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F20677" w:rsidP="00085203">
      <w:pPr>
        <w:ind w:left="1134" w:firstLine="0"/>
        <w:rPr>
          <w:szCs w:val="28"/>
        </w:rPr>
      </w:pPr>
      <w:r w:rsidRPr="00F20677">
        <w:rPr>
          <w:szCs w:val="28"/>
        </w:rPr>
        <w:t>16</w:t>
      </w:r>
      <w:r w:rsidR="00EF3DF3">
        <w:rPr>
          <w:szCs w:val="28"/>
        </w:rPr>
        <w:t>.</w:t>
      </w:r>
      <w:r>
        <w:rPr>
          <w:szCs w:val="28"/>
          <w:lang w:val="en-US"/>
        </w:rPr>
        <w:t>05</w:t>
      </w:r>
      <w:r w:rsidR="007562DC" w:rsidRPr="00723FAF">
        <w:rPr>
          <w:szCs w:val="28"/>
        </w:rPr>
        <w:t>.20</w:t>
      </w:r>
      <w:r w:rsidR="00C36E10">
        <w:rPr>
          <w:szCs w:val="28"/>
        </w:rPr>
        <w:t>1</w:t>
      </w:r>
      <w:r w:rsidR="00546147">
        <w:rPr>
          <w:szCs w:val="28"/>
        </w:rPr>
        <w:t>6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</w:t>
      </w:r>
      <w:r w:rsidR="00546147">
        <w:rPr>
          <w:szCs w:val="28"/>
        </w:rPr>
        <w:t xml:space="preserve">               </w:t>
      </w:r>
      <w:r w:rsidR="00406330">
        <w:rPr>
          <w:szCs w:val="28"/>
        </w:rPr>
        <w:t xml:space="preserve">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 w:rsidR="006C1CAB">
        <w:rPr>
          <w:szCs w:val="28"/>
        </w:rPr>
        <w:t xml:space="preserve"> </w:t>
      </w:r>
      <w:r w:rsidR="007562DC">
        <w:rPr>
          <w:szCs w:val="28"/>
        </w:rPr>
        <w:t xml:space="preserve"> </w:t>
      </w:r>
      <w:r w:rsidRPr="00F20677">
        <w:rPr>
          <w:szCs w:val="28"/>
        </w:rPr>
        <w:t>74</w:t>
      </w:r>
      <w:r w:rsidR="007562DC">
        <w:rPr>
          <w:szCs w:val="28"/>
        </w:rPr>
        <w:t xml:space="preserve">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BA3B4F" w:rsidP="00085203">
      <w:pPr>
        <w:pStyle w:val="aa"/>
        <w:ind w:left="1134" w:right="4533" w:firstLine="0"/>
        <w:rPr>
          <w:szCs w:val="28"/>
        </w:rPr>
      </w:pPr>
      <w:r w:rsidRPr="003B5A01">
        <w:t>О</w:t>
      </w:r>
      <w:r>
        <w:t xml:space="preserve">б утверждении </w:t>
      </w:r>
      <w:r w:rsidR="009962C6" w:rsidRPr="009962C6">
        <w:t>требовани</w:t>
      </w:r>
      <w:r w:rsidR="009962C6">
        <w:t>й</w:t>
      </w:r>
      <w:r w:rsidR="009962C6" w:rsidRPr="009962C6">
        <w:t xml:space="preserve"> к отдельным видам товаров, работ, услуг (в том числе предельные цены то</w:t>
      </w:r>
      <w:r w:rsidR="009B67AA">
        <w:t>варов, работ, услуг), закупаемых</w:t>
      </w:r>
      <w:r w:rsidR="009962C6" w:rsidRPr="009962C6">
        <w:t xml:space="preserve"> Администрацией Михайловского сельского поселения</w:t>
      </w:r>
    </w:p>
    <w:p w:rsidR="007562DC" w:rsidRPr="00BA3B4F" w:rsidRDefault="00BA3B4F" w:rsidP="00085203">
      <w:pPr>
        <w:ind w:left="1134"/>
        <w:rPr>
          <w:rStyle w:val="FontStyle24"/>
          <w:color w:val="auto"/>
          <w:sz w:val="28"/>
          <w:szCs w:val="28"/>
        </w:rPr>
      </w:pPr>
      <w:proofErr w:type="gramStart"/>
      <w:r w:rsidRPr="00BA3B4F">
        <w:rPr>
          <w:szCs w:val="28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Михайловского сельского поселения от 30.12.2015 № 21</w:t>
      </w:r>
      <w:r>
        <w:rPr>
          <w:szCs w:val="28"/>
        </w:rPr>
        <w:t>0</w:t>
      </w:r>
      <w:r w:rsidRPr="00BA3B4F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</w:t>
      </w:r>
      <w:proofErr w:type="gramEnd"/>
      <w:r w:rsidRPr="00BA3B4F">
        <w:rPr>
          <w:szCs w:val="28"/>
        </w:rPr>
        <w:t xml:space="preserve"> поселение», содержанию </w:t>
      </w:r>
      <w:proofErr w:type="gramStart"/>
      <w:r w:rsidRPr="00BA3B4F">
        <w:rPr>
          <w:szCs w:val="28"/>
        </w:rPr>
        <w:t>указанных актов и обеспечению их исполнения</w:t>
      </w:r>
      <w:r>
        <w:rPr>
          <w:szCs w:val="28"/>
        </w:rPr>
        <w:t xml:space="preserve">», </w:t>
      </w:r>
      <w:r w:rsidRPr="00BA3B4F">
        <w:rPr>
          <w:szCs w:val="28"/>
        </w:rPr>
        <w:t xml:space="preserve">постановлением Администрации </w:t>
      </w:r>
      <w:r>
        <w:rPr>
          <w:szCs w:val="28"/>
        </w:rPr>
        <w:t>Михайловского сельского поселения от 30</w:t>
      </w:r>
      <w:r w:rsidRPr="00BA3B4F">
        <w:rPr>
          <w:szCs w:val="28"/>
        </w:rPr>
        <w:t>.</w:t>
      </w:r>
      <w:r>
        <w:rPr>
          <w:szCs w:val="28"/>
        </w:rPr>
        <w:t>12</w:t>
      </w:r>
      <w:r w:rsidRPr="00BA3B4F">
        <w:rPr>
          <w:szCs w:val="28"/>
        </w:rPr>
        <w:t>.201</w:t>
      </w:r>
      <w:r>
        <w:rPr>
          <w:szCs w:val="28"/>
        </w:rPr>
        <w:t>5</w:t>
      </w:r>
      <w:r w:rsidRPr="00BA3B4F">
        <w:rPr>
          <w:szCs w:val="28"/>
        </w:rPr>
        <w:t xml:space="preserve"> №</w:t>
      </w:r>
      <w:r>
        <w:rPr>
          <w:szCs w:val="28"/>
        </w:rPr>
        <w:t xml:space="preserve"> 211</w:t>
      </w:r>
      <w:r w:rsidRPr="00BA3B4F">
        <w:rPr>
          <w:szCs w:val="28"/>
        </w:rPr>
        <w:t xml:space="preserve"> «Об утверждении 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отраслевых (функциональных) органов, в том числе подведомственных ей муниципальных бюджетных учреждений Михайловского сельского поселения», </w:t>
      </w:r>
      <w:r w:rsidR="00E82EF2">
        <w:rPr>
          <w:szCs w:val="28"/>
        </w:rPr>
        <w:t>руководствуясь статьей</w:t>
      </w:r>
      <w:proofErr w:type="gramEnd"/>
      <w:r w:rsidR="00E82EF2">
        <w:rPr>
          <w:szCs w:val="28"/>
        </w:rPr>
        <w:t xml:space="preserve"> 30</w:t>
      </w:r>
      <w:r w:rsidR="00E82EF2" w:rsidRPr="00E82EF2">
        <w:rPr>
          <w:szCs w:val="28"/>
        </w:rPr>
        <w:t xml:space="preserve"> Устава муниципального образования «</w:t>
      </w:r>
      <w:r w:rsidR="00E82EF2">
        <w:rPr>
          <w:szCs w:val="28"/>
        </w:rPr>
        <w:t>Михайловское сельское поселение</w:t>
      </w:r>
      <w:r w:rsidR="00E82EF2" w:rsidRPr="00E82EF2">
        <w:rPr>
          <w:szCs w:val="28"/>
        </w:rPr>
        <w:t>»,</w:t>
      </w:r>
    </w:p>
    <w:p w:rsidR="007562DC" w:rsidRPr="00E3682D" w:rsidRDefault="007562DC" w:rsidP="00085203">
      <w:pPr>
        <w:ind w:left="1134"/>
        <w:rPr>
          <w:rStyle w:val="FontStyle24"/>
          <w:szCs w:val="28"/>
        </w:rPr>
      </w:pPr>
    </w:p>
    <w:p w:rsidR="007562DC" w:rsidRDefault="007562DC" w:rsidP="00085203">
      <w:pPr>
        <w:ind w:left="1134"/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085203">
      <w:pPr>
        <w:ind w:left="1134"/>
        <w:jc w:val="center"/>
        <w:rPr>
          <w:spacing w:val="38"/>
          <w:szCs w:val="28"/>
        </w:rPr>
      </w:pPr>
    </w:p>
    <w:p w:rsidR="00E82EF2" w:rsidRPr="00085203" w:rsidRDefault="00BA3B4F" w:rsidP="00085203">
      <w:pPr>
        <w:pStyle w:val="af2"/>
        <w:numPr>
          <w:ilvl w:val="0"/>
          <w:numId w:val="6"/>
        </w:numPr>
        <w:autoSpaceDE w:val="0"/>
        <w:autoSpaceDN w:val="0"/>
        <w:adjustRightInd w:val="0"/>
        <w:ind w:left="1134" w:firstLine="0"/>
        <w:rPr>
          <w:szCs w:val="28"/>
        </w:rPr>
      </w:pPr>
      <w:proofErr w:type="gramStart"/>
      <w:r w:rsidRPr="00085203">
        <w:rPr>
          <w:szCs w:val="28"/>
        </w:rPr>
        <w:t xml:space="preserve">Утвердить </w:t>
      </w:r>
      <w:r w:rsidR="009B67AA" w:rsidRPr="009B67AA">
        <w:rPr>
          <w:szCs w:val="28"/>
        </w:rPr>
        <w:t>требовани</w:t>
      </w:r>
      <w:r w:rsidR="009B67AA">
        <w:rPr>
          <w:szCs w:val="28"/>
        </w:rPr>
        <w:t>я</w:t>
      </w:r>
      <w:r w:rsidR="009B67AA" w:rsidRPr="009B67AA">
        <w:rPr>
          <w:szCs w:val="28"/>
        </w:rPr>
        <w:t xml:space="preserve"> к отдельным видам товаров, работ, услуг (в том числе предельные цены товаров, работ, услуг), закупаемых Администрацией Михайловского сельского поселения</w:t>
      </w:r>
      <w:r w:rsidR="009B67AA">
        <w:rPr>
          <w:szCs w:val="28"/>
        </w:rPr>
        <w:t xml:space="preserve"> согласно</w:t>
      </w:r>
      <w:r w:rsidR="009B67AA" w:rsidRPr="009B67AA">
        <w:rPr>
          <w:szCs w:val="28"/>
        </w:rPr>
        <w:t xml:space="preserve"> </w:t>
      </w:r>
      <w:r w:rsidR="009B67AA">
        <w:rPr>
          <w:szCs w:val="28"/>
        </w:rPr>
        <w:t>«П</w:t>
      </w:r>
      <w:r w:rsidR="009B67AA" w:rsidRPr="00085203">
        <w:rPr>
          <w:szCs w:val="28"/>
        </w:rPr>
        <w:t>еречня</w:t>
      </w:r>
      <w:r w:rsidR="00085203" w:rsidRPr="00085203">
        <w:rPr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r w:rsidR="00085203">
        <w:rPr>
          <w:szCs w:val="28"/>
        </w:rPr>
        <w:t xml:space="preserve"> </w:t>
      </w:r>
      <w:r w:rsidR="00085203" w:rsidRPr="00085203">
        <w:rPr>
          <w:szCs w:val="28"/>
        </w:rPr>
        <w:t>услуг) к ним</w:t>
      </w:r>
      <w:r w:rsidR="009B67AA">
        <w:rPr>
          <w:szCs w:val="28"/>
        </w:rPr>
        <w:t>»</w:t>
      </w:r>
      <w:r w:rsidR="00085203" w:rsidRPr="00085203">
        <w:rPr>
          <w:szCs w:val="28"/>
        </w:rPr>
        <w:t xml:space="preserve"> </w:t>
      </w:r>
      <w:r w:rsidRPr="00085203">
        <w:rPr>
          <w:szCs w:val="28"/>
        </w:rPr>
        <w:t>(Приложение)</w:t>
      </w:r>
      <w:r w:rsidR="00E82EF2" w:rsidRPr="00085203">
        <w:rPr>
          <w:szCs w:val="28"/>
        </w:rPr>
        <w:t>.</w:t>
      </w:r>
      <w:proofErr w:type="gramEnd"/>
    </w:p>
    <w:p w:rsidR="00002948" w:rsidRPr="00002948" w:rsidRDefault="00002948" w:rsidP="00085203">
      <w:pPr>
        <w:autoSpaceDE w:val="0"/>
        <w:autoSpaceDN w:val="0"/>
        <w:adjustRightInd w:val="0"/>
        <w:ind w:left="1134" w:firstLine="0"/>
        <w:rPr>
          <w:szCs w:val="28"/>
        </w:rPr>
      </w:pPr>
    </w:p>
    <w:p w:rsidR="0047293F" w:rsidRPr="00BA3B4F" w:rsidRDefault="00E82EF2" w:rsidP="00085203">
      <w:pPr>
        <w:pStyle w:val="af2"/>
        <w:numPr>
          <w:ilvl w:val="0"/>
          <w:numId w:val="6"/>
        </w:numPr>
        <w:autoSpaceDE w:val="0"/>
        <w:autoSpaceDN w:val="0"/>
        <w:adjustRightInd w:val="0"/>
        <w:ind w:left="1134" w:firstLine="0"/>
        <w:rPr>
          <w:szCs w:val="28"/>
        </w:rPr>
      </w:pPr>
      <w:proofErr w:type="gramStart"/>
      <w:r w:rsidRPr="00BA3B4F">
        <w:rPr>
          <w:szCs w:val="28"/>
        </w:rPr>
        <w:t>Контроль за</w:t>
      </w:r>
      <w:proofErr w:type="gramEnd"/>
      <w:r w:rsidRPr="00BA3B4F">
        <w:rPr>
          <w:szCs w:val="28"/>
        </w:rPr>
        <w:t xml:space="preserve"> исполнением</w:t>
      </w:r>
      <w:r w:rsidR="00002948" w:rsidRPr="00BA3B4F">
        <w:rPr>
          <w:szCs w:val="28"/>
        </w:rPr>
        <w:t xml:space="preserve"> настоящего </w:t>
      </w:r>
      <w:r w:rsidRPr="00BA3B4F">
        <w:rPr>
          <w:szCs w:val="28"/>
        </w:rPr>
        <w:t>постановления</w:t>
      </w:r>
      <w:r w:rsidR="00002948" w:rsidRPr="00BA3B4F">
        <w:rPr>
          <w:szCs w:val="28"/>
        </w:rPr>
        <w:t xml:space="preserve"> оставляю за собой</w:t>
      </w:r>
      <w:r w:rsidR="00BA3B4F" w:rsidRPr="00BA3B4F">
        <w:rPr>
          <w:szCs w:val="28"/>
        </w:rPr>
        <w:t>.</w:t>
      </w:r>
    </w:p>
    <w:p w:rsidR="0047293F" w:rsidRDefault="0047293F" w:rsidP="00085203">
      <w:pPr>
        <w:autoSpaceDE w:val="0"/>
        <w:autoSpaceDN w:val="0"/>
        <w:adjustRightInd w:val="0"/>
        <w:ind w:left="1134"/>
        <w:rPr>
          <w:szCs w:val="28"/>
        </w:rPr>
      </w:pPr>
    </w:p>
    <w:p w:rsidR="00BA3B4F" w:rsidRPr="006D46E3" w:rsidRDefault="00BA3B4F" w:rsidP="00085203">
      <w:pPr>
        <w:autoSpaceDE w:val="0"/>
        <w:autoSpaceDN w:val="0"/>
        <w:adjustRightInd w:val="0"/>
        <w:ind w:left="1134"/>
        <w:rPr>
          <w:szCs w:val="28"/>
        </w:rPr>
      </w:pPr>
    </w:p>
    <w:p w:rsidR="0047293F" w:rsidRPr="007562DC" w:rsidRDefault="0047293F" w:rsidP="00085203">
      <w:pPr>
        <w:ind w:left="1134"/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085203">
      <w:pPr>
        <w:ind w:left="1134"/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546147" w:rsidRDefault="00546147" w:rsidP="00085203">
      <w:pPr>
        <w:ind w:left="1134"/>
        <w:rPr>
          <w:rStyle w:val="FontStyle24"/>
          <w:sz w:val="28"/>
          <w:szCs w:val="28"/>
        </w:rPr>
        <w:sectPr w:rsidR="00546147" w:rsidSect="00546147">
          <w:pgSz w:w="11905" w:h="16837"/>
          <w:pgMar w:top="618" w:right="567" w:bottom="1134" w:left="425" w:header="709" w:footer="709" w:gutter="0"/>
          <w:cols w:space="708"/>
          <w:docGrid w:linePitch="360"/>
        </w:sect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BA3B4F" w:rsidRDefault="00002948" w:rsidP="00465FD3">
      <w:pPr>
        <w:ind w:left="7797" w:firstLine="0"/>
        <w:jc w:val="right"/>
        <w:rPr>
          <w:color w:val="000000"/>
          <w:szCs w:val="28"/>
        </w:rPr>
      </w:pPr>
      <w:r w:rsidRPr="004147ED">
        <w:rPr>
          <w:color w:val="000000"/>
          <w:szCs w:val="28"/>
          <w:highlight w:val="yellow"/>
        </w:rPr>
        <w:t xml:space="preserve">                                                                                                                    </w:t>
      </w:r>
    </w:p>
    <w:p w:rsidR="00002948" w:rsidRPr="00E47734" w:rsidRDefault="00BA3B4F" w:rsidP="00E47734">
      <w:pPr>
        <w:ind w:left="9498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</w:t>
      </w:r>
      <w:r w:rsidR="00BA3B4F">
        <w:rPr>
          <w:color w:val="000000"/>
          <w:sz w:val="22"/>
          <w:szCs w:val="22"/>
        </w:rPr>
        <w:t xml:space="preserve">Постановлению Администрации Михайловского сельского поселения от ___.___.2016 г. № </w:t>
      </w:r>
    </w:p>
    <w:p w:rsidR="00002948" w:rsidRDefault="00002948" w:rsidP="00002948">
      <w:pPr>
        <w:rPr>
          <w:color w:val="000000"/>
          <w:szCs w:val="28"/>
          <w:highlight w:val="yellow"/>
        </w:rPr>
      </w:pPr>
    </w:p>
    <w:p w:rsidR="00D40C0D" w:rsidRDefault="00D40C0D" w:rsidP="00002948">
      <w:pPr>
        <w:rPr>
          <w:color w:val="000000"/>
          <w:szCs w:val="28"/>
          <w:highlight w:val="yellow"/>
        </w:rPr>
      </w:pPr>
    </w:p>
    <w:p w:rsidR="00085203" w:rsidRPr="00085203" w:rsidRDefault="009B67AA" w:rsidP="00085203">
      <w:pPr>
        <w:jc w:val="center"/>
        <w:rPr>
          <w:b/>
          <w:szCs w:val="28"/>
        </w:rPr>
      </w:pPr>
      <w:r>
        <w:rPr>
          <w:b/>
          <w:szCs w:val="28"/>
        </w:rPr>
        <w:t>ПЕРЕЧЕ</w:t>
      </w:r>
      <w:r w:rsidR="00085203" w:rsidRPr="00085203">
        <w:rPr>
          <w:b/>
          <w:szCs w:val="28"/>
        </w:rPr>
        <w:t>НЬ</w:t>
      </w:r>
    </w:p>
    <w:p w:rsidR="00085203" w:rsidRPr="00085203" w:rsidRDefault="00085203" w:rsidP="00085203">
      <w:pPr>
        <w:jc w:val="center"/>
        <w:rPr>
          <w:b/>
          <w:szCs w:val="28"/>
        </w:rPr>
      </w:pPr>
      <w:proofErr w:type="gramStart"/>
      <w:r w:rsidRPr="00085203">
        <w:rPr>
          <w:b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085203" w:rsidRPr="00085203" w:rsidRDefault="00085203" w:rsidP="00085203">
      <w:pPr>
        <w:jc w:val="center"/>
        <w:rPr>
          <w:b/>
          <w:szCs w:val="28"/>
        </w:rPr>
      </w:pPr>
      <w:r w:rsidRPr="00085203">
        <w:rPr>
          <w:b/>
          <w:szCs w:val="28"/>
        </w:rPr>
        <w:t>услуг) к ним</w:t>
      </w:r>
    </w:p>
    <w:p w:rsidR="00D40C0D" w:rsidRDefault="00D40C0D" w:rsidP="00002948">
      <w:pPr>
        <w:rPr>
          <w:color w:val="000000"/>
          <w:szCs w:val="28"/>
          <w:highlight w:val="yellow"/>
        </w:rPr>
      </w:pPr>
    </w:p>
    <w:tbl>
      <w:tblPr>
        <w:tblStyle w:val="a9"/>
        <w:tblW w:w="15301" w:type="dxa"/>
        <w:tblLayout w:type="fixed"/>
        <w:tblLook w:val="04A0"/>
      </w:tblPr>
      <w:tblGrid>
        <w:gridCol w:w="534"/>
        <w:gridCol w:w="992"/>
        <w:gridCol w:w="1843"/>
        <w:gridCol w:w="850"/>
        <w:gridCol w:w="1134"/>
        <w:gridCol w:w="6"/>
        <w:gridCol w:w="1695"/>
        <w:gridCol w:w="1843"/>
        <w:gridCol w:w="1559"/>
        <w:gridCol w:w="1984"/>
        <w:gridCol w:w="1560"/>
        <w:gridCol w:w="1301"/>
      </w:tblGrid>
      <w:tr w:rsidR="00AE015D" w:rsidRPr="00AE015D" w:rsidTr="00DF729C">
        <w:tc>
          <w:tcPr>
            <w:tcW w:w="534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AE015D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AE015D">
              <w:rPr>
                <w:b/>
                <w:color w:val="000000"/>
                <w:sz w:val="20"/>
              </w:rPr>
              <w:t>/</w:t>
            </w:r>
            <w:proofErr w:type="spellStart"/>
            <w:r w:rsidRPr="00AE015D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Требования к потребительским свойствам (в том числе качеству) и</w:t>
            </w:r>
          </w:p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иным характеристикам, </w:t>
            </w:r>
            <w:proofErr w:type="gramStart"/>
            <w:r w:rsidRPr="00AE015D">
              <w:rPr>
                <w:b/>
                <w:color w:val="000000"/>
                <w:sz w:val="20"/>
              </w:rPr>
              <w:t>утвержденные</w:t>
            </w:r>
            <w:proofErr w:type="gramEnd"/>
            <w:r w:rsidRPr="00AE015D">
              <w:rPr>
                <w:b/>
                <w:color w:val="000000"/>
                <w:sz w:val="20"/>
              </w:rPr>
              <w:t xml:space="preserve"> Администрацией Михайловского сельского поселения</w:t>
            </w:r>
          </w:p>
        </w:tc>
        <w:tc>
          <w:tcPr>
            <w:tcW w:w="6404" w:type="dxa"/>
            <w:gridSpan w:val="4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Требования к потребительским свойствам (в том числе качеству) и иным характеристикам, утвержденные  Администрацией Михайловского сельского поселения и ее подведомственными муниципальными  бюджетными учреждениями</w:t>
            </w:r>
          </w:p>
        </w:tc>
      </w:tr>
      <w:tr w:rsidR="00AE015D" w:rsidRPr="00AE015D" w:rsidTr="00DF729C">
        <w:tc>
          <w:tcPr>
            <w:tcW w:w="534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код по ОКЕИ</w:t>
            </w:r>
          </w:p>
        </w:tc>
        <w:tc>
          <w:tcPr>
            <w:tcW w:w="1134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701" w:type="dxa"/>
            <w:gridSpan w:val="2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характеристика</w:t>
            </w:r>
          </w:p>
        </w:tc>
        <w:tc>
          <w:tcPr>
            <w:tcW w:w="1843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значение </w:t>
            </w:r>
            <w:proofErr w:type="spellStart"/>
            <w:r w:rsidRPr="00AE015D">
              <w:rPr>
                <w:b/>
                <w:color w:val="000000"/>
                <w:sz w:val="20"/>
              </w:rPr>
              <w:t>характерис</w:t>
            </w:r>
            <w:proofErr w:type="spellEnd"/>
          </w:p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тики</w:t>
            </w:r>
          </w:p>
        </w:tc>
        <w:tc>
          <w:tcPr>
            <w:tcW w:w="1559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характеристика</w:t>
            </w:r>
          </w:p>
        </w:tc>
        <w:tc>
          <w:tcPr>
            <w:tcW w:w="1984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значение характеристики</w:t>
            </w:r>
          </w:p>
        </w:tc>
        <w:tc>
          <w:tcPr>
            <w:tcW w:w="1560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AE015D">
              <w:rPr>
                <w:b/>
                <w:color w:val="000000"/>
                <w:sz w:val="20"/>
              </w:rPr>
              <w:t>от</w:t>
            </w:r>
            <w:proofErr w:type="gramEnd"/>
            <w:r w:rsidRPr="00AE015D">
              <w:rPr>
                <w:b/>
                <w:color w:val="000000"/>
                <w:sz w:val="20"/>
              </w:rPr>
              <w:t xml:space="preserve"> утвержденной  Администрацией Михайловского сельского поселения</w:t>
            </w:r>
          </w:p>
        </w:tc>
        <w:tc>
          <w:tcPr>
            <w:tcW w:w="1301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функциональное назначение</w:t>
            </w:r>
          </w:p>
        </w:tc>
      </w:tr>
      <w:tr w:rsidR="00AE015D" w:rsidRPr="00AE015D" w:rsidTr="00DF729C">
        <w:tc>
          <w:tcPr>
            <w:tcW w:w="53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50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559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98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560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301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11</w:t>
            </w:r>
          </w:p>
        </w:tc>
      </w:tr>
      <w:tr w:rsidR="00AE676C" w:rsidRPr="00AE015D" w:rsidTr="00DF729C">
        <w:tc>
          <w:tcPr>
            <w:tcW w:w="15301" w:type="dxa"/>
            <w:gridSpan w:val="12"/>
          </w:tcPr>
          <w:p w:rsidR="00AE676C" w:rsidRPr="00AE015D" w:rsidRDefault="00AE676C" w:rsidP="00AE676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676C">
              <w:rPr>
                <w:b/>
                <w:color w:val="000000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утвержденным  постановлением  Администрации Михайловского сельского поселения от </w:t>
            </w:r>
            <w:r>
              <w:rPr>
                <w:b/>
                <w:color w:val="000000"/>
                <w:sz w:val="20"/>
              </w:rPr>
              <w:t>30.12.2015</w:t>
            </w:r>
            <w:r w:rsidRPr="00AE676C">
              <w:rPr>
                <w:b/>
                <w:color w:val="000000"/>
                <w:sz w:val="20"/>
              </w:rPr>
              <w:t xml:space="preserve"> №</w:t>
            </w:r>
            <w:r>
              <w:rPr>
                <w:b/>
                <w:color w:val="000000"/>
                <w:sz w:val="20"/>
              </w:rPr>
              <w:t xml:space="preserve"> 211</w:t>
            </w:r>
          </w:p>
        </w:tc>
      </w:tr>
      <w:tr w:rsidR="00AE015D" w:rsidRPr="00AE015D" w:rsidTr="00DF729C">
        <w:tc>
          <w:tcPr>
            <w:tcW w:w="534" w:type="dxa"/>
            <w:vMerge w:val="restart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55C2C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30.02.12</w:t>
            </w:r>
          </w:p>
        </w:tc>
        <w:tc>
          <w:tcPr>
            <w:tcW w:w="1843" w:type="dxa"/>
            <w:vMerge w:val="restart"/>
          </w:tcPr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Машины вычислительные электронные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AE015D">
              <w:rPr>
                <w:color w:val="000000"/>
                <w:sz w:val="20"/>
              </w:rPr>
              <w:t>цифровые</w:t>
            </w:r>
            <w:proofErr w:type="gramEnd"/>
            <w:r w:rsidRPr="00AE015D">
              <w:rPr>
                <w:color w:val="000000"/>
                <w:sz w:val="20"/>
              </w:rPr>
              <w:t xml:space="preserve"> портативные массой не более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10 кг для автоматической обработки данных </w:t>
            </w:r>
            <w:r w:rsidRPr="00AE015D">
              <w:rPr>
                <w:color w:val="000000"/>
                <w:sz w:val="20"/>
              </w:rPr>
              <w:lastRenderedPageBreak/>
              <w:t>(«лэптопы», «ноутбуки», «</w:t>
            </w:r>
            <w:proofErr w:type="spellStart"/>
            <w:r w:rsidRPr="00AE015D">
              <w:rPr>
                <w:color w:val="000000"/>
                <w:sz w:val="20"/>
              </w:rPr>
              <w:t>сабноутбуки</w:t>
            </w:r>
            <w:proofErr w:type="spellEnd"/>
            <w:r w:rsidRPr="00AE015D">
              <w:rPr>
                <w:color w:val="000000"/>
                <w:sz w:val="20"/>
              </w:rPr>
              <w:t>»).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50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lastRenderedPageBreak/>
              <w:t>039</w:t>
            </w:r>
          </w:p>
        </w:tc>
        <w:tc>
          <w:tcPr>
            <w:tcW w:w="1134" w:type="dxa"/>
          </w:tcPr>
          <w:p w:rsidR="00AE015D" w:rsidRPr="007214DC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дюйм</w:t>
            </w:r>
          </w:p>
        </w:tc>
        <w:tc>
          <w:tcPr>
            <w:tcW w:w="1701" w:type="dxa"/>
            <w:gridSpan w:val="2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и тип экрана</w:t>
            </w:r>
          </w:p>
        </w:tc>
        <w:tc>
          <w:tcPr>
            <w:tcW w:w="1843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размер и тип экрана</w:t>
            </w:r>
          </w:p>
        </w:tc>
        <w:tc>
          <w:tcPr>
            <w:tcW w:w="1984" w:type="dxa"/>
          </w:tcPr>
          <w:p w:rsidR="007812CD" w:rsidRPr="007812CD" w:rsidRDefault="007812CD" w:rsidP="001E17BE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7812CD">
              <w:rPr>
                <w:bCs/>
                <w:color w:val="000000"/>
                <w:sz w:val="20"/>
              </w:rPr>
              <w:t>MVA</w:t>
            </w:r>
          </w:p>
          <w:p w:rsidR="001E17BE" w:rsidRPr="001E17BE" w:rsidRDefault="001E17BE" w:rsidP="001E17BE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1E17BE">
              <w:rPr>
                <w:sz w:val="20"/>
              </w:rPr>
              <w:t>не более 1</w:t>
            </w:r>
            <w:r>
              <w:rPr>
                <w:sz w:val="20"/>
              </w:rPr>
              <w:t>8</w:t>
            </w:r>
            <w:r w:rsidRPr="001E17BE">
              <w:rPr>
                <w:sz w:val="20"/>
              </w:rPr>
              <w:t xml:space="preserve"> дюймов по диагонали (для ноутбука),</w:t>
            </w:r>
          </w:p>
          <w:p w:rsidR="001E17BE" w:rsidRPr="00AE015D" w:rsidRDefault="001E17BE" w:rsidP="001E17BE">
            <w:pPr>
              <w:ind w:firstLine="0"/>
              <w:jc w:val="left"/>
              <w:rPr>
                <w:color w:val="000000"/>
                <w:sz w:val="20"/>
              </w:rPr>
            </w:pPr>
            <w:r w:rsidRPr="001E17BE">
              <w:rPr>
                <w:bCs/>
                <w:sz w:val="20"/>
                <w:szCs w:val="24"/>
              </w:rPr>
              <w:t>не более 12,9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1E17BE">
              <w:rPr>
                <w:bCs/>
                <w:sz w:val="20"/>
                <w:szCs w:val="24"/>
              </w:rPr>
              <w:t xml:space="preserve"> дюймов по диагонали (для планшетного компьютера)</w:t>
            </w:r>
          </w:p>
        </w:tc>
        <w:tc>
          <w:tcPr>
            <w:tcW w:w="1560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AE015D" w:rsidRPr="00AE015D" w:rsidTr="00DF729C">
        <w:tc>
          <w:tcPr>
            <w:tcW w:w="534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134" w:type="dxa"/>
          </w:tcPr>
          <w:p w:rsidR="00AE015D" w:rsidRPr="00AE015D" w:rsidRDefault="009B631A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килограмм</w:t>
            </w:r>
            <w:r w:rsidR="007214D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вес</w:t>
            </w:r>
          </w:p>
        </w:tc>
        <w:tc>
          <w:tcPr>
            <w:tcW w:w="1843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вес</w:t>
            </w:r>
          </w:p>
        </w:tc>
        <w:tc>
          <w:tcPr>
            <w:tcW w:w="1984" w:type="dxa"/>
          </w:tcPr>
          <w:p w:rsidR="00AE015D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17BE">
                <w:rPr>
                  <w:bCs/>
                  <w:color w:val="000000"/>
                  <w:sz w:val="20"/>
                </w:rPr>
                <w:t>1 кг</w:t>
              </w:r>
            </w:smartTag>
            <w:r w:rsidRPr="001E17BE">
              <w:rPr>
                <w:bCs/>
                <w:color w:val="000000"/>
                <w:sz w:val="20"/>
              </w:rPr>
              <w:t xml:space="preserve"> (для ноутбука),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E17BE">
                <w:rPr>
                  <w:bCs/>
                  <w:color w:val="000000"/>
                  <w:sz w:val="20"/>
                </w:rPr>
                <w:t>200 г</w:t>
              </w:r>
            </w:smartTag>
            <w:r w:rsidRPr="001E17BE">
              <w:rPr>
                <w:bCs/>
                <w:color w:val="000000"/>
                <w:sz w:val="20"/>
              </w:rPr>
              <w:t xml:space="preserve"> (для планшетного компьютера)</w:t>
            </w:r>
          </w:p>
        </w:tc>
        <w:tc>
          <w:tcPr>
            <w:tcW w:w="1560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AE015D" w:rsidRPr="00AE015D" w:rsidTr="00DF729C">
        <w:tc>
          <w:tcPr>
            <w:tcW w:w="534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843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многоядерный</w:t>
            </w:r>
          </w:p>
        </w:tc>
        <w:tc>
          <w:tcPr>
            <w:tcW w:w="1560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9B631A" w:rsidRPr="00AE015D" w:rsidTr="00DF729C">
        <w:tc>
          <w:tcPr>
            <w:tcW w:w="534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2931</w:t>
            </w:r>
          </w:p>
        </w:tc>
        <w:tc>
          <w:tcPr>
            <w:tcW w:w="1134" w:type="dxa"/>
          </w:tcPr>
          <w:p w:rsidR="009B631A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Гигагерц </w:t>
            </w:r>
          </w:p>
        </w:tc>
        <w:tc>
          <w:tcPr>
            <w:tcW w:w="1701" w:type="dxa"/>
            <w:gridSpan w:val="2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843" w:type="dxa"/>
          </w:tcPr>
          <w:p w:rsidR="009B631A" w:rsidRDefault="009B631A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984" w:type="dxa"/>
          </w:tcPr>
          <w:p w:rsidR="009B631A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</w:t>
            </w:r>
            <w:r w:rsidRPr="001E17BE">
              <w:rPr>
                <w:bCs/>
                <w:color w:val="000000"/>
                <w:sz w:val="20"/>
                <w:lang w:val="en-US"/>
              </w:rPr>
              <w:t>4</w:t>
            </w:r>
            <w:r w:rsidRPr="001E17BE">
              <w:rPr>
                <w:bCs/>
                <w:color w:val="000000"/>
                <w:sz w:val="20"/>
              </w:rPr>
              <w:t xml:space="preserve"> ГГц</w:t>
            </w:r>
          </w:p>
        </w:tc>
        <w:tc>
          <w:tcPr>
            <w:tcW w:w="1560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9B631A" w:rsidRPr="00AE015D" w:rsidTr="00DF729C">
        <w:tc>
          <w:tcPr>
            <w:tcW w:w="534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9B631A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843" w:type="dxa"/>
          </w:tcPr>
          <w:p w:rsidR="009B631A" w:rsidRDefault="009B631A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9B631A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16</w:t>
            </w:r>
            <w:r w:rsidRPr="001E17BE">
              <w:rPr>
                <w:bCs/>
                <w:color w:val="000000"/>
                <w:sz w:val="20"/>
              </w:rPr>
              <w:t xml:space="preserve"> Гб</w:t>
            </w:r>
          </w:p>
        </w:tc>
        <w:tc>
          <w:tcPr>
            <w:tcW w:w="1560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214DC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7214DC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</w:t>
            </w:r>
            <w:r w:rsidRPr="001E17BE">
              <w:rPr>
                <w:bCs/>
                <w:color w:val="000000"/>
                <w:sz w:val="20"/>
              </w:rPr>
              <w:t>000 Гб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rPr>
          <w:trHeight w:val="282"/>
        </w:trPr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тип </w:t>
            </w:r>
            <w:proofErr w:type="gramStart"/>
            <w:r w:rsidRPr="00AE015D">
              <w:rPr>
                <w:color w:val="000000"/>
                <w:sz w:val="20"/>
              </w:rPr>
              <w:t>жесткого</w:t>
            </w:r>
            <w:proofErr w:type="gramEnd"/>
          </w:p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диска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7214DC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тип </w:t>
            </w:r>
            <w:proofErr w:type="gramStart"/>
            <w:r w:rsidRPr="007214DC">
              <w:rPr>
                <w:color w:val="000000"/>
                <w:sz w:val="20"/>
              </w:rPr>
              <w:t>жесткого</w:t>
            </w:r>
            <w:proofErr w:type="gramEnd"/>
          </w:p>
          <w:p w:rsidR="007214DC" w:rsidRPr="00AE015D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диска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HDD/SSD</w:t>
            </w:r>
            <w:r w:rsidR="007214DC">
              <w:rPr>
                <w:color w:val="000000"/>
                <w:sz w:val="20"/>
              </w:rPr>
              <w:t xml:space="preserve"> - </w:t>
            </w:r>
            <w:r w:rsidR="007214DC" w:rsidRPr="007214DC">
              <w:rPr>
                <w:color w:val="000000"/>
                <w:sz w:val="20"/>
              </w:rPr>
              <w:t>SATA</w:t>
            </w:r>
            <w:r w:rsidR="007214DC" w:rsidRPr="007214D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DVD</w:t>
            </w:r>
            <w:r w:rsidRPr="001E17BE">
              <w:rPr>
                <w:bCs/>
                <w:color w:val="000000"/>
                <w:sz w:val="20"/>
              </w:rPr>
              <w:t>-</w:t>
            </w:r>
            <w:r w:rsidRPr="001E17BE">
              <w:rPr>
                <w:bCs/>
                <w:color w:val="000000"/>
                <w:sz w:val="20"/>
                <w:lang w:val="en-US"/>
              </w:rPr>
              <w:t>RW</w:t>
            </w:r>
            <w:r w:rsidRPr="001E17BE">
              <w:rPr>
                <w:color w:val="000000"/>
                <w:sz w:val="20"/>
              </w:rPr>
              <w:t xml:space="preserve"> </w:t>
            </w:r>
            <w:r w:rsidR="007214DC">
              <w:rPr>
                <w:color w:val="000000"/>
                <w:sz w:val="20"/>
              </w:rPr>
              <w:t>предустановленный</w:t>
            </w:r>
            <w:r>
              <w:rPr>
                <w:color w:val="000000"/>
                <w:sz w:val="20"/>
              </w:rPr>
              <w:t xml:space="preserve"> (для ноутбуков)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наличие модулей </w:t>
            </w:r>
            <w:proofErr w:type="spellStart"/>
            <w:r w:rsidRPr="00AE015D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AE015D">
              <w:rPr>
                <w:color w:val="000000"/>
                <w:sz w:val="20"/>
              </w:rPr>
              <w:t xml:space="preserve">- </w:t>
            </w:r>
            <w:proofErr w:type="spellStart"/>
            <w:r w:rsidRPr="00AE015D">
              <w:rPr>
                <w:color w:val="000000"/>
                <w:sz w:val="20"/>
                <w:lang w:val="en-US"/>
              </w:rPr>
              <w:t>Fi</w:t>
            </w:r>
            <w:proofErr w:type="spellEnd"/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наличие модулей </w:t>
            </w:r>
            <w:proofErr w:type="spellStart"/>
            <w:r w:rsidRPr="007214DC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7214DC">
              <w:rPr>
                <w:color w:val="000000"/>
                <w:sz w:val="20"/>
              </w:rPr>
              <w:t xml:space="preserve">- </w:t>
            </w:r>
            <w:proofErr w:type="spellStart"/>
            <w:r w:rsidRPr="007214DC">
              <w:rPr>
                <w:color w:val="000000"/>
                <w:sz w:val="20"/>
                <w:lang w:val="en-US"/>
              </w:rPr>
              <w:t>Fi</w:t>
            </w:r>
            <w:proofErr w:type="spellEnd"/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  <w:lang w:val="en-US"/>
              </w:rPr>
              <w:t>Bluetooth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  <w:lang w:val="en-US"/>
              </w:rPr>
              <w:t>Bluetooth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поддержки 3</w:t>
            </w:r>
            <w:r w:rsidRPr="00AE015D">
              <w:rPr>
                <w:color w:val="000000"/>
                <w:sz w:val="20"/>
                <w:lang w:val="en-US"/>
              </w:rPr>
              <w:t>G</w:t>
            </w:r>
            <w:r w:rsidRPr="00AE015D">
              <w:rPr>
                <w:color w:val="000000"/>
                <w:sz w:val="20"/>
              </w:rPr>
              <w:t xml:space="preserve"> (</w:t>
            </w:r>
            <w:r w:rsidRPr="00AE015D">
              <w:rPr>
                <w:color w:val="000000"/>
                <w:sz w:val="20"/>
                <w:lang w:val="en-US"/>
              </w:rPr>
              <w:t>UMTS</w:t>
            </w:r>
            <w:r w:rsidRPr="00AE015D"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поддержки 3</w:t>
            </w:r>
            <w:r w:rsidRPr="007214DC">
              <w:rPr>
                <w:color w:val="000000"/>
                <w:sz w:val="20"/>
                <w:lang w:val="en-US"/>
              </w:rPr>
              <w:t>G</w:t>
            </w:r>
            <w:r w:rsidRPr="007214DC">
              <w:rPr>
                <w:color w:val="000000"/>
                <w:sz w:val="20"/>
              </w:rPr>
              <w:t xml:space="preserve"> (</w:t>
            </w:r>
            <w:r w:rsidRPr="007214DC">
              <w:rPr>
                <w:color w:val="000000"/>
                <w:sz w:val="20"/>
                <w:lang w:val="en-US"/>
              </w:rPr>
              <w:t>UMTS</w:t>
            </w:r>
            <w:r w:rsidRPr="007214D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дискретный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7214DC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час 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операционная</w:t>
            </w:r>
          </w:p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система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62BB7" w:rsidRPr="00362BB7" w:rsidRDefault="00362BB7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операционная</w:t>
            </w:r>
          </w:p>
          <w:p w:rsidR="007214DC" w:rsidRPr="00AE015D" w:rsidRDefault="00362BB7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система</w:t>
            </w:r>
          </w:p>
        </w:tc>
        <w:tc>
          <w:tcPr>
            <w:tcW w:w="198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 w:val="20"/>
              </w:rPr>
              <w:t>предустановленная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r w:rsidR="007812CD">
              <w:rPr>
                <w:color w:val="000000"/>
                <w:sz w:val="20"/>
              </w:rPr>
              <w:t>семейства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Windows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DF729C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843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362BB7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</w:t>
            </w:r>
            <w:r w:rsidRPr="001E17BE">
              <w:rPr>
                <w:bCs/>
                <w:color w:val="000000"/>
                <w:sz w:val="20"/>
              </w:rPr>
              <w:lastRenderedPageBreak/>
              <w:t>и т.п.)</w:t>
            </w:r>
          </w:p>
        </w:tc>
        <w:tc>
          <w:tcPr>
            <w:tcW w:w="156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1E17BE" w:rsidRPr="00AE015D" w:rsidTr="00DF729C">
        <w:tc>
          <w:tcPr>
            <w:tcW w:w="534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1E17BE" w:rsidRPr="00AE015D" w:rsidRDefault="001E17BE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рубль </w:t>
            </w:r>
          </w:p>
        </w:tc>
        <w:tc>
          <w:tcPr>
            <w:tcW w:w="1701" w:type="dxa"/>
            <w:gridSpan w:val="2"/>
          </w:tcPr>
          <w:p w:rsidR="001E17BE" w:rsidRPr="00AE015D" w:rsidRDefault="001E17BE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1E17BE" w:rsidRDefault="001E17BE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1E17BE" w:rsidRPr="001E17BE" w:rsidRDefault="001E17BE" w:rsidP="001E17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17BE">
              <w:rPr>
                <w:rFonts w:ascii="Times New Roman" w:hAnsi="Times New Roman" w:cs="Times New Roman"/>
              </w:rPr>
              <w:t>Ноутбук – не более 35 тыс.</w:t>
            </w:r>
          </w:p>
        </w:tc>
        <w:tc>
          <w:tcPr>
            <w:tcW w:w="156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1E17BE" w:rsidRPr="00AE015D" w:rsidTr="00DF729C">
        <w:tc>
          <w:tcPr>
            <w:tcW w:w="534" w:type="dxa"/>
            <w:vMerge w:val="restart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2" w:type="dxa"/>
            <w:vMerge w:val="restart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30.02.15</w:t>
            </w:r>
          </w:p>
        </w:tc>
        <w:tc>
          <w:tcPr>
            <w:tcW w:w="1843" w:type="dxa"/>
            <w:vMerge w:val="restart"/>
          </w:tcPr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Машины вычислительные</w:t>
            </w:r>
          </w:p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362BB7">
              <w:rPr>
                <w:color w:val="000000"/>
                <w:sz w:val="20"/>
              </w:rPr>
              <w:t>из</w:t>
            </w:r>
            <w:proofErr w:type="gramEnd"/>
          </w:p>
          <w:p w:rsidR="001E17BE" w:rsidRPr="00AE015D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следующих устрой</w:t>
            </w:r>
            <w:proofErr w:type="gramStart"/>
            <w:r w:rsidRPr="00362BB7">
              <w:rPr>
                <w:color w:val="000000"/>
                <w:sz w:val="20"/>
              </w:rPr>
              <w:t>ств дл</w:t>
            </w:r>
            <w:proofErr w:type="gramEnd"/>
            <w:r w:rsidRPr="00362BB7"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 xml:space="preserve"> </w:t>
            </w:r>
            <w:r w:rsidRPr="00362BB7">
              <w:rPr>
                <w:color w:val="000000"/>
                <w:sz w:val="20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</w:t>
            </w:r>
          </w:p>
          <w:p w:rsidR="001E17BE" w:rsidRPr="00AE015D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(моноблок/системный блок и монитор)</w:t>
            </w:r>
          </w:p>
        </w:tc>
        <w:tc>
          <w:tcPr>
            <w:tcW w:w="1843" w:type="dxa"/>
          </w:tcPr>
          <w:p w:rsidR="001E17BE" w:rsidRDefault="001E17BE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1E17BE" w:rsidRPr="007812CD" w:rsidRDefault="001E17BE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тип</w:t>
            </w:r>
          </w:p>
          <w:p w:rsidR="001E17BE" w:rsidRPr="00AE015D" w:rsidRDefault="001E17BE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(моноблок/системный блок и монитор)</w:t>
            </w:r>
          </w:p>
        </w:tc>
        <w:tc>
          <w:tcPr>
            <w:tcW w:w="1984" w:type="dxa"/>
          </w:tcPr>
          <w:p w:rsidR="001E17BE" w:rsidRPr="001E17BE" w:rsidRDefault="001E17BE" w:rsidP="001E17BE">
            <w:pPr>
              <w:ind w:firstLine="34"/>
            </w:pPr>
            <w:r w:rsidRPr="001E17BE">
              <w:rPr>
                <w:sz w:val="20"/>
              </w:rPr>
              <w:t>Планшетный компьютер – не более 12 тыс.</w:t>
            </w:r>
          </w:p>
        </w:tc>
        <w:tc>
          <w:tcPr>
            <w:tcW w:w="156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039</w:t>
            </w:r>
          </w:p>
        </w:tc>
        <w:tc>
          <w:tcPr>
            <w:tcW w:w="1134" w:type="dxa"/>
          </w:tcPr>
          <w:p w:rsidR="007812CD" w:rsidRPr="007214DC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дюйм</w:t>
            </w:r>
          </w:p>
        </w:tc>
        <w:tc>
          <w:tcPr>
            <w:tcW w:w="1701" w:type="dxa"/>
            <w:gridSpan w:val="2"/>
          </w:tcPr>
          <w:p w:rsidR="007812CD" w:rsidRPr="00362BB7" w:rsidRDefault="007812CD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размер экрана/</w:t>
            </w:r>
            <w:proofErr w:type="spellStart"/>
            <w:r w:rsidRPr="00362BB7">
              <w:rPr>
                <w:color w:val="000000"/>
                <w:sz w:val="20"/>
              </w:rPr>
              <w:t>монито</w:t>
            </w:r>
            <w:proofErr w:type="spellEnd"/>
          </w:p>
          <w:p w:rsidR="007812CD" w:rsidRPr="00AE015D" w:rsidRDefault="007812CD" w:rsidP="00362BB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362BB7">
              <w:rPr>
                <w:color w:val="000000"/>
                <w:sz w:val="20"/>
              </w:rPr>
              <w:t>ра</w:t>
            </w:r>
            <w:proofErr w:type="spellEnd"/>
          </w:p>
        </w:tc>
        <w:tc>
          <w:tcPr>
            <w:tcW w:w="1843" w:type="dxa"/>
          </w:tcPr>
          <w:p w:rsidR="007812CD" w:rsidRDefault="007812CD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7812CD" w:rsidRDefault="007812CD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размер экрана/</w:t>
            </w:r>
            <w:proofErr w:type="spellStart"/>
            <w:r w:rsidRPr="007812CD">
              <w:rPr>
                <w:color w:val="000000"/>
                <w:sz w:val="20"/>
              </w:rPr>
              <w:t>монито</w:t>
            </w:r>
            <w:proofErr w:type="spellEnd"/>
          </w:p>
          <w:p w:rsidR="007812CD" w:rsidRPr="00AE015D" w:rsidRDefault="007812CD" w:rsidP="007812CD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812CD">
              <w:rPr>
                <w:color w:val="000000"/>
                <w:sz w:val="20"/>
              </w:rPr>
              <w:t>ра</w:t>
            </w:r>
            <w:proofErr w:type="spellEnd"/>
          </w:p>
        </w:tc>
        <w:tc>
          <w:tcPr>
            <w:tcW w:w="1984" w:type="dxa"/>
          </w:tcPr>
          <w:p w:rsidR="007812CD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25 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1E17BE">
              <w:rPr>
                <w:bCs/>
                <w:color w:val="000000"/>
                <w:sz w:val="20"/>
              </w:rPr>
              <w:t>дюймов по диагонали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AE015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843" w:type="dxa"/>
          </w:tcPr>
          <w:p w:rsidR="007812CD" w:rsidRDefault="007812CD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многоядерный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2931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Гигагерц 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984" w:type="dxa"/>
          </w:tcPr>
          <w:p w:rsidR="007812CD" w:rsidRPr="00AE015D" w:rsidRDefault="001E17BE" w:rsidP="00902E07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</w:t>
            </w:r>
            <w:r w:rsidRPr="001E17BE">
              <w:rPr>
                <w:bCs/>
                <w:color w:val="000000"/>
                <w:sz w:val="20"/>
                <w:lang w:val="en-US"/>
              </w:rPr>
              <w:t>4</w:t>
            </w:r>
            <w:r w:rsidRPr="001E17BE">
              <w:rPr>
                <w:bCs/>
                <w:color w:val="000000"/>
                <w:sz w:val="20"/>
              </w:rPr>
              <w:t xml:space="preserve"> ГГц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7812CD" w:rsidRPr="00AE015D" w:rsidRDefault="001E17BE" w:rsidP="00902E07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>Не более 16 Гб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7812CD" w:rsidRPr="00AE015D" w:rsidRDefault="001E17BE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</w:t>
            </w:r>
            <w:r w:rsidRPr="001E17BE">
              <w:rPr>
                <w:bCs/>
                <w:color w:val="000000"/>
                <w:sz w:val="20"/>
              </w:rPr>
              <w:t>000 Гб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тип </w:t>
            </w:r>
            <w:proofErr w:type="gramStart"/>
            <w:r w:rsidRPr="00AE015D">
              <w:rPr>
                <w:color w:val="000000"/>
                <w:sz w:val="20"/>
              </w:rPr>
              <w:t>жесткого</w:t>
            </w:r>
            <w:proofErr w:type="gramEnd"/>
          </w:p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диска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7214DC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тип </w:t>
            </w:r>
            <w:proofErr w:type="gramStart"/>
            <w:r w:rsidRPr="007214DC">
              <w:rPr>
                <w:color w:val="000000"/>
                <w:sz w:val="20"/>
              </w:rPr>
              <w:t>жесткого</w:t>
            </w:r>
            <w:proofErr w:type="gramEnd"/>
          </w:p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диска</w:t>
            </w:r>
          </w:p>
        </w:tc>
        <w:tc>
          <w:tcPr>
            <w:tcW w:w="1984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HDD</w:t>
            </w:r>
            <w:r>
              <w:rPr>
                <w:color w:val="000000"/>
                <w:sz w:val="20"/>
              </w:rPr>
              <w:t xml:space="preserve"> - </w:t>
            </w:r>
            <w:r w:rsidRPr="007214DC">
              <w:rPr>
                <w:color w:val="000000"/>
                <w:sz w:val="20"/>
              </w:rPr>
              <w:t>SATA</w:t>
            </w:r>
            <w:r w:rsidRPr="007214D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984" w:type="dxa"/>
          </w:tcPr>
          <w:p w:rsidR="007812CD" w:rsidRPr="00AE015D" w:rsidRDefault="001E17BE" w:rsidP="00902E07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DVD</w:t>
            </w:r>
            <w:r w:rsidRPr="001E17BE">
              <w:rPr>
                <w:bCs/>
                <w:color w:val="000000"/>
                <w:sz w:val="20"/>
              </w:rPr>
              <w:t>-</w:t>
            </w:r>
            <w:r w:rsidRPr="001E17BE">
              <w:rPr>
                <w:bCs/>
                <w:color w:val="000000"/>
                <w:sz w:val="20"/>
                <w:lang w:val="en-US"/>
              </w:rPr>
              <w:t>RW</w:t>
            </w:r>
            <w:bookmarkStart w:id="0" w:name="_GoBack"/>
            <w:bookmarkEnd w:id="0"/>
            <w:r w:rsidRPr="001E17BE">
              <w:rPr>
                <w:bCs/>
                <w:color w:val="000000"/>
                <w:sz w:val="20"/>
              </w:rPr>
              <w:t xml:space="preserve"> </w:t>
            </w:r>
            <w:r w:rsidR="007812CD">
              <w:rPr>
                <w:color w:val="000000"/>
                <w:sz w:val="20"/>
              </w:rPr>
              <w:t>предустановленный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дискретный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362BB7" w:rsidRDefault="007812CD" w:rsidP="00902E07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812CD" w:rsidRPr="00362BB7" w:rsidRDefault="007812CD" w:rsidP="00902E07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операционная</w:t>
            </w:r>
          </w:p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система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362BB7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операционная</w:t>
            </w:r>
          </w:p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система</w:t>
            </w:r>
          </w:p>
        </w:tc>
        <w:tc>
          <w:tcPr>
            <w:tcW w:w="1984" w:type="dxa"/>
          </w:tcPr>
          <w:p w:rsidR="007812CD" w:rsidRPr="00362BB7" w:rsidRDefault="007812CD" w:rsidP="00902E07">
            <w:pPr>
              <w:ind w:firstLine="0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 w:val="20"/>
              </w:rPr>
              <w:t>предустановленная</w:t>
            </w:r>
            <w:proofErr w:type="gramEnd"/>
            <w:r>
              <w:rPr>
                <w:color w:val="000000"/>
                <w:sz w:val="20"/>
              </w:rPr>
              <w:t xml:space="preserve">, семейства </w:t>
            </w:r>
            <w:r>
              <w:rPr>
                <w:color w:val="000000"/>
                <w:sz w:val="20"/>
                <w:lang w:val="en-US"/>
              </w:rPr>
              <w:t>Windows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362BB7" w:rsidRDefault="007812CD" w:rsidP="00902E07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812CD" w:rsidRPr="00362BB7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7812CD" w:rsidRPr="00AE015D" w:rsidRDefault="007663C0" w:rsidP="00902E0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DF729C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рубль </w:t>
            </w:r>
          </w:p>
        </w:tc>
        <w:tc>
          <w:tcPr>
            <w:tcW w:w="1701" w:type="dxa"/>
            <w:gridSpan w:val="2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7812CD" w:rsidRDefault="007812CD" w:rsidP="00902E07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7812CD" w:rsidRPr="00AE015D" w:rsidRDefault="007812CD" w:rsidP="00902E0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более 35 000,00</w:t>
            </w:r>
          </w:p>
        </w:tc>
        <w:tc>
          <w:tcPr>
            <w:tcW w:w="156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DF729C">
        <w:tc>
          <w:tcPr>
            <w:tcW w:w="534" w:type="dxa"/>
            <w:vMerge w:val="restart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55C2C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30.02.16</w:t>
            </w:r>
          </w:p>
        </w:tc>
        <w:tc>
          <w:tcPr>
            <w:tcW w:w="1843" w:type="dxa"/>
            <w:vMerge w:val="restart"/>
          </w:tcPr>
          <w:p w:rsidR="00D02614" w:rsidRPr="007812CD" w:rsidRDefault="00D02614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 xml:space="preserve">Устройства ввода/вывода данных, содержащие или не содержащие в </w:t>
            </w:r>
            <w:r w:rsidRPr="007812CD">
              <w:rPr>
                <w:color w:val="000000"/>
                <w:sz w:val="20"/>
              </w:rPr>
              <w:lastRenderedPageBreak/>
              <w:t xml:space="preserve">одном корпусе запоминающие устройства. Пояснения по требуемой продукции: принтеры, сканеры, </w:t>
            </w:r>
            <w:proofErr w:type="spellStart"/>
            <w:r w:rsidRPr="007812CD">
              <w:rPr>
                <w:color w:val="000000"/>
                <w:sz w:val="20"/>
              </w:rPr>
              <w:t>многофункциональ</w:t>
            </w:r>
            <w:proofErr w:type="spellEnd"/>
          </w:p>
          <w:p w:rsidR="00D02614" w:rsidRPr="00AE015D" w:rsidRDefault="00D02614" w:rsidP="007812CD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812CD">
              <w:rPr>
                <w:color w:val="000000"/>
                <w:sz w:val="20"/>
              </w:rPr>
              <w:t>ные</w:t>
            </w:r>
            <w:proofErr w:type="spellEnd"/>
            <w:r w:rsidRPr="007812CD">
              <w:rPr>
                <w:color w:val="000000"/>
                <w:sz w:val="20"/>
              </w:rPr>
              <w:t xml:space="preserve"> устройства</w:t>
            </w: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метод печати (струйный/лазерный</w:t>
            </w:r>
            <w:r>
              <w:rPr>
                <w:color w:val="000000"/>
                <w:sz w:val="20"/>
              </w:rPr>
              <w:t>)</w:t>
            </w:r>
            <w:r w:rsidRPr="00D02614">
              <w:rPr>
                <w:color w:val="000000"/>
                <w:sz w:val="20"/>
              </w:rPr>
              <w:t xml:space="preserve"> - для принтера/МФУ</w:t>
            </w:r>
          </w:p>
        </w:tc>
        <w:tc>
          <w:tcPr>
            <w:tcW w:w="1843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метод печати (струйный/лазерный</w:t>
            </w:r>
            <w:r>
              <w:rPr>
                <w:color w:val="000000"/>
                <w:sz w:val="20"/>
              </w:rPr>
              <w:t>)</w:t>
            </w:r>
            <w:r w:rsidRPr="00D02614">
              <w:rPr>
                <w:color w:val="000000"/>
                <w:sz w:val="20"/>
              </w:rPr>
              <w:t xml:space="preserve"> - для принтера/МФУ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лазерный</w:t>
            </w:r>
          </w:p>
        </w:tc>
        <w:tc>
          <w:tcPr>
            <w:tcW w:w="156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DF729C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D0261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02614" w:rsidRPr="00D02614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 xml:space="preserve">разрешение </w:t>
            </w:r>
            <w:r w:rsidRPr="00D02614">
              <w:rPr>
                <w:color w:val="000000"/>
                <w:sz w:val="20"/>
              </w:rPr>
              <w:lastRenderedPageBreak/>
              <w:t>сканирования</w:t>
            </w:r>
          </w:p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(для сканера/</w:t>
            </w:r>
            <w:r>
              <w:rPr>
                <w:color w:val="000000"/>
                <w:sz w:val="20"/>
              </w:rPr>
              <w:t>МФУ)</w:t>
            </w:r>
          </w:p>
        </w:tc>
        <w:tc>
          <w:tcPr>
            <w:tcW w:w="1843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D02614" w:rsidRPr="00D02614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 xml:space="preserve">разрешение </w:t>
            </w:r>
            <w:r w:rsidRPr="00D02614">
              <w:rPr>
                <w:color w:val="000000"/>
                <w:sz w:val="20"/>
              </w:rPr>
              <w:lastRenderedPageBreak/>
              <w:t>сканирования</w:t>
            </w:r>
          </w:p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(для сканера/</w:t>
            </w:r>
            <w:r>
              <w:rPr>
                <w:color w:val="000000"/>
                <w:sz w:val="20"/>
              </w:rPr>
              <w:t>МФУ)</w:t>
            </w:r>
          </w:p>
        </w:tc>
        <w:tc>
          <w:tcPr>
            <w:tcW w:w="1984" w:type="dxa"/>
          </w:tcPr>
          <w:p w:rsidR="00D02614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lastRenderedPageBreak/>
              <w:t>Не более 600 т/</w:t>
            </w:r>
            <w:proofErr w:type="spellStart"/>
            <w:r w:rsidRPr="007663C0">
              <w:rPr>
                <w:bCs/>
                <w:color w:val="000000"/>
                <w:sz w:val="20"/>
              </w:rPr>
              <w:t>д</w:t>
            </w:r>
            <w:proofErr w:type="spellEnd"/>
            <w:r w:rsidRPr="007663C0">
              <w:rPr>
                <w:bCs/>
                <w:color w:val="000000"/>
                <w:sz w:val="20"/>
              </w:rPr>
              <w:t xml:space="preserve"> </w:t>
            </w:r>
            <w:r w:rsidRPr="007663C0">
              <w:rPr>
                <w:bCs/>
                <w:color w:val="000000"/>
                <w:sz w:val="20"/>
              </w:rPr>
              <w:lastRenderedPageBreak/>
              <w:t>(оптическое)</w:t>
            </w:r>
          </w:p>
        </w:tc>
        <w:tc>
          <w:tcPr>
            <w:tcW w:w="156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DF729C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цветность (цветной/черно-белый)</w:t>
            </w:r>
            <w:r>
              <w:rPr>
                <w:color w:val="000000"/>
                <w:sz w:val="20"/>
              </w:rPr>
              <w:t xml:space="preserve"> -</w:t>
            </w:r>
            <w:r w:rsidRPr="00D02614">
              <w:rPr>
                <w:color w:val="000000"/>
                <w:sz w:val="20"/>
              </w:rPr>
              <w:t xml:space="preserve"> для принтера/МФУ</w:t>
            </w:r>
          </w:p>
        </w:tc>
        <w:tc>
          <w:tcPr>
            <w:tcW w:w="1843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цветность (цветной/черно-белый)</w:t>
            </w:r>
            <w:r>
              <w:rPr>
                <w:color w:val="000000"/>
                <w:sz w:val="20"/>
              </w:rPr>
              <w:t xml:space="preserve"> -</w:t>
            </w:r>
            <w:r w:rsidRPr="00D02614">
              <w:rPr>
                <w:color w:val="000000"/>
                <w:sz w:val="20"/>
              </w:rPr>
              <w:t xml:space="preserve"> для принтера/МФУ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черно-белый</w:t>
            </w:r>
          </w:p>
        </w:tc>
        <w:tc>
          <w:tcPr>
            <w:tcW w:w="156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DF729C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формат, скорость печати/сканир</w:t>
            </w:r>
            <w:r>
              <w:rPr>
                <w:color w:val="000000"/>
                <w:sz w:val="20"/>
              </w:rPr>
              <w:t>ования</w:t>
            </w:r>
          </w:p>
        </w:tc>
        <w:tc>
          <w:tcPr>
            <w:tcW w:w="1843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формат, скорость печати/сканир</w:t>
            </w:r>
            <w:r>
              <w:rPr>
                <w:color w:val="000000"/>
                <w:sz w:val="20"/>
              </w:rPr>
              <w:t>ования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А4, </w:t>
            </w:r>
            <w:r w:rsidR="007663C0" w:rsidRPr="007663C0">
              <w:rPr>
                <w:bCs/>
                <w:color w:val="000000"/>
                <w:sz w:val="20"/>
              </w:rPr>
              <w:t xml:space="preserve">Не более 60 </w:t>
            </w:r>
            <w:proofErr w:type="spellStart"/>
            <w:proofErr w:type="gramStart"/>
            <w:r w:rsidR="007663C0" w:rsidRPr="007663C0">
              <w:rPr>
                <w:bCs/>
                <w:color w:val="000000"/>
                <w:sz w:val="20"/>
              </w:rPr>
              <w:t>стр</w:t>
            </w:r>
            <w:proofErr w:type="spellEnd"/>
            <w:proofErr w:type="gramEnd"/>
            <w:r w:rsidR="007663C0" w:rsidRPr="007663C0">
              <w:rPr>
                <w:bCs/>
                <w:color w:val="000000"/>
                <w:sz w:val="20"/>
              </w:rPr>
              <w:t>/</w:t>
            </w:r>
            <w:proofErr w:type="spellStart"/>
            <w:r w:rsidR="007663C0" w:rsidRPr="007663C0">
              <w:rPr>
                <w:bCs/>
                <w:color w:val="000000"/>
                <w:sz w:val="20"/>
              </w:rPr>
              <w:t>мин</w:t>
            </w:r>
            <w:r w:rsidR="007663C0">
              <w:rPr>
                <w:bCs/>
                <w:color w:val="000000"/>
                <w:sz w:val="20"/>
              </w:rPr>
              <w:t>й</w:t>
            </w:r>
            <w:proofErr w:type="spellEnd"/>
          </w:p>
        </w:tc>
        <w:tc>
          <w:tcPr>
            <w:tcW w:w="156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DF729C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D0261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02614" w:rsidRPr="00D02614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наличие дополнительных модулей и интерфейсов</w:t>
            </w:r>
          </w:p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D02614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наличие дополнительных модулей и интерфейсов</w:t>
            </w:r>
          </w:p>
          <w:p w:rsidR="00D02614" w:rsidRPr="00AE015D" w:rsidRDefault="00D02614" w:rsidP="00902E07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D02614" w:rsidRPr="00AE015D" w:rsidRDefault="00084ACE" w:rsidP="00002948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сетевой интерфейс</w:t>
            </w:r>
          </w:p>
        </w:tc>
        <w:tc>
          <w:tcPr>
            <w:tcW w:w="156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 w:val="restart"/>
          </w:tcPr>
          <w:p w:rsidR="00DF729C" w:rsidRPr="00AE015D" w:rsidRDefault="00DF729C" w:rsidP="00DF729C">
            <w:pPr>
              <w:ind w:left="-502" w:firstLine="50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2" w:type="dxa"/>
            <w:vMerge w:val="restart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32.20.11</w:t>
            </w:r>
          </w:p>
        </w:tc>
        <w:tc>
          <w:tcPr>
            <w:tcW w:w="1843" w:type="dxa"/>
            <w:vMerge w:val="restart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Аппаратура</w:t>
            </w:r>
            <w:proofErr w:type="gramEnd"/>
            <w:r w:rsidRPr="00084ACE">
              <w:rPr>
                <w:color w:val="000000"/>
                <w:sz w:val="20"/>
              </w:rPr>
              <w:t xml:space="preserve"> передающая для</w:t>
            </w:r>
            <w:r>
              <w:rPr>
                <w:color w:val="000000"/>
                <w:sz w:val="20"/>
              </w:rPr>
              <w:t xml:space="preserve"> </w:t>
            </w:r>
            <w:r w:rsidRPr="00084ACE">
              <w:rPr>
                <w:color w:val="000000"/>
                <w:sz w:val="20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50" w:type="dxa"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Default="00DF729C" w:rsidP="00D0261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DF729C">
              <w:rPr>
                <w:b/>
                <w:color w:val="000000"/>
                <w:sz w:val="20"/>
              </w:rPr>
              <w:t>ысшая группа должностей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муниципальной службы категории</w:t>
            </w:r>
          </w:p>
          <w:p w:rsidR="00DF729C" w:rsidRPr="00084ACE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84AC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084ACE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362BB7" w:rsidRDefault="00DF729C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фон)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3A7790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3A7790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3A7790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AE015D" w:rsidRDefault="00DF729C" w:rsidP="003A7790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фон)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телефон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3A7790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 w:rsidRPr="003A7790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984" w:type="dxa"/>
          </w:tcPr>
          <w:p w:rsidR="00DF729C" w:rsidRPr="003A7790" w:rsidRDefault="00DF729C" w:rsidP="007E716E">
            <w:pPr>
              <w:ind w:firstLine="0"/>
              <w:rPr>
                <w:color w:val="000000"/>
                <w:sz w:val="20"/>
                <w:lang w:val="en-US"/>
              </w:rPr>
            </w:pPr>
            <w:r w:rsidRPr="007E716E">
              <w:rPr>
                <w:color w:val="000000"/>
                <w:sz w:val="20"/>
              </w:rPr>
              <w:t>GSM 900/1800/1900</w:t>
            </w:r>
          </w:p>
        </w:tc>
        <w:tc>
          <w:tcPr>
            <w:tcW w:w="1560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01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7E716E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30 ч в активном режиме разговора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метод</w:t>
            </w:r>
          </w:p>
          <w:p w:rsidR="00DF729C" w:rsidRPr="00084ACE" w:rsidRDefault="00DF729C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362BB7" w:rsidRDefault="00DF729C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метод</w:t>
            </w:r>
          </w:p>
          <w:p w:rsidR="00DF729C" w:rsidRPr="00EA16FC" w:rsidRDefault="00DF729C" w:rsidP="00EA16FC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EA16FC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AE015D" w:rsidRDefault="00DF729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Сенсорный/кнопочный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796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количество </w:t>
            </w:r>
            <w:r w:rsidRPr="00084ACE">
              <w:rPr>
                <w:color w:val="000000"/>
                <w:sz w:val="20"/>
                <w:lang w:val="en-US"/>
              </w:rPr>
              <w:t>SIM</w:t>
            </w:r>
            <w:r w:rsidRPr="00084ACE">
              <w:rPr>
                <w:color w:val="000000"/>
                <w:sz w:val="20"/>
              </w:rPr>
              <w:t>-карт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количество </w:t>
            </w:r>
            <w:r w:rsidRPr="00EA16FC">
              <w:rPr>
                <w:color w:val="000000"/>
                <w:sz w:val="20"/>
                <w:lang w:val="en-US"/>
              </w:rPr>
              <w:t>SIM</w:t>
            </w:r>
            <w:r w:rsidRPr="00EA16FC">
              <w:rPr>
                <w:color w:val="000000"/>
                <w:sz w:val="20"/>
              </w:rPr>
              <w:t>-карт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084ACE">
              <w:rPr>
                <w:color w:val="000000"/>
                <w:sz w:val="20"/>
              </w:rPr>
              <w:t>-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Bluetooth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USB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GPS</w:t>
            </w:r>
            <w:r w:rsidRPr="00084ACE"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EA16FC">
              <w:rPr>
                <w:color w:val="000000"/>
                <w:sz w:val="20"/>
              </w:rPr>
              <w:t>-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Bluetooth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USB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GPS</w:t>
            </w:r>
            <w:r w:rsidRPr="00EA16F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DF729C" w:rsidRPr="00AE015D" w:rsidRDefault="00DF729C" w:rsidP="00EA16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стоимость годового владения </w:t>
            </w:r>
            <w:proofErr w:type="spellStart"/>
            <w:r w:rsidRPr="00084ACE">
              <w:rPr>
                <w:color w:val="000000"/>
                <w:sz w:val="20"/>
              </w:rPr>
              <w:t>оборудова</w:t>
            </w:r>
            <w:proofErr w:type="spellEnd"/>
          </w:p>
          <w:p w:rsidR="00DF729C" w:rsidRDefault="00DF729C" w:rsidP="00084ACE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084ACE">
              <w:rPr>
                <w:color w:val="000000"/>
                <w:sz w:val="20"/>
              </w:rPr>
              <w:t>нием</w:t>
            </w:r>
            <w:proofErr w:type="spellEnd"/>
            <w:r w:rsidRPr="00084ACE">
              <w:rPr>
                <w:color w:val="000000"/>
                <w:sz w:val="20"/>
              </w:rPr>
              <w:t xml:space="preserve"> (включая договоры технической поддержки</w:t>
            </w:r>
            <w:r>
              <w:rPr>
                <w:color w:val="000000"/>
                <w:sz w:val="20"/>
              </w:rPr>
              <w:t xml:space="preserve"> </w:t>
            </w:r>
            <w:r w:rsidRPr="003A7790">
              <w:rPr>
                <w:color w:val="000000"/>
                <w:sz w:val="20"/>
              </w:rPr>
              <w:t>обслуживания</w:t>
            </w:r>
            <w:proofErr w:type="gramEnd"/>
          </w:p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</w:p>
          <w:p w:rsidR="00DF729C" w:rsidRPr="00362BB7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843" w:type="dxa"/>
          </w:tcPr>
          <w:p w:rsidR="00DF729C" w:rsidRDefault="00DF729C" w:rsidP="003A7790">
            <w:pPr>
              <w:ind w:firstLine="0"/>
            </w:pPr>
            <w:r w:rsidRPr="00415B59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стоимость годового владения </w:t>
            </w:r>
            <w:proofErr w:type="spellStart"/>
            <w:r w:rsidRPr="00EA16FC">
              <w:rPr>
                <w:color w:val="000000"/>
                <w:sz w:val="20"/>
              </w:rPr>
              <w:t>оборудова</w:t>
            </w:r>
            <w:proofErr w:type="spellEnd"/>
          </w:p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EA16FC">
              <w:rPr>
                <w:color w:val="000000"/>
                <w:sz w:val="20"/>
              </w:rPr>
              <w:t>нием</w:t>
            </w:r>
            <w:proofErr w:type="spellEnd"/>
            <w:r w:rsidRPr="00EA16FC">
              <w:rPr>
                <w:color w:val="000000"/>
                <w:sz w:val="20"/>
              </w:rPr>
              <w:t xml:space="preserve"> (включая договоры технической поддержки обслуживания</w:t>
            </w:r>
            <w:r>
              <w:rPr>
                <w:color w:val="000000"/>
                <w:sz w:val="20"/>
              </w:rPr>
              <w:t xml:space="preserve"> </w:t>
            </w: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  <w:proofErr w:type="gramEnd"/>
          </w:p>
          <w:p w:rsidR="00DF729C" w:rsidRPr="00AE015D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DF729C" w:rsidRPr="00AE015D" w:rsidRDefault="00DF729C" w:rsidP="00EA16FC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 xml:space="preserve">не более </w:t>
            </w:r>
            <w:r w:rsidRPr="003A7790">
              <w:rPr>
                <w:color w:val="000000"/>
                <w:sz w:val="20"/>
                <w:lang w:val="en-US"/>
              </w:rPr>
              <w:t>15</w:t>
            </w:r>
            <w:r>
              <w:rPr>
                <w:color w:val="000000"/>
                <w:sz w:val="20"/>
              </w:rPr>
              <w:t> 000,00</w:t>
            </w:r>
            <w:r w:rsidRPr="003A779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DF729C" w:rsidRPr="00AE015D" w:rsidRDefault="00DF729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не более </w:t>
            </w:r>
            <w:r w:rsidRPr="00EA16FC">
              <w:rPr>
                <w:color w:val="000000"/>
                <w:sz w:val="20"/>
                <w:lang w:val="en-US"/>
              </w:rPr>
              <w:t>15</w:t>
            </w:r>
            <w:r>
              <w:rPr>
                <w:color w:val="000000"/>
                <w:sz w:val="20"/>
              </w:rPr>
              <w:t> 000,00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32.20.11</w:t>
            </w:r>
          </w:p>
        </w:tc>
        <w:tc>
          <w:tcPr>
            <w:tcW w:w="1843" w:type="dxa"/>
            <w:vMerge w:val="restart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Аппаратура</w:t>
            </w:r>
            <w:proofErr w:type="gramEnd"/>
            <w:r w:rsidRPr="00084ACE">
              <w:rPr>
                <w:color w:val="000000"/>
                <w:sz w:val="20"/>
              </w:rPr>
              <w:t xml:space="preserve"> передающая для</w:t>
            </w:r>
            <w:r>
              <w:rPr>
                <w:color w:val="000000"/>
                <w:sz w:val="20"/>
              </w:rPr>
              <w:t xml:space="preserve"> </w:t>
            </w:r>
            <w:r w:rsidRPr="00084ACE">
              <w:rPr>
                <w:color w:val="000000"/>
                <w:sz w:val="20"/>
              </w:rPr>
              <w:t xml:space="preserve">радиосвязи, радиовещания и телевидения. </w:t>
            </w:r>
            <w:r>
              <w:rPr>
                <w:color w:val="000000"/>
                <w:sz w:val="20"/>
              </w:rPr>
              <w:t>(</w:t>
            </w:r>
            <w:r w:rsidRPr="00084ACE">
              <w:rPr>
                <w:color w:val="000000"/>
                <w:sz w:val="20"/>
              </w:rPr>
              <w:t>Пояснения по требуемой продукции: телефоны мобильные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50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</w:t>
            </w:r>
            <w:r w:rsidRPr="00DF729C">
              <w:rPr>
                <w:b/>
                <w:color w:val="000000"/>
                <w:sz w:val="20"/>
              </w:rPr>
              <w:t>лавная группа должностей 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DF729C" w:rsidRDefault="00DF729C" w:rsidP="00AB5587">
            <w:pPr>
              <w:ind w:firstLine="0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084ACE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фон)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3A7790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3A7790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фон)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телефон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  <w:r w:rsidRPr="003A7790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984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  <w:r w:rsidRPr="007E716E">
              <w:rPr>
                <w:color w:val="000000"/>
                <w:sz w:val="20"/>
              </w:rPr>
              <w:t>GSM 900/1800/1900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E716E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30 ч в активном режиме разговора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метод</w:t>
            </w:r>
          </w:p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метод</w:t>
            </w:r>
          </w:p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EA16FC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Сенсорный/кнопочный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796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количество </w:t>
            </w:r>
            <w:r w:rsidRPr="00084ACE">
              <w:rPr>
                <w:color w:val="000000"/>
                <w:sz w:val="20"/>
                <w:lang w:val="en-US"/>
              </w:rPr>
              <w:t>SIM</w:t>
            </w:r>
            <w:r w:rsidRPr="00084ACE">
              <w:rPr>
                <w:color w:val="000000"/>
                <w:sz w:val="20"/>
              </w:rPr>
              <w:t>-карт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количество </w:t>
            </w:r>
            <w:r w:rsidRPr="00EA16FC">
              <w:rPr>
                <w:color w:val="000000"/>
                <w:sz w:val="20"/>
                <w:lang w:val="en-US"/>
              </w:rPr>
              <w:t>SIM</w:t>
            </w:r>
            <w:r w:rsidRPr="00EA16FC">
              <w:rPr>
                <w:color w:val="000000"/>
                <w:sz w:val="20"/>
              </w:rPr>
              <w:t>-карт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084ACE">
              <w:rPr>
                <w:color w:val="000000"/>
                <w:sz w:val="20"/>
              </w:rPr>
              <w:t>-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Bluetooth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USB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GPS</w:t>
            </w:r>
            <w:r w:rsidRPr="00084ACE"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EA16FC">
              <w:rPr>
                <w:color w:val="000000"/>
                <w:sz w:val="20"/>
              </w:rPr>
              <w:t>-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Bluetooth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USB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GPS</w:t>
            </w:r>
            <w:r w:rsidRPr="00EA16F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стоимость </w:t>
            </w:r>
            <w:r w:rsidRPr="00084ACE">
              <w:rPr>
                <w:color w:val="000000"/>
                <w:sz w:val="20"/>
              </w:rPr>
              <w:lastRenderedPageBreak/>
              <w:t xml:space="preserve">годового владения </w:t>
            </w:r>
            <w:proofErr w:type="spellStart"/>
            <w:r w:rsidRPr="00084ACE">
              <w:rPr>
                <w:color w:val="000000"/>
                <w:sz w:val="20"/>
              </w:rPr>
              <w:t>оборудова</w:t>
            </w:r>
            <w:proofErr w:type="spellEnd"/>
          </w:p>
          <w:p w:rsid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084ACE">
              <w:rPr>
                <w:color w:val="000000"/>
                <w:sz w:val="20"/>
              </w:rPr>
              <w:t>нием</w:t>
            </w:r>
            <w:proofErr w:type="spellEnd"/>
            <w:r w:rsidRPr="00084ACE">
              <w:rPr>
                <w:color w:val="000000"/>
                <w:sz w:val="20"/>
              </w:rPr>
              <w:t xml:space="preserve"> (включая договоры технической поддержки</w:t>
            </w:r>
            <w:r>
              <w:rPr>
                <w:color w:val="000000"/>
                <w:sz w:val="20"/>
              </w:rPr>
              <w:t xml:space="preserve"> </w:t>
            </w:r>
            <w:r w:rsidRPr="003A7790">
              <w:rPr>
                <w:color w:val="000000"/>
                <w:sz w:val="20"/>
              </w:rPr>
              <w:t>обслуживания</w:t>
            </w:r>
            <w:proofErr w:type="gramEnd"/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415B59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стоимость </w:t>
            </w:r>
            <w:r w:rsidRPr="00EA16FC">
              <w:rPr>
                <w:color w:val="000000"/>
                <w:sz w:val="20"/>
              </w:rPr>
              <w:lastRenderedPageBreak/>
              <w:t xml:space="preserve">годового владения </w:t>
            </w:r>
            <w:proofErr w:type="spellStart"/>
            <w:r w:rsidRPr="00EA16FC">
              <w:rPr>
                <w:color w:val="000000"/>
                <w:sz w:val="20"/>
              </w:rPr>
              <w:t>оборудова</w:t>
            </w:r>
            <w:proofErr w:type="spellEnd"/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EA16FC">
              <w:rPr>
                <w:color w:val="000000"/>
                <w:sz w:val="20"/>
              </w:rPr>
              <w:t>нием</w:t>
            </w:r>
            <w:proofErr w:type="spellEnd"/>
            <w:r w:rsidRPr="00EA16FC">
              <w:rPr>
                <w:color w:val="000000"/>
                <w:sz w:val="20"/>
              </w:rPr>
              <w:t xml:space="preserve"> (включая договоры технической поддержки обслуживания</w:t>
            </w:r>
            <w:r>
              <w:rPr>
                <w:color w:val="000000"/>
                <w:sz w:val="20"/>
              </w:rPr>
              <w:t xml:space="preserve"> </w:t>
            </w: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  <w:proofErr w:type="gramEnd"/>
          </w:p>
          <w:p w:rsid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трафика) </w:t>
            </w:r>
            <w:proofErr w:type="gramStart"/>
            <w:r w:rsidRPr="007663C0">
              <w:rPr>
                <w:color w:val="000000"/>
                <w:sz w:val="20"/>
              </w:rPr>
              <w:t>в</w:t>
            </w:r>
            <w:proofErr w:type="gramEnd"/>
            <w:r w:rsidRPr="007663C0">
              <w:rPr>
                <w:color w:val="000000"/>
                <w:sz w:val="20"/>
              </w:rPr>
              <w:t xml:space="preserve"> 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течение всего срока службы</w:t>
            </w:r>
          </w:p>
        </w:tc>
        <w:tc>
          <w:tcPr>
            <w:tcW w:w="1984" w:type="dxa"/>
          </w:tcPr>
          <w:p w:rsidR="00DF729C" w:rsidRDefault="00DF729C" w:rsidP="00AB5587">
            <w:pPr>
              <w:ind w:firstLine="0"/>
              <w:rPr>
                <w:color w:val="000000"/>
                <w:sz w:val="20"/>
              </w:rPr>
            </w:pP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10 000,00</w:t>
            </w:r>
            <w:r w:rsidRPr="003A779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не более </w:t>
            </w:r>
            <w:r w:rsidRPr="00EA16FC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 000,00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Старшая группа должностей</w:t>
            </w:r>
          </w:p>
          <w:p w:rsidR="00DF729C" w:rsidRPr="00EA16F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DF729C" w:rsidRDefault="00DF729C" w:rsidP="00AB5587">
            <w:pPr>
              <w:ind w:firstLine="0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084ACE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фон)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3A7790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3A7790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фон)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телефон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  <w:r w:rsidRPr="003A7790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984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  <w:r w:rsidRPr="007E716E">
              <w:rPr>
                <w:color w:val="000000"/>
                <w:sz w:val="20"/>
              </w:rPr>
              <w:t>GSM 900/1800/1900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E716E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30 ч в активном режиме разговора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метод</w:t>
            </w:r>
          </w:p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метод</w:t>
            </w:r>
          </w:p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EA16FC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Сенсорный/кнопочный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796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количество </w:t>
            </w:r>
            <w:r w:rsidRPr="00084ACE">
              <w:rPr>
                <w:color w:val="000000"/>
                <w:sz w:val="20"/>
                <w:lang w:val="en-US"/>
              </w:rPr>
              <w:t>SIM</w:t>
            </w:r>
            <w:r w:rsidRPr="00084ACE">
              <w:rPr>
                <w:color w:val="000000"/>
                <w:sz w:val="20"/>
              </w:rPr>
              <w:t>-карт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количество </w:t>
            </w:r>
            <w:r w:rsidRPr="00EA16FC">
              <w:rPr>
                <w:color w:val="000000"/>
                <w:sz w:val="20"/>
                <w:lang w:val="en-US"/>
              </w:rPr>
              <w:t>SIM</w:t>
            </w:r>
            <w:r w:rsidRPr="00EA16FC">
              <w:rPr>
                <w:color w:val="000000"/>
                <w:sz w:val="20"/>
              </w:rPr>
              <w:t>-карт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084ACE">
              <w:rPr>
                <w:color w:val="000000"/>
                <w:sz w:val="20"/>
              </w:rPr>
              <w:t>-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Bluetooth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USB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GPS</w:t>
            </w:r>
            <w:r w:rsidRPr="00084ACE"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EA16FC">
              <w:rPr>
                <w:color w:val="000000"/>
                <w:sz w:val="20"/>
              </w:rPr>
              <w:t>-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Bluetooth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USB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GPS</w:t>
            </w:r>
            <w:r w:rsidRPr="00EA16F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наличие дополнительных фондов не обязательно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стоимость годового </w:t>
            </w:r>
            <w:r w:rsidRPr="00084ACE">
              <w:rPr>
                <w:color w:val="000000"/>
                <w:sz w:val="20"/>
              </w:rPr>
              <w:lastRenderedPageBreak/>
              <w:t xml:space="preserve">владения </w:t>
            </w:r>
            <w:proofErr w:type="spellStart"/>
            <w:r w:rsidRPr="00084ACE">
              <w:rPr>
                <w:color w:val="000000"/>
                <w:sz w:val="20"/>
              </w:rPr>
              <w:t>оборудова</w:t>
            </w:r>
            <w:proofErr w:type="spellEnd"/>
          </w:p>
          <w:p w:rsid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084ACE">
              <w:rPr>
                <w:color w:val="000000"/>
                <w:sz w:val="20"/>
              </w:rPr>
              <w:t>нием</w:t>
            </w:r>
            <w:proofErr w:type="spellEnd"/>
            <w:r w:rsidRPr="00084ACE">
              <w:rPr>
                <w:color w:val="000000"/>
                <w:sz w:val="20"/>
              </w:rPr>
              <w:t xml:space="preserve"> (включая договоры технической поддержки</w:t>
            </w:r>
            <w:r>
              <w:rPr>
                <w:color w:val="000000"/>
                <w:sz w:val="20"/>
              </w:rPr>
              <w:t xml:space="preserve"> </w:t>
            </w:r>
            <w:r w:rsidRPr="003A7790">
              <w:rPr>
                <w:color w:val="000000"/>
                <w:sz w:val="20"/>
              </w:rPr>
              <w:t>обслуживания</w:t>
            </w:r>
            <w:proofErr w:type="gramEnd"/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415B59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стоимость годового </w:t>
            </w:r>
            <w:r w:rsidRPr="00EA16FC">
              <w:rPr>
                <w:color w:val="000000"/>
                <w:sz w:val="20"/>
              </w:rPr>
              <w:lastRenderedPageBreak/>
              <w:t xml:space="preserve">владения </w:t>
            </w:r>
            <w:proofErr w:type="spellStart"/>
            <w:r w:rsidRPr="00EA16FC">
              <w:rPr>
                <w:color w:val="000000"/>
                <w:sz w:val="20"/>
              </w:rPr>
              <w:t>оборудова</w:t>
            </w:r>
            <w:proofErr w:type="spellEnd"/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EA16FC">
              <w:rPr>
                <w:color w:val="000000"/>
                <w:sz w:val="20"/>
              </w:rPr>
              <w:t>нием</w:t>
            </w:r>
            <w:proofErr w:type="spellEnd"/>
            <w:r w:rsidRPr="00EA16FC">
              <w:rPr>
                <w:color w:val="000000"/>
                <w:sz w:val="20"/>
              </w:rPr>
              <w:t xml:space="preserve"> (включая договоры технической поддержки обслуживания</w:t>
            </w:r>
            <w:r>
              <w:rPr>
                <w:color w:val="000000"/>
                <w:sz w:val="20"/>
              </w:rPr>
              <w:t xml:space="preserve"> </w:t>
            </w: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DF729C">
              <w:rPr>
                <w:b/>
                <w:color w:val="000000"/>
                <w:sz w:val="20"/>
              </w:rPr>
              <w:t>едущая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F729C">
              <w:rPr>
                <w:b/>
                <w:color w:val="000000"/>
                <w:sz w:val="20"/>
              </w:rPr>
              <w:t>группа должностей</w:t>
            </w:r>
          </w:p>
          <w:p w:rsidR="00DF729C" w:rsidRPr="00EA16F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DF729C" w:rsidRDefault="00DF729C" w:rsidP="00AB5587">
            <w:pPr>
              <w:ind w:firstLine="0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084ACE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фон)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3A7790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3A7790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фон)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телефон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  <w:r w:rsidRPr="003A7790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984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  <w:r w:rsidRPr="007E716E">
              <w:rPr>
                <w:color w:val="000000"/>
                <w:sz w:val="20"/>
              </w:rPr>
              <w:t>GSM 900/1800/1900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DF729C" w:rsidRPr="003A7790" w:rsidRDefault="00DF729C" w:rsidP="00AB5587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E716E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30 ч в активном режиме разговора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метод</w:t>
            </w:r>
          </w:p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метод</w:t>
            </w:r>
          </w:p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EA16FC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Сенсорный/кнопочный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796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количество </w:t>
            </w:r>
            <w:r w:rsidRPr="00084ACE">
              <w:rPr>
                <w:color w:val="000000"/>
                <w:sz w:val="20"/>
                <w:lang w:val="en-US"/>
              </w:rPr>
              <w:t>SIM</w:t>
            </w:r>
            <w:r w:rsidRPr="00084ACE">
              <w:rPr>
                <w:color w:val="000000"/>
                <w:sz w:val="20"/>
              </w:rPr>
              <w:t>-карт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количество </w:t>
            </w:r>
            <w:r w:rsidRPr="00EA16FC">
              <w:rPr>
                <w:color w:val="000000"/>
                <w:sz w:val="20"/>
                <w:lang w:val="en-US"/>
              </w:rPr>
              <w:t>SIM</w:t>
            </w:r>
            <w:r w:rsidRPr="00EA16FC">
              <w:rPr>
                <w:color w:val="000000"/>
                <w:sz w:val="20"/>
              </w:rPr>
              <w:t>-карт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084ACE">
              <w:rPr>
                <w:color w:val="000000"/>
                <w:sz w:val="20"/>
              </w:rPr>
              <w:t>-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Bluetooth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USB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GPS</w:t>
            </w:r>
            <w:r w:rsidRPr="00084ACE"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EA16FC">
              <w:rPr>
                <w:color w:val="000000"/>
                <w:sz w:val="20"/>
              </w:rPr>
              <w:t>-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Bluetooth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USB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GPS</w:t>
            </w:r>
            <w:r w:rsidRPr="00EA16F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дополнительных фондов не обязательно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084ACE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стоимость годового владения </w:t>
            </w:r>
            <w:proofErr w:type="spellStart"/>
            <w:r w:rsidRPr="00084ACE">
              <w:rPr>
                <w:color w:val="000000"/>
                <w:sz w:val="20"/>
              </w:rPr>
              <w:lastRenderedPageBreak/>
              <w:t>оборудова</w:t>
            </w:r>
            <w:proofErr w:type="spellEnd"/>
          </w:p>
          <w:p w:rsid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084ACE">
              <w:rPr>
                <w:color w:val="000000"/>
                <w:sz w:val="20"/>
              </w:rPr>
              <w:t>нием</w:t>
            </w:r>
            <w:proofErr w:type="spellEnd"/>
            <w:r w:rsidRPr="00084ACE">
              <w:rPr>
                <w:color w:val="000000"/>
                <w:sz w:val="20"/>
              </w:rPr>
              <w:t xml:space="preserve"> (включая договоры технической поддержки</w:t>
            </w:r>
            <w:r>
              <w:rPr>
                <w:color w:val="000000"/>
                <w:sz w:val="20"/>
              </w:rPr>
              <w:t xml:space="preserve"> </w:t>
            </w:r>
            <w:r w:rsidRPr="003A7790">
              <w:rPr>
                <w:color w:val="000000"/>
                <w:sz w:val="20"/>
              </w:rPr>
              <w:t>обслуживания</w:t>
            </w:r>
            <w:proofErr w:type="gramEnd"/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843" w:type="dxa"/>
          </w:tcPr>
          <w:p w:rsidR="00DF729C" w:rsidRDefault="00DF729C" w:rsidP="00AB5587">
            <w:pPr>
              <w:ind w:firstLine="0"/>
            </w:pPr>
            <w:r w:rsidRPr="00415B59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DF729C" w:rsidRPr="00EA16F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стоимость годового владения </w:t>
            </w:r>
            <w:proofErr w:type="spellStart"/>
            <w:r w:rsidRPr="00EA16FC">
              <w:rPr>
                <w:color w:val="000000"/>
                <w:sz w:val="20"/>
              </w:rPr>
              <w:lastRenderedPageBreak/>
              <w:t>оборудова</w:t>
            </w:r>
            <w:proofErr w:type="spellEnd"/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EA16FC">
              <w:rPr>
                <w:color w:val="000000"/>
                <w:sz w:val="20"/>
              </w:rPr>
              <w:t>нием</w:t>
            </w:r>
            <w:proofErr w:type="spellEnd"/>
            <w:r w:rsidRPr="00EA16FC">
              <w:rPr>
                <w:color w:val="000000"/>
                <w:sz w:val="20"/>
              </w:rPr>
              <w:t xml:space="preserve"> (включая договоры технической поддержки обслуживания</w:t>
            </w:r>
            <w:r>
              <w:rPr>
                <w:color w:val="000000"/>
                <w:sz w:val="20"/>
              </w:rPr>
              <w:t xml:space="preserve"> </w:t>
            </w: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98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7000,00</w:t>
            </w:r>
            <w:r w:rsidRPr="003A779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7000,00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</w:t>
            </w:r>
            <w:r w:rsidRPr="00DF729C">
              <w:rPr>
                <w:b/>
                <w:color w:val="000000"/>
                <w:sz w:val="20"/>
              </w:rPr>
              <w:t>олжности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категории</w:t>
            </w:r>
          </w:p>
          <w:p w:rsidR="00DF729C" w:rsidRPr="00EA16F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«специалисты»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Приобретение телефонов мобильных для должностей категории «специалисты» не предусмотрено 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 w:val="restart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2" w:type="dxa"/>
            <w:vMerge w:val="restart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34.10.22</w:t>
            </w:r>
          </w:p>
        </w:tc>
        <w:tc>
          <w:tcPr>
            <w:tcW w:w="1843" w:type="dxa"/>
            <w:vMerge w:val="restart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Автомобили легковые</w:t>
            </w:r>
          </w:p>
        </w:tc>
        <w:tc>
          <w:tcPr>
            <w:tcW w:w="850" w:type="dxa"/>
          </w:tcPr>
          <w:p w:rsidR="00DF729C" w:rsidRPr="003A7790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DF729C" w:rsidRPr="00EA16F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1" w:type="dxa"/>
            <w:gridSpan w:val="4"/>
            <w:tcBorders>
              <w:left w:val="single" w:sz="4" w:space="0" w:color="auto"/>
            </w:tcBorders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Высшая</w:t>
            </w:r>
            <w:r>
              <w:rPr>
                <w:b/>
                <w:color w:val="000000"/>
                <w:sz w:val="20"/>
              </w:rPr>
              <w:t xml:space="preserve"> и главная</w:t>
            </w:r>
            <w:r w:rsidRPr="00DF729C">
              <w:rPr>
                <w:b/>
                <w:color w:val="000000"/>
                <w:sz w:val="20"/>
              </w:rPr>
              <w:t xml:space="preserve"> группа должностей</w:t>
            </w:r>
          </w:p>
          <w:p w:rsidR="00DF729C" w:rsidRPr="00EA16FC" w:rsidRDefault="00DF729C" w:rsidP="00DF729C">
            <w:pPr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муниципальной службы категории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F729C">
              <w:rPr>
                <w:b/>
                <w:color w:val="000000"/>
                <w:sz w:val="20"/>
              </w:rPr>
              <w:t>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E47734" w:rsidRDefault="00DF729C" w:rsidP="00902E07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729C" w:rsidRPr="00E47734" w:rsidRDefault="00DF729C" w:rsidP="00902E07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843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более 200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DF729C" w:rsidRPr="00AE015D" w:rsidRDefault="00DF729C" w:rsidP="00E55C2C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843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1,5 млн.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DF729C" w:rsidRPr="00AE015D" w:rsidRDefault="00DF729C" w:rsidP="00E55C2C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 млн.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тип топлива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бензин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DF729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Старшая</w:t>
            </w:r>
            <w:r>
              <w:rPr>
                <w:b/>
                <w:color w:val="000000"/>
                <w:sz w:val="20"/>
              </w:rPr>
              <w:t>, ведущая</w:t>
            </w:r>
            <w:r w:rsidRPr="00DF729C">
              <w:rPr>
                <w:b/>
                <w:color w:val="000000"/>
                <w:sz w:val="20"/>
              </w:rPr>
              <w:t xml:space="preserve"> группа должностей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муниципальной службы категории «руководители»</w:t>
            </w:r>
            <w:r>
              <w:rPr>
                <w:b/>
                <w:color w:val="000000"/>
                <w:sz w:val="20"/>
              </w:rPr>
              <w:t>, д</w:t>
            </w:r>
            <w:r w:rsidRPr="00DF729C">
              <w:rPr>
                <w:b/>
                <w:color w:val="000000"/>
                <w:sz w:val="20"/>
              </w:rPr>
              <w:t>олжности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категории</w:t>
            </w:r>
          </w:p>
          <w:p w:rsidR="00DF729C" w:rsidRDefault="00DF729C" w:rsidP="00DF729C">
            <w:pPr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«специалисты»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F729C" w:rsidRPr="00DF729C" w:rsidRDefault="00DF729C" w:rsidP="00DF729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Приобретение автомобилей легковых не предусмотрено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2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34.10.41</w:t>
            </w:r>
          </w:p>
        </w:tc>
        <w:tc>
          <w:tcPr>
            <w:tcW w:w="1843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</w:tcPr>
          <w:p w:rsidR="00DF729C" w:rsidRPr="00E47734" w:rsidRDefault="00DF729C" w:rsidP="00902E07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729C" w:rsidRPr="00E47734" w:rsidRDefault="00DF729C" w:rsidP="00902E07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843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62BB7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843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62BB7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E55C2C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DF729C" w:rsidRPr="00C62EEB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E55C2C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DF729C" w:rsidRPr="00E55C2C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более 1</w:t>
            </w:r>
            <w:r>
              <w:rPr>
                <w:color w:val="000000"/>
                <w:sz w:val="20"/>
              </w:rPr>
              <w:t>,5</w:t>
            </w:r>
            <w:r w:rsidRPr="00E70780">
              <w:rPr>
                <w:color w:val="000000"/>
                <w:sz w:val="20"/>
              </w:rPr>
              <w:t xml:space="preserve"> млн.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2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Средства автотранспортные грузовые</w:t>
            </w:r>
          </w:p>
        </w:tc>
        <w:tc>
          <w:tcPr>
            <w:tcW w:w="850" w:type="dxa"/>
          </w:tcPr>
          <w:p w:rsidR="00DF729C" w:rsidRPr="00E47734" w:rsidRDefault="00DF729C" w:rsidP="00902E07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DF729C" w:rsidRPr="00E47734" w:rsidRDefault="00DF729C" w:rsidP="00902E07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843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62BB7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3</w:t>
            </w:r>
            <w:r w:rsidRPr="00E55C2C">
              <w:rPr>
                <w:color w:val="000000"/>
                <w:sz w:val="20"/>
              </w:rPr>
              <w:t>00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843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362BB7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DF729C" w:rsidRPr="00AE015D" w:rsidRDefault="00DF729C" w:rsidP="00902E07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843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 xml:space="preserve">предельная </w:t>
            </w:r>
            <w:r w:rsidRPr="00E70780">
              <w:rPr>
                <w:color w:val="000000"/>
                <w:sz w:val="20"/>
              </w:rPr>
              <w:lastRenderedPageBreak/>
              <w:t>цена</w:t>
            </w:r>
          </w:p>
        </w:tc>
        <w:tc>
          <w:tcPr>
            <w:tcW w:w="1984" w:type="dxa"/>
          </w:tcPr>
          <w:p w:rsidR="00DF729C" w:rsidRPr="00AE015D" w:rsidRDefault="00DF729C" w:rsidP="00E70780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lastRenderedPageBreak/>
              <w:t xml:space="preserve">Не более </w:t>
            </w:r>
            <w:r>
              <w:rPr>
                <w:color w:val="000000"/>
                <w:sz w:val="20"/>
              </w:rPr>
              <w:t>5</w:t>
            </w:r>
            <w:r w:rsidRPr="00E70780">
              <w:rPr>
                <w:color w:val="000000"/>
                <w:sz w:val="20"/>
              </w:rPr>
              <w:t xml:space="preserve"> млн.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9D341B">
        <w:tc>
          <w:tcPr>
            <w:tcW w:w="534" w:type="dxa"/>
            <w:vMerge w:val="restart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992" w:type="dxa"/>
            <w:vMerge w:val="restart"/>
          </w:tcPr>
          <w:p w:rsidR="00DF729C" w:rsidRPr="00AE015D" w:rsidRDefault="00DF729C" w:rsidP="00DF729C">
            <w:pPr>
              <w:ind w:left="-576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36.11.11</w:t>
            </w:r>
          </w:p>
        </w:tc>
        <w:tc>
          <w:tcPr>
            <w:tcW w:w="1843" w:type="dxa"/>
            <w:vMerge w:val="restart"/>
          </w:tcPr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850" w:type="dxa"/>
            <w:vMerge w:val="restart"/>
          </w:tcPr>
          <w:p w:rsidR="00DF729C" w:rsidRPr="003A7790" w:rsidRDefault="00DF729C" w:rsidP="0000294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729C" w:rsidRPr="003A7790" w:rsidRDefault="00DF729C" w:rsidP="0000294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Высшая группа должностей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F729C">
              <w:rPr>
                <w:b/>
                <w:color w:val="000000"/>
                <w:sz w:val="20"/>
              </w:rPr>
              <w:t>муниципальной службы категории</w:t>
            </w:r>
          </w:p>
          <w:p w:rsidR="00DF729C" w:rsidRPr="00E70780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FA026D">
        <w:trPr>
          <w:trHeight w:val="3450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AE015D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  <w:p w:rsidR="00DF729C" w:rsidRPr="00362BB7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843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 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кожа натуральная;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 значения: искусственная кожа, мебельный (искусственный) мех,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 материалы</w:t>
            </w:r>
          </w:p>
        </w:tc>
        <w:tc>
          <w:tcPr>
            <w:tcW w:w="1559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предельное значение -</w:t>
            </w:r>
          </w:p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кожа натуральная;</w:t>
            </w:r>
          </w:p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возможные значения: искусственная кожа, мебельный (искусственный) мех,</w:t>
            </w:r>
          </w:p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(</w:t>
            </w:r>
            <w:proofErr w:type="spellStart"/>
            <w:r w:rsidRPr="00DF729C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bCs/>
                <w:color w:val="000000"/>
                <w:sz w:val="20"/>
              </w:rPr>
              <w:t>), ткань,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нетканые материалы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B33EAD">
        <w:trPr>
          <w:trHeight w:val="260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FA026D">
        <w:trPr>
          <w:trHeight w:val="3450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843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 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кожа натуральная;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 значения: искусственная кожа, мебельный (искусственный) мех,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 материалы</w:t>
            </w:r>
          </w:p>
        </w:tc>
        <w:tc>
          <w:tcPr>
            <w:tcW w:w="1559" w:type="dxa"/>
          </w:tcPr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984" w:type="dxa"/>
          </w:tcPr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предельное значение -</w:t>
            </w:r>
          </w:p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кожа натуральная;</w:t>
            </w:r>
          </w:p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возможные значения: искусственная кожа, мебельный (искусственный) мех,</w:t>
            </w:r>
          </w:p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(</w:t>
            </w:r>
            <w:proofErr w:type="spellStart"/>
            <w:r w:rsidRPr="00DF729C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bCs/>
                <w:color w:val="000000"/>
                <w:sz w:val="20"/>
              </w:rPr>
              <w:t>), ткань,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нетканые материалы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941B18">
        <w:trPr>
          <w:trHeight w:val="425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Старшая группа должностей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F729C">
              <w:rPr>
                <w:b/>
                <w:bCs/>
                <w:color w:val="000000"/>
                <w:sz w:val="20"/>
              </w:rPr>
              <w:t>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rPr>
          <w:trHeight w:val="425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 (металл)</w:t>
            </w:r>
          </w:p>
          <w:p w:rsidR="00DF729C" w:rsidRPr="007476E1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843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DF729C">
              <w:rPr>
                <w:color w:val="000000"/>
                <w:sz w:val="20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DF729C">
              <w:rPr>
                <w:color w:val="000000"/>
                <w:sz w:val="20"/>
              </w:rPr>
              <w:lastRenderedPageBreak/>
              <w:t>искусственная замша</w:t>
            </w:r>
            <w:r>
              <w:rPr>
                <w:color w:val="000000"/>
                <w:sz w:val="20"/>
              </w:rPr>
              <w:t xml:space="preserve"> </w:t>
            </w: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  <w:proofErr w:type="gramEnd"/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lastRenderedPageBreak/>
              <w:t>материал (металл)</w:t>
            </w:r>
          </w:p>
          <w:p w:rsidR="00DF729C" w:rsidRPr="007476E1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DF729C">
              <w:rPr>
                <w:bCs/>
                <w:color w:val="000000"/>
                <w:sz w:val="20"/>
              </w:rPr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 w:rsidRPr="00DF729C">
              <w:rPr>
                <w:bCs/>
                <w:color w:val="000000"/>
                <w:sz w:val="20"/>
              </w:rPr>
              <w:lastRenderedPageBreak/>
              <w:t>замша (</w:t>
            </w:r>
            <w:proofErr w:type="spellStart"/>
            <w:r w:rsidRPr="00DF729C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bCs/>
                <w:color w:val="000000"/>
                <w:sz w:val="20"/>
              </w:rPr>
              <w:t>), ткань,</w:t>
            </w:r>
            <w:proofErr w:type="gramEnd"/>
          </w:p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нетканые</w:t>
            </w:r>
          </w:p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материалы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2873DD">
        <w:trPr>
          <w:trHeight w:val="425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Ведущая группа должностей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rPr>
          <w:trHeight w:val="425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 (металл)</w:t>
            </w:r>
          </w:p>
          <w:p w:rsidR="00DF729C" w:rsidRPr="007476E1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843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DF729C">
              <w:rPr>
                <w:color w:val="000000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</w:t>
            </w:r>
            <w:r>
              <w:rPr>
                <w:color w:val="000000"/>
                <w:sz w:val="20"/>
              </w:rPr>
              <w:t xml:space="preserve"> </w:t>
            </w: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  <w:proofErr w:type="gramEnd"/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 (металл)</w:t>
            </w:r>
          </w:p>
          <w:p w:rsidR="00DF729C" w:rsidRPr="007476E1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984" w:type="dxa"/>
          </w:tcPr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DF729C">
              <w:rPr>
                <w:bCs/>
                <w:color w:val="000000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DF729C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bCs/>
                <w:color w:val="000000"/>
                <w:sz w:val="20"/>
              </w:rPr>
              <w:t>), ткань,</w:t>
            </w:r>
            <w:proofErr w:type="gramEnd"/>
          </w:p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нетканые</w:t>
            </w:r>
          </w:p>
          <w:p w:rsidR="00DF729C" w:rsidRPr="00DF729C" w:rsidRDefault="00DF729C" w:rsidP="00AB5587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материалы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A81148">
        <w:trPr>
          <w:trHeight w:val="425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Должности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категории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«специалисты»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rPr>
          <w:trHeight w:val="425"/>
        </w:trPr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 (металл)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843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 значение –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ткань; возможные значения: нетканые материалы</w:t>
            </w:r>
          </w:p>
        </w:tc>
        <w:tc>
          <w:tcPr>
            <w:tcW w:w="1559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 (металл)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предельное значение –</w:t>
            </w:r>
          </w:p>
          <w:p w:rsidR="00DF729C" w:rsidRPr="00DF729C" w:rsidRDefault="00DF729C" w:rsidP="00DF729C">
            <w:pPr>
              <w:ind w:firstLine="0"/>
              <w:rPr>
                <w:bCs/>
                <w:color w:val="000000"/>
                <w:sz w:val="20"/>
              </w:rPr>
            </w:pPr>
            <w:r w:rsidRPr="00DF729C">
              <w:rPr>
                <w:bCs/>
                <w:color w:val="000000"/>
                <w:sz w:val="20"/>
              </w:rPr>
              <w:t>ткань; возможные значения: нетканые материалы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A94E54">
        <w:trPr>
          <w:trHeight w:val="425"/>
        </w:trPr>
        <w:tc>
          <w:tcPr>
            <w:tcW w:w="534" w:type="dxa"/>
            <w:vMerge w:val="restart"/>
          </w:tcPr>
          <w:p w:rsidR="00DF729C" w:rsidRPr="00AE015D" w:rsidRDefault="00DF729C" w:rsidP="00DF729C">
            <w:pPr>
              <w:ind w:left="-58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92" w:type="dxa"/>
            <w:vMerge w:val="restart"/>
          </w:tcPr>
          <w:p w:rsidR="00DF729C" w:rsidRPr="00AE015D" w:rsidRDefault="00DF729C" w:rsidP="00DF729C">
            <w:pPr>
              <w:ind w:left="-582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36.11.12</w:t>
            </w:r>
          </w:p>
        </w:tc>
        <w:tc>
          <w:tcPr>
            <w:tcW w:w="1843" w:type="dxa"/>
            <w:vMerge w:val="restart"/>
          </w:tcPr>
          <w:p w:rsidR="00DF729C" w:rsidRPr="007663C0" w:rsidRDefault="00DF729C" w:rsidP="00DF729C">
            <w:pPr>
              <w:ind w:left="34"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Мебель </w:t>
            </w:r>
            <w:proofErr w:type="gramStart"/>
            <w:r w:rsidRPr="007663C0">
              <w:rPr>
                <w:color w:val="000000"/>
                <w:sz w:val="20"/>
              </w:rPr>
              <w:t>для</w:t>
            </w:r>
            <w:proofErr w:type="gramEnd"/>
          </w:p>
          <w:p w:rsidR="00DF729C" w:rsidRPr="007663C0" w:rsidRDefault="00DF729C" w:rsidP="00DF729C">
            <w:pPr>
              <w:ind w:left="34"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сидения с</w:t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деревянным</w:t>
            </w:r>
            <w:proofErr w:type="gramEnd"/>
          </w:p>
          <w:p w:rsidR="00DF729C" w:rsidRPr="00AE015D" w:rsidRDefault="00DF729C" w:rsidP="00DF729C">
            <w:pPr>
              <w:ind w:left="34"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каркасом</w:t>
            </w:r>
          </w:p>
        </w:tc>
        <w:tc>
          <w:tcPr>
            <w:tcW w:w="850" w:type="dxa"/>
            <w:vMerge w:val="restart"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29C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Высшая группа должностей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F729C">
              <w:rPr>
                <w:b/>
                <w:color w:val="000000"/>
                <w:sz w:val="20"/>
              </w:rPr>
              <w:t>муниципальной службы категории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DF729C">
              <w:rPr>
                <w:b/>
                <w:color w:val="000000"/>
                <w:sz w:val="20"/>
              </w:rPr>
              <w:t>«руководители»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7663C0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362BB7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843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массив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древесины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"ценных"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пород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твердолис</w:t>
            </w:r>
            <w:proofErr w:type="spellEnd"/>
            <w:proofErr w:type="gramEnd"/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и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тропических);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lastRenderedPageBreak/>
              <w:t>хвойных и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пород: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 сосна, ель</w:t>
            </w:r>
          </w:p>
        </w:tc>
        <w:tc>
          <w:tcPr>
            <w:tcW w:w="1559" w:type="dxa"/>
          </w:tcPr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lastRenderedPageBreak/>
              <w:t>материал</w:t>
            </w:r>
          </w:p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AE015D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массив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древесины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"ценных"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пород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твердолис</w:t>
            </w:r>
            <w:proofErr w:type="spellEnd"/>
            <w:proofErr w:type="gramEnd"/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и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тропических);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lastRenderedPageBreak/>
              <w:t>хвойных и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пород: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 сосна, ель</w:t>
            </w:r>
          </w:p>
        </w:tc>
        <w:tc>
          <w:tcPr>
            <w:tcW w:w="1560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362BB7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843" w:type="dxa"/>
          </w:tcPr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предельное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значение -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кожа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натуральная;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возможные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значения: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кожа,</w:t>
            </w:r>
            <w:r w:rsidRPr="008B6A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6A24">
              <w:rPr>
                <w:color w:val="000000"/>
                <w:sz w:val="20"/>
              </w:rPr>
              <w:t>мебельный</w:t>
            </w:r>
            <w:proofErr w:type="gramEnd"/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(искусственный) мех,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замша</w:t>
            </w:r>
          </w:p>
          <w:p w:rsidR="00DF729C" w:rsidRPr="008B6A24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</w:t>
            </w:r>
            <w:proofErr w:type="spellStart"/>
            <w:r w:rsidRPr="008B6A24">
              <w:rPr>
                <w:color w:val="000000"/>
                <w:sz w:val="20"/>
              </w:rPr>
              <w:t>микрофибра</w:t>
            </w:r>
            <w:proofErr w:type="spellEnd"/>
            <w:r w:rsidRPr="008B6A24">
              <w:rPr>
                <w:color w:val="000000"/>
                <w:sz w:val="20"/>
              </w:rPr>
              <w:t>), ткань,</w:t>
            </w:r>
          </w:p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нетканые материалы</w:t>
            </w:r>
          </w:p>
        </w:tc>
        <w:tc>
          <w:tcPr>
            <w:tcW w:w="1559" w:type="dxa"/>
          </w:tcPr>
          <w:p w:rsidR="00DF729C" w:rsidRPr="007663C0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AE015D" w:rsidRDefault="00DF729C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кожа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натуральная;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 xml:space="preserve">искусственная кожа, </w:t>
            </w:r>
            <w:proofErr w:type="gramStart"/>
            <w:r w:rsidRPr="00DF729C">
              <w:rPr>
                <w:color w:val="000000"/>
                <w:sz w:val="20"/>
              </w:rPr>
              <w:t>мебельный</w:t>
            </w:r>
            <w:proofErr w:type="gramEnd"/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(искусственный) мех,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 материалы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18240C">
        <w:tc>
          <w:tcPr>
            <w:tcW w:w="534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843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843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кожа;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мебельный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(искусственный) мех,</w:t>
            </w:r>
            <w:r w:rsidRPr="00DF729C">
              <w:rPr>
                <w:color w:val="000000"/>
                <w:sz w:val="22"/>
                <w:szCs w:val="22"/>
              </w:rPr>
              <w:t xml:space="preserve"> </w:t>
            </w:r>
            <w:r w:rsidRPr="00DF729C">
              <w:rPr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 xml:space="preserve">), </w:t>
            </w:r>
            <w:r w:rsidRPr="00DF729C">
              <w:rPr>
                <w:color w:val="000000"/>
                <w:sz w:val="20"/>
              </w:rPr>
              <w:lastRenderedPageBreak/>
              <w:t>ткань,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lastRenderedPageBreak/>
              <w:t>обивочные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кожа;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мебельный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(искусственный) мех, искусственная замша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lastRenderedPageBreak/>
              <w:t>материалы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A440D0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Старшая группа должностей 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843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возможное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984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843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кожа;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мебельный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(искусственный) мех,</w:t>
            </w:r>
            <w:r w:rsidRPr="00DF729C">
              <w:rPr>
                <w:color w:val="000000"/>
                <w:sz w:val="22"/>
                <w:szCs w:val="22"/>
              </w:rPr>
              <w:t xml:space="preserve"> </w:t>
            </w:r>
            <w:r w:rsidRPr="00DF729C">
              <w:rPr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984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кожа;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мебельный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(искусственный) мех, искусственная замша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4E0035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Ведущая группа должностей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муниципальной службы категории «руководители»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767C0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843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возможное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984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843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кожа;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lastRenderedPageBreak/>
              <w:t>значения: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мебельный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(искусственный) мех,</w:t>
            </w:r>
            <w:r w:rsidRPr="00DF729C">
              <w:rPr>
                <w:color w:val="000000"/>
                <w:sz w:val="22"/>
                <w:szCs w:val="22"/>
              </w:rPr>
              <w:t xml:space="preserve"> </w:t>
            </w:r>
            <w:r w:rsidRPr="00DF729C">
              <w:rPr>
                <w:color w:val="000000"/>
                <w:sz w:val="20"/>
              </w:rPr>
              <w:t>искусственная замша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lastRenderedPageBreak/>
              <w:t>обивочные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984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искусственная кожа;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возможные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значения: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lastRenderedPageBreak/>
              <w:t>мебельный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(искусственный) мех, искусственная замша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(</w:t>
            </w:r>
            <w:proofErr w:type="spellStart"/>
            <w:r w:rsidRPr="00DF729C">
              <w:rPr>
                <w:color w:val="000000"/>
                <w:sz w:val="20"/>
              </w:rPr>
              <w:t>микрофибра</w:t>
            </w:r>
            <w:proofErr w:type="spellEnd"/>
            <w:r w:rsidRPr="00DF729C">
              <w:rPr>
                <w:color w:val="000000"/>
                <w:sz w:val="20"/>
              </w:rPr>
              <w:t>), ткань,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FA02C8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DF729C" w:rsidRPr="00DF729C" w:rsidRDefault="00DF729C" w:rsidP="00DF729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Должности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F729C">
              <w:rPr>
                <w:b/>
                <w:bCs/>
                <w:color w:val="000000"/>
                <w:sz w:val="20"/>
              </w:rPr>
              <w:t>категории</w:t>
            </w:r>
          </w:p>
          <w:p w:rsidR="00DF729C" w:rsidRPr="00DF729C" w:rsidRDefault="00DF729C" w:rsidP="00DF729C">
            <w:pPr>
              <w:ind w:firstLine="0"/>
              <w:jc w:val="center"/>
              <w:rPr>
                <w:color w:val="000000"/>
                <w:sz w:val="20"/>
              </w:rPr>
            </w:pPr>
            <w:r w:rsidRPr="00DF729C">
              <w:rPr>
                <w:b/>
                <w:bCs/>
                <w:color w:val="000000"/>
                <w:sz w:val="20"/>
              </w:rPr>
              <w:t>«специалисты»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843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возможное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984" w:type="dxa"/>
          </w:tcPr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древесина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хвойных и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DF729C">
              <w:rPr>
                <w:color w:val="000000"/>
                <w:sz w:val="20"/>
              </w:rPr>
              <w:t>мягколиственных</w:t>
            </w:r>
            <w:proofErr w:type="spellEnd"/>
            <w:r w:rsidRPr="00DF729C">
              <w:rPr>
                <w:color w:val="000000"/>
                <w:sz w:val="20"/>
              </w:rPr>
              <w:t xml:space="preserve"> пород: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береза,</w:t>
            </w:r>
          </w:p>
          <w:p w:rsidR="00DF729C" w:rsidRPr="00DF729C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лиственница,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сосна, ель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F729C" w:rsidRPr="00AE015D" w:rsidTr="00DF729C">
        <w:tc>
          <w:tcPr>
            <w:tcW w:w="5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362BB7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843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ткань;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</w:tcPr>
          <w:p w:rsidR="00DF729C" w:rsidRPr="007663C0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DF729C" w:rsidRPr="00AE015D" w:rsidRDefault="00DF729C" w:rsidP="00AB5587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984" w:type="dxa"/>
          </w:tcPr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предельное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ткань;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возможное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значение -</w:t>
            </w:r>
          </w:p>
          <w:p w:rsidR="00DF729C" w:rsidRPr="00DF729C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нетканые</w:t>
            </w:r>
          </w:p>
          <w:p w:rsidR="00DF729C" w:rsidRPr="00AE015D" w:rsidRDefault="00DF729C" w:rsidP="00DF729C">
            <w:pPr>
              <w:ind w:firstLine="0"/>
              <w:rPr>
                <w:color w:val="000000"/>
                <w:sz w:val="20"/>
              </w:rPr>
            </w:pPr>
            <w:r w:rsidRPr="00DF729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60" w:type="dxa"/>
          </w:tcPr>
          <w:p w:rsidR="00DF729C" w:rsidRPr="00AE015D" w:rsidRDefault="00DF729C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F729C" w:rsidRPr="00AE015D" w:rsidRDefault="00DF729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4C4CD3" w:rsidRPr="00AE015D" w:rsidTr="002607A1">
        <w:tc>
          <w:tcPr>
            <w:tcW w:w="534" w:type="dxa"/>
            <w:vMerge w:val="restart"/>
          </w:tcPr>
          <w:p w:rsidR="004C4CD3" w:rsidRPr="00AE015D" w:rsidRDefault="004C4CD3" w:rsidP="004C4CD3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10.</w:t>
            </w:r>
          </w:p>
        </w:tc>
        <w:tc>
          <w:tcPr>
            <w:tcW w:w="992" w:type="dxa"/>
            <w:vMerge w:val="restart"/>
          </w:tcPr>
          <w:p w:rsidR="004C4CD3" w:rsidRPr="00AE015D" w:rsidRDefault="004C4CD3" w:rsidP="004C4CD3">
            <w:pPr>
              <w:ind w:left="-576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36.12.11</w:t>
            </w:r>
          </w:p>
        </w:tc>
        <w:tc>
          <w:tcPr>
            <w:tcW w:w="1843" w:type="dxa"/>
            <w:vMerge w:val="restart"/>
          </w:tcPr>
          <w:p w:rsidR="004C4CD3" w:rsidRPr="00AE015D" w:rsidRDefault="004C4CD3" w:rsidP="004C4CD3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Мебель металлическая для офисов, административ</w:t>
            </w:r>
            <w:r>
              <w:rPr>
                <w:color w:val="000000"/>
                <w:sz w:val="20"/>
              </w:rPr>
              <w:t xml:space="preserve">ных </w:t>
            </w:r>
            <w:r w:rsidRPr="008B6A24">
              <w:rPr>
                <w:color w:val="000000"/>
                <w:sz w:val="20"/>
              </w:rPr>
              <w:t>помещений, учебных заведений, учреждений культуры и т.п.</w:t>
            </w:r>
          </w:p>
        </w:tc>
        <w:tc>
          <w:tcPr>
            <w:tcW w:w="850" w:type="dxa"/>
            <w:vMerge w:val="restart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4C4CD3" w:rsidRPr="004C4CD3" w:rsidRDefault="004C4CD3" w:rsidP="004C4CD3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C4CD3">
              <w:rPr>
                <w:b/>
                <w:color w:val="000000"/>
                <w:sz w:val="20"/>
              </w:rPr>
              <w:t>Все категории должностей</w:t>
            </w:r>
          </w:p>
        </w:tc>
        <w:tc>
          <w:tcPr>
            <w:tcW w:w="1560" w:type="dxa"/>
          </w:tcPr>
          <w:p w:rsidR="004C4CD3" w:rsidRPr="00AE015D" w:rsidRDefault="004C4CD3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4C4CD3" w:rsidRPr="00AE015D" w:rsidTr="00DF729C">
        <w:tc>
          <w:tcPr>
            <w:tcW w:w="534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4C4CD3" w:rsidRPr="00AE015D" w:rsidRDefault="004C4CD3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4C4CD3" w:rsidRPr="00362BB7" w:rsidRDefault="004C4CD3" w:rsidP="00AE015D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843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1559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984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1560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4C4CD3" w:rsidRPr="00AE015D" w:rsidTr="00EE7CE1">
        <w:tc>
          <w:tcPr>
            <w:tcW w:w="534" w:type="dxa"/>
            <w:vMerge w:val="restart"/>
          </w:tcPr>
          <w:p w:rsidR="004C4CD3" w:rsidRPr="00AE015D" w:rsidRDefault="004C4CD3" w:rsidP="00002948">
            <w:pPr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11.</w:t>
            </w:r>
          </w:p>
        </w:tc>
        <w:tc>
          <w:tcPr>
            <w:tcW w:w="992" w:type="dxa"/>
            <w:vMerge w:val="restart"/>
          </w:tcPr>
          <w:p w:rsidR="004C4CD3" w:rsidRPr="00AE015D" w:rsidRDefault="004C4CD3" w:rsidP="00002948">
            <w:pPr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 xml:space="preserve">   36.12.12</w:t>
            </w:r>
          </w:p>
        </w:tc>
        <w:tc>
          <w:tcPr>
            <w:tcW w:w="1843" w:type="dxa"/>
            <w:vMerge w:val="restart"/>
          </w:tcPr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Мебель</w:t>
            </w:r>
          </w:p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деревянная для</w:t>
            </w:r>
          </w:p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офисов,</w:t>
            </w:r>
          </w:p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административ</w:t>
            </w:r>
            <w:proofErr w:type="spellEnd"/>
          </w:p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ных</w:t>
            </w:r>
            <w:proofErr w:type="spellEnd"/>
            <w:r w:rsidRPr="008B6A24">
              <w:rPr>
                <w:color w:val="000000"/>
                <w:sz w:val="20"/>
              </w:rPr>
              <w:t xml:space="preserve"> помещений,</w:t>
            </w:r>
          </w:p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учебных</w:t>
            </w:r>
          </w:p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заведений,</w:t>
            </w:r>
          </w:p>
          <w:p w:rsidR="004C4CD3" w:rsidRPr="008B6A24" w:rsidRDefault="004C4CD3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учреждений</w:t>
            </w:r>
          </w:p>
          <w:p w:rsidR="004C4CD3" w:rsidRPr="00AE015D" w:rsidRDefault="004C4CD3" w:rsidP="008B6A24">
            <w:pPr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lastRenderedPageBreak/>
              <w:t>культуры и т.п.</w:t>
            </w:r>
          </w:p>
        </w:tc>
        <w:tc>
          <w:tcPr>
            <w:tcW w:w="850" w:type="dxa"/>
            <w:vMerge w:val="restart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4C4CD3" w:rsidRPr="004C4CD3" w:rsidRDefault="004C4CD3" w:rsidP="004C4CD3">
            <w:pPr>
              <w:ind w:firstLine="0"/>
              <w:rPr>
                <w:b/>
                <w:color w:val="000000"/>
                <w:sz w:val="20"/>
              </w:rPr>
            </w:pPr>
            <w:r w:rsidRPr="004C4CD3">
              <w:rPr>
                <w:b/>
                <w:color w:val="000000"/>
                <w:sz w:val="20"/>
              </w:rPr>
              <w:t>Высшая группа должностей муниципальной службы категории</w:t>
            </w:r>
          </w:p>
          <w:p w:rsidR="004C4CD3" w:rsidRDefault="004C4CD3" w:rsidP="004C4CD3">
            <w:pPr>
              <w:ind w:firstLine="0"/>
              <w:jc w:val="center"/>
              <w:rPr>
                <w:color w:val="000000"/>
                <w:sz w:val="20"/>
              </w:rPr>
            </w:pPr>
            <w:r w:rsidRPr="004C4CD3">
              <w:rPr>
                <w:b/>
                <w:color w:val="000000"/>
                <w:sz w:val="20"/>
              </w:rPr>
              <w:t>«руководители»</w:t>
            </w:r>
          </w:p>
        </w:tc>
        <w:tc>
          <w:tcPr>
            <w:tcW w:w="1560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4C4CD3" w:rsidRPr="00AE015D" w:rsidTr="00DF729C">
        <w:tc>
          <w:tcPr>
            <w:tcW w:w="534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4C4CD3" w:rsidRPr="00AE015D" w:rsidRDefault="004C4CD3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4C4CD3" w:rsidRPr="00362BB7" w:rsidRDefault="004C4CD3" w:rsidP="00AE015D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1843" w:type="dxa"/>
          </w:tcPr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предельное</w:t>
            </w:r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значение -</w:t>
            </w:r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массив</w:t>
            </w:r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древесины</w:t>
            </w:r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"ценных"</w:t>
            </w:r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пород</w:t>
            </w:r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8B6A24">
              <w:rPr>
                <w:bCs/>
                <w:color w:val="000000"/>
                <w:sz w:val="20"/>
              </w:rPr>
              <w:lastRenderedPageBreak/>
              <w:t>(твердо-</w:t>
            </w:r>
            <w:proofErr w:type="gramEnd"/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лиственных и тропических);</w:t>
            </w:r>
          </w:p>
          <w:p w:rsidR="004C4CD3" w:rsidRPr="008B6A24" w:rsidRDefault="004C4CD3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 xml:space="preserve">возможные значения: древесина </w:t>
            </w:r>
            <w:proofErr w:type="gramStart"/>
            <w:r w:rsidRPr="008B6A24">
              <w:rPr>
                <w:bCs/>
                <w:color w:val="000000"/>
                <w:sz w:val="20"/>
              </w:rPr>
              <w:t>хвойных</w:t>
            </w:r>
            <w:proofErr w:type="gramEnd"/>
            <w:r w:rsidRPr="008B6A24">
              <w:rPr>
                <w:bCs/>
                <w:color w:val="000000"/>
                <w:sz w:val="20"/>
              </w:rPr>
              <w:t xml:space="preserve"> и</w:t>
            </w:r>
          </w:p>
          <w:p w:rsidR="004C4CD3" w:rsidRPr="00AE015D" w:rsidRDefault="004C4CD3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8B6A24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984" w:type="dxa"/>
          </w:tcPr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предельное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значение -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массив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древесины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"ценных"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пород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4C4CD3">
              <w:rPr>
                <w:bCs/>
                <w:color w:val="000000"/>
                <w:sz w:val="20"/>
              </w:rPr>
              <w:lastRenderedPageBreak/>
              <w:t>(твердо-</w:t>
            </w:r>
            <w:proofErr w:type="gramEnd"/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лиственных и тропических);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 xml:space="preserve">возможные значения: древесина </w:t>
            </w:r>
            <w:proofErr w:type="gramStart"/>
            <w:r w:rsidRPr="004C4CD3">
              <w:rPr>
                <w:bCs/>
                <w:color w:val="000000"/>
                <w:sz w:val="20"/>
              </w:rPr>
              <w:t>хвойных</w:t>
            </w:r>
            <w:proofErr w:type="gramEnd"/>
            <w:r w:rsidRPr="004C4CD3">
              <w:rPr>
                <w:bCs/>
                <w:color w:val="000000"/>
                <w:sz w:val="20"/>
              </w:rPr>
              <w:t xml:space="preserve"> и</w:t>
            </w:r>
          </w:p>
          <w:p w:rsidR="004C4CD3" w:rsidRPr="00AE015D" w:rsidRDefault="004C4CD3" w:rsidP="004C4CD3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4C4CD3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C4CD3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1560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4C4CD3" w:rsidRPr="00AE015D" w:rsidTr="005917D4">
        <w:tc>
          <w:tcPr>
            <w:tcW w:w="534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4C4CD3" w:rsidRPr="00AE015D" w:rsidRDefault="004C4CD3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087" w:type="dxa"/>
            <w:gridSpan w:val="5"/>
          </w:tcPr>
          <w:p w:rsidR="004C4CD3" w:rsidRPr="008B6A24" w:rsidRDefault="004C4CD3" w:rsidP="004C4CD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4C4CD3">
              <w:rPr>
                <w:b/>
                <w:bCs/>
                <w:color w:val="000000"/>
                <w:sz w:val="20"/>
              </w:rPr>
              <w:t>Главная</w:t>
            </w:r>
            <w:r>
              <w:rPr>
                <w:b/>
                <w:bCs/>
                <w:color w:val="000000"/>
                <w:sz w:val="20"/>
              </w:rPr>
              <w:t>, старшая, ведущая</w:t>
            </w:r>
            <w:r w:rsidRPr="004C4CD3">
              <w:rPr>
                <w:b/>
                <w:bCs/>
                <w:color w:val="000000"/>
                <w:sz w:val="20"/>
              </w:rPr>
              <w:t xml:space="preserve"> групп</w:t>
            </w:r>
            <w:r>
              <w:rPr>
                <w:b/>
                <w:bCs/>
                <w:color w:val="000000"/>
                <w:sz w:val="20"/>
              </w:rPr>
              <w:t>ы</w:t>
            </w:r>
            <w:r w:rsidRPr="004C4CD3">
              <w:rPr>
                <w:b/>
                <w:bCs/>
                <w:color w:val="000000"/>
                <w:sz w:val="20"/>
              </w:rPr>
              <w:t xml:space="preserve"> должностей муниципальной службы категории «руководители»</w:t>
            </w:r>
            <w:r>
              <w:rPr>
                <w:b/>
                <w:bCs/>
                <w:color w:val="000000"/>
                <w:sz w:val="20"/>
              </w:rPr>
              <w:t>,  д</w:t>
            </w:r>
            <w:r w:rsidRPr="004C4CD3">
              <w:rPr>
                <w:b/>
                <w:bCs/>
                <w:color w:val="000000"/>
                <w:sz w:val="20"/>
              </w:rPr>
              <w:t>олжности категории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C4CD3">
              <w:rPr>
                <w:b/>
                <w:bCs/>
                <w:color w:val="000000"/>
                <w:sz w:val="20"/>
              </w:rPr>
              <w:t>«специалисты»</w:t>
            </w:r>
          </w:p>
        </w:tc>
        <w:tc>
          <w:tcPr>
            <w:tcW w:w="1560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4C4CD3" w:rsidRPr="00AE015D" w:rsidTr="00DF729C">
        <w:tc>
          <w:tcPr>
            <w:tcW w:w="534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4C4CD3" w:rsidRPr="00AE015D" w:rsidRDefault="004C4CD3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4C4CD3" w:rsidRPr="008B6A24" w:rsidRDefault="004C4CD3" w:rsidP="00AE015D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4C4CD3">
              <w:rPr>
                <w:bCs/>
                <w:color w:val="000000"/>
                <w:sz w:val="20"/>
              </w:rPr>
              <w:t>Материал (вид древесины</w:t>
            </w:r>
            <w:proofErr w:type="gramEnd"/>
          </w:p>
        </w:tc>
        <w:tc>
          <w:tcPr>
            <w:tcW w:w="1843" w:type="dxa"/>
          </w:tcPr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возможные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значения -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древесина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хвойных и</w:t>
            </w:r>
          </w:p>
          <w:p w:rsidR="004C4CD3" w:rsidRPr="008B6A24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proofErr w:type="spellStart"/>
            <w:r w:rsidRPr="004C4CD3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C4CD3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4C4CD3" w:rsidRPr="008B6A24" w:rsidRDefault="004C4CD3" w:rsidP="00002948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4C4CD3">
              <w:rPr>
                <w:bCs/>
                <w:color w:val="000000"/>
                <w:sz w:val="20"/>
              </w:rPr>
              <w:t>Материал (вид древесины</w:t>
            </w:r>
            <w:proofErr w:type="gramEnd"/>
          </w:p>
        </w:tc>
        <w:tc>
          <w:tcPr>
            <w:tcW w:w="1984" w:type="dxa"/>
          </w:tcPr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возможные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значения -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древесина</w:t>
            </w:r>
          </w:p>
          <w:p w:rsidR="004C4CD3" w:rsidRPr="004C4CD3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r w:rsidRPr="004C4CD3">
              <w:rPr>
                <w:bCs/>
                <w:color w:val="000000"/>
                <w:sz w:val="20"/>
              </w:rPr>
              <w:t>хвойных и</w:t>
            </w:r>
          </w:p>
          <w:p w:rsidR="004C4CD3" w:rsidRPr="008B6A24" w:rsidRDefault="004C4CD3" w:rsidP="004C4CD3">
            <w:pPr>
              <w:ind w:firstLine="0"/>
              <w:rPr>
                <w:bCs/>
                <w:color w:val="000000"/>
                <w:sz w:val="20"/>
              </w:rPr>
            </w:pPr>
            <w:proofErr w:type="spellStart"/>
            <w:r w:rsidRPr="004C4CD3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C4CD3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1560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4C4CD3" w:rsidRPr="00AE015D" w:rsidRDefault="004C4CD3" w:rsidP="00002948">
            <w:pPr>
              <w:ind w:firstLine="0"/>
              <w:rPr>
                <w:color w:val="000000"/>
                <w:sz w:val="20"/>
              </w:rPr>
            </w:pPr>
          </w:p>
        </w:tc>
      </w:tr>
    </w:tbl>
    <w:p w:rsidR="00002948" w:rsidRDefault="00002948" w:rsidP="00084ACE">
      <w:pPr>
        <w:ind w:firstLine="0"/>
        <w:rPr>
          <w:rStyle w:val="FontStyle24"/>
          <w:sz w:val="28"/>
          <w:szCs w:val="28"/>
        </w:rPr>
      </w:pPr>
    </w:p>
    <w:sectPr w:rsidR="00002948" w:rsidSect="00DF729C">
      <w:pgSz w:w="16837" w:h="11905" w:orient="landscape"/>
      <w:pgMar w:top="425" w:right="6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DB" w:rsidRDefault="00205DDB" w:rsidP="00002948">
      <w:r>
        <w:separator/>
      </w:r>
    </w:p>
  </w:endnote>
  <w:endnote w:type="continuationSeparator" w:id="0">
    <w:p w:rsidR="00205DDB" w:rsidRDefault="00205DDB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DB" w:rsidRDefault="00205DDB" w:rsidP="00002948">
      <w:r>
        <w:separator/>
      </w:r>
    </w:p>
  </w:footnote>
  <w:footnote w:type="continuationSeparator" w:id="0">
    <w:p w:rsidR="00205DDB" w:rsidRDefault="00205DDB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ACE"/>
    <w:rsid w:val="00084F79"/>
    <w:rsid w:val="00085203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A69"/>
    <w:rsid w:val="00130D25"/>
    <w:rsid w:val="00131580"/>
    <w:rsid w:val="001320E2"/>
    <w:rsid w:val="001327A1"/>
    <w:rsid w:val="00132850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3E1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7BE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5DDB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1F8F"/>
    <w:rsid w:val="002829B5"/>
    <w:rsid w:val="002833B9"/>
    <w:rsid w:val="002834EC"/>
    <w:rsid w:val="0028368A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4DF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2BB7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90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434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CD3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1F35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147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5CF7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CFC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896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4DC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6E1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8CE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3C0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CD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16E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24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9E9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2E07"/>
    <w:rsid w:val="009033CC"/>
    <w:rsid w:val="009034D1"/>
    <w:rsid w:val="00903C4B"/>
    <w:rsid w:val="00903E45"/>
    <w:rsid w:val="0090487B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2C6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31A"/>
    <w:rsid w:val="009B6487"/>
    <w:rsid w:val="009B6532"/>
    <w:rsid w:val="009B67AA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15D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676C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B4F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6E10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EEB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614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0C0D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29C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5C2C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780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6FC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677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6C92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45D0-6097-4161-AB2B-B0B71358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2</cp:revision>
  <cp:lastPrinted>2016-05-17T08:19:00Z</cp:lastPrinted>
  <dcterms:created xsi:type="dcterms:W3CDTF">2016-05-17T08:33:00Z</dcterms:created>
  <dcterms:modified xsi:type="dcterms:W3CDTF">2016-05-17T08:33:00Z</dcterms:modified>
</cp:coreProperties>
</file>