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18" w:rsidRDefault="001554C0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1A3118" w:rsidRDefault="001554C0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1A3118" w:rsidRDefault="001554C0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1A3118" w:rsidRDefault="001554C0">
      <w:pPr>
        <w:jc w:val="center"/>
        <w:rPr>
          <w:sz w:val="28"/>
        </w:rPr>
      </w:pPr>
      <w:r>
        <w:rPr>
          <w:sz w:val="28"/>
        </w:rPr>
        <w:t>«МИХАЙЛОВСКОЕ СЕЛЬСКОЕ ПОСЕЛЕНИЕ»</w:t>
      </w:r>
    </w:p>
    <w:p w:rsidR="001A3118" w:rsidRDefault="001554C0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1A3118" w:rsidRDefault="001554C0">
      <w:pPr>
        <w:jc w:val="center"/>
        <w:rPr>
          <w:sz w:val="28"/>
        </w:rPr>
      </w:pPr>
      <w:r>
        <w:rPr>
          <w:sz w:val="28"/>
        </w:rPr>
        <w:t>МИХАЙЛОВСКОГО СЕЛЬСКОГО ПОСЕЛЕНИЯ</w:t>
      </w:r>
    </w:p>
    <w:p w:rsidR="001A3118" w:rsidRDefault="001A3118">
      <w:pPr>
        <w:ind w:firstLine="720"/>
        <w:jc w:val="center"/>
      </w:pPr>
    </w:p>
    <w:p w:rsidR="001A3118" w:rsidRDefault="001554C0">
      <w:pPr>
        <w:ind w:firstLine="720"/>
        <w:jc w:val="center"/>
        <w:rPr>
          <w:sz w:val="28"/>
        </w:rPr>
      </w:pPr>
      <w:r>
        <w:rPr>
          <w:sz w:val="28"/>
        </w:rPr>
        <w:t>ПОСТАНОВЛЕНИЕ</w:t>
      </w:r>
    </w:p>
    <w:p w:rsidR="001A3118" w:rsidRDefault="001A3118">
      <w:pPr>
        <w:ind w:firstLine="720"/>
        <w:jc w:val="center"/>
      </w:pPr>
    </w:p>
    <w:p w:rsidR="00C568B6" w:rsidRPr="00C568B6" w:rsidRDefault="00C568B6">
      <w:pPr>
        <w:jc w:val="center"/>
        <w:rPr>
          <w:sz w:val="28"/>
          <w:szCs w:val="28"/>
        </w:rPr>
      </w:pPr>
      <w:r w:rsidRPr="00C568B6">
        <w:rPr>
          <w:sz w:val="28"/>
          <w:szCs w:val="28"/>
        </w:rPr>
        <w:t>29.12.2023 № 35</w:t>
      </w:r>
    </w:p>
    <w:p w:rsidR="00C568B6" w:rsidRDefault="00C568B6">
      <w:pPr>
        <w:jc w:val="center"/>
        <w:rPr>
          <w:sz w:val="22"/>
        </w:rPr>
      </w:pPr>
      <w:bookmarkStart w:id="0" w:name="_GoBack"/>
      <w:bookmarkEnd w:id="0"/>
    </w:p>
    <w:p w:rsidR="001A3118" w:rsidRDefault="00C568B6">
      <w:pPr>
        <w:jc w:val="center"/>
        <w:rPr>
          <w:sz w:val="28"/>
        </w:rPr>
      </w:pPr>
      <w:r>
        <w:rPr>
          <w:sz w:val="28"/>
        </w:rPr>
        <w:t xml:space="preserve">    </w:t>
      </w:r>
      <w:r w:rsidR="001554C0" w:rsidRPr="001554C0">
        <w:rPr>
          <w:sz w:val="28"/>
        </w:rPr>
        <w:t>х. Михайловка</w:t>
      </w:r>
    </w:p>
    <w:p w:rsidR="001A3118" w:rsidRDefault="001A3118">
      <w:pPr>
        <w:tabs>
          <w:tab w:val="left" w:pos="8525"/>
        </w:tabs>
        <w:jc w:val="center"/>
      </w:pPr>
    </w:p>
    <w:p w:rsidR="001A3118" w:rsidRDefault="001554C0">
      <w:pPr>
        <w:ind w:right="-2"/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 Михайловского сельского поселения от 19.12.2018 № 47 «Об утверждении муниципальной программы Михайловского сельского поселения «Благоустройство территории и жилищно-коммунальное хозяйство»</w:t>
      </w:r>
    </w:p>
    <w:p w:rsidR="001A3118" w:rsidRDefault="001554C0">
      <w:pPr>
        <w:ind w:right="4535"/>
      </w:pPr>
      <w:r>
        <w:t xml:space="preserve">         </w:t>
      </w:r>
    </w:p>
    <w:p w:rsidR="001A3118" w:rsidRDefault="001554C0">
      <w:pPr>
        <w:ind w:firstLine="708"/>
        <w:jc w:val="both"/>
        <w:rPr>
          <w:sz w:val="28"/>
        </w:rPr>
      </w:pPr>
      <w:r>
        <w:rPr>
          <w:sz w:val="28"/>
        </w:rPr>
        <w:t>В соответствии решением Собрания депутатов Михайловского сельского поселения от 26.12.2023 № 19</w:t>
      </w:r>
      <w:r>
        <w:rPr>
          <w:sz w:val="26"/>
        </w:rPr>
        <w:t xml:space="preserve"> </w:t>
      </w:r>
      <w:r>
        <w:rPr>
          <w:sz w:val="28"/>
        </w:rPr>
        <w:t>«О бюджете Михайловского сельского поселения Красносулинского района на 2024 год и на плановый период 2025 и 2026 годов», руководствуясь ст. 37 Устава муниципального образования «Михайловское сельское поселение», Администрация Михайловского сельского поселения,-</w:t>
      </w:r>
    </w:p>
    <w:p w:rsidR="001A3118" w:rsidRDefault="001A3118">
      <w:pPr>
        <w:pStyle w:val="afe"/>
        <w:ind w:firstLine="708"/>
        <w:jc w:val="both"/>
      </w:pPr>
    </w:p>
    <w:p w:rsidR="001A3118" w:rsidRDefault="001554C0">
      <w:pPr>
        <w:ind w:right="55"/>
        <w:jc w:val="center"/>
        <w:rPr>
          <w:sz w:val="28"/>
        </w:rPr>
      </w:pPr>
      <w:r>
        <w:rPr>
          <w:sz w:val="28"/>
        </w:rPr>
        <w:t>ПОСТАНОВЛЯЕТ:</w:t>
      </w:r>
    </w:p>
    <w:p w:rsidR="001A3118" w:rsidRDefault="001A3118">
      <w:pPr>
        <w:ind w:right="55"/>
        <w:rPr>
          <w:sz w:val="28"/>
        </w:rPr>
      </w:pPr>
    </w:p>
    <w:p w:rsidR="001A3118" w:rsidRDefault="001554C0">
      <w:pPr>
        <w:ind w:firstLine="709"/>
        <w:jc w:val="both"/>
        <w:rPr>
          <w:sz w:val="28"/>
        </w:rPr>
      </w:pPr>
      <w:r>
        <w:rPr>
          <w:sz w:val="28"/>
        </w:rPr>
        <w:t>1. Внести в приложение к постановлению Администрации Михайловского сельского поселения от 19.12.2018 № 47 «Об утверждении муниципальной программы Михайловского сельского поселения «Благоустройство территории и жилищно-коммунальное хозяйство» изменения, согласно приложению к настоящему постановлению.</w:t>
      </w:r>
    </w:p>
    <w:p w:rsidR="001A3118" w:rsidRDefault="001554C0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обнародования.</w:t>
      </w:r>
    </w:p>
    <w:p w:rsidR="001A3118" w:rsidRDefault="001554C0">
      <w:pPr>
        <w:ind w:firstLine="709"/>
        <w:jc w:val="both"/>
        <w:rPr>
          <w:sz w:val="28"/>
        </w:rPr>
      </w:pPr>
      <w:r>
        <w:rPr>
          <w:sz w:val="28"/>
        </w:rPr>
        <w:t>3. Контроль за выполнением постановления оставляю за собой.</w:t>
      </w:r>
    </w:p>
    <w:p w:rsidR="001A3118" w:rsidRDefault="001A3118">
      <w:pPr>
        <w:ind w:firstLine="709"/>
        <w:jc w:val="both"/>
        <w:rPr>
          <w:sz w:val="28"/>
        </w:rPr>
      </w:pPr>
    </w:p>
    <w:p w:rsidR="001A3118" w:rsidRDefault="001A3118">
      <w:pPr>
        <w:ind w:firstLine="709"/>
        <w:jc w:val="both"/>
        <w:rPr>
          <w:sz w:val="28"/>
        </w:rPr>
      </w:pPr>
    </w:p>
    <w:p w:rsidR="001A3118" w:rsidRDefault="001A3118">
      <w:pPr>
        <w:ind w:firstLine="709"/>
        <w:jc w:val="both"/>
        <w:rPr>
          <w:sz w:val="28"/>
        </w:rPr>
      </w:pPr>
    </w:p>
    <w:p w:rsidR="001A3118" w:rsidRDefault="001A3118">
      <w:pPr>
        <w:jc w:val="both"/>
        <w:rPr>
          <w:sz w:val="28"/>
        </w:rPr>
      </w:pPr>
    </w:p>
    <w:p w:rsidR="001A3118" w:rsidRDefault="001554C0">
      <w:pPr>
        <w:jc w:val="both"/>
        <w:rPr>
          <w:sz w:val="28"/>
        </w:rPr>
      </w:pPr>
      <w:r>
        <w:rPr>
          <w:sz w:val="28"/>
        </w:rPr>
        <w:t>Глава Администрации Михайловского</w:t>
      </w:r>
    </w:p>
    <w:p w:rsidR="001A3118" w:rsidRDefault="001554C0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  С.М. Дубравина</w:t>
      </w:r>
    </w:p>
    <w:p w:rsidR="001A3118" w:rsidRDefault="001A3118"/>
    <w:p w:rsidR="001A3118" w:rsidRDefault="001A3118"/>
    <w:p w:rsidR="001A3118" w:rsidRDefault="001A3118"/>
    <w:p w:rsidR="001A3118" w:rsidRDefault="001A3118"/>
    <w:p w:rsidR="001A3118" w:rsidRDefault="001A3118"/>
    <w:p w:rsidR="001A3118" w:rsidRDefault="001A3118"/>
    <w:p w:rsidR="001A3118" w:rsidRDefault="001A3118"/>
    <w:p w:rsidR="001A3118" w:rsidRDefault="001A3118"/>
    <w:p w:rsidR="001A3118" w:rsidRDefault="001A3118"/>
    <w:p w:rsidR="001A3118" w:rsidRDefault="001A3118"/>
    <w:p w:rsidR="001A3118" w:rsidRDefault="001A3118"/>
    <w:p w:rsidR="001A3118" w:rsidRDefault="001A3118"/>
    <w:p w:rsidR="001A3118" w:rsidRDefault="001A3118"/>
    <w:p w:rsidR="001A3118" w:rsidRDefault="001A3118"/>
    <w:p w:rsidR="001A3118" w:rsidRDefault="001A3118"/>
    <w:p w:rsidR="001A3118" w:rsidRDefault="001554C0">
      <w:pPr>
        <w:jc w:val="right"/>
        <w:rPr>
          <w:sz w:val="22"/>
        </w:rPr>
      </w:pPr>
      <w:r>
        <w:rPr>
          <w:sz w:val="28"/>
        </w:rPr>
        <w:tab/>
      </w:r>
      <w:r>
        <w:rPr>
          <w:sz w:val="22"/>
        </w:rPr>
        <w:t>Приложение</w:t>
      </w:r>
    </w:p>
    <w:p w:rsidR="001A3118" w:rsidRDefault="001554C0">
      <w:pPr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1A3118" w:rsidRDefault="001554C0">
      <w:pPr>
        <w:jc w:val="right"/>
        <w:rPr>
          <w:sz w:val="22"/>
        </w:rPr>
      </w:pPr>
      <w:r>
        <w:rPr>
          <w:sz w:val="22"/>
        </w:rPr>
        <w:t xml:space="preserve"> Михайловского сельского поселения </w:t>
      </w:r>
    </w:p>
    <w:p w:rsidR="001A3118" w:rsidRDefault="001554C0">
      <w:pPr>
        <w:ind w:left="6237"/>
        <w:jc w:val="right"/>
        <w:rPr>
          <w:sz w:val="22"/>
          <w:shd w:val="clear" w:color="auto" w:fill="FFD821"/>
        </w:rPr>
      </w:pPr>
      <w:r w:rsidRPr="00C568B6">
        <w:rPr>
          <w:sz w:val="22"/>
        </w:rPr>
        <w:t>от 2</w:t>
      </w:r>
      <w:r w:rsidR="001E18C8" w:rsidRPr="00C568B6">
        <w:rPr>
          <w:sz w:val="22"/>
        </w:rPr>
        <w:t>9</w:t>
      </w:r>
      <w:r w:rsidRPr="00C568B6">
        <w:rPr>
          <w:sz w:val="22"/>
        </w:rPr>
        <w:t>.12.202</w:t>
      </w:r>
      <w:r w:rsidR="001E18C8" w:rsidRPr="00C568B6">
        <w:rPr>
          <w:sz w:val="22"/>
        </w:rPr>
        <w:t>3</w:t>
      </w:r>
      <w:r w:rsidRPr="00C568B6">
        <w:rPr>
          <w:sz w:val="22"/>
        </w:rPr>
        <w:t xml:space="preserve"> № </w:t>
      </w:r>
      <w:r w:rsidR="001E18C8" w:rsidRPr="00C568B6">
        <w:rPr>
          <w:sz w:val="22"/>
        </w:rPr>
        <w:t>35</w:t>
      </w:r>
    </w:p>
    <w:p w:rsidR="001A3118" w:rsidRDefault="001A3118">
      <w:pPr>
        <w:jc w:val="center"/>
      </w:pPr>
    </w:p>
    <w:p w:rsidR="001A3118" w:rsidRDefault="001554C0">
      <w:pPr>
        <w:jc w:val="center"/>
        <w:rPr>
          <w:sz w:val="24"/>
        </w:rPr>
      </w:pPr>
      <w:r>
        <w:rPr>
          <w:sz w:val="24"/>
        </w:rPr>
        <w:t>ИЗМЕНЕНИЯ,</w:t>
      </w:r>
    </w:p>
    <w:p w:rsidR="001A3118" w:rsidRDefault="001554C0">
      <w:pPr>
        <w:jc w:val="center"/>
        <w:rPr>
          <w:sz w:val="24"/>
        </w:rPr>
      </w:pPr>
      <w:r>
        <w:rPr>
          <w:sz w:val="24"/>
        </w:rPr>
        <w:t>вносимые  приложение № 1к постановлению Администрации Михайловского сельского поселения от 19.12.2018 № 47 «Об утверждении муниципальной программы Михайловского сельского поселения «Благоустройство территории и жилищно-коммунальное хозяйство»:</w:t>
      </w:r>
    </w:p>
    <w:p w:rsidR="001A3118" w:rsidRDefault="001A3118">
      <w:pPr>
        <w:spacing w:line="252" w:lineRule="auto"/>
        <w:jc w:val="center"/>
        <w:rPr>
          <w:b/>
          <w:sz w:val="24"/>
        </w:rPr>
      </w:pPr>
    </w:p>
    <w:p w:rsidR="001A3118" w:rsidRDefault="001554C0">
      <w:pPr>
        <w:ind w:firstLine="709"/>
        <w:jc w:val="both"/>
        <w:rPr>
          <w:sz w:val="24"/>
        </w:rPr>
      </w:pPr>
      <w:r>
        <w:rPr>
          <w:sz w:val="24"/>
        </w:rPr>
        <w:t>1. Раздел паспорта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муниципальной программы Михайловского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A3118" w:rsidRDefault="001A3118">
      <w:pPr>
        <w:spacing w:line="252" w:lineRule="auto"/>
        <w:jc w:val="center"/>
        <w:rPr>
          <w:b/>
          <w:sz w:val="24"/>
        </w:rPr>
      </w:pPr>
    </w:p>
    <w:tbl>
      <w:tblPr>
        <w:tblW w:w="0" w:type="auto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3"/>
        <w:gridCol w:w="7383"/>
      </w:tblGrid>
      <w:tr w:rsidR="001A3118">
        <w:trPr>
          <w:trHeight w:val="1555"/>
        </w:trPr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муниципальной программы  составляет – 53 918,7 тыс. руб., в том числе по годам: 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2 504,1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5 541,6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4 043,6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7 745,2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8 225,4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8 039,4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11 426,8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3792,6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650,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650,0 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650,0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2030 год – 650,0 тыс. рублей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  областного бюджета – 15 844,3 тыс. рублей, в том числе: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 год – 0,0 тыс. рублей;   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2286,7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166,1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3126,4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2 466,9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1283,4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6514,8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  бюджета района – 4 325,2 тыс. рублей, в том числе: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 год – 387,1 тыс. рублей;   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548,1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570,5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1177,1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1642,4тыс.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2028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2030 год – 0,0 тыс. рублей. 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бюджета поселения –33 749,2 тыс. рублей, в том числе по годам: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2 117,0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2 706,8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3307,0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3441,7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4 116,1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6756,0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4912,0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3792,6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650,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650,0 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650,0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2030 год – 650,0 тыс. рублей.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8"/>
              </w:rPr>
            </w:pPr>
            <w:r>
              <w:rPr>
                <w:sz w:val="24"/>
              </w:rPr>
              <w:t>Объем финансирования муниципальной программы на 2027-2030 годы несет прогнозный характер и подлежит уточнению в установленном порядке.</w:t>
            </w:r>
          </w:p>
        </w:tc>
      </w:tr>
    </w:tbl>
    <w:p w:rsidR="001A3118" w:rsidRDefault="001554C0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2. Раздел паспорта подпрограммы  «Развитие жилищно-коммунального хозяйства Михайловского сельского поселения»</w:t>
      </w:r>
      <w:r>
        <w:rPr>
          <w:b/>
          <w:sz w:val="24"/>
        </w:rPr>
        <w:t xml:space="preserve"> </w:t>
      </w:r>
      <w:r>
        <w:rPr>
          <w:sz w:val="24"/>
        </w:rPr>
        <w:t>«Ресурсное обеспечение подпрограммы 1» изложить в следующей редакции:</w:t>
      </w:r>
    </w:p>
    <w:p w:rsidR="001A3118" w:rsidRDefault="001A3118">
      <w:pPr>
        <w:ind w:firstLine="709"/>
        <w:jc w:val="both"/>
        <w:rPr>
          <w:sz w:val="28"/>
        </w:rPr>
      </w:pPr>
    </w:p>
    <w:tbl>
      <w:tblPr>
        <w:tblW w:w="0" w:type="auto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1"/>
        <w:gridCol w:w="7415"/>
      </w:tblGrid>
      <w:tr w:rsidR="001A3118">
        <w:trPr>
          <w:trHeight w:val="805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1     </w:t>
            </w:r>
          </w:p>
        </w:tc>
        <w:tc>
          <w:tcPr>
            <w:tcW w:w="7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финансирования на реализацию подпрограммы 1 всего составляет – 25 475,3 тыс. руб., в том числе по годам: 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1 141,4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1 581,6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2 349,1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3045,1тыс.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3621,7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3 113,8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 – 8721,3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 – 1746,1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 год – 38,8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 год – 38,8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 год – 38,8 тыс. рублей;</w:t>
            </w:r>
          </w:p>
          <w:p w:rsidR="001A3118" w:rsidRDefault="001554C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2030 год – 38,8 тыс. рублей.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  областного бюджета – 10 100,1 тыс. рублей, в том числе: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 год – 0,0 тыс. рублей;   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0,0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66,1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1165,3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1070,5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1 283,4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6514,8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</w:t>
            </w:r>
          </w:p>
          <w:p w:rsidR="001A3118" w:rsidRDefault="001A3118">
            <w:pPr>
              <w:jc w:val="both"/>
              <w:rPr>
                <w:sz w:val="24"/>
              </w:rPr>
            </w:pP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 счет средств   бюджета района –4 325,2 тыс. рублей, в том числе: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387,1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548,1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570,5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1177,1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1642,4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1A3118" w:rsidRDefault="001554C0">
            <w:pPr>
              <w:jc w:val="both"/>
              <w:rPr>
                <w:sz w:val="28"/>
              </w:rPr>
            </w:pPr>
            <w:r>
              <w:rPr>
                <w:sz w:val="24"/>
              </w:rPr>
              <w:t>2030 год – 0,0 тыс. рублей</w:t>
            </w:r>
            <w:r>
              <w:rPr>
                <w:sz w:val="28"/>
              </w:rPr>
              <w:t>.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бюджета поселения –11 050,0 тыс. рублей, в том числе по годам: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754,3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1033,5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1712,5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702,7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908,8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1830,4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 – 2206,5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 – 1746,1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 год – 38,8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 год – 38,8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 год – 38,8 тыс. рублей;</w:t>
            </w:r>
          </w:p>
          <w:p w:rsidR="001A3118" w:rsidRDefault="001554C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2030 год – 38,8 тыс. рублей.</w:t>
            </w:r>
          </w:p>
          <w:p w:rsidR="001A3118" w:rsidRDefault="001554C0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Объем финансирования подпрограммы 1 на 2027-2030 годы несет прогнозный характер и подлежит уточнению в установленном порядке.</w:t>
            </w:r>
          </w:p>
        </w:tc>
      </w:tr>
    </w:tbl>
    <w:p w:rsidR="001A3118" w:rsidRDefault="001A3118">
      <w:pPr>
        <w:jc w:val="center"/>
      </w:pPr>
    </w:p>
    <w:p w:rsidR="001A3118" w:rsidRDefault="001A3118">
      <w:pPr>
        <w:jc w:val="center"/>
      </w:pPr>
    </w:p>
    <w:p w:rsidR="001A3118" w:rsidRDefault="001554C0">
      <w:pPr>
        <w:ind w:firstLine="709"/>
        <w:jc w:val="both"/>
        <w:rPr>
          <w:sz w:val="24"/>
        </w:rPr>
      </w:pPr>
      <w:r>
        <w:rPr>
          <w:sz w:val="24"/>
        </w:rPr>
        <w:t>3. Раздел паспорта подпрограммы  «Благоустройство территории Михайловского сельского поселения»</w:t>
      </w:r>
      <w:r>
        <w:rPr>
          <w:b/>
          <w:sz w:val="24"/>
        </w:rPr>
        <w:t xml:space="preserve"> </w:t>
      </w:r>
      <w:r>
        <w:rPr>
          <w:sz w:val="24"/>
        </w:rPr>
        <w:t>«Ресурсное обеспечение подпрограммы 2» изложить в следующей редакции:</w:t>
      </w:r>
    </w:p>
    <w:p w:rsidR="001A3118" w:rsidRDefault="001A3118">
      <w:pPr>
        <w:jc w:val="center"/>
      </w:pPr>
    </w:p>
    <w:p w:rsidR="001A3118" w:rsidRDefault="001A3118">
      <w:pPr>
        <w:jc w:val="center"/>
      </w:pPr>
    </w:p>
    <w:tbl>
      <w:tblPr>
        <w:tblW w:w="0" w:type="auto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1"/>
        <w:gridCol w:w="7415"/>
      </w:tblGrid>
      <w:tr w:rsidR="001A3118">
        <w:trPr>
          <w:trHeight w:val="805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2      </w:t>
            </w:r>
          </w:p>
        </w:tc>
        <w:tc>
          <w:tcPr>
            <w:tcW w:w="7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финансирования на реализацию подпрограммы 2 всего составляет – 28 443,4 тыс. руб., в том числе по годам: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1 362,7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3 960,0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1 694,5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4 700,1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4 603,7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4 925,6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 – 2 705,5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 – 2046,5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 год – 611,2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 год – 611,2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 год – 611,2 тыс. рублей;</w:t>
            </w:r>
          </w:p>
          <w:p w:rsidR="001A3118" w:rsidRDefault="001554C0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2030 год – 611,2 тыс. рублей 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  областного бюджета – 5 744,2 тыс. рублей, в том числе: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 год – 0,0 тыс. рублей;   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2286,7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2021 год – 100,0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1961,1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1396,4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2030 год – 0,0 тыс. рублей. </w:t>
            </w:r>
          </w:p>
          <w:p w:rsidR="001A3118" w:rsidRDefault="001A3118">
            <w:pPr>
              <w:jc w:val="both"/>
              <w:rPr>
                <w:sz w:val="24"/>
              </w:rPr>
            </w:pP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бюджета поселения –22 699,2 тыс. рублей, в том числе по годам: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1 362,7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1 673,3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1594,5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2739,0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3207,3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4 925,6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 – 2 705,5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 – 2 046,5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 год – 611,2 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 год – 611,2  тыс. рублей;</w:t>
            </w:r>
          </w:p>
          <w:p w:rsidR="001A3118" w:rsidRDefault="001554C0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 год – 611,2  тыс. рублей;</w:t>
            </w:r>
          </w:p>
          <w:p w:rsidR="001A3118" w:rsidRDefault="001554C0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2030 год – 611,2 тыс. рублей.</w:t>
            </w:r>
          </w:p>
          <w:p w:rsidR="001A3118" w:rsidRDefault="001A3118">
            <w:pPr>
              <w:widowControl w:val="0"/>
              <w:jc w:val="both"/>
              <w:rPr>
                <w:sz w:val="24"/>
              </w:rPr>
            </w:pPr>
          </w:p>
          <w:p w:rsidR="001A3118" w:rsidRDefault="001554C0">
            <w:pPr>
              <w:widowControl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Объем финансирования подпрограммы 2 на 2026-2030 годы несет прогнозный характер и подлежит уточнению в установленном порядке.</w:t>
            </w:r>
          </w:p>
        </w:tc>
      </w:tr>
    </w:tbl>
    <w:p w:rsidR="001A3118" w:rsidRDefault="001A3118">
      <w:pPr>
        <w:jc w:val="center"/>
      </w:pPr>
    </w:p>
    <w:p w:rsidR="001A3118" w:rsidRDefault="001A3118">
      <w:pPr>
        <w:jc w:val="center"/>
        <w:rPr>
          <w:sz w:val="28"/>
        </w:rPr>
      </w:pPr>
    </w:p>
    <w:p w:rsidR="001A3118" w:rsidRDefault="001554C0">
      <w:pPr>
        <w:ind w:firstLine="709"/>
        <w:jc w:val="both"/>
        <w:rPr>
          <w:sz w:val="24"/>
        </w:rPr>
      </w:pPr>
      <w:r>
        <w:rPr>
          <w:sz w:val="24"/>
        </w:rPr>
        <w:t>4. Приложение №3 к муниципальной программе Михайловского сельского поселения «Благоустройство территории Михайловского сельского поселения» изложить в следующей редакции:</w:t>
      </w:r>
    </w:p>
    <w:p w:rsidR="001A3118" w:rsidRDefault="001A3118">
      <w:pPr>
        <w:sectPr w:rsidR="001A3118">
          <w:footerReference w:type="default" r:id="rId6"/>
          <w:pgSz w:w="11906" w:h="16838"/>
          <w:pgMar w:top="567" w:right="567" w:bottom="851" w:left="1418" w:header="0" w:footer="397" w:gutter="0"/>
          <w:cols w:space="720"/>
        </w:sectPr>
      </w:pPr>
    </w:p>
    <w:p w:rsidR="001A3118" w:rsidRDefault="001A3118">
      <w:pPr>
        <w:spacing w:line="252" w:lineRule="auto"/>
        <w:rPr>
          <w:b/>
          <w:sz w:val="24"/>
        </w:rPr>
      </w:pPr>
    </w:p>
    <w:p w:rsidR="001A3118" w:rsidRDefault="001554C0">
      <w:pPr>
        <w:ind w:left="10635"/>
        <w:jc w:val="right"/>
        <w:rPr>
          <w:sz w:val="22"/>
        </w:rPr>
      </w:pPr>
      <w:r>
        <w:rPr>
          <w:sz w:val="22"/>
        </w:rPr>
        <w:t xml:space="preserve"> «Приложение № 3</w:t>
      </w:r>
    </w:p>
    <w:p w:rsidR="001A3118" w:rsidRDefault="001554C0">
      <w:pPr>
        <w:ind w:left="10635"/>
        <w:jc w:val="right"/>
        <w:rPr>
          <w:sz w:val="22"/>
        </w:rPr>
      </w:pPr>
      <w:r>
        <w:rPr>
          <w:sz w:val="22"/>
        </w:rPr>
        <w:t>муниципальной  программе Михайловского сельского поселения  «Благоустройство и жилищно-коммунальное хозяйство»</w:t>
      </w:r>
    </w:p>
    <w:p w:rsidR="001A3118" w:rsidRDefault="001554C0">
      <w:pPr>
        <w:widowControl w:val="0"/>
        <w:jc w:val="center"/>
        <w:outlineLvl w:val="2"/>
        <w:rPr>
          <w:b/>
          <w:sz w:val="24"/>
        </w:rPr>
      </w:pPr>
      <w:r>
        <w:rPr>
          <w:b/>
          <w:sz w:val="24"/>
        </w:rPr>
        <w:t>РАСХОДЫ</w:t>
      </w:r>
    </w:p>
    <w:p w:rsidR="001A3118" w:rsidRDefault="001554C0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:rsidR="001A3118" w:rsidRDefault="001554C0">
      <w:pPr>
        <w:spacing w:line="228" w:lineRule="auto"/>
        <w:jc w:val="center"/>
        <w:rPr>
          <w:b/>
          <w:sz w:val="24"/>
        </w:rPr>
      </w:pPr>
      <w:r>
        <w:rPr>
          <w:b/>
          <w:sz w:val="24"/>
        </w:rPr>
        <w:t>«Благоустройство территории и жилищно-коммунальное хозяйство»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518"/>
        <w:gridCol w:w="957"/>
        <w:gridCol w:w="547"/>
        <w:gridCol w:w="684"/>
        <w:gridCol w:w="1366"/>
        <w:gridCol w:w="547"/>
        <w:gridCol w:w="957"/>
        <w:gridCol w:w="821"/>
        <w:gridCol w:w="820"/>
        <w:gridCol w:w="821"/>
        <w:gridCol w:w="684"/>
        <w:gridCol w:w="957"/>
        <w:gridCol w:w="820"/>
        <w:gridCol w:w="684"/>
        <w:gridCol w:w="684"/>
        <w:gridCol w:w="546"/>
        <w:gridCol w:w="684"/>
        <w:gridCol w:w="548"/>
        <w:gridCol w:w="683"/>
      </w:tblGrid>
      <w:tr w:rsidR="001A3118">
        <w:trPr>
          <w:trHeight w:val="1122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исполнитель, участники</w:t>
            </w: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бюджетной   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расходов всего </w:t>
            </w:r>
            <w:r>
              <w:rPr>
                <w:sz w:val="22"/>
              </w:rPr>
              <w:br/>
              <w:t>(тыс. рублей)</w:t>
            </w:r>
          </w:p>
        </w:tc>
        <w:tc>
          <w:tcPr>
            <w:tcW w:w="875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</w:t>
            </w:r>
          </w:p>
        </w:tc>
      </w:tr>
      <w:tr w:rsidR="001A3118">
        <w:trPr>
          <w:trHeight w:val="315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A3118"/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A3118"/>
        </w:tc>
        <w:tc>
          <w:tcPr>
            <w:tcW w:w="31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классификации расходов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A3118"/>
        </w:tc>
        <w:tc>
          <w:tcPr>
            <w:tcW w:w="875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муниципальной программы (тыс. рублей)</w:t>
            </w:r>
          </w:p>
        </w:tc>
      </w:tr>
      <w:tr w:rsidR="001A3118">
        <w:trPr>
          <w:trHeight w:val="315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A3118"/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A3118"/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rPr>
                <w:sz w:val="22"/>
              </w:rPr>
            </w:pPr>
            <w:r>
              <w:rPr>
                <w:sz w:val="22"/>
              </w:rPr>
              <w:t>ГРБС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РзПр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ЦСР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A3118"/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</w:pPr>
            <w: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</w:pPr>
            <w:r>
              <w:t>2020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</w:pPr>
            <w:r>
              <w:t>2021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</w:pPr>
            <w: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center"/>
            </w:pPr>
            <w:r>
              <w:t>2023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</w:pPr>
            <w:r>
              <w:t>2024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</w:pPr>
            <w:r>
              <w:t>2025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</w:pPr>
            <w:r>
              <w:t>2026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</w:tr>
      <w:tr w:rsidR="001A3118">
        <w:trPr>
          <w:trHeight w:val="31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A3118">
        <w:trPr>
          <w:trHeight w:val="315"/>
        </w:trPr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rPr>
                <w:b/>
              </w:rPr>
            </w:pPr>
            <w:r>
              <w:rPr>
                <w:b/>
              </w:rPr>
              <w:t>Муниципальная программа «Благоустройство территории и жилищно-коммунальное хозяйство»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 xml:space="preserve">всего, 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rPr>
                <w:b/>
              </w:rPr>
            </w:pPr>
            <w:r>
              <w:rPr>
                <w:b/>
              </w:rPr>
              <w:t>53 918,7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center"/>
              <w:rPr>
                <w:b/>
              </w:rPr>
            </w:pPr>
            <w:r>
              <w:rPr>
                <w:b/>
              </w:rPr>
              <w:t>2 504,1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ind w:left="-108"/>
              <w:rPr>
                <w:b/>
              </w:rPr>
            </w:pPr>
            <w:r>
              <w:rPr>
                <w:b/>
              </w:rPr>
              <w:t xml:space="preserve"> 5541,6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ind w:left="-108"/>
              <w:rPr>
                <w:b/>
              </w:rPr>
            </w:pPr>
            <w:r>
              <w:rPr>
                <w:b/>
              </w:rPr>
              <w:t xml:space="preserve"> 4043,6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 7745,2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ind w:right="-108"/>
              <w:rPr>
                <w:b/>
              </w:rPr>
            </w:pPr>
            <w:r>
              <w:rPr>
                <w:b/>
              </w:rPr>
              <w:t>8225,4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8039,4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11426,8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ind w:left="-108" w:right="-30"/>
              <w:rPr>
                <w:b/>
              </w:rPr>
            </w:pPr>
            <w:r>
              <w:rPr>
                <w:b/>
              </w:rPr>
              <w:t xml:space="preserve"> 3792,6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650,0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650,0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ind w:lef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650,0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650,0</w:t>
            </w:r>
          </w:p>
        </w:tc>
      </w:tr>
      <w:tr w:rsidR="001A3118">
        <w:trPr>
          <w:trHeight w:val="315"/>
        </w:trPr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A3118"/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 xml:space="preserve">в том числе:           </w:t>
            </w: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A3118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A3118"/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A3118"/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A3118"/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A3118"/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A3118"/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A3118"/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A3118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A3118"/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A3118"/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A3118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A3118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A3118"/>
        </w:tc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A3118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A3118"/>
        </w:tc>
        <w:tc>
          <w:tcPr>
            <w:tcW w:w="5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A3118"/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A3118"/>
        </w:tc>
      </w:tr>
      <w:tr w:rsidR="001A3118">
        <w:trPr>
          <w:trHeight w:val="1416"/>
        </w:trPr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A3118"/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поселения, всего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r>
              <w:t>53 918,7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center"/>
            </w:pPr>
            <w:r>
              <w:t>2 504,1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ind w:left="-108"/>
            </w:pPr>
            <w:r>
              <w:t xml:space="preserve"> 5541,6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ind w:left="-108"/>
            </w:pPr>
            <w:r>
              <w:t xml:space="preserve"> 4043,6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ind w:left="-108" w:right="-108"/>
            </w:pPr>
            <w:r>
              <w:t xml:space="preserve"> 7745,2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ind w:right="-108"/>
            </w:pPr>
            <w:r>
              <w:t>8225,4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rPr>
                <w:sz w:val="18"/>
              </w:rPr>
            </w:pPr>
            <w:r>
              <w:rPr>
                <w:sz w:val="18"/>
              </w:rPr>
              <w:t>8039,4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rPr>
                <w:sz w:val="18"/>
              </w:rPr>
            </w:pPr>
            <w:r>
              <w:rPr>
                <w:sz w:val="18"/>
              </w:rPr>
              <w:t>11426,8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ind w:left="-108" w:right="-30"/>
              <w:rPr>
                <w:sz w:val="18"/>
              </w:rPr>
            </w:pPr>
            <w:r>
              <w:rPr>
                <w:sz w:val="18"/>
              </w:rPr>
              <w:t xml:space="preserve"> 3792,6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sz w:val="18"/>
              </w:rPr>
            </w:pPr>
            <w:r>
              <w:rPr>
                <w:sz w:val="18"/>
              </w:rPr>
              <w:t>650,0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sz w:val="18"/>
              </w:rPr>
            </w:pPr>
            <w:r>
              <w:rPr>
                <w:sz w:val="18"/>
              </w:rPr>
              <w:t>650,0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ind w:left="-108"/>
              <w:rPr>
                <w:sz w:val="18"/>
              </w:rPr>
            </w:pPr>
            <w:r>
              <w:rPr>
                <w:sz w:val="18"/>
              </w:rPr>
              <w:t xml:space="preserve"> 650,0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sz w:val="18"/>
              </w:rPr>
            </w:pPr>
            <w:r>
              <w:rPr>
                <w:sz w:val="18"/>
              </w:rPr>
              <w:t>650,0</w:t>
            </w:r>
          </w:p>
        </w:tc>
      </w:tr>
      <w:tr w:rsidR="001A3118">
        <w:trPr>
          <w:trHeight w:val="221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rPr>
                <w:b/>
              </w:rPr>
            </w:pPr>
            <w:r>
              <w:rPr>
                <w:b/>
              </w:rPr>
              <w:t xml:space="preserve">Подпрограмма 1. «Развитие жилищно-коммунального хозяйства  Михайловского сельского поселения»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поселения, всего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25 475,3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1 141,4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rPr>
                <w:b/>
              </w:rPr>
            </w:pPr>
            <w:r>
              <w:rPr>
                <w:b/>
              </w:rPr>
              <w:t>1581,6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rPr>
                <w:b/>
              </w:rPr>
            </w:pPr>
            <w:r>
              <w:rPr>
                <w:b/>
              </w:rPr>
              <w:t>2349,1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3045,1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rPr>
                <w:b/>
              </w:rPr>
            </w:pPr>
            <w:r>
              <w:rPr>
                <w:b/>
              </w:rPr>
              <w:t>3621,7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3 113,8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8721,3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1746,1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38,8</w:t>
            </w:r>
          </w:p>
        </w:tc>
      </w:tr>
      <w:tr w:rsidR="001A3118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lastRenderedPageBreak/>
              <w:t>Основное мероприятие 1.1. «Содержание и ремонт объектов коммунального хозяйства»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rPr>
                <w:sz w:val="22"/>
              </w:rPr>
            </w:pPr>
            <w:r>
              <w:rPr>
                <w:sz w:val="22"/>
              </w:rPr>
              <w:t>0510020090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5168,0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393,2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814,1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706,7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1203,2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rPr>
                <w:color w:val="FFFFFF"/>
              </w:rPr>
            </w:pPr>
            <w:r>
              <w:t>1732,0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102,2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106,3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106,3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1,0</w:t>
            </w:r>
          </w:p>
        </w:tc>
      </w:tr>
      <w:tr w:rsidR="001A3118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Основное мероприятие 1.2. «Газификация Михайловского сельского поселения»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0510020320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2084,2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262,9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105,2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105,1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105,4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348,2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362,0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376,1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376,1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10,8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10,8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10,8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10,8</w:t>
            </w:r>
          </w:p>
        </w:tc>
      </w:tr>
      <w:tr w:rsidR="001A3118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Основное мероприятие 1.3. «Приобретение блочно-модульной котельной»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0510020370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</w:tr>
      <w:tr w:rsidR="001A3118">
        <w:trPr>
          <w:trHeight w:val="283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Основное мероприятие 1.4. «Приобретение дизельной электростанции для внешнего электроснабжения котельной № 25 п. Молодежный»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0510020380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885,6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885,6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</w:tr>
      <w:tr w:rsidR="001A3118">
        <w:trPr>
          <w:trHeight w:val="220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lastRenderedPageBreak/>
              <w:t>Основное мероприятие 1.5. «Возмещение части платы граждан за коммунальные услуги»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05100S31660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3877,6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70,8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1247,8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1146,2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1412,8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</w:tr>
      <w:tr w:rsidR="001A3118">
        <w:trPr>
          <w:trHeight w:val="2252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Основное мероприятие 1.6.«Оплата взносов на капитальный ремонт общего имущества многоквартирных домов»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0510020250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1279,4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138,0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138,0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163,5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166,4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166,0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158,4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158,4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12,0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12,0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12,0</w:t>
            </w:r>
          </w:p>
        </w:tc>
      </w:tr>
      <w:tr w:rsidR="001A3118">
        <w:trPr>
          <w:trHeight w:val="1986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Основное мероприятие 1.7. «Содержание и обслуживание объектов жилищного хозяйства»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0510020360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5205,3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342,6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524,3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442,9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325,2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228,9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1070,8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1105,3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1105,3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15,0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15,0</w:t>
            </w:r>
          </w:p>
        </w:tc>
      </w:tr>
      <w:tr w:rsidR="001A3118">
        <w:trPr>
          <w:trHeight w:val="2397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Основное мероприятие 1.8. «Информирование населения по вопросам жилищно-коммунального хозяйства»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</w:tr>
      <w:tr w:rsidR="001A3118">
        <w:trPr>
          <w:trHeight w:val="168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widowControl w:val="0"/>
            </w:pPr>
            <w:r>
              <w:lastRenderedPageBreak/>
              <w:t>Основное мероприятие 1.9.</w:t>
            </w:r>
          </w:p>
          <w:p w:rsidR="001A3118" w:rsidRDefault="001554C0">
            <w:r>
              <w:t>«Обеспечение мероприятий по  переселению граждан из многоквартирного жилищного фонда, признанного непригодным для проживания, аварийным, подлежащим сносу или реконструкции».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05300S3160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center"/>
              <w:rPr>
                <w:b/>
              </w:rPr>
            </w:pPr>
            <w:r>
              <w:rPr>
                <w:b/>
              </w:rPr>
              <w:t>6975,2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center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center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center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center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6975,2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0,0</w:t>
            </w:r>
          </w:p>
        </w:tc>
      </w:tr>
      <w:tr w:rsidR="001A3118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rPr>
                <w:b/>
              </w:rPr>
            </w:pPr>
            <w:r>
              <w:rPr>
                <w:b/>
              </w:rPr>
              <w:t xml:space="preserve">Подпрограмма 2. «Благоустройство территории Михайловского сельского поселения»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28443,4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1 362,7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3 960,0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1 694,5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4700,1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4603,7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4925,6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2705,5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2046,5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611,2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611,2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611,2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611,2</w:t>
            </w:r>
          </w:p>
        </w:tc>
      </w:tr>
      <w:tr w:rsidR="001A3118">
        <w:trPr>
          <w:trHeight w:val="283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Основное мероприятие 2.1. «Организация уличного освещения, содержание и ремонт объектов уличного освещения»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0520020100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</w:rPr>
            </w:pPr>
            <w:r>
              <w:rPr>
                <w:b/>
              </w:rPr>
              <w:t>9408,7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507,2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745,2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705,1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647,1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</w:pPr>
            <w:r>
              <w:t>708,8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1370,3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1169,8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1210,4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586,2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586,2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586,2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</w:pPr>
            <w:r>
              <w:t>586,2</w:t>
            </w:r>
          </w:p>
        </w:tc>
      </w:tr>
      <w:tr w:rsidR="001A3118">
        <w:trPr>
          <w:trHeight w:val="346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lastRenderedPageBreak/>
              <w:t>Основное мероприятие 2.2. «Уборка мусора и 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0520020120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4047,4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178,4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151,6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179,6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rPr>
                <w:sz w:val="22"/>
              </w:rPr>
            </w:pPr>
            <w:r>
              <w:rPr>
                <w:sz w:val="22"/>
              </w:rPr>
              <w:t>1285,4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967,1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770,3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274,0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1A3118">
        <w:trPr>
          <w:trHeight w:val="220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Основное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0520020130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7909,9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677,1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568,5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688,4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1437,2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563,0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2588,2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765,4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562,1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1A3118">
        <w:trPr>
          <w:trHeight w:val="126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Основное мероприятие 2.4. «Прочее благоустройство»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0520099990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0,0 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1A3118">
        <w:trPr>
          <w:trHeight w:val="283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lastRenderedPageBreak/>
              <w:t>Основное мероприятие 2.5. «Обустройство зоны отдыха по ул.Ленина до ул.Доброхотских, х.Михайловка Красносулинского района.»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05200L5762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2 197,7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0</w:t>
            </w:r>
          </w:p>
          <w:p w:rsidR="001A3118" w:rsidRDefault="001554C0">
            <w:pPr>
              <w:jc w:val="right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0,</w:t>
            </w:r>
            <w:r>
              <w:rPr>
                <w:sz w:val="24"/>
              </w:rPr>
              <w:t>0,0</w:t>
            </w:r>
            <w:r>
              <w:rPr>
                <w:color w:val="FFFFFF"/>
                <w:sz w:val="24"/>
              </w:rPr>
              <w:t>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2197,7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Основное мероприятие 2.6. «Информирование населения по вопросам благоустройства»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189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Основное мероприятие 2.7. «Приобретение солнечных парковых комплексов»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0520071180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397,0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0,</w:t>
            </w:r>
            <w:r>
              <w:rPr>
                <w:sz w:val="24"/>
              </w:rPr>
              <w:t>0,0</w:t>
            </w:r>
            <w:r>
              <w:rPr>
                <w:color w:val="FFFFFF"/>
                <w:sz w:val="24"/>
              </w:rPr>
              <w:t>00,0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297,0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844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A3118" w:rsidRDefault="001554C0">
            <w:r>
              <w:t>Основное мероприятие 2.8. «Реализация местных инициатив граждан проживающих в сельской местности»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1A3118" w:rsidRDefault="001554C0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3118" w:rsidRDefault="001554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4482,7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18" w:rsidRDefault="001554C0">
            <w:pPr>
              <w:jc w:val="center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18" w:rsidRDefault="001554C0">
            <w:pPr>
              <w:jc w:val="center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18" w:rsidRDefault="001554C0">
            <w:pPr>
              <w:jc w:val="center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2436,2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2046,5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18" w:rsidRDefault="001554C0">
            <w:pPr>
              <w:jc w:val="center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18" w:rsidRDefault="001554C0">
            <w:pPr>
              <w:jc w:val="center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18" w:rsidRDefault="001554C0">
            <w:pPr>
              <w:jc w:val="center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18" w:rsidRDefault="001554C0">
            <w:pPr>
              <w:jc w:val="center"/>
            </w:pPr>
            <w:r>
              <w:t>0,0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18" w:rsidRDefault="001554C0">
            <w:pPr>
              <w:jc w:val="center"/>
            </w:pPr>
            <w: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18" w:rsidRDefault="001554C0">
            <w:pPr>
              <w:jc w:val="center"/>
            </w:pPr>
            <w:r>
              <w:t>0,0</w:t>
            </w:r>
          </w:p>
        </w:tc>
      </w:tr>
      <w:tr w:rsidR="001A3118">
        <w:trPr>
          <w:trHeight w:val="856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A3118" w:rsidRDefault="001A3118"/>
        </w:tc>
        <w:tc>
          <w:tcPr>
            <w:tcW w:w="95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1A3118" w:rsidRDefault="001A3118"/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05200S3690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4482,7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2436.2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2046,5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1A3118" w:rsidRDefault="001A3118">
      <w:pPr>
        <w:widowControl w:val="0"/>
        <w:jc w:val="center"/>
        <w:outlineLvl w:val="2"/>
        <w:rPr>
          <w:b/>
          <w:sz w:val="24"/>
          <w:highlight w:val="yellow"/>
        </w:rPr>
      </w:pPr>
    </w:p>
    <w:p w:rsidR="001A3118" w:rsidRDefault="001A3118">
      <w:pPr>
        <w:tabs>
          <w:tab w:val="left" w:pos="9165"/>
        </w:tabs>
      </w:pPr>
    </w:p>
    <w:p w:rsidR="001A3118" w:rsidRDefault="001A3118">
      <w:pPr>
        <w:tabs>
          <w:tab w:val="left" w:pos="9165"/>
        </w:tabs>
      </w:pPr>
    </w:p>
    <w:p w:rsidR="001A3118" w:rsidRDefault="001554C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</w:t>
      </w:r>
      <w:r>
        <w:rPr>
          <w:sz w:val="24"/>
        </w:rPr>
        <w:t xml:space="preserve"> </w:t>
      </w:r>
      <w:r>
        <w:rPr>
          <w:sz w:val="28"/>
        </w:rPr>
        <w:t>Приложение №4 к муниципальной программе Михайловского сельского поселения «Благоустройство территории Михайловского сельского поселения» изложить в следующей редакции:</w:t>
      </w:r>
    </w:p>
    <w:p w:rsidR="001A3118" w:rsidRDefault="001A3118">
      <w:pPr>
        <w:jc w:val="center"/>
        <w:rPr>
          <w:b/>
          <w:sz w:val="24"/>
        </w:rPr>
      </w:pPr>
    </w:p>
    <w:p w:rsidR="001A3118" w:rsidRDefault="001554C0">
      <w:pPr>
        <w:ind w:left="8930" w:firstLine="709"/>
        <w:jc w:val="right"/>
        <w:rPr>
          <w:sz w:val="22"/>
        </w:rPr>
      </w:pPr>
      <w:r>
        <w:rPr>
          <w:sz w:val="22"/>
        </w:rPr>
        <w:t>«Приложение № 4</w:t>
      </w:r>
    </w:p>
    <w:p w:rsidR="001A3118" w:rsidRDefault="001554C0">
      <w:pPr>
        <w:widowControl w:val="0"/>
        <w:ind w:left="9639" w:firstLine="287"/>
        <w:jc w:val="right"/>
        <w:outlineLvl w:val="2"/>
        <w:rPr>
          <w:sz w:val="22"/>
        </w:rPr>
      </w:pPr>
      <w:r>
        <w:rPr>
          <w:sz w:val="22"/>
        </w:rPr>
        <w:t>к муниципальной программе Михайловского сельского поселения  «Благоустройство и жилищно-коммунальное хозяйство»</w:t>
      </w:r>
    </w:p>
    <w:p w:rsidR="001A3118" w:rsidRDefault="001A3118">
      <w:pPr>
        <w:widowControl w:val="0"/>
        <w:jc w:val="center"/>
        <w:rPr>
          <w:b/>
          <w:sz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108"/>
        <w:gridCol w:w="1134"/>
        <w:gridCol w:w="980"/>
        <w:gridCol w:w="980"/>
        <w:gridCol w:w="980"/>
        <w:gridCol w:w="980"/>
        <w:gridCol w:w="757"/>
        <w:gridCol w:w="851"/>
        <w:gridCol w:w="850"/>
        <w:gridCol w:w="851"/>
        <w:gridCol w:w="780"/>
        <w:gridCol w:w="931"/>
        <w:gridCol w:w="770"/>
        <w:gridCol w:w="779"/>
      </w:tblGrid>
      <w:tr w:rsidR="001A3118">
        <w:trPr>
          <w:trHeight w:val="315"/>
        </w:trPr>
        <w:tc>
          <w:tcPr>
            <w:tcW w:w="157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Расходы на реализацию муниципальной программы </w:t>
            </w:r>
          </w:p>
        </w:tc>
      </w:tr>
      <w:tr w:rsidR="001A3118">
        <w:trPr>
          <w:trHeight w:val="315"/>
        </w:trPr>
        <w:tc>
          <w:tcPr>
            <w:tcW w:w="157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«Благоустройство территории и жилищно-коммунальное хозяйство»</w:t>
            </w:r>
          </w:p>
        </w:tc>
      </w:tr>
      <w:tr w:rsidR="001A3118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>
            <w:pPr>
              <w:jc w:val="center"/>
              <w:rPr>
                <w:b/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3118" w:rsidRDefault="001A3118">
            <w:pPr>
              <w:rPr>
                <w:sz w:val="24"/>
              </w:rPr>
            </w:pPr>
          </w:p>
        </w:tc>
      </w:tr>
      <w:tr w:rsidR="001A3118">
        <w:trPr>
          <w:trHeight w:val="315"/>
        </w:trPr>
        <w:tc>
          <w:tcPr>
            <w:tcW w:w="1573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2019 по 2030 годы </w:t>
            </w:r>
          </w:p>
        </w:tc>
      </w:tr>
      <w:tr w:rsidR="001A3118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всего </w:t>
            </w:r>
            <w:r>
              <w:rPr>
                <w:sz w:val="24"/>
              </w:rPr>
              <w:br/>
              <w:t>(тыс. рублей)</w:t>
            </w:r>
          </w:p>
        </w:tc>
        <w:tc>
          <w:tcPr>
            <w:tcW w:w="1048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 муниципальной программы</w:t>
            </w:r>
          </w:p>
        </w:tc>
      </w:tr>
      <w:tr w:rsidR="001A3118">
        <w:trPr>
          <w:trHeight w:val="162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1048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</w:tr>
      <w:tr w:rsidR="001A3118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1A3118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A3118">
        <w:trPr>
          <w:trHeight w:val="480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53 918,7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2 504,1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5 541,6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4 043,6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7745,2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ind w:left="-59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3792,6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650,0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15844,3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2 286,7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166,1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3126,4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ind w:left="-59"/>
              <w:jc w:val="right"/>
            </w:pPr>
            <w:r>
              <w:t>2466,9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6514,8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4325,2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387,1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548,1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570,5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1177,1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1 642,4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33749,2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2 117,0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2 706,8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3 307,0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3 441,7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6756,0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4912,0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3792,6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480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 1. «Развитие жилищно-коммунального хозяйства  Михайловского  сельского поселения»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25475,3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1 141,4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1 581,6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2 349,1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3045,1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1746,1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38,8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10 100,1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1165,3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1070,5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6514,8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4 325,2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387,1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548,1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570,5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1177,1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1642,4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11 050,0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754,3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1 033,5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1 712,5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702,7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908,8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1830,4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480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>Подпрограмма 2. «Благоустройство территории Михайловского сельского поселения»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28 443,4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1 362,7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3 960,0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1 694,5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4 700,1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2046,5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611,2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611,2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611,2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5744,2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2 286,7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1 961,1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1396,4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22699,2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1 362,7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1 673,3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1 594,5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2 739,0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ind w:left="-59" w:right="-108"/>
              <w:jc w:val="center"/>
              <w:rPr>
                <w:sz w:val="24"/>
              </w:rPr>
            </w:pPr>
            <w:r>
              <w:rPr>
                <w:sz w:val="24"/>
              </w:rPr>
              <w:t>1396,4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4925,6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2705,5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2046,5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611,2</w:t>
            </w:r>
          </w:p>
        </w:tc>
      </w:tr>
      <w:tr w:rsidR="001A3118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A3118"/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18" w:rsidRDefault="001554C0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1A3118" w:rsidRDefault="001A3118">
      <w:pPr>
        <w:tabs>
          <w:tab w:val="left" w:pos="9165"/>
        </w:tabs>
      </w:pPr>
    </w:p>
    <w:sectPr w:rsidR="001A3118">
      <w:footerReference w:type="default" r:id="rId7"/>
      <w:pgSz w:w="16838" w:h="11906" w:orient="landscape"/>
      <w:pgMar w:top="1418" w:right="567" w:bottom="567" w:left="851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B3" w:rsidRDefault="001554C0">
      <w:r>
        <w:separator/>
      </w:r>
    </w:p>
  </w:endnote>
  <w:endnote w:type="continuationSeparator" w:id="0">
    <w:p w:rsidR="00007AB3" w:rsidRDefault="0015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18" w:rsidRDefault="001554C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568B6">
      <w:rPr>
        <w:noProof/>
      </w:rPr>
      <w:t>1</w:t>
    </w:r>
    <w:r>
      <w:fldChar w:fldCharType="end"/>
    </w:r>
  </w:p>
  <w:p w:rsidR="001A3118" w:rsidRDefault="001A3118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18" w:rsidRDefault="001554C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568B6">
      <w:rPr>
        <w:noProof/>
      </w:rPr>
      <w:t>13</w:t>
    </w:r>
    <w:r>
      <w:fldChar w:fldCharType="end"/>
    </w:r>
  </w:p>
  <w:p w:rsidR="001A3118" w:rsidRDefault="001A311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B3" w:rsidRDefault="001554C0">
      <w:r>
        <w:separator/>
      </w:r>
    </w:p>
  </w:footnote>
  <w:footnote w:type="continuationSeparator" w:id="0">
    <w:p w:rsidR="00007AB3" w:rsidRDefault="0015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118"/>
    <w:rsid w:val="00007AB3"/>
    <w:rsid w:val="001554C0"/>
    <w:rsid w:val="001A3118"/>
    <w:rsid w:val="001E18C8"/>
    <w:rsid w:val="00C5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4811"/>
  <w15:docId w15:val="{12BA1017-33B4-4F6B-BB27-C9402E71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404040"/>
      <w:sz w:val="22"/>
    </w:rPr>
  </w:style>
  <w:style w:type="paragraph" w:customStyle="1" w:styleId="a5">
    <w:name w:val="Заголовок статьи"/>
    <w:basedOn w:val="a"/>
    <w:next w:val="a"/>
    <w:link w:val="a6"/>
    <w:pPr>
      <w:ind w:left="1612" w:hanging="892"/>
      <w:jc w:val="both"/>
    </w:pPr>
    <w:rPr>
      <w:rFonts w:ascii="Arial" w:hAnsi="Arial"/>
      <w:sz w:val="24"/>
    </w:rPr>
  </w:style>
  <w:style w:type="character" w:customStyle="1" w:styleId="a6">
    <w:name w:val="Заголовок статьи"/>
    <w:basedOn w:val="1"/>
    <w:link w:val="a5"/>
    <w:rPr>
      <w:rFonts w:ascii="Arial" w:hAnsi="Arial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pPr>
      <w:spacing w:beforeAutospacing="1" w:afterAutospacing="1"/>
    </w:pPr>
    <w:rPr>
      <w:rFonts w:ascii="Tahoma" w:hAnsi="Tahoma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"/>
    <w:link w:val="23"/>
    <w:rPr>
      <w:rFonts w:ascii="Tahoma" w:hAnsi="Tahoma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color w:val="404040"/>
    </w:rPr>
  </w:style>
  <w:style w:type="paragraph" w:customStyle="1" w:styleId="12">
    <w:name w:val="Основной шрифт абзаца1"/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FontStyle24">
    <w:name w:val="Font Style24"/>
    <w:link w:val="FontStyle240"/>
    <w:rPr>
      <w:sz w:val="26"/>
    </w:rPr>
  </w:style>
  <w:style w:type="character" w:customStyle="1" w:styleId="FontStyle240">
    <w:name w:val="Font Style24"/>
    <w:link w:val="FontStyle24"/>
    <w:rPr>
      <w:rFonts w:ascii="Times New Roman" w:hAnsi="Times New Roman"/>
      <w:color w:val="000000"/>
      <w:sz w:val="26"/>
    </w:rPr>
  </w:style>
  <w:style w:type="paragraph" w:customStyle="1" w:styleId="Quote1">
    <w:name w:val="Quote1"/>
    <w:basedOn w:val="a"/>
    <w:next w:val="a"/>
    <w:link w:val="Quote10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Quote10">
    <w:name w:val="Quote1"/>
    <w:basedOn w:val="1"/>
    <w:link w:val="Quote1"/>
    <w:rPr>
      <w:rFonts w:ascii="Calibri" w:hAnsi="Calibri"/>
      <w:i/>
      <w:color w:val="000000"/>
      <w:sz w:val="22"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styleId="ab">
    <w:name w:val="Normal (Web)"/>
    <w:basedOn w:val="a"/>
    <w:link w:val="ac"/>
    <w:pPr>
      <w:spacing w:before="30" w:after="30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4"/>
    </w:r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customStyle="1" w:styleId="15">
    <w:name w:val="Текст Знак1"/>
    <w:link w:val="16"/>
    <w:rPr>
      <w:rFonts w:ascii="Courier New" w:hAnsi="Courier New"/>
    </w:rPr>
  </w:style>
  <w:style w:type="character" w:customStyle="1" w:styleId="16">
    <w:name w:val="Текст Знак1"/>
    <w:link w:val="15"/>
    <w:rPr>
      <w:rFonts w:ascii="Courier New" w:hAnsi="Courier New"/>
    </w:rPr>
  </w:style>
  <w:style w:type="paragraph" w:styleId="ad">
    <w:name w:val="Plain Text"/>
    <w:basedOn w:val="a"/>
    <w:link w:val="ae"/>
    <w:rPr>
      <w:rFonts w:ascii="Courier New" w:hAnsi="Courier New"/>
    </w:rPr>
  </w:style>
  <w:style w:type="character" w:customStyle="1" w:styleId="ae">
    <w:name w:val="Текст Знак"/>
    <w:basedOn w:val="1"/>
    <w:link w:val="ad"/>
    <w:rPr>
      <w:rFonts w:ascii="Courier New" w:hAnsi="Courier New"/>
    </w:rPr>
  </w:style>
  <w:style w:type="paragraph" w:styleId="af">
    <w:name w:val="Document Map"/>
    <w:basedOn w:val="a"/>
    <w:link w:val="af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Pr>
      <w:rFonts w:ascii="Tahoma" w:hAnsi="Tahoma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50">
    <w:name w:val="Заголовок 5 Знак"/>
    <w:basedOn w:val="1"/>
    <w:link w:val="5"/>
    <w:rPr>
      <w:rFonts w:ascii="Cambria" w:hAnsi="Cambria"/>
      <w:color w:val="243F60"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1">
    <w:name w:val="Таблицы (моноширинный)"/>
    <w:basedOn w:val="a"/>
    <w:next w:val="a"/>
    <w:link w:val="af2"/>
    <w:pPr>
      <w:widowControl w:val="0"/>
      <w:jc w:val="both"/>
    </w:pPr>
    <w:rPr>
      <w:rFonts w:ascii="Courier New" w:hAnsi="Courier New"/>
      <w:sz w:val="24"/>
    </w:rPr>
  </w:style>
  <w:style w:type="character" w:customStyle="1" w:styleId="af2">
    <w:name w:val="Таблицы (моноширинный)"/>
    <w:basedOn w:val="1"/>
    <w:link w:val="af1"/>
    <w:rPr>
      <w:rFonts w:ascii="Courier New" w:hAnsi="Courier New"/>
      <w:sz w:val="24"/>
    </w:rPr>
  </w:style>
  <w:style w:type="paragraph" w:customStyle="1" w:styleId="IntenseQuote1">
    <w:name w:val="Intense Quote1"/>
    <w:basedOn w:val="a"/>
    <w:next w:val="a"/>
    <w:link w:val="IntenseQuote10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IntenseQuote10">
    <w:name w:val="Intense Quote1"/>
    <w:basedOn w:val="1"/>
    <w:link w:val="IntenseQuote1"/>
    <w:rPr>
      <w:rFonts w:ascii="Calibri" w:hAnsi="Calibri"/>
      <w:b/>
      <w:i/>
      <w:color w:val="4F81BD"/>
      <w:sz w:val="22"/>
    </w:rPr>
  </w:style>
  <w:style w:type="paragraph" w:styleId="af3">
    <w:name w:val="No Spacing"/>
    <w:link w:val="af4"/>
    <w:rPr>
      <w:rFonts w:ascii="Calibri" w:hAnsi="Calibri"/>
      <w:sz w:val="22"/>
    </w:rPr>
  </w:style>
  <w:style w:type="character" w:customStyle="1" w:styleId="af4">
    <w:name w:val="Без интервала Знак"/>
    <w:link w:val="af3"/>
    <w:rPr>
      <w:rFonts w:ascii="Calibri" w:hAnsi="Calibri"/>
      <w:sz w:val="22"/>
    </w:rPr>
  </w:style>
  <w:style w:type="paragraph" w:customStyle="1" w:styleId="17">
    <w:name w:val="Гиперссылка1"/>
    <w:link w:val="af5"/>
    <w:rPr>
      <w:color w:val="0000FF"/>
      <w:u w:val="single"/>
    </w:rPr>
  </w:style>
  <w:style w:type="character" w:styleId="af5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"/>
    <w:link w:val="Footnote"/>
    <w:rPr>
      <w:sz w:val="24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rintj">
    <w:name w:val="printj"/>
    <w:basedOn w:val="a"/>
    <w:link w:val="printj0"/>
    <w:pPr>
      <w:spacing w:beforeAutospacing="1" w:afterAutospacing="1"/>
    </w:pPr>
    <w:rPr>
      <w:sz w:val="24"/>
    </w:rPr>
  </w:style>
  <w:style w:type="character" w:customStyle="1" w:styleId="printj0">
    <w:name w:val="printj"/>
    <w:basedOn w:val="1"/>
    <w:link w:val="printj"/>
    <w:rPr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styleId="af8">
    <w:name w:val="Intense Quote"/>
    <w:basedOn w:val="a"/>
    <w:next w:val="a"/>
    <w:link w:val="af9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9">
    <w:name w:val="Выделенная цитата Знак"/>
    <w:basedOn w:val="1"/>
    <w:link w:val="af8"/>
    <w:rPr>
      <w:rFonts w:ascii="Calibri" w:hAnsi="Calibri"/>
      <w:b/>
      <w:i/>
      <w:color w:val="4F81BD"/>
      <w:sz w:val="22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</w:style>
  <w:style w:type="paragraph" w:customStyle="1" w:styleId="afa">
    <w:name w:val="Гипертекстовая ссылка"/>
    <w:link w:val="afb"/>
    <w:rPr>
      <w:color w:val="106BBE"/>
    </w:rPr>
  </w:style>
  <w:style w:type="character" w:customStyle="1" w:styleId="afb">
    <w:name w:val="Гипертекстовая ссылка"/>
    <w:link w:val="afa"/>
    <w:rPr>
      <w:color w:val="106BBE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1a">
    <w:name w:val="Знак сноски1"/>
    <w:link w:val="afc"/>
    <w:rPr>
      <w:rFonts w:ascii="Verdana" w:hAnsi="Verdana"/>
      <w:sz w:val="18"/>
      <w:vertAlign w:val="superscript"/>
    </w:rPr>
  </w:style>
  <w:style w:type="character" w:styleId="afc">
    <w:name w:val="footnote reference"/>
    <w:link w:val="1a"/>
    <w:rPr>
      <w:rFonts w:ascii="Verdana" w:hAnsi="Verdana"/>
      <w:sz w:val="18"/>
      <w:vertAlign w:val="superscript"/>
    </w:rPr>
  </w:style>
  <w:style w:type="paragraph" w:customStyle="1" w:styleId="1b">
    <w:name w:val="Строгий1"/>
    <w:link w:val="afd"/>
    <w:rPr>
      <w:b/>
    </w:rPr>
  </w:style>
  <w:style w:type="character" w:styleId="afd">
    <w:name w:val="Strong"/>
    <w:link w:val="1b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e">
    <w:name w:val="Body Text"/>
    <w:basedOn w:val="a"/>
    <w:link w:val="aff"/>
    <w:rPr>
      <w:sz w:val="28"/>
    </w:rPr>
  </w:style>
  <w:style w:type="character" w:customStyle="1" w:styleId="aff">
    <w:name w:val="Основной текст Знак"/>
    <w:basedOn w:val="1"/>
    <w:link w:val="afe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9">
    <w:name w:val="Quote"/>
    <w:basedOn w:val="a"/>
    <w:next w:val="a"/>
    <w:link w:val="2a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a">
    <w:name w:val="Цитата 2 Знак"/>
    <w:basedOn w:val="1"/>
    <w:link w:val="29"/>
    <w:rPr>
      <w:rFonts w:ascii="Calibri" w:hAnsi="Calibri"/>
      <w:i/>
      <w:color w:val="000000"/>
      <w:sz w:val="22"/>
    </w:rPr>
  </w:style>
  <w:style w:type="paragraph" w:styleId="aff0">
    <w:name w:val="endnote text"/>
    <w:basedOn w:val="a"/>
    <w:link w:val="aff1"/>
  </w:style>
  <w:style w:type="character" w:customStyle="1" w:styleId="aff1">
    <w:name w:val="Текст концевой сноски Знак"/>
    <w:basedOn w:val="1"/>
    <w:link w:val="aff0"/>
  </w:style>
  <w:style w:type="paragraph" w:styleId="aff2">
    <w:name w:val="Subtitle"/>
    <w:basedOn w:val="a"/>
    <w:next w:val="a"/>
    <w:link w:val="aff3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3">
    <w:name w:val="Подзаголовок Знак"/>
    <w:basedOn w:val="1"/>
    <w:link w:val="aff2"/>
    <w:rPr>
      <w:rFonts w:ascii="Cambria" w:hAnsi="Cambria"/>
      <w:i/>
      <w:color w:val="4F81BD"/>
      <w:spacing w:val="15"/>
      <w:sz w:val="24"/>
    </w:rPr>
  </w:style>
  <w:style w:type="paragraph" w:customStyle="1" w:styleId="1c">
    <w:name w:val="Номер страницы1"/>
    <w:basedOn w:val="12"/>
    <w:link w:val="aff4"/>
  </w:style>
  <w:style w:type="character" w:styleId="aff4">
    <w:name w:val="page number"/>
    <w:basedOn w:val="a0"/>
    <w:link w:val="1c"/>
  </w:style>
  <w:style w:type="paragraph" w:customStyle="1" w:styleId="210">
    <w:name w:val="Основной текст 21"/>
    <w:basedOn w:val="a"/>
    <w:link w:val="211"/>
    <w:pPr>
      <w:widowControl w:val="0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aff5">
    <w:name w:val="Title"/>
    <w:basedOn w:val="a"/>
    <w:next w:val="a"/>
    <w:link w:val="aff6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6">
    <w:name w:val="Заголовок Знак"/>
    <w:basedOn w:val="1"/>
    <w:link w:val="aff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7">
    <w:name w:val="List Paragraph"/>
    <w:basedOn w:val="a"/>
    <w:link w:val="af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8">
    <w:name w:val="Абзац списка Знак"/>
    <w:basedOn w:val="1"/>
    <w:link w:val="aff7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2428</Words>
  <Characters>13844</Characters>
  <Application>Microsoft Office Word</Application>
  <DocSecurity>0</DocSecurity>
  <Lines>115</Lines>
  <Paragraphs>32</Paragraphs>
  <ScaleCrop>false</ScaleCrop>
  <Company/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</cp:lastModifiedBy>
  <cp:revision>4</cp:revision>
  <dcterms:created xsi:type="dcterms:W3CDTF">2025-05-21T05:09:00Z</dcterms:created>
  <dcterms:modified xsi:type="dcterms:W3CDTF">2025-05-21T05:13:00Z</dcterms:modified>
</cp:coreProperties>
</file>