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-169545</wp:posOffset>
            </wp:positionV>
            <wp:extent cx="466725" cy="59436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86" w:rsidRDefault="00542B86" w:rsidP="00542B86">
      <w:pPr>
        <w:rPr>
          <w:sz w:val="28"/>
          <w:szCs w:val="28"/>
        </w:rPr>
      </w:pPr>
    </w:p>
    <w:p w:rsidR="00A83C3B" w:rsidRPr="00780278" w:rsidRDefault="00A83C3B" w:rsidP="00542B86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542B86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542B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542B86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542B86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542B86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542B86">
      <w:pPr>
        <w:jc w:val="center"/>
      </w:pPr>
    </w:p>
    <w:p w:rsidR="00A83C3B" w:rsidRPr="00E65483" w:rsidRDefault="00A83C3B" w:rsidP="00542B86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542B86">
      <w:pPr>
        <w:jc w:val="center"/>
      </w:pPr>
    </w:p>
    <w:p w:rsidR="00A83C3B" w:rsidRDefault="00C77433" w:rsidP="00542B86">
      <w:pPr>
        <w:jc w:val="center"/>
        <w:rPr>
          <w:sz w:val="28"/>
          <w:szCs w:val="28"/>
        </w:rPr>
      </w:pPr>
      <w:r w:rsidRPr="00FA6F41">
        <w:rPr>
          <w:sz w:val="28"/>
          <w:szCs w:val="28"/>
        </w:rPr>
        <w:t>22.02.2024</w:t>
      </w:r>
      <w:r w:rsidR="00A83C3B" w:rsidRPr="00FA6F41">
        <w:rPr>
          <w:sz w:val="28"/>
          <w:szCs w:val="28"/>
        </w:rPr>
        <w:t xml:space="preserve">   № </w:t>
      </w:r>
      <w:r w:rsidR="00A443E2" w:rsidRPr="00FA6F41">
        <w:rPr>
          <w:sz w:val="28"/>
          <w:szCs w:val="28"/>
        </w:rPr>
        <w:t>1</w:t>
      </w:r>
      <w:r w:rsidRPr="00FA6F41">
        <w:rPr>
          <w:sz w:val="28"/>
          <w:szCs w:val="28"/>
        </w:rPr>
        <w:t>5</w:t>
      </w:r>
    </w:p>
    <w:p w:rsidR="00FA6F41" w:rsidRDefault="00FA6F41" w:rsidP="00542B86">
      <w:pPr>
        <w:jc w:val="center"/>
        <w:rPr>
          <w:sz w:val="28"/>
          <w:szCs w:val="28"/>
        </w:rPr>
      </w:pPr>
    </w:p>
    <w:p w:rsidR="00FA6F41" w:rsidRDefault="00FA6F41" w:rsidP="00542B86">
      <w:pPr>
        <w:jc w:val="center"/>
        <w:rPr>
          <w:sz w:val="28"/>
          <w:szCs w:val="28"/>
        </w:rPr>
      </w:pPr>
      <w:r>
        <w:rPr>
          <w:sz w:val="28"/>
          <w:szCs w:val="28"/>
        </w:rPr>
        <w:t>х.Михайловка</w:t>
      </w:r>
    </w:p>
    <w:p w:rsidR="00FA6F41" w:rsidRDefault="00FA6F41" w:rsidP="00DA43DE">
      <w:pPr>
        <w:rPr>
          <w:sz w:val="28"/>
          <w:szCs w:val="28"/>
        </w:rPr>
      </w:pPr>
      <w:bookmarkStart w:id="0" w:name="_GoBack"/>
      <w:bookmarkEnd w:id="0"/>
    </w:p>
    <w:p w:rsidR="00614CCA" w:rsidRPr="00283F9E" w:rsidRDefault="00204FFE" w:rsidP="00614CCA">
      <w:pPr>
        <w:ind w:left="426" w:firstLine="425"/>
        <w:jc w:val="center"/>
        <w:rPr>
          <w:rFonts w:eastAsia="Calibri"/>
          <w:color w:val="00000A"/>
          <w:sz w:val="26"/>
          <w:szCs w:val="26"/>
        </w:rPr>
      </w:pPr>
      <w:r>
        <w:rPr>
          <w:rFonts w:eastAsia="Calibri"/>
          <w:b/>
          <w:bCs/>
          <w:color w:val="00000A"/>
          <w:sz w:val="26"/>
          <w:szCs w:val="26"/>
        </w:rPr>
        <w:t>«</w:t>
      </w:r>
      <w:r w:rsidR="00614CCA" w:rsidRPr="00283F9E">
        <w:rPr>
          <w:rFonts w:eastAsia="Calibri"/>
          <w:bCs/>
          <w:color w:val="00000A"/>
          <w:sz w:val="26"/>
          <w:szCs w:val="26"/>
        </w:rPr>
        <w:t>Об утверждении Административного регламента</w:t>
      </w:r>
    </w:p>
    <w:p w:rsidR="00614CCA" w:rsidRPr="00283F9E" w:rsidRDefault="00614CCA" w:rsidP="00614CCA">
      <w:pPr>
        <w:ind w:left="426" w:firstLine="425"/>
        <w:jc w:val="center"/>
        <w:rPr>
          <w:rFonts w:eastAsia="Calibri"/>
          <w:bCs/>
          <w:color w:val="00000A"/>
          <w:sz w:val="26"/>
          <w:szCs w:val="26"/>
        </w:rPr>
      </w:pPr>
      <w:r w:rsidRPr="00283F9E">
        <w:rPr>
          <w:rFonts w:eastAsia="Calibri"/>
          <w:bCs/>
          <w:color w:val="00000A"/>
          <w:sz w:val="26"/>
          <w:szCs w:val="26"/>
        </w:rPr>
        <w:t>по предоставлению  муниципальной услуги «Предоставление земельных уч</w:t>
      </w:r>
      <w:r w:rsidRPr="00283F9E">
        <w:rPr>
          <w:rFonts w:eastAsia="Calibri"/>
          <w:bCs/>
          <w:color w:val="00000A"/>
          <w:sz w:val="26"/>
          <w:szCs w:val="26"/>
        </w:rPr>
        <w:t>а</w:t>
      </w:r>
      <w:r w:rsidRPr="00283F9E">
        <w:rPr>
          <w:rFonts w:eastAsia="Calibri"/>
          <w:bCs/>
          <w:color w:val="00000A"/>
          <w:sz w:val="26"/>
          <w:szCs w:val="26"/>
        </w:rPr>
        <w:t xml:space="preserve">стков, находящихся в муниципальной собственности, </w:t>
      </w:r>
    </w:p>
    <w:p w:rsidR="00614CCA" w:rsidRPr="00283F9E" w:rsidRDefault="00614CCA" w:rsidP="00614CCA">
      <w:pPr>
        <w:ind w:left="426" w:firstLine="425"/>
        <w:jc w:val="center"/>
        <w:rPr>
          <w:rFonts w:eastAsia="Calibri"/>
          <w:bCs/>
          <w:color w:val="00000A"/>
          <w:sz w:val="26"/>
          <w:szCs w:val="26"/>
        </w:rPr>
      </w:pPr>
      <w:r w:rsidRPr="00283F9E">
        <w:rPr>
          <w:rFonts w:eastAsia="Calibri"/>
          <w:bCs/>
          <w:color w:val="00000A"/>
          <w:sz w:val="26"/>
          <w:szCs w:val="26"/>
        </w:rPr>
        <w:t xml:space="preserve">в собственность или в аренду на торгах, в том числе </w:t>
      </w:r>
    </w:p>
    <w:p w:rsidR="00614CCA" w:rsidRPr="00283F9E" w:rsidRDefault="00614CCA" w:rsidP="00614CCA">
      <w:pPr>
        <w:ind w:left="426" w:firstLine="425"/>
        <w:jc w:val="center"/>
        <w:rPr>
          <w:rFonts w:ascii="Calibri" w:eastAsia="Calibri" w:hAnsi="Calibri" w:cs="Calibri"/>
          <w:bCs/>
          <w:color w:val="00000A"/>
          <w:sz w:val="22"/>
          <w:szCs w:val="22"/>
        </w:rPr>
      </w:pPr>
      <w:r w:rsidRPr="00283F9E">
        <w:rPr>
          <w:rFonts w:eastAsia="Calibri"/>
          <w:bCs/>
          <w:color w:val="00000A"/>
          <w:sz w:val="26"/>
          <w:szCs w:val="26"/>
        </w:rPr>
        <w:t>в электронном виде»</w:t>
      </w:r>
    </w:p>
    <w:p w:rsidR="00614CCA" w:rsidRPr="00614CCA" w:rsidRDefault="00614CCA" w:rsidP="00614CCA">
      <w:pPr>
        <w:ind w:left="426" w:firstLine="425"/>
        <w:jc w:val="center"/>
        <w:rPr>
          <w:rFonts w:eastAsia="Calibri"/>
          <w:color w:val="00000A"/>
          <w:sz w:val="26"/>
          <w:szCs w:val="26"/>
        </w:rPr>
      </w:pPr>
    </w:p>
    <w:p w:rsidR="00614CCA" w:rsidRPr="00542B86" w:rsidRDefault="00614CCA" w:rsidP="00614CCA">
      <w:pPr>
        <w:shd w:val="clear" w:color="auto" w:fill="FFFFFF"/>
        <w:ind w:firstLine="567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542B86">
        <w:rPr>
          <w:color w:val="000000"/>
          <w:sz w:val="28"/>
          <w:szCs w:val="28"/>
        </w:rPr>
        <w:t xml:space="preserve">В соответствии с Федеральными законами от 6 октября 2003 года </w:t>
      </w:r>
      <w:r w:rsidRPr="00542B86">
        <w:rPr>
          <w:color w:val="00000A"/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дерации», от 25 октября 2001 года 136-ФЗ «</w:t>
      </w:r>
      <w:r w:rsidRPr="00542B86">
        <w:rPr>
          <w:color w:val="000000"/>
          <w:sz w:val="28"/>
          <w:szCs w:val="28"/>
        </w:rPr>
        <w:t>Земельный кодекс Российской Фед</w:t>
      </w:r>
      <w:r w:rsidRPr="00542B86">
        <w:rPr>
          <w:color w:val="000000"/>
          <w:sz w:val="28"/>
          <w:szCs w:val="28"/>
        </w:rPr>
        <w:t>е</w:t>
      </w:r>
      <w:r w:rsidRPr="00542B86">
        <w:rPr>
          <w:color w:val="000000"/>
          <w:sz w:val="28"/>
          <w:szCs w:val="28"/>
        </w:rPr>
        <w:t xml:space="preserve">рации», </w:t>
      </w:r>
      <w:r w:rsidRPr="00542B86">
        <w:rPr>
          <w:color w:val="00000A"/>
          <w:sz w:val="28"/>
          <w:szCs w:val="28"/>
        </w:rPr>
        <w:t>от 27 июля 2010 года № 210-ФЗ «Об организации предоставления гос</w:t>
      </w:r>
      <w:r w:rsidRPr="00542B86">
        <w:rPr>
          <w:color w:val="00000A"/>
          <w:sz w:val="28"/>
          <w:szCs w:val="28"/>
        </w:rPr>
        <w:t>у</w:t>
      </w:r>
      <w:r w:rsidRPr="00542B86">
        <w:rPr>
          <w:color w:val="00000A"/>
          <w:sz w:val="28"/>
          <w:szCs w:val="28"/>
        </w:rPr>
        <w:t>дарственных и муниципальных услуг», руководствуясь статьей 37 Устава мун</w:t>
      </w:r>
      <w:r w:rsidRPr="00542B86">
        <w:rPr>
          <w:color w:val="00000A"/>
          <w:sz w:val="28"/>
          <w:szCs w:val="28"/>
        </w:rPr>
        <w:t>и</w:t>
      </w:r>
      <w:r w:rsidRPr="00542B86">
        <w:rPr>
          <w:color w:val="00000A"/>
          <w:sz w:val="28"/>
          <w:szCs w:val="28"/>
        </w:rPr>
        <w:t>ципального образования «Михайловское  сельское поселение», Администрация Михайловского сельского поселения, -</w:t>
      </w:r>
    </w:p>
    <w:p w:rsidR="00614CCA" w:rsidRPr="00542B86" w:rsidRDefault="00614CCA" w:rsidP="00614CCA">
      <w:pPr>
        <w:ind w:left="426"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614CCA">
      <w:pPr>
        <w:ind w:left="426" w:firstLine="425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</w:t>
      </w:r>
      <w:r w:rsidR="000C602F" w:rsidRPr="00542B86">
        <w:rPr>
          <w:rFonts w:eastAsia="Calibri"/>
          <w:color w:val="00000A"/>
          <w:sz w:val="28"/>
          <w:szCs w:val="28"/>
        </w:rPr>
        <w:t xml:space="preserve">                </w:t>
      </w:r>
      <w:r w:rsidRPr="00542B86">
        <w:rPr>
          <w:rFonts w:eastAsia="Calibri"/>
          <w:color w:val="00000A"/>
          <w:sz w:val="28"/>
          <w:szCs w:val="28"/>
        </w:rPr>
        <w:t xml:space="preserve">   ПОСТАНОВЛЯЕТ:</w:t>
      </w:r>
    </w:p>
    <w:p w:rsidR="00614CCA" w:rsidRPr="00542B86" w:rsidRDefault="00614CCA" w:rsidP="00542B86">
      <w:pPr>
        <w:ind w:firstLine="425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1. Утвердить Административный регламент по предоставлению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 «Предоставление земельных участков, находящихся в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собственности, в собственность на торгах, в том числе в электронном виде» согласно приложению.</w:t>
      </w:r>
    </w:p>
    <w:p w:rsidR="00614CCA" w:rsidRPr="00542B86" w:rsidRDefault="00614CCA" w:rsidP="00542B86">
      <w:pPr>
        <w:ind w:firstLine="425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2. Признать утратившим силу постановление администрации муниципаль</w:t>
      </w:r>
      <w:r w:rsidR="00295DD3" w:rsidRPr="00542B86">
        <w:rPr>
          <w:rFonts w:eastAsia="Calibri"/>
          <w:color w:val="00000A"/>
          <w:sz w:val="28"/>
          <w:szCs w:val="28"/>
        </w:rPr>
        <w:t>н</w:t>
      </w:r>
      <w:r w:rsidR="00295DD3" w:rsidRPr="00542B86">
        <w:rPr>
          <w:rFonts w:eastAsia="Calibri"/>
          <w:color w:val="00000A"/>
          <w:sz w:val="28"/>
          <w:szCs w:val="28"/>
        </w:rPr>
        <w:t>о</w:t>
      </w:r>
      <w:r w:rsidR="00295DD3" w:rsidRPr="00542B86">
        <w:rPr>
          <w:rFonts w:eastAsia="Calibri"/>
          <w:color w:val="00000A"/>
          <w:sz w:val="28"/>
          <w:szCs w:val="28"/>
        </w:rPr>
        <w:t>го образования «Михайловского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поселение» «</w:t>
      </w:r>
      <w:r w:rsidR="00295DD3" w:rsidRPr="00542B86">
        <w:rPr>
          <w:rFonts w:eastAsia="Calibri"/>
          <w:color w:val="000000"/>
          <w:sz w:val="28"/>
          <w:szCs w:val="28"/>
        </w:rPr>
        <w:t>Постановление № 22 от 12.02</w:t>
      </w:r>
      <w:r w:rsidRPr="00542B86">
        <w:rPr>
          <w:rFonts w:eastAsia="Calibri"/>
          <w:color w:val="000000"/>
          <w:sz w:val="28"/>
          <w:szCs w:val="28"/>
        </w:rPr>
        <w:t>.2016 г. «Об утверждении административного регламента по предоставл</w:t>
      </w:r>
      <w:r w:rsidRPr="00542B86">
        <w:rPr>
          <w:rFonts w:eastAsia="Calibri"/>
          <w:color w:val="000000"/>
          <w:sz w:val="28"/>
          <w:szCs w:val="28"/>
        </w:rPr>
        <w:t>е</w:t>
      </w:r>
      <w:r w:rsidRPr="00542B86">
        <w:rPr>
          <w:rFonts w:eastAsia="Calibri"/>
          <w:color w:val="000000"/>
          <w:sz w:val="28"/>
          <w:szCs w:val="28"/>
        </w:rPr>
        <w:t>нию муниципальной услуги «Продажа земельного участка, находящегося в м</w:t>
      </w:r>
      <w:r w:rsidRPr="00542B86">
        <w:rPr>
          <w:rFonts w:eastAsia="Calibri"/>
          <w:color w:val="000000"/>
          <w:sz w:val="28"/>
          <w:szCs w:val="28"/>
        </w:rPr>
        <w:t>у</w:t>
      </w:r>
      <w:r w:rsidRPr="00542B86">
        <w:rPr>
          <w:rFonts w:eastAsia="Calibri"/>
          <w:color w:val="000000"/>
          <w:sz w:val="28"/>
          <w:szCs w:val="28"/>
        </w:rPr>
        <w:t>ниципальной собственности, или государственная собственность на который не разграничена</w:t>
      </w:r>
      <w:r w:rsidR="00295DD3" w:rsidRPr="00542B86">
        <w:rPr>
          <w:rFonts w:eastAsia="Calibri"/>
          <w:color w:val="000000"/>
          <w:sz w:val="28"/>
          <w:szCs w:val="28"/>
        </w:rPr>
        <w:t>, без проведения торгов</w:t>
      </w:r>
      <w:r w:rsidRPr="00542B86">
        <w:rPr>
          <w:rFonts w:eastAsia="Calibri"/>
          <w:color w:val="000000"/>
          <w:sz w:val="28"/>
          <w:szCs w:val="28"/>
        </w:rPr>
        <w:t>»</w:t>
      </w:r>
    </w:p>
    <w:p w:rsidR="00614CCA" w:rsidRPr="00542B86" w:rsidRDefault="00542B86" w:rsidP="00542B86">
      <w:pPr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14CCA" w:rsidRPr="00542B86">
        <w:rPr>
          <w:color w:val="000000"/>
          <w:sz w:val="28"/>
          <w:szCs w:val="28"/>
        </w:rPr>
        <w:t>3. Настоящее постановление вступает в силу со дня официального обнарод</w:t>
      </w:r>
      <w:r w:rsidR="00614CCA" w:rsidRPr="00542B86">
        <w:rPr>
          <w:color w:val="000000"/>
          <w:sz w:val="28"/>
          <w:szCs w:val="28"/>
        </w:rPr>
        <w:t>о</w:t>
      </w:r>
      <w:r w:rsidR="00614CCA" w:rsidRPr="00542B86">
        <w:rPr>
          <w:color w:val="000000"/>
          <w:sz w:val="28"/>
          <w:szCs w:val="28"/>
        </w:rPr>
        <w:t xml:space="preserve">вания и применяется к правоотношениям, возникшим с </w:t>
      </w:r>
      <w:r w:rsidR="00295DD3" w:rsidRPr="00542B86">
        <w:rPr>
          <w:color w:val="000000"/>
          <w:sz w:val="28"/>
          <w:szCs w:val="28"/>
        </w:rPr>
        <w:t>01.01.2024</w:t>
      </w:r>
      <w:r w:rsidR="00614CCA" w:rsidRPr="00542B86">
        <w:rPr>
          <w:color w:val="000000"/>
          <w:sz w:val="28"/>
          <w:szCs w:val="28"/>
        </w:rPr>
        <w:t xml:space="preserve">. </w:t>
      </w:r>
    </w:p>
    <w:p w:rsidR="00614CCA" w:rsidRPr="00542B86" w:rsidRDefault="00542B86" w:rsidP="00542B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4CCA" w:rsidRPr="00542B86">
        <w:rPr>
          <w:color w:val="000000"/>
          <w:sz w:val="28"/>
          <w:szCs w:val="28"/>
        </w:rPr>
        <w:t>4. Контроль  за  исполнением  постановления  оставляю за собой.</w:t>
      </w:r>
    </w:p>
    <w:p w:rsidR="004909C9" w:rsidRPr="00542B86" w:rsidRDefault="004909C9" w:rsidP="00614CCA">
      <w:pPr>
        <w:rPr>
          <w:rFonts w:eastAsia="Calibri"/>
          <w:color w:val="00000A"/>
          <w:sz w:val="28"/>
          <w:szCs w:val="28"/>
        </w:rPr>
      </w:pPr>
    </w:p>
    <w:p w:rsidR="00542B86" w:rsidRDefault="00614CCA" w:rsidP="00614CCA">
      <w:pPr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Глава Администрации</w:t>
      </w:r>
      <w:r w:rsidR="00542B86">
        <w:rPr>
          <w:rFonts w:eastAsia="Calibri"/>
          <w:color w:val="00000A"/>
          <w:sz w:val="28"/>
          <w:szCs w:val="28"/>
        </w:rPr>
        <w:t xml:space="preserve">  Михайловского </w:t>
      </w:r>
    </w:p>
    <w:p w:rsidR="00542B86" w:rsidRPr="00542B86" w:rsidRDefault="00542B86" w:rsidP="00542B86">
      <w:pPr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 xml:space="preserve">   </w:t>
      </w:r>
      <w:r w:rsidR="00614CCA" w:rsidRPr="00542B86">
        <w:rPr>
          <w:rFonts w:eastAsia="Calibri"/>
          <w:color w:val="00000A"/>
          <w:sz w:val="28"/>
          <w:szCs w:val="28"/>
        </w:rPr>
        <w:t xml:space="preserve">сельского поселения                                              </w:t>
      </w:r>
      <w:r w:rsidR="00283F9E">
        <w:rPr>
          <w:rFonts w:eastAsia="Calibri"/>
          <w:color w:val="00000A"/>
          <w:sz w:val="28"/>
          <w:szCs w:val="28"/>
        </w:rPr>
        <w:t xml:space="preserve">                </w:t>
      </w:r>
      <w:r w:rsidRPr="00542B86">
        <w:rPr>
          <w:rFonts w:eastAsia="Calibri"/>
          <w:color w:val="00000A"/>
          <w:sz w:val="28"/>
          <w:szCs w:val="28"/>
        </w:rPr>
        <w:t xml:space="preserve">С.М.Дубравина                               </w:t>
      </w:r>
    </w:p>
    <w:p w:rsidR="00614CCA" w:rsidRPr="00542B86" w:rsidRDefault="00614CCA" w:rsidP="00542B86">
      <w:pPr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 xml:space="preserve">         </w:t>
      </w:r>
    </w:p>
    <w:p w:rsidR="00614CCA" w:rsidRPr="00614CCA" w:rsidRDefault="00614CCA" w:rsidP="00614CCA">
      <w:pPr>
        <w:ind w:left="426" w:firstLine="425"/>
        <w:jc w:val="right"/>
        <w:rPr>
          <w:rFonts w:eastAsia="Calibri"/>
          <w:color w:val="00000A"/>
          <w:sz w:val="26"/>
          <w:szCs w:val="26"/>
        </w:rPr>
      </w:pP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Приложение</w:t>
      </w:r>
    </w:p>
    <w:p w:rsid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                    </w:t>
      </w:r>
      <w:r w:rsidR="004909C9" w:rsidRPr="00542B86">
        <w:rPr>
          <w:rFonts w:eastAsia="Calibri"/>
          <w:color w:val="00000A"/>
          <w:sz w:val="28"/>
          <w:szCs w:val="28"/>
        </w:rPr>
        <w:t xml:space="preserve">               к постановлению </w:t>
      </w:r>
    </w:p>
    <w:p w:rsidR="000C602F" w:rsidRPr="00542B86" w:rsidRDefault="004909C9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</w:t>
      </w:r>
      <w:r w:rsidR="00614CCA" w:rsidRPr="00542B86">
        <w:rPr>
          <w:rFonts w:eastAsia="Calibri"/>
          <w:color w:val="00000A"/>
          <w:sz w:val="28"/>
          <w:szCs w:val="28"/>
        </w:rPr>
        <w:t xml:space="preserve">дминистрации </w:t>
      </w:r>
    </w:p>
    <w:p w:rsidR="00542B86" w:rsidRPr="00542B86" w:rsidRDefault="004909C9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Михайловско</w:t>
      </w:r>
      <w:r w:rsidR="000C602F" w:rsidRPr="00542B86">
        <w:rPr>
          <w:rFonts w:eastAsia="Calibri"/>
          <w:color w:val="00000A"/>
          <w:sz w:val="28"/>
          <w:szCs w:val="28"/>
        </w:rPr>
        <w:t>го</w:t>
      </w:r>
      <w:r w:rsidR="00614CCA" w:rsidRPr="00542B86">
        <w:rPr>
          <w:rFonts w:eastAsia="Calibri"/>
          <w:color w:val="00000A"/>
          <w:sz w:val="28"/>
          <w:szCs w:val="28"/>
        </w:rPr>
        <w:t xml:space="preserve"> сельского поселения</w:t>
      </w:r>
      <w:r w:rsidR="00542B86" w:rsidRPr="00542B86">
        <w:rPr>
          <w:rFonts w:eastAsia="Calibri"/>
          <w:color w:val="00000A"/>
          <w:sz w:val="28"/>
          <w:szCs w:val="28"/>
        </w:rPr>
        <w:t xml:space="preserve"> </w:t>
      </w:r>
    </w:p>
    <w:p w:rsidR="00614CCA" w:rsidRPr="00542B86" w:rsidRDefault="00542B86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от 22.02.2024 № 15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участков, находящихся в муниципальной собстве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ности, в собственность или в аренду на торгах, в том числе в электронном виде».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1. Общие положения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Предмет регулирования административного регламента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1. Настоящий административный регламент устанавливает стандарт и пор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док предоставления муниципальной услуги «Предоставление земельных учас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ков, находящихся в муниципальной собственности, в собственность или в аре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ду на торгах, в том числе в электронном виде».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2. Административный регламент «Предоставление земельных участков,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ходящихся в муниципальной собственности, в собственность или в аренду на торгах, в том числе в электронном виде», (далее - административный регл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мент), определяет сроки и последовательность административных процедур (действий), а также порядок взаимодейств</w:t>
      </w:r>
      <w:r w:rsidR="004909C9" w:rsidRPr="00542B86">
        <w:rPr>
          <w:rFonts w:eastAsia="Calibri"/>
          <w:color w:val="00000A"/>
          <w:sz w:val="28"/>
          <w:szCs w:val="28"/>
        </w:rPr>
        <w:t>ия администрации 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поселения, с заявителями, органами муниципальной власти и местн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самоуправления, гражданами и организациями.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Круг заявителей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3. Заявителями при предоставлении муниципальной услуги являются физ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ческие и юридические лица, индивидуальные предприниматели, либо их упо</w:t>
      </w:r>
      <w:r w:rsidRPr="00542B86">
        <w:rPr>
          <w:rFonts w:eastAsia="Calibri"/>
          <w:color w:val="00000A"/>
          <w:sz w:val="28"/>
          <w:szCs w:val="28"/>
        </w:rPr>
        <w:t>л</w:t>
      </w:r>
      <w:r w:rsidRPr="00542B86">
        <w:rPr>
          <w:rFonts w:eastAsia="Calibri"/>
          <w:color w:val="00000A"/>
          <w:sz w:val="28"/>
          <w:szCs w:val="28"/>
        </w:rPr>
        <w:t xml:space="preserve">номоченные представители (далее - заявители).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Требования к порядку информирования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о предоставлении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4. Муниципальная услуга предоставляется администрацией муниципаль</w:t>
      </w:r>
      <w:r w:rsidR="00281AAC" w:rsidRPr="00542B86">
        <w:rPr>
          <w:rFonts w:eastAsia="Calibri"/>
          <w:color w:val="00000A"/>
          <w:sz w:val="28"/>
          <w:szCs w:val="28"/>
        </w:rPr>
        <w:t>ного образования «Михайловское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поселение»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Заявления принимаются по адресу: Ростовская обл., Красносул</w:t>
      </w:r>
      <w:r w:rsidR="00281AAC" w:rsidRPr="00542B86">
        <w:rPr>
          <w:rFonts w:eastAsia="Calibri"/>
          <w:color w:val="00000A"/>
          <w:sz w:val="28"/>
          <w:szCs w:val="28"/>
        </w:rPr>
        <w:t>инский район, х.</w:t>
      </w:r>
      <w:r w:rsidR="006B277E" w:rsidRPr="00542B86">
        <w:rPr>
          <w:rFonts w:eastAsia="Calibri"/>
          <w:color w:val="00000A"/>
          <w:sz w:val="28"/>
          <w:szCs w:val="28"/>
        </w:rPr>
        <w:t xml:space="preserve"> </w:t>
      </w:r>
      <w:r w:rsidR="00281AAC" w:rsidRPr="00542B86">
        <w:rPr>
          <w:rFonts w:eastAsia="Calibri"/>
          <w:color w:val="00000A"/>
          <w:sz w:val="28"/>
          <w:szCs w:val="28"/>
        </w:rPr>
        <w:t>Михайлов</w:t>
      </w:r>
      <w:r w:rsidR="006B277E" w:rsidRPr="00542B86">
        <w:rPr>
          <w:rFonts w:eastAsia="Calibri"/>
          <w:color w:val="00000A"/>
          <w:sz w:val="28"/>
          <w:szCs w:val="28"/>
        </w:rPr>
        <w:t>к</w:t>
      </w:r>
      <w:r w:rsidR="00281AAC"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, ул. Ленина, 20</w:t>
      </w:r>
    </w:p>
    <w:p w:rsidR="00614CCA" w:rsidRPr="00542B86" w:rsidRDefault="00281AAC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Адрес электронной почты:</w:t>
      </w:r>
      <w:r w:rsidRPr="00542B86">
        <w:rPr>
          <w:color w:val="999999"/>
          <w:sz w:val="28"/>
          <w:szCs w:val="28"/>
          <w:shd w:val="clear" w:color="auto" w:fill="FFFFFF"/>
        </w:rPr>
        <w:t xml:space="preserve"> </w:t>
      </w:r>
      <w:r w:rsidRPr="00542B86">
        <w:rPr>
          <w:color w:val="000000" w:themeColor="text1"/>
          <w:sz w:val="28"/>
          <w:szCs w:val="28"/>
          <w:shd w:val="clear" w:color="auto" w:fill="FFFFFF"/>
        </w:rPr>
        <w:t>sp18197@yandex.ru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Адрес интернет сайта: </w:t>
      </w:r>
      <w:hyperlink r:id="rId9" w:history="1">
        <w:r w:rsidR="00281AAC" w:rsidRPr="00542B86">
          <w:rPr>
            <w:rStyle w:val="a5"/>
            <w:rFonts w:eastAsia="Calibri"/>
            <w:sz w:val="28"/>
            <w:szCs w:val="28"/>
          </w:rPr>
          <w:t>https://михайловскоесп.рф/</w:t>
        </w:r>
      </w:hyperlink>
      <w:r w:rsidR="00281AAC" w:rsidRPr="00542B86">
        <w:rPr>
          <w:rFonts w:eastAsia="Calibri"/>
          <w:color w:val="00000A"/>
          <w:sz w:val="28"/>
          <w:szCs w:val="28"/>
        </w:rPr>
        <w:t xml:space="preserve">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График работы администрации: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понедельник, вторник, среда, че</w:t>
      </w:r>
      <w:r w:rsidR="00281AAC" w:rsidRPr="00542B86">
        <w:rPr>
          <w:rFonts w:eastAsia="Calibri"/>
          <w:color w:val="00000A"/>
          <w:sz w:val="28"/>
          <w:szCs w:val="28"/>
        </w:rPr>
        <w:t>тверг – с 8 часов 00 минут до 12</w:t>
      </w:r>
      <w:r w:rsidRPr="00542B86">
        <w:rPr>
          <w:rFonts w:eastAsia="Calibri"/>
          <w:color w:val="00000A"/>
          <w:sz w:val="28"/>
          <w:szCs w:val="28"/>
        </w:rPr>
        <w:t xml:space="preserve"> часов 00 минут и с 13 часов </w:t>
      </w:r>
      <w:r w:rsidR="00281AAC" w:rsidRPr="00542B86">
        <w:rPr>
          <w:rFonts w:eastAsia="Calibri"/>
          <w:color w:val="00000A"/>
          <w:sz w:val="28"/>
          <w:szCs w:val="28"/>
        </w:rPr>
        <w:t>00 минут до 16 часов 15</w:t>
      </w:r>
      <w:r w:rsidRPr="00542B86">
        <w:rPr>
          <w:rFonts w:eastAsia="Calibri"/>
          <w:color w:val="00000A"/>
          <w:sz w:val="28"/>
          <w:szCs w:val="28"/>
        </w:rPr>
        <w:t xml:space="preserve"> минут;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пя</w:t>
      </w:r>
      <w:r w:rsidR="00281AAC" w:rsidRPr="00542B86">
        <w:rPr>
          <w:rFonts w:eastAsia="Calibri"/>
          <w:color w:val="00000A"/>
          <w:sz w:val="28"/>
          <w:szCs w:val="28"/>
        </w:rPr>
        <w:t>тница – с 8 часов 00 минут до 12</w:t>
      </w:r>
      <w:r w:rsidRPr="00542B86">
        <w:rPr>
          <w:rFonts w:eastAsia="Calibri"/>
          <w:color w:val="00000A"/>
          <w:sz w:val="28"/>
          <w:szCs w:val="28"/>
        </w:rPr>
        <w:t xml:space="preserve"> часов 00 минут и с 13 часов 00 минут до 16 часов 00 минут.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Справочные телефоны: </w:t>
      </w:r>
      <w:r w:rsidR="00295DD3" w:rsidRPr="00542B86">
        <w:rPr>
          <w:rFonts w:eastAsia="Calibri"/>
          <w:color w:val="00000A"/>
          <w:sz w:val="28"/>
          <w:szCs w:val="28"/>
        </w:rPr>
        <w:t>(886367) 5 90 68</w:t>
      </w:r>
      <w:r w:rsidRPr="00542B86">
        <w:rPr>
          <w:rFonts w:eastAsia="Calibri"/>
          <w:color w:val="00000A"/>
          <w:sz w:val="28"/>
          <w:szCs w:val="28"/>
        </w:rPr>
        <w:t>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5. Информирование заявителей о порядке оказания муниципальной услуги осуществляется в виде: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 индивидуального информирования;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 публичного информирования.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6. Основными требованиями к порядку информирования о предоставлении муниципальной услуги являются: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достоверность предоставляемой информации;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четкость в изложении информации;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полнота информирования.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7. Индивидуальное информирование по вопросам предоставления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 предоставляется: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при личном обращении;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по письменным обращениям;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по телефону;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по электронной почте.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предоставлении информации в ходе личного приема или по телефону специалист администрации подробно и в вежливой (корректной) форме инфо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мируют заявителей: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о месте нахождении; почтовом адресе; графике работы; сотрудниках, о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ветственных за предоставление муниципа</w:t>
      </w:r>
      <w:r w:rsidR="000C602F" w:rsidRPr="00542B86">
        <w:rPr>
          <w:rFonts w:eastAsia="Calibri"/>
          <w:color w:val="00000A"/>
          <w:sz w:val="28"/>
          <w:szCs w:val="28"/>
        </w:rPr>
        <w:t>льной услуги; номерах телефонов</w:t>
      </w:r>
      <w:r w:rsidRPr="00542B86">
        <w:rPr>
          <w:rFonts w:eastAsia="Calibri"/>
          <w:color w:val="00000A"/>
          <w:sz w:val="28"/>
          <w:szCs w:val="28"/>
        </w:rPr>
        <w:t>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о порядке и сроках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о порядке обжалования действий (бездействия), а также решений сотрудн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ков.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Ответ на телефонный звонок должен начинаться с информации о фамилии, имени, отчестве и должности сотрудника, принявшего телефонный звонок. Ма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симальное время ответа на телефонный звонок - 10 минут.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невозможности сотрудника, принявшего звонок, самостоятельно отв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тить на поставленные вопросы, телефонный звонок должен быть переадресован (переведен) на другого сотрудника, или сообщен номер телефона, по которому можно получить необходимую информацию.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Письменные обращения заявителя по вопросам консультирования о прав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лах предоставления муниципальной услуги рассматриваются сотрудниками с учетом времени, необходимого для подготовки ответа, в срок, не превышающий 30 дней со дня регистрации письменного обращения.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обращении, поступившем в форме электронного документа, в обязател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ном порядке указывается фамилия, имя, отчество (последнее - при наличии),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рес электронной почты, если ответ должен быть направлен в форме электронн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документа, и почтовый адрес, если ответ должен быть направлен в письме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ной форме. Заявитель вправе приложить к такому обращению необходимые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кументы и материалы в электронной форме либо направить указанные докуме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ты и материалы или их копии в письменной форме.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8. Публичное информирование по вопросам предоставления муниципальной услуги осуществляется путем размещения информации: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 на официальном сайте МО </w:t>
      </w:r>
      <w:r w:rsidR="00951FBA" w:rsidRPr="00542B86">
        <w:rPr>
          <w:rFonts w:eastAsia="Calibri"/>
          <w:color w:val="00000A"/>
          <w:sz w:val="28"/>
          <w:szCs w:val="28"/>
        </w:rPr>
        <w:t>Михайловское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 в сети «И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тернет» </w:t>
      </w:r>
      <w:r w:rsidR="00951FBA" w:rsidRPr="00542B86">
        <w:rPr>
          <w:rFonts w:eastAsia="Calibri"/>
          <w:color w:val="00000A"/>
          <w:sz w:val="28"/>
          <w:szCs w:val="28"/>
        </w:rPr>
        <w:t>https://михайловскоесп.рф/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 на Едином портале государственных и муниципальных услуг (функций) (далее ЕГПУ) </w:t>
      </w:r>
      <w:hyperlink r:id="rId10" w:history="1">
        <w:r w:rsidRPr="00542B86">
          <w:rPr>
            <w:rFonts w:eastAsia="Calibri"/>
            <w:sz w:val="28"/>
            <w:szCs w:val="28"/>
          </w:rPr>
          <w:t>http://www.gosuslugi.ru/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и региональном  портале государственных и муниципальных услуг </w:t>
      </w:r>
      <w:hyperlink r:id="rId11" w:history="1">
        <w:r w:rsidRPr="00542B86">
          <w:rPr>
            <w:rFonts w:eastAsia="Calibri"/>
            <w:sz w:val="28"/>
            <w:szCs w:val="28"/>
            <w:lang w:val="en-US"/>
          </w:rPr>
          <w:t>http</w:t>
        </w:r>
        <w:r w:rsidRPr="00542B86">
          <w:rPr>
            <w:rFonts w:eastAsia="Calibri"/>
            <w:sz w:val="28"/>
            <w:szCs w:val="28"/>
          </w:rPr>
          <w:t>://</w:t>
        </w:r>
        <w:r w:rsidRPr="00542B86">
          <w:rPr>
            <w:rFonts w:eastAsia="Calibri"/>
            <w:sz w:val="28"/>
            <w:szCs w:val="28"/>
            <w:lang w:val="en-US"/>
          </w:rPr>
          <w:t>gosuslugi</w:t>
        </w:r>
        <w:r w:rsidRPr="00542B86">
          <w:rPr>
            <w:rFonts w:eastAsia="Calibri"/>
            <w:sz w:val="28"/>
            <w:szCs w:val="28"/>
          </w:rPr>
          <w:t>61.</w:t>
        </w:r>
        <w:r w:rsidRPr="00542B86">
          <w:rPr>
            <w:rFonts w:eastAsia="Calibri"/>
            <w:sz w:val="28"/>
            <w:szCs w:val="28"/>
            <w:lang w:val="en-US"/>
          </w:rPr>
          <w:t>ru</w:t>
        </w:r>
        <w:r w:rsidRPr="00542B86">
          <w:rPr>
            <w:rFonts w:eastAsia="Calibri"/>
            <w:sz w:val="28"/>
            <w:szCs w:val="28"/>
          </w:rPr>
          <w:t>/.</w:t>
        </w:r>
      </w:hyperlink>
    </w:p>
    <w:p w:rsidR="00614CCA" w:rsidRPr="00542B86" w:rsidRDefault="001F559B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hyperlink r:id="rId12" w:history="1">
        <w:r w:rsidR="000C602F" w:rsidRPr="00542B86">
          <w:rPr>
            <w:rFonts w:eastAsia="Calibri"/>
            <w:color w:val="000080"/>
            <w:sz w:val="28"/>
            <w:szCs w:val="28"/>
          </w:rPr>
          <w:t>-</w:t>
        </w:r>
        <w:r w:rsidR="00614CCA" w:rsidRPr="00542B86">
          <w:rPr>
            <w:rFonts w:eastAsia="Calibri"/>
            <w:sz w:val="28"/>
            <w:szCs w:val="28"/>
          </w:rPr>
          <w:t xml:space="preserve"> в средствах массовой информации (СМИ);</w:t>
        </w:r>
      </w:hyperlink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на информационном стенде, расположенном в администрации муниципал</w:t>
      </w:r>
      <w:r w:rsidR="000C602F" w:rsidRPr="00542B86">
        <w:rPr>
          <w:rFonts w:eastAsia="Calibri"/>
          <w:color w:val="00000A"/>
          <w:sz w:val="28"/>
          <w:szCs w:val="28"/>
        </w:rPr>
        <w:t>ь</w:t>
      </w:r>
      <w:r w:rsidR="000C602F" w:rsidRPr="00542B86">
        <w:rPr>
          <w:rFonts w:eastAsia="Calibri"/>
          <w:color w:val="00000A"/>
          <w:sz w:val="28"/>
          <w:szCs w:val="28"/>
        </w:rPr>
        <w:t>ного образования Михайловское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На о</w:t>
      </w:r>
      <w:r w:rsidR="000C602F" w:rsidRPr="00542B86">
        <w:rPr>
          <w:rFonts w:eastAsia="Calibri"/>
          <w:color w:val="00000A"/>
          <w:sz w:val="28"/>
          <w:szCs w:val="28"/>
        </w:rPr>
        <w:t xml:space="preserve">фициальном сайте Михайловского сельского поселения </w:t>
      </w:r>
      <w:r w:rsidRPr="00542B86">
        <w:rPr>
          <w:rFonts w:eastAsia="Calibri"/>
          <w:color w:val="00000A"/>
          <w:sz w:val="28"/>
          <w:szCs w:val="28"/>
        </w:rPr>
        <w:t>размещается информация о месте нахождения, графике работы, почтовом адресе, адресе электронной почты, справочных телефонах администрации, перечне необход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мых для предоставления муниципальной услуги документов, текст администр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тивного регламента, порядок обжалования действий (бездействия) и решений сотрудника.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9. Информация по вопросам предоставления муниципальной услуги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тавляется бесплатно.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2. Стандарт предоставления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ab/>
      </w:r>
      <w:r w:rsidRPr="00542B86">
        <w:rPr>
          <w:rFonts w:eastAsia="Calibri"/>
          <w:color w:val="00000A"/>
          <w:sz w:val="28"/>
          <w:szCs w:val="28"/>
        </w:rPr>
        <w:tab/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Наименование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10. Наименование муниципальной услуги - «Предоставление земельных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стков, находящихся в муниципальной собственности, в собственность или в аренду на торгах, в том числе в электронном виде».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Наименование органа местного самоуправления,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предоставляющего муниципальную услугу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11. Муниципальную услугу предоставляет специалист администрации, упо</w:t>
      </w:r>
      <w:r w:rsidRPr="00542B86">
        <w:rPr>
          <w:rFonts w:eastAsia="Calibri"/>
          <w:color w:val="00000A"/>
          <w:sz w:val="28"/>
          <w:szCs w:val="28"/>
        </w:rPr>
        <w:t>л</w:t>
      </w:r>
      <w:r w:rsidRPr="00542B86">
        <w:rPr>
          <w:rFonts w:eastAsia="Calibri"/>
          <w:color w:val="00000A"/>
          <w:sz w:val="28"/>
          <w:szCs w:val="28"/>
        </w:rPr>
        <w:t>номоченный на предоставление муниципальной услуги (далее специалист 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нистрации) муниципал</w:t>
      </w:r>
      <w:r w:rsidR="006B277E" w:rsidRPr="00542B86">
        <w:rPr>
          <w:rFonts w:eastAsia="Calibri"/>
          <w:color w:val="00000A"/>
          <w:sz w:val="28"/>
          <w:szCs w:val="28"/>
        </w:rPr>
        <w:t>ьного образования Михайловское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предоставлении муниципальной услуги администрации запрещается требовать от заявителя осуществления действий, в том числе согласований, н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Результат предоставления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12. Результатом предоставления муниципальной услуги является: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а) заключение с победителем аукциона договора купли-продажи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заключение с победителем аукциона договора аренды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направление заявителю мотивированного отказа в предоставлении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13. Процедура предоставления муниципальной услуги завершается получ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нием заявителем следующих документов: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протокола торгов;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договора купли-продажи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договора аренды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г) договора аренды земельного участка для комплексного освоения террит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рии.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14. Результат предоставления муниципальной услуги направляется заявит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лю на адрес электронной почты, посредством почтового отправления, либо в личный кабинет на ЕПГУ в форме электронного документа, подписанного ус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ленной квалифицированной электронной подписью уполномоченного должн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стного лица органа, уполномоченного на предоставление услуги.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Срок предоставления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15. Максимальный срок предоставления муниципальной услуги составляет не более 5-ти месяцев со дня регистрации заявления, в том числе: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срок подготовки результата предоставления муниципальной услуги – 5 м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сяцев со дня регистрации заявления;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срок формирования и направления межведомственных запросов – 5 раб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чих дней;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срок подготовки, направления и получения ответов на межведомственные запросы – 10 рабочих дней;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Срок направления результата муниципальной услуги заявителю: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- 14 рабочих дней в случае наличия оснований для отказа в предоставлении муниципальной услуги, перечисленных в подпункте «а»</w:t>
      </w:r>
      <w:r w:rsidRPr="00542B86">
        <w:rPr>
          <w:rFonts w:eastAsia="Calibri"/>
          <w:sz w:val="28"/>
          <w:szCs w:val="28"/>
        </w:rPr>
        <w:t xml:space="preserve"> </w:t>
      </w:r>
      <w:hyperlink r:id="rId13" w:anchor="Par236" w:history="1">
        <w:r w:rsidRPr="00542B86">
          <w:rPr>
            <w:rFonts w:eastAsia="Calibri"/>
            <w:sz w:val="28"/>
            <w:szCs w:val="28"/>
          </w:rPr>
          <w:t xml:space="preserve">пункта 29 </w:t>
        </w:r>
      </w:hyperlink>
      <w:r w:rsidRPr="00542B86">
        <w:rPr>
          <w:rFonts w:eastAsia="Calibri"/>
          <w:color w:val="00000A"/>
          <w:sz w:val="28"/>
          <w:szCs w:val="28"/>
        </w:rPr>
        <w:t>настоящего административного регламента, со дня регистрации заявления о предоставлении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- 3 рабочих дня со дня подписания протокола рассмотрения заявок в случае наличия оснований для отказа в предоставлении муниципальной услуги, пер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числ</w:t>
      </w:r>
      <w:r w:rsidR="006B277E" w:rsidRPr="00542B86">
        <w:rPr>
          <w:rFonts w:eastAsia="Calibri"/>
          <w:color w:val="00000A"/>
          <w:sz w:val="28"/>
          <w:szCs w:val="28"/>
        </w:rPr>
        <w:t>енных в подпункте «в» пункта 29</w:t>
      </w:r>
      <w:r w:rsidRPr="00542B86">
        <w:rPr>
          <w:rFonts w:eastAsia="Calibri"/>
          <w:color w:val="00000A"/>
          <w:sz w:val="28"/>
          <w:szCs w:val="28"/>
        </w:rPr>
        <w:t xml:space="preserve"> настоящего административного регламе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та;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- 3 рабочих дня со дня подписания протокола о результатах аукциона в 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чае признания иного лица, кроме заявителя, победителем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- 10 календарных дней со дня подписания протокола о результатах торгов.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16. Срок предоставления муниципальной услуги исчисляется в календарных днях со дня, следующего за днем регистрации заявления.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Правовые основания для предоставления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17. Предоставление муниципальной услуги осуществляется в соответствии с: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-Конституцией Российской Федерации; </w:t>
      </w:r>
    </w:p>
    <w:p w:rsidR="00614CCA" w:rsidRPr="00542B86" w:rsidRDefault="006B277E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-Земельным </w:t>
      </w:r>
      <w:r w:rsidR="00614CCA" w:rsidRPr="00542B86">
        <w:rPr>
          <w:rFonts w:eastAsia="Calibri"/>
          <w:color w:val="00000A"/>
          <w:sz w:val="28"/>
          <w:szCs w:val="28"/>
        </w:rPr>
        <w:t>кодекс</w:t>
      </w:r>
      <w:r w:rsidR="000C602F" w:rsidRPr="00542B86">
        <w:rPr>
          <w:rFonts w:eastAsia="Calibri"/>
          <w:color w:val="00000A"/>
          <w:sz w:val="28"/>
          <w:szCs w:val="28"/>
        </w:rPr>
        <w:t>ом</w:t>
      </w:r>
      <w:r w:rsidR="00614CCA" w:rsidRPr="00542B86">
        <w:rPr>
          <w:rFonts w:eastAsia="Calibri"/>
          <w:color w:val="00000A"/>
          <w:sz w:val="28"/>
          <w:szCs w:val="28"/>
        </w:rPr>
        <w:t xml:space="preserve"> Российской Федерации;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-Федеральным </w:t>
      </w:r>
      <w:hyperlink r:id="rId14" w:history="1">
        <w:r w:rsidRPr="00542B86">
          <w:rPr>
            <w:rFonts w:eastAsia="Calibri"/>
            <w:sz w:val="28"/>
            <w:szCs w:val="28"/>
          </w:rPr>
          <w:t>законом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от 25.10.2001 № 137-ФЗ «О введении в действие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кодекса Российской Федерации»;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-Федеральным законом от 27.07.2006 № 152-ФЗ «О персональных данных»;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-Федеральным законом от 24.07.2007 № 221-ФЗ «О государственном кадас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ре недвижимости»;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-Федеральным</w:t>
      </w:r>
      <w:r w:rsidRPr="00542B86">
        <w:rPr>
          <w:rFonts w:eastAsia="Calibri"/>
          <w:sz w:val="28"/>
          <w:szCs w:val="28"/>
        </w:rPr>
        <w:t xml:space="preserve"> </w:t>
      </w:r>
      <w:hyperlink r:id="rId15" w:history="1">
        <w:r w:rsidRPr="00542B86">
          <w:rPr>
            <w:rFonts w:eastAsia="Calibri"/>
            <w:sz w:val="28"/>
            <w:szCs w:val="28"/>
          </w:rPr>
          <w:t>законом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от 27.07.2010 № 210-ФЗ «Об организации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ления государственных и муниципальных услуг»;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-Федеральным зако</w:t>
      </w:r>
      <w:r w:rsidR="006B277E" w:rsidRPr="00542B86">
        <w:rPr>
          <w:rFonts w:eastAsia="Calibri"/>
          <w:color w:val="00000A"/>
          <w:sz w:val="28"/>
          <w:szCs w:val="28"/>
        </w:rPr>
        <w:t xml:space="preserve">ном </w:t>
      </w:r>
      <w:r w:rsidRPr="00542B86">
        <w:rPr>
          <w:rFonts w:eastAsia="Calibri"/>
          <w:color w:val="00000A"/>
          <w:sz w:val="28"/>
          <w:szCs w:val="28"/>
        </w:rPr>
        <w:t>от 06.04.2011 N 63-ФЗ «Об электронной подписи»;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-Федеральный закон от 21.07.1997 № 122-ФЗ «О государственной регистр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 прав на недвижимое имущество и сделок с ним».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Исчерпывающий перечень документов, необходимый в соответствии с зак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нодательными и иными нормативными правовыми актами для предоставления муниципальной услуги, необходимых и обязательных для предоставления м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ниципальной услуги, способах их получения заявителями, в том числе в эле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тронной форме, и порядке их предоставления</w:t>
      </w:r>
    </w:p>
    <w:p w:rsidR="00542B86" w:rsidRPr="00542B86" w:rsidRDefault="00542B86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18. Для предоставления муниципальной услуги по принятию решения о 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ведении аукциона по продаже земельного участка или аукциона на право закл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чения договора аренды земельного участка заявителем направляются следу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щие документы: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а) заявление о проведении аукциона с указанием, в том числе, кадастрового номера земельного участка и цели его использования </w:t>
      </w:r>
      <w:r w:rsidR="006B277E" w:rsidRPr="00542B86">
        <w:rPr>
          <w:rFonts w:eastAsia="Calibri"/>
          <w:color w:val="00000A"/>
          <w:sz w:val="28"/>
          <w:szCs w:val="28"/>
        </w:rPr>
        <w:t>по образцу согласно пр</w:t>
      </w:r>
      <w:r w:rsidR="006B277E" w:rsidRPr="00542B86">
        <w:rPr>
          <w:rFonts w:eastAsia="Calibri"/>
          <w:color w:val="00000A"/>
          <w:sz w:val="28"/>
          <w:szCs w:val="28"/>
        </w:rPr>
        <w:t>и</w:t>
      </w:r>
      <w:r w:rsidR="006B277E" w:rsidRPr="00542B86">
        <w:rPr>
          <w:rFonts w:eastAsia="Calibri"/>
          <w:color w:val="00000A"/>
          <w:sz w:val="28"/>
          <w:szCs w:val="28"/>
        </w:rPr>
        <w:t>ложениям</w:t>
      </w:r>
      <w:r w:rsidRPr="00542B86">
        <w:rPr>
          <w:rFonts w:eastAsia="Calibri"/>
          <w:color w:val="00000A"/>
          <w:sz w:val="28"/>
          <w:szCs w:val="28"/>
        </w:rPr>
        <w:t xml:space="preserve"> №1-2  к административному регламенту;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документ, подтверждающий полномочия представителя заявителя, в 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чае, если с заявлением обращается представитель заявителя;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копия паспорта заявителя, являющегося физическим лицом, либо предст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вителя физического, юридического лица или индивидуального предпринимат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ля, уполномоченного в соответствии с законодательством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 представлять интересы заявителя;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г) надлежащим образом</w:t>
      </w:r>
      <w:r w:rsidR="006B277E" w:rsidRPr="00542B86">
        <w:rPr>
          <w:rFonts w:eastAsia="Calibri"/>
          <w:color w:val="00000A"/>
          <w:sz w:val="28"/>
          <w:szCs w:val="28"/>
        </w:rPr>
        <w:t>,</w:t>
      </w:r>
      <w:r w:rsidRPr="00542B86">
        <w:rPr>
          <w:rFonts w:eastAsia="Calibri"/>
          <w:color w:val="00000A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тельством иностранного государства в случае, если заявителем является ин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странное юридическое лицо.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19. Для участия в аукционе заявитель представляет организатору аукциона следующие документы: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копии документов, удостоверяющих личность заявителя (для граждан);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надлежащим образом</w:t>
      </w:r>
      <w:r w:rsidR="006B277E" w:rsidRPr="00542B86">
        <w:rPr>
          <w:rFonts w:eastAsia="Calibri"/>
          <w:color w:val="00000A"/>
          <w:sz w:val="28"/>
          <w:szCs w:val="28"/>
        </w:rPr>
        <w:t>,</w:t>
      </w:r>
      <w:r w:rsidRPr="00542B86">
        <w:rPr>
          <w:rFonts w:eastAsia="Calibri"/>
          <w:color w:val="00000A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тельством иностранного государства в случае, если заявителем является ин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странное юридическое лицо;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г) документы, подтверждающие внесение задатка.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20. Для участия в аукционе на право заключения договора аренды земельн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участка, включенного в перечень муниципального имущества, предусмотре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ные </w:t>
      </w:r>
      <w:hyperlink r:id="rId16" w:history="1">
        <w:r w:rsidRPr="00542B86">
          <w:rPr>
            <w:rFonts w:eastAsia="Calibri"/>
            <w:sz w:val="28"/>
            <w:szCs w:val="28"/>
          </w:rPr>
          <w:t>частью 4 статьи 18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от 24.07.2007 № 209-ФЗ «О разв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тии малого и среднего предпринимательства в Российской Федерации», Заяв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тели декларируют свою принадлежность к субъектам малого и среднего пре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принимательства путем представления в форме документа на бумажном носит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ответствии с указанным Федеральным законом, либо заявляют о своем соотве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 xml:space="preserve">ствии условиям отнесения к субъектам малого и среднего предпринимательства в соответствии с </w:t>
      </w:r>
      <w:hyperlink r:id="rId17" w:history="1">
        <w:r w:rsidRPr="00542B86">
          <w:rPr>
            <w:rFonts w:eastAsia="Calibri"/>
            <w:sz w:val="28"/>
            <w:szCs w:val="28"/>
          </w:rPr>
          <w:t>частью 5 статьи 4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указанного Федерального закона.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Один заявитель вправе подать только одну заявку на участие в аукционе.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21.Заявка на участие в электронном аукционе с указанием банковских рекв</w:t>
      </w:r>
      <w:r w:rsidRPr="00542B86">
        <w:rPr>
          <w:color w:val="00000A"/>
          <w:sz w:val="28"/>
          <w:szCs w:val="28"/>
        </w:rPr>
        <w:t>и</w:t>
      </w:r>
      <w:r w:rsidRPr="00542B86">
        <w:rPr>
          <w:color w:val="00000A"/>
          <w:sz w:val="28"/>
          <w:szCs w:val="28"/>
        </w:rPr>
        <w:t>зитов счета для возврата задатка направляется оператору электронной площадки в форме электронного документа. Заявка на участие в электронном аукционе, а также прилагаемые к ней документы, указанные в пунктах 19, 20 настоящего административного регламента, подписываются усиленной квалифицированной электронной подписью заявителя.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22.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23. Форма заявления о предоставлении земельного участка на аукционе 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тупна для просмотра и скачивания на Едином портале государственных 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ципальных услуг, на официальном сайте администрации в информационно-телекоммуникационной сети "Интернет", а также размещена на информацио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ных стендах в помещениях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24. Прием документов прекращается не ранее чем за пять дней до дня пров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Исчерпывающий перечень документов, необходимых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соответствии с нормативными правовыми актами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для предоставления муниципальной услуги, которые находятся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распоряжении государственных органов, органов местного</w:t>
      </w:r>
    </w:p>
    <w:p w:rsidR="00614CCA" w:rsidRPr="00542B86" w:rsidRDefault="000C602F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самоуправления и</w:t>
      </w:r>
      <w:r w:rsidR="00614CCA" w:rsidRPr="00542B86">
        <w:rPr>
          <w:rFonts w:eastAsia="Calibri"/>
          <w:color w:val="00000A"/>
          <w:sz w:val="28"/>
          <w:szCs w:val="28"/>
        </w:rPr>
        <w:t xml:space="preserve"> иных организаций 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которые заявитель вправе представить, а также способы их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получения заявителем, в том числе в электронной форме,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порядок их представления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25. Документами, необходимыми в соответствии с нормативными правов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>ми актами для предоставления муниципальной услуги, которые находятся в ра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lastRenderedPageBreak/>
        <w:t xml:space="preserve">поряжении государственных органов, органов </w:t>
      </w:r>
      <w:r w:rsidR="001A1953" w:rsidRPr="00542B86">
        <w:rPr>
          <w:rFonts w:eastAsia="Calibri"/>
          <w:color w:val="00000A"/>
          <w:sz w:val="28"/>
          <w:szCs w:val="28"/>
        </w:rPr>
        <w:t xml:space="preserve">местного самоуправления </w:t>
      </w:r>
      <w:r w:rsidR="00B74F91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 xml:space="preserve"> и иных организаций, являются: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сведения о возможности предоставления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информация о технических условиях подключения (технологического пр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соединения) объекта капитального строительства к сетям инженерно-технического обеспечения, предусматривающих предельную свободную мо</w:t>
      </w:r>
      <w:r w:rsidRPr="00542B86">
        <w:rPr>
          <w:rFonts w:eastAsia="Calibri"/>
          <w:color w:val="00000A"/>
          <w:sz w:val="28"/>
          <w:szCs w:val="28"/>
        </w:rPr>
        <w:t>щ</w:t>
      </w:r>
      <w:r w:rsidRPr="00542B86">
        <w:rPr>
          <w:rFonts w:eastAsia="Calibri"/>
          <w:color w:val="00000A"/>
          <w:sz w:val="28"/>
          <w:szCs w:val="28"/>
        </w:rPr>
        <w:t>ность существующих сетей, максимальную нагрузку и сроки подключения об</w:t>
      </w:r>
      <w:r w:rsidRPr="00542B86">
        <w:rPr>
          <w:rFonts w:eastAsia="Calibri"/>
          <w:color w:val="00000A"/>
          <w:sz w:val="28"/>
          <w:szCs w:val="28"/>
        </w:rPr>
        <w:t>ъ</w:t>
      </w:r>
      <w:r w:rsidRPr="00542B86">
        <w:rPr>
          <w:rFonts w:eastAsia="Calibri"/>
          <w:color w:val="00000A"/>
          <w:sz w:val="28"/>
          <w:szCs w:val="28"/>
        </w:rPr>
        <w:t>екта капитального строительства к сетям инженерно-технического обеспечения, о сроке действия технических условий, о плате за подключение (технологич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ское присоединение);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информация о предельных параметрах разрешенного строительства, реко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струкции;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сведения государственного кадастра недвижимости о земельном участке;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сведения о зарегистрированных правах на земельный участок;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выписка из Единого государственного реестра юридических лиц;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выписка из Единого государственного реестра индивидуальных предпр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нимателей;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кадастровый паспорт земельного участка с установленным видом разр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шенного использования.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26. Документы, указанные в </w:t>
      </w:r>
      <w:hyperlink r:id="rId18" w:anchor="P177" w:history="1">
        <w:r w:rsidRPr="00542B86">
          <w:rPr>
            <w:rFonts w:eastAsia="Calibri"/>
            <w:sz w:val="28"/>
            <w:szCs w:val="28"/>
          </w:rPr>
          <w:t>пункте 25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административного регламента, не могут быть затребованы у заявителя, при этом заявитель вправе представить их вместе с заявлением. Непредставление документов, указанных в </w:t>
      </w:r>
      <w:hyperlink r:id="rId19" w:anchor="P177" w:history="1">
        <w:r w:rsidRPr="00542B86">
          <w:rPr>
            <w:rFonts w:eastAsia="Calibri"/>
            <w:sz w:val="28"/>
            <w:szCs w:val="28"/>
          </w:rPr>
          <w:t>пункте 25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министративного регламента, не является основанием для отказа в предоставл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нии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27. Запрещается требовать от заявителя: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тавлением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-представления документов и информации, которые в соответствии с норм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дарственную услугу, иных государственных органов, органов местного сам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управления и (или) подведомственных государственным органам и органам м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стного самоуправления организаций, участвующих в предоставлении государс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венных или муниципальных услуг, за исключением документов, указанных в части 6 статьи 7 Федерального закона от 27.07.2010 №210-ФЗ;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-осуществления действий, в том числе согласований, необходимых для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доставляемых в результате предоставления таких услуг, включенных в перечни, указанные в части 1 статьи 9 Федерального закона от 27.07.2010 №210-ФЗ.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lastRenderedPageBreak/>
        <w:t>Исчерпывающий перечень оснований для отказа в приеме документов, нео</w:t>
      </w:r>
      <w:r w:rsidRPr="00542B86">
        <w:rPr>
          <w:rFonts w:eastAsia="Calibri"/>
          <w:color w:val="00000A"/>
          <w:sz w:val="28"/>
          <w:szCs w:val="28"/>
          <w:u w:val="single"/>
        </w:rPr>
        <w:t>б</w:t>
      </w:r>
      <w:r w:rsidRPr="00542B86">
        <w:rPr>
          <w:rFonts w:eastAsia="Calibri"/>
          <w:color w:val="00000A"/>
          <w:sz w:val="28"/>
          <w:szCs w:val="28"/>
          <w:u w:val="single"/>
        </w:rPr>
        <w:t>ходимых для предоставления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28. В приеме заявления отказывается в случае, если: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-при личном приеме заявитель отказывается предъявить документ, удостов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ряющий личность (либо представитель заявителя отказывается предъявить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кумент, удостоверяющий личность и (или) документ, подтверждающий его по</w:t>
      </w:r>
      <w:r w:rsidRPr="00542B86">
        <w:rPr>
          <w:rFonts w:eastAsia="Calibri"/>
          <w:color w:val="00000A"/>
          <w:sz w:val="28"/>
          <w:szCs w:val="28"/>
        </w:rPr>
        <w:t>л</w:t>
      </w:r>
      <w:r w:rsidRPr="00542B86">
        <w:rPr>
          <w:rFonts w:eastAsia="Calibri"/>
          <w:color w:val="00000A"/>
          <w:sz w:val="28"/>
          <w:szCs w:val="28"/>
        </w:rPr>
        <w:t xml:space="preserve">номочия);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-заявление подано неуполномоченным лицом;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-документы содержат подчистки, приписки, зачеркнутые слова и иные н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оговоренные исправления, либо исполнены карандашом;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-представлено заявление, оформленное с нарушениями требований насто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щего административного регламента, в том числе, если заявление о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лении муниципальной услуги оформлено не по форме, установленной насто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щим административным регламентом.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Перечень оснований для отказа в предоставлении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29. Основаниями для отказа в предоставлении муниципальной услуги явл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представление заявителем документов, не соответствующих требованиям федеральных законов, иных нормативных правовых актов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ции, Тульской области, иных правовых актов, а также документов, срок дейс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вия которых истек на момент подачи заявления на предоставление муниципал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выявление оснований, исключающих возможность проведения аукциона в отношении земельного участка, а именно: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границы земельного участка подлежат уточнению в соответствии с треб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ваниями Федерального </w:t>
      </w:r>
      <w:hyperlink r:id="rId20" w:anchor="dst0" w:history="1">
        <w:r w:rsidRPr="00542B86">
          <w:rPr>
            <w:rFonts w:eastAsia="Calibri"/>
            <w:sz w:val="28"/>
            <w:szCs w:val="28"/>
          </w:rPr>
          <w:t>закона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"О государственной регистрации недвижимости";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" w:name="dst622"/>
      <w:bookmarkEnd w:id="1"/>
      <w:r w:rsidRPr="00542B86">
        <w:rPr>
          <w:rFonts w:eastAsia="Calibri"/>
          <w:color w:val="00000A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ность на которые не разграничена;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" w:name="dst623"/>
      <w:bookmarkEnd w:id="2"/>
      <w:r w:rsidRPr="00542B86">
        <w:rPr>
          <w:rFonts w:eastAsia="Calibri"/>
          <w:color w:val="00000A"/>
          <w:sz w:val="28"/>
          <w:szCs w:val="28"/>
        </w:rPr>
        <w:t>3) в отношении земельного участка в установленном законодательством Ро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сийской Федерации порядке не определены предельные параметры разрешенн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строительства, реконструкции, за исключением случаев, если в соответствии с разрешенным использованием земельного участка не предусматривается во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>можность строительства зданий, сооружений;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" w:name="dst101220"/>
      <w:bookmarkStart w:id="4" w:name="dst624"/>
      <w:bookmarkStart w:id="5" w:name="dst1712"/>
      <w:bookmarkEnd w:id="3"/>
      <w:bookmarkEnd w:id="4"/>
      <w:bookmarkEnd w:id="5"/>
      <w:r w:rsidRPr="00542B86">
        <w:rPr>
          <w:rFonts w:eastAsia="Calibri"/>
          <w:color w:val="00000A"/>
          <w:sz w:val="28"/>
          <w:szCs w:val="28"/>
        </w:rPr>
        <w:t>4) в отношении земельного участка отсутствуют сведения о технических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ловиях подключения (технологического присоединения) объектов к сетям инж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нерно-технического обеспечения, за исключением случаев, если в соответствии с разрешенным использованием земельного участка не предусматривается во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>можность строительства зданий, сооружений;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6" w:name="dst625"/>
      <w:bookmarkEnd w:id="6"/>
      <w:r w:rsidRPr="00542B86">
        <w:rPr>
          <w:rFonts w:eastAsia="Calibri"/>
          <w:color w:val="00000A"/>
          <w:sz w:val="28"/>
          <w:szCs w:val="28"/>
        </w:rPr>
        <w:t>5) в отношении земельного участка не установлено разрешенное использов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ние или разрешенное использование земельного участка не соответствует целям </w:t>
      </w:r>
      <w:r w:rsidRPr="00542B86">
        <w:rPr>
          <w:rFonts w:eastAsia="Calibri"/>
          <w:color w:val="00000A"/>
          <w:sz w:val="28"/>
          <w:szCs w:val="28"/>
        </w:rPr>
        <w:lastRenderedPageBreak/>
        <w:t>использования земельного участка, указанным в заявлении о проведении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7" w:name="dst1759"/>
      <w:bookmarkEnd w:id="7"/>
      <w:r w:rsidRPr="00542B86">
        <w:rPr>
          <w:rFonts w:eastAsia="Calibri"/>
          <w:color w:val="00000A"/>
          <w:sz w:val="28"/>
          <w:szCs w:val="28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ния земельных участков в которой не допускают использования земельного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стка в соответствии с целями использования такого земельного участка, указа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ными в заявлении о проведении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8" w:name="dst626"/>
      <w:bookmarkEnd w:id="8"/>
      <w:r w:rsidRPr="00542B86">
        <w:rPr>
          <w:rFonts w:eastAsia="Calibri"/>
          <w:color w:val="00000A"/>
          <w:sz w:val="28"/>
          <w:szCs w:val="28"/>
        </w:rPr>
        <w:t>6) земельный участок не отнесен к определенной категории земель;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9" w:name="dst627"/>
      <w:bookmarkEnd w:id="9"/>
      <w:r w:rsidRPr="00542B86">
        <w:rPr>
          <w:rFonts w:eastAsia="Calibri"/>
          <w:color w:val="00000A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 или аренды;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0" w:name="dst1998"/>
      <w:bookmarkStart w:id="11" w:name="dst628"/>
      <w:bookmarkStart w:id="12" w:name="dst1760"/>
      <w:bookmarkEnd w:id="10"/>
      <w:bookmarkEnd w:id="11"/>
      <w:bookmarkEnd w:id="12"/>
      <w:r w:rsidRPr="00542B86">
        <w:rPr>
          <w:rFonts w:eastAsia="Calibri"/>
          <w:color w:val="00000A"/>
          <w:sz w:val="28"/>
          <w:szCs w:val="28"/>
        </w:rPr>
        <w:t>8) на земельном участке расположены здание, сооружение, объект незаве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рых допускается на основании сервитута, публичного сервитута, или объекты, размещенные в соответствии со </w:t>
      </w:r>
      <w:hyperlink r:id="rId21" w:anchor="dst1095" w:history="1">
        <w:r w:rsidRPr="00542B86">
          <w:rPr>
            <w:rFonts w:eastAsia="Calibri"/>
            <w:sz w:val="28"/>
            <w:szCs w:val="28"/>
          </w:rPr>
          <w:t>статьей 39.36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настоящего Кодекса, а также 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ниями, не выполнены обязанности, предусмотренные </w:t>
      </w:r>
      <w:hyperlink r:id="rId22" w:anchor="dst2798" w:history="1">
        <w:r w:rsidRPr="00542B86">
          <w:rPr>
            <w:rFonts w:eastAsia="Calibri"/>
            <w:sz w:val="28"/>
            <w:szCs w:val="28"/>
          </w:rPr>
          <w:t>частью 11 статьи 55.32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Градостроительного кодекса Российской Федерации;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3" w:name="dst1999"/>
      <w:bookmarkStart w:id="14" w:name="dst629"/>
      <w:bookmarkEnd w:id="13"/>
      <w:bookmarkEnd w:id="14"/>
      <w:r w:rsidRPr="00542B86">
        <w:rPr>
          <w:rFonts w:eastAsia="Calibri"/>
          <w:color w:val="00000A"/>
          <w:sz w:val="28"/>
          <w:szCs w:val="28"/>
        </w:rPr>
        <w:t>9) на земельном участке расположены здание, сооружение, объект незаве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тельства не продаются или не передаются в аренду на этом аукционе одновр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менно с земельным участком, за исключением случаев, если на земельном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стке расположены сооружения (в том числе сооружения, строительство которых не завершено), размещение которых допускается на основании сервитута, пу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 xml:space="preserve">личного сервитута, или объекты, размещенные в соответствии со </w:t>
      </w:r>
      <w:hyperlink r:id="rId23" w:anchor="dst1095" w:history="1">
        <w:r w:rsidRPr="00542B86">
          <w:rPr>
            <w:rFonts w:eastAsia="Calibri"/>
            <w:sz w:val="28"/>
            <w:szCs w:val="28"/>
          </w:rPr>
          <w:t>статьей 39.36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настоящего Кодекса;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5" w:name="dst630"/>
      <w:bookmarkEnd w:id="15"/>
      <w:r w:rsidRPr="00542B86">
        <w:rPr>
          <w:rFonts w:eastAsia="Calibri"/>
          <w:color w:val="00000A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6" w:name="dst631"/>
      <w:bookmarkEnd w:id="16"/>
      <w:r w:rsidRPr="00542B86">
        <w:rPr>
          <w:rFonts w:eastAsia="Calibri"/>
          <w:color w:val="00000A"/>
          <w:sz w:val="28"/>
          <w:szCs w:val="28"/>
        </w:rPr>
        <w:t>11) земельный участок ограничен в обороте, за исключением случая пров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дения аукциона на право заключения договора аренды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7" w:name="dst632"/>
      <w:bookmarkEnd w:id="17"/>
      <w:r w:rsidRPr="00542B86">
        <w:rPr>
          <w:rFonts w:eastAsia="Calibri"/>
          <w:color w:val="00000A"/>
          <w:sz w:val="28"/>
          <w:szCs w:val="28"/>
        </w:rPr>
        <w:t>12) земельный участок зарезервирован для государственных или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пальных нужд, за исключением случая проведения аукциона на право заключ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 договора аренды земельного участка на срок, не превышающий срока резе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вирования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18" w:name="dst101221"/>
      <w:bookmarkStart w:id="19" w:name="dst633"/>
      <w:bookmarkEnd w:id="18"/>
      <w:bookmarkEnd w:id="19"/>
      <w:r w:rsidRPr="00542B86">
        <w:rPr>
          <w:rFonts w:eastAsia="Calibri"/>
          <w:color w:val="00000A"/>
          <w:sz w:val="28"/>
          <w:szCs w:val="28"/>
        </w:rPr>
        <w:t>13) земельный участок расположен в границах территории, в отношении 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торой заключен договор о ее комплексном развитии;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0" w:name="dst634"/>
      <w:bookmarkEnd w:id="20"/>
      <w:r w:rsidRPr="00542B86">
        <w:rPr>
          <w:rFonts w:eastAsia="Calibri"/>
          <w:color w:val="00000A"/>
          <w:sz w:val="28"/>
          <w:szCs w:val="28"/>
        </w:rPr>
        <w:lastRenderedPageBreak/>
        <w:t>14) земельный участок в соответствии с утвержденными документами терр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гионального значения или объектов местного значения;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1" w:name="dst635"/>
      <w:bookmarkEnd w:id="21"/>
      <w:r w:rsidRPr="00542B86">
        <w:rPr>
          <w:rFonts w:eastAsia="Calibri"/>
          <w:color w:val="00000A"/>
          <w:sz w:val="28"/>
          <w:szCs w:val="28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ственной программой субъекта Российской Федерации или адресной инвестиц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онной программой;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2" w:name="dst636"/>
      <w:bookmarkEnd w:id="22"/>
      <w:r w:rsidRPr="00542B86">
        <w:rPr>
          <w:rFonts w:eastAsia="Calibri"/>
          <w:color w:val="00000A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3" w:name="dst637"/>
      <w:bookmarkEnd w:id="23"/>
      <w:r w:rsidRPr="00542B86">
        <w:rPr>
          <w:rFonts w:eastAsia="Calibri"/>
          <w:color w:val="00000A"/>
          <w:sz w:val="28"/>
          <w:szCs w:val="28"/>
        </w:rPr>
        <w:t>17) в отношении земельного участка поступило заявление о предварител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ном согласовании его предоставления или заявление о предоставлении земел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ного участка, за исключением случаев, если принято решение об отказе в пре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варительном согласовании предоставления такого земельного участка или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шение об отказе в его предоставлении;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4" w:name="dst638"/>
      <w:bookmarkEnd w:id="24"/>
      <w:r w:rsidRPr="00542B86">
        <w:rPr>
          <w:rFonts w:eastAsia="Calibri"/>
          <w:color w:val="00000A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5" w:name="dst639"/>
      <w:bookmarkEnd w:id="25"/>
      <w:r w:rsidRPr="00542B86">
        <w:rPr>
          <w:rFonts w:eastAsia="Calibri"/>
          <w:color w:val="00000A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выявление оснований, исключающих возможность заявителя участвовать в аукционе, а именно: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не поступление задатка на дату рассмотрения заявок на участие в аукци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не,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3) подача заявки на участие в аукционе лицом, которое в соответствии с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4) наличие сведений о заявителе, об учредителях (участниках), о членах ко</w:t>
      </w:r>
      <w:r w:rsidRPr="00542B86">
        <w:rPr>
          <w:rFonts w:eastAsia="Calibri"/>
          <w:color w:val="00000A"/>
          <w:sz w:val="28"/>
          <w:szCs w:val="28"/>
        </w:rPr>
        <w:t>л</w:t>
      </w:r>
      <w:r w:rsidRPr="00542B86">
        <w:rPr>
          <w:rFonts w:eastAsia="Calibri"/>
          <w:color w:val="00000A"/>
          <w:sz w:val="28"/>
          <w:szCs w:val="28"/>
        </w:rPr>
        <w:t>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30. Если поступившее обращение заявителя не соответствует положениям пункта 18 настоящего административного регламента, подано в иной уполном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ченный орган или к заявлению не приложены документы, предоставляемые в соответствии с пунктом 19, 20 настоящего административного регламента, за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вителю направляется соответствующее уведомление с возвратом поданных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кументов и указанием причин возврата.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31. Срок направления уведомления не может превышать 10 календарных дней с момента обращения заявителя.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32. Заявка на участие в аукционе, в том числе в электронном виде, пост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пившая по истечении срока приёма заявок, возвращается заявителю в день ее поступления с указанием причин возврата.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Перечень документов,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542B86">
        <w:rPr>
          <w:rFonts w:eastAsia="Calibri"/>
          <w:color w:val="00000A"/>
          <w:sz w:val="28"/>
          <w:szCs w:val="28"/>
          <w:u w:val="single"/>
        </w:rPr>
        <w:t>е</w:t>
      </w:r>
      <w:r w:rsidRPr="00542B86">
        <w:rPr>
          <w:rFonts w:eastAsia="Calibri"/>
          <w:color w:val="00000A"/>
          <w:sz w:val="28"/>
          <w:szCs w:val="28"/>
          <w:u w:val="single"/>
        </w:rPr>
        <w:t>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33. Для предоставления муниципальной услуги необходимы следующие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кументы,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ниципальной услуги: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-информация о технических условиях подключения (технологического пр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соединения) объекта капитального строительства к сетям инженерно-технического обеспечения, предусматривающих предельную свободную мо</w:t>
      </w:r>
      <w:r w:rsidRPr="00542B86">
        <w:rPr>
          <w:rFonts w:eastAsia="Calibri"/>
          <w:color w:val="00000A"/>
          <w:sz w:val="28"/>
          <w:szCs w:val="28"/>
        </w:rPr>
        <w:t>щ</w:t>
      </w:r>
      <w:r w:rsidRPr="00542B86">
        <w:rPr>
          <w:rFonts w:eastAsia="Calibri"/>
          <w:color w:val="00000A"/>
          <w:sz w:val="28"/>
          <w:szCs w:val="28"/>
        </w:rPr>
        <w:t>ность существующих сетей, максимальную нагрузку и сроки подключения об</w:t>
      </w:r>
      <w:r w:rsidRPr="00542B86">
        <w:rPr>
          <w:rFonts w:eastAsia="Calibri"/>
          <w:color w:val="00000A"/>
          <w:sz w:val="28"/>
          <w:szCs w:val="28"/>
        </w:rPr>
        <w:t>ъ</w:t>
      </w:r>
      <w:r w:rsidRPr="00542B86">
        <w:rPr>
          <w:rFonts w:eastAsia="Calibri"/>
          <w:color w:val="00000A"/>
          <w:sz w:val="28"/>
          <w:szCs w:val="28"/>
        </w:rPr>
        <w:t>екта капитального строительства к сетям инженерно-технического обеспечения, о сроке действия технических условий, о плате за подключение (технологич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ское присоединение);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-информация о предельных параметрах разрешенного строительства, реко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струкции;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-выписка из Единого государственного реестра недвижимости об объекте недвижимости;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-выписка из Единого государственного реестра юридических лиц;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-выписка из Единого государственного реестра индивидуальных предприн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мателей.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Документы, указанные в данном пункте настоящего административного ре</w:t>
      </w:r>
      <w:r w:rsidRPr="00542B86">
        <w:rPr>
          <w:rFonts w:eastAsia="Calibri"/>
          <w:color w:val="00000A"/>
          <w:sz w:val="28"/>
          <w:szCs w:val="28"/>
        </w:rPr>
        <w:t>г</w:t>
      </w:r>
      <w:r w:rsidRPr="00542B86">
        <w:rPr>
          <w:rFonts w:eastAsia="Calibri"/>
          <w:color w:val="00000A"/>
          <w:sz w:val="28"/>
          <w:szCs w:val="28"/>
        </w:rPr>
        <w:t>ламента, можно получить по обращению в соответствующие органы, в комп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тенции которых находятся эти документы, в том числе в электронной форме.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34. Запрещается требовать от заявителей: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тавлением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-представления документов и информации, которые находятся в распоряж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нии органов, предоставляющих муниципальные услуги, иных государственных органов, органов местного самоуправления, организаций, в соответствии с но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мативными правовыми актами Российской Федерации, нормативными правов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>ми актами Ростовской области, нормативными правовыми актами органов мес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ного самоуправления Ростовской области.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Исчерпывающий перечень оснований для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приостановления в предоставлении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35. Перечен</w:t>
      </w:r>
      <w:r w:rsidR="00611491" w:rsidRPr="00542B86">
        <w:rPr>
          <w:rFonts w:eastAsia="Calibri"/>
          <w:color w:val="00000A"/>
          <w:sz w:val="28"/>
          <w:szCs w:val="28"/>
        </w:rPr>
        <w:t>ь оснований для приостановления</w:t>
      </w:r>
      <w:r w:rsidRPr="00542B86">
        <w:rPr>
          <w:rFonts w:eastAsia="Calibri"/>
          <w:color w:val="00000A"/>
          <w:sz w:val="28"/>
          <w:szCs w:val="28"/>
        </w:rPr>
        <w:t xml:space="preserve"> в предоставлении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пальной услуги не предусмотрен.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Порядок, размер и основания взимания государственной пошлины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или иной платы за предоставление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36. Муниципальная услуга предоставляется бесплатно.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Максимальный срок ожидания в очереди при подаче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заявления о предоставлении муниципальной услуги 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при получении результата предоставления муниципальной услуги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37. Максимальный срок ожидания в очереди при подаче заявления о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тавлении муниципальной услуги не должен превышать 15 минут.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Ожидание в очереди при получении результата предоставления муниципал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ной услуги не предусмотрено.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Срок и порядок регистрации запроса заявителя о предоставлении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муниципальной услуги, в том числе в электронной форме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38. Срок регистрации запроса заявителя о предоставлении муниципальной услуги, услуги организации, участвующей в предоставлении муниципальной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 xml:space="preserve">луги, в том числе в электронной форме не может превышать 15 минут. 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Требования к помещениям, в которых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предоставляется муниципальная услуга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39. Каждое рабочее место сотрудников должно быть оборудовано перс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нальным компьютером с возможностью доступа к необходимым информацио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ным базам данных, печатающим устройствам. Место для приема заявителей оборудуется столом, стулом, канцелярскими принадлежностями, облегчающими предоставление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40. Места ожидания в очереди на предоставление муниципальной услуги оборудованы стульями (кресельными секциями, скамьями).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41. Места для заполнения запросов о предоставлении муниципальной услуги оборудуются стульями, столами и обеспечиваются бланками заявлений и канц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лярскими принадлежностями.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42. Информационные стенды располагаются в местах общественного дост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па в помещении, где предоставляется муниципальная услуга.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На информационном стенде размещается следующая информация: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полный текст административного регламента с приложениями, в том чи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ле с обязательным указанием перечня документов, необходимых для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образцы заполнения заявлений;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порядок обжалования действий (или бездействия) сотрудников, а также принимаемых ими решений при предоставлении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43. Помещения для предоставления муниципальной услуги должны быть оборудованы пандусами, специальными ограждениями и перилами, обеспеч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вающими беспрепятственное передвижение и разворот инвалидных колясок (при наличии технической возможности). Инвалидам и лицам с ограниченными возможностями здоровья при необходимости оказывается соответствующая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мощь.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Показатели доступности и качества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44. Показателями качества предоставления муниципальной услуги являются: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-соблюдения сроков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-отсутствие жалоб на действия (бездействие), решения, принятые сотрудн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ками администрации.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45. Показателями доступности предоставления муниципальной услуги явл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-возможность получения информации о порядке оказания муниципальной услуги путем индивидуального и публичного информирования;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-соблюдение требований комфортности к местам предоставления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Иные требования, в том числе учитывающие особенности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предоставления муниципальной услуги в многофункциональных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центрах предоставления государственных и муниципальных услуг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46. Заявителям обеспечивается возможность получения информации о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доставляемой государственной услуге на официальном сайте администрации в сети "Интернет".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47. Заявителям обеспечивается возможность получения на официальном са</w:t>
      </w:r>
      <w:r w:rsidRPr="00542B86">
        <w:rPr>
          <w:rFonts w:eastAsia="Calibri"/>
          <w:color w:val="00000A"/>
          <w:sz w:val="28"/>
          <w:szCs w:val="28"/>
        </w:rPr>
        <w:t>й</w:t>
      </w:r>
      <w:r w:rsidRPr="00542B86">
        <w:rPr>
          <w:rFonts w:eastAsia="Calibri"/>
          <w:color w:val="00000A"/>
          <w:sz w:val="28"/>
          <w:szCs w:val="28"/>
        </w:rPr>
        <w:t>те администрации в сети "Интернет" формы заявления, необходимого для пол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чения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48. Заявителям обеспечивается возможность получения информации о ходе предоставления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49. При предоставлении муниципальной услуги взаимодействие с мног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функциональными центрами администрацией не осуществляется.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Перечень административных процедур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50. Предоставление муниципальной услуги включает следующие админис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ративные процедуры: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-прием, проверка и регистрация заявления о предоставлении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-рассмотрение заявления о предоставлении муниципальной услуги, принятие решения о проведении аукциона или отказа от проведения аукциона, в том числе формирование и направление межведомственных запросов в органы (организ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ции), участвующие в предоставлении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-принятие решения об отказе в предоставлении муниципальной услуги либо о проведении аукциона по продаже земельного участка или аукциона на право заключения договора аренды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-опубликование извещения о проведении аукциона по продаже земельного участка или аукциона на право заключения договора аренды земельного учас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-подготовка аукциона, прием и рассмотрение заявок на участие в аукционе;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-размещение протокола рассмотрения заявок на участие в аукционе;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-проведение аукциона по предоставлению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-размещение протокола аукциона на официальном сайте торгов и на офиц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альном сайте Правительства РФ www.torgi.gov.ru, подготовка информационного извещения об итогах аукциона для публикации;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-подготовка и подписание проекта договора, направление протокола и 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екта договора победителю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1491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 xml:space="preserve">Порядок осуществления </w:t>
      </w:r>
      <w:r w:rsidR="00614CCA" w:rsidRPr="00542B86">
        <w:rPr>
          <w:rFonts w:eastAsia="Calibri"/>
          <w:color w:val="00000A"/>
          <w:sz w:val="28"/>
          <w:szCs w:val="28"/>
          <w:u w:val="single"/>
        </w:rPr>
        <w:t>отдельных административных процедур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51. Информация о правилах предоставления муниципальной услуги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тавляется по обращениям заявителей, а также размещается на официальном са</w:t>
      </w:r>
      <w:r w:rsidRPr="00542B86">
        <w:rPr>
          <w:rFonts w:eastAsia="Calibri"/>
          <w:color w:val="00000A"/>
          <w:sz w:val="28"/>
          <w:szCs w:val="28"/>
        </w:rPr>
        <w:t>й</w:t>
      </w:r>
      <w:r w:rsidRPr="00542B86">
        <w:rPr>
          <w:rFonts w:eastAsia="Calibri"/>
          <w:color w:val="00000A"/>
          <w:sz w:val="28"/>
          <w:szCs w:val="28"/>
        </w:rPr>
        <w:t>те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52. Предоставление муниципальной услуги в соответствии с настоящим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доступ к которым не о</w:t>
      </w:r>
      <w:r w:rsidRPr="00542B86">
        <w:rPr>
          <w:rFonts w:eastAsia="Calibri"/>
          <w:color w:val="00000A"/>
          <w:sz w:val="28"/>
          <w:szCs w:val="28"/>
        </w:rPr>
        <w:t>г</w:t>
      </w:r>
      <w:r w:rsidRPr="00542B86">
        <w:rPr>
          <w:rFonts w:eastAsia="Calibri"/>
          <w:color w:val="00000A"/>
          <w:sz w:val="28"/>
          <w:szCs w:val="28"/>
        </w:rPr>
        <w:t>раничен определенным кругом лиц, включая информационно-телекоммуникационную сеть "Интернет":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-при посещении администрации;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-иным способом, позволяющим передать в электронном виде документы.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53. Информация о ходе предоставления муниципальной услуги предоставл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ется при личном обращении, по телефону администрации, по электронной почте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 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 xml:space="preserve">Прием, проверка, и регистрация заявления 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о предоставлении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54. Основанием для начала административной процедуры является посту</w:t>
      </w:r>
      <w:r w:rsidRPr="00542B86">
        <w:rPr>
          <w:rFonts w:eastAsia="Calibri"/>
          <w:color w:val="00000A"/>
          <w:sz w:val="28"/>
          <w:szCs w:val="28"/>
        </w:rPr>
        <w:t>п</w:t>
      </w:r>
      <w:r w:rsidRPr="00542B86">
        <w:rPr>
          <w:rFonts w:eastAsia="Calibri"/>
          <w:color w:val="00000A"/>
          <w:sz w:val="28"/>
          <w:szCs w:val="28"/>
        </w:rPr>
        <w:t xml:space="preserve">ление в администрацию заявления и документов, предусмотренных пунктом 18 настоящего административного регламента, посредством личного обращения заявителя или его представителя, почтового отправления, электронной почтой по форме согласно </w:t>
      </w:r>
      <w:hyperlink r:id="rId24" w:anchor="Par652" w:history="1">
        <w:r w:rsidRPr="00542B86">
          <w:rPr>
            <w:rFonts w:eastAsia="Calibri"/>
            <w:sz w:val="28"/>
            <w:szCs w:val="28"/>
          </w:rPr>
          <w:t>приложениям № 1</w:t>
        </w:r>
      </w:hyperlink>
      <w:r w:rsidRPr="00542B86">
        <w:rPr>
          <w:rFonts w:eastAsia="Calibri"/>
          <w:color w:val="00000A"/>
          <w:sz w:val="28"/>
          <w:szCs w:val="28"/>
        </w:rPr>
        <w:t>-2 к настоящему административному ре</w:t>
      </w:r>
      <w:r w:rsidRPr="00542B86">
        <w:rPr>
          <w:rFonts w:eastAsia="Calibri"/>
          <w:color w:val="00000A"/>
          <w:sz w:val="28"/>
          <w:szCs w:val="28"/>
        </w:rPr>
        <w:t>г</w:t>
      </w:r>
      <w:r w:rsidRPr="00542B86">
        <w:rPr>
          <w:rFonts w:eastAsia="Calibri"/>
          <w:color w:val="00000A"/>
          <w:sz w:val="28"/>
          <w:szCs w:val="28"/>
        </w:rPr>
        <w:t xml:space="preserve">ламенту.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55. При поступлении заявления должностное лицо, ответственное за ведение делопроизводства, осуществляет проверку представленных документов на предмет оформления заявления в соответствии с требованиями настоящего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 xml:space="preserve">министративного регламента.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выполнения данного административного действия - 1 календарный день.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56. Заявления и документы подлежат обязательной регистрации не позднее дня, следующего за днем их поступления в администрацию должностным л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цом, ответственным за ведение делопроизводства, в единой системе электронн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документооборота и делопроиз</w:t>
      </w:r>
      <w:r w:rsidR="00611491" w:rsidRPr="00542B86">
        <w:rPr>
          <w:rFonts w:eastAsia="Calibri"/>
          <w:color w:val="00000A"/>
          <w:sz w:val="28"/>
          <w:szCs w:val="28"/>
        </w:rPr>
        <w:t xml:space="preserve">водства или журнале </w:t>
      </w:r>
      <w:r w:rsidR="000C602F" w:rsidRPr="00542B86">
        <w:rPr>
          <w:rFonts w:eastAsia="Calibri"/>
          <w:color w:val="00000A"/>
          <w:sz w:val="28"/>
          <w:szCs w:val="28"/>
        </w:rPr>
        <w:t>регистрации,</w:t>
      </w:r>
      <w:r w:rsidR="00611491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входящей (исходящей) корреспонденции.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57. Заявления и документы, поступившие в электронной форме, распечат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>ваются и регистрируются в соответствии с пунктом 56 настоящего администр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тивного регламента. Не позднее дня, следующего за днем регистрации заявления и документов, заявителю направляется электронное сообщение, подтвержда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щее прием заявления и документов.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58. На заявлении проставляется регистрационный штамп с указанием даты и регистрационного номера.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59. При предоставлении заявления и документов с использованием Единого портала государственных и муниципальных услуг (функций)</w:t>
      </w:r>
      <w:r w:rsidR="00611491" w:rsidRPr="00542B86">
        <w:rPr>
          <w:rFonts w:eastAsia="Calibri"/>
          <w:color w:val="00000A"/>
          <w:sz w:val="28"/>
          <w:szCs w:val="28"/>
        </w:rPr>
        <w:t>, а также реги</w:t>
      </w:r>
      <w:r w:rsidR="00611491" w:rsidRPr="00542B86">
        <w:rPr>
          <w:rFonts w:eastAsia="Calibri"/>
          <w:color w:val="00000A"/>
          <w:sz w:val="28"/>
          <w:szCs w:val="28"/>
        </w:rPr>
        <w:t>о</w:t>
      </w:r>
      <w:r w:rsidR="00611491" w:rsidRPr="00542B86">
        <w:rPr>
          <w:rFonts w:eastAsia="Calibri"/>
          <w:color w:val="00000A"/>
          <w:sz w:val="28"/>
          <w:szCs w:val="28"/>
        </w:rPr>
        <w:t>нального</w:t>
      </w:r>
      <w:r w:rsidRPr="00542B86">
        <w:rPr>
          <w:rFonts w:eastAsia="Calibri"/>
          <w:color w:val="00000A"/>
          <w:sz w:val="28"/>
          <w:szCs w:val="28"/>
        </w:rPr>
        <w:t xml:space="preserve"> портала государственных и муниципальных услуг датой поступления заявления и документов считается дата их регистрации на Едином портале гос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дарственных и муниципальных услуг (функций) или региональном портале 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сударственных и муниципальных услуг.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60. После регистрации заявление и документы передаются главе админис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 xml:space="preserve">рации или лицу, его замещающему, для подготовки резолюции.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Срок административного действия - 1 календарный день со дня приема зая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61. Заявление и документы с резолюцией главы администрации или лица, его замещающего, передаются ответственному лицу, ответственному за ведение 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лопроизводства, для внесения резолюции в базу документов и передачи заявл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 и документов на исполнение должностному лицу, указанному в резолюции.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выполнения административного действия - 2 календа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ных дня со дня приема заявления.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62. В случаях, предусмотренных пунктом 28 настоящего административного регламента заявителю или его представителю может быть отказано в приеме 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явления и документов, необходимых для предоставления муниципальной усл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 xml:space="preserve">ги.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Решение администрации об отказе в приеме документов с указанием причин отказа, в форме письма администрации в течение 2-х календарных дней со дня получения документов направляется заявителю почтовым отправлением по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ресу, указанном в заявлении или иным способом, указанным в заявлении.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63. Результатом административной процедуры является регистра</w:t>
      </w:r>
      <w:r w:rsidR="00611491" w:rsidRPr="00542B86">
        <w:rPr>
          <w:rFonts w:eastAsia="Calibri"/>
          <w:color w:val="00000A"/>
          <w:sz w:val="28"/>
          <w:szCs w:val="28"/>
        </w:rPr>
        <w:t>ция заявл</w:t>
      </w:r>
      <w:r w:rsidR="00611491" w:rsidRPr="00542B86">
        <w:rPr>
          <w:rFonts w:eastAsia="Calibri"/>
          <w:color w:val="00000A"/>
          <w:sz w:val="28"/>
          <w:szCs w:val="28"/>
        </w:rPr>
        <w:t>е</w:t>
      </w:r>
      <w:r w:rsidR="00611491" w:rsidRPr="00542B86">
        <w:rPr>
          <w:rFonts w:eastAsia="Calibri"/>
          <w:color w:val="00000A"/>
          <w:sz w:val="28"/>
          <w:szCs w:val="28"/>
        </w:rPr>
        <w:t>ния, либо направление</w:t>
      </w:r>
      <w:r w:rsidRPr="00542B86">
        <w:rPr>
          <w:rFonts w:eastAsia="Calibri"/>
          <w:color w:val="00000A"/>
          <w:sz w:val="28"/>
          <w:szCs w:val="28"/>
        </w:rPr>
        <w:t xml:space="preserve"> уведомления заявителю об отказе в приеме заявления и документов.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 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lastRenderedPageBreak/>
        <w:t>Рассмотрение заявления о предоставлении муниципальной услуги, принятие решения о проведении аукциона или об отказе от проведения аукциона, в том числе формирование и направление межведомственных запросов в органы (о</w:t>
      </w:r>
      <w:r w:rsidRPr="00542B86">
        <w:rPr>
          <w:rFonts w:eastAsia="Calibri"/>
          <w:color w:val="00000A"/>
          <w:sz w:val="28"/>
          <w:szCs w:val="28"/>
          <w:u w:val="single"/>
        </w:rPr>
        <w:t>р</w:t>
      </w:r>
      <w:r w:rsidRPr="00542B86">
        <w:rPr>
          <w:rFonts w:eastAsia="Calibri"/>
          <w:color w:val="00000A"/>
          <w:sz w:val="28"/>
          <w:szCs w:val="28"/>
          <w:u w:val="single"/>
        </w:rPr>
        <w:t>ганизации), участвующие в предоставлении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64. Основанием для начала выполнения административной процедуры явл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ется поступление заявления специалисту администрации, ответственному за предоставление муниципальной услуги, зарегистрированного заявления.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65. Принятие решения о предоставлении земельного участка проводится только в отношении земельного участка, прошедшего государственный кадас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 xml:space="preserve">ровый учет.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66. Организатором аукциона является администрация.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67. Специалист администрации, ответственный за предоставление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 (далее - специалист администрации) производит проверку нал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чия оснований для отказа в предоставлении муниципальной услуги, перечи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ленных в пункте 29 настоящего административного регламента.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68. Административная подпроцедура «Формирование и направление межв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домственных запросов в органы (организации), участвующие в предоставлении муниципальной услуги».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69. Основанием для начала административной подпроцедуры «Формиров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ние и направление межведомственных запросов в органы (организации), учас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вующие в предоставлении муниципальной услуги» является получение специ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листом администрации заявления о предоставлении муниципальной услуги без документов, указанных в пункте 25 настоящего административного регламента.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70. Специалист администрации, ответственный за предоставление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услуги, не позднее 5-ти рабочих дней со дня получения заявления о предоставлении муниципальной услуги без документов, указанных в пункте 25 настоящего административного регламента, формирует межведомственные 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просы и н</w:t>
      </w:r>
      <w:r w:rsidR="00506AD7" w:rsidRPr="00542B86">
        <w:rPr>
          <w:rFonts w:eastAsia="Calibri"/>
          <w:color w:val="00000A"/>
          <w:sz w:val="28"/>
          <w:szCs w:val="28"/>
        </w:rPr>
        <w:t>аправляет их с использованием электронного документооборота</w:t>
      </w:r>
      <w:r w:rsidRPr="00542B86">
        <w:rPr>
          <w:rFonts w:eastAsia="Calibri"/>
          <w:color w:val="00000A"/>
          <w:sz w:val="28"/>
          <w:szCs w:val="28"/>
        </w:rPr>
        <w:t xml:space="preserve"> в о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ган, в распоряжении которых находятся необходимые сведения.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71. В рамках предоставления мун</w:t>
      </w:r>
      <w:r w:rsidR="00611491" w:rsidRPr="00542B86">
        <w:rPr>
          <w:rFonts w:eastAsia="Calibri"/>
          <w:color w:val="00000A"/>
          <w:sz w:val="28"/>
          <w:szCs w:val="28"/>
        </w:rPr>
        <w:t>иципальной услуги администрация</w:t>
      </w:r>
      <w:r w:rsidRPr="00542B86">
        <w:rPr>
          <w:rFonts w:eastAsia="Calibri"/>
          <w:color w:val="00000A"/>
          <w:sz w:val="28"/>
          <w:szCs w:val="28"/>
        </w:rPr>
        <w:t xml:space="preserve"> осущ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ствляет межведомственное информационное взаимодействие с Федеральной службой государственной регистрации, кадастра и картографии и запрашивает сведения из Единого государственного реестра недвижимости об объекте н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движимости.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выполнения административной подпроцедуры «Форм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рование и направление межведомственных запросов в органы (организации), участвующие в предоставлении муниципальной услуги» составляет – 5 рабочих дней.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72. Критерием принятия решения в рамках административной подпроцедуры «Формирование и направление межведомственных запросов в органы (орган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зации), участвующие в предоставлении муниципальной услуги», является н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представление заявителем документов, указанных в пункте 25 настоящего 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нистративного регламента.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73. Результатом административной подпроцедуры «Формирование и напра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ление межведомственных запросов в органы (организации), участвующие в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lastRenderedPageBreak/>
        <w:t>доставлении Муниципальной услуги», является направление сформированного межведомственного запроса.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74. Способом фиксации результата выполнения административной подпр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цедуры «Формирование и направление межведомственных запросов в органы (организации), участвующие в предоставлении муниципальной услуги», являе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ся присвоение исходящего номера меж</w:t>
      </w:r>
      <w:r w:rsidR="00506AD7" w:rsidRPr="00542B86">
        <w:rPr>
          <w:rFonts w:eastAsia="Calibri"/>
          <w:color w:val="00000A"/>
          <w:sz w:val="28"/>
          <w:szCs w:val="28"/>
        </w:rPr>
        <w:t>ведомственному запросу в электронном документообороте</w:t>
      </w:r>
      <w:r w:rsidRPr="00542B86">
        <w:rPr>
          <w:rFonts w:eastAsia="Calibri"/>
          <w:color w:val="00000A"/>
          <w:sz w:val="28"/>
          <w:szCs w:val="28"/>
        </w:rPr>
        <w:t>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75. В случае наличия оснований для отказа в предоставлении муниципальной услуги, перечисленных в пункте 29 настоящего административного регламента, специалист администрации в течение 2-х месяцев со дня поступления заявления заявителя, подготавливает постановлен</w:t>
      </w:r>
      <w:r w:rsidR="00611491" w:rsidRPr="00542B86">
        <w:rPr>
          <w:rFonts w:eastAsia="Calibri"/>
          <w:color w:val="00000A"/>
          <w:sz w:val="28"/>
          <w:szCs w:val="28"/>
        </w:rPr>
        <w:t>ие администрации 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ского поселения об отказе от проведения аукциона по продаже земельного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стка или права на заключение договора аренды на земельный участок, и напра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 xml:space="preserve">ляет копию постановления администрации муниципального образования </w:t>
      </w:r>
      <w:r w:rsidR="00506AD7" w:rsidRPr="00542B86">
        <w:rPr>
          <w:rFonts w:eastAsia="Calibri"/>
          <w:color w:val="00000A"/>
          <w:sz w:val="28"/>
          <w:szCs w:val="28"/>
        </w:rPr>
        <w:t>М</w:t>
      </w:r>
      <w:r w:rsidR="00506AD7" w:rsidRPr="00542B86">
        <w:rPr>
          <w:rFonts w:eastAsia="Calibri"/>
          <w:color w:val="00000A"/>
          <w:sz w:val="28"/>
          <w:szCs w:val="28"/>
        </w:rPr>
        <w:t>и</w:t>
      </w:r>
      <w:r w:rsidR="00506AD7" w:rsidRPr="00542B86">
        <w:rPr>
          <w:rFonts w:eastAsia="Calibri"/>
          <w:color w:val="00000A"/>
          <w:sz w:val="28"/>
          <w:szCs w:val="28"/>
        </w:rPr>
        <w:t>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сельское поселение об отказе от проведения аукциона по продаже земельного участка или права на заключение договора аренды заявителю почт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вым отправлением.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административного действия составляет 4 рабочих дня со дня изготовления проекта постановления об</w:t>
      </w:r>
      <w:r w:rsidR="00506AD7" w:rsidRPr="00542B86">
        <w:rPr>
          <w:rFonts w:eastAsia="Calibri"/>
          <w:color w:val="00000A"/>
          <w:sz w:val="28"/>
          <w:szCs w:val="28"/>
        </w:rPr>
        <w:t xml:space="preserve"> отказе от проведения аукциона </w:t>
      </w:r>
      <w:r w:rsidRPr="00542B86">
        <w:rPr>
          <w:rFonts w:eastAsia="Calibri"/>
          <w:color w:val="00000A"/>
          <w:sz w:val="28"/>
          <w:szCs w:val="28"/>
        </w:rPr>
        <w:t>по продаже земельного участка или права на заключение договора аренды на земельный участок.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76. Проект постановления об отказе от проведения аукциона по продаже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 или права на заключение договора аренды на земельный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сток подлежит подписанию главой администрации в течение 3-х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мельный участок главе администрации.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Постановление об отказе в проведении аукциона размещается на официал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ном сайте Правительства РФ www.torgi.gov.ru и Интернет-сайте</w:t>
      </w:r>
      <w:r w:rsidR="00506AD7" w:rsidRPr="00542B86">
        <w:rPr>
          <w:rFonts w:eastAsia="Calibri"/>
          <w:color w:val="00000A"/>
          <w:sz w:val="28"/>
          <w:szCs w:val="28"/>
        </w:rPr>
        <w:t xml:space="preserve"> </w:t>
      </w:r>
      <w:hyperlink r:id="rId25" w:history="1">
        <w:r w:rsidR="00506AD7" w:rsidRPr="00542B86">
          <w:rPr>
            <w:rStyle w:val="a5"/>
            <w:rFonts w:eastAsia="Calibri"/>
            <w:color w:val="auto"/>
            <w:sz w:val="28"/>
            <w:szCs w:val="28"/>
            <w:u w:val="none"/>
          </w:rPr>
          <w:t>https://михайловскоесп.рф/</w:t>
        </w:r>
      </w:hyperlink>
      <w:r w:rsidRPr="00542B86">
        <w:rPr>
          <w:rFonts w:eastAsia="Calibri"/>
          <w:color w:val="00000A"/>
          <w:sz w:val="28"/>
          <w:szCs w:val="28"/>
        </w:rPr>
        <w:t>, в течение трех дней со дня принятия данного реш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77. Если основания для отказа в предоставлении муниципальной услуги о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сутствуют, специалист администрации на следующий день после выявления о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сутствия оснований для отказа: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-формирует заявление в соответствующие организации, осуществляющие эксплуатацию сетей инженерно-технического обеспечения, о технических усл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виях подключения (технологического присоединения) объекта капитального строительства к сетям инженерно-технического обеспечения, предусматрива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щих предельную свободную мощность существующих сетей, максимальную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грузку и сроки подключения объекта капитального строительства к сетям инж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нерно-технического обеспечения, о сроке действия технических условий, о пл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те за подключение (технологическое присоединение);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-формирует заявление о предельных параметрах разрешенного строительс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ва, за исключением случаев, если в соответствии с разрешенным использован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ем земельного участка не предусматривается возможность строительства зд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ний, сооружений и случаев проведения аукциона на право заключения договора </w:t>
      </w:r>
      <w:r w:rsidRPr="00542B86">
        <w:rPr>
          <w:rFonts w:eastAsia="Calibri"/>
          <w:color w:val="00000A"/>
          <w:sz w:val="28"/>
          <w:szCs w:val="28"/>
        </w:rPr>
        <w:lastRenderedPageBreak/>
        <w:t>аренды земельного участка для комплексного освоения территории или ведения дачного хозяйства;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-формирует и направляет межведомственные запросы на получение выписки из Единого государственного реестра недвижимости об объекте недвижимости, выписки из Единого государственного реестра юридических лиц или из Единого государственного реестра индивидуальных предпринимателей в органы, в ра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поряжении которых находятся необходимые сведения.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78. Специалист администрации, ответственный за рассмотрение заявления, подготавливает информацию о земельных участках, в отношении которых нео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 xml:space="preserve">ходимо осуществить независимую оценку рыночного размера арендной платы либо рыночной стоимости в соответствии с Федеральным </w:t>
      </w:r>
      <w:hyperlink r:id="rId26" w:history="1">
        <w:r w:rsidRPr="00542B86">
          <w:rPr>
            <w:rFonts w:eastAsia="Calibri"/>
            <w:sz w:val="28"/>
            <w:szCs w:val="28"/>
          </w:rPr>
          <w:t>законом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от 29 июля 1998 года № 135-ФЗ "Об оценочной деятельности в Российской Федерации", я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ляющихся начальной ценой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79. Специалист администрации, ответственный за заключение соответс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 xml:space="preserve">вующих муниципальных контрактов, осуществляет комплекс мероприятий в рамках Федерального </w:t>
      </w:r>
      <w:hyperlink r:id="rId27" w:history="1">
        <w:r w:rsidRPr="00542B86">
          <w:rPr>
            <w:rFonts w:eastAsia="Calibri"/>
            <w:sz w:val="28"/>
            <w:szCs w:val="28"/>
          </w:rPr>
          <w:t>закона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нужд", направленных на заключение муниципального ко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тракта на оказание услуг по проведению оценки рыночного размера арендной платы либо рыночной стоимости земельных участков, необходимой для опред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ления начальной цены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выполнения данного административного действия не может превышать 30 календарных дней со дня получения информации о земел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ных участках, в отношении которых необходимо осуществить независимую оценку рыночного размера арендной платы либо рыночной стоимости, явля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щихся начальной ценой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80. Специалист администрации в срок, не превышающий 7 рабочих дней со дня получения ответов на направленные межведомственные заявления,  техн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ческих условий подключения (технического присоединения) объектов к сетям инженерно-технического обеспечения, за исключением случаев, если в соотве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ствии с разрешенным использованием земельного участка не предусматривается возможность строительства зданий, сооружений и случаев проведения аукциона на право заключения договора аренды земельного участка для комплексного 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воения территории или ведении дачного хозяйства и получения отчета незав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симого оценщика готовит проект постановления администрации </w:t>
      </w:r>
      <w:r w:rsidR="001C354E" w:rsidRPr="00542B86">
        <w:rPr>
          <w:rFonts w:eastAsia="Calibri"/>
          <w:color w:val="00000A"/>
          <w:sz w:val="28"/>
          <w:szCs w:val="28"/>
        </w:rPr>
        <w:t>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 о проведении аукциона по продаже земельного участка или права на заключение договора аренды на земельный участок (далее – проект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становления).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Максимальный срок административного действия составляет 4 рабочих дня со дня изготовления проекта постановления.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81. Проект постановления подлежит подписанию главой администрации,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гистрации и направлению в течение 2-х рабочих дней со дня передачи проекта постановления главе администрации.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82. Максимальный срок выполнения административной про</w:t>
      </w:r>
      <w:r w:rsidR="000C602F" w:rsidRPr="00542B86">
        <w:rPr>
          <w:rFonts w:eastAsia="Calibri"/>
          <w:color w:val="00000A"/>
          <w:sz w:val="28"/>
          <w:szCs w:val="28"/>
        </w:rPr>
        <w:t>цедуры не до</w:t>
      </w:r>
      <w:r w:rsidR="000C602F" w:rsidRPr="00542B86">
        <w:rPr>
          <w:rFonts w:eastAsia="Calibri"/>
          <w:color w:val="00000A"/>
          <w:sz w:val="28"/>
          <w:szCs w:val="28"/>
        </w:rPr>
        <w:t>л</w:t>
      </w:r>
      <w:r w:rsidR="000C602F" w:rsidRPr="00542B86">
        <w:rPr>
          <w:rFonts w:eastAsia="Calibri"/>
          <w:color w:val="00000A"/>
          <w:sz w:val="28"/>
          <w:szCs w:val="28"/>
        </w:rPr>
        <w:t xml:space="preserve">жен превышать 2-х </w:t>
      </w:r>
      <w:r w:rsidRPr="00542B86">
        <w:rPr>
          <w:rFonts w:eastAsia="Calibri"/>
          <w:color w:val="00000A"/>
          <w:sz w:val="28"/>
          <w:szCs w:val="28"/>
        </w:rPr>
        <w:t>месяцев со дня регистрации заявления о предоставлении м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83. Критерием принятия решения в рамках административной процедуры я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ляется наличие или отсутствие основания для отказа в предоставлении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услуги, указанных в пункте 29 настоящего административного регл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мента.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84. Способом фиксации результата выполнения административной процед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ры является регистрация проекта постановления либо проекта постановления об</w:t>
      </w:r>
      <w:r w:rsidR="000C602F" w:rsidRPr="00542B86">
        <w:rPr>
          <w:rFonts w:eastAsia="Calibri"/>
          <w:color w:val="00000A"/>
          <w:sz w:val="28"/>
          <w:szCs w:val="28"/>
        </w:rPr>
        <w:t xml:space="preserve"> отказе от проведения аукциона </w:t>
      </w:r>
      <w:r w:rsidRPr="00542B86">
        <w:rPr>
          <w:rFonts w:eastAsia="Calibri"/>
          <w:color w:val="00000A"/>
          <w:sz w:val="28"/>
          <w:szCs w:val="28"/>
        </w:rPr>
        <w:t>по продаже земельного участка или права на 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ключение договора аренды на земельный участок или письма главы админис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 xml:space="preserve">рации об отказе в предоставлении муниципальной услуги.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85. Результатом административной процедуры является подготовленный, 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регистрированный один из следующих документов: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-копия постановления;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-копия постановления об отказе в проведении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-письмо об отказе в предоставлении муниципальной услуги с обоснованием причин отказа.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86 Копия постановления об отказе в проведении аукциона или письмо об о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казе в предоставлении муниципальной услуги с обоснованием причин отказа, в течение 3-х рабочих дней направляется заявителю простым письмом.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87. Протокол рассмотрения заявок на участие в электронном аукционе по</w:t>
      </w:r>
      <w:r w:rsidRPr="00542B86">
        <w:rPr>
          <w:color w:val="00000A"/>
          <w:sz w:val="28"/>
          <w:szCs w:val="28"/>
        </w:rPr>
        <w:t>д</w:t>
      </w:r>
      <w:r w:rsidRPr="00542B86">
        <w:rPr>
          <w:color w:val="00000A"/>
          <w:sz w:val="28"/>
          <w:szCs w:val="28"/>
        </w:rPr>
        <w:t>писывается не позднее чем в течение одного дня со дня их рассмотрения ус</w:t>
      </w:r>
      <w:r w:rsidRPr="00542B86">
        <w:rPr>
          <w:color w:val="00000A"/>
          <w:sz w:val="28"/>
          <w:szCs w:val="28"/>
        </w:rPr>
        <w:t>и</w:t>
      </w:r>
      <w:r w:rsidRPr="00542B86">
        <w:rPr>
          <w:color w:val="00000A"/>
          <w:sz w:val="28"/>
          <w:szCs w:val="28"/>
        </w:rPr>
        <w:t>ленной квалифицированной электронной подписью лица, уполномоченного де</w:t>
      </w:r>
      <w:r w:rsidRPr="00542B86">
        <w:rPr>
          <w:color w:val="00000A"/>
          <w:sz w:val="28"/>
          <w:szCs w:val="28"/>
        </w:rPr>
        <w:t>й</w:t>
      </w:r>
      <w:r w:rsidRPr="00542B86">
        <w:rPr>
          <w:color w:val="00000A"/>
          <w:sz w:val="28"/>
          <w:szCs w:val="28"/>
        </w:rPr>
        <w:t>ствовать от имени организатора аукциона, и размещается на электронной пл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щадке не позднее чем на следующий рабочий день после дня подписания прот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кола. Данный протокол после размещения на электронной площадке в автом</w:t>
      </w:r>
      <w:r w:rsidRPr="00542B86">
        <w:rPr>
          <w:color w:val="00000A"/>
          <w:sz w:val="28"/>
          <w:szCs w:val="28"/>
        </w:rPr>
        <w:t>а</w:t>
      </w:r>
      <w:r w:rsidRPr="00542B86">
        <w:rPr>
          <w:color w:val="00000A"/>
          <w:sz w:val="28"/>
          <w:szCs w:val="28"/>
        </w:rPr>
        <w:t>тическом режиме направляется оператором электронной площадки для разм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щения на официальном сайте.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Подготовка аукциона, прием и рассмотрение заявок на участие в аукционе, в том числе в электронном виде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88. Основанием для начала выполнения административной процедуры явл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ется получение специалистом администрации, ответственным за предоставление муниципальной услуги, копии зарегистрированного постановления.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89. Специалист, ответственный за предоставление муниципальной услуги: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-в течение 30 дней со дня поступления постановления готовит извещение о проведении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-размещает извещение о проведении аукциона на официальном сайте Ро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сийской Федерации в информационно-телекоммуникационной сети Интернет для размещения информации о проведении торгов, определенном Правительс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вом Российской Федерации (</w:t>
      </w:r>
      <w:r w:rsidR="000C602F" w:rsidRPr="00542B86">
        <w:rPr>
          <w:rFonts w:eastAsia="Calibri"/>
          <w:color w:val="00000A"/>
          <w:sz w:val="28"/>
          <w:szCs w:val="28"/>
        </w:rPr>
        <w:t>torgi.gov.ru) не</w:t>
      </w:r>
      <w:r w:rsidRPr="00542B86">
        <w:rPr>
          <w:rFonts w:eastAsia="Calibri"/>
          <w:color w:val="00000A"/>
          <w:sz w:val="28"/>
          <w:szCs w:val="28"/>
        </w:rPr>
        <w:t xml:space="preserve"> менее чем за 30 дней до дня пров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дения аукциона.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-также обеспечивает опубликование извещения о проведении аукциона в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рядке, установленном для официального опубликования (обнародования)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ципальных правовых актов уставом поселения, городского округа, по месту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хождения земельного участка не менее чем за 30 дней до дня проведения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циона.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lastRenderedPageBreak/>
        <w:t>90. Извещение о проведении электронного аукциона подписывается усиле</w:t>
      </w:r>
      <w:r w:rsidRPr="00542B86">
        <w:rPr>
          <w:color w:val="00000A"/>
          <w:sz w:val="28"/>
          <w:szCs w:val="28"/>
        </w:rPr>
        <w:t>н</w:t>
      </w:r>
      <w:r w:rsidRPr="00542B86">
        <w:rPr>
          <w:color w:val="00000A"/>
          <w:sz w:val="28"/>
          <w:szCs w:val="28"/>
        </w:rPr>
        <w:t>ной квалифицированной электронной подписью лица, уполномоченного дейс</w:t>
      </w:r>
      <w:r w:rsidRPr="00542B86">
        <w:rPr>
          <w:color w:val="00000A"/>
          <w:sz w:val="28"/>
          <w:szCs w:val="28"/>
        </w:rPr>
        <w:t>т</w:t>
      </w:r>
      <w:r w:rsidRPr="00542B86">
        <w:rPr>
          <w:color w:val="00000A"/>
          <w:sz w:val="28"/>
          <w:szCs w:val="28"/>
        </w:rPr>
        <w:t>вовать от имени организатора аукциона.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color w:val="00000A"/>
          <w:sz w:val="28"/>
          <w:szCs w:val="28"/>
        </w:rPr>
      </w:pP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91. В извещении о проведении электронного аукциона в качестве места п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дачи заявок и места проведения аукциона указывается адрес электронной пл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щадки в информационно-телекоммуникационной сети «Интернет», на которой проводится электронный аукцион.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92. Извещение о проведении аукциона, в том числе в электронном виде, должно содержать сведения: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6" w:name="dst655"/>
      <w:bookmarkEnd w:id="26"/>
      <w:r w:rsidRPr="00542B86">
        <w:rPr>
          <w:rFonts w:eastAsia="Calibri"/>
          <w:color w:val="00000A"/>
          <w:sz w:val="28"/>
          <w:szCs w:val="28"/>
        </w:rPr>
        <w:t>1) об организаторе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7" w:name="dst656"/>
      <w:bookmarkEnd w:id="27"/>
      <w:r w:rsidRPr="00542B86">
        <w:rPr>
          <w:rFonts w:eastAsia="Calibri"/>
          <w:color w:val="00000A"/>
          <w:sz w:val="28"/>
          <w:szCs w:val="28"/>
        </w:rPr>
        <w:t>2) об уполномоченном органе и о реквизитах решения о проведении аукци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8" w:name="dst657"/>
      <w:bookmarkEnd w:id="28"/>
      <w:r w:rsidRPr="00542B86">
        <w:rPr>
          <w:rFonts w:eastAsia="Calibri"/>
          <w:color w:val="00000A"/>
          <w:sz w:val="28"/>
          <w:szCs w:val="28"/>
        </w:rPr>
        <w:t>3) о месте, дате, времени и порядке проведения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29" w:name="dst101226"/>
      <w:bookmarkStart w:id="30" w:name="dst658"/>
      <w:bookmarkStart w:id="31" w:name="dst1716"/>
      <w:bookmarkEnd w:id="29"/>
      <w:bookmarkEnd w:id="30"/>
      <w:bookmarkEnd w:id="31"/>
      <w:r w:rsidRPr="00542B86">
        <w:rPr>
          <w:rFonts w:eastAsia="Calibri"/>
          <w:color w:val="00000A"/>
          <w:sz w:val="28"/>
          <w:szCs w:val="28"/>
        </w:rPr>
        <w:t>4) о предмете аукциона (в том числе о местоположении, площади и кадас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ровом номере земельного участка), правах на земельный участок, об огранич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ниях этих прав, о разрешенном использовании и принадлежности земельного участка к определенной категории земель, а также о максимально и (или) мин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мально допустимых параметрах разрешенного строительства объекта капитал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технических условиях подключения (те</w:t>
      </w:r>
      <w:r w:rsidRPr="00542B86">
        <w:rPr>
          <w:rFonts w:eastAsia="Calibri"/>
          <w:color w:val="00000A"/>
          <w:sz w:val="28"/>
          <w:szCs w:val="28"/>
        </w:rPr>
        <w:t>х</w:t>
      </w:r>
      <w:r w:rsidRPr="00542B86">
        <w:rPr>
          <w:rFonts w:eastAsia="Calibri"/>
          <w:color w:val="00000A"/>
          <w:sz w:val="28"/>
          <w:szCs w:val="28"/>
        </w:rPr>
        <w:t>нологического присоединения) объекта капитального строительства к сетям и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женерно-технического обеспечения, предусматривающих предельную свобо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ную мощность существующих сетей, максимальную нагрузку и сроки подкл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2" w:name="dst659"/>
      <w:bookmarkEnd w:id="32"/>
      <w:r w:rsidRPr="00542B86">
        <w:rPr>
          <w:rFonts w:eastAsia="Calibri"/>
          <w:color w:val="00000A"/>
          <w:sz w:val="28"/>
          <w:szCs w:val="28"/>
        </w:rPr>
        <w:t>5) о начальной цене предмета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3" w:name="dst660"/>
      <w:bookmarkEnd w:id="33"/>
      <w:r w:rsidRPr="00542B86">
        <w:rPr>
          <w:rFonts w:eastAsia="Calibri"/>
          <w:color w:val="00000A"/>
          <w:sz w:val="28"/>
          <w:szCs w:val="28"/>
        </w:rPr>
        <w:t>6) о "шаге аукциона";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4" w:name="dst661"/>
      <w:bookmarkEnd w:id="34"/>
      <w:r w:rsidRPr="00542B86">
        <w:rPr>
          <w:rFonts w:eastAsia="Calibri"/>
          <w:color w:val="00000A"/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5" w:name="dst662"/>
      <w:bookmarkEnd w:id="35"/>
      <w:r w:rsidRPr="00542B86">
        <w:rPr>
          <w:rFonts w:eastAsia="Calibri"/>
          <w:color w:val="00000A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6" w:name="dst663"/>
      <w:bookmarkEnd w:id="36"/>
      <w:r w:rsidRPr="00542B86">
        <w:rPr>
          <w:rFonts w:eastAsia="Calibri"/>
          <w:color w:val="00000A"/>
          <w:sz w:val="28"/>
          <w:szCs w:val="28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28" w:anchor="dst534" w:history="1">
        <w:r w:rsidRPr="00542B86">
          <w:rPr>
            <w:rFonts w:eastAsia="Calibri"/>
            <w:sz w:val="28"/>
            <w:szCs w:val="28"/>
          </w:rPr>
          <w:t>пунктами 8</w:t>
        </w:r>
      </w:hyperlink>
      <w:r w:rsidRPr="00542B86">
        <w:rPr>
          <w:rFonts w:eastAsia="Calibri"/>
          <w:sz w:val="28"/>
          <w:szCs w:val="28"/>
        </w:rPr>
        <w:t xml:space="preserve"> и </w:t>
      </w:r>
      <w:hyperlink r:id="rId29" w:anchor="dst1757" w:history="1">
        <w:r w:rsidRPr="00542B86">
          <w:rPr>
            <w:rFonts w:eastAsia="Calibri"/>
            <w:sz w:val="28"/>
            <w:szCs w:val="28"/>
          </w:rPr>
          <w:t>9 статьи 39.8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Земельного Кодекса;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37" w:name="dst101227"/>
      <w:bookmarkStart w:id="38" w:name="dst664"/>
      <w:bookmarkStart w:id="39" w:name="dst1717"/>
      <w:bookmarkStart w:id="40" w:name="dst1743"/>
      <w:bookmarkEnd w:id="37"/>
      <w:bookmarkEnd w:id="38"/>
      <w:bookmarkEnd w:id="39"/>
      <w:bookmarkEnd w:id="40"/>
      <w:r w:rsidRPr="00542B86">
        <w:rPr>
          <w:rFonts w:eastAsia="Calibri"/>
          <w:color w:val="00000A"/>
          <w:sz w:val="28"/>
          <w:szCs w:val="28"/>
        </w:rPr>
        <w:t>10) о льготах по арендной плате в отношении земельного участка, включе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ного в перечень государственного имущества или перечень муниципального имущества, предусмотренные </w:t>
      </w:r>
      <w:hyperlink r:id="rId30" w:anchor="dst100346" w:history="1">
        <w:r w:rsidRPr="00542B86">
          <w:rPr>
            <w:rFonts w:eastAsia="Calibri"/>
            <w:sz w:val="28"/>
            <w:szCs w:val="28"/>
          </w:rPr>
          <w:t>частью 4 статьи 18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если такие льготы установлены соответственно норм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lastRenderedPageBreak/>
        <w:t>тивными правовыми актами Правительства Российской Федерации, нормати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ными правовыми актами субъектов Российской Федерации, муниципальными правовыми актами;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торых принято решение о сносе самовольной постройки, в срок, не превыша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 xml:space="preserve">щий двенадцати месяцев;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 xml:space="preserve">шающий двенадцати месяцев;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13) об обязательстве по приведению в соответствие с установленными тр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ными требованиями, в срок, не превышающий трех лет;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41" w:name="dst1761"/>
      <w:bookmarkEnd w:id="41"/>
      <w:r w:rsidRPr="00542B86">
        <w:rPr>
          <w:rFonts w:eastAsia="Calibri"/>
          <w:color w:val="00000A"/>
          <w:sz w:val="28"/>
          <w:szCs w:val="28"/>
        </w:rPr>
        <w:t>14) об адресе электронной площадки в информационно-телекоммуникационной сети «Интернет», на которой проводится электронный аукцион;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15) о размере взимаемой с победителя электронного аукциона или иных лиц, с которыми заключается договор купли-продажи земельного участка, либо дог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вор аренды земельного участка, платы оператору электронной площадки за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стие в электронном аукционе.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93. Обязательным приложением к размещенному на официальном сайте и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>вещению о проведении аукциона, в том числе в электронном виде, является 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ект договора купли-продажи или проект договора аренды земельного участка.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94. Обязательным приложением к размещенному на официальном сайте и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>вещению о проведении аукциона, в том числе в электронном виде, на право з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ключения договора аренды земельного участка для комплексного освоения те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ритории является проект договора о комплексном освоении территории, подг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товленный в соответствии с Градостроительным </w:t>
      </w:r>
      <w:hyperlink r:id="rId31" w:anchor="dst0" w:history="1">
        <w:r w:rsidRPr="00542B86">
          <w:rPr>
            <w:rFonts w:eastAsia="Calibri"/>
            <w:sz w:val="28"/>
            <w:szCs w:val="28"/>
          </w:rPr>
          <w:t>кодексом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95. В случае возникновения обстоятельств, предусмотренных подпунктами «а», «б» </w:t>
      </w:r>
      <w:hyperlink r:id="rId32" w:history="1">
        <w:r w:rsidRPr="00542B86">
          <w:rPr>
            <w:rFonts w:eastAsia="Calibri"/>
            <w:sz w:val="28"/>
            <w:szCs w:val="28"/>
          </w:rPr>
          <w:t>пункта</w:t>
        </w:r>
        <w:r w:rsidRPr="00542B86">
          <w:rPr>
            <w:rFonts w:eastAsia="Calibri"/>
            <w:color w:val="000080"/>
            <w:sz w:val="28"/>
            <w:szCs w:val="28"/>
            <w:u w:val="single"/>
          </w:rPr>
          <w:t xml:space="preserve"> </w:t>
        </w:r>
      </w:hyperlink>
      <w:r w:rsidRPr="00542B86">
        <w:rPr>
          <w:rFonts w:eastAsia="Calibri"/>
          <w:color w:val="00000A"/>
          <w:sz w:val="28"/>
          <w:szCs w:val="28"/>
        </w:rPr>
        <w:t>29 настоящего административного регламента, специалист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министрации в течение 7-ми рабочих дней со дня выявления указанных обсто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 xml:space="preserve">тельств готовит проект постановления администрации </w:t>
      </w:r>
      <w:r w:rsidR="001E3EB7" w:rsidRPr="00542B86">
        <w:rPr>
          <w:rFonts w:eastAsia="Calibri"/>
          <w:color w:val="00000A"/>
          <w:sz w:val="28"/>
          <w:szCs w:val="28"/>
        </w:rPr>
        <w:t>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 об отказе в проведении аукциона по продаже земельного участка или права на заключение договора аренды на земельный участок (далее – проект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становления об отказе).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96. Проект постановления об отказе в проведении аукциона подлежит по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писанию главой администрации</w:t>
      </w:r>
      <w:r w:rsidR="00DD3A0B" w:rsidRPr="00542B86">
        <w:rPr>
          <w:rFonts w:eastAsia="Calibri"/>
          <w:color w:val="00000A"/>
          <w:sz w:val="28"/>
          <w:szCs w:val="28"/>
        </w:rPr>
        <w:t xml:space="preserve"> 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 и регис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рации в течение 3 рабочих дней со дня передачи проекта постановления об отк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зе главе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 xml:space="preserve">97. </w:t>
      </w:r>
      <w:r w:rsidRPr="00542B86">
        <w:rPr>
          <w:rFonts w:eastAsia="Calibri"/>
          <w:color w:val="00000A"/>
          <w:sz w:val="28"/>
          <w:szCs w:val="28"/>
        </w:rPr>
        <w:t>Максимальный срок административного действия составляет 10 рабочих дней со дня изготовления проекта постановления об отказе.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98. Со дня размещения извещения о проведении аукциона специалист 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нистрации: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осуществляет прием заявок на участие в аукционе и документов, указанных в пункте 19 настоящего административного регламента и необходимых для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стия в аукционе (далее – заявок);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проводит первичную проверку представленных документов на предмет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ответствия их установленным законодательством требованиям;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регистрирует заявку с прилагаемыми к ней документами в журнале приема заявок, с присвоением каждой заявке номера с указанием даты и времени подачи документов;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передает заявителю второй экземпляр заявки с указанием времени и даты приема документов;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99. Заявка, поступившая по истечении срока ее приема, вместе с документ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100. Заявитель имеет право отозвать принятую заявку до дня окончания ср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ка приема заявок, уведомив об этом в письменной форме администрацию.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министрация обязана возвратить внесенный задаток претенденту в течение 3-х рабочих дней со дня поступления уведомления об отзыве заявки. В случае отз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>ва заявки позднее дня окончания приема заявок задаток возвращается в порядке, установленном для участников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101. Комиссия по проведению аукционов по продаже земельных участков или права на заключение договоров аренды земельных участков (далее – Коми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сия) в день определения участников аукциона, установленный в извещении о проведении аукциона, рассматривает поступившие заявки, устанавливает факт поступления от претендентов задатков на основании выписки (выписок) с соо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ветствующего счета (счетов).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102. По результатам рассмотрения заявок Комиссия принимает одно из сл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дующих решений: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признать аукцион несостоявшимся в случае отсутствия заявок либо отзыва заявок претендентами, либо в случае несоответствия заявок требованиям, уст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новленным пунктом 19 настоящего административного регламента;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признать аукцион несостоявшимся и заключить с единственным лицом, п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давшим заявку на участие в аукционе, договор купли-продажи земельного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стка или договор аренды земельного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 признать претендентов участниками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103. Специалист администрации, являющийся секретарем Комиссии, готовит протокол рассмотрения заявок на участие в аукционе.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104. В протоколе рассмотрения заявок на участие в аукционе содержатся сведения о заявителях, допущенных к участию в аукционе и признанных учас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105. Протокол рассмотрения заявок на участие в электронном аукционе по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д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писывается не позднее чем в течение одного дня со дня их рассмотрения ус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и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ленной квалифицированной электронной подписью лица, уполномоченного де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й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ствовать от имени организатора аукциона, и размещается на электронной пл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щадке не позднее чем на следующий рабочий день после дня подписания прот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кола. Данный протокол после размещения на электронной площадке в автом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тическом режиме направляется оператором электронной площадки для разм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е</w:t>
      </w: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щения на официальном сайте.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106. Заявителям, признанным участниками электронного аукциона, и заяв</w:t>
      </w:r>
      <w:r w:rsidRPr="00542B86">
        <w:rPr>
          <w:color w:val="00000A"/>
          <w:sz w:val="28"/>
          <w:szCs w:val="28"/>
        </w:rPr>
        <w:t>и</w:t>
      </w:r>
      <w:r w:rsidRPr="00542B86">
        <w:rPr>
          <w:color w:val="00000A"/>
          <w:sz w:val="28"/>
          <w:szCs w:val="28"/>
        </w:rPr>
        <w:t>телям, не допущенным к участию в электронном аукционе, оператор электро</w:t>
      </w:r>
      <w:r w:rsidRPr="00542B86">
        <w:rPr>
          <w:color w:val="00000A"/>
          <w:sz w:val="28"/>
          <w:szCs w:val="28"/>
        </w:rPr>
        <w:t>н</w:t>
      </w:r>
      <w:r w:rsidRPr="00542B86">
        <w:rPr>
          <w:color w:val="00000A"/>
          <w:sz w:val="28"/>
          <w:szCs w:val="28"/>
        </w:rPr>
        <w:t>ной площадки направляет в электронной форме уведомления о принятых в о</w:t>
      </w:r>
      <w:r w:rsidRPr="00542B86">
        <w:rPr>
          <w:color w:val="00000A"/>
          <w:sz w:val="28"/>
          <w:szCs w:val="28"/>
        </w:rPr>
        <w:t>т</w:t>
      </w:r>
      <w:r w:rsidRPr="00542B86">
        <w:rPr>
          <w:color w:val="00000A"/>
          <w:sz w:val="28"/>
          <w:szCs w:val="28"/>
        </w:rPr>
        <w:t>ношении их решениях не позднее дня, следующего после дня подписания пр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токола, указанного в </w:t>
      </w:r>
      <w:hyperlink r:id="rId33" w:anchor="dst2461" w:history="1">
        <w:r w:rsidRPr="00542B86">
          <w:rPr>
            <w:rFonts w:eastAsia="Calibri"/>
            <w:sz w:val="28"/>
            <w:szCs w:val="28"/>
          </w:rPr>
          <w:t>пункте 105</w:t>
        </w:r>
      </w:hyperlink>
      <w:r w:rsidRPr="00542B86">
        <w:rPr>
          <w:color w:val="00000A"/>
          <w:sz w:val="28"/>
          <w:szCs w:val="28"/>
        </w:rPr>
        <w:t> настоящей статьи.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107.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ла на официальном сайте Российской Федерации в информационно-телекоммуникационной сети Интернет для размещения информации о провед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нии торгов, определенном Правительством Российской Федерации (torgi.gov.ru).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108. Специалист администрации направляет заявителю и иным претенде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там, признанным участниками аукциона, заявителю и иным претендентам, не допущенным к участию в аукционе, либо заявителю или иному единственному лицу, подавшему заявку на участие в аукционе, уведом</w:t>
      </w:r>
      <w:r w:rsidR="000C602F" w:rsidRPr="00542B86">
        <w:rPr>
          <w:rFonts w:eastAsia="Calibri"/>
          <w:color w:val="00000A"/>
          <w:sz w:val="28"/>
          <w:szCs w:val="28"/>
        </w:rPr>
        <w:t>ления о принятых в их отношении</w:t>
      </w:r>
      <w:r w:rsidRPr="00542B86">
        <w:rPr>
          <w:rFonts w:eastAsia="Calibri"/>
          <w:color w:val="00000A"/>
          <w:sz w:val="28"/>
          <w:szCs w:val="28"/>
        </w:rPr>
        <w:t xml:space="preserve"> решениях не позднее дня, следующего за днем подписания проток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ла рассмотрения заявок на участие в аукционе простым письмом.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случае выявления оснований, исключающих возможность заявителя учас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вовать в аукционе, установленных подпунктом «в» пункта 29 настоящего 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нистративного регламента, специалист администрации подготавливает письмо об отказе в предоставлении муниципальной услуги в течение 3-х рабочих дней со дня подписания протокола, и передает для подписания главой администрации и отправки почтовым отправлением заявителю.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109. Администрация возвращает претенденту, не допущенному к участию в аукционе, внесенный им задаток в течение 3 рабочих дней со дня оформления протокола приема заявок на участие в аукционе.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110. Максимальный срок выполнения административной процедуры соста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ляет 78 кале</w:t>
      </w:r>
      <w:r w:rsidR="000C602F" w:rsidRPr="00542B86">
        <w:rPr>
          <w:rFonts w:eastAsia="Calibri"/>
          <w:color w:val="00000A"/>
          <w:sz w:val="28"/>
          <w:szCs w:val="28"/>
        </w:rPr>
        <w:t xml:space="preserve">ндарных дней со дня подготовки </w:t>
      </w:r>
      <w:r w:rsidRPr="00542B86">
        <w:rPr>
          <w:rFonts w:eastAsia="Calibri"/>
          <w:color w:val="00000A"/>
          <w:sz w:val="28"/>
          <w:szCs w:val="28"/>
        </w:rPr>
        <w:t>постановления.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111. Критерием принятия решения в рамках административной процедуры является наличие оснований для отказа, установленных подпунктом «в» пункта 29 настоящего административного регламента, либо их отсутствие, и соответс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вие документов, предоставленных претендентами, требованиям пункта 19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стоящего административного регламента.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112. Способом фиксации результата выполнения административной проц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дуры является подписание членами Комиссии и размещение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(torgi.gov.ru), протокола рассмотрения заявок на участие в аукционе.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113. Результатом административной процедуры является: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подписанный членами Комиссии и размещенный на официальном сайте Российской Федерации в информационно-телекоммуникационной сети Инте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нет для размещения информации о проведении торгов, определенном Прав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тельством Российской Федерации (torgi.gov.ru) протокол приема заявок на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стие в аукционе в случае отсутствия поданных в администрацию заявок;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подписанный членами Комиссии и размещенный на официальном сайте Российской Федерации в информационно-телекоммуникационной сети Инте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нет для размещения информации о проведении торгов, определенном Прав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тельством Российской Федерации (torgi.gov.ru) протокол рассмотрения заявок и направленное заявителю или иному претенденту уведомление о признании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 несостоявшимся в случае поступления в администрацию единственной заявки на участие в аукционе;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3) подписанный членами Комиссии и размещенный на официальном сайте Российской Федерации в информационно-телекоммуникационной сети Инте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нет для размещения информации о проведении торгов, определенном Прав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тельством Росс</w:t>
      </w:r>
      <w:r w:rsidR="000C602F" w:rsidRPr="00542B86">
        <w:rPr>
          <w:rFonts w:eastAsia="Calibri"/>
          <w:color w:val="00000A"/>
          <w:sz w:val="28"/>
          <w:szCs w:val="28"/>
        </w:rPr>
        <w:t>ийской Федерации (torgi.gov.ru)</w:t>
      </w:r>
      <w:r w:rsidRPr="00542B86">
        <w:rPr>
          <w:rFonts w:eastAsia="Calibri"/>
          <w:color w:val="00000A"/>
          <w:sz w:val="28"/>
          <w:szCs w:val="28"/>
        </w:rPr>
        <w:t xml:space="preserve"> протокол рассмотрения заявок и уведомление о признании заявителя и иных претендентов участниками аукци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Проведение аукциона, подготовка и выдача документов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  <w:u w:val="single"/>
        </w:rPr>
      </w:pPr>
      <w:r w:rsidRPr="00542B86">
        <w:rPr>
          <w:rFonts w:eastAsia="Calibri"/>
          <w:color w:val="00000A"/>
          <w:sz w:val="28"/>
          <w:szCs w:val="28"/>
          <w:u w:val="single"/>
        </w:rPr>
        <w:t>по результатам предоставления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114. Основанием для начала административной процедуры является разм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щенный на официальном сайте Российской’ Федерации в информационно-телекоммуникационно</w:t>
      </w:r>
      <w:r w:rsidR="000C602F" w:rsidRPr="00542B86">
        <w:rPr>
          <w:rFonts w:eastAsia="Calibri"/>
          <w:color w:val="00000A"/>
          <w:sz w:val="28"/>
          <w:szCs w:val="28"/>
        </w:rPr>
        <w:t xml:space="preserve">й сети Интернет (torgi.gov.ru) </w:t>
      </w:r>
      <w:r w:rsidRPr="00542B86">
        <w:rPr>
          <w:rFonts w:eastAsia="Calibri"/>
          <w:color w:val="00000A"/>
          <w:sz w:val="28"/>
          <w:szCs w:val="28"/>
        </w:rPr>
        <w:t>протокол рассмотрения за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вок на участие в аукционе.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115. Аукцион по продаже земельного участка либо права на заключение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говора аренды земельного участка проводится администрацией в соответствии с Земельным кодексом Российской Федерации, иными федеральными законами.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116. Электронный аукцион по продаже земельного участка либо права на з</w:t>
      </w:r>
      <w:r w:rsidRPr="00542B86">
        <w:rPr>
          <w:color w:val="00000A"/>
          <w:sz w:val="28"/>
          <w:szCs w:val="28"/>
        </w:rPr>
        <w:t>а</w:t>
      </w:r>
      <w:r w:rsidRPr="00542B86">
        <w:rPr>
          <w:color w:val="00000A"/>
          <w:sz w:val="28"/>
          <w:szCs w:val="28"/>
        </w:rPr>
        <w:t>ключение договора аренды земельного участка проводится в указанный в изв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щении о проведении аукциона день и час на электронной площадке ее операт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ром, в соответствии с регламентом и иными регламентирующими документами электронной площадки.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117. Специалист администрации, секретарь комиссии, в назначенный в и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 xml:space="preserve">вещении о проведении аукциона день и час регистрирует участников аукциона и выдает пронумерованные карточки участника аукциона.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 xml:space="preserve">118. Аукцион проводится аукционистом,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FF0000"/>
          <w:sz w:val="28"/>
          <w:szCs w:val="28"/>
        </w:rPr>
      </w:pPr>
      <w:r w:rsidRPr="00542B86">
        <w:rPr>
          <w:rFonts w:eastAsia="Calibri"/>
          <w:color w:val="000000"/>
          <w:sz w:val="28"/>
          <w:szCs w:val="28"/>
          <w:shd w:val="clear" w:color="auto" w:fill="FFFFFF"/>
        </w:rPr>
        <w:t>Электронный аукцион проводится на электронной площадке ее оператором из числа операторов электронных площадок.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Аукцион начинается с объявления аукционистом начала проведения аукци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 (лота), номера лота (в случае проведения аукциона по нескольким лотам), предмета договора, начальной (минимальной) цены договора (лота), «шага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 xml:space="preserve">циона», после чего аукционист предлагает участникам аукциона заявлять свои предложения о цене договора. </w:t>
      </w:r>
      <w:r w:rsidRPr="00542B86">
        <w:rPr>
          <w:color w:val="00000A"/>
          <w:sz w:val="28"/>
          <w:szCs w:val="28"/>
        </w:rPr>
        <w:t xml:space="preserve">«Шаг аукциона» устанавливается в пределах трех процентов начальной цены предмета аукциона. 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Участник аукциона после объявления аукционистом начальной (минимал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ной) цены договора (цены лота) и цены договора, увеличенной в соответствии с «шагом аукциона» поднимает карточку, в случае если он согласен заключить договор по объявленной цене. </w:t>
      </w:r>
      <w:r w:rsidRPr="00542B86">
        <w:rPr>
          <w:color w:val="00000A"/>
          <w:sz w:val="28"/>
          <w:szCs w:val="28"/>
        </w:rPr>
        <w:t>Участник аукциона не вправе подать предлож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ние о цене предмета аукциона в случае, если текущее максимальное предлож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 xml:space="preserve">ние о цене предмета аукциона подано таким участником аукциона. </w:t>
      </w:r>
    </w:p>
    <w:p w:rsidR="00614CCA" w:rsidRPr="00542B86" w:rsidRDefault="00614CCA" w:rsidP="00542B86">
      <w:pPr>
        <w:shd w:val="clear" w:color="auto" w:fill="FFFFFF"/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ны договора (цены лота) и цены договора, увеличенной в соответствии с «шагом аукциона», а также новую цену договора, увеличенную в соответствии с «шагом аукциона» и «шаг аукциона», в соответствии с которым повышается цена.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Аукцион считается оконченным, если после троекратного объявления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ционистом последнего предложения о цене договора ни один участник аукциона не поднял карточку. В этом случае аукционист объявляет об окончании пров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дения аукциона (лота), последнее и предпоследнее предложения о цене догов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119. Победителем аукциона признается лицо, предложившее наиболее выс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кую цену договора, либо действующий правообладатель, если он заявил о своём желании заключить договор по объявленной аукционистом наиболее высокой цене договора.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120. Результаты аукциона оформляются протоколом. Специалист админис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рации в день проведения аукциона составляет протокол о результатах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В день проведения аукциона протокол о результатах аукциона подписывает победитель аукциона и члены Комиссии.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121. Протокол о результатах аукциона составляется в двух экземплярах, один из которых передается победителю аукциона. Протокол о результатах аукциона передается победителю не позднее следующего рабочего со дня подписания.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122. Результаты проведения электронного аукциона оформляются проток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лом.  </w:t>
      </w:r>
      <w:r w:rsidRPr="00542B86">
        <w:rPr>
          <w:color w:val="00000A"/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</w:t>
      </w:r>
      <w:r w:rsidRPr="00542B86">
        <w:rPr>
          <w:color w:val="00000A"/>
          <w:sz w:val="28"/>
          <w:szCs w:val="28"/>
        </w:rPr>
        <w:t>н</w:t>
      </w:r>
      <w:r w:rsidRPr="00542B86">
        <w:rPr>
          <w:color w:val="00000A"/>
          <w:sz w:val="28"/>
          <w:szCs w:val="28"/>
        </w:rPr>
        <w:t>чания электронного аукциона. На основании данного протокола специалист а</w:t>
      </w:r>
      <w:r w:rsidRPr="00542B86">
        <w:rPr>
          <w:color w:val="00000A"/>
          <w:sz w:val="28"/>
          <w:szCs w:val="28"/>
        </w:rPr>
        <w:t>д</w:t>
      </w:r>
      <w:r w:rsidRPr="00542B86">
        <w:rPr>
          <w:color w:val="00000A"/>
          <w:sz w:val="28"/>
          <w:szCs w:val="28"/>
        </w:rPr>
        <w:t>министрации в день проведения электронного аукциона обеспечивает подгото</w:t>
      </w:r>
      <w:r w:rsidRPr="00542B86">
        <w:rPr>
          <w:color w:val="00000A"/>
          <w:sz w:val="28"/>
          <w:szCs w:val="28"/>
        </w:rPr>
        <w:t>в</w:t>
      </w:r>
      <w:r w:rsidRPr="00542B86">
        <w:rPr>
          <w:color w:val="00000A"/>
          <w:sz w:val="28"/>
          <w:szCs w:val="28"/>
        </w:rPr>
        <w:t>ку протокола о результатах электронного аукциона, подписание данного прот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кола усиленной квалифицированной электронной подписью лицом, уполном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ченным действовать от имени организатора аукциона, и его размещение в теч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ние одного рабочего дня со дня подписания данного протокола на электронной площадке. Протокол о результатах электронного аукциона после его размещ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ния на электронной площадке в автоматическом режиме направляется операт</w:t>
      </w:r>
      <w:r w:rsidRPr="00542B86">
        <w:rPr>
          <w:color w:val="00000A"/>
          <w:sz w:val="28"/>
          <w:szCs w:val="28"/>
        </w:rPr>
        <w:t>о</w:t>
      </w:r>
      <w:r w:rsidRPr="00542B86">
        <w:rPr>
          <w:color w:val="00000A"/>
          <w:sz w:val="28"/>
          <w:szCs w:val="28"/>
        </w:rPr>
        <w:t>ром электронной площадки для размещения на официальном сайте.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123. В протоколе о результатах аукциона указываются: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 сведения о месте, дате и времени проведения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предмет аукциона, в том числе сведения о местоположении и площади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 и иного участника аукциона, который сделал предпоследнее предложение о цене предмета аукциона;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сведения о последнем предложении о цене предмета аукциона (цена прио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ретаемого в собственность земельного участка, размер ежегодной арендной пл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ты или размер первого арендного платежа).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124. В протоколе проведения электронного аукциона указываются: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- адрес электронной площадки;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- дата, время начала и окончания электронного аукциона;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- начальная цена предмета аукциона в день проведения электронного ау</w:t>
      </w:r>
      <w:r w:rsidRPr="00542B86">
        <w:rPr>
          <w:color w:val="00000A"/>
          <w:sz w:val="28"/>
          <w:szCs w:val="28"/>
        </w:rPr>
        <w:t>к</w:t>
      </w:r>
      <w:r w:rsidRPr="00542B86">
        <w:rPr>
          <w:color w:val="00000A"/>
          <w:sz w:val="28"/>
          <w:szCs w:val="28"/>
        </w:rPr>
        <w:t>циона;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- все максимальные предложения каждого участника о цене предмета ау</w:t>
      </w:r>
      <w:r w:rsidRPr="00542B86">
        <w:rPr>
          <w:color w:val="00000A"/>
          <w:sz w:val="28"/>
          <w:szCs w:val="28"/>
        </w:rPr>
        <w:t>к</w:t>
      </w:r>
      <w:r w:rsidRPr="00542B86">
        <w:rPr>
          <w:color w:val="00000A"/>
          <w:sz w:val="28"/>
          <w:szCs w:val="28"/>
        </w:rPr>
        <w:t xml:space="preserve">циона.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125. Протокол о результатах аукциона размещается на официальном сайте Российской Федерации в информационно-телекоммуникационной сети Инте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нет для размещения информации о проведении торгов, определенном Прав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тельством Российской Федерации (torgi.gov.ru) в течение 1 рабочего дня со дня подписания данного протокола.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126. В течение 3 рабочих дней со дня подписания протокола о результатах аукциона администрация возвращает задатки лицам, участвовавшим в аукционе, но не победившим в нем.</w:t>
      </w:r>
    </w:p>
    <w:p w:rsidR="00614CCA" w:rsidRPr="00542B86" w:rsidRDefault="00614CCA" w:rsidP="00542B86">
      <w:pPr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127. По результатам проведения электронного аукциона не допускается з</w:t>
      </w:r>
      <w:r w:rsidRPr="00542B86">
        <w:rPr>
          <w:color w:val="00000A"/>
          <w:sz w:val="28"/>
          <w:szCs w:val="28"/>
        </w:rPr>
        <w:t>а</w:t>
      </w:r>
      <w:r w:rsidRPr="00542B86">
        <w:rPr>
          <w:color w:val="00000A"/>
          <w:sz w:val="28"/>
          <w:szCs w:val="28"/>
        </w:rPr>
        <w:t>ключение договора купли-продажи земельного участка, находящегося в гос</w:t>
      </w:r>
      <w:r w:rsidRPr="00542B86">
        <w:rPr>
          <w:color w:val="00000A"/>
          <w:sz w:val="28"/>
          <w:szCs w:val="28"/>
        </w:rPr>
        <w:t>у</w:t>
      </w:r>
      <w:r w:rsidRPr="00542B86">
        <w:rPr>
          <w:color w:val="00000A"/>
          <w:sz w:val="28"/>
          <w:szCs w:val="28"/>
        </w:rPr>
        <w:t>дарственной или муниципальной собственности, либо договора аренды такого участка ранее чем через десять дней, со дня размещения протокола рассмотр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ния заявок на участие в электронном аукционе в случае, если электронный ау</w:t>
      </w:r>
      <w:r w:rsidRPr="00542B86">
        <w:rPr>
          <w:color w:val="00000A"/>
          <w:sz w:val="28"/>
          <w:szCs w:val="28"/>
        </w:rPr>
        <w:t>к</w:t>
      </w:r>
      <w:r w:rsidRPr="00542B86">
        <w:rPr>
          <w:color w:val="00000A"/>
          <w:sz w:val="28"/>
          <w:szCs w:val="28"/>
        </w:rPr>
        <w:lastRenderedPageBreak/>
        <w:t>цион признан несостоявшимся, либо протокола о результатах электронного ау</w:t>
      </w:r>
      <w:r w:rsidRPr="00542B86">
        <w:rPr>
          <w:color w:val="00000A"/>
          <w:sz w:val="28"/>
          <w:szCs w:val="28"/>
        </w:rPr>
        <w:t>к</w:t>
      </w:r>
      <w:r w:rsidRPr="00542B86">
        <w:rPr>
          <w:color w:val="00000A"/>
          <w:sz w:val="28"/>
          <w:szCs w:val="28"/>
        </w:rPr>
        <w:t>циона на официальном сайте.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128. Специалист администрации в 10-тидневный срок со дня составления протокола о результатах аукциона: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подготавливает проект договора аренды земельного участка или проект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говора купли-продажи земельного участка, выставленного на аукцион, в трех э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земплярах, которые передает на подпись главе администрации. В случае пров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территории;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Проект договора аренды земельного участка и проект договора о комплек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 xml:space="preserve">ном освоении территории, в случае проведения аукциона на право заключения договора аренды земельного участка для комплексного освоения территории, или проект договора купли-продажи земельного участка, подлежит подписанию главой администрации в течение 2-х рабочих дней со дня передачи указанного проекта главе администрации.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Проставление печати и присвоение соответствующих реквизитов договору аренды земельного участка и договору о комплексном освоении территории, в случае проведения аукциона на право заключения договора аренды земельного участка для комплексного освоения территории или договору купли-продажи земельного участка, осуществляется после подписания обеими сторонами дог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вора.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 в день получения подписанного главой администрации проекта договора аренды земельного участка, проекта договора о комплексном освоении террит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рии в случае проведения аукциона на право заключения договора аренды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 для комплексного освоения территории или проекта договора купли-продажи земельного участка, либо уведомления о признании иного лица, кроме заявителя, победителем аукциона, информирует заявителя с использов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нием средств телефонной связи (телефонного звонка, смс-сообщения) о необх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димости получения результата предоставления муниципальной услуги (при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личии у заявителя данного вида связи);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выдает для подписания заявителю или иному победителю аукциона, пред</w:t>
      </w:r>
      <w:r w:rsidRPr="00542B86">
        <w:rPr>
          <w:rFonts w:eastAsia="Calibri"/>
          <w:color w:val="00000A"/>
          <w:sz w:val="28"/>
          <w:szCs w:val="28"/>
        </w:rPr>
        <w:t>ъ</w:t>
      </w:r>
      <w:r w:rsidRPr="00542B86">
        <w:rPr>
          <w:rFonts w:eastAsia="Calibri"/>
          <w:color w:val="00000A"/>
          <w:sz w:val="28"/>
          <w:szCs w:val="28"/>
        </w:rPr>
        <w:t>явившему документ, удостоверяющий личность, проект договора аренды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участка, проект договора о комплексном освоении территории, в 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чае проведения аукциона на право заключения договора аренды земельного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стка для комплексного освоения территории или проект договора купли-продажи земельного участка, подписанные главой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- выдает заявителю уведомление о признании иного лица победителем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 xml:space="preserve">циона, либо направляет его почтовым отправлением.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129. Срок выполнения административного действия составляет не более 15 минут с момента обращения заявителя за результатом предоставления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пальной услуги.</w:t>
      </w:r>
    </w:p>
    <w:p w:rsidR="00614CCA" w:rsidRPr="00542B86" w:rsidRDefault="00614CCA" w:rsidP="00542B86">
      <w:pPr>
        <w:widowControl w:val="0"/>
        <w:ind w:firstLine="425"/>
        <w:jc w:val="both"/>
        <w:rPr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130. Организатор аукциона в течение пяти дней со дня истечения срока, пр</w:t>
      </w:r>
      <w:r w:rsidRPr="00542B86">
        <w:rPr>
          <w:color w:val="00000A"/>
          <w:sz w:val="28"/>
          <w:szCs w:val="28"/>
        </w:rPr>
        <w:t>е</w:t>
      </w:r>
      <w:r w:rsidRPr="00542B86">
        <w:rPr>
          <w:color w:val="00000A"/>
          <w:sz w:val="28"/>
          <w:szCs w:val="28"/>
        </w:rPr>
        <w:t>дусмотренного пунктом 127 настоящего регламента, направляет победителю электронного аукциона или иным лицам подписанный проект договора купли-</w:t>
      </w:r>
      <w:r w:rsidRPr="00542B86">
        <w:rPr>
          <w:color w:val="00000A"/>
          <w:sz w:val="28"/>
          <w:szCs w:val="28"/>
        </w:rPr>
        <w:lastRenderedPageBreak/>
        <w:t>продажи земельного участка, находящегося в муниципальной собственности, либо подписанный проект договора аренды такого участка.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color w:val="00000A"/>
          <w:sz w:val="28"/>
          <w:szCs w:val="28"/>
        </w:rPr>
        <w:t>131. По результатам проведения электронного аукциона договор купли-продажи земельного участка, находящегося в государственной или муниципал</w:t>
      </w:r>
      <w:r w:rsidRPr="00542B86">
        <w:rPr>
          <w:color w:val="00000A"/>
          <w:sz w:val="28"/>
          <w:szCs w:val="28"/>
        </w:rPr>
        <w:t>ь</w:t>
      </w:r>
      <w:r w:rsidRPr="00542B86">
        <w:rPr>
          <w:color w:val="00000A"/>
          <w:sz w:val="28"/>
          <w:szCs w:val="28"/>
        </w:rPr>
        <w:t>ной собственности, либо договор аренды такого участка заключается в эле</w:t>
      </w:r>
      <w:r w:rsidRPr="00542B86">
        <w:rPr>
          <w:color w:val="00000A"/>
          <w:sz w:val="28"/>
          <w:szCs w:val="28"/>
        </w:rPr>
        <w:t>к</w:t>
      </w:r>
      <w:r w:rsidRPr="00542B86">
        <w:rPr>
          <w:color w:val="00000A"/>
          <w:sz w:val="28"/>
          <w:szCs w:val="28"/>
        </w:rPr>
        <w:t>тронной форме и подписывается усиленной квалифицированной электронной подписью сторон такого договора.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132. Факт выдачи заявителю проекта договора аренды земельного участка, проекта договора о комплексном освоении территории в случае проведения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 на право заключения договора аренды земельного участка для компл</w:t>
      </w:r>
      <w:r w:rsidR="000C602F" w:rsidRPr="00542B86">
        <w:rPr>
          <w:rFonts w:eastAsia="Calibri"/>
          <w:color w:val="00000A"/>
          <w:sz w:val="28"/>
          <w:szCs w:val="28"/>
        </w:rPr>
        <w:t>ек</w:t>
      </w:r>
      <w:r w:rsidR="000C602F" w:rsidRPr="00542B86">
        <w:rPr>
          <w:rFonts w:eastAsia="Calibri"/>
          <w:color w:val="00000A"/>
          <w:sz w:val="28"/>
          <w:szCs w:val="28"/>
        </w:rPr>
        <w:t>с</w:t>
      </w:r>
      <w:r w:rsidR="000C602F" w:rsidRPr="00542B86">
        <w:rPr>
          <w:rFonts w:eastAsia="Calibri"/>
          <w:color w:val="00000A"/>
          <w:sz w:val="28"/>
          <w:szCs w:val="28"/>
        </w:rPr>
        <w:t>ного освоения территории или</w:t>
      </w:r>
      <w:r w:rsidRPr="00542B86">
        <w:rPr>
          <w:rFonts w:eastAsia="Calibri"/>
          <w:color w:val="00000A"/>
          <w:sz w:val="28"/>
          <w:szCs w:val="28"/>
        </w:rPr>
        <w:t xml:space="preserve"> проекта договора купли-продажи земельного участка, подписанного главой администрации,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133. В случае неявки заявителя за подготовленными по результатам оказания муниципальной услуги документами, не позднее 10-ти дней со дня составления протокола о результатах аукциона, специалист администрации  направляет 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ект договора аренды земельного участка и проект договора о комплексном 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 договора купли-продажи земельного участка, подписанный главой администр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ции, заявителю по почте ценным письмом с описью вложений и уведомлением.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134. Договор аренды земельного участка или договор купли-продажи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 заключается не ранее, чем через десять дней со дня размещ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ния протокола о результатах аукциона на официальном сайте Российской Фед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 xml:space="preserve">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(torgi.gov.ru)/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135. Договор купли-продажи земельного участка заключается по цене, пре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ложенной победителем аукциона, или в случае заключения договора с единс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</w:t>
      </w:r>
      <w:r w:rsidRPr="00542B86">
        <w:rPr>
          <w:rFonts w:eastAsia="Calibri"/>
          <w:color w:val="00000A"/>
          <w:sz w:val="28"/>
          <w:szCs w:val="28"/>
        </w:rPr>
        <w:t>з</w:t>
      </w:r>
      <w:r w:rsidRPr="00542B86">
        <w:rPr>
          <w:rFonts w:eastAsia="Calibri"/>
          <w:color w:val="00000A"/>
          <w:sz w:val="28"/>
          <w:szCs w:val="28"/>
        </w:rPr>
        <w:t>мере, предложенном победителем аукциона, или в случае заключения  договора аренды земельного участка с единственным принявшим участие в аукционе его участником устанавливается в размере, равном начальной цене предмета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 xml:space="preserve">циона.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136. В случае непредставления в администрацию в течение 30 календарных дней со дня направления победителю аукциона подписанных им проектов дог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воров купли-продажи или аренды земельного участка, а также проекта договора о комплексном освоении территории (в случае предоставления земельного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стка для комплексного освоения территории), администрация  направляет иному участнику аукциона, который сделал предпоследнее предложение о цене пре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t>мета аукциона, письменное предложение заключить договор по цене, предл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женной победителем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137. В случае, если в течение 30 календарных дней со дня направления 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стнику аукциона, который сделал предпоследнее предложение о цене предмета аукциона, проекта договора купли-продажи или проекта договора аренды з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мельного участка, а также проекта договора о комплексном освоении террит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рии (в случае предоставления земельного участка для комплексного освоения территории), этот участник не представил в администрацию  подписанные им  проекты договоров, администрация объявляет о проведении повторного аукци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 или распоряжается земельным участком иным образом в соответствии с тр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бованиями законодательства Российской Федерации в сфере земельных прав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отношений.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138. Максимальный срок выполнения административной процедуры 10 к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лендарных дней со дня оформления протокола о результатах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139. Критерием принятия решения в рамках административной процедуры является наибольшая цена за земельный участок или наибольший размер еж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годной арендной платы за земельный участок.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140. Способом фиксации результата выполнения административной проц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дуры является личная подпись заявителя в подготовленной специалистом 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нистрации расписке о получении проекта договора аренды земельного участка и проекта договора о комплексном освоении территории в случае проведения ау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 на право заключения договора аренды земельного участка для комплек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ного освоения территории или проекта договора купли-продажи земельного участка, подписанного главой администрации, либо уведомления о признании иного лица победителем аукциона, с указанием даты выдачи или соответству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щая запись в реестре почтовых отправлений – при направлении документов по почте.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141.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вора аренды земельного участка для комплексного освоения территории или проекта договора купли-продажи земельного участка, либо уведомления о пр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знании иного лица победителем аукциона.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4. Формы контроля за предоставлением 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142. Контроль за соблюдением и исполнением ответственными должнос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143. Текущий контроль за соблюдением последовательности действий, опр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деленных административными процедурами по предоставлению муниципальной услуги, и принятием в ходе их исполне</w:t>
      </w:r>
      <w:r w:rsidR="000C602F" w:rsidRPr="00542B86">
        <w:rPr>
          <w:rFonts w:eastAsia="Calibri"/>
          <w:color w:val="00000A"/>
          <w:sz w:val="28"/>
          <w:szCs w:val="28"/>
        </w:rPr>
        <w:t xml:space="preserve">ния решений осуществляют глава </w:t>
      </w:r>
      <w:r w:rsidRPr="00542B86">
        <w:rPr>
          <w:rFonts w:eastAsia="Calibri"/>
          <w:color w:val="00000A"/>
          <w:sz w:val="28"/>
          <w:szCs w:val="28"/>
        </w:rPr>
        <w:t>адм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нистрации или его заместитель.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144. 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</w:t>
      </w:r>
      <w:r w:rsidRPr="00542B86">
        <w:rPr>
          <w:rFonts w:eastAsia="Calibri"/>
          <w:color w:val="00000A"/>
          <w:sz w:val="28"/>
          <w:szCs w:val="28"/>
        </w:rPr>
        <w:t>д</w:t>
      </w:r>
      <w:r w:rsidRPr="00542B86">
        <w:rPr>
          <w:rFonts w:eastAsia="Calibri"/>
          <w:color w:val="00000A"/>
          <w:sz w:val="28"/>
          <w:szCs w:val="28"/>
        </w:rPr>
        <w:lastRenderedPageBreak/>
        <w:t>министративного регламента, а также требований к заполнению, ведению и хр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нению документации по предоставлению муниципальной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Периодичность осуществления контроля за предоставлением муниципальной услуги устанавливается главой администрации. При этом контроль должен ос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ществляться не реже 1 раза в календарный год.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товку ответов на обращения получателей муниципальной услуги, содержащие жалобы на решения, действия (бездействие) специалистов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Проверки полноты и качества предоставления муниципальной услуги ос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ществляются на основании индивидуальных правовых актов (распоряжений) главы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чателей муниципальной услуги) и внеплановый характер (по конкретному 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ращению получателя муниципальной услуги).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145. Персональная ответственность должностного лица, ответственного за предоставление муниципальной услуги, закрепляется в его должностной инс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рукции в соответствии с требованиями законодательства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дательством Российской Федерации.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146. Контроль за предоставлением муниципальной услуги может проводит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ся по конкретному обращению заинтересованного лица.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147. При проверке может быть использована информация, предоставленная гражданами, их объединениями и организациями.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148. Для проведения проверок создается комиссия, в состав которой вкл</w:t>
      </w:r>
      <w:r w:rsidRPr="00542B86">
        <w:rPr>
          <w:rFonts w:eastAsia="Calibri"/>
          <w:color w:val="00000A"/>
          <w:sz w:val="28"/>
          <w:szCs w:val="28"/>
        </w:rPr>
        <w:t>ю</w:t>
      </w:r>
      <w:r w:rsidRPr="00542B86">
        <w:rPr>
          <w:rFonts w:eastAsia="Calibri"/>
          <w:color w:val="00000A"/>
          <w:sz w:val="28"/>
          <w:szCs w:val="28"/>
        </w:rPr>
        <w:t>чаются муниципальные гражданские служащие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149. Результаты деятельности комиссии оформляются в виде акта, в котором отмечаются выявленные недостатки и нарушения.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5. Досудебный (внесудебный) порядок обжалования решений</w:t>
      </w: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и действий (бездействия) органа, предоставляющего</w:t>
      </w: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муниципальную услугу, а также его должностных лиц,</w:t>
      </w: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муниципальных служащих при предоставлении</w:t>
      </w:r>
    </w:p>
    <w:p w:rsidR="00614CCA" w:rsidRPr="00542B86" w:rsidRDefault="00614CCA" w:rsidP="00542B86">
      <w:pPr>
        <w:ind w:firstLine="425"/>
        <w:jc w:val="center"/>
        <w:rPr>
          <w:rFonts w:eastAsia="Calibri"/>
          <w:b/>
          <w:color w:val="00000A"/>
          <w:sz w:val="28"/>
          <w:szCs w:val="28"/>
        </w:rPr>
      </w:pPr>
      <w:r w:rsidRPr="00542B86">
        <w:rPr>
          <w:rFonts w:eastAsia="Calibri"/>
          <w:b/>
          <w:color w:val="00000A"/>
          <w:sz w:val="28"/>
          <w:szCs w:val="28"/>
        </w:rPr>
        <w:t>муниципальной услуги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150. Заявитель может обратиться с жалобой, в том числе в следующих случ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ях: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4" w:history="1">
        <w:r w:rsidRPr="00542B86">
          <w:rPr>
            <w:rFonts w:eastAsia="Calibri"/>
            <w:sz w:val="28"/>
            <w:szCs w:val="28"/>
          </w:rPr>
          <w:t>статье 15.1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от 27.07.2010 </w:t>
      </w:r>
      <w:r w:rsidRPr="00542B86">
        <w:rPr>
          <w:rFonts w:eastAsia="Calibri"/>
          <w:color w:val="00000A"/>
          <w:sz w:val="28"/>
          <w:szCs w:val="28"/>
        </w:rPr>
        <w:lastRenderedPageBreak/>
        <w:t>№210-ФЗ «Об организации предоставления государственных и муниципальных услуг» (далее – 210- ФЗ);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 xml:space="preserve">лению муниципальных услуг в полном объеме в порядке, определенном </w:t>
      </w:r>
      <w:hyperlink r:id="rId35" w:history="1">
        <w:r w:rsidRPr="00542B86">
          <w:rPr>
            <w:rFonts w:eastAsia="Calibri"/>
            <w:sz w:val="28"/>
            <w:szCs w:val="28"/>
          </w:rPr>
          <w:t>частью 1.3 статьи 16</w:t>
        </w:r>
      </w:hyperlink>
      <w:r w:rsidRPr="00542B86">
        <w:rPr>
          <w:rFonts w:eastAsia="Calibri"/>
          <w:color w:val="00000A"/>
          <w:sz w:val="28"/>
          <w:szCs w:val="28"/>
        </w:rPr>
        <w:t> Федерального закона 210-ФЗ;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4) отказ в приеме документов, предоставление которых предусмотрено но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мативными правовыми актами Российской Федерации, нормативными правов</w:t>
      </w:r>
      <w:r w:rsidRPr="00542B86">
        <w:rPr>
          <w:rFonts w:eastAsia="Calibri"/>
          <w:color w:val="00000A"/>
          <w:sz w:val="28"/>
          <w:szCs w:val="28"/>
        </w:rPr>
        <w:t>ы</w:t>
      </w:r>
      <w:r w:rsidRPr="00542B86">
        <w:rPr>
          <w:rFonts w:eastAsia="Calibri"/>
          <w:color w:val="00000A"/>
          <w:sz w:val="28"/>
          <w:szCs w:val="28"/>
        </w:rPr>
        <w:t>ми актами субъектов Российской Федерации, муниципальными правовыми а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тами для предоставления муниципальной услуги, у заявителя;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ниципальными правовыми актами. В указанном случае досудебное (внесуде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ное) обжалование заявителем решений и действий (бездействия) многофун</w:t>
      </w:r>
      <w:r w:rsidRPr="00542B86">
        <w:rPr>
          <w:rFonts w:eastAsia="Calibri"/>
          <w:color w:val="00000A"/>
          <w:sz w:val="28"/>
          <w:szCs w:val="28"/>
        </w:rPr>
        <w:t>к</w:t>
      </w:r>
      <w:r w:rsidRPr="00542B86">
        <w:rPr>
          <w:rFonts w:eastAsia="Calibri"/>
          <w:color w:val="00000A"/>
          <w:sz w:val="28"/>
          <w:szCs w:val="28"/>
        </w:rPr>
        <w:t>ционального центра, работника многофункционального центра возможно в 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чае, если на многофункциональный центр, решения и действия (бездействие) 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торого обжалуются, возложена функция по предоставлению муниципальных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 xml:space="preserve">луг в полном объеме в порядке, определенном </w:t>
      </w:r>
      <w:hyperlink r:id="rId36" w:history="1">
        <w:r w:rsidRPr="00542B86">
          <w:rPr>
            <w:rFonts w:eastAsia="Calibri"/>
            <w:sz w:val="28"/>
            <w:szCs w:val="28"/>
          </w:rPr>
          <w:t>частью 1.3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закона 210-ФЗ;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6) затребование с заявителя при предоставлении государственной или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ципальной услуги платы, не предусмотренной нормативными правовыми актами Российской Федерации, нормативными правовыми актами субъектов Росси</w:t>
      </w:r>
      <w:r w:rsidRPr="00542B86">
        <w:rPr>
          <w:rFonts w:eastAsia="Calibri"/>
          <w:color w:val="00000A"/>
          <w:sz w:val="28"/>
          <w:szCs w:val="28"/>
        </w:rPr>
        <w:t>й</w:t>
      </w:r>
      <w:r w:rsidRPr="00542B86">
        <w:rPr>
          <w:rFonts w:eastAsia="Calibri"/>
          <w:color w:val="00000A"/>
          <w:sz w:val="28"/>
          <w:szCs w:val="28"/>
        </w:rPr>
        <w:t>ской Федерации, муниципальными правовыми актами;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ных </w:t>
      </w:r>
      <w:hyperlink r:id="rId37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или их работников в и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правлении допущенных ими опечаток и ошибок в выданных в результате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доставления муниципальной услуги документах либо нарушение установленн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срока таких исправлений. В указанном случае досудебное (внесудебное) 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жалование заявителем решений и действий (бездействия) многофункциональн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жалуются, возложена функция по предоставлению соответствующих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пальных услуг в полном объеме в порядке, определенном </w:t>
      </w:r>
      <w:hyperlink r:id="rId38" w:history="1">
        <w:r w:rsidRPr="00542B86">
          <w:rPr>
            <w:rFonts w:eastAsia="Calibri"/>
            <w:sz w:val="28"/>
            <w:szCs w:val="28"/>
          </w:rPr>
          <w:t>частью 1.3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8) нарушение срока или порядка выдачи документов по результатам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ответствии с ними иными нормативными правовыми актами Российской Фед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рации, законами и иными нормативными правовыми актами субъектов Росси</w:t>
      </w:r>
      <w:r w:rsidRPr="00542B86">
        <w:rPr>
          <w:rFonts w:eastAsia="Calibri"/>
          <w:color w:val="00000A"/>
          <w:sz w:val="28"/>
          <w:szCs w:val="28"/>
        </w:rPr>
        <w:t>й</w:t>
      </w:r>
      <w:r w:rsidRPr="00542B86">
        <w:rPr>
          <w:rFonts w:eastAsia="Calibri"/>
          <w:color w:val="00000A"/>
          <w:sz w:val="28"/>
          <w:szCs w:val="28"/>
        </w:rPr>
        <w:t>ской Федерации, муниципальными правовыми актами. В указанном случае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судебное (внесудебное) обжалование заявителем решений и действий (бездейс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ответствующих муниципальных услуг в полном объеме в порядке, определе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 xml:space="preserve">ном </w:t>
      </w:r>
      <w:hyperlink r:id="rId39" w:history="1">
        <w:r w:rsidRPr="00542B86">
          <w:rPr>
            <w:rFonts w:eastAsia="Calibri"/>
            <w:sz w:val="28"/>
            <w:szCs w:val="28"/>
          </w:rPr>
          <w:t>частью 1.3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10) требование у заявителя при предоставлении муниципальной услуги д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кументов или информации, отсутствие и (или) недостоверность которых не ук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542B86">
          <w:rPr>
            <w:rFonts w:eastAsia="Calibri"/>
            <w:sz w:val="28"/>
            <w:szCs w:val="28"/>
          </w:rPr>
          <w:t>пунктом 4 части 1 статьи 7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210-ФЗ. В указанном случае досудебное (внесудебное) 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жалование заявителем решений и действий (бездействия) многофункциональн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542B86">
        <w:rPr>
          <w:rFonts w:eastAsia="Calibri"/>
          <w:color w:val="00000A"/>
          <w:sz w:val="28"/>
          <w:szCs w:val="28"/>
        </w:rPr>
        <w:t>б</w:t>
      </w:r>
      <w:r w:rsidRPr="00542B86">
        <w:rPr>
          <w:rFonts w:eastAsia="Calibri"/>
          <w:color w:val="00000A"/>
          <w:sz w:val="28"/>
          <w:szCs w:val="28"/>
        </w:rPr>
        <w:t>жалуются, возложена функция по предоставлению муниципальных услуг в по</w:t>
      </w:r>
      <w:r w:rsidRPr="00542B86">
        <w:rPr>
          <w:rFonts w:eastAsia="Calibri"/>
          <w:color w:val="00000A"/>
          <w:sz w:val="28"/>
          <w:szCs w:val="28"/>
        </w:rPr>
        <w:t>л</w:t>
      </w:r>
      <w:r w:rsidRPr="00542B86">
        <w:rPr>
          <w:rFonts w:eastAsia="Calibri"/>
          <w:color w:val="00000A"/>
          <w:sz w:val="28"/>
          <w:szCs w:val="28"/>
        </w:rPr>
        <w:t xml:space="preserve">ном объеме в порядке, определенном </w:t>
      </w:r>
      <w:hyperlink r:id="rId41" w:history="1">
        <w:r w:rsidRPr="00542B86">
          <w:rPr>
            <w:rFonts w:eastAsia="Calibri"/>
            <w:sz w:val="28"/>
            <w:szCs w:val="28"/>
          </w:rPr>
          <w:t>частью 1.3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151. Общие требования к порядку подачи и рассмотрения жалобы.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42" w:name="Par22"/>
      <w:bookmarkEnd w:id="42"/>
      <w:r w:rsidRPr="00542B86">
        <w:rPr>
          <w:rFonts w:eastAsia="Calibri"/>
          <w:color w:val="00000A"/>
          <w:sz w:val="28"/>
          <w:szCs w:val="28"/>
        </w:rPr>
        <w:t>1) Жалоба подается в письменной форме на бумажном носителе, в электро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ной форме в орган, предоставляющий муниципальную услугу, многофункци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нальный центр либо в соответствующий орган государственной власти (орган местного самоуправления) публично-правового образования, являющийся учр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дителем многофункционального центра (далее - учредитель многофункционал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ного центра), а также в организации, предусмотренные </w:t>
      </w:r>
      <w:hyperlink r:id="rId42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дерального закона 210-ФЗ. Жалобы на решения и действия (бездействие) рук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водителя органа, предоставляющего муниципальную услугу, подаются в выш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стоящий орган (при его наличии) либо в случае его отсутствия рассматриваются непосредственно руководителем органа, предоставляющего муниципальную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лугу. Жалобы на решения и действия (бездействие) работника многофункци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ции. Жалобы на решения и действия (бездействие) работников организаций, предусмотренных</w:t>
      </w:r>
      <w:r w:rsidRPr="00542B86">
        <w:rPr>
          <w:rFonts w:eastAsia="Calibri"/>
          <w:sz w:val="28"/>
          <w:szCs w:val="28"/>
        </w:rPr>
        <w:t xml:space="preserve"> </w:t>
      </w:r>
      <w:hyperlink r:id="rId43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подаются руководителям этих организаций.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Жалоба на решения и действия (бездействие) органа, предоставляющего муниципальную услугу, должностного лица органа, предоставляющего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lastRenderedPageBreak/>
        <w:t>пальную услугу, муниципального служащего, руководителя органа,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ляющего муниципальную услугу, может быть направлена по почте, через мн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гофункциональный центр, с использованием информационно-телекоммуникационной сети "Интернет", официального сайта органа,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тавляющего муниципальную услугу, единого портала государственных 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ципальных услуг либо регионального портала государственных и муниципал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>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нием информационно-телекоммуникационной сети "Интернет", официального сайта многофункционального центра, единого портала государственных 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ципальных услуг либо регионального портала государственных и муниципал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4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а также их работников может быть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правлена по почте, с использованием информационно-телекоммуникационной сети "Интернет", официальных сайтов этих организаций, единого портала гос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дарственных и муниципальных услуг либо регионального портала государс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венных и муниципальных услуг, а также может быть принята при личном при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ме заявителя.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152. Жалоба должна содержать: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наименование органа, предоставляющего муниципальную услугу, дол</w:t>
      </w:r>
      <w:r w:rsidRPr="00542B86">
        <w:rPr>
          <w:rFonts w:eastAsia="Calibri"/>
          <w:color w:val="00000A"/>
          <w:sz w:val="28"/>
          <w:szCs w:val="28"/>
        </w:rPr>
        <w:t>ж</w:t>
      </w:r>
      <w:r w:rsidRPr="00542B86">
        <w:rPr>
          <w:rFonts w:eastAsia="Calibri"/>
          <w:color w:val="00000A"/>
          <w:sz w:val="28"/>
          <w:szCs w:val="28"/>
        </w:rPr>
        <w:t>ностного лица органа, предоставляющего муниципальную услугу, либо госуда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 xml:space="preserve">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45" w:history="1">
        <w:r w:rsidRPr="00542B86">
          <w:rPr>
            <w:rFonts w:eastAsia="Calibri"/>
            <w:sz w:val="28"/>
            <w:szCs w:val="28"/>
          </w:rPr>
          <w:t>частью 1.1 ст</w:t>
        </w:r>
        <w:r w:rsidRPr="00542B86">
          <w:rPr>
            <w:rFonts w:eastAsia="Calibri"/>
            <w:sz w:val="28"/>
            <w:szCs w:val="28"/>
          </w:rPr>
          <w:t>а</w:t>
        </w:r>
        <w:r w:rsidRPr="00542B86">
          <w:rPr>
            <w:rFonts w:eastAsia="Calibri"/>
            <w:sz w:val="28"/>
            <w:szCs w:val="28"/>
          </w:rPr>
          <w:t>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их руководителей и (или) работников,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шения и действия (бездействие) которых обжалуются;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фамилию, имя, отчество (последнее - при наличии), сведения о месте ж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тельства заявителя - физического лица либо наименование, сведения о месте н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тавляющего муниципальную услугу, либо государственного или муниципальн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 служащего, многофункционального центра, работника многофункциональн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го центра, организаций, предусмотренных </w:t>
      </w:r>
      <w:hyperlink r:id="rId46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их работников;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4) доводы, на основании которых заявитель не согласен с решением и дейс</w:t>
      </w:r>
      <w:r w:rsidRPr="00542B86">
        <w:rPr>
          <w:rFonts w:eastAsia="Calibri"/>
          <w:color w:val="00000A"/>
          <w:sz w:val="28"/>
          <w:szCs w:val="28"/>
        </w:rPr>
        <w:t>т</w:t>
      </w:r>
      <w:r w:rsidRPr="00542B86">
        <w:rPr>
          <w:rFonts w:eastAsia="Calibri"/>
          <w:color w:val="00000A"/>
          <w:sz w:val="28"/>
          <w:szCs w:val="28"/>
        </w:rPr>
        <w:t>вием (бездействием) органа, предоставляющего муниципальную услугу, дол</w:t>
      </w:r>
      <w:r w:rsidRPr="00542B86">
        <w:rPr>
          <w:rFonts w:eastAsia="Calibri"/>
          <w:color w:val="00000A"/>
          <w:sz w:val="28"/>
          <w:szCs w:val="28"/>
        </w:rPr>
        <w:t>ж</w:t>
      </w:r>
      <w:r w:rsidRPr="00542B86">
        <w:rPr>
          <w:rFonts w:eastAsia="Calibri"/>
          <w:color w:val="00000A"/>
          <w:sz w:val="28"/>
          <w:szCs w:val="28"/>
        </w:rPr>
        <w:t>ностного лица органа, предоставляющего муниципальную услугу, либо госуда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ственного или муниципального служащего, многофункционального центра, 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 xml:space="preserve">ботника многофункционального центра, организаций, предусмотренных </w:t>
      </w:r>
      <w:hyperlink r:id="rId47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их работников. Заявителем могут быть представлены документы (при наличии), подтверждающие доводы заяв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теля, либо их копии.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153. Жалоба, поступившая в орган, предоставляющий муниципальную усл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 xml:space="preserve">гу, многофункциональный центр, учредителю многофункционального центра, в организации, предусмотренные </w:t>
      </w:r>
      <w:hyperlink r:id="rId48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либо вышестоящий орган (при его наличии), подлежит рассмотрению в т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чение пятнадцати рабочих дней со дня ее регистрации, а в случае обжалования отказа органа, предоставляющего муниципальную услугу, многофункционал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ного центра, организаций, предусмотренных </w:t>
      </w:r>
      <w:hyperlink r:id="rId49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 xml:space="preserve"> Федерального закона 210-ФЗ, в приеме документов у заявителя либо в исправлении допуще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43" w:name="Par10"/>
      <w:bookmarkEnd w:id="43"/>
      <w:r w:rsidRPr="00542B86">
        <w:rPr>
          <w:rFonts w:eastAsia="Calibri"/>
          <w:color w:val="00000A"/>
          <w:sz w:val="28"/>
          <w:szCs w:val="28"/>
        </w:rPr>
        <w:t>154. По результатам рассмотрения жалобы принимается одно из следующих решений: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</w:t>
      </w:r>
      <w:r w:rsidRPr="00542B86">
        <w:rPr>
          <w:rFonts w:eastAsia="Calibri"/>
          <w:color w:val="00000A"/>
          <w:sz w:val="28"/>
          <w:szCs w:val="28"/>
        </w:rPr>
        <w:t>й</w:t>
      </w:r>
      <w:r w:rsidRPr="00542B86">
        <w:rPr>
          <w:rFonts w:eastAsia="Calibri"/>
          <w:color w:val="00000A"/>
          <w:sz w:val="28"/>
          <w:szCs w:val="28"/>
        </w:rPr>
        <w:t>ской Федерации, муниципальными правовыми актами;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2) в удовлетворении жалобы отказывается.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bookmarkStart w:id="44" w:name="Par14"/>
      <w:bookmarkEnd w:id="44"/>
      <w:r w:rsidRPr="00542B86">
        <w:rPr>
          <w:rFonts w:eastAsia="Calibri"/>
          <w:color w:val="00000A"/>
          <w:sz w:val="28"/>
          <w:szCs w:val="28"/>
        </w:rPr>
        <w:t>155. Не позднее дня, следующего за днем принятия решения по поступившей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1) В случае признания жалобы подлежащей удовлетворению в ответе заяв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телю, дается информация о действиях, осуществляемых органом, предоста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ляющим муниципальную услугу, многофункциональным центром либо орган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зацией, предусмотренной </w:t>
      </w:r>
      <w:hyperlink r:id="rId50" w:history="1">
        <w:r w:rsidRPr="00542B86">
          <w:rPr>
            <w:rFonts w:eastAsia="Calibri"/>
            <w:sz w:val="28"/>
            <w:szCs w:val="28"/>
          </w:rPr>
          <w:t>частью 1.1 статьи 16</w:t>
        </w:r>
      </w:hyperlink>
      <w:r w:rsidRPr="00542B86">
        <w:rPr>
          <w:rFonts w:eastAsia="Calibri"/>
          <w:color w:val="00000A"/>
          <w:sz w:val="28"/>
          <w:szCs w:val="28"/>
        </w:rPr>
        <w:t> Федерального закона 210-ФЗ, в целях незамедлительного устранения выявленных нарушений при оказании м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ниципальной услуги, а также приносятся извинения за доставленные неудобства и указывается информация о дальнейших действиях, которые необходимо с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вершить заявителю в целях получения государственной или муниципальной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луги.</w:t>
      </w:r>
    </w:p>
    <w:p w:rsidR="00614CCA" w:rsidRPr="00542B86" w:rsidRDefault="00507284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2) В </w:t>
      </w:r>
      <w:r w:rsidR="00614CCA" w:rsidRPr="00542B86">
        <w:rPr>
          <w:rFonts w:eastAsia="Calibri"/>
          <w:color w:val="00000A"/>
          <w:sz w:val="28"/>
          <w:szCs w:val="28"/>
        </w:rPr>
        <w:t>случае признания жалобы не подлежащей удовлетворению в ответе за</w:t>
      </w:r>
      <w:r w:rsidR="00614CCA" w:rsidRPr="00542B86">
        <w:rPr>
          <w:rFonts w:eastAsia="Calibri"/>
          <w:color w:val="00000A"/>
          <w:sz w:val="28"/>
          <w:szCs w:val="28"/>
        </w:rPr>
        <w:t>я</w:t>
      </w:r>
      <w:r w:rsidR="00614CCA" w:rsidRPr="00542B86">
        <w:rPr>
          <w:rFonts w:eastAsia="Calibri"/>
          <w:color w:val="00000A"/>
          <w:sz w:val="28"/>
          <w:szCs w:val="28"/>
        </w:rPr>
        <w:t>вителю, даются аргументированные разъяснения о причинах принятого реш</w:t>
      </w:r>
      <w:r w:rsidR="00614CCA" w:rsidRPr="00542B86">
        <w:rPr>
          <w:rFonts w:eastAsia="Calibri"/>
          <w:color w:val="00000A"/>
          <w:sz w:val="28"/>
          <w:szCs w:val="28"/>
        </w:rPr>
        <w:t>е</w:t>
      </w:r>
      <w:r w:rsidR="00614CCA" w:rsidRPr="00542B86">
        <w:rPr>
          <w:rFonts w:eastAsia="Calibri"/>
          <w:color w:val="00000A"/>
          <w:sz w:val="28"/>
          <w:szCs w:val="28"/>
        </w:rPr>
        <w:t>ния, а также информация о порядке обжалования принятого решения.».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156. Жалоба рассматривается администрацией</w:t>
      </w:r>
      <w:r w:rsidR="00507284" w:rsidRPr="00542B86">
        <w:rPr>
          <w:rFonts w:eastAsia="Calibri"/>
          <w:color w:val="00000A"/>
          <w:sz w:val="28"/>
          <w:szCs w:val="28"/>
        </w:rPr>
        <w:t xml:space="preserve"> предоставляющей муниц</w:t>
      </w:r>
      <w:r w:rsidR="00507284" w:rsidRPr="00542B86">
        <w:rPr>
          <w:rFonts w:eastAsia="Calibri"/>
          <w:color w:val="00000A"/>
          <w:sz w:val="28"/>
          <w:szCs w:val="28"/>
        </w:rPr>
        <w:t>и</w:t>
      </w:r>
      <w:r w:rsidR="00507284" w:rsidRPr="00542B86">
        <w:rPr>
          <w:rFonts w:eastAsia="Calibri"/>
          <w:color w:val="00000A"/>
          <w:sz w:val="28"/>
          <w:szCs w:val="28"/>
        </w:rPr>
        <w:t xml:space="preserve">пальную </w:t>
      </w:r>
      <w:r w:rsidRPr="00542B86">
        <w:rPr>
          <w:rFonts w:eastAsia="Calibri"/>
          <w:color w:val="00000A"/>
          <w:sz w:val="28"/>
          <w:szCs w:val="28"/>
        </w:rPr>
        <w:t>услугу, порядок предоставления которой был нарушен вследствие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шений и действий (бездействия) администрации, предоставляющей муниц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 xml:space="preserve">пальную  услугу, его должностного лица либо муниципального служащего. </w:t>
      </w:r>
      <w:bookmarkStart w:id="45" w:name="P591"/>
      <w:bookmarkEnd w:id="45"/>
      <w:r w:rsidRPr="00542B86">
        <w:rPr>
          <w:rFonts w:eastAsia="Calibri"/>
          <w:color w:val="00000A"/>
          <w:sz w:val="28"/>
          <w:szCs w:val="28"/>
        </w:rPr>
        <w:t xml:space="preserve"> 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157. В случае если принятие решения по поданной заявителем жалобе не входит в компетенцию администрации, в течение 7 календарных дней со дня ее регистрации администрация направляет жалобу в уполномоченный на ее ра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смотрение орган и в письменной форме информирует заявителя о перенаправл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нии жалобы.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этом срок рассмотрения жалобы исчисляется со дня регистрации жал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бы в уполномоченном на ее рассмотрение органе.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158. Жалоба может быть подана заявителем через многофункциональный центр. При поступлении жалобы многофункциональный центр обеспечивает ее передачу в администрацию в установленном порядке и сроки, но не позднее следующего рабочего дня со дня поступления жалобы.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Жалоба на нарушение порядка предоставления муниципальной услуги мн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гофункциональным центром рассматривается в соответствии с администрати</w:t>
      </w:r>
      <w:r w:rsidRPr="00542B86">
        <w:rPr>
          <w:rFonts w:eastAsia="Calibri"/>
          <w:color w:val="00000A"/>
          <w:sz w:val="28"/>
          <w:szCs w:val="28"/>
        </w:rPr>
        <w:t>в</w:t>
      </w:r>
      <w:r w:rsidRPr="00542B86">
        <w:rPr>
          <w:rFonts w:eastAsia="Calibri"/>
          <w:color w:val="00000A"/>
          <w:sz w:val="28"/>
          <w:szCs w:val="28"/>
        </w:rPr>
        <w:t>ным регламентом администрации, заключившим соглашение о взаимодействии.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этом срок рассмотрения жалобы исчисляется со дня регистрации жал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бы в администрации.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159. Заявитель может обратиться с жалобой, в том числе в следующих случ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ях: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нарушение срока регистрации запроса заявителя о предоставлении мун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нарушение срока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Тульской области для предоставления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г) отказ в приеме документов, представление которых предусмотрено норм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тивными правовыми актами Российской Федерации, Тульской области для пр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доставления муниципальной услуги;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д) отказ в предоставлении муниципальной услуги, если основания отказа не предусмотрены законодательством Российской Федерации, Тульской области;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е) требование внесения заявителем при предоставлении муниципальной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луги платы, не предусмотренной нормативными правовыми актами Российской Федерации, Тульской области;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ж) отказ администрации,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160. В администрации определяется уполномоченное на рассмотрение жалоб должностное лицо, которое обеспечивает: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прием и рассмотрение жалоб в соответствии с требованиями администр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тивного регламента;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б) направление жалоб в уполномоченный на их рассмотрение орган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162. Администрация обеспечивает: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оснащение мест приема жалоб;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информирование заявителей о порядке обжалования решений и действий (бездействия) министерства, его должностных лиц либо муниципальных служ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щих посредством размещения информации на стендах в местах предоставления государственных услуг, на их официальном сайте, на портале;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в) консультирование заявителей о порядке обжалования решений и действий (бездействия) министерства, его должностных лиц либо муниципальных служ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щих, в том числе по телефону, электронной почте, при личном приеме;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г) заключение соглашений о взаимодействии в части осуществления мног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функциональными центрами приема жалоб и выдачи заявителям результатов рассмотрения жалоб;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163. Жалоба, поступившая в администрацию, подлежит регистрации не позднее следующего рабочего дня со дня ее поступления. Жалоба рассматрив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ется в течение 15 рабочих дней со дня ее регистрации, если более короткие ср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ки рассмотрения жалобы не установлены Правительством РФ.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случае обжалования отказа администрации,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164. По результатам рассмотрения жалобы в соответствии с </w:t>
      </w:r>
      <w:hyperlink r:id="rId51" w:history="1">
        <w:r w:rsidRPr="00542B86">
          <w:rPr>
            <w:rFonts w:eastAsia="Calibri"/>
            <w:sz w:val="28"/>
            <w:szCs w:val="28"/>
          </w:rPr>
          <w:t>частью 7 статьи 11.2</w:t>
        </w:r>
      </w:hyperlink>
      <w:r w:rsidRPr="00542B86">
        <w:rPr>
          <w:rFonts w:eastAsia="Calibri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Федерального закона "Об организации предоставления государственных и муниципальных услуг" администрация принимает решение об удовлетворении жалобы либо об отказе в ее удовлетворении.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 удовлетворении жалобы администрация принимает исчерпывающие м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ры по устранению выявленных нарушений, в том числе по выдаче заявителю р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зультата муниципальной услуги, не позднее 5 календарных дней со дня прин</w:t>
      </w:r>
      <w:r w:rsidRPr="00542B86">
        <w:rPr>
          <w:rFonts w:eastAsia="Calibri"/>
          <w:color w:val="00000A"/>
          <w:sz w:val="28"/>
          <w:szCs w:val="28"/>
        </w:rPr>
        <w:t>я</w:t>
      </w:r>
      <w:r w:rsidRPr="00542B86">
        <w:rPr>
          <w:rFonts w:eastAsia="Calibri"/>
          <w:color w:val="00000A"/>
          <w:sz w:val="28"/>
          <w:szCs w:val="28"/>
        </w:rPr>
        <w:t>тия решения, если иное не установлено законодательством Российской Федер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ответе по результатам рассмотрения жалобы указываются: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наименование администрации, рассмотревшего жалобу, должность, фам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лия, имя, отчество (при наличии) его должностного лица, принявшего решение по жалобе;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фамилия, имя, отчество (при наличии) или наименование заявителя;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г) основания для принятия решения по жалобе;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д) принятое по жалобе решение;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е) в случае если жалоба признана обоснованной, сроки устранения выявле</w:t>
      </w:r>
      <w:r w:rsidRPr="00542B86">
        <w:rPr>
          <w:rFonts w:eastAsia="Calibri"/>
          <w:color w:val="00000A"/>
          <w:sz w:val="28"/>
          <w:szCs w:val="28"/>
        </w:rPr>
        <w:t>н</w:t>
      </w:r>
      <w:r w:rsidRPr="00542B86">
        <w:rPr>
          <w:rFonts w:eastAsia="Calibri"/>
          <w:color w:val="00000A"/>
          <w:sz w:val="28"/>
          <w:szCs w:val="28"/>
        </w:rPr>
        <w:t>ных нарушений, в том числе срок представления результата муниципальной у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луги;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ж) сведения о порядке обжалования принятого по жалобе решения.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165. Ответ по результатам рассмотрения жалобы подписывается уполном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ченным на рассмотрение жалобы должностным лицом администрации, предо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тавляющего муниципальные услуги.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lastRenderedPageBreak/>
        <w:t>моченного на рассмотрение жалобы должностного лица и (или) администрации, вид которой установлен законодательством Российской Федерации.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166. Администрация отказывает в удовлетворении жалобы в следующих случаях: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в) наличие решения по жалобе, принятого ранее в соответствии с требов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ниями административного регламента в отношении того же заявителя и по тому же предмету жалобы.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167. Администрация при получении письменной жалобы, в которой соде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жатся нецензурные либо оскорбительные выражения, угрозы жизни, здоровью и имуществу должностного лица, а также членов его семьи, вправе оставить жал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>бу без ответа по существу поставленных в ней вопросов и сообщить граждан</w:t>
      </w:r>
      <w:r w:rsidRPr="00542B86">
        <w:rPr>
          <w:rFonts w:eastAsia="Calibri"/>
          <w:color w:val="00000A"/>
          <w:sz w:val="28"/>
          <w:szCs w:val="28"/>
        </w:rPr>
        <w:t>и</w:t>
      </w:r>
      <w:r w:rsidRPr="00542B86">
        <w:rPr>
          <w:rFonts w:eastAsia="Calibri"/>
          <w:color w:val="00000A"/>
          <w:sz w:val="28"/>
          <w:szCs w:val="28"/>
        </w:rPr>
        <w:t>ну, направившему жалобу, о недопустимости злоупотребления правом.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168. В случае если текст письменной жалобы не поддается прочтению, не указаны фамилия гражданина, направившего жалобу, или почтовый адрес, по которому должен быть направлен ответ, ответ на жалобу не дается, и она не подлежит направлению в уполномоченный на ее рассмотрение орган, о чем в т</w:t>
      </w:r>
      <w:r w:rsidRPr="00542B86">
        <w:rPr>
          <w:rFonts w:eastAsia="Calibri"/>
          <w:color w:val="00000A"/>
          <w:sz w:val="28"/>
          <w:szCs w:val="28"/>
        </w:rPr>
        <w:t>е</w:t>
      </w:r>
      <w:r w:rsidRPr="00542B86">
        <w:rPr>
          <w:rFonts w:eastAsia="Calibri"/>
          <w:color w:val="00000A"/>
          <w:sz w:val="28"/>
          <w:szCs w:val="28"/>
        </w:rPr>
        <w:t>чение семи дней со дня регистрации жалобы сообщается гражданину, напр</w:t>
      </w:r>
      <w:r w:rsidRPr="00542B86">
        <w:rPr>
          <w:rFonts w:eastAsia="Calibri"/>
          <w:color w:val="00000A"/>
          <w:sz w:val="28"/>
          <w:szCs w:val="28"/>
        </w:rPr>
        <w:t>а</w:t>
      </w:r>
      <w:r w:rsidRPr="00542B86">
        <w:rPr>
          <w:rFonts w:eastAsia="Calibri"/>
          <w:color w:val="00000A"/>
          <w:sz w:val="28"/>
          <w:szCs w:val="28"/>
        </w:rPr>
        <w:t>вившему жалобу, если его фамилия и почтовый адрес поддаются прочтению.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E76472" w:rsidRPr="00542B86" w:rsidRDefault="00E76472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Приложение №1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 административному регламенту</w:t>
      </w:r>
    </w:p>
    <w:p w:rsidR="00614CCA" w:rsidRPr="00542B86" w:rsidRDefault="00B93F93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«Предоставление земельных</w:t>
      </w:r>
      <w:r w:rsidR="00614CCA" w:rsidRPr="00542B86">
        <w:rPr>
          <w:rFonts w:eastAsia="Calibri"/>
          <w:color w:val="00000A"/>
          <w:sz w:val="28"/>
          <w:szCs w:val="28"/>
        </w:rPr>
        <w:t xml:space="preserve"> участков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находящихся в муниципальной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собственности, в собственность</w:t>
      </w:r>
    </w:p>
    <w:p w:rsidR="00E76472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или в аренду на торгах, 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том числе в электронном виде»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ЗАЯВЛЕНИЕ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 проведении аукциона по продаже земельного участка</w:t>
      </w: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Гла</w:t>
      </w:r>
      <w:r w:rsidR="00E76472" w:rsidRPr="00542B86">
        <w:rPr>
          <w:rFonts w:eastAsia="Calibri"/>
          <w:color w:val="00000A"/>
          <w:sz w:val="28"/>
          <w:szCs w:val="28"/>
        </w:rPr>
        <w:t>ве администрации 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От_____________________________________________________________________________________________________________________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(для юридических лиц - полное наименование, организационно-правовая форма, сведения о государственной регистрации (0ГРН),</w:t>
      </w:r>
      <w:r w:rsidR="00507284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ИНН; для физических лиц, индивидуальных предпринимателей - фамилия, имя, отчество(последнее - при наличии), реквизиты документа, удостоверявшего личность, для индивид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альных предпринимателей - сведения о государственной регистрации (ОГ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НИП),ИНН,(далее - заявитель)</w:t>
      </w:r>
    </w:p>
    <w:p w:rsidR="00614CCA" w:rsidRPr="00542B86" w:rsidRDefault="00E76472" w:rsidP="00542B86">
      <w:pPr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Почтовый адрес заявителя</w:t>
      </w:r>
      <w:r w:rsidR="00614CCA" w:rsidRPr="00542B86">
        <w:rPr>
          <w:rFonts w:eastAsia="Calibri"/>
          <w:color w:val="00000A"/>
          <w:sz w:val="28"/>
          <w:szCs w:val="28"/>
        </w:rPr>
        <w:t>________________</w:t>
      </w:r>
      <w:r w:rsidRPr="00542B86">
        <w:rPr>
          <w:rFonts w:eastAsia="Calibri"/>
          <w:color w:val="00000A"/>
          <w:sz w:val="28"/>
          <w:szCs w:val="28"/>
        </w:rPr>
        <w:t>__________________________</w:t>
      </w:r>
      <w:r w:rsidR="00614CCA" w:rsidRPr="00542B86">
        <w:rPr>
          <w:rFonts w:eastAsia="Calibri"/>
          <w:color w:val="00000A"/>
          <w:sz w:val="28"/>
          <w:szCs w:val="28"/>
        </w:rPr>
        <w:t xml:space="preserve">  ____________________________________________</w:t>
      </w:r>
      <w:r w:rsidRPr="00542B86">
        <w:rPr>
          <w:rFonts w:eastAsia="Calibri"/>
          <w:color w:val="00000A"/>
          <w:sz w:val="28"/>
          <w:szCs w:val="28"/>
        </w:rPr>
        <w:t>_______________________</w:t>
      </w:r>
    </w:p>
    <w:p w:rsidR="00614CCA" w:rsidRPr="00542B86" w:rsidRDefault="00614CCA" w:rsidP="00542B86">
      <w:pPr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(местонахождение юридического лица; место регистрации физического лица, индивидуального предпринимателя.)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Электронная </w:t>
      </w:r>
      <w:r w:rsidR="00507284" w:rsidRPr="00542B86">
        <w:rPr>
          <w:rFonts w:eastAsia="Calibri"/>
          <w:color w:val="00000A"/>
          <w:sz w:val="28"/>
          <w:szCs w:val="28"/>
        </w:rPr>
        <w:t>почта заявителя: _</w:t>
      </w:r>
      <w:r w:rsidRPr="00542B86">
        <w:rPr>
          <w:rFonts w:eastAsia="Calibri"/>
          <w:color w:val="00000A"/>
          <w:sz w:val="28"/>
          <w:szCs w:val="28"/>
        </w:rPr>
        <w:t>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Телефон________________ факс______________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соответствии со ст. 39.11 Земельного кодекса Российской Федерации пр</w:t>
      </w:r>
      <w:r w:rsidRPr="00542B86">
        <w:rPr>
          <w:rFonts w:eastAsia="Calibri"/>
          <w:color w:val="00000A"/>
          <w:sz w:val="28"/>
          <w:szCs w:val="28"/>
        </w:rPr>
        <w:t>о</w:t>
      </w:r>
      <w:r w:rsidRPr="00542B86">
        <w:rPr>
          <w:rFonts w:eastAsia="Calibri"/>
          <w:color w:val="00000A"/>
          <w:sz w:val="28"/>
          <w:szCs w:val="28"/>
        </w:rPr>
        <w:t xml:space="preserve">шу провести </w:t>
      </w:r>
      <w:r w:rsidR="00507284" w:rsidRPr="00542B86">
        <w:rPr>
          <w:rFonts w:eastAsia="Calibri"/>
          <w:color w:val="00000A"/>
          <w:sz w:val="28"/>
          <w:szCs w:val="28"/>
        </w:rPr>
        <w:t>аукцион по</w:t>
      </w:r>
      <w:r w:rsidRPr="00542B86">
        <w:rPr>
          <w:rFonts w:eastAsia="Calibri"/>
          <w:color w:val="00000A"/>
          <w:sz w:val="28"/>
          <w:szCs w:val="28"/>
        </w:rPr>
        <w:t xml:space="preserve"> продаже земельного участка, площадью ______________________, 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расположенного по адресу: 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___________________________</w:t>
      </w:r>
      <w:r w:rsidRPr="00542B86">
        <w:rPr>
          <w:rFonts w:eastAsia="Calibri"/>
          <w:color w:val="00000A"/>
          <w:sz w:val="28"/>
          <w:szCs w:val="28"/>
        </w:rPr>
        <w:t xml:space="preserve"> 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______________________________</w:t>
      </w:r>
      <w:r w:rsidRPr="00542B86">
        <w:rPr>
          <w:rFonts w:eastAsia="Calibri"/>
          <w:color w:val="00000A"/>
          <w:sz w:val="28"/>
          <w:szCs w:val="28"/>
        </w:rPr>
        <w:t xml:space="preserve">, 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категория земель: 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  <w:r w:rsidRPr="00542B86">
        <w:rPr>
          <w:rFonts w:eastAsia="Calibri"/>
          <w:color w:val="00000A"/>
          <w:sz w:val="28"/>
          <w:szCs w:val="28"/>
        </w:rPr>
        <w:t>_ ____________________________________________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</w:t>
      </w:r>
      <w:r w:rsidRPr="00542B86">
        <w:rPr>
          <w:rFonts w:eastAsia="Calibri"/>
          <w:color w:val="00000A"/>
          <w:sz w:val="28"/>
          <w:szCs w:val="28"/>
        </w:rPr>
        <w:t>,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разрешенное использование: 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  <w:r w:rsidRPr="00542B86">
        <w:rPr>
          <w:rFonts w:eastAsia="Calibri"/>
          <w:color w:val="00000A"/>
          <w:sz w:val="28"/>
          <w:szCs w:val="28"/>
        </w:rPr>
        <w:t>_,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кадастровый N _____________________________,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Цель использования земельного участка 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</w:t>
      </w:r>
      <w:r w:rsidRPr="00542B86">
        <w:rPr>
          <w:rFonts w:eastAsia="Calibri"/>
          <w:color w:val="00000A"/>
          <w:sz w:val="28"/>
          <w:szCs w:val="28"/>
        </w:rPr>
        <w:t>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в использовании моих персонал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ных данных для решения </w:t>
      </w:r>
      <w:r w:rsidR="00507284" w:rsidRPr="00542B86">
        <w:rPr>
          <w:rFonts w:eastAsia="Calibri"/>
          <w:color w:val="00000A"/>
          <w:sz w:val="28"/>
          <w:szCs w:val="28"/>
        </w:rPr>
        <w:t>вопроса,</w:t>
      </w:r>
      <w:r w:rsidRPr="00542B86">
        <w:rPr>
          <w:rFonts w:eastAsia="Calibri"/>
          <w:color w:val="00000A"/>
          <w:sz w:val="28"/>
          <w:szCs w:val="28"/>
        </w:rPr>
        <w:t xml:space="preserve"> по существу. </w:t>
      </w:r>
    </w:p>
    <w:p w:rsidR="00614CCA" w:rsidRPr="00542B86" w:rsidRDefault="00507284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Заявитель: _</w:t>
      </w:r>
      <w:r w:rsidR="00614CCA" w:rsidRPr="00542B86">
        <w:rPr>
          <w:rFonts w:eastAsia="Calibri"/>
          <w:color w:val="00000A"/>
          <w:sz w:val="28"/>
          <w:szCs w:val="28"/>
        </w:rPr>
        <w:t>_____________________________________________________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(Ф.И.О., должность представителя юридического лица</w:t>
      </w:r>
      <w:r w:rsidR="00E76472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 xml:space="preserve">(подпись)             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Ф.И.О. физического лица, индивидуального предпринимателя)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«____»____________20___г.                                       М.П.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Результат рассмотрения заявления прошу (нужное подчеркнуть)</w:t>
      </w:r>
    </w:p>
    <w:tbl>
      <w:tblPr>
        <w:tblW w:w="9571" w:type="dxa"/>
        <w:tblLook w:val="04A0"/>
      </w:tblPr>
      <w:tblGrid>
        <w:gridCol w:w="4785"/>
        <w:gridCol w:w="4786"/>
      </w:tblGrid>
      <w:tr w:rsidR="00614CCA" w:rsidRPr="00542B86" w:rsidTr="00614CCA">
        <w:tc>
          <w:tcPr>
            <w:tcW w:w="4785" w:type="dxa"/>
            <w:hideMark/>
          </w:tcPr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542B86">
              <w:rPr>
                <w:rFonts w:eastAsia="Calibri"/>
                <w:color w:val="00000A"/>
                <w:sz w:val="28"/>
                <w:szCs w:val="28"/>
              </w:rPr>
              <w:t>выдать на руки;</w:t>
            </w:r>
          </w:p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542B86">
              <w:rPr>
                <w:rFonts w:eastAsia="Calibri"/>
                <w:color w:val="00000A"/>
                <w:sz w:val="28"/>
                <w:szCs w:val="28"/>
              </w:rPr>
              <w:t xml:space="preserve">направить по почте </w:t>
            </w:r>
          </w:p>
        </w:tc>
        <w:tc>
          <w:tcPr>
            <w:tcW w:w="4785" w:type="dxa"/>
          </w:tcPr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</w:tbl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направить по электронной почте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76472" w:rsidRPr="00542B86">
        <w:rPr>
          <w:rFonts w:eastAsia="Calibri"/>
          <w:color w:val="00000A"/>
          <w:sz w:val="28"/>
          <w:szCs w:val="28"/>
        </w:rPr>
        <w:t xml:space="preserve">                             .                                                                                                       Приложение №2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</w:t>
      </w:r>
      <w:r w:rsidR="00E76472" w:rsidRPr="00542B86">
        <w:rPr>
          <w:rFonts w:eastAsia="Calibri"/>
          <w:color w:val="00000A"/>
          <w:sz w:val="28"/>
          <w:szCs w:val="28"/>
        </w:rPr>
        <w:t xml:space="preserve">        </w:t>
      </w:r>
      <w:r w:rsidRPr="00542B86">
        <w:rPr>
          <w:rFonts w:eastAsia="Calibri"/>
          <w:color w:val="00000A"/>
          <w:sz w:val="28"/>
          <w:szCs w:val="28"/>
        </w:rPr>
        <w:t xml:space="preserve">    к административному регламенту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</w:t>
      </w:r>
      <w:r w:rsidR="00E76472" w:rsidRPr="00542B86">
        <w:rPr>
          <w:rFonts w:eastAsia="Calibri"/>
          <w:color w:val="00000A"/>
          <w:sz w:val="28"/>
          <w:szCs w:val="28"/>
        </w:rPr>
        <w:t xml:space="preserve">                      </w:t>
      </w:r>
      <w:r w:rsidRPr="00542B86">
        <w:rPr>
          <w:rFonts w:eastAsia="Calibri"/>
          <w:color w:val="00000A"/>
          <w:sz w:val="28"/>
          <w:szCs w:val="28"/>
        </w:rPr>
        <w:t xml:space="preserve"> «Предоставление земельных участков, 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              находящихся в муниципальной 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              собственности, в собственность</w:t>
      </w:r>
    </w:p>
    <w:p w:rsidR="00614CCA" w:rsidRPr="00542B86" w:rsidRDefault="00614CCA" w:rsidP="00542B86">
      <w:pPr>
        <w:ind w:firstLine="425"/>
        <w:jc w:val="right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                                                                          или в аренду на торгах, в том чи</w:t>
      </w:r>
      <w:r w:rsidRPr="00542B86">
        <w:rPr>
          <w:rFonts w:eastAsia="Calibri"/>
          <w:color w:val="00000A"/>
          <w:sz w:val="28"/>
          <w:szCs w:val="28"/>
        </w:rPr>
        <w:t>с</w:t>
      </w:r>
      <w:r w:rsidRPr="00542B86">
        <w:rPr>
          <w:rFonts w:eastAsia="Calibri"/>
          <w:color w:val="00000A"/>
          <w:sz w:val="28"/>
          <w:szCs w:val="28"/>
        </w:rPr>
        <w:t>ле в электронном виде».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ЗАЯВЛЕНИЕ</w:t>
      </w:r>
    </w:p>
    <w:p w:rsidR="00614CCA" w:rsidRPr="00542B86" w:rsidRDefault="00B93F93" w:rsidP="00542B86">
      <w:pPr>
        <w:ind w:firstLine="425"/>
        <w:jc w:val="center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 проведении</w:t>
      </w:r>
      <w:r w:rsidR="00614CCA" w:rsidRPr="00542B86">
        <w:rPr>
          <w:rFonts w:eastAsia="Calibri"/>
          <w:color w:val="00000A"/>
          <w:sz w:val="28"/>
          <w:szCs w:val="28"/>
        </w:rPr>
        <w:t xml:space="preserve"> аукциона на право </w:t>
      </w:r>
      <w:r w:rsidR="00507284" w:rsidRPr="00542B86">
        <w:rPr>
          <w:rFonts w:eastAsia="Calibri"/>
          <w:color w:val="00000A"/>
          <w:sz w:val="28"/>
          <w:szCs w:val="28"/>
        </w:rPr>
        <w:t>заключения договора</w:t>
      </w:r>
      <w:r w:rsidR="00614CCA" w:rsidRPr="00542B86">
        <w:rPr>
          <w:rFonts w:eastAsia="Calibri"/>
          <w:color w:val="00000A"/>
          <w:sz w:val="28"/>
          <w:szCs w:val="28"/>
        </w:rPr>
        <w:t xml:space="preserve"> аренды земельного участка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Гла</w:t>
      </w:r>
      <w:r w:rsidR="00B93F93" w:rsidRPr="00542B86">
        <w:rPr>
          <w:rFonts w:eastAsia="Calibri"/>
          <w:color w:val="00000A"/>
          <w:sz w:val="28"/>
          <w:szCs w:val="28"/>
        </w:rPr>
        <w:t>ве администрации Михайловского</w:t>
      </w:r>
      <w:r w:rsidRPr="00542B86">
        <w:rPr>
          <w:rFonts w:eastAsia="Calibri"/>
          <w:color w:val="00000A"/>
          <w:sz w:val="28"/>
          <w:szCs w:val="28"/>
        </w:rPr>
        <w:t xml:space="preserve"> сельского поселения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От_________________________________________________________________________________________________________________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(для юридических лиц - полное наименование, организационно-правовая форма, сведения о государственной регистрации (0ГРН),</w:t>
      </w:r>
      <w:r w:rsidR="00B93F93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ИНН; для физических лиц, индивидуальных предпринимателей - фамилия, имя, отчество</w:t>
      </w:r>
      <w:r w:rsidR="00507284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(последнее - при наличии), реквизиты документа, удостоверявшего личность, для индивид</w:t>
      </w:r>
      <w:r w:rsidRPr="00542B86">
        <w:rPr>
          <w:rFonts w:eastAsia="Calibri"/>
          <w:color w:val="00000A"/>
          <w:sz w:val="28"/>
          <w:szCs w:val="28"/>
        </w:rPr>
        <w:t>у</w:t>
      </w:r>
      <w:r w:rsidRPr="00542B86">
        <w:rPr>
          <w:rFonts w:eastAsia="Calibri"/>
          <w:color w:val="00000A"/>
          <w:sz w:val="28"/>
          <w:szCs w:val="28"/>
        </w:rPr>
        <w:t>альных предпринимателей - сведения о государственной регистрации (ОГ</w:t>
      </w:r>
      <w:r w:rsidRPr="00542B86">
        <w:rPr>
          <w:rFonts w:eastAsia="Calibri"/>
          <w:color w:val="00000A"/>
          <w:sz w:val="28"/>
          <w:szCs w:val="28"/>
        </w:rPr>
        <w:t>Р</w:t>
      </w:r>
      <w:r w:rsidRPr="00542B86">
        <w:rPr>
          <w:rFonts w:eastAsia="Calibri"/>
          <w:color w:val="00000A"/>
          <w:sz w:val="28"/>
          <w:szCs w:val="28"/>
        </w:rPr>
        <w:t>НИП),ИНН,(далее - заявитель)</w:t>
      </w:r>
    </w:p>
    <w:p w:rsidR="00614CCA" w:rsidRPr="00542B86" w:rsidRDefault="00B93F93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Почтовый адрес</w:t>
      </w:r>
      <w:r w:rsidR="00614CCA" w:rsidRPr="00542B86">
        <w:rPr>
          <w:rFonts w:eastAsia="Calibri"/>
          <w:color w:val="00000A"/>
          <w:sz w:val="28"/>
          <w:szCs w:val="28"/>
        </w:rPr>
        <w:t xml:space="preserve"> </w:t>
      </w:r>
      <w:r w:rsidRPr="00542B86">
        <w:rPr>
          <w:rFonts w:eastAsia="Calibri"/>
          <w:color w:val="00000A"/>
          <w:sz w:val="28"/>
          <w:szCs w:val="28"/>
        </w:rPr>
        <w:t>заявителя: _</w:t>
      </w:r>
      <w:r w:rsidR="00614CCA" w:rsidRPr="00542B86">
        <w:rPr>
          <w:rFonts w:eastAsia="Calibri"/>
          <w:color w:val="00000A"/>
          <w:sz w:val="28"/>
          <w:szCs w:val="28"/>
        </w:rPr>
        <w:t>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__________________________________________________________________________________________________________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(местонахождение юридического лица; место регистрации физического лица, индивидуального предпринимателя.)</w:t>
      </w:r>
    </w:p>
    <w:p w:rsidR="00614CCA" w:rsidRPr="00542B86" w:rsidRDefault="00B93F93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Электронная почта заявителя: _</w:t>
      </w:r>
      <w:r w:rsidR="00614CCA" w:rsidRPr="00542B86">
        <w:rPr>
          <w:rFonts w:eastAsia="Calibri"/>
          <w:color w:val="00000A"/>
          <w:sz w:val="28"/>
          <w:szCs w:val="28"/>
        </w:rPr>
        <w:t>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______________________________________</w:t>
      </w:r>
      <w:r w:rsidR="00E76472" w:rsidRPr="00542B86">
        <w:rPr>
          <w:rFonts w:eastAsia="Calibri"/>
          <w:color w:val="00000A"/>
          <w:sz w:val="28"/>
          <w:szCs w:val="28"/>
        </w:rPr>
        <w:t>___________________________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Телефон________________ факс______________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соответствии со ст. 39.11 Земельного кодекса Российской Ф</w:t>
      </w:r>
      <w:r w:rsidR="00B93F93" w:rsidRPr="00542B86">
        <w:rPr>
          <w:rFonts w:eastAsia="Calibri"/>
          <w:color w:val="00000A"/>
          <w:sz w:val="28"/>
          <w:szCs w:val="28"/>
        </w:rPr>
        <w:t>едерации пр</w:t>
      </w:r>
      <w:r w:rsidR="00B93F93" w:rsidRPr="00542B86">
        <w:rPr>
          <w:rFonts w:eastAsia="Calibri"/>
          <w:color w:val="00000A"/>
          <w:sz w:val="28"/>
          <w:szCs w:val="28"/>
        </w:rPr>
        <w:t>о</w:t>
      </w:r>
      <w:r w:rsidR="00B93F93" w:rsidRPr="00542B86">
        <w:rPr>
          <w:rFonts w:eastAsia="Calibri"/>
          <w:color w:val="00000A"/>
          <w:sz w:val="28"/>
          <w:szCs w:val="28"/>
        </w:rPr>
        <w:t>шу провести аукцион</w:t>
      </w:r>
      <w:r w:rsidRPr="00542B86">
        <w:rPr>
          <w:rFonts w:eastAsia="Calibri"/>
          <w:color w:val="00000A"/>
          <w:sz w:val="28"/>
          <w:szCs w:val="28"/>
        </w:rPr>
        <w:t xml:space="preserve"> по продаже земельного участка, площадью ____________________________________________</w:t>
      </w:r>
      <w:r w:rsidR="00B93F93" w:rsidRPr="00542B86">
        <w:rPr>
          <w:rFonts w:eastAsia="Calibri"/>
          <w:color w:val="00000A"/>
          <w:sz w:val="28"/>
          <w:szCs w:val="28"/>
        </w:rPr>
        <w:t>________________________</w:t>
      </w:r>
      <w:r w:rsidRPr="00542B86">
        <w:rPr>
          <w:rFonts w:eastAsia="Calibri"/>
          <w:color w:val="00000A"/>
          <w:sz w:val="28"/>
          <w:szCs w:val="28"/>
        </w:rPr>
        <w:t xml:space="preserve">, 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расположенного по адресу: ________________</w:t>
      </w:r>
      <w:r w:rsidR="00B93F93" w:rsidRPr="00542B86">
        <w:rPr>
          <w:rFonts w:eastAsia="Calibri"/>
          <w:color w:val="00000A"/>
          <w:sz w:val="28"/>
          <w:szCs w:val="28"/>
        </w:rPr>
        <w:t>_______________________________________</w:t>
      </w:r>
      <w:r w:rsidRPr="00542B86">
        <w:rPr>
          <w:rFonts w:eastAsia="Calibri"/>
          <w:color w:val="00000A"/>
          <w:sz w:val="28"/>
          <w:szCs w:val="28"/>
        </w:rPr>
        <w:t>______________________________________________________________________</w:t>
      </w:r>
      <w:r w:rsidR="00B93F93" w:rsidRPr="00542B86">
        <w:rPr>
          <w:rFonts w:eastAsia="Calibri"/>
          <w:color w:val="00000A"/>
          <w:sz w:val="28"/>
          <w:szCs w:val="28"/>
        </w:rPr>
        <w:t>_____</w:t>
      </w:r>
      <w:r w:rsidRPr="00542B86">
        <w:rPr>
          <w:rFonts w:eastAsia="Calibri"/>
          <w:color w:val="00000A"/>
          <w:sz w:val="28"/>
          <w:szCs w:val="28"/>
        </w:rPr>
        <w:t>______,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категория земель: ____________________________________</w:t>
      </w:r>
      <w:r w:rsidR="00B93F93" w:rsidRPr="00542B86">
        <w:rPr>
          <w:rFonts w:eastAsia="Calibri"/>
          <w:color w:val="00000A"/>
          <w:sz w:val="28"/>
          <w:szCs w:val="28"/>
        </w:rPr>
        <w:t>_____________</w:t>
      </w:r>
      <w:r w:rsidRPr="00542B86">
        <w:rPr>
          <w:rFonts w:eastAsia="Calibri"/>
          <w:color w:val="00000A"/>
          <w:sz w:val="28"/>
          <w:szCs w:val="28"/>
        </w:rPr>
        <w:t>___________________,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lastRenderedPageBreak/>
        <w:t>разрешенное использование: ____________________________________________</w:t>
      </w:r>
      <w:r w:rsidR="00B93F93" w:rsidRPr="00542B86">
        <w:rPr>
          <w:rFonts w:eastAsia="Calibri"/>
          <w:color w:val="00000A"/>
          <w:sz w:val="28"/>
          <w:szCs w:val="28"/>
        </w:rPr>
        <w:t>________________________</w:t>
      </w:r>
      <w:r w:rsidRPr="00542B86">
        <w:rPr>
          <w:rFonts w:eastAsia="Calibri"/>
          <w:color w:val="00000A"/>
          <w:sz w:val="28"/>
          <w:szCs w:val="28"/>
        </w:rPr>
        <w:t>,</w:t>
      </w:r>
    </w:p>
    <w:p w:rsidR="00614CCA" w:rsidRPr="00542B86" w:rsidRDefault="00614CCA" w:rsidP="00542B86">
      <w:pPr>
        <w:ind w:firstLine="425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кадастровый N _____________________________,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Цель использования земельного участка ____________________________________________</w:t>
      </w:r>
      <w:r w:rsidR="00B93F93" w:rsidRPr="00542B86">
        <w:rPr>
          <w:rFonts w:eastAsia="Calibri"/>
          <w:color w:val="00000A"/>
          <w:sz w:val="28"/>
          <w:szCs w:val="28"/>
        </w:rPr>
        <w:t>________________________</w:t>
      </w:r>
      <w:r w:rsidRPr="00542B86">
        <w:rPr>
          <w:rFonts w:eastAsia="Calibri"/>
          <w:color w:val="00000A"/>
          <w:sz w:val="28"/>
          <w:szCs w:val="28"/>
        </w:rPr>
        <w:t>,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в использовании моих персонал</w:t>
      </w:r>
      <w:r w:rsidRPr="00542B86">
        <w:rPr>
          <w:rFonts w:eastAsia="Calibri"/>
          <w:color w:val="00000A"/>
          <w:sz w:val="28"/>
          <w:szCs w:val="28"/>
        </w:rPr>
        <w:t>ь</w:t>
      </w:r>
      <w:r w:rsidRPr="00542B86">
        <w:rPr>
          <w:rFonts w:eastAsia="Calibri"/>
          <w:color w:val="00000A"/>
          <w:sz w:val="28"/>
          <w:szCs w:val="28"/>
        </w:rPr>
        <w:t xml:space="preserve">ных данных для решения </w:t>
      </w:r>
      <w:r w:rsidR="00B93F93" w:rsidRPr="00542B86">
        <w:rPr>
          <w:rFonts w:eastAsia="Calibri"/>
          <w:color w:val="00000A"/>
          <w:sz w:val="28"/>
          <w:szCs w:val="28"/>
        </w:rPr>
        <w:t>вопроса,</w:t>
      </w:r>
      <w:r w:rsidRPr="00542B86">
        <w:rPr>
          <w:rFonts w:eastAsia="Calibri"/>
          <w:color w:val="00000A"/>
          <w:sz w:val="28"/>
          <w:szCs w:val="28"/>
        </w:rPr>
        <w:t xml:space="preserve"> по существу.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B93F93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Заявитель: _</w:t>
      </w:r>
      <w:r w:rsidR="00614CCA" w:rsidRPr="00542B86">
        <w:rPr>
          <w:rFonts w:eastAsia="Calibri"/>
          <w:color w:val="00000A"/>
          <w:sz w:val="28"/>
          <w:szCs w:val="28"/>
        </w:rPr>
        <w:t>_________________________________________________</w:t>
      </w:r>
      <w:r w:rsidRPr="00542B86">
        <w:rPr>
          <w:rFonts w:eastAsia="Calibri"/>
          <w:color w:val="00000A"/>
          <w:sz w:val="28"/>
          <w:szCs w:val="28"/>
        </w:rPr>
        <w:t>_____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 xml:space="preserve">(Ф.И.О., должность представителя юридического лица                                (подпись)              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Ф.И.О. физического лица, индивидуального предпринимателя)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«____»____________20___г.                                       М.П.</w:t>
      </w: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</w:p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Результат рассмотрения заявления прошу (нужное подчеркнуть)</w:t>
      </w:r>
    </w:p>
    <w:tbl>
      <w:tblPr>
        <w:tblW w:w="9570" w:type="dxa"/>
        <w:tblLook w:val="04A0"/>
      </w:tblPr>
      <w:tblGrid>
        <w:gridCol w:w="4786"/>
        <w:gridCol w:w="4784"/>
      </w:tblGrid>
      <w:tr w:rsidR="00614CCA" w:rsidRPr="00542B86" w:rsidTr="00614CCA">
        <w:tc>
          <w:tcPr>
            <w:tcW w:w="4785" w:type="dxa"/>
            <w:hideMark/>
          </w:tcPr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542B86">
              <w:rPr>
                <w:rFonts w:eastAsia="Calibri"/>
                <w:color w:val="00000A"/>
                <w:sz w:val="28"/>
                <w:szCs w:val="28"/>
              </w:rPr>
              <w:t>выдать на руки;</w:t>
            </w:r>
          </w:p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542B86">
              <w:rPr>
                <w:rFonts w:eastAsia="Calibri"/>
                <w:color w:val="00000A"/>
                <w:sz w:val="28"/>
                <w:szCs w:val="28"/>
              </w:rPr>
              <w:t xml:space="preserve">направить по почте </w:t>
            </w:r>
          </w:p>
        </w:tc>
        <w:tc>
          <w:tcPr>
            <w:tcW w:w="4784" w:type="dxa"/>
          </w:tcPr>
          <w:p w:rsidR="00614CCA" w:rsidRPr="00542B86" w:rsidRDefault="00614CCA" w:rsidP="00542B86">
            <w:pPr>
              <w:ind w:firstLine="425"/>
              <w:jc w:val="both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</w:tbl>
    <w:p w:rsidR="00614CCA" w:rsidRPr="00542B86" w:rsidRDefault="00614CCA" w:rsidP="00542B86">
      <w:pPr>
        <w:ind w:firstLine="425"/>
        <w:jc w:val="both"/>
        <w:rPr>
          <w:rFonts w:eastAsia="Calibri"/>
          <w:color w:val="00000A"/>
          <w:sz w:val="28"/>
          <w:szCs w:val="28"/>
        </w:rPr>
      </w:pPr>
      <w:r w:rsidRPr="00542B86">
        <w:rPr>
          <w:rFonts w:eastAsia="Calibri"/>
          <w:color w:val="00000A"/>
          <w:sz w:val="28"/>
          <w:szCs w:val="28"/>
        </w:rPr>
        <w:t>направить по электронной почте</w:t>
      </w:r>
    </w:p>
    <w:p w:rsidR="00614CCA" w:rsidRPr="00542B86" w:rsidRDefault="00614CCA" w:rsidP="00542B86">
      <w:pPr>
        <w:rPr>
          <w:sz w:val="28"/>
          <w:szCs w:val="28"/>
        </w:rPr>
      </w:pPr>
    </w:p>
    <w:sectPr w:rsidR="00614CCA" w:rsidRPr="00542B86" w:rsidSect="00542B86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16" w:rsidRDefault="00116216" w:rsidP="00AA3006">
      <w:r>
        <w:separator/>
      </w:r>
    </w:p>
  </w:endnote>
  <w:endnote w:type="continuationSeparator" w:id="0">
    <w:p w:rsidR="00116216" w:rsidRDefault="00116216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16" w:rsidRDefault="00116216" w:rsidP="00AA3006">
      <w:r>
        <w:separator/>
      </w:r>
    </w:p>
  </w:footnote>
  <w:footnote w:type="continuationSeparator" w:id="0">
    <w:p w:rsidR="00116216" w:rsidRDefault="00116216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B6A88"/>
    <w:rsid w:val="000C602F"/>
    <w:rsid w:val="000E15A2"/>
    <w:rsid w:val="000E693A"/>
    <w:rsid w:val="000E7813"/>
    <w:rsid w:val="000F1820"/>
    <w:rsid w:val="000F1CCC"/>
    <w:rsid w:val="00103367"/>
    <w:rsid w:val="00104374"/>
    <w:rsid w:val="001070A4"/>
    <w:rsid w:val="00112BD3"/>
    <w:rsid w:val="00116216"/>
    <w:rsid w:val="001258CE"/>
    <w:rsid w:val="0014282C"/>
    <w:rsid w:val="00144778"/>
    <w:rsid w:val="00155F3E"/>
    <w:rsid w:val="0016233C"/>
    <w:rsid w:val="00173FAE"/>
    <w:rsid w:val="00180C8F"/>
    <w:rsid w:val="00195F38"/>
    <w:rsid w:val="001A0F0A"/>
    <w:rsid w:val="001A1953"/>
    <w:rsid w:val="001A202A"/>
    <w:rsid w:val="001A4336"/>
    <w:rsid w:val="001A60FE"/>
    <w:rsid w:val="001C354E"/>
    <w:rsid w:val="001C4A07"/>
    <w:rsid w:val="001C4F1C"/>
    <w:rsid w:val="001E2E23"/>
    <w:rsid w:val="001E3EB7"/>
    <w:rsid w:val="001F0A58"/>
    <w:rsid w:val="001F516A"/>
    <w:rsid w:val="001F559B"/>
    <w:rsid w:val="002018CB"/>
    <w:rsid w:val="00204FFE"/>
    <w:rsid w:val="00210D37"/>
    <w:rsid w:val="002119BD"/>
    <w:rsid w:val="002142D7"/>
    <w:rsid w:val="002177AC"/>
    <w:rsid w:val="002236BD"/>
    <w:rsid w:val="00245BFA"/>
    <w:rsid w:val="0025293B"/>
    <w:rsid w:val="002534C1"/>
    <w:rsid w:val="00280579"/>
    <w:rsid w:val="00281AAC"/>
    <w:rsid w:val="00283F9E"/>
    <w:rsid w:val="002851E5"/>
    <w:rsid w:val="00295DD3"/>
    <w:rsid w:val="002B7E3A"/>
    <w:rsid w:val="002C09E3"/>
    <w:rsid w:val="002C1007"/>
    <w:rsid w:val="002C1DA8"/>
    <w:rsid w:val="002C7981"/>
    <w:rsid w:val="002E36A0"/>
    <w:rsid w:val="00321117"/>
    <w:rsid w:val="0033142A"/>
    <w:rsid w:val="003713B2"/>
    <w:rsid w:val="00392CB4"/>
    <w:rsid w:val="00393F6C"/>
    <w:rsid w:val="00395D35"/>
    <w:rsid w:val="003B0E36"/>
    <w:rsid w:val="003C2609"/>
    <w:rsid w:val="003E24D4"/>
    <w:rsid w:val="003E3570"/>
    <w:rsid w:val="003E6AED"/>
    <w:rsid w:val="003E6F78"/>
    <w:rsid w:val="004009B4"/>
    <w:rsid w:val="004322B8"/>
    <w:rsid w:val="00436D17"/>
    <w:rsid w:val="00440058"/>
    <w:rsid w:val="00441033"/>
    <w:rsid w:val="00456049"/>
    <w:rsid w:val="00473085"/>
    <w:rsid w:val="00480520"/>
    <w:rsid w:val="00481557"/>
    <w:rsid w:val="004909C9"/>
    <w:rsid w:val="00495429"/>
    <w:rsid w:val="004B0880"/>
    <w:rsid w:val="004C5C55"/>
    <w:rsid w:val="004D17E2"/>
    <w:rsid w:val="004D46B5"/>
    <w:rsid w:val="004E2AA6"/>
    <w:rsid w:val="004F1775"/>
    <w:rsid w:val="004F35C3"/>
    <w:rsid w:val="00504E6C"/>
    <w:rsid w:val="00506AD7"/>
    <w:rsid w:val="00507284"/>
    <w:rsid w:val="00521E53"/>
    <w:rsid w:val="00542B86"/>
    <w:rsid w:val="00547866"/>
    <w:rsid w:val="005518E4"/>
    <w:rsid w:val="005629AC"/>
    <w:rsid w:val="00565BE5"/>
    <w:rsid w:val="00573D22"/>
    <w:rsid w:val="00576500"/>
    <w:rsid w:val="00583C87"/>
    <w:rsid w:val="00586171"/>
    <w:rsid w:val="0059499E"/>
    <w:rsid w:val="005C3E31"/>
    <w:rsid w:val="005E04D2"/>
    <w:rsid w:val="005E396D"/>
    <w:rsid w:val="005F6B47"/>
    <w:rsid w:val="005F7E1F"/>
    <w:rsid w:val="006068DC"/>
    <w:rsid w:val="0061144D"/>
    <w:rsid w:val="00611491"/>
    <w:rsid w:val="00611D24"/>
    <w:rsid w:val="00614CCA"/>
    <w:rsid w:val="00617B68"/>
    <w:rsid w:val="00623523"/>
    <w:rsid w:val="0063073E"/>
    <w:rsid w:val="00651F57"/>
    <w:rsid w:val="006A2B98"/>
    <w:rsid w:val="006A3AA5"/>
    <w:rsid w:val="006B277E"/>
    <w:rsid w:val="006B2A19"/>
    <w:rsid w:val="006C1E9F"/>
    <w:rsid w:val="006E525F"/>
    <w:rsid w:val="006F5B1C"/>
    <w:rsid w:val="00704F61"/>
    <w:rsid w:val="00730427"/>
    <w:rsid w:val="00734C88"/>
    <w:rsid w:val="00753111"/>
    <w:rsid w:val="0076628F"/>
    <w:rsid w:val="00780278"/>
    <w:rsid w:val="0078738A"/>
    <w:rsid w:val="00795026"/>
    <w:rsid w:val="0079589C"/>
    <w:rsid w:val="007A38F0"/>
    <w:rsid w:val="007A6B65"/>
    <w:rsid w:val="007D2D69"/>
    <w:rsid w:val="007D6D67"/>
    <w:rsid w:val="00803C52"/>
    <w:rsid w:val="00804D60"/>
    <w:rsid w:val="00812E6C"/>
    <w:rsid w:val="00814127"/>
    <w:rsid w:val="0081449F"/>
    <w:rsid w:val="00822573"/>
    <w:rsid w:val="00832AB2"/>
    <w:rsid w:val="008330E0"/>
    <w:rsid w:val="008607AF"/>
    <w:rsid w:val="008651A3"/>
    <w:rsid w:val="00881A8B"/>
    <w:rsid w:val="0088714A"/>
    <w:rsid w:val="00891BC9"/>
    <w:rsid w:val="00896676"/>
    <w:rsid w:val="008A398C"/>
    <w:rsid w:val="008B7DFA"/>
    <w:rsid w:val="008C19BC"/>
    <w:rsid w:val="008F073C"/>
    <w:rsid w:val="00911560"/>
    <w:rsid w:val="0091595E"/>
    <w:rsid w:val="00917847"/>
    <w:rsid w:val="009318CF"/>
    <w:rsid w:val="00931FF2"/>
    <w:rsid w:val="009366D5"/>
    <w:rsid w:val="009369FC"/>
    <w:rsid w:val="00951FBA"/>
    <w:rsid w:val="00956028"/>
    <w:rsid w:val="00961884"/>
    <w:rsid w:val="00974462"/>
    <w:rsid w:val="0099062B"/>
    <w:rsid w:val="009C0153"/>
    <w:rsid w:val="009C7F5A"/>
    <w:rsid w:val="009F53EF"/>
    <w:rsid w:val="00A00028"/>
    <w:rsid w:val="00A13240"/>
    <w:rsid w:val="00A21FC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202B"/>
    <w:rsid w:val="00B06BC0"/>
    <w:rsid w:val="00B245E4"/>
    <w:rsid w:val="00B44779"/>
    <w:rsid w:val="00B50472"/>
    <w:rsid w:val="00B514B9"/>
    <w:rsid w:val="00B74764"/>
    <w:rsid w:val="00B74F91"/>
    <w:rsid w:val="00B76BE5"/>
    <w:rsid w:val="00B93F93"/>
    <w:rsid w:val="00B95473"/>
    <w:rsid w:val="00BA435D"/>
    <w:rsid w:val="00BB7381"/>
    <w:rsid w:val="00BC14BD"/>
    <w:rsid w:val="00BC4574"/>
    <w:rsid w:val="00BC5893"/>
    <w:rsid w:val="00BE116E"/>
    <w:rsid w:val="00BF4977"/>
    <w:rsid w:val="00C04461"/>
    <w:rsid w:val="00C07185"/>
    <w:rsid w:val="00C2735E"/>
    <w:rsid w:val="00C30722"/>
    <w:rsid w:val="00C433AE"/>
    <w:rsid w:val="00C75743"/>
    <w:rsid w:val="00C77433"/>
    <w:rsid w:val="00C815D5"/>
    <w:rsid w:val="00C84333"/>
    <w:rsid w:val="00CB08F9"/>
    <w:rsid w:val="00CB1336"/>
    <w:rsid w:val="00CB54DB"/>
    <w:rsid w:val="00CB75AF"/>
    <w:rsid w:val="00CD200E"/>
    <w:rsid w:val="00CF1FB1"/>
    <w:rsid w:val="00CF2D20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7AA1"/>
    <w:rsid w:val="00D93E7E"/>
    <w:rsid w:val="00DA43DE"/>
    <w:rsid w:val="00DA4653"/>
    <w:rsid w:val="00DB5091"/>
    <w:rsid w:val="00DC2141"/>
    <w:rsid w:val="00DD3A0B"/>
    <w:rsid w:val="00DD6076"/>
    <w:rsid w:val="00DE0CB9"/>
    <w:rsid w:val="00DE0FDC"/>
    <w:rsid w:val="00DF22EF"/>
    <w:rsid w:val="00E00B42"/>
    <w:rsid w:val="00E03375"/>
    <w:rsid w:val="00E10494"/>
    <w:rsid w:val="00E3022F"/>
    <w:rsid w:val="00E37F55"/>
    <w:rsid w:val="00E46EFF"/>
    <w:rsid w:val="00E710F9"/>
    <w:rsid w:val="00E76472"/>
    <w:rsid w:val="00E803B0"/>
    <w:rsid w:val="00E9444B"/>
    <w:rsid w:val="00E94F1A"/>
    <w:rsid w:val="00E951F6"/>
    <w:rsid w:val="00E95CB4"/>
    <w:rsid w:val="00EB1A27"/>
    <w:rsid w:val="00EB2A4D"/>
    <w:rsid w:val="00ED5180"/>
    <w:rsid w:val="00ED71E6"/>
    <w:rsid w:val="00EE40DD"/>
    <w:rsid w:val="00EE7316"/>
    <w:rsid w:val="00EF0870"/>
    <w:rsid w:val="00F12970"/>
    <w:rsid w:val="00F20C76"/>
    <w:rsid w:val="00F418DB"/>
    <w:rsid w:val="00F4300D"/>
    <w:rsid w:val="00F50DD7"/>
    <w:rsid w:val="00F65167"/>
    <w:rsid w:val="00F652E6"/>
    <w:rsid w:val="00F9026B"/>
    <w:rsid w:val="00F92FFB"/>
    <w:rsid w:val="00FA6F41"/>
    <w:rsid w:val="00FB7FD2"/>
    <w:rsid w:val="00FC3013"/>
    <w:rsid w:val="00FD0A82"/>
    <w:rsid w:val="00FD6CE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1">
    <w:name w:val="heading 1"/>
    <w:basedOn w:val="a"/>
    <w:link w:val="10"/>
    <w:qFormat/>
    <w:rsid w:val="00614CCA"/>
    <w:pPr>
      <w:keepNext/>
      <w:jc w:val="center"/>
      <w:outlineLvl w:val="0"/>
    </w:pPr>
    <w:rPr>
      <w:color w:val="00000A"/>
      <w:szCs w:val="20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qFormat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qFormat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qFormat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qFormat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qFormat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qFormat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F12970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614CCA"/>
    <w:rPr>
      <w:color w:val="00000A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614CCA"/>
  </w:style>
  <w:style w:type="character" w:customStyle="1" w:styleId="14">
    <w:name w:val="Просмотренная гиперссылка1"/>
    <w:basedOn w:val="a0"/>
    <w:uiPriority w:val="99"/>
    <w:semiHidden/>
    <w:unhideWhenUsed/>
    <w:rsid w:val="00614CCA"/>
    <w:rPr>
      <w:color w:val="800080"/>
      <w:u w:val="single"/>
    </w:rPr>
  </w:style>
  <w:style w:type="paragraph" w:styleId="af">
    <w:name w:val="Title"/>
    <w:basedOn w:val="a"/>
    <w:next w:val="af0"/>
    <w:link w:val="af1"/>
    <w:qFormat/>
    <w:rsid w:val="00614CCA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f1">
    <w:name w:val="Название Знак"/>
    <w:basedOn w:val="a0"/>
    <w:link w:val="af"/>
    <w:rsid w:val="00614CCA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msonormal0">
    <w:name w:val="msonormal"/>
    <w:basedOn w:val="a"/>
    <w:qFormat/>
    <w:rsid w:val="00614CCA"/>
    <w:pPr>
      <w:spacing w:before="100" w:beforeAutospacing="1" w:after="100" w:afterAutospacing="1"/>
    </w:pPr>
    <w:rPr>
      <w:color w:val="00000A"/>
    </w:rPr>
  </w:style>
  <w:style w:type="paragraph" w:styleId="af2">
    <w:name w:val="Normal (Web)"/>
    <w:basedOn w:val="a"/>
    <w:semiHidden/>
    <w:unhideWhenUsed/>
    <w:qFormat/>
    <w:rsid w:val="00614CCA"/>
    <w:pPr>
      <w:spacing w:before="100" w:beforeAutospacing="1" w:after="100" w:afterAutospacing="1"/>
    </w:pPr>
    <w:rPr>
      <w:color w:val="00000A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614CCA"/>
    <w:pPr>
      <w:ind w:left="220" w:hanging="220"/>
    </w:pPr>
    <w:rPr>
      <w:rFonts w:ascii="Calibri" w:eastAsia="Calibri" w:hAnsi="Calibri" w:cs="Calibri"/>
      <w:color w:val="00000A"/>
      <w:sz w:val="22"/>
      <w:szCs w:val="22"/>
    </w:rPr>
  </w:style>
  <w:style w:type="paragraph" w:styleId="af3">
    <w:name w:val="index heading"/>
    <w:basedOn w:val="a"/>
    <w:semiHidden/>
    <w:unhideWhenUsed/>
    <w:qFormat/>
    <w:rsid w:val="00614CCA"/>
    <w:pPr>
      <w:suppressLineNumbers/>
      <w:spacing w:after="200" w:line="276" w:lineRule="auto"/>
    </w:pPr>
    <w:rPr>
      <w:rFonts w:ascii="Calibri" w:eastAsia="Calibri" w:hAnsi="Calibri" w:cs="Mangal"/>
      <w:color w:val="00000A"/>
      <w:sz w:val="22"/>
      <w:szCs w:val="22"/>
    </w:rPr>
  </w:style>
  <w:style w:type="paragraph" w:styleId="af0">
    <w:name w:val="Body Text"/>
    <w:basedOn w:val="a"/>
    <w:link w:val="23"/>
    <w:semiHidden/>
    <w:unhideWhenUsed/>
    <w:qFormat/>
    <w:rsid w:val="00614CCA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="Calibri"/>
      <w:color w:val="00000A"/>
      <w:spacing w:val="12"/>
      <w:sz w:val="23"/>
      <w:szCs w:val="23"/>
    </w:rPr>
  </w:style>
  <w:style w:type="character" w:customStyle="1" w:styleId="af4">
    <w:name w:val="Основной текст Знак"/>
    <w:basedOn w:val="a0"/>
    <w:semiHidden/>
    <w:qFormat/>
    <w:rsid w:val="00614CCA"/>
    <w:rPr>
      <w:sz w:val="24"/>
      <w:szCs w:val="24"/>
    </w:rPr>
  </w:style>
  <w:style w:type="paragraph" w:styleId="af5">
    <w:name w:val="List"/>
    <w:basedOn w:val="af0"/>
    <w:semiHidden/>
    <w:unhideWhenUsed/>
    <w:qFormat/>
    <w:rsid w:val="00614CCA"/>
    <w:rPr>
      <w:rFonts w:cs="Mangal"/>
    </w:rPr>
  </w:style>
  <w:style w:type="character" w:customStyle="1" w:styleId="af6">
    <w:name w:val="Текст выноски Знак"/>
    <w:basedOn w:val="a0"/>
    <w:uiPriority w:val="99"/>
    <w:semiHidden/>
    <w:qFormat/>
    <w:rsid w:val="00614CCA"/>
    <w:rPr>
      <w:rFonts w:ascii="Segoe UI" w:eastAsia="Calibri" w:hAnsi="Segoe UI" w:cs="Segoe UI"/>
      <w:color w:val="00000A"/>
      <w:sz w:val="18"/>
      <w:szCs w:val="18"/>
    </w:rPr>
  </w:style>
  <w:style w:type="paragraph" w:customStyle="1" w:styleId="16">
    <w:name w:val="Название1"/>
    <w:basedOn w:val="a"/>
    <w:qFormat/>
    <w:rsid w:val="00614CCA"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</w:rPr>
  </w:style>
  <w:style w:type="paragraph" w:customStyle="1" w:styleId="17">
    <w:name w:val="Заголовок №1"/>
    <w:basedOn w:val="a"/>
    <w:qFormat/>
    <w:rsid w:val="00614CCA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eastAsia="Calibri"/>
      <w:color w:val="00000A"/>
      <w:spacing w:val="2"/>
      <w:sz w:val="34"/>
      <w:szCs w:val="34"/>
    </w:rPr>
  </w:style>
  <w:style w:type="paragraph" w:customStyle="1" w:styleId="af7">
    <w:name w:val="Текст в заданном формате"/>
    <w:basedOn w:val="a"/>
    <w:qFormat/>
    <w:rsid w:val="00614CCA"/>
    <w:pPr>
      <w:suppressAutoHyphens/>
    </w:pPr>
    <w:rPr>
      <w:rFonts w:ascii="Courier New" w:hAnsi="Courier New" w:cs="Courier New"/>
      <w:color w:val="00000A"/>
      <w:sz w:val="20"/>
      <w:szCs w:val="20"/>
      <w:lang w:eastAsia="ar-SA"/>
    </w:rPr>
  </w:style>
  <w:style w:type="paragraph" w:customStyle="1" w:styleId="24">
    <w:name w:val="Обычный2"/>
    <w:qFormat/>
    <w:rsid w:val="00614CCA"/>
    <w:rPr>
      <w:rFonts w:eastAsia="ヒラギノ角ゴ Pro W3"/>
      <w:color w:val="000000"/>
      <w:sz w:val="24"/>
    </w:rPr>
  </w:style>
  <w:style w:type="character" w:customStyle="1" w:styleId="af8">
    <w:name w:val="Основной текст_"/>
    <w:link w:val="5"/>
    <w:qFormat/>
    <w:locked/>
    <w:rsid w:val="00614CCA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f8"/>
    <w:qFormat/>
    <w:rsid w:val="00614CCA"/>
    <w:pPr>
      <w:shd w:val="clear" w:color="auto" w:fill="FFFFFF"/>
      <w:spacing w:before="300" w:line="355" w:lineRule="exac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qFormat/>
    <w:locked/>
    <w:rsid w:val="00614CCA"/>
    <w:rPr>
      <w:spacing w:val="24"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614CCA"/>
    <w:pPr>
      <w:shd w:val="clear" w:color="auto" w:fill="FFFFFF"/>
      <w:spacing w:before="600" w:line="322" w:lineRule="exact"/>
      <w:ind w:hanging="360"/>
      <w:jc w:val="center"/>
      <w:outlineLvl w:val="3"/>
    </w:pPr>
    <w:rPr>
      <w:spacing w:val="24"/>
      <w:sz w:val="15"/>
      <w:szCs w:val="15"/>
    </w:rPr>
  </w:style>
  <w:style w:type="paragraph" w:customStyle="1" w:styleId="af9">
    <w:name w:val="МУ Обычный стиль"/>
    <w:basedOn w:val="a"/>
    <w:autoRedefine/>
    <w:qFormat/>
    <w:rsid w:val="00614CCA"/>
    <w:pPr>
      <w:tabs>
        <w:tab w:val="left" w:pos="0"/>
      </w:tabs>
      <w:ind w:firstLine="567"/>
      <w:jc w:val="both"/>
    </w:pPr>
    <w:rPr>
      <w:color w:val="00000A"/>
      <w:sz w:val="28"/>
      <w:szCs w:val="28"/>
    </w:rPr>
  </w:style>
  <w:style w:type="character" w:customStyle="1" w:styleId="3">
    <w:name w:val="Основной текст (3)_"/>
    <w:link w:val="30"/>
    <w:qFormat/>
    <w:locked/>
    <w:rsid w:val="00614CCA"/>
    <w:rPr>
      <w:spacing w:val="9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614CCA"/>
    <w:pPr>
      <w:widowControl w:val="0"/>
      <w:shd w:val="clear" w:color="auto" w:fill="FFFFFF"/>
      <w:spacing w:line="225" w:lineRule="exact"/>
      <w:jc w:val="center"/>
    </w:pPr>
    <w:rPr>
      <w:spacing w:val="9"/>
      <w:sz w:val="18"/>
      <w:szCs w:val="18"/>
    </w:rPr>
  </w:style>
  <w:style w:type="paragraph" w:customStyle="1" w:styleId="41">
    <w:name w:val="Основной текст (4)"/>
    <w:basedOn w:val="a"/>
    <w:qFormat/>
    <w:rsid w:val="00614CCA"/>
    <w:pPr>
      <w:widowControl w:val="0"/>
      <w:shd w:val="clear" w:color="auto" w:fill="FFFFFF"/>
      <w:spacing w:before="180" w:line="240" w:lineRule="atLeast"/>
    </w:pPr>
    <w:rPr>
      <w:rFonts w:eastAsia="Calibri"/>
      <w:color w:val="00000A"/>
      <w:spacing w:val="24"/>
      <w:sz w:val="15"/>
      <w:szCs w:val="15"/>
    </w:rPr>
  </w:style>
  <w:style w:type="paragraph" w:customStyle="1" w:styleId="afa">
    <w:name w:val="Содержимое врезки"/>
    <w:basedOn w:val="a"/>
    <w:qFormat/>
    <w:rsid w:val="00614CCA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-">
    <w:name w:val="Интернет-ссылка"/>
    <w:rsid w:val="00614CCA"/>
    <w:rPr>
      <w:color w:val="000080"/>
      <w:u w:val="single"/>
    </w:rPr>
  </w:style>
  <w:style w:type="character" w:customStyle="1" w:styleId="18">
    <w:name w:val="Заголовок №1_"/>
    <w:qFormat/>
    <w:rsid w:val="00614CCA"/>
    <w:rPr>
      <w:rFonts w:ascii="Times New Roman" w:hAnsi="Times New Roman" w:cs="Times New Roman" w:hint="default"/>
      <w:spacing w:val="2"/>
      <w:sz w:val="34"/>
      <w:szCs w:val="34"/>
      <w:shd w:val="clear" w:color="auto" w:fill="FFFFFF"/>
    </w:rPr>
  </w:style>
  <w:style w:type="character" w:customStyle="1" w:styleId="19">
    <w:name w:val="Основной текст Знак1"/>
    <w:basedOn w:val="a0"/>
    <w:uiPriority w:val="99"/>
    <w:semiHidden/>
    <w:qFormat/>
    <w:rsid w:val="00614CCA"/>
  </w:style>
  <w:style w:type="character" w:customStyle="1" w:styleId="w-mailboxuserinfoemailinner">
    <w:name w:val="w-mailbox__userinfo__email_inner"/>
    <w:basedOn w:val="a0"/>
    <w:qFormat/>
    <w:rsid w:val="00614CCA"/>
  </w:style>
  <w:style w:type="character" w:customStyle="1" w:styleId="highlighthighlightactive">
    <w:name w:val="highlight highlight_active"/>
    <w:basedOn w:val="a0"/>
    <w:qFormat/>
    <w:rsid w:val="00614CCA"/>
  </w:style>
  <w:style w:type="character" w:customStyle="1" w:styleId="42">
    <w:name w:val="Заголовок №4_"/>
    <w:qFormat/>
    <w:locked/>
    <w:rsid w:val="00614CCA"/>
    <w:rPr>
      <w:sz w:val="27"/>
      <w:szCs w:val="27"/>
      <w:shd w:val="clear" w:color="auto" w:fill="FFFFFF"/>
    </w:rPr>
  </w:style>
  <w:style w:type="character" w:customStyle="1" w:styleId="10pt">
    <w:name w:val="Основной текст + 10 pt"/>
    <w:qFormat/>
    <w:rsid w:val="00614CCA"/>
    <w:rPr>
      <w:rFonts w:ascii="Times New Roman" w:hAnsi="Times New Roman" w:cs="Times New Roman" w:hint="default"/>
      <w:spacing w:val="0"/>
      <w:sz w:val="20"/>
      <w:szCs w:val="20"/>
      <w:lang w:bidi="ar-SA"/>
    </w:rPr>
  </w:style>
  <w:style w:type="character" w:customStyle="1" w:styleId="blk">
    <w:name w:val="blk"/>
    <w:basedOn w:val="a0"/>
    <w:qFormat/>
    <w:rsid w:val="00614CCA"/>
  </w:style>
  <w:style w:type="character" w:customStyle="1" w:styleId="31pt">
    <w:name w:val="Основной текст (3) + Интервал 1 pt"/>
    <w:qFormat/>
    <w:rsid w:val="00614CCA"/>
    <w:rPr>
      <w:rFonts w:ascii="Times New Roman" w:hAnsi="Times New Roman" w:cs="Times New Roman" w:hint="default"/>
      <w:strike w:val="0"/>
      <w:dstrike w:val="0"/>
      <w:spacing w:val="34"/>
      <w:sz w:val="18"/>
      <w:szCs w:val="18"/>
      <w:u w:val="none"/>
      <w:effect w:val="none"/>
    </w:rPr>
  </w:style>
  <w:style w:type="character" w:customStyle="1" w:styleId="ListLabel1">
    <w:name w:val="ListLabel 1"/>
    <w:qFormat/>
    <w:rsid w:val="00614CCA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28"/>
      <w:szCs w:val="28"/>
      <w:u w:val="none"/>
      <w:effect w:val="none"/>
    </w:rPr>
  </w:style>
  <w:style w:type="character" w:customStyle="1" w:styleId="ListLabel2">
    <w:name w:val="ListLabel 2"/>
    <w:qFormat/>
    <w:rsid w:val="00614CCA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23"/>
      <w:szCs w:val="23"/>
      <w:u w:val="none"/>
      <w:effect w:val="none"/>
    </w:rPr>
  </w:style>
  <w:style w:type="character" w:customStyle="1" w:styleId="23">
    <w:name w:val="Основной текст Знак2"/>
    <w:basedOn w:val="a0"/>
    <w:link w:val="af0"/>
    <w:semiHidden/>
    <w:locked/>
    <w:rsid w:val="00614CCA"/>
    <w:rPr>
      <w:rFonts w:eastAsia="Calibri"/>
      <w:color w:val="00000A"/>
      <w:spacing w:val="12"/>
      <w:sz w:val="23"/>
      <w:szCs w:val="23"/>
      <w:shd w:val="clear" w:color="auto" w:fill="FFFFFF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614CCA"/>
    <w:rPr>
      <w:rFonts w:ascii="Tahoma" w:hAnsi="Tahoma" w:cs="Tahoma"/>
      <w:sz w:val="16"/>
      <w:szCs w:val="16"/>
    </w:rPr>
  </w:style>
  <w:style w:type="character" w:customStyle="1" w:styleId="1a">
    <w:name w:val="Верхний колонтитул Знак1"/>
    <w:basedOn w:val="a0"/>
    <w:uiPriority w:val="99"/>
    <w:semiHidden/>
    <w:locked/>
    <w:rsid w:val="00614CCA"/>
    <w:rPr>
      <w:rFonts w:ascii="Calibri" w:eastAsia="Calibri" w:hAnsi="Calibri" w:cs="Calibri"/>
      <w:color w:val="00000A"/>
      <w:sz w:val="22"/>
      <w:szCs w:val="22"/>
    </w:rPr>
  </w:style>
  <w:style w:type="character" w:customStyle="1" w:styleId="1b">
    <w:name w:val="Нижний колонтитул Знак1"/>
    <w:basedOn w:val="a0"/>
    <w:uiPriority w:val="99"/>
    <w:semiHidden/>
    <w:locked/>
    <w:rsid w:val="00614CCA"/>
    <w:rPr>
      <w:rFonts w:ascii="Calibri" w:eastAsia="Calibri" w:hAnsi="Calibri" w:cs="Calibri"/>
      <w:color w:val="00000A"/>
      <w:sz w:val="22"/>
      <w:szCs w:val="22"/>
    </w:rPr>
  </w:style>
  <w:style w:type="table" w:customStyle="1" w:styleId="1c">
    <w:name w:val="Сетка таблицы1"/>
    <w:basedOn w:val="a1"/>
    <w:next w:val="a3"/>
    <w:uiPriority w:val="59"/>
    <w:rsid w:val="00614CCA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semiHidden/>
    <w:unhideWhenUsed/>
    <w:rsid w:val="00614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lvov.ru/documents/acts/detail.php?id=854630" TargetMode="External"/><Relationship Id="rId18" Type="http://schemas.openxmlformats.org/officeDocument/2006/relationships/hyperlink" Target="file:///C:\Users\Admin\Desktop\&#1055;&#1086;&#1089;&#1090;&#1072;&#1085;&#1086;&#1074;&#1083;&#1077;&#1085;&#1080;&#1077;%20%20&#8470;%20110%20&#1086;&#1090;%2029.12.2022.docx" TargetMode="External"/><Relationship Id="rId26" Type="http://schemas.openxmlformats.org/officeDocument/2006/relationships/hyperlink" Target="consultantplus://offline/ref=11F3204D0371A6A92A10B9C5E4F1FBA0E793EFD14742CFE74264ED6B1435EDE31D413A8445734C38F8373B6C59wFsDJ" TargetMode="External"/><Relationship Id="rId39" Type="http://schemas.openxmlformats.org/officeDocument/2006/relationships/hyperlink" Target="consultantplus://offline/ref=E344AFDDBA350A9C310DE18F8E1067F86FC81DF267328BA41D376916B2B1610EFBACAF7167E7B58D18EF37B767353D2EA51BFB4573ED6DEBP9b4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2667/adbc49aaab552c55cb040636a29a905441cbe915/" TargetMode="External"/><Relationship Id="rId34" Type="http://schemas.openxmlformats.org/officeDocument/2006/relationships/hyperlink" Target="consultantplus://offline/ref=E344AFDDBA350A9C310DE18F8E1067F86FC81DF267328BA41D376916B2B1610EFBACAF7263E3BDDC4DA036EB23682E2EA91BF9416FPEbFG" TargetMode="External"/><Relationship Id="rId42" Type="http://schemas.openxmlformats.org/officeDocument/2006/relationships/hyperlink" Target="consultantplus://offline/ref=E344AFDDBA350A9C310DE18F8E1067F86FC81DF267328BA41D376916B2B1610EFBACAF7167E7B58D1EEF37B767353D2EA51BFB4573ED6DEBP9b4G" TargetMode="External"/><Relationship Id="rId47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50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ulgov.ru/" TargetMode="External"/><Relationship Id="rId17" Type="http://schemas.openxmlformats.org/officeDocument/2006/relationships/hyperlink" Target="https://login.consultant.ru/link/?req=doc&amp;base=LAW&amp;n=389676&amp;dst=100339&amp;field=134&amp;date=29.06.2022" TargetMode="External"/><Relationship Id="rId25" Type="http://schemas.openxmlformats.org/officeDocument/2006/relationships/hyperlink" Target="https://&#1084;&#1080;&#1093;&#1072;&#1081;&#1083;&#1086;&#1074;&#1089;&#1082;&#1086;&#1077;&#1089;&#1087;.&#1088;&#1092;/" TargetMode="External"/><Relationship Id="rId33" Type="http://schemas.openxmlformats.org/officeDocument/2006/relationships/hyperlink" Target="https://www.consultant.ru/document/cons_doc_LAW_446195/11fee8899982f95489314b2c97aeefd67a3ef541/" TargetMode="External"/><Relationship Id="rId38" Type="http://schemas.openxmlformats.org/officeDocument/2006/relationships/hyperlink" Target="consultantplus://offline/ref=E344AFDDBA350A9C310DE18F8E1067F86FC81DF267328BA41D376916B2B1610EFBACAF7167E7B58D18EF37B767353D2EA51BFB4573ED6DEBP9b4G" TargetMode="External"/><Relationship Id="rId46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676&amp;dst=100346&amp;field=134&amp;date=29.06.2022" TargetMode="External"/><Relationship Id="rId20" Type="http://schemas.openxmlformats.org/officeDocument/2006/relationships/hyperlink" Target="http://www.consultant.ru/document/cons_doc_LAW_383561/" TargetMode="External"/><Relationship Id="rId29" Type="http://schemas.openxmlformats.org/officeDocument/2006/relationships/hyperlink" Target="http://www.consultant.ru/document/cons_doc_LAW_382667/66b2d64fc0b4395d1f28d4852a88f9127f67a146/" TargetMode="External"/><Relationship Id="rId41" Type="http://schemas.openxmlformats.org/officeDocument/2006/relationships/hyperlink" Target="consultantplus://offline/ref=E344AFDDBA350A9C310DE18F8E1067F86FC81DF267328BA41D376916B2B1610EFBACAF7167E7B58D18EF37B767353D2EA51BFB4573ED6DEBP9b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ulgov.ru/" TargetMode="External"/><Relationship Id="rId24" Type="http://schemas.openxmlformats.org/officeDocument/2006/relationships/hyperlink" Target="https://novolvov.ru/documents/acts/detail.php?id=854630" TargetMode="External"/><Relationship Id="rId32" Type="http://schemas.openxmlformats.org/officeDocument/2006/relationships/hyperlink" Target="consultantplus://offline/ref=7BAE210528ABAA46FB64B8756B86EE6CEAAEDB2E470E8DF8ADBBA4FD7A7EF11E224760139CR1d4I" TargetMode="External"/><Relationship Id="rId37" Type="http://schemas.openxmlformats.org/officeDocument/2006/relationships/hyperlink" Target="consultantplus://offline/ref=E344AFDDBA350A9C310DE18F8E1067F86FC81DF267328BA41D376916B2B1610EFBACAF7167E7B58D1EEF37B767353D2EA51BFB4573ED6DEBP9b4G" TargetMode="External"/><Relationship Id="rId40" Type="http://schemas.openxmlformats.org/officeDocument/2006/relationships/hyperlink" Target="consultantplus://offline/ref=E344AFDDBA350A9C310DE18F8E1067F86FC81DF267328BA41D376916B2B1610EFBACAF726EE7BDDC4DA036EB23682E2EA91BF9416FPEbFG" TargetMode="External"/><Relationship Id="rId45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5500E2C0B098AD27AA0386000DAFBA5961006B64CC8DA4D9CE549558D787E0E6BE21391EDDF790x5M2H" TargetMode="External"/><Relationship Id="rId23" Type="http://schemas.openxmlformats.org/officeDocument/2006/relationships/hyperlink" Target="http://www.consultant.ru/document/cons_doc_LAW_382667/adbc49aaab552c55cb040636a29a905441cbe915/" TargetMode="External"/><Relationship Id="rId28" Type="http://schemas.openxmlformats.org/officeDocument/2006/relationships/hyperlink" Target="http://www.consultant.ru/document/cons_doc_LAW_382667/66b2d64fc0b4395d1f28d4852a88f9127f67a146/" TargetMode="External"/><Relationship Id="rId36" Type="http://schemas.openxmlformats.org/officeDocument/2006/relationships/hyperlink" Target="consultantplus://offline/ref=E344AFDDBA350A9C310DE18F8E1067F86FC81DF267328BA41D376916B2B1610EFBACAF7167E7B58D18EF37B767353D2EA51BFB4573ED6DEBP9b4G" TargetMode="External"/><Relationship Id="rId49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file:///C:\Users\Admin\Desktop\&#1055;&#1086;&#1089;&#1090;&#1072;&#1085;&#1086;&#1074;&#1083;&#1077;&#1085;&#1080;&#1077;%20%20&#8470;%20110%20&#1086;&#1090;%2029.12.2022.docx" TargetMode="External"/><Relationship Id="rId31" Type="http://schemas.openxmlformats.org/officeDocument/2006/relationships/hyperlink" Target="http://www.consultant.ru/document/cons_doc_LAW_351269/" TargetMode="External"/><Relationship Id="rId44" Type="http://schemas.openxmlformats.org/officeDocument/2006/relationships/hyperlink" Target="consultantplus://offline/ref=E344AFDDBA350A9C310DE18F8E1067F86FC81DF267328BA41D376916B2B1610EFBACAF7167E7B58D1EEF37B767353D2EA51BFB4573ED6DEBP9b4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80;&#1093;&#1072;&#1081;&#1083;&#1086;&#1074;&#1089;&#1082;&#1086;&#1077;&#1089;&#1087;.&#1088;&#1092;/" TargetMode="External"/><Relationship Id="rId14" Type="http://schemas.openxmlformats.org/officeDocument/2006/relationships/hyperlink" Target="consultantplus://offline/ref=645500E2C0B098AD27AA0386000DAFBA5960066C62C98DA4D9CE549558xDM7H" TargetMode="External"/><Relationship Id="rId22" Type="http://schemas.openxmlformats.org/officeDocument/2006/relationships/hyperlink" Target="http://www.consultant.ru/document/cons_doc_LAW_383445/7cb66e0f239f00b0e1d59f167cd46beb2182ece1/" TargetMode="External"/><Relationship Id="rId27" Type="http://schemas.openxmlformats.org/officeDocument/2006/relationships/hyperlink" Target="consultantplus://offline/ref=11F3204D0371A6A92A10B9C5E4F1FBA0E792EBD14242CFE74264ED6B1435EDE31D413A8445734C38F8373B6C59wFsDJ" TargetMode="External"/><Relationship Id="rId30" Type="http://schemas.openxmlformats.org/officeDocument/2006/relationships/hyperlink" Target="http://www.consultant.ru/document/cons_doc_LAW_356425/7705ea248eb2ec0cf267513902ed8f43cc104c97/" TargetMode="External"/><Relationship Id="rId35" Type="http://schemas.openxmlformats.org/officeDocument/2006/relationships/hyperlink" Target="consultantplus://offline/ref=E344AFDDBA350A9C310DE18F8E1067F86FC81DF267328BA41D376916B2B1610EFBACAF7167E7B58D18EF37B767353D2EA51BFB4573ED6DEBP9b4G" TargetMode="External"/><Relationship Id="rId43" Type="http://schemas.openxmlformats.org/officeDocument/2006/relationships/hyperlink" Target="consultantplus://offline/ref=E344AFDDBA350A9C310DE18F8E1067F86FC81DF267328BA41D376916B2B1610EFBACAF7167E7B58D1EEF37B767353D2EA51BFB4573ED6DEBP9b4G" TargetMode="External"/><Relationship Id="rId48" Type="http://schemas.openxmlformats.org/officeDocument/2006/relationships/hyperlink" Target="consultantplus://offline/ref=2F1433CA18F350756D11561DBE5C336FB30AA755487569EC9C39CFEB2E44B26C027F1B6ED7A1EEAE2D81C2C8A3BA946D7C706BCFA5E4CBB6m6r8H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707FEF65EFEC54C2CA8B270CF7409A1B502DE12A574022182CC963A6DEC115F4CF03E611AN8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98F9-2F9C-4991-A016-C7D7412F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16774</Words>
  <Characters>95618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117</cp:revision>
  <cp:lastPrinted>2023-09-20T08:55:00Z</cp:lastPrinted>
  <dcterms:created xsi:type="dcterms:W3CDTF">2019-01-18T07:44:00Z</dcterms:created>
  <dcterms:modified xsi:type="dcterms:W3CDTF">2024-03-04T10:47:00Z</dcterms:modified>
</cp:coreProperties>
</file>