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B" w:rsidRDefault="0073711B" w:rsidP="0073711B">
      <w:pPr>
        <w:pStyle w:val="ad"/>
        <w:jc w:val="center"/>
        <w:rPr>
          <w:sz w:val="27"/>
          <w:szCs w:val="27"/>
        </w:rPr>
      </w:pPr>
    </w:p>
    <w:p w:rsidR="0073711B" w:rsidRDefault="0073711B" w:rsidP="0073711B">
      <w:pPr>
        <w:pStyle w:val="ad"/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-588010</wp:posOffset>
            </wp:positionV>
            <wp:extent cx="462915" cy="5949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РОССИЙСКАЯ ФЕДЕРАЦИЯ                                                                          РОСТОВСКАЯ ОБЛАСТЬ                                                                              КРАСНОСУЛИНСКИЙ РАЙОН                                                                           МУНИЦИПАЛЬНОЕ ОБРАЗОВАНИЕ                                                              «МИХАЙЛОВСКОЕ СЕЛЬСКОЕ ПОСЕЛЕНИЕ»</w:t>
      </w:r>
    </w:p>
    <w:p w:rsidR="00F33ECF" w:rsidRDefault="00761035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86780">
        <w:rPr>
          <w:sz w:val="28"/>
        </w:rPr>
        <w:t>30</w:t>
      </w:r>
      <w:r w:rsidR="00571D24">
        <w:rPr>
          <w:sz w:val="28"/>
        </w:rPr>
        <w:t>.</w:t>
      </w:r>
      <w:r w:rsidR="00686780">
        <w:rPr>
          <w:sz w:val="28"/>
        </w:rPr>
        <w:t>05</w:t>
      </w:r>
      <w:r>
        <w:rPr>
          <w:sz w:val="28"/>
        </w:rPr>
        <w:t xml:space="preserve">.2024 № </w:t>
      </w:r>
      <w:r w:rsidR="00686780">
        <w:rPr>
          <w:sz w:val="28"/>
        </w:rPr>
        <w:t>28</w:t>
      </w:r>
      <w:bookmarkStart w:id="0" w:name="_GoBack"/>
      <w:bookmarkEnd w:id="0"/>
    </w:p>
    <w:p w:rsidR="00F33ECF" w:rsidRDefault="00761035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F33ECF" w:rsidRDefault="00F33ECF">
      <w:pPr>
        <w:ind w:right="5668"/>
        <w:jc w:val="both"/>
        <w:rPr>
          <w:sz w:val="28"/>
        </w:rPr>
      </w:pPr>
    </w:p>
    <w:p w:rsidR="00F33ECF" w:rsidRDefault="00761035">
      <w:pPr>
        <w:tabs>
          <w:tab w:val="left" w:pos="5245"/>
        </w:tabs>
        <w:ind w:right="-1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 Михайловского сельского поселения от 26.12.2023 № 19 «О бюджете Михайловского</w:t>
      </w:r>
    </w:p>
    <w:p w:rsidR="00F33ECF" w:rsidRDefault="00761035">
      <w:pPr>
        <w:ind w:right="56"/>
        <w:jc w:val="center"/>
        <w:rPr>
          <w:sz w:val="28"/>
        </w:rPr>
      </w:pPr>
      <w:r>
        <w:rPr>
          <w:sz w:val="28"/>
        </w:rPr>
        <w:t>сельского поселения Красносулинского района на 2024 год и на плановый период 2025 и 2026 годов»</w:t>
      </w:r>
    </w:p>
    <w:p w:rsidR="00F33ECF" w:rsidRDefault="00F33ECF">
      <w:pPr>
        <w:ind w:firstLine="851"/>
        <w:jc w:val="both"/>
        <w:rPr>
          <w:sz w:val="26"/>
        </w:rPr>
      </w:pPr>
    </w:p>
    <w:p w:rsidR="00F33ECF" w:rsidRDefault="00761035">
      <w:pPr>
        <w:ind w:firstLine="851"/>
        <w:jc w:val="both"/>
        <w:rPr>
          <w:sz w:val="28"/>
        </w:rPr>
      </w:pPr>
      <w:r>
        <w:rPr>
          <w:sz w:val="28"/>
        </w:rPr>
        <w:t>В связи с необходимостью внесения изменений в бюджет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Михайловского сельского поселения Красносулинского района на 2024 год и на плановый период 2025 и 2026 годов, руководствуясь статьей 28 Устава муниципального образования «Михайловское сельское поселение», -</w:t>
      </w:r>
    </w:p>
    <w:p w:rsidR="00F33ECF" w:rsidRDefault="00F33ECF">
      <w:pPr>
        <w:jc w:val="center"/>
        <w:rPr>
          <w:sz w:val="26"/>
        </w:rPr>
      </w:pPr>
    </w:p>
    <w:p w:rsidR="00F33ECF" w:rsidRDefault="00761035">
      <w:pPr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F33ECF" w:rsidRDefault="00761035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Внести изменения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годов»: </w:t>
      </w:r>
    </w:p>
    <w:p w:rsidR="00F33ECF" w:rsidRDefault="00761035">
      <w:pPr>
        <w:contextualSpacing/>
        <w:rPr>
          <w:sz w:val="28"/>
        </w:rPr>
      </w:pPr>
      <w:r>
        <w:rPr>
          <w:sz w:val="28"/>
        </w:rPr>
        <w:t xml:space="preserve">     1) в пункте 1: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ab/>
        <w:t>а) в подпункте 1 цифры «3</w:t>
      </w:r>
      <w:r w:rsidR="00571D24">
        <w:rPr>
          <w:sz w:val="28"/>
        </w:rPr>
        <w:t>3 835,7</w:t>
      </w:r>
      <w:r>
        <w:rPr>
          <w:sz w:val="28"/>
        </w:rPr>
        <w:t>» заменить цифрами «3</w:t>
      </w:r>
      <w:r w:rsidR="00571D24">
        <w:rPr>
          <w:sz w:val="28"/>
        </w:rPr>
        <w:t>6 929,3</w:t>
      </w:r>
      <w:r>
        <w:rPr>
          <w:sz w:val="28"/>
        </w:rPr>
        <w:t>»;</w:t>
      </w:r>
    </w:p>
    <w:p w:rsidR="00F33ECF" w:rsidRDefault="00761035">
      <w:pPr>
        <w:ind w:firstLine="708"/>
        <w:contextualSpacing/>
        <w:rPr>
          <w:sz w:val="28"/>
        </w:rPr>
      </w:pPr>
      <w:r>
        <w:rPr>
          <w:sz w:val="28"/>
        </w:rPr>
        <w:t>б) в подпункте 2 цифры «3</w:t>
      </w:r>
      <w:r w:rsidR="00571D24">
        <w:rPr>
          <w:sz w:val="28"/>
        </w:rPr>
        <w:t>8 980,8</w:t>
      </w:r>
      <w:r>
        <w:rPr>
          <w:sz w:val="28"/>
        </w:rPr>
        <w:t>» заменить цифрами «</w:t>
      </w:r>
      <w:r w:rsidR="00571D24">
        <w:rPr>
          <w:sz w:val="28"/>
        </w:rPr>
        <w:t>42 074,4</w:t>
      </w:r>
      <w:r>
        <w:rPr>
          <w:sz w:val="28"/>
        </w:rPr>
        <w:t>»;</w:t>
      </w:r>
    </w:p>
    <w:p w:rsidR="00F33ECF" w:rsidRDefault="00761035">
      <w:pPr>
        <w:widowControl w:val="0"/>
        <w:rPr>
          <w:sz w:val="28"/>
        </w:rPr>
      </w:pPr>
      <w:r>
        <w:rPr>
          <w:sz w:val="28"/>
        </w:rPr>
        <w:t xml:space="preserve">    2) Приложение 1 изложить в редакции согласно приложению 1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3) Приложение 2 изложить в редакции согласно приложению 2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4) Приложение 3 изложить в редакции согласно приложению 3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5) Приложение 4 изложить в редакции согласно приложению 4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6) Приложение 5 изложить в редакции согласно приложению 5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>7) Приложение 7 изложить в редакции согласно приложению 6 к настоящему решению;</w:t>
      </w:r>
    </w:p>
    <w:p w:rsidR="00F33ECF" w:rsidRDefault="00761035">
      <w:pPr>
        <w:ind w:firstLine="284"/>
        <w:contextualSpacing/>
        <w:rPr>
          <w:sz w:val="28"/>
        </w:rPr>
      </w:pPr>
      <w:r>
        <w:rPr>
          <w:sz w:val="28"/>
        </w:rPr>
        <w:t xml:space="preserve">    2. Настоящее решение вступает в силу со дня его официального обнародования.</w:t>
      </w:r>
    </w:p>
    <w:p w:rsidR="00F33ECF" w:rsidRDefault="00F33ECF">
      <w:pPr>
        <w:widowControl w:val="0"/>
        <w:ind w:firstLine="851"/>
        <w:jc w:val="both"/>
        <w:outlineLvl w:val="0"/>
        <w:rPr>
          <w:color w:val="FF0000"/>
          <w:sz w:val="28"/>
        </w:rPr>
      </w:pPr>
    </w:p>
    <w:p w:rsidR="00F33ECF" w:rsidRDefault="00761035">
      <w:pPr>
        <w:tabs>
          <w:tab w:val="left" w:pos="709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F33ECF" w:rsidRDefault="00761035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В.Н. Санников</w:t>
      </w:r>
    </w:p>
    <w:sectPr w:rsidR="00F33ECF" w:rsidSect="00E60E8D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D6" w:rsidRDefault="003128D6">
      <w:r>
        <w:separator/>
      </w:r>
    </w:p>
  </w:endnote>
  <w:endnote w:type="continuationSeparator" w:id="0">
    <w:p w:rsidR="003128D6" w:rsidRDefault="0031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F33E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D6" w:rsidRDefault="003128D6">
      <w:r>
        <w:separator/>
      </w:r>
    </w:p>
  </w:footnote>
  <w:footnote w:type="continuationSeparator" w:id="0">
    <w:p w:rsidR="003128D6" w:rsidRDefault="00312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CF" w:rsidRDefault="00E60E8D">
    <w:pPr>
      <w:framePr w:wrap="around" w:vAnchor="text" w:hAnchor="margin" w:xAlign="center" w:y="1"/>
    </w:pPr>
    <w:r>
      <w:fldChar w:fldCharType="begin"/>
    </w:r>
    <w:r w:rsidR="00761035">
      <w:instrText xml:space="preserve">PAGE </w:instrText>
    </w:r>
    <w:r>
      <w:fldChar w:fldCharType="end"/>
    </w:r>
  </w:p>
  <w:p w:rsidR="00F33ECF" w:rsidRDefault="00F33ECF">
    <w:pPr>
      <w:pStyle w:val="af"/>
      <w:jc w:val="center"/>
    </w:pPr>
  </w:p>
  <w:p w:rsidR="00F33ECF" w:rsidRDefault="00F33ECF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ECF"/>
    <w:rsid w:val="003128D6"/>
    <w:rsid w:val="00571D24"/>
    <w:rsid w:val="00666BF3"/>
    <w:rsid w:val="00686780"/>
    <w:rsid w:val="0073711B"/>
    <w:rsid w:val="00761035"/>
    <w:rsid w:val="00E60E8D"/>
    <w:rsid w:val="00F3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0E8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60E8D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60E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0E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0E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0E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0E8D"/>
    <w:rPr>
      <w:sz w:val="24"/>
    </w:rPr>
  </w:style>
  <w:style w:type="paragraph" w:styleId="21">
    <w:name w:val="toc 2"/>
    <w:next w:val="a"/>
    <w:link w:val="22"/>
    <w:uiPriority w:val="39"/>
    <w:rsid w:val="00E60E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0E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0E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0E8D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E60E8D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0E8D"/>
    <w:rPr>
      <w:sz w:val="16"/>
    </w:rPr>
  </w:style>
  <w:style w:type="paragraph" w:styleId="a3">
    <w:name w:val="List Paragraph"/>
    <w:basedOn w:val="a"/>
    <w:link w:val="a4"/>
    <w:rsid w:val="00E60E8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60E8D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E60E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0E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0E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0E8D"/>
    <w:rPr>
      <w:rFonts w:ascii="XO Thames" w:hAnsi="XO Thames"/>
      <w:sz w:val="28"/>
    </w:rPr>
  </w:style>
  <w:style w:type="paragraph" w:styleId="a5">
    <w:name w:val="footer"/>
    <w:basedOn w:val="a"/>
    <w:link w:val="a6"/>
    <w:rsid w:val="00E60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60E8D"/>
    <w:rPr>
      <w:sz w:val="24"/>
    </w:rPr>
  </w:style>
  <w:style w:type="character" w:customStyle="1" w:styleId="30">
    <w:name w:val="Заголовок 3 Знак"/>
    <w:link w:val="3"/>
    <w:rsid w:val="00E60E8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60E8D"/>
  </w:style>
  <w:style w:type="paragraph" w:customStyle="1" w:styleId="13">
    <w:name w:val="Номер страницы1"/>
    <w:basedOn w:val="12"/>
    <w:link w:val="a7"/>
    <w:rsid w:val="00E60E8D"/>
  </w:style>
  <w:style w:type="character" w:styleId="a7">
    <w:name w:val="page number"/>
    <w:basedOn w:val="a0"/>
    <w:link w:val="13"/>
    <w:rsid w:val="00E60E8D"/>
  </w:style>
  <w:style w:type="paragraph" w:styleId="33">
    <w:name w:val="toc 3"/>
    <w:next w:val="a"/>
    <w:link w:val="34"/>
    <w:uiPriority w:val="39"/>
    <w:rsid w:val="00E60E8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60E8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0E8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60E8D"/>
    <w:rPr>
      <w:rFonts w:ascii="Cambria" w:hAnsi="Cambria"/>
      <w:b/>
      <w:color w:val="365F91"/>
      <w:sz w:val="28"/>
    </w:rPr>
  </w:style>
  <w:style w:type="paragraph" w:customStyle="1" w:styleId="14">
    <w:name w:val="Основной текст1"/>
    <w:basedOn w:val="a"/>
    <w:link w:val="15"/>
    <w:rsid w:val="00E60E8D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5">
    <w:name w:val="Основной текст1"/>
    <w:basedOn w:val="1"/>
    <w:link w:val="14"/>
    <w:rsid w:val="00E60E8D"/>
    <w:rPr>
      <w:spacing w:val="-1"/>
      <w:sz w:val="26"/>
    </w:rPr>
  </w:style>
  <w:style w:type="paragraph" w:styleId="a8">
    <w:name w:val="Balloon Text"/>
    <w:basedOn w:val="a"/>
    <w:link w:val="a9"/>
    <w:rsid w:val="00E60E8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60E8D"/>
    <w:rPr>
      <w:rFonts w:ascii="Tahoma" w:hAnsi="Tahoma"/>
      <w:sz w:val="16"/>
    </w:rPr>
  </w:style>
  <w:style w:type="paragraph" w:customStyle="1" w:styleId="16">
    <w:name w:val="Гиперссылка1"/>
    <w:link w:val="aa"/>
    <w:rsid w:val="00E60E8D"/>
    <w:rPr>
      <w:color w:val="0000FF"/>
      <w:u w:val="single"/>
    </w:rPr>
  </w:style>
  <w:style w:type="character" w:styleId="aa">
    <w:name w:val="Hyperlink"/>
    <w:link w:val="16"/>
    <w:rsid w:val="00E60E8D"/>
    <w:rPr>
      <w:color w:val="0000FF"/>
      <w:u w:val="single"/>
    </w:rPr>
  </w:style>
  <w:style w:type="paragraph" w:customStyle="1" w:styleId="Footnote">
    <w:name w:val="Footnote"/>
    <w:link w:val="Footnote0"/>
    <w:rsid w:val="00E60E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0E8D"/>
    <w:rPr>
      <w:rFonts w:ascii="XO Thames" w:hAnsi="XO Thames"/>
      <w:sz w:val="22"/>
    </w:rPr>
  </w:style>
  <w:style w:type="paragraph" w:styleId="ab">
    <w:name w:val="Body Text Indent"/>
    <w:basedOn w:val="a"/>
    <w:link w:val="ac"/>
    <w:rsid w:val="00E60E8D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E60E8D"/>
    <w:rPr>
      <w:sz w:val="24"/>
    </w:rPr>
  </w:style>
  <w:style w:type="paragraph" w:styleId="ad">
    <w:name w:val="Normal (Web)"/>
    <w:basedOn w:val="a"/>
    <w:link w:val="ae"/>
    <w:uiPriority w:val="99"/>
    <w:rsid w:val="00E60E8D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E60E8D"/>
    <w:rPr>
      <w:sz w:val="24"/>
    </w:rPr>
  </w:style>
  <w:style w:type="paragraph" w:styleId="17">
    <w:name w:val="toc 1"/>
    <w:next w:val="a"/>
    <w:link w:val="18"/>
    <w:uiPriority w:val="39"/>
    <w:rsid w:val="00E60E8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E60E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0E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0E8D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E60E8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0E8D"/>
    <w:rPr>
      <w:rFonts w:ascii="Arial" w:hAnsi="Arial"/>
    </w:rPr>
  </w:style>
  <w:style w:type="paragraph" w:styleId="9">
    <w:name w:val="toc 9"/>
    <w:next w:val="a"/>
    <w:link w:val="90"/>
    <w:uiPriority w:val="39"/>
    <w:rsid w:val="00E60E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0E8D"/>
    <w:rPr>
      <w:rFonts w:ascii="XO Thames" w:hAnsi="XO Thames"/>
      <w:sz w:val="28"/>
    </w:rPr>
  </w:style>
  <w:style w:type="paragraph" w:styleId="af">
    <w:name w:val="header"/>
    <w:basedOn w:val="a"/>
    <w:link w:val="af0"/>
    <w:rsid w:val="00E60E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E60E8D"/>
    <w:rPr>
      <w:sz w:val="24"/>
    </w:rPr>
  </w:style>
  <w:style w:type="paragraph" w:styleId="8">
    <w:name w:val="toc 8"/>
    <w:next w:val="a"/>
    <w:link w:val="80"/>
    <w:uiPriority w:val="39"/>
    <w:rsid w:val="00E60E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0E8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0E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0E8D"/>
    <w:rPr>
      <w:rFonts w:ascii="XO Thames" w:hAnsi="XO Thames"/>
      <w:sz w:val="28"/>
    </w:rPr>
  </w:style>
  <w:style w:type="paragraph" w:styleId="35">
    <w:name w:val="Body Text 3"/>
    <w:basedOn w:val="a"/>
    <w:link w:val="36"/>
    <w:rsid w:val="00E60E8D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0E8D"/>
    <w:rPr>
      <w:sz w:val="16"/>
    </w:rPr>
  </w:style>
  <w:style w:type="paragraph" w:styleId="af1">
    <w:name w:val="Subtitle"/>
    <w:next w:val="a"/>
    <w:link w:val="af2"/>
    <w:uiPriority w:val="11"/>
    <w:qFormat/>
    <w:rsid w:val="00E60E8D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E60E8D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E60E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E60E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0E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0E8D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E60E8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0E8D"/>
    <w:rPr>
      <w:b/>
      <w:sz w:val="24"/>
    </w:rPr>
  </w:style>
  <w:style w:type="table" w:styleId="af5">
    <w:name w:val="Table Grid"/>
    <w:basedOn w:val="a1"/>
    <w:rsid w:val="00E60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7</cp:revision>
  <cp:lastPrinted>2024-06-10T12:02:00Z</cp:lastPrinted>
  <dcterms:created xsi:type="dcterms:W3CDTF">2024-05-15T13:05:00Z</dcterms:created>
  <dcterms:modified xsi:type="dcterms:W3CDTF">2024-06-10T12:02:00Z</dcterms:modified>
</cp:coreProperties>
</file>