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png" ContentType="image/png"/>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5"/>
        <w:ind w:left="5932"/>
      </w:pPr>
      <w:r>
        <w:rPr>
          <w:spacing w:val="-2"/>
        </w:rPr>
        <w:t>Приложение</w:t>
      </w:r>
    </w:p>
    <w:p>
      <w:pPr>
        <w:pStyle w:val="BodyText"/>
        <w:ind w:left="5932" w:right="1707"/>
      </w:pPr>
      <w:r>
        <w:rPr/>
        <w:t>к Постановлению </w:t>
      </w:r>
      <w:r>
        <w:rPr>
          <w:spacing w:val="-2"/>
        </w:rPr>
        <w:t>Администрации Михайловского </w:t>
      </w:r>
      <w:r>
        <w:rPr/>
        <w:t>сельского поселения</w:t>
      </w:r>
    </w:p>
    <w:p>
      <w:pPr>
        <w:pStyle w:val="BodyText"/>
        <w:ind w:left="5932"/>
      </w:pPr>
      <w:r>
        <w:rPr/>
        <w:t>№</w:t>
      </w:r>
      <w:r>
        <w:rPr>
          <w:spacing w:val="-2"/>
        </w:rPr>
        <w:t> </w:t>
      </w:r>
      <w:r>
        <w:rPr>
          <w:u w:val="single"/>
        </w:rPr>
        <w:t>21</w:t>
      </w:r>
      <w:r>
        <w:rPr>
          <w:spacing w:val="-1"/>
        </w:rPr>
        <w:t> </w:t>
      </w:r>
      <w:r>
        <w:rPr/>
        <w:t>от</w:t>
      </w:r>
      <w:r>
        <w:rPr>
          <w:spacing w:val="-1"/>
        </w:rPr>
        <w:t> </w:t>
      </w:r>
      <w:r>
        <w:rPr>
          <w:spacing w:val="-2"/>
          <w:u w:val="single"/>
        </w:rPr>
        <w:t>25.03.2025г</w:t>
      </w:r>
      <w:r>
        <w:rPr>
          <w:spacing w:val="-2"/>
        </w:rPr>
        <w:t>.</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30"/>
        <w:ind w:left="0"/>
        <w:rPr>
          <w:sz w:val="20"/>
        </w:rPr>
      </w:pPr>
      <w:r>
        <w:rPr>
          <w:sz w:val="20"/>
        </w:rPr>
        <w:drawing>
          <wp:anchor distT="0" distB="0" distL="0" distR="0" allowOverlap="1" layoutInCell="1" locked="0" behindDoc="1" simplePos="0" relativeHeight="487587840">
            <wp:simplePos x="0" y="0"/>
            <wp:positionH relativeFrom="page">
              <wp:posOffset>2921635</wp:posOffset>
            </wp:positionH>
            <wp:positionV relativeFrom="paragraph">
              <wp:posOffset>180615</wp:posOffset>
            </wp:positionV>
            <wp:extent cx="2152505" cy="2123598"/>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152505" cy="2123598"/>
                    </a:xfrm>
                    <a:prstGeom prst="rect">
                      <a:avLst/>
                    </a:prstGeom>
                  </pic:spPr>
                </pic:pic>
              </a:graphicData>
            </a:graphic>
          </wp:anchor>
        </w:drawing>
      </w:r>
    </w:p>
    <w:p>
      <w:pPr>
        <w:pStyle w:val="BodyText"/>
        <w:spacing w:before="230"/>
        <w:ind w:left="0"/>
        <w:rPr>
          <w:sz w:val="28"/>
        </w:rPr>
      </w:pPr>
    </w:p>
    <w:p>
      <w:pPr>
        <w:spacing w:before="0"/>
        <w:ind w:left="3159" w:right="2732" w:firstLine="1"/>
        <w:jc w:val="center"/>
        <w:rPr>
          <w:b/>
          <w:sz w:val="28"/>
        </w:rPr>
      </w:pPr>
      <w:r>
        <w:rPr>
          <w:b/>
          <w:sz w:val="28"/>
        </w:rPr>
        <w:t>СХЕМА ТЕПЛОСНАБЖЕНИЯ </w:t>
      </w:r>
      <w:r>
        <w:rPr>
          <w:b/>
          <w:spacing w:val="-2"/>
          <w:sz w:val="28"/>
        </w:rPr>
        <w:t>МУНИЦИПАЛЬНОГО</w:t>
      </w:r>
      <w:r>
        <w:rPr>
          <w:b/>
          <w:spacing w:val="-16"/>
          <w:sz w:val="28"/>
        </w:rPr>
        <w:t> </w:t>
      </w:r>
      <w:r>
        <w:rPr>
          <w:b/>
          <w:spacing w:val="-2"/>
          <w:sz w:val="28"/>
        </w:rPr>
        <w:t>ОБРАЗОВАНИЯ</w:t>
      </w:r>
    </w:p>
    <w:p>
      <w:pPr>
        <w:spacing w:before="0"/>
        <w:ind w:left="948" w:right="521" w:firstLine="0"/>
        <w:jc w:val="center"/>
        <w:rPr>
          <w:b/>
          <w:sz w:val="28"/>
        </w:rPr>
      </w:pPr>
      <w:r>
        <w:rPr>
          <w:b/>
          <w:sz w:val="28"/>
        </w:rPr>
        <w:t>«МИХАЙЛОВСКОЕ</w:t>
      </w:r>
      <w:r>
        <w:rPr>
          <w:b/>
          <w:spacing w:val="-18"/>
          <w:sz w:val="28"/>
        </w:rPr>
        <w:t> </w:t>
      </w:r>
      <w:r>
        <w:rPr>
          <w:b/>
          <w:sz w:val="28"/>
        </w:rPr>
        <w:t>СЕЛЬСКОЕ</w:t>
      </w:r>
      <w:r>
        <w:rPr>
          <w:b/>
          <w:spacing w:val="-17"/>
          <w:sz w:val="28"/>
        </w:rPr>
        <w:t> </w:t>
      </w:r>
      <w:r>
        <w:rPr>
          <w:b/>
          <w:sz w:val="28"/>
        </w:rPr>
        <w:t>ПОСЕЛЕНИЕ» КРАСНОСУЛИНСКОГО РАЙОНА</w:t>
      </w:r>
    </w:p>
    <w:p>
      <w:pPr>
        <w:spacing w:before="0"/>
        <w:ind w:left="3668" w:right="3151" w:firstLine="328"/>
        <w:jc w:val="left"/>
        <w:rPr>
          <w:b/>
          <w:sz w:val="28"/>
        </w:rPr>
      </w:pPr>
      <w:r>
        <w:rPr>
          <w:b/>
          <w:sz w:val="28"/>
        </w:rPr>
        <w:t>РОСТОВСКОЙ ОБЛАСТИ НА</w:t>
      </w:r>
      <w:r>
        <w:rPr>
          <w:b/>
          <w:spacing w:val="-11"/>
          <w:sz w:val="28"/>
        </w:rPr>
        <w:t> </w:t>
      </w:r>
      <w:r>
        <w:rPr>
          <w:b/>
          <w:sz w:val="28"/>
        </w:rPr>
        <w:t>ПЕРИОД</w:t>
      </w:r>
      <w:r>
        <w:rPr>
          <w:b/>
          <w:spacing w:val="-11"/>
          <w:sz w:val="28"/>
        </w:rPr>
        <w:t> </w:t>
      </w:r>
      <w:r>
        <w:rPr>
          <w:b/>
          <w:sz w:val="28"/>
        </w:rPr>
        <w:t>с</w:t>
      </w:r>
      <w:r>
        <w:rPr>
          <w:b/>
          <w:spacing w:val="-11"/>
          <w:sz w:val="28"/>
        </w:rPr>
        <w:t> </w:t>
      </w:r>
      <w:r>
        <w:rPr>
          <w:b/>
          <w:sz w:val="28"/>
        </w:rPr>
        <w:t>2025</w:t>
      </w:r>
      <w:r>
        <w:rPr>
          <w:b/>
          <w:spacing w:val="-10"/>
          <w:sz w:val="28"/>
        </w:rPr>
        <w:t> </w:t>
      </w:r>
      <w:r>
        <w:rPr>
          <w:b/>
          <w:sz w:val="28"/>
        </w:rPr>
        <w:t>по</w:t>
      </w:r>
      <w:r>
        <w:rPr>
          <w:b/>
          <w:spacing w:val="-9"/>
          <w:sz w:val="28"/>
        </w:rPr>
        <w:t> </w:t>
      </w:r>
      <w:r>
        <w:rPr>
          <w:b/>
          <w:sz w:val="28"/>
        </w:rPr>
        <w:t>2040</w:t>
      </w:r>
      <w:r>
        <w:rPr>
          <w:b/>
          <w:spacing w:val="-10"/>
          <w:sz w:val="28"/>
        </w:rPr>
        <w:t> </w:t>
      </w:r>
      <w:r>
        <w:rPr>
          <w:b/>
          <w:sz w:val="28"/>
        </w:rPr>
        <w:t>ГОД</w:t>
      </w:r>
    </w:p>
    <w:p>
      <w:pPr>
        <w:pStyle w:val="BodyText"/>
        <w:ind w:left="0"/>
        <w:rPr>
          <w:b/>
          <w:sz w:val="28"/>
        </w:rPr>
      </w:pPr>
    </w:p>
    <w:p>
      <w:pPr>
        <w:pStyle w:val="BodyText"/>
        <w:spacing w:before="321"/>
        <w:ind w:left="0"/>
        <w:rPr>
          <w:b/>
          <w:sz w:val="28"/>
        </w:rPr>
      </w:pPr>
    </w:p>
    <w:p>
      <w:pPr>
        <w:spacing w:before="0"/>
        <w:ind w:left="0" w:right="283" w:firstLine="0"/>
        <w:jc w:val="center"/>
        <w:rPr>
          <w:b/>
          <w:sz w:val="28"/>
        </w:rPr>
      </w:pPr>
      <w:r>
        <w:rPr>
          <w:b/>
          <w:spacing w:val="-2"/>
          <w:sz w:val="28"/>
        </w:rPr>
        <w:t>ОБОСНОВЫВАЮЩИЕ</w:t>
      </w:r>
      <w:r>
        <w:rPr>
          <w:b/>
          <w:sz w:val="28"/>
        </w:rPr>
        <w:t> </w:t>
      </w:r>
      <w:r>
        <w:rPr>
          <w:b/>
          <w:spacing w:val="-2"/>
          <w:sz w:val="28"/>
        </w:rPr>
        <w:t>МАТЕРИАЛЫ</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spacing w:before="230"/>
        <w:ind w:left="0"/>
        <w:rPr>
          <w:b/>
          <w:sz w:val="28"/>
        </w:rPr>
      </w:pPr>
    </w:p>
    <w:p>
      <w:pPr>
        <w:pStyle w:val="Heading2"/>
        <w:ind w:left="948" w:right="527" w:firstLine="0"/>
        <w:jc w:val="center"/>
      </w:pPr>
      <w:r>
        <w:rPr/>
        <w:t>х.Михайловка</w:t>
      </w:r>
      <w:r>
        <w:rPr>
          <w:spacing w:val="-15"/>
        </w:rPr>
        <w:t> </w:t>
      </w:r>
      <w:r>
        <w:rPr/>
        <w:t>Михайловского</w:t>
      </w:r>
      <w:r>
        <w:rPr>
          <w:spacing w:val="-15"/>
        </w:rPr>
        <w:t> </w:t>
      </w:r>
      <w:r>
        <w:rPr/>
        <w:t>сельского</w:t>
      </w:r>
      <w:r>
        <w:rPr>
          <w:spacing w:val="-15"/>
        </w:rPr>
        <w:t> </w:t>
      </w:r>
      <w:r>
        <w:rPr/>
        <w:t>поселения</w:t>
      </w:r>
      <w:r>
        <w:rPr>
          <w:spacing w:val="-15"/>
        </w:rPr>
        <w:t> </w:t>
      </w:r>
      <w:r>
        <w:rPr/>
        <w:t>Красносулинского</w:t>
      </w:r>
      <w:r>
        <w:rPr>
          <w:spacing w:val="-15"/>
        </w:rPr>
        <w:t> </w:t>
      </w:r>
      <w:r>
        <w:rPr>
          <w:spacing w:val="-2"/>
        </w:rPr>
        <w:t>района</w:t>
      </w:r>
    </w:p>
    <w:p>
      <w:pPr>
        <w:spacing w:before="0"/>
        <w:ind w:left="0" w:right="306" w:firstLine="0"/>
        <w:jc w:val="center"/>
        <w:rPr>
          <w:b/>
          <w:sz w:val="24"/>
        </w:rPr>
      </w:pPr>
      <w:r>
        <w:rPr>
          <w:b/>
          <w:spacing w:val="-2"/>
          <w:sz w:val="24"/>
        </w:rPr>
        <w:t>2025г.</w:t>
      </w:r>
    </w:p>
    <w:p>
      <w:pPr>
        <w:spacing w:after="0"/>
        <w:jc w:val="center"/>
        <w:rPr>
          <w:b/>
          <w:sz w:val="24"/>
        </w:rPr>
        <w:sectPr>
          <w:type w:val="continuous"/>
          <w:pgSz w:w="11910" w:h="16820"/>
          <w:pgMar w:top="620" w:bottom="280" w:left="566" w:right="283"/>
        </w:sectPr>
      </w:pPr>
    </w:p>
    <w:p>
      <w:pPr>
        <w:spacing w:before="61"/>
        <w:ind w:left="948" w:right="521" w:firstLine="0"/>
        <w:jc w:val="center"/>
        <w:rPr>
          <w:b/>
          <w:sz w:val="28"/>
        </w:rPr>
      </w:pPr>
      <w:r>
        <w:rPr>
          <w:b/>
          <w:spacing w:val="-2"/>
          <w:sz w:val="28"/>
        </w:rPr>
        <w:t>СОДЕРЖАНИЕ</w:t>
      </w:r>
    </w:p>
    <w:p>
      <w:pPr>
        <w:spacing w:after="0"/>
        <w:jc w:val="center"/>
        <w:rPr>
          <w:b/>
          <w:sz w:val="28"/>
        </w:rPr>
        <w:sectPr>
          <w:footerReference w:type="default" r:id="rId6"/>
          <w:pgSz w:w="11910" w:h="16820"/>
          <w:pgMar w:header="0" w:footer="645" w:top="640" w:bottom="903" w:left="566" w:right="283"/>
          <w:pgNumType w:start="2"/>
        </w:sectPr>
      </w:pPr>
    </w:p>
    <w:sdt>
      <w:sdtPr>
        <w:docPartObj>
          <w:docPartGallery w:val="Table of Contents"/>
          <w:docPartUnique/>
        </w:docPartObj>
      </w:sdtPr>
      <w:sdtEndPr/>
      <w:sdtContent>
        <w:p>
          <w:pPr>
            <w:pStyle w:val="TOC1"/>
            <w:tabs>
              <w:tab w:pos="1385" w:val="left" w:leader="none"/>
              <w:tab w:pos="3719" w:val="left" w:leader="none"/>
              <w:tab w:pos="5454" w:val="left" w:leader="none"/>
              <w:tab w:pos="5831" w:val="left" w:leader="none"/>
              <w:tab w:pos="6826" w:val="left" w:leader="none"/>
              <w:tab w:pos="10392" w:val="left" w:leader="dot"/>
            </w:tabs>
            <w:spacing w:before="315"/>
            <w:ind w:right="427"/>
            <w:jc w:val="left"/>
          </w:pPr>
          <w:hyperlink w:history="true" w:anchor="_bookmark0">
            <w:r>
              <w:rPr/>
              <w:t>ГЛАВА 1.</w:t>
              <w:tab/>
            </w:r>
            <w:r>
              <w:rPr>
                <w:spacing w:val="-2"/>
              </w:rPr>
              <w:t>СУЩЕСТВУЮЩЕЕ</w:t>
            </w:r>
            <w:r>
              <w:rPr/>
              <w:tab/>
            </w:r>
            <w:r>
              <w:rPr>
                <w:spacing w:val="-2"/>
              </w:rPr>
              <w:t>ПОЛОЖЕНИЕ</w:t>
            </w:r>
            <w:r>
              <w:rPr/>
              <w:tab/>
            </w:r>
            <w:r>
              <w:rPr>
                <w:spacing w:val="-12"/>
              </w:rPr>
              <w:t>В</w:t>
            </w:r>
            <w:r>
              <w:rPr/>
              <w:tab/>
            </w:r>
            <w:r>
              <w:rPr>
                <w:spacing w:val="-2"/>
              </w:rPr>
              <w:t>СФЕРЕ</w:t>
            </w:r>
            <w:r>
              <w:rPr/>
              <w:tab/>
              <w:t>ПРОИЗВОДСТВА,</w:t>
            </w:r>
            <w:r>
              <w:rPr>
                <w:spacing w:val="80"/>
                <w:w w:val="150"/>
              </w:rPr>
              <w:t> </w:t>
            </w:r>
            <w:r>
              <w:rPr/>
              <w:t>ПЕРЕДАЧИ</w:t>
            </w:r>
            <w:r>
              <w:rPr>
                <w:spacing w:val="80"/>
                <w:w w:val="150"/>
              </w:rPr>
              <w:t> </w:t>
            </w:r>
            <w:r>
              <w:rPr/>
              <w:t>И</w:t>
            </w:r>
          </w:hyperlink>
          <w:r>
            <w:rPr/>
            <w:t> </w:t>
          </w:r>
          <w:hyperlink w:history="true" w:anchor="_bookmark0">
            <w:r>
              <w:rPr/>
              <w:t>ПОТРЕБЛЕНИЯ</w:t>
            </w:r>
            <w:r>
              <w:rPr>
                <w:spacing w:val="-8"/>
              </w:rPr>
              <w:t> </w:t>
            </w:r>
            <w:r>
              <w:rPr/>
              <w:t>ТЕПЛОВОЙ</w:t>
            </w:r>
            <w:r>
              <w:rPr>
                <w:spacing w:val="-7"/>
              </w:rPr>
              <w:t> </w:t>
            </w:r>
            <w:r>
              <w:rPr/>
              <w:t>ЭНЕРГИИ</w:t>
            </w:r>
            <w:r>
              <w:rPr>
                <w:spacing w:val="-7"/>
              </w:rPr>
              <w:t> </w:t>
            </w:r>
            <w:r>
              <w:rPr/>
              <w:t>ДЛЯ</w:t>
            </w:r>
            <w:r>
              <w:rPr>
                <w:spacing w:val="-6"/>
              </w:rPr>
              <w:t> </w:t>
            </w:r>
            <w:r>
              <w:rPr/>
              <w:t>ЦЕЛЕЙ</w:t>
            </w:r>
            <w:r>
              <w:rPr>
                <w:spacing w:val="-6"/>
              </w:rPr>
              <w:t> </w:t>
            </w:r>
            <w:r>
              <w:rPr>
                <w:spacing w:val="-2"/>
              </w:rPr>
              <w:t>ТЕПЛОСНАБЖЕНИЯ</w:t>
            </w:r>
            <w:r>
              <w:rPr/>
              <w:tab/>
            </w:r>
            <w:r>
              <w:rPr>
                <w:spacing w:val="-5"/>
              </w:rPr>
              <w:t>11</w:t>
            </w:r>
          </w:hyperlink>
        </w:p>
        <w:p>
          <w:pPr>
            <w:pStyle w:val="TOC1"/>
            <w:tabs>
              <w:tab w:pos="10392" w:val="left" w:leader="dot"/>
            </w:tabs>
            <w:spacing w:before="1"/>
            <w:jc w:val="left"/>
          </w:pPr>
          <w:hyperlink w:history="true" w:anchor="_bookmark1">
            <w:r>
              <w:rPr>
                <w:spacing w:val="-2"/>
              </w:rPr>
              <w:t>ЧАСТЬ</w:t>
            </w:r>
            <w:r>
              <w:rPr>
                <w:spacing w:val="-10"/>
              </w:rPr>
              <w:t> </w:t>
            </w:r>
            <w:r>
              <w:rPr>
                <w:spacing w:val="-2"/>
              </w:rPr>
              <w:t>1.</w:t>
            </w:r>
            <w:r>
              <w:rPr>
                <w:spacing w:val="-6"/>
              </w:rPr>
              <w:t> </w:t>
            </w:r>
            <w:r>
              <w:rPr>
                <w:spacing w:val="-2"/>
              </w:rPr>
              <w:t>ФУНКЦИОНАЛЬНАЯ</w:t>
            </w:r>
            <w:r>
              <w:rPr>
                <w:spacing w:val="-6"/>
              </w:rPr>
              <w:t> </w:t>
            </w:r>
            <w:r>
              <w:rPr>
                <w:spacing w:val="-2"/>
              </w:rPr>
              <w:t>СТРУКТУРА</w:t>
            </w:r>
            <w:r>
              <w:rPr>
                <w:spacing w:val="-9"/>
              </w:rPr>
              <w:t> </w:t>
            </w:r>
            <w:r>
              <w:rPr>
                <w:spacing w:val="-2"/>
              </w:rPr>
              <w:t>ТЕПЛОСНАБЖЕНИЯ</w:t>
            </w:r>
            <w:r>
              <w:rPr/>
              <w:tab/>
            </w:r>
            <w:r>
              <w:rPr>
                <w:spacing w:val="-5"/>
              </w:rPr>
              <w:t>11</w:t>
            </w:r>
          </w:hyperlink>
        </w:p>
        <w:p>
          <w:pPr>
            <w:pStyle w:val="TOC2"/>
            <w:numPr>
              <w:ilvl w:val="2"/>
              <w:numId w:val="1"/>
            </w:numPr>
            <w:tabs>
              <w:tab w:pos="1132" w:val="left" w:leader="none"/>
              <w:tab w:pos="10392" w:val="left" w:leader="dot"/>
            </w:tabs>
            <w:spacing w:line="240" w:lineRule="auto" w:before="0" w:after="0"/>
            <w:ind w:left="434" w:right="427" w:firstLine="0"/>
            <w:jc w:val="both"/>
          </w:pPr>
          <w:hyperlink w:history="true" w:anchor="_bookmark2">
            <w:r>
              <w:rPr/>
              <w:t>Описание зон деятельности (эксплуатационной ответственности) теплоснабжающих и</w:t>
            </w:r>
          </w:hyperlink>
          <w:r>
            <w:rPr/>
            <w:t> </w:t>
          </w:r>
          <w:hyperlink w:history="true" w:anchor="_bookmark2">
            <w:r>
              <w:rPr/>
              <w:t>теплосетевых организаций и описание структуры договорных отношений между ними, в том</w:t>
            </w:r>
          </w:hyperlink>
          <w:r>
            <w:rPr>
              <w:spacing w:val="40"/>
            </w:rPr>
            <w:t> </w:t>
          </w:r>
          <w:hyperlink w:history="true" w:anchor="_bookmark2">
            <w:r>
              <w:rPr/>
              <w:t>числе в зонах действия производственных котельных и в зонах действия индивидуального</w:t>
            </w:r>
          </w:hyperlink>
          <w:r>
            <w:rPr/>
            <w:t> </w:t>
          </w:r>
          <w:hyperlink w:history="true" w:anchor="_bookmark2">
            <w:r>
              <w:rPr>
                <w:spacing w:val="-2"/>
              </w:rPr>
              <w:t>теплоснабжения</w:t>
            </w:r>
            <w:r>
              <w:rPr/>
              <w:tab/>
            </w:r>
            <w:r>
              <w:rPr>
                <w:spacing w:val="-5"/>
              </w:rPr>
              <w:t>11</w:t>
            </w:r>
          </w:hyperlink>
        </w:p>
        <w:p>
          <w:pPr>
            <w:pStyle w:val="TOC2"/>
            <w:numPr>
              <w:ilvl w:val="2"/>
              <w:numId w:val="1"/>
            </w:numPr>
            <w:tabs>
              <w:tab w:pos="1264" w:val="left" w:leader="none"/>
              <w:tab w:pos="10382" w:val="left" w:leader="dot"/>
            </w:tabs>
            <w:spacing w:line="240" w:lineRule="auto" w:before="0" w:after="0"/>
            <w:ind w:left="434" w:right="427" w:firstLine="0"/>
            <w:jc w:val="both"/>
          </w:pPr>
          <w:hyperlink w:history="true" w:anchor="_TOC_250025">
            <w:r>
              <w:rPr/>
              <w:t>Графический материал функциональной структуры теплоснабжения поселения, муниципального округа, городского округа, города федерального значения (карты-схемы поселения, муниципального округа, городского округа, города федерального значения с делением поселения, муниципального округа, городского округа, города федерального значения на зоны действия источников тепловой энергии и зоны деятельности единой теплоснабжающей организации</w:t>
            </w:r>
            <w:r>
              <w:rPr>
                <w:spacing w:val="-4"/>
              </w:rPr>
              <w:t> </w:t>
            </w:r>
            <w:r>
              <w:rPr>
                <w:spacing w:val="-2"/>
              </w:rPr>
              <w:t>(организаций))</w:t>
            </w:r>
            <w:r>
              <w:rPr/>
              <w:tab/>
            </w:r>
            <w:r>
              <w:rPr>
                <w:spacing w:val="-5"/>
              </w:rPr>
              <w:t>13</w:t>
            </w:r>
          </w:hyperlink>
        </w:p>
        <w:p>
          <w:pPr>
            <w:pStyle w:val="TOC1"/>
            <w:tabs>
              <w:tab w:pos="10382" w:val="left" w:leader="dot"/>
            </w:tabs>
            <w:jc w:val="left"/>
          </w:pPr>
          <w:hyperlink w:history="true" w:anchor="_bookmark3">
            <w:r>
              <w:rPr/>
              <w:t>ЧАСТЬ</w:t>
            </w:r>
            <w:r>
              <w:rPr>
                <w:spacing w:val="-11"/>
              </w:rPr>
              <w:t> </w:t>
            </w:r>
            <w:r>
              <w:rPr/>
              <w:t>2.</w:t>
            </w:r>
            <w:r>
              <w:rPr>
                <w:spacing w:val="-8"/>
              </w:rPr>
              <w:t> </w:t>
            </w:r>
            <w:r>
              <w:rPr/>
              <w:t>ИСТОЧНИКИ</w:t>
            </w:r>
            <w:r>
              <w:rPr>
                <w:spacing w:val="-9"/>
              </w:rPr>
              <w:t> </w:t>
            </w:r>
            <w:r>
              <w:rPr/>
              <w:t>ТЕПЛОВОЙ</w:t>
            </w:r>
            <w:r>
              <w:rPr>
                <w:spacing w:val="-8"/>
              </w:rPr>
              <w:t> </w:t>
            </w:r>
            <w:r>
              <w:rPr>
                <w:spacing w:val="-2"/>
              </w:rPr>
              <w:t>ЭНЕРГИИ</w:t>
            </w:r>
            <w:r>
              <w:rPr/>
              <w:tab/>
            </w:r>
            <w:r>
              <w:rPr>
                <w:spacing w:val="-5"/>
              </w:rPr>
              <w:t>14</w:t>
            </w:r>
          </w:hyperlink>
        </w:p>
        <w:p>
          <w:pPr>
            <w:pStyle w:val="TOC2"/>
            <w:numPr>
              <w:ilvl w:val="2"/>
              <w:numId w:val="2"/>
            </w:numPr>
            <w:tabs>
              <w:tab w:pos="1176" w:val="left" w:leader="none"/>
              <w:tab w:pos="2094" w:val="left" w:leader="none"/>
              <w:tab w:pos="2425" w:val="left" w:leader="none"/>
              <w:tab w:pos="3900" w:val="left" w:leader="none"/>
              <w:tab w:pos="5714" w:val="left" w:leader="none"/>
              <w:tab w:pos="10382" w:val="left" w:leader="dot"/>
            </w:tabs>
            <w:spacing w:line="240" w:lineRule="auto" w:before="0" w:after="0"/>
            <w:ind w:left="434" w:right="427" w:firstLine="0"/>
            <w:jc w:val="left"/>
          </w:pPr>
          <w:hyperlink w:history="true" w:anchor="_bookmark4">
            <w:r>
              <w:rPr>
                <w:spacing w:val="-2"/>
              </w:rPr>
              <w:t>Состав</w:t>
            </w:r>
            <w:r>
              <w:rPr/>
              <w:tab/>
            </w:r>
            <w:r>
              <w:rPr>
                <w:spacing w:val="-10"/>
              </w:rPr>
              <w:t>и</w:t>
            </w:r>
            <w:r>
              <w:rPr/>
              <w:tab/>
            </w:r>
            <w:r>
              <w:rPr>
                <w:spacing w:val="-2"/>
              </w:rPr>
              <w:t>технические</w:t>
            </w:r>
            <w:r>
              <w:rPr/>
              <w:tab/>
            </w:r>
            <w:r>
              <w:rPr>
                <w:spacing w:val="-2"/>
              </w:rPr>
              <w:t>характеристики</w:t>
            </w:r>
            <w:r>
              <w:rPr/>
              <w:tab/>
              <w:t>основного</w:t>
            </w:r>
            <w:r>
              <w:rPr>
                <w:spacing w:val="80"/>
              </w:rPr>
              <w:t> </w:t>
            </w:r>
            <w:r>
              <w:rPr/>
              <w:t>оборудования</w:t>
            </w:r>
            <w:r>
              <w:rPr>
                <w:spacing w:val="80"/>
              </w:rPr>
              <w:t> </w:t>
            </w:r>
            <w:r>
              <w:rPr/>
              <w:t>котельных</w:t>
            </w:r>
            <w:r>
              <w:rPr>
                <w:spacing w:val="80"/>
              </w:rPr>
              <w:t> </w:t>
            </w:r>
            <w:r>
              <w:rPr/>
              <w:t>в</w:t>
            </w:r>
            <w:r>
              <w:rPr>
                <w:spacing w:val="80"/>
              </w:rPr>
              <w:t> </w:t>
            </w:r>
            <w:r>
              <w:rPr/>
              <w:t>зоне</w:t>
            </w:r>
          </w:hyperlink>
          <w:r>
            <w:rPr/>
            <w:t> </w:t>
          </w:r>
          <w:hyperlink w:history="true" w:anchor="_bookmark4">
            <w:r>
              <w:rPr/>
              <w:t>деятельности</w:t>
            </w:r>
            <w:r>
              <w:rPr>
                <w:spacing w:val="-6"/>
              </w:rPr>
              <w:t> </w:t>
            </w:r>
            <w:r>
              <w:rPr/>
              <w:t>единой</w:t>
            </w:r>
            <w:r>
              <w:rPr>
                <w:spacing w:val="-6"/>
              </w:rPr>
              <w:t> </w:t>
            </w:r>
            <w:r>
              <w:rPr/>
              <w:t>теплоснабжающей</w:t>
            </w:r>
            <w:r>
              <w:rPr>
                <w:spacing w:val="-6"/>
              </w:rPr>
              <w:t> </w:t>
            </w:r>
            <w:r>
              <w:rPr>
                <w:spacing w:val="-2"/>
              </w:rPr>
              <w:t>организации</w:t>
            </w:r>
            <w:r>
              <w:rPr/>
              <w:tab/>
            </w:r>
            <w:r>
              <w:rPr>
                <w:spacing w:val="-5"/>
              </w:rPr>
              <w:t>14</w:t>
            </w:r>
          </w:hyperlink>
        </w:p>
        <w:p>
          <w:pPr>
            <w:pStyle w:val="TOC2"/>
            <w:numPr>
              <w:ilvl w:val="2"/>
              <w:numId w:val="2"/>
            </w:numPr>
            <w:tabs>
              <w:tab w:pos="1158" w:val="left" w:leader="none"/>
              <w:tab w:pos="10382" w:val="left" w:leader="dot"/>
            </w:tabs>
            <w:spacing w:line="240" w:lineRule="auto" w:before="0" w:after="0"/>
            <w:ind w:left="434" w:right="427" w:firstLine="0"/>
            <w:jc w:val="left"/>
          </w:pPr>
          <w:hyperlink w:history="true" w:anchor="_TOC_250024">
            <w:r>
              <w:rPr/>
              <w:t>Установленная</w:t>
            </w:r>
            <w:r>
              <w:rPr>
                <w:spacing w:val="80"/>
              </w:rPr>
              <w:t> </w:t>
            </w:r>
            <w:r>
              <w:rPr/>
              <w:t>тепловая</w:t>
            </w:r>
            <w:r>
              <w:rPr>
                <w:spacing w:val="80"/>
              </w:rPr>
              <w:t> </w:t>
            </w:r>
            <w:r>
              <w:rPr/>
              <w:t>мощность,</w:t>
            </w:r>
            <w:r>
              <w:rPr>
                <w:spacing w:val="80"/>
              </w:rPr>
              <w:t> </w:t>
            </w:r>
            <w:r>
              <w:rPr/>
              <w:t>ограничения</w:t>
            </w:r>
            <w:r>
              <w:rPr>
                <w:spacing w:val="80"/>
              </w:rPr>
              <w:t> </w:t>
            </w:r>
            <w:r>
              <w:rPr/>
              <w:t>тепловой</w:t>
            </w:r>
            <w:r>
              <w:rPr>
                <w:spacing w:val="80"/>
              </w:rPr>
              <w:t> </w:t>
            </w:r>
            <w:r>
              <w:rPr/>
              <w:t>мощности,</w:t>
            </w:r>
            <w:r>
              <w:rPr>
                <w:spacing w:val="80"/>
              </w:rPr>
              <w:t> </w:t>
            </w:r>
            <w:r>
              <w:rPr/>
              <w:t>располагаемая тепловая</w:t>
            </w:r>
            <w:r>
              <w:rPr>
                <w:spacing w:val="-9"/>
              </w:rPr>
              <w:t> </w:t>
            </w:r>
            <w:r>
              <w:rPr/>
              <w:t>мощность</w:t>
            </w:r>
            <w:r>
              <w:rPr>
                <w:spacing w:val="-5"/>
              </w:rPr>
              <w:t> </w:t>
            </w:r>
            <w:r>
              <w:rPr/>
              <w:t>котельных</w:t>
            </w:r>
            <w:r>
              <w:rPr>
                <w:spacing w:val="-5"/>
              </w:rPr>
              <w:t> </w:t>
            </w:r>
            <w:r>
              <w:rPr/>
              <w:t>в</w:t>
            </w:r>
            <w:r>
              <w:rPr>
                <w:spacing w:val="-7"/>
              </w:rPr>
              <w:t> </w:t>
            </w:r>
            <w:r>
              <w:rPr/>
              <w:t>зоне</w:t>
            </w:r>
            <w:r>
              <w:rPr>
                <w:spacing w:val="-7"/>
              </w:rPr>
              <w:t> </w:t>
            </w:r>
            <w:r>
              <w:rPr/>
              <w:t>деятельности</w:t>
            </w:r>
            <w:r>
              <w:rPr>
                <w:spacing w:val="-5"/>
              </w:rPr>
              <w:t> </w:t>
            </w:r>
            <w:r>
              <w:rPr/>
              <w:t>единой</w:t>
            </w:r>
            <w:r>
              <w:rPr>
                <w:spacing w:val="-8"/>
              </w:rPr>
              <w:t> </w:t>
            </w:r>
            <w:r>
              <w:rPr/>
              <w:t>теплоснабжающей</w:t>
            </w:r>
            <w:r>
              <w:rPr>
                <w:spacing w:val="-6"/>
              </w:rPr>
              <w:t> </w:t>
            </w:r>
            <w:r>
              <w:rPr>
                <w:spacing w:val="-2"/>
              </w:rPr>
              <w:t>организации</w:t>
            </w:r>
            <w:r>
              <w:rPr/>
              <w:tab/>
            </w:r>
            <w:r>
              <w:rPr>
                <w:spacing w:val="-5"/>
              </w:rPr>
              <w:t>15</w:t>
            </w:r>
          </w:hyperlink>
        </w:p>
        <w:p>
          <w:pPr>
            <w:pStyle w:val="TOC2"/>
            <w:numPr>
              <w:ilvl w:val="2"/>
              <w:numId w:val="2"/>
            </w:numPr>
            <w:tabs>
              <w:tab w:pos="1117" w:val="left" w:leader="none"/>
              <w:tab w:pos="10382" w:val="left" w:leader="dot"/>
            </w:tabs>
            <w:spacing w:line="240" w:lineRule="auto" w:before="0" w:after="0"/>
            <w:ind w:left="434" w:right="427" w:firstLine="0"/>
            <w:jc w:val="left"/>
          </w:pPr>
          <w:hyperlink w:history="true" w:anchor="_TOC_250023">
            <w:r>
              <w:rPr/>
              <w:t>Выработка,</w:t>
            </w:r>
            <w:r>
              <w:rPr>
                <w:spacing w:val="75"/>
              </w:rPr>
              <w:t> </w:t>
            </w:r>
            <w:r>
              <w:rPr/>
              <w:t>отпуск</w:t>
            </w:r>
            <w:r>
              <w:rPr>
                <w:spacing w:val="76"/>
              </w:rPr>
              <w:t> </w:t>
            </w:r>
            <w:r>
              <w:rPr/>
              <w:t>тепловой</w:t>
            </w:r>
            <w:r>
              <w:rPr>
                <w:spacing w:val="76"/>
              </w:rPr>
              <w:t> </w:t>
            </w:r>
            <w:r>
              <w:rPr/>
              <w:t>энергии</w:t>
            </w:r>
            <w:r>
              <w:rPr>
                <w:spacing w:val="74"/>
              </w:rPr>
              <w:t> </w:t>
            </w:r>
            <w:r>
              <w:rPr/>
              <w:t>расход</w:t>
            </w:r>
            <w:r>
              <w:rPr>
                <w:spacing w:val="78"/>
              </w:rPr>
              <w:t> </w:t>
            </w:r>
            <w:r>
              <w:rPr/>
              <w:t>условного</w:t>
            </w:r>
            <w:r>
              <w:rPr>
                <w:spacing w:val="75"/>
              </w:rPr>
              <w:t> </w:t>
            </w:r>
            <w:r>
              <w:rPr/>
              <w:t>топлива</w:t>
            </w:r>
            <w:r>
              <w:rPr>
                <w:spacing w:val="74"/>
              </w:rPr>
              <w:t> </w:t>
            </w:r>
            <w:r>
              <w:rPr/>
              <w:t>по</w:t>
            </w:r>
            <w:r>
              <w:rPr>
                <w:spacing w:val="40"/>
              </w:rPr>
              <w:t> </w:t>
            </w:r>
            <w:r>
              <w:rPr/>
              <w:t>котельным</w:t>
            </w:r>
            <w:r>
              <w:rPr>
                <w:spacing w:val="40"/>
              </w:rPr>
              <w:t> </w:t>
            </w:r>
            <w:r>
              <w:rPr/>
              <w:t>в</w:t>
            </w:r>
            <w:r>
              <w:rPr>
                <w:spacing w:val="75"/>
              </w:rPr>
              <w:t> </w:t>
            </w:r>
            <w:r>
              <w:rPr/>
              <w:t>зоне деятельности</w:t>
            </w:r>
            <w:r>
              <w:rPr>
                <w:spacing w:val="-6"/>
              </w:rPr>
              <w:t> </w:t>
            </w:r>
            <w:r>
              <w:rPr/>
              <w:t>единой</w:t>
            </w:r>
            <w:r>
              <w:rPr>
                <w:spacing w:val="-6"/>
              </w:rPr>
              <w:t> </w:t>
            </w:r>
            <w:r>
              <w:rPr/>
              <w:t>теплоснабжающей</w:t>
            </w:r>
            <w:r>
              <w:rPr>
                <w:spacing w:val="-6"/>
              </w:rPr>
              <w:t> </w:t>
            </w:r>
            <w:r>
              <w:rPr>
                <w:spacing w:val="-2"/>
              </w:rPr>
              <w:t>организации</w:t>
            </w:r>
            <w:r>
              <w:rPr/>
              <w:tab/>
            </w:r>
            <w:r>
              <w:rPr>
                <w:spacing w:val="-5"/>
              </w:rPr>
              <w:t>15</w:t>
            </w:r>
          </w:hyperlink>
        </w:p>
        <w:p>
          <w:pPr>
            <w:pStyle w:val="TOC2"/>
            <w:numPr>
              <w:ilvl w:val="2"/>
              <w:numId w:val="2"/>
            </w:numPr>
            <w:tabs>
              <w:tab w:pos="1034" w:val="left" w:leader="none"/>
              <w:tab w:pos="10382" w:val="left" w:leader="dot"/>
            </w:tabs>
            <w:spacing w:line="240" w:lineRule="auto" w:before="1" w:after="0"/>
            <w:ind w:left="1034" w:right="0" w:hanging="600"/>
            <w:jc w:val="left"/>
          </w:pPr>
          <w:hyperlink w:history="true" w:anchor="_TOC_250022">
            <w:r>
              <w:rPr/>
              <w:t>Срок</w:t>
            </w:r>
            <w:r>
              <w:rPr>
                <w:spacing w:val="-12"/>
              </w:rPr>
              <w:t> </w:t>
            </w:r>
            <w:r>
              <w:rPr/>
              <w:t>ввода</w:t>
            </w:r>
            <w:r>
              <w:rPr>
                <w:spacing w:val="-10"/>
              </w:rPr>
              <w:t> </w:t>
            </w:r>
            <w:r>
              <w:rPr/>
              <w:t>в</w:t>
            </w:r>
            <w:r>
              <w:rPr>
                <w:spacing w:val="-10"/>
              </w:rPr>
              <w:t> </w:t>
            </w:r>
            <w:r>
              <w:rPr/>
              <w:t>эксплуатацию</w:t>
            </w:r>
            <w:r>
              <w:rPr>
                <w:spacing w:val="-10"/>
              </w:rPr>
              <w:t> </w:t>
            </w:r>
            <w:r>
              <w:rPr/>
              <w:t>и</w:t>
            </w:r>
            <w:r>
              <w:rPr>
                <w:spacing w:val="-9"/>
              </w:rPr>
              <w:t> </w:t>
            </w:r>
            <w:r>
              <w:rPr/>
              <w:t>срок</w:t>
            </w:r>
            <w:r>
              <w:rPr>
                <w:spacing w:val="-10"/>
              </w:rPr>
              <w:t> </w:t>
            </w:r>
            <w:r>
              <w:rPr/>
              <w:t>службы</w:t>
            </w:r>
            <w:r>
              <w:rPr>
                <w:spacing w:val="-9"/>
              </w:rPr>
              <w:t> </w:t>
            </w:r>
            <w:r>
              <w:rPr/>
              <w:t>котлоагрегатов</w:t>
            </w:r>
            <w:r>
              <w:rPr>
                <w:spacing w:val="-10"/>
              </w:rPr>
              <w:t> </w:t>
            </w:r>
            <w:r>
              <w:rPr>
                <w:spacing w:val="-2"/>
              </w:rPr>
              <w:t>котельных</w:t>
            </w:r>
            <w:r>
              <w:rPr/>
              <w:tab/>
            </w:r>
            <w:r>
              <w:rPr>
                <w:spacing w:val="-5"/>
              </w:rPr>
              <w:t>16</w:t>
            </w:r>
          </w:hyperlink>
        </w:p>
        <w:p>
          <w:pPr>
            <w:pStyle w:val="TOC2"/>
            <w:numPr>
              <w:ilvl w:val="2"/>
              <w:numId w:val="2"/>
            </w:numPr>
            <w:tabs>
              <w:tab w:pos="1034" w:val="left" w:leader="none"/>
              <w:tab w:pos="10382" w:val="left" w:leader="dot"/>
            </w:tabs>
            <w:spacing w:line="240" w:lineRule="auto" w:before="0" w:after="0"/>
            <w:ind w:left="1034" w:right="0" w:hanging="600"/>
            <w:jc w:val="left"/>
          </w:pPr>
          <w:hyperlink w:history="true" w:anchor="_TOC_250021">
            <w:r>
              <w:rPr/>
              <w:t>Способы</w:t>
            </w:r>
            <w:r>
              <w:rPr>
                <w:spacing w:val="-9"/>
              </w:rPr>
              <w:t> </w:t>
            </w:r>
            <w:r>
              <w:rPr/>
              <w:t>регулирования</w:t>
            </w:r>
            <w:r>
              <w:rPr>
                <w:spacing w:val="-7"/>
              </w:rPr>
              <w:t> </w:t>
            </w:r>
            <w:r>
              <w:rPr/>
              <w:t>отпуска</w:t>
            </w:r>
            <w:r>
              <w:rPr>
                <w:spacing w:val="-8"/>
              </w:rPr>
              <w:t> </w:t>
            </w:r>
            <w:r>
              <w:rPr/>
              <w:t>тепловой</w:t>
            </w:r>
            <w:r>
              <w:rPr>
                <w:spacing w:val="-6"/>
              </w:rPr>
              <w:t> </w:t>
            </w:r>
            <w:r>
              <w:rPr/>
              <w:t>энергии</w:t>
            </w:r>
            <w:r>
              <w:rPr>
                <w:spacing w:val="-7"/>
              </w:rPr>
              <w:t> </w:t>
            </w:r>
            <w:r>
              <w:rPr/>
              <w:t>от</w:t>
            </w:r>
            <w:r>
              <w:rPr>
                <w:spacing w:val="-8"/>
              </w:rPr>
              <w:t> </w:t>
            </w:r>
            <w:r>
              <w:rPr>
                <w:spacing w:val="-2"/>
              </w:rPr>
              <w:t>котельных</w:t>
            </w:r>
            <w:r>
              <w:rPr/>
              <w:tab/>
            </w:r>
            <w:r>
              <w:rPr>
                <w:spacing w:val="-5"/>
              </w:rPr>
              <w:t>16</w:t>
            </w:r>
          </w:hyperlink>
        </w:p>
        <w:p>
          <w:pPr>
            <w:pStyle w:val="TOC2"/>
            <w:numPr>
              <w:ilvl w:val="2"/>
              <w:numId w:val="2"/>
            </w:numPr>
            <w:tabs>
              <w:tab w:pos="1034" w:val="left" w:leader="none"/>
              <w:tab w:pos="10382" w:val="left" w:leader="dot"/>
            </w:tabs>
            <w:spacing w:line="240" w:lineRule="auto" w:before="0" w:after="0"/>
            <w:ind w:left="1034" w:right="0" w:hanging="600"/>
            <w:jc w:val="left"/>
          </w:pPr>
          <w:hyperlink w:history="true" w:anchor="_TOC_250020">
            <w:r>
              <w:rPr/>
              <w:t>Описание</w:t>
            </w:r>
            <w:r>
              <w:rPr>
                <w:spacing w:val="-10"/>
              </w:rPr>
              <w:t> </w:t>
            </w:r>
            <w:r>
              <w:rPr/>
              <w:t>схемы</w:t>
            </w:r>
            <w:r>
              <w:rPr>
                <w:spacing w:val="-7"/>
              </w:rPr>
              <w:t> </w:t>
            </w:r>
            <w:r>
              <w:rPr/>
              <w:t>выдачи</w:t>
            </w:r>
            <w:r>
              <w:rPr>
                <w:spacing w:val="-7"/>
              </w:rPr>
              <w:t> </w:t>
            </w:r>
            <w:r>
              <w:rPr/>
              <w:t>тепловой</w:t>
            </w:r>
            <w:r>
              <w:rPr>
                <w:spacing w:val="-7"/>
              </w:rPr>
              <w:t> </w:t>
            </w:r>
            <w:r>
              <w:rPr/>
              <w:t>мощности</w:t>
            </w:r>
            <w:r>
              <w:rPr>
                <w:spacing w:val="-5"/>
              </w:rPr>
              <w:t> </w:t>
            </w:r>
            <w:r>
              <w:rPr>
                <w:spacing w:val="-2"/>
              </w:rPr>
              <w:t>котельных</w:t>
            </w:r>
            <w:r>
              <w:rPr/>
              <w:tab/>
            </w:r>
            <w:r>
              <w:rPr>
                <w:spacing w:val="-5"/>
              </w:rPr>
              <w:t>17</w:t>
            </w:r>
          </w:hyperlink>
        </w:p>
        <w:p>
          <w:pPr>
            <w:pStyle w:val="TOC2"/>
            <w:numPr>
              <w:ilvl w:val="2"/>
              <w:numId w:val="2"/>
            </w:numPr>
            <w:tabs>
              <w:tab w:pos="1241" w:val="left" w:leader="none"/>
              <w:tab w:pos="3021" w:val="left" w:leader="none"/>
              <w:tab w:pos="10361" w:val="left" w:leader="dot"/>
            </w:tabs>
            <w:spacing w:line="240" w:lineRule="auto" w:before="0" w:after="0"/>
            <w:ind w:left="434" w:right="439" w:firstLine="0"/>
            <w:jc w:val="left"/>
          </w:pPr>
          <w:hyperlink w:history="true" w:anchor="_TOC_250019">
            <w:r>
              <w:rPr>
                <w:spacing w:val="-2"/>
              </w:rPr>
              <w:t>Среднегодовая</w:t>
            </w:r>
            <w:r>
              <w:rPr/>
              <w:tab/>
              <w:t>загрузка</w:t>
            </w:r>
            <w:r>
              <w:rPr>
                <w:spacing w:val="66"/>
              </w:rPr>
              <w:t>  </w:t>
            </w:r>
            <w:r>
              <w:rPr/>
              <w:t>оборудования</w:t>
            </w:r>
            <w:r>
              <w:rPr>
                <w:spacing w:val="40"/>
              </w:rPr>
              <w:t>  </w:t>
            </w:r>
            <w:r>
              <w:rPr/>
              <w:t>котельных</w:t>
            </w:r>
            <w:r>
              <w:rPr>
                <w:spacing w:val="67"/>
              </w:rPr>
              <w:t>  </w:t>
            </w:r>
            <w:r>
              <w:rPr/>
              <w:t>в</w:t>
            </w:r>
            <w:r>
              <w:rPr>
                <w:spacing w:val="66"/>
              </w:rPr>
              <w:t>  </w:t>
            </w:r>
            <w:r>
              <w:rPr/>
              <w:t>зоне</w:t>
            </w:r>
            <w:r>
              <w:rPr>
                <w:spacing w:val="66"/>
              </w:rPr>
              <w:t>  </w:t>
            </w:r>
            <w:r>
              <w:rPr/>
              <w:t>деятельности</w:t>
            </w:r>
            <w:r>
              <w:rPr>
                <w:spacing w:val="67"/>
              </w:rPr>
              <w:t>  </w:t>
            </w:r>
            <w:r>
              <w:rPr/>
              <w:t>единой теплоснабжающей</w:t>
            </w:r>
            <w:r>
              <w:rPr>
                <w:spacing w:val="-8"/>
              </w:rPr>
              <w:t> </w:t>
            </w:r>
            <w:r>
              <w:rPr>
                <w:spacing w:val="-2"/>
              </w:rPr>
              <w:t>организации</w:t>
            </w:r>
            <w:r>
              <w:rPr/>
              <w:tab/>
            </w:r>
            <w:r>
              <w:rPr>
                <w:spacing w:val="-5"/>
              </w:rPr>
              <w:t>18</w:t>
            </w:r>
          </w:hyperlink>
        </w:p>
        <w:p>
          <w:pPr>
            <w:pStyle w:val="TOC2"/>
            <w:numPr>
              <w:ilvl w:val="2"/>
              <w:numId w:val="2"/>
            </w:numPr>
            <w:tabs>
              <w:tab w:pos="1124" w:val="left" w:leader="none"/>
              <w:tab w:pos="10382" w:val="left" w:leader="dot"/>
            </w:tabs>
            <w:spacing w:line="240" w:lineRule="auto" w:before="0" w:after="0"/>
            <w:ind w:left="434" w:right="427" w:firstLine="0"/>
            <w:jc w:val="left"/>
          </w:pPr>
          <w:hyperlink w:history="true" w:anchor="_TOC_250018">
            <w:r>
              <w:rPr/>
              <w:t>Способы</w:t>
            </w:r>
            <w:r>
              <w:rPr>
                <w:spacing w:val="80"/>
              </w:rPr>
              <w:t> </w:t>
            </w:r>
            <w:r>
              <w:rPr/>
              <w:t>учета</w:t>
            </w:r>
            <w:r>
              <w:rPr>
                <w:spacing w:val="80"/>
              </w:rPr>
              <w:t> </w:t>
            </w:r>
            <w:r>
              <w:rPr/>
              <w:t>тепловой</w:t>
            </w:r>
            <w:r>
              <w:rPr>
                <w:spacing w:val="80"/>
              </w:rPr>
              <w:t> </w:t>
            </w:r>
            <w:r>
              <w:rPr/>
              <w:t>энергии,</w:t>
            </w:r>
            <w:r>
              <w:rPr>
                <w:spacing w:val="80"/>
              </w:rPr>
              <w:t> </w:t>
            </w:r>
            <w:r>
              <w:rPr/>
              <w:t>теплоносителя,</w:t>
            </w:r>
            <w:r>
              <w:rPr>
                <w:spacing w:val="80"/>
              </w:rPr>
              <w:t> </w:t>
            </w:r>
            <w:r>
              <w:rPr/>
              <w:t>отпущенных</w:t>
            </w:r>
            <w:r>
              <w:rPr>
                <w:spacing w:val="80"/>
              </w:rPr>
              <w:t> </w:t>
            </w:r>
            <w:r>
              <w:rPr/>
              <w:t>в</w:t>
            </w:r>
            <w:r>
              <w:rPr>
                <w:spacing w:val="80"/>
              </w:rPr>
              <w:t> </w:t>
            </w:r>
            <w:r>
              <w:rPr/>
              <w:t>паровые</w:t>
            </w:r>
            <w:r>
              <w:rPr>
                <w:spacing w:val="80"/>
              </w:rPr>
              <w:t> </w:t>
            </w:r>
            <w:r>
              <w:rPr/>
              <w:t>и</w:t>
            </w:r>
            <w:r>
              <w:rPr>
                <w:spacing w:val="80"/>
              </w:rPr>
              <w:t> </w:t>
            </w:r>
            <w:r>
              <w:rPr/>
              <w:t>водяные тепловые сети</w:t>
              <w:tab/>
            </w:r>
            <w:r>
              <w:rPr>
                <w:spacing w:val="-6"/>
              </w:rPr>
              <w:t>20</w:t>
            </w:r>
          </w:hyperlink>
        </w:p>
        <w:p>
          <w:pPr>
            <w:pStyle w:val="TOC2"/>
            <w:numPr>
              <w:ilvl w:val="2"/>
              <w:numId w:val="2"/>
            </w:numPr>
            <w:tabs>
              <w:tab w:pos="1034" w:val="left" w:leader="none"/>
              <w:tab w:pos="10382" w:val="left" w:leader="dot"/>
            </w:tabs>
            <w:spacing w:line="240" w:lineRule="auto" w:before="0" w:after="0"/>
            <w:ind w:left="1034" w:right="0" w:hanging="600"/>
            <w:jc w:val="left"/>
          </w:pPr>
          <w:hyperlink w:history="true" w:anchor="_TOC_250017">
            <w:r>
              <w:rPr/>
              <w:t>Характеристика</w:t>
            </w:r>
            <w:r>
              <w:rPr>
                <w:spacing w:val="-12"/>
              </w:rPr>
              <w:t> </w:t>
            </w:r>
            <w:r>
              <w:rPr/>
              <w:t>водоподготовки</w:t>
            </w:r>
            <w:r>
              <w:rPr>
                <w:spacing w:val="-11"/>
              </w:rPr>
              <w:t> </w:t>
            </w:r>
            <w:r>
              <w:rPr/>
              <w:t>и</w:t>
            </w:r>
            <w:r>
              <w:rPr>
                <w:spacing w:val="-11"/>
              </w:rPr>
              <w:t> </w:t>
            </w:r>
            <w:r>
              <w:rPr/>
              <w:t>насосных</w:t>
            </w:r>
            <w:r>
              <w:rPr>
                <w:spacing w:val="-9"/>
              </w:rPr>
              <w:t> </w:t>
            </w:r>
            <w:r>
              <w:rPr>
                <w:spacing w:val="-2"/>
              </w:rPr>
              <w:t>агрегатов</w:t>
            </w:r>
            <w:r>
              <w:rPr/>
              <w:tab/>
            </w:r>
            <w:r>
              <w:rPr>
                <w:spacing w:val="-5"/>
              </w:rPr>
              <w:t>20</w:t>
            </w:r>
          </w:hyperlink>
        </w:p>
        <w:p>
          <w:pPr>
            <w:pStyle w:val="TOC2"/>
            <w:numPr>
              <w:ilvl w:val="2"/>
              <w:numId w:val="2"/>
            </w:numPr>
            <w:tabs>
              <w:tab w:pos="1156" w:val="left" w:leader="none"/>
              <w:tab w:pos="10382" w:val="left" w:leader="dot"/>
            </w:tabs>
            <w:spacing w:line="240" w:lineRule="auto" w:before="1" w:after="0"/>
            <w:ind w:left="434" w:right="427" w:firstLine="0"/>
            <w:jc w:val="left"/>
          </w:pPr>
          <w:hyperlink w:history="true" w:anchor="_TOC_250016">
            <w:r>
              <w:rPr/>
              <w:t>С</w:t>
            </w:r>
            <w:r>
              <w:rPr>
                <w:sz w:val="28"/>
              </w:rPr>
              <w:t>т</w:t>
            </w:r>
            <w:r>
              <w:rPr/>
              <w:t>атистика</w:t>
            </w:r>
            <w:r>
              <w:rPr>
                <w:spacing w:val="-3"/>
              </w:rPr>
              <w:t> </w:t>
            </w:r>
            <w:r>
              <w:rPr/>
              <w:t>отказов</w:t>
            </w:r>
            <w:r>
              <w:rPr>
                <w:spacing w:val="-3"/>
              </w:rPr>
              <w:t> </w:t>
            </w:r>
            <w:r>
              <w:rPr/>
              <w:t>и</w:t>
            </w:r>
            <w:r>
              <w:rPr>
                <w:spacing w:val="-2"/>
              </w:rPr>
              <w:t> </w:t>
            </w:r>
            <w:r>
              <w:rPr/>
              <w:t>восстановлений</w:t>
            </w:r>
            <w:r>
              <w:rPr>
                <w:spacing w:val="-2"/>
              </w:rPr>
              <w:t> </w:t>
            </w:r>
            <w:r>
              <w:rPr/>
              <w:t>отпуска</w:t>
            </w:r>
            <w:r>
              <w:rPr>
                <w:spacing w:val="-3"/>
              </w:rPr>
              <w:t> </w:t>
            </w:r>
            <w:r>
              <w:rPr/>
              <w:t>тепловой</w:t>
            </w:r>
            <w:r>
              <w:rPr>
                <w:spacing w:val="-2"/>
              </w:rPr>
              <w:t> </w:t>
            </w:r>
            <w:r>
              <w:rPr/>
              <w:t>энергии,</w:t>
            </w:r>
            <w:r>
              <w:rPr>
                <w:spacing w:val="-3"/>
              </w:rPr>
              <w:t> </w:t>
            </w:r>
            <w:r>
              <w:rPr/>
              <w:t>теплоносителя</w:t>
            </w:r>
            <w:r>
              <w:rPr>
                <w:spacing w:val="-3"/>
              </w:rPr>
              <w:t> </w:t>
            </w:r>
            <w:r>
              <w:rPr/>
              <w:t>в</w:t>
            </w:r>
            <w:r>
              <w:rPr>
                <w:spacing w:val="-3"/>
              </w:rPr>
              <w:t> </w:t>
            </w:r>
            <w:r>
              <w:rPr/>
              <w:t>тепловые </w:t>
            </w:r>
            <w:r>
              <w:rPr>
                <w:spacing w:val="-4"/>
              </w:rPr>
              <w:t>сети</w:t>
            </w:r>
            <w:r>
              <w:rPr/>
              <w:tab/>
            </w:r>
            <w:r>
              <w:rPr/>
              <w:tab/>
            </w:r>
            <w:r>
              <w:rPr>
                <w:spacing w:val="-6"/>
              </w:rPr>
              <w:t>20</w:t>
            </w:r>
          </w:hyperlink>
        </w:p>
        <w:p>
          <w:pPr>
            <w:pStyle w:val="TOC2"/>
            <w:numPr>
              <w:ilvl w:val="2"/>
              <w:numId w:val="2"/>
            </w:numPr>
            <w:tabs>
              <w:tab w:pos="1213" w:val="left" w:leader="none"/>
              <w:tab w:pos="10382" w:val="left" w:leader="dot"/>
            </w:tabs>
            <w:spacing w:line="240" w:lineRule="auto" w:before="0" w:after="0"/>
            <w:ind w:left="434" w:right="427" w:firstLine="0"/>
            <w:jc w:val="left"/>
          </w:pPr>
          <w:hyperlink w:history="true" w:anchor="_TOC_250015">
            <w:r>
              <w:rPr/>
              <w:t>Сведения</w:t>
            </w:r>
            <w:r>
              <w:rPr>
                <w:spacing w:val="40"/>
              </w:rPr>
              <w:t> </w:t>
            </w:r>
            <w:r>
              <w:rPr/>
              <w:t>о</w:t>
            </w:r>
            <w:r>
              <w:rPr>
                <w:spacing w:val="40"/>
              </w:rPr>
              <w:t> </w:t>
            </w:r>
            <w:r>
              <w:rPr/>
              <w:t>предписаниях,</w:t>
            </w:r>
            <w:r>
              <w:rPr>
                <w:spacing w:val="40"/>
              </w:rPr>
              <w:t> </w:t>
            </w:r>
            <w:r>
              <w:rPr/>
              <w:t>выданных</w:t>
            </w:r>
            <w:r>
              <w:rPr>
                <w:spacing w:val="40"/>
              </w:rPr>
              <w:t> </w:t>
            </w:r>
            <w:r>
              <w:rPr/>
              <w:t>контрольно-надзорными</w:t>
            </w:r>
            <w:r>
              <w:rPr>
                <w:spacing w:val="40"/>
              </w:rPr>
              <w:t> </w:t>
            </w:r>
            <w:r>
              <w:rPr/>
              <w:t>органами,</w:t>
            </w:r>
            <w:r>
              <w:rPr>
                <w:spacing w:val="40"/>
              </w:rPr>
              <w:t> </w:t>
            </w:r>
            <w:r>
              <w:rPr/>
              <w:t>запрещающих </w:t>
            </w:r>
            <w:r>
              <w:rPr>
                <w:spacing w:val="-2"/>
              </w:rPr>
              <w:t>дальнейшую</w:t>
            </w:r>
            <w:r>
              <w:rPr>
                <w:spacing w:val="2"/>
              </w:rPr>
              <w:t> </w:t>
            </w:r>
            <w:r>
              <w:rPr>
                <w:spacing w:val="-2"/>
              </w:rPr>
              <w:t>эксплуатацию</w:t>
            </w:r>
            <w:r>
              <w:rPr>
                <w:spacing w:val="4"/>
              </w:rPr>
              <w:t> </w:t>
            </w:r>
            <w:r>
              <w:rPr>
                <w:spacing w:val="-2"/>
              </w:rPr>
              <w:t>оборудования</w:t>
            </w:r>
            <w:r>
              <w:rPr>
                <w:spacing w:val="5"/>
              </w:rPr>
              <w:t> </w:t>
            </w:r>
            <w:r>
              <w:rPr>
                <w:spacing w:val="-2"/>
              </w:rPr>
              <w:t>котельных</w:t>
            </w:r>
            <w:r>
              <w:rPr/>
              <w:tab/>
            </w:r>
            <w:r>
              <w:rPr>
                <w:spacing w:val="-5"/>
              </w:rPr>
              <w:t>20</w:t>
            </w:r>
          </w:hyperlink>
        </w:p>
        <w:p>
          <w:pPr>
            <w:pStyle w:val="TOC2"/>
            <w:numPr>
              <w:ilvl w:val="2"/>
              <w:numId w:val="2"/>
            </w:numPr>
            <w:tabs>
              <w:tab w:pos="1392" w:val="left" w:leader="none"/>
              <w:tab w:pos="3284" w:val="left" w:leader="none"/>
              <w:tab w:pos="10382" w:val="left" w:leader="dot"/>
            </w:tabs>
            <w:spacing w:line="240" w:lineRule="auto" w:before="0" w:after="0"/>
            <w:ind w:left="434" w:right="427" w:firstLine="0"/>
            <w:jc w:val="left"/>
          </w:pPr>
          <w:hyperlink w:history="true" w:anchor="_TOC_250014">
            <w:r>
              <w:rPr>
                <w:spacing w:val="-2"/>
              </w:rPr>
              <w:t>Установленный</w:t>
            </w:r>
            <w:r>
              <w:rPr/>
              <w:tab/>
              <w:t>топливный</w:t>
            </w:r>
            <w:r>
              <w:rPr>
                <w:spacing w:val="80"/>
              </w:rPr>
              <w:t>  </w:t>
            </w:r>
            <w:r>
              <w:rPr/>
              <w:t>режим</w:t>
            </w:r>
            <w:r>
              <w:rPr>
                <w:spacing w:val="80"/>
              </w:rPr>
              <w:t>  </w:t>
            </w:r>
            <w:r>
              <w:rPr/>
              <w:t>котельных</w:t>
            </w:r>
            <w:r>
              <w:rPr>
                <w:spacing w:val="80"/>
              </w:rPr>
              <w:t>  </w:t>
            </w:r>
            <w:r>
              <w:rPr/>
              <w:t>в</w:t>
            </w:r>
            <w:r>
              <w:rPr>
                <w:spacing w:val="80"/>
              </w:rPr>
              <w:t>  </w:t>
            </w:r>
            <w:r>
              <w:rPr/>
              <w:t>зоне</w:t>
            </w:r>
            <w:r>
              <w:rPr>
                <w:spacing w:val="80"/>
              </w:rPr>
              <w:t>  </w:t>
            </w:r>
            <w:r>
              <w:rPr/>
              <w:t>деятельности</w:t>
            </w:r>
            <w:r>
              <w:rPr>
                <w:spacing w:val="80"/>
              </w:rPr>
              <w:t>  </w:t>
            </w:r>
            <w:r>
              <w:rPr/>
              <w:t>единой теплоснабжающей</w:t>
            </w:r>
            <w:r>
              <w:rPr>
                <w:spacing w:val="-7"/>
              </w:rPr>
              <w:t> </w:t>
            </w:r>
            <w:r>
              <w:rPr>
                <w:spacing w:val="-2"/>
              </w:rPr>
              <w:t>организации</w:t>
            </w:r>
            <w:r>
              <w:rPr/>
              <w:tab/>
            </w:r>
            <w:r>
              <w:rPr>
                <w:spacing w:val="-7"/>
              </w:rPr>
              <w:t>20</w:t>
            </w:r>
          </w:hyperlink>
        </w:p>
        <w:p>
          <w:pPr>
            <w:pStyle w:val="TOC2"/>
            <w:numPr>
              <w:ilvl w:val="2"/>
              <w:numId w:val="2"/>
            </w:numPr>
            <w:tabs>
              <w:tab w:pos="1154" w:val="left" w:leader="none"/>
              <w:tab w:pos="10382" w:val="left" w:leader="dot"/>
            </w:tabs>
            <w:spacing w:line="240" w:lineRule="auto" w:before="0" w:after="0"/>
            <w:ind w:left="1154" w:right="0" w:hanging="720"/>
            <w:jc w:val="left"/>
          </w:pPr>
          <w:hyperlink w:history="true" w:anchor="_TOC_250013">
            <w:r>
              <w:rPr/>
              <w:t>Сведения</w:t>
            </w:r>
            <w:r>
              <w:rPr>
                <w:spacing w:val="-7"/>
              </w:rPr>
              <w:t> </w:t>
            </w:r>
            <w:r>
              <w:rPr/>
              <w:t>о</w:t>
            </w:r>
            <w:r>
              <w:rPr>
                <w:spacing w:val="-6"/>
              </w:rPr>
              <w:t> </w:t>
            </w:r>
            <w:r>
              <w:rPr/>
              <w:t>резервном</w:t>
            </w:r>
            <w:r>
              <w:rPr>
                <w:spacing w:val="-7"/>
              </w:rPr>
              <w:t> </w:t>
            </w:r>
            <w:r>
              <w:rPr/>
              <w:t>топливе</w:t>
            </w:r>
            <w:r>
              <w:rPr>
                <w:spacing w:val="-6"/>
              </w:rPr>
              <w:t> </w:t>
            </w:r>
            <w:r>
              <w:rPr>
                <w:spacing w:val="-2"/>
              </w:rPr>
              <w:t>котельных</w:t>
            </w:r>
            <w:r>
              <w:rPr/>
              <w:tab/>
            </w:r>
            <w:r>
              <w:rPr>
                <w:spacing w:val="-5"/>
              </w:rPr>
              <w:t>21</w:t>
            </w:r>
          </w:hyperlink>
        </w:p>
        <w:p>
          <w:pPr>
            <w:pStyle w:val="TOC2"/>
            <w:numPr>
              <w:ilvl w:val="2"/>
              <w:numId w:val="2"/>
            </w:numPr>
            <w:tabs>
              <w:tab w:pos="1225" w:val="left" w:leader="none"/>
              <w:tab w:pos="10382" w:val="left" w:leader="dot"/>
            </w:tabs>
            <w:spacing w:line="240" w:lineRule="auto" w:before="0" w:after="0"/>
            <w:ind w:left="434" w:right="427" w:firstLine="0"/>
            <w:jc w:val="left"/>
          </w:pPr>
          <w:hyperlink w:history="true" w:anchor="_TOC_250012">
            <w:r>
              <w:rPr/>
              <w:t>Описание</w:t>
            </w:r>
            <w:r>
              <w:rPr>
                <w:spacing w:val="40"/>
              </w:rPr>
              <w:t> </w:t>
            </w:r>
            <w:r>
              <w:rPr/>
              <w:t>изменений</w:t>
            </w:r>
            <w:r>
              <w:rPr>
                <w:spacing w:val="40"/>
              </w:rPr>
              <w:t> </w:t>
            </w:r>
            <w:r>
              <w:rPr/>
              <w:t>в</w:t>
            </w:r>
            <w:r>
              <w:rPr>
                <w:spacing w:val="40"/>
              </w:rPr>
              <w:t> </w:t>
            </w:r>
            <w:r>
              <w:rPr/>
              <w:t>перечисленных</w:t>
            </w:r>
            <w:r>
              <w:rPr>
                <w:spacing w:val="40"/>
              </w:rPr>
              <w:t> </w:t>
            </w:r>
            <w:r>
              <w:rPr/>
              <w:t>характеристиках</w:t>
            </w:r>
            <w:r>
              <w:rPr>
                <w:spacing w:val="40"/>
              </w:rPr>
              <w:t> </w:t>
            </w:r>
            <w:r>
              <w:rPr/>
              <w:t>котельных</w:t>
            </w:r>
            <w:r>
              <w:rPr>
                <w:spacing w:val="40"/>
              </w:rPr>
              <w:t> </w:t>
            </w:r>
            <w:r>
              <w:rPr/>
              <w:t>в</w:t>
            </w:r>
            <w:r>
              <w:rPr>
                <w:spacing w:val="40"/>
              </w:rPr>
              <w:t> </w:t>
            </w:r>
            <w:r>
              <w:rPr/>
              <w:t>ретроспективном </w:t>
            </w:r>
            <w:r>
              <w:rPr>
                <w:spacing w:val="-2"/>
              </w:rPr>
              <w:t>периоде</w:t>
            </w:r>
            <w:r>
              <w:rPr/>
              <w:tab/>
            </w:r>
            <w:r>
              <w:rPr>
                <w:spacing w:val="-6"/>
              </w:rPr>
              <w:t>21</w:t>
            </w:r>
          </w:hyperlink>
        </w:p>
        <w:p>
          <w:pPr>
            <w:pStyle w:val="TOC2"/>
            <w:numPr>
              <w:ilvl w:val="2"/>
              <w:numId w:val="2"/>
            </w:numPr>
            <w:tabs>
              <w:tab w:pos="1192" w:val="left" w:leader="none"/>
              <w:tab w:pos="10382" w:val="left" w:leader="dot"/>
            </w:tabs>
            <w:spacing w:line="240" w:lineRule="auto" w:before="0" w:after="0"/>
            <w:ind w:left="434" w:right="427" w:firstLine="0"/>
            <w:jc w:val="left"/>
          </w:pPr>
          <w:hyperlink w:history="true" w:anchor="_TOC_250011">
            <w:r>
              <w:rPr/>
              <w:t>Эксплуатационные</w:t>
            </w:r>
            <w:r>
              <w:rPr>
                <w:spacing w:val="28"/>
              </w:rPr>
              <w:t> </w:t>
            </w:r>
            <w:r>
              <w:rPr/>
              <w:t>показатели</w:t>
            </w:r>
            <w:r>
              <w:rPr>
                <w:spacing w:val="31"/>
              </w:rPr>
              <w:t> </w:t>
            </w:r>
            <w:r>
              <w:rPr/>
              <w:t>котельных</w:t>
            </w:r>
            <w:r>
              <w:rPr>
                <w:spacing w:val="31"/>
              </w:rPr>
              <w:t> </w:t>
            </w:r>
            <w:r>
              <w:rPr/>
              <w:t>в</w:t>
            </w:r>
            <w:r>
              <w:rPr>
                <w:spacing w:val="29"/>
              </w:rPr>
              <w:t> </w:t>
            </w:r>
            <w:r>
              <w:rPr/>
              <w:t>зоне</w:t>
            </w:r>
            <w:r>
              <w:rPr>
                <w:spacing w:val="29"/>
              </w:rPr>
              <w:t> </w:t>
            </w:r>
            <w:r>
              <w:rPr/>
              <w:t>деятельности</w:t>
            </w:r>
            <w:r>
              <w:rPr>
                <w:spacing w:val="31"/>
              </w:rPr>
              <w:t> </w:t>
            </w:r>
            <w:r>
              <w:rPr/>
              <w:t>единой</w:t>
            </w:r>
            <w:r>
              <w:rPr>
                <w:spacing w:val="31"/>
              </w:rPr>
              <w:t> </w:t>
            </w:r>
            <w:r>
              <w:rPr/>
              <w:t>теплоснабжающей </w:t>
            </w:r>
            <w:r>
              <w:rPr>
                <w:spacing w:val="-2"/>
              </w:rPr>
              <w:t>организации</w:t>
            </w:r>
            <w:r>
              <w:rPr/>
              <w:tab/>
            </w:r>
            <w:r>
              <w:rPr>
                <w:spacing w:val="-5"/>
              </w:rPr>
              <w:t>21</w:t>
            </w:r>
          </w:hyperlink>
        </w:p>
        <w:p>
          <w:pPr>
            <w:pStyle w:val="TOC1"/>
            <w:tabs>
              <w:tab w:pos="10382" w:val="left" w:leader="dot"/>
            </w:tabs>
          </w:pPr>
          <w:hyperlink w:history="true" w:anchor="_TOC_250010">
            <w:r>
              <w:rPr/>
              <w:t>ЧАСТЬ</w:t>
            </w:r>
            <w:r>
              <w:rPr>
                <w:spacing w:val="-6"/>
              </w:rPr>
              <w:t> </w:t>
            </w:r>
            <w:r>
              <w:rPr/>
              <w:t>3.</w:t>
            </w:r>
            <w:r>
              <w:rPr>
                <w:spacing w:val="-6"/>
              </w:rPr>
              <w:t> </w:t>
            </w:r>
            <w:r>
              <w:rPr/>
              <w:t>ТЕПЛОВЫЕ</w:t>
            </w:r>
            <w:r>
              <w:rPr>
                <w:spacing w:val="-4"/>
              </w:rPr>
              <w:t> </w:t>
            </w:r>
            <w:r>
              <w:rPr/>
              <w:t>СЕТИ,</w:t>
            </w:r>
            <w:r>
              <w:rPr>
                <w:spacing w:val="-5"/>
              </w:rPr>
              <w:t> </w:t>
            </w:r>
            <w:r>
              <w:rPr/>
              <w:t>СООРУЖЕНИЯ</w:t>
            </w:r>
            <w:r>
              <w:rPr>
                <w:spacing w:val="-8"/>
              </w:rPr>
              <w:t> </w:t>
            </w:r>
            <w:r>
              <w:rPr/>
              <w:t>НА</w:t>
            </w:r>
            <w:r>
              <w:rPr>
                <w:spacing w:val="-5"/>
              </w:rPr>
              <w:t> НИХ</w:t>
            </w:r>
            <w:r>
              <w:rPr/>
              <w:tab/>
            </w:r>
            <w:r>
              <w:rPr>
                <w:spacing w:val="-5"/>
              </w:rPr>
              <w:t>22</w:t>
            </w:r>
          </w:hyperlink>
        </w:p>
        <w:p>
          <w:pPr>
            <w:pStyle w:val="TOC2"/>
            <w:numPr>
              <w:ilvl w:val="2"/>
              <w:numId w:val="3"/>
            </w:numPr>
            <w:tabs>
              <w:tab w:pos="1163" w:val="left" w:leader="none"/>
              <w:tab w:pos="10382" w:val="left" w:leader="dot"/>
            </w:tabs>
            <w:spacing w:line="240" w:lineRule="auto" w:before="0" w:after="0"/>
            <w:ind w:left="434" w:right="427" w:firstLine="0"/>
            <w:jc w:val="both"/>
          </w:pPr>
          <w:hyperlink w:history="true" w:anchor="_bookmark5">
            <w:r>
              <w:rPr/>
              <w:t>Описание структуры тепловых сетей от каждого источника тепловой энергии, от</w:t>
            </w:r>
          </w:hyperlink>
          <w:r>
            <w:rPr/>
            <w:t> </w:t>
          </w:r>
          <w:hyperlink w:history="true" w:anchor="_bookmark5">
            <w:r>
              <w:rPr/>
              <w:t>магистральных</w:t>
            </w:r>
            <w:r>
              <w:rPr>
                <w:spacing w:val="-1"/>
              </w:rPr>
              <w:t> </w:t>
            </w:r>
            <w:r>
              <w:rPr/>
              <w:t>выводов</w:t>
            </w:r>
            <w:r>
              <w:rPr>
                <w:spacing w:val="-3"/>
              </w:rPr>
              <w:t> </w:t>
            </w:r>
            <w:r>
              <w:rPr/>
              <w:t>до</w:t>
            </w:r>
            <w:r>
              <w:rPr>
                <w:spacing w:val="-2"/>
              </w:rPr>
              <w:t> </w:t>
            </w:r>
            <w:r>
              <w:rPr/>
              <w:t>центральных</w:t>
            </w:r>
            <w:r>
              <w:rPr>
                <w:spacing w:val="-2"/>
              </w:rPr>
              <w:t> </w:t>
            </w:r>
            <w:r>
              <w:rPr/>
              <w:t>тепловых пунктов</w:t>
            </w:r>
            <w:r>
              <w:rPr>
                <w:spacing w:val="-3"/>
              </w:rPr>
              <w:t> </w:t>
            </w:r>
            <w:r>
              <w:rPr/>
              <w:t>(если</w:t>
            </w:r>
            <w:r>
              <w:rPr>
                <w:spacing w:val="-1"/>
              </w:rPr>
              <w:t> </w:t>
            </w:r>
            <w:r>
              <w:rPr/>
              <w:t>таковые</w:t>
            </w:r>
            <w:r>
              <w:rPr>
                <w:spacing w:val="-3"/>
              </w:rPr>
              <w:t> </w:t>
            </w:r>
            <w:r>
              <w:rPr/>
              <w:t>имеются)</w:t>
            </w:r>
            <w:r>
              <w:rPr>
                <w:spacing w:val="-3"/>
              </w:rPr>
              <w:t> </w:t>
            </w:r>
            <w:r>
              <w:rPr/>
              <w:t>или</w:t>
            </w:r>
            <w:r>
              <w:rPr>
                <w:spacing w:val="-1"/>
              </w:rPr>
              <w:t> </w:t>
            </w:r>
            <w:r>
              <w:rPr/>
              <w:t>до</w:t>
            </w:r>
            <w:r>
              <w:rPr>
                <w:spacing w:val="-2"/>
              </w:rPr>
              <w:t> </w:t>
            </w:r>
            <w:r>
              <w:rPr/>
              <w:t>ввода</w:t>
            </w:r>
            <w:r>
              <w:rPr>
                <w:spacing w:val="-3"/>
              </w:rPr>
              <w:t> </w:t>
            </w:r>
            <w:r>
              <w:rPr/>
              <w:t>в</w:t>
            </w:r>
          </w:hyperlink>
          <w:r>
            <w:rPr/>
            <w:t> </w:t>
          </w:r>
          <w:hyperlink w:history="true" w:anchor="_bookmark5">
            <w:r>
              <w:rPr/>
              <w:t>жилой</w:t>
            </w:r>
            <w:r>
              <w:rPr>
                <w:spacing w:val="-7"/>
              </w:rPr>
              <w:t> </w:t>
            </w:r>
            <w:r>
              <w:rPr/>
              <w:t>квартал</w:t>
            </w:r>
            <w:r>
              <w:rPr>
                <w:spacing w:val="-8"/>
              </w:rPr>
              <w:t> </w:t>
            </w:r>
            <w:r>
              <w:rPr/>
              <w:t>или</w:t>
            </w:r>
            <w:r>
              <w:rPr>
                <w:spacing w:val="-7"/>
              </w:rPr>
              <w:t> </w:t>
            </w:r>
            <w:r>
              <w:rPr/>
              <w:t>промышленный</w:t>
            </w:r>
            <w:r>
              <w:rPr>
                <w:spacing w:val="-5"/>
              </w:rPr>
              <w:t> </w:t>
            </w:r>
            <w:r>
              <w:rPr/>
              <w:t>объект</w:t>
            </w:r>
            <w:r>
              <w:rPr>
                <w:spacing w:val="-5"/>
              </w:rPr>
              <w:t> </w:t>
            </w:r>
            <w:r>
              <w:rPr/>
              <w:t>с</w:t>
            </w:r>
            <w:r>
              <w:rPr>
                <w:spacing w:val="-5"/>
              </w:rPr>
              <w:t> </w:t>
            </w:r>
            <w:r>
              <w:rPr/>
              <w:t>выделением</w:t>
            </w:r>
            <w:r>
              <w:rPr>
                <w:spacing w:val="-6"/>
              </w:rPr>
              <w:t> </w:t>
            </w:r>
            <w:r>
              <w:rPr/>
              <w:t>сетей</w:t>
            </w:r>
            <w:r>
              <w:rPr>
                <w:spacing w:val="-5"/>
              </w:rPr>
              <w:t> </w:t>
            </w:r>
            <w:r>
              <w:rPr/>
              <w:t>горячего</w:t>
            </w:r>
            <w:r>
              <w:rPr>
                <w:spacing w:val="-5"/>
              </w:rPr>
              <w:t> </w:t>
            </w:r>
            <w:r>
              <w:rPr>
                <w:spacing w:val="-2"/>
              </w:rPr>
              <w:t>водоснабжения</w:t>
            </w:r>
            <w:r>
              <w:rPr/>
              <w:tab/>
            </w:r>
            <w:r>
              <w:rPr>
                <w:spacing w:val="-5"/>
              </w:rPr>
              <w:t>22</w:t>
            </w:r>
          </w:hyperlink>
        </w:p>
        <w:p>
          <w:pPr>
            <w:pStyle w:val="TOC2"/>
            <w:numPr>
              <w:ilvl w:val="2"/>
              <w:numId w:val="3"/>
            </w:numPr>
            <w:tabs>
              <w:tab w:pos="1034" w:val="left" w:leader="none"/>
              <w:tab w:pos="10382" w:val="left" w:leader="dot"/>
            </w:tabs>
            <w:spacing w:line="240" w:lineRule="auto" w:before="0" w:after="0"/>
            <w:ind w:left="1034" w:right="0" w:hanging="600"/>
            <w:jc w:val="both"/>
          </w:pPr>
          <w:hyperlink w:history="true" w:anchor="_TOC_250009">
            <w:r>
              <w:rPr/>
              <w:t>Карты</w:t>
            </w:r>
            <w:r>
              <w:rPr>
                <w:spacing w:val="-10"/>
              </w:rPr>
              <w:t> </w:t>
            </w:r>
            <w:r>
              <w:rPr/>
              <w:t>(схемы)</w:t>
            </w:r>
            <w:r>
              <w:rPr>
                <w:spacing w:val="-9"/>
              </w:rPr>
              <w:t> </w:t>
            </w:r>
            <w:r>
              <w:rPr/>
              <w:t>тепловых</w:t>
            </w:r>
            <w:r>
              <w:rPr>
                <w:spacing w:val="-6"/>
              </w:rPr>
              <w:t> </w:t>
            </w:r>
            <w:r>
              <w:rPr/>
              <w:t>сетей</w:t>
            </w:r>
            <w:r>
              <w:rPr>
                <w:spacing w:val="-7"/>
              </w:rPr>
              <w:t> </w:t>
            </w:r>
            <w:r>
              <w:rPr/>
              <w:t>в</w:t>
            </w:r>
            <w:r>
              <w:rPr>
                <w:spacing w:val="-6"/>
              </w:rPr>
              <w:t> </w:t>
            </w:r>
            <w:r>
              <w:rPr/>
              <w:t>зонах</w:t>
            </w:r>
            <w:r>
              <w:rPr>
                <w:spacing w:val="-8"/>
              </w:rPr>
              <w:t> </w:t>
            </w:r>
            <w:r>
              <w:rPr/>
              <w:t>действия</w:t>
            </w:r>
            <w:r>
              <w:rPr>
                <w:spacing w:val="-7"/>
              </w:rPr>
              <w:t> </w:t>
            </w:r>
            <w:r>
              <w:rPr/>
              <w:t>источников</w:t>
            </w:r>
            <w:r>
              <w:rPr>
                <w:spacing w:val="-8"/>
              </w:rPr>
              <w:t> </w:t>
            </w:r>
            <w:r>
              <w:rPr/>
              <w:t>тепловой</w:t>
            </w:r>
            <w:r>
              <w:rPr>
                <w:spacing w:val="-7"/>
              </w:rPr>
              <w:t> </w:t>
            </w:r>
            <w:r>
              <w:rPr>
                <w:spacing w:val="-2"/>
              </w:rPr>
              <w:t>энергии</w:t>
            </w:r>
            <w:r>
              <w:rPr/>
              <w:tab/>
            </w:r>
            <w:r>
              <w:rPr>
                <w:spacing w:val="-5"/>
              </w:rPr>
              <w:t>23</w:t>
            </w:r>
          </w:hyperlink>
        </w:p>
        <w:p>
          <w:pPr>
            <w:pStyle w:val="TOC2"/>
            <w:numPr>
              <w:ilvl w:val="2"/>
              <w:numId w:val="3"/>
            </w:numPr>
            <w:tabs>
              <w:tab w:pos="1158" w:val="left" w:leader="none"/>
              <w:tab w:pos="10382" w:val="left" w:leader="dot"/>
            </w:tabs>
            <w:spacing w:line="240" w:lineRule="auto" w:before="0" w:after="0"/>
            <w:ind w:left="434" w:right="427" w:firstLine="0"/>
            <w:jc w:val="both"/>
          </w:pPr>
          <w:hyperlink w:history="true" w:anchor="_bookmark6">
            <w:r>
              <w:rPr/>
              <w:t>Параметры тепловых сетей, включая год начала эксплуатации, тип изоляции, тип</w:t>
            </w:r>
          </w:hyperlink>
          <w:r>
            <w:rPr/>
            <w:t> </w:t>
          </w:r>
          <w:hyperlink w:history="true" w:anchor="_bookmark6">
            <w:r>
              <w:rPr/>
              <w:t>компенсирующих устройств, тип прокладки, краткую характеристику грунтов в местах прокладки</w:t>
            </w:r>
          </w:hyperlink>
          <w:r>
            <w:rPr/>
            <w:t> </w:t>
          </w:r>
          <w:hyperlink w:history="true" w:anchor="_bookmark6">
            <w:r>
              <w:rPr/>
              <w:t>с выделением наименее надежных участков, определением их материальной характеристики и</w:t>
            </w:r>
          </w:hyperlink>
          <w:r>
            <w:rPr/>
            <w:t> </w:t>
          </w:r>
          <w:hyperlink w:history="true" w:anchor="_bookmark6">
            <w:r>
              <w:rPr/>
              <w:t>тепловой</w:t>
            </w:r>
            <w:r>
              <w:rPr>
                <w:spacing w:val="-10"/>
              </w:rPr>
              <w:t> </w:t>
            </w:r>
            <w:r>
              <w:rPr/>
              <w:t>нагрузки</w:t>
            </w:r>
            <w:r>
              <w:rPr>
                <w:spacing w:val="-8"/>
              </w:rPr>
              <w:t> </w:t>
            </w:r>
            <w:r>
              <w:rPr/>
              <w:t>потребителей,</w:t>
            </w:r>
            <w:r>
              <w:rPr>
                <w:spacing w:val="-8"/>
              </w:rPr>
              <w:t> </w:t>
            </w:r>
            <w:r>
              <w:rPr/>
              <w:t>подключенных</w:t>
            </w:r>
            <w:r>
              <w:rPr>
                <w:spacing w:val="-7"/>
              </w:rPr>
              <w:t> </w:t>
            </w:r>
            <w:r>
              <w:rPr/>
              <w:t>к</w:t>
            </w:r>
            <w:r>
              <w:rPr>
                <w:spacing w:val="-8"/>
              </w:rPr>
              <w:t> </w:t>
            </w:r>
            <w:r>
              <w:rPr/>
              <w:t>таким</w:t>
            </w:r>
            <w:r>
              <w:rPr>
                <w:spacing w:val="-6"/>
              </w:rPr>
              <w:t> </w:t>
            </w:r>
            <w:r>
              <w:rPr>
                <w:spacing w:val="-2"/>
              </w:rPr>
              <w:t>участкам</w:t>
            </w:r>
            <w:r>
              <w:rPr/>
              <w:tab/>
            </w:r>
            <w:r>
              <w:rPr>
                <w:spacing w:val="-5"/>
              </w:rPr>
              <w:t>24</w:t>
            </w:r>
          </w:hyperlink>
        </w:p>
        <w:p>
          <w:pPr>
            <w:pStyle w:val="TOC2"/>
            <w:numPr>
              <w:ilvl w:val="2"/>
              <w:numId w:val="3"/>
            </w:numPr>
            <w:tabs>
              <w:tab w:pos="1088" w:val="left" w:leader="none"/>
              <w:tab w:pos="10382" w:val="left" w:leader="dot"/>
            </w:tabs>
            <w:spacing w:line="240" w:lineRule="auto" w:before="0" w:after="0"/>
            <w:ind w:left="434" w:right="427" w:firstLine="0"/>
            <w:jc w:val="both"/>
          </w:pPr>
          <w:hyperlink w:history="true" w:anchor="_bookmark7">
            <w:r>
              <w:rPr/>
              <w:t>Описание типов и количества секционирующей и регулирующей арматуры на тепловых</w:t>
            </w:r>
          </w:hyperlink>
          <w:r>
            <w:rPr/>
            <w:t> </w:t>
          </w:r>
          <w:hyperlink w:history="true" w:anchor="_bookmark7">
            <w:r>
              <w:rPr>
                <w:spacing w:val="-2"/>
              </w:rPr>
              <w:t>сетях</w:t>
            </w:r>
            <w:r>
              <w:rPr/>
              <w:tab/>
            </w:r>
            <w:r>
              <w:rPr/>
              <w:tab/>
            </w:r>
            <w:r>
              <w:rPr>
                <w:spacing w:val="-6"/>
              </w:rPr>
              <w:t>24</w:t>
            </w:r>
          </w:hyperlink>
        </w:p>
        <w:p>
          <w:pPr>
            <w:pStyle w:val="TOC2"/>
            <w:numPr>
              <w:ilvl w:val="2"/>
              <w:numId w:val="3"/>
            </w:numPr>
            <w:tabs>
              <w:tab w:pos="1124" w:val="left" w:leader="none"/>
              <w:tab w:pos="10382" w:val="left" w:leader="dot"/>
            </w:tabs>
            <w:spacing w:line="240" w:lineRule="auto" w:before="0" w:after="159"/>
            <w:ind w:left="434" w:right="427" w:firstLine="0"/>
            <w:jc w:val="both"/>
          </w:pPr>
          <w:hyperlink w:history="true" w:anchor="_bookmark8">
            <w:r>
              <w:rPr/>
              <w:t>Описание типов и строительных особенностей тепловых пунктов, тепловых камер и</w:t>
            </w:r>
          </w:hyperlink>
          <w:r>
            <w:rPr/>
            <w:t> </w:t>
          </w:r>
          <w:hyperlink w:history="true" w:anchor="_bookmark8">
            <w:r>
              <w:rPr>
                <w:spacing w:val="-2"/>
              </w:rPr>
              <w:t>павильонов</w:t>
            </w:r>
            <w:r>
              <w:rPr/>
              <w:tab/>
            </w:r>
            <w:r>
              <w:rPr>
                <w:spacing w:val="-5"/>
              </w:rPr>
              <w:t>25</w:t>
            </w:r>
          </w:hyperlink>
        </w:p>
        <w:p>
          <w:pPr>
            <w:pStyle w:val="TOC2"/>
            <w:numPr>
              <w:ilvl w:val="2"/>
              <w:numId w:val="3"/>
            </w:numPr>
            <w:tabs>
              <w:tab w:pos="1153" w:val="left" w:leader="none"/>
              <w:tab w:pos="10382" w:val="left" w:leader="dot"/>
            </w:tabs>
            <w:spacing w:line="240" w:lineRule="auto" w:before="78" w:after="0"/>
            <w:ind w:left="434" w:right="427" w:firstLine="0"/>
            <w:jc w:val="both"/>
          </w:pPr>
          <w:hyperlink w:history="true" w:anchor="_bookmark9">
            <w:r>
              <w:rPr/>
              <w:t>Описание графиков регулирования отпуска тепла в тепловые сети с анализом их</w:t>
            </w:r>
          </w:hyperlink>
          <w:r>
            <w:rPr/>
            <w:t> </w:t>
          </w:r>
          <w:hyperlink w:history="true" w:anchor="_bookmark9">
            <w:r>
              <w:rPr>
                <w:spacing w:val="-2"/>
              </w:rPr>
              <w:t>обоснованности</w:t>
            </w:r>
            <w:r>
              <w:rPr/>
              <w:tab/>
            </w:r>
            <w:r>
              <w:rPr>
                <w:spacing w:val="-5"/>
              </w:rPr>
              <w:t>25</w:t>
            </w:r>
          </w:hyperlink>
        </w:p>
        <w:p>
          <w:pPr>
            <w:pStyle w:val="TOC2"/>
            <w:numPr>
              <w:ilvl w:val="2"/>
              <w:numId w:val="3"/>
            </w:numPr>
            <w:tabs>
              <w:tab w:pos="1149" w:val="left" w:leader="none"/>
              <w:tab w:pos="10339" w:val="left" w:leader="dot"/>
            </w:tabs>
            <w:spacing w:line="240" w:lineRule="auto" w:before="0" w:after="0"/>
            <w:ind w:left="434" w:right="432" w:firstLine="0"/>
            <w:jc w:val="both"/>
          </w:pPr>
          <w:hyperlink w:history="true" w:anchor="_bookmark10">
            <w:r>
              <w:rPr/>
              <w:t>Фактические температурные режимы отпуска тепла в тепловые сети и их соответствие</w:t>
            </w:r>
          </w:hyperlink>
          <w:r>
            <w:rPr/>
            <w:t> </w:t>
          </w:r>
          <w:hyperlink w:history="true" w:anchor="_bookmark10">
            <w:r>
              <w:rPr/>
              <w:t>утвержденным графикам регулирования отпуска тепла в тепловые сети</w:t>
              <w:tab/>
            </w:r>
            <w:r>
              <w:rPr>
                <w:spacing w:val="-6"/>
              </w:rPr>
              <w:t>25</w:t>
            </w:r>
          </w:hyperlink>
        </w:p>
        <w:p>
          <w:pPr>
            <w:pStyle w:val="TOC2"/>
            <w:numPr>
              <w:ilvl w:val="2"/>
              <w:numId w:val="3"/>
            </w:numPr>
            <w:tabs>
              <w:tab w:pos="1034" w:val="left" w:leader="none"/>
              <w:tab w:pos="10382" w:val="left" w:leader="dot"/>
            </w:tabs>
            <w:spacing w:line="240" w:lineRule="auto" w:before="0" w:after="0"/>
            <w:ind w:left="1034" w:right="0" w:hanging="600"/>
            <w:jc w:val="both"/>
          </w:pPr>
          <w:hyperlink w:history="true" w:anchor="_bookmark11">
            <w:r>
              <w:rPr/>
              <w:t>Гидравлические</w:t>
            </w:r>
            <w:r>
              <w:rPr>
                <w:spacing w:val="-7"/>
              </w:rPr>
              <w:t> </w:t>
            </w:r>
            <w:r>
              <w:rPr/>
              <w:t>режимы</w:t>
            </w:r>
            <w:r>
              <w:rPr>
                <w:spacing w:val="-4"/>
              </w:rPr>
              <w:t> </w:t>
            </w:r>
            <w:r>
              <w:rPr/>
              <w:t>и</w:t>
            </w:r>
            <w:r>
              <w:rPr>
                <w:spacing w:val="-4"/>
              </w:rPr>
              <w:t> </w:t>
            </w:r>
            <w:r>
              <w:rPr/>
              <w:t>пьезометрические</w:t>
            </w:r>
            <w:r>
              <w:rPr>
                <w:spacing w:val="-4"/>
              </w:rPr>
              <w:t> </w:t>
            </w:r>
            <w:r>
              <w:rPr/>
              <w:t>графики</w:t>
            </w:r>
            <w:r>
              <w:rPr>
                <w:spacing w:val="-6"/>
              </w:rPr>
              <w:t> </w:t>
            </w:r>
            <w:r>
              <w:rPr/>
              <w:t>тепловых</w:t>
            </w:r>
            <w:r>
              <w:rPr>
                <w:spacing w:val="-3"/>
              </w:rPr>
              <w:t> </w:t>
            </w:r>
            <w:r>
              <w:rPr>
                <w:spacing w:val="-2"/>
              </w:rPr>
              <w:t>сетей</w:t>
            </w:r>
            <w:r>
              <w:rPr/>
              <w:tab/>
            </w:r>
            <w:r>
              <w:rPr>
                <w:spacing w:val="-5"/>
              </w:rPr>
              <w:t>25</w:t>
            </w:r>
          </w:hyperlink>
        </w:p>
        <w:p>
          <w:pPr>
            <w:pStyle w:val="TOC2"/>
            <w:numPr>
              <w:ilvl w:val="2"/>
              <w:numId w:val="3"/>
            </w:numPr>
            <w:tabs>
              <w:tab w:pos="1034" w:val="left" w:leader="none"/>
              <w:tab w:pos="10382" w:val="left" w:leader="dot"/>
            </w:tabs>
            <w:spacing w:line="240" w:lineRule="auto" w:before="0" w:after="0"/>
            <w:ind w:left="1034" w:right="0" w:hanging="600"/>
            <w:jc w:val="both"/>
          </w:pPr>
          <w:hyperlink w:history="true" w:anchor="_bookmark12">
            <w:r>
              <w:rPr/>
              <w:t>Статистика</w:t>
            </w:r>
            <w:r>
              <w:rPr>
                <w:spacing w:val="-7"/>
              </w:rPr>
              <w:t> </w:t>
            </w:r>
            <w:r>
              <w:rPr/>
              <w:t>отказов</w:t>
            </w:r>
            <w:r>
              <w:rPr>
                <w:spacing w:val="-7"/>
              </w:rPr>
              <w:t> </w:t>
            </w:r>
            <w:r>
              <w:rPr/>
              <w:t>тепловых</w:t>
            </w:r>
            <w:r>
              <w:rPr>
                <w:spacing w:val="-5"/>
              </w:rPr>
              <w:t> </w:t>
            </w:r>
            <w:r>
              <w:rPr/>
              <w:t>сетей</w:t>
            </w:r>
            <w:r>
              <w:rPr>
                <w:spacing w:val="-6"/>
              </w:rPr>
              <w:t> </w:t>
            </w:r>
            <w:r>
              <w:rPr/>
              <w:t>(аварийных</w:t>
            </w:r>
            <w:r>
              <w:rPr>
                <w:spacing w:val="-3"/>
              </w:rPr>
              <w:t> </w:t>
            </w:r>
            <w:r>
              <w:rPr/>
              <w:t>ситуаций)</w:t>
            </w:r>
            <w:r>
              <w:rPr>
                <w:spacing w:val="-6"/>
              </w:rPr>
              <w:t> </w:t>
            </w:r>
            <w:r>
              <w:rPr/>
              <w:t>за</w:t>
            </w:r>
            <w:r>
              <w:rPr>
                <w:spacing w:val="-6"/>
              </w:rPr>
              <w:t> </w:t>
            </w:r>
            <w:r>
              <w:rPr/>
              <w:t>последние</w:t>
            </w:r>
            <w:r>
              <w:rPr>
                <w:spacing w:val="-7"/>
              </w:rPr>
              <w:t> </w:t>
            </w:r>
            <w:r>
              <w:rPr/>
              <w:t>5</w:t>
            </w:r>
            <w:r>
              <w:rPr>
                <w:spacing w:val="-5"/>
              </w:rPr>
              <w:t> лет</w:t>
            </w:r>
            <w:r>
              <w:rPr/>
              <w:tab/>
            </w:r>
            <w:r>
              <w:rPr>
                <w:spacing w:val="-5"/>
              </w:rPr>
              <w:t>25</w:t>
            </w:r>
          </w:hyperlink>
        </w:p>
        <w:p>
          <w:pPr>
            <w:pStyle w:val="TOC2"/>
            <w:numPr>
              <w:ilvl w:val="2"/>
              <w:numId w:val="3"/>
            </w:numPr>
            <w:tabs>
              <w:tab w:pos="1223" w:val="left" w:leader="none"/>
              <w:tab w:pos="10382" w:val="left" w:leader="dot"/>
            </w:tabs>
            <w:spacing w:line="240" w:lineRule="auto" w:before="0" w:after="0"/>
            <w:ind w:left="434" w:right="427" w:firstLine="0"/>
            <w:jc w:val="both"/>
          </w:pPr>
          <w:hyperlink w:history="true" w:anchor="_bookmark13">
            <w:r>
              <w:rPr/>
              <w:t>Статистика восстановлений (аварийно-восстановительных ремонтов) тепловых сетей и</w:t>
            </w:r>
          </w:hyperlink>
          <w:r>
            <w:rPr/>
            <w:t> </w:t>
          </w:r>
          <w:hyperlink w:history="true" w:anchor="_bookmark13">
            <w:r>
              <w:rPr/>
              <w:t>среднее время, затраченное на восстановление работоспособности тепловых сетей, за последние 5</w:t>
            </w:r>
          </w:hyperlink>
          <w:r>
            <w:rPr/>
            <w:t> </w:t>
          </w:r>
          <w:hyperlink w:history="true" w:anchor="_bookmark13">
            <w:r>
              <w:rPr>
                <w:spacing w:val="-4"/>
              </w:rPr>
              <w:t>лет</w:t>
            </w:r>
            <w:r>
              <w:rPr/>
              <w:tab/>
            </w:r>
            <w:r>
              <w:rPr/>
              <w:tab/>
            </w:r>
            <w:r>
              <w:rPr>
                <w:spacing w:val="-6"/>
              </w:rPr>
              <w:t>26</w:t>
            </w:r>
          </w:hyperlink>
        </w:p>
        <w:p>
          <w:pPr>
            <w:pStyle w:val="TOC2"/>
            <w:numPr>
              <w:ilvl w:val="2"/>
              <w:numId w:val="3"/>
            </w:numPr>
            <w:tabs>
              <w:tab w:pos="1172" w:val="left" w:leader="none"/>
              <w:tab w:pos="10382" w:val="left" w:leader="dot"/>
            </w:tabs>
            <w:spacing w:line="240" w:lineRule="auto" w:before="0" w:after="0"/>
            <w:ind w:left="434" w:right="427" w:firstLine="0"/>
            <w:jc w:val="both"/>
          </w:pPr>
          <w:hyperlink w:history="true" w:anchor="_bookmark14">
            <w:r>
              <w:rPr/>
              <w:t>Описание процедур диагностики состояния тепловых сетей и планирования капитальных</w:t>
            </w:r>
          </w:hyperlink>
          <w:r>
            <w:rPr/>
            <w:t> </w:t>
          </w:r>
          <w:hyperlink w:history="true" w:anchor="_bookmark14">
            <w:r>
              <w:rPr/>
              <w:t>(текущих)</w:t>
            </w:r>
            <w:r>
              <w:rPr>
                <w:spacing w:val="-5"/>
              </w:rPr>
              <w:t> </w:t>
            </w:r>
            <w:r>
              <w:rPr>
                <w:spacing w:val="-2"/>
              </w:rPr>
              <w:t>ремонтов</w:t>
            </w:r>
            <w:r>
              <w:rPr/>
              <w:tab/>
            </w:r>
            <w:r>
              <w:rPr>
                <w:spacing w:val="-5"/>
              </w:rPr>
              <w:t>27</w:t>
            </w:r>
          </w:hyperlink>
        </w:p>
        <w:p>
          <w:pPr>
            <w:pStyle w:val="TOC2"/>
            <w:numPr>
              <w:ilvl w:val="2"/>
              <w:numId w:val="3"/>
            </w:numPr>
            <w:tabs>
              <w:tab w:pos="1196" w:val="left" w:leader="none"/>
              <w:tab w:pos="10382" w:val="left" w:leader="dot"/>
            </w:tabs>
            <w:spacing w:line="240" w:lineRule="auto" w:before="0" w:after="0"/>
            <w:ind w:left="434" w:right="427" w:firstLine="0"/>
            <w:jc w:val="both"/>
          </w:pPr>
          <w:hyperlink w:history="true" w:anchor="_bookmark15">
            <w:r>
              <w:rPr/>
              <w:t>Описание периодичности и соответствия требованиям технических регламентов и иным</w:t>
            </w:r>
          </w:hyperlink>
          <w:r>
            <w:rPr/>
            <w:t> </w:t>
          </w:r>
          <w:hyperlink w:history="true" w:anchor="_bookmark15">
            <w:r>
              <w:rPr/>
              <w:t>обязательным требованиям процедур летнего ремонта с параметрами и методами испытаний</w:t>
            </w:r>
          </w:hyperlink>
          <w:r>
            <w:rPr/>
            <w:t> </w:t>
          </w:r>
          <w:hyperlink w:history="true" w:anchor="_bookmark15">
            <w:r>
              <w:rPr/>
              <w:t>(гидравлических,</w:t>
            </w:r>
            <w:r>
              <w:rPr>
                <w:spacing w:val="-6"/>
              </w:rPr>
              <w:t> </w:t>
            </w:r>
            <w:r>
              <w:rPr/>
              <w:t>температурных,</w:t>
            </w:r>
            <w:r>
              <w:rPr>
                <w:spacing w:val="-5"/>
              </w:rPr>
              <w:t> </w:t>
            </w:r>
            <w:r>
              <w:rPr/>
              <w:t>на</w:t>
            </w:r>
            <w:r>
              <w:rPr>
                <w:spacing w:val="-6"/>
              </w:rPr>
              <w:t> </w:t>
            </w:r>
            <w:r>
              <w:rPr/>
              <w:t>тепловые</w:t>
            </w:r>
            <w:r>
              <w:rPr>
                <w:spacing w:val="-8"/>
              </w:rPr>
              <w:t> </w:t>
            </w:r>
            <w:r>
              <w:rPr/>
              <w:t>потери)</w:t>
            </w:r>
            <w:r>
              <w:rPr>
                <w:spacing w:val="-5"/>
              </w:rPr>
              <w:t> </w:t>
            </w:r>
            <w:r>
              <w:rPr/>
              <w:t>тепловых</w:t>
            </w:r>
            <w:r>
              <w:rPr>
                <w:spacing w:val="-3"/>
              </w:rPr>
              <w:t> </w:t>
            </w:r>
            <w:r>
              <w:rPr>
                <w:spacing w:val="-2"/>
              </w:rPr>
              <w:t>сетей</w:t>
            </w:r>
            <w:r>
              <w:rPr/>
              <w:tab/>
            </w:r>
            <w:r>
              <w:rPr>
                <w:spacing w:val="-5"/>
              </w:rPr>
              <w:t>27</w:t>
            </w:r>
          </w:hyperlink>
        </w:p>
        <w:p>
          <w:pPr>
            <w:pStyle w:val="TOC2"/>
            <w:numPr>
              <w:ilvl w:val="2"/>
              <w:numId w:val="3"/>
            </w:numPr>
            <w:tabs>
              <w:tab w:pos="1165" w:val="left" w:leader="none"/>
              <w:tab w:pos="10382" w:val="left" w:leader="dot"/>
            </w:tabs>
            <w:spacing w:line="240" w:lineRule="auto" w:before="1" w:after="0"/>
            <w:ind w:left="434" w:right="427" w:firstLine="0"/>
            <w:jc w:val="both"/>
          </w:pPr>
          <w:hyperlink w:history="true" w:anchor="_bookmark16">
            <w:r>
              <w:rPr/>
              <w:t>Описание нормативов технологических потерь при передаче тепловой энергии (мощности)</w:t>
            </w:r>
          </w:hyperlink>
          <w:r>
            <w:rPr/>
            <w:t> </w:t>
          </w:r>
          <w:hyperlink w:history="true" w:anchor="_bookmark16">
            <w:r>
              <w:rPr/>
              <w:t>и теплоносителя, включаемых в расчет отпущенных тепловой энергии (мощности) и</w:t>
            </w:r>
          </w:hyperlink>
          <w:r>
            <w:rPr/>
            <w:t> </w:t>
          </w:r>
          <w:hyperlink w:history="true" w:anchor="_bookmark16">
            <w:r>
              <w:rPr/>
              <w:t>теплоносителя в случаях, установленных пунктом 6 части 2 статьи 4 и пунктом 2 части 2 статьи 5</w:t>
            </w:r>
          </w:hyperlink>
          <w:r>
            <w:rPr/>
            <w:t> </w:t>
          </w:r>
          <w:hyperlink w:history="true" w:anchor="_bookmark16">
            <w:r>
              <w:rPr/>
              <w:t>Федерального закона «О теплоснабжении» (в ценовых зонах теплоснабжения - также плановых</w:t>
            </w:r>
          </w:hyperlink>
          <w:r>
            <w:rPr/>
            <w:t> </w:t>
          </w:r>
          <w:hyperlink w:history="true" w:anchor="_bookmark16">
            <w:r>
              <w:rPr/>
              <w:t>потерь, определяемых в соответствии с методическими указаниями по разработке схем</w:t>
            </w:r>
          </w:hyperlink>
          <w:r>
            <w:rPr/>
            <w:t> </w:t>
          </w:r>
          <w:hyperlink w:history="true" w:anchor="_bookmark16">
            <w:r>
              <w:rPr>
                <w:spacing w:val="-2"/>
              </w:rPr>
              <w:t>теплоснабжения)</w:t>
            </w:r>
            <w:r>
              <w:rPr/>
              <w:tab/>
            </w:r>
            <w:r>
              <w:rPr>
                <w:spacing w:val="-5"/>
              </w:rPr>
              <w:t>30</w:t>
            </w:r>
          </w:hyperlink>
        </w:p>
        <w:p>
          <w:pPr>
            <w:pStyle w:val="TOC2"/>
            <w:numPr>
              <w:ilvl w:val="2"/>
              <w:numId w:val="3"/>
            </w:numPr>
            <w:tabs>
              <w:tab w:pos="1208" w:val="left" w:leader="none"/>
              <w:tab w:pos="10382" w:val="left" w:leader="dot"/>
            </w:tabs>
            <w:spacing w:line="240" w:lineRule="auto" w:before="0" w:after="0"/>
            <w:ind w:left="434" w:right="427" w:firstLine="0"/>
            <w:jc w:val="both"/>
          </w:pPr>
          <w:hyperlink w:history="true" w:anchor="_bookmark17">
            <w:r>
              <w:rPr/>
              <w:t>Оценка фактических потерь тепловой энергии и теплоносителя при передаче тепловой</w:t>
            </w:r>
          </w:hyperlink>
          <w:r>
            <w:rPr/>
            <w:t> </w:t>
          </w:r>
          <w:hyperlink w:history="true" w:anchor="_bookmark17">
            <w:r>
              <w:rPr/>
              <w:t>энергии</w:t>
            </w:r>
            <w:r>
              <w:rPr>
                <w:spacing w:val="-4"/>
              </w:rPr>
              <w:t> </w:t>
            </w:r>
            <w:r>
              <w:rPr/>
              <w:t>и</w:t>
            </w:r>
            <w:r>
              <w:rPr>
                <w:spacing w:val="-1"/>
              </w:rPr>
              <w:t> </w:t>
            </w:r>
            <w:r>
              <w:rPr/>
              <w:t>теплоносителя</w:t>
            </w:r>
            <w:r>
              <w:rPr>
                <w:spacing w:val="-1"/>
              </w:rPr>
              <w:t> </w:t>
            </w:r>
            <w:r>
              <w:rPr/>
              <w:t>по</w:t>
            </w:r>
            <w:r>
              <w:rPr>
                <w:spacing w:val="-1"/>
              </w:rPr>
              <w:t> </w:t>
            </w:r>
            <w:r>
              <w:rPr/>
              <w:t>тепловым</w:t>
            </w:r>
            <w:r>
              <w:rPr>
                <w:spacing w:val="-3"/>
              </w:rPr>
              <w:t> </w:t>
            </w:r>
            <w:r>
              <w:rPr/>
              <w:t>сетям</w:t>
            </w:r>
            <w:r>
              <w:rPr>
                <w:spacing w:val="-2"/>
              </w:rPr>
              <w:t> </w:t>
            </w:r>
            <w:r>
              <w:rPr/>
              <w:t>за</w:t>
            </w:r>
            <w:r>
              <w:rPr>
                <w:spacing w:val="-2"/>
              </w:rPr>
              <w:t> </w:t>
            </w:r>
            <w:r>
              <w:rPr/>
              <w:t>последние</w:t>
            </w:r>
            <w:r>
              <w:rPr>
                <w:spacing w:val="-2"/>
              </w:rPr>
              <w:t> </w:t>
            </w:r>
            <w:r>
              <w:rPr/>
              <w:t>3</w:t>
            </w:r>
            <w:r>
              <w:rPr>
                <w:spacing w:val="-1"/>
              </w:rPr>
              <w:t> </w:t>
            </w:r>
            <w:r>
              <w:rPr>
                <w:spacing w:val="-4"/>
              </w:rPr>
              <w:t>года</w:t>
            </w:r>
            <w:r>
              <w:rPr/>
              <w:tab/>
            </w:r>
            <w:r>
              <w:rPr>
                <w:spacing w:val="-5"/>
              </w:rPr>
              <w:t>30</w:t>
            </w:r>
          </w:hyperlink>
        </w:p>
        <w:p>
          <w:pPr>
            <w:pStyle w:val="TOC2"/>
            <w:numPr>
              <w:ilvl w:val="2"/>
              <w:numId w:val="3"/>
            </w:numPr>
            <w:tabs>
              <w:tab w:pos="1242" w:val="left" w:leader="none"/>
              <w:tab w:pos="10382" w:val="left" w:leader="dot"/>
            </w:tabs>
            <w:spacing w:line="240" w:lineRule="auto" w:before="0" w:after="0"/>
            <w:ind w:left="434" w:right="427" w:firstLine="0"/>
            <w:jc w:val="both"/>
          </w:pPr>
          <w:hyperlink w:history="true" w:anchor="_bookmark18">
            <w:r>
              <w:rPr/>
              <w:t>Предписания надзорных органов по запрещению дальнейшей эксплуатации участков</w:t>
            </w:r>
          </w:hyperlink>
          <w:r>
            <w:rPr/>
            <w:t> </w:t>
          </w:r>
          <w:hyperlink w:history="true" w:anchor="_bookmark18">
            <w:r>
              <w:rPr/>
              <w:t>тепловой</w:t>
            </w:r>
            <w:r>
              <w:rPr>
                <w:spacing w:val="-8"/>
              </w:rPr>
              <w:t> </w:t>
            </w:r>
            <w:r>
              <w:rPr/>
              <w:t>сети</w:t>
            </w:r>
            <w:r>
              <w:rPr>
                <w:spacing w:val="-7"/>
              </w:rPr>
              <w:t> </w:t>
            </w:r>
            <w:r>
              <w:rPr/>
              <w:t>и</w:t>
            </w:r>
            <w:r>
              <w:rPr>
                <w:spacing w:val="-8"/>
              </w:rPr>
              <w:t> </w:t>
            </w:r>
            <w:r>
              <w:rPr/>
              <w:t>результаты</w:t>
            </w:r>
            <w:r>
              <w:rPr>
                <w:spacing w:val="-8"/>
              </w:rPr>
              <w:t> </w:t>
            </w:r>
            <w:r>
              <w:rPr/>
              <w:t>их</w:t>
            </w:r>
            <w:r>
              <w:rPr>
                <w:spacing w:val="-6"/>
              </w:rPr>
              <w:t> </w:t>
            </w:r>
            <w:r>
              <w:rPr>
                <w:spacing w:val="-2"/>
              </w:rPr>
              <w:t>исполнения</w:t>
            </w:r>
            <w:r>
              <w:rPr/>
              <w:tab/>
            </w:r>
            <w:r>
              <w:rPr>
                <w:spacing w:val="-7"/>
              </w:rPr>
              <w:t>30</w:t>
            </w:r>
          </w:hyperlink>
        </w:p>
        <w:p>
          <w:pPr>
            <w:pStyle w:val="TOC2"/>
            <w:numPr>
              <w:ilvl w:val="2"/>
              <w:numId w:val="3"/>
            </w:numPr>
            <w:tabs>
              <w:tab w:pos="1321" w:val="left" w:leader="none"/>
              <w:tab w:pos="10382" w:val="left" w:leader="dot"/>
            </w:tabs>
            <w:spacing w:line="240" w:lineRule="auto" w:before="0" w:after="0"/>
            <w:ind w:left="434" w:right="427" w:firstLine="0"/>
            <w:jc w:val="both"/>
          </w:pPr>
          <w:hyperlink w:history="true" w:anchor="_bookmark19">
            <w:r>
              <w:rPr/>
              <w:t>Описание наиболее распространенных типов присоединений теплопотребляющих</w:t>
            </w:r>
          </w:hyperlink>
          <w:r>
            <w:rPr/>
            <w:t> </w:t>
          </w:r>
          <w:hyperlink w:history="true" w:anchor="_bookmark19">
            <w:r>
              <w:rPr/>
              <w:t>установок потребителей к тепловым сетям, определяющих выбор и обоснование графика</w:t>
            </w:r>
          </w:hyperlink>
          <w:r>
            <w:rPr/>
            <w:t> </w:t>
          </w:r>
          <w:hyperlink w:history="true" w:anchor="_bookmark19">
            <w:r>
              <w:rPr/>
              <w:t>регулирования</w:t>
            </w:r>
            <w:r>
              <w:rPr>
                <w:spacing w:val="-11"/>
              </w:rPr>
              <w:t> </w:t>
            </w:r>
            <w:r>
              <w:rPr/>
              <w:t>отпуска</w:t>
            </w:r>
            <w:r>
              <w:rPr>
                <w:spacing w:val="-11"/>
              </w:rPr>
              <w:t> </w:t>
            </w:r>
            <w:r>
              <w:rPr/>
              <w:t>тепловой</w:t>
            </w:r>
            <w:r>
              <w:rPr>
                <w:spacing w:val="-11"/>
              </w:rPr>
              <w:t> </w:t>
            </w:r>
            <w:r>
              <w:rPr/>
              <w:t>энергии</w:t>
            </w:r>
            <w:r>
              <w:rPr>
                <w:spacing w:val="-10"/>
              </w:rPr>
              <w:t> </w:t>
            </w:r>
            <w:r>
              <w:rPr>
                <w:spacing w:val="-2"/>
              </w:rPr>
              <w:t>потребителям</w:t>
            </w:r>
            <w:r>
              <w:rPr/>
              <w:tab/>
            </w:r>
            <w:r>
              <w:rPr>
                <w:spacing w:val="-5"/>
              </w:rPr>
              <w:t>31</w:t>
            </w:r>
          </w:hyperlink>
        </w:p>
        <w:p>
          <w:pPr>
            <w:pStyle w:val="TOC2"/>
            <w:numPr>
              <w:ilvl w:val="2"/>
              <w:numId w:val="3"/>
            </w:numPr>
            <w:tabs>
              <w:tab w:pos="1192" w:val="left" w:leader="none"/>
              <w:tab w:pos="10382" w:val="left" w:leader="dot"/>
            </w:tabs>
            <w:spacing w:line="240" w:lineRule="auto" w:before="0" w:after="0"/>
            <w:ind w:left="434" w:right="427" w:firstLine="0"/>
            <w:jc w:val="both"/>
          </w:pPr>
          <w:hyperlink w:history="true" w:anchor="_bookmark20">
            <w:r>
              <w:rPr/>
              <w:t>Сведения о наличии коммерческого приборного учета тепловой энергии, отпущенной из</w:t>
            </w:r>
          </w:hyperlink>
          <w:r>
            <w:rPr/>
            <w:t> </w:t>
          </w:r>
          <w:hyperlink w:history="true" w:anchor="_bookmark20">
            <w:r>
              <w:rPr/>
              <w:t>тепловых сетей потребителям, и анализ планов по установке приборов учета тепловой энергии и</w:t>
            </w:r>
          </w:hyperlink>
          <w:r>
            <w:rPr/>
            <w:t> </w:t>
          </w:r>
          <w:hyperlink w:history="true" w:anchor="_bookmark20">
            <w:r>
              <w:rPr>
                <w:spacing w:val="-2"/>
              </w:rPr>
              <w:t>теплоносителя</w:t>
            </w:r>
            <w:r>
              <w:rPr/>
              <w:tab/>
            </w:r>
            <w:r>
              <w:rPr>
                <w:spacing w:val="-5"/>
              </w:rPr>
              <w:t>31</w:t>
            </w:r>
          </w:hyperlink>
        </w:p>
        <w:p>
          <w:pPr>
            <w:pStyle w:val="TOC2"/>
            <w:numPr>
              <w:ilvl w:val="2"/>
              <w:numId w:val="3"/>
            </w:numPr>
            <w:tabs>
              <w:tab w:pos="1216" w:val="left" w:leader="none"/>
              <w:tab w:pos="10382" w:val="left" w:leader="dot"/>
            </w:tabs>
            <w:spacing w:line="240" w:lineRule="auto" w:before="1" w:after="0"/>
            <w:ind w:left="434" w:right="427" w:firstLine="0"/>
            <w:jc w:val="both"/>
          </w:pPr>
          <w:hyperlink w:history="true" w:anchor="_bookmark21">
            <w:r>
              <w:rPr/>
              <w:t>Анализ работы диспетчерских служб теплоснабжающих (теплосетевых) организаций и</w:t>
            </w:r>
          </w:hyperlink>
          <w:r>
            <w:rPr/>
            <w:t> </w:t>
          </w:r>
          <w:hyperlink w:history="true" w:anchor="_bookmark21">
            <w:r>
              <w:rPr/>
              <w:t>используемых</w:t>
            </w:r>
            <w:r>
              <w:rPr>
                <w:spacing w:val="-16"/>
              </w:rPr>
              <w:t> </w:t>
            </w:r>
            <w:r>
              <w:rPr/>
              <w:t>средств</w:t>
            </w:r>
            <w:r>
              <w:rPr>
                <w:spacing w:val="-15"/>
              </w:rPr>
              <w:t> </w:t>
            </w:r>
            <w:r>
              <w:rPr/>
              <w:t>автоматизации,</w:t>
            </w:r>
            <w:r>
              <w:rPr>
                <w:spacing w:val="-15"/>
              </w:rPr>
              <w:t> </w:t>
            </w:r>
            <w:r>
              <w:rPr/>
              <w:t>телемеханизации</w:t>
            </w:r>
            <w:r>
              <w:rPr>
                <w:spacing w:val="-15"/>
              </w:rPr>
              <w:t> </w:t>
            </w:r>
            <w:r>
              <w:rPr/>
              <w:t>и</w:t>
            </w:r>
            <w:r>
              <w:rPr>
                <w:spacing w:val="-13"/>
              </w:rPr>
              <w:t> </w:t>
            </w:r>
            <w:r>
              <w:rPr>
                <w:spacing w:val="-2"/>
              </w:rPr>
              <w:t>связи</w:t>
            </w:r>
            <w:r>
              <w:rPr/>
              <w:tab/>
            </w:r>
            <w:r>
              <w:rPr>
                <w:spacing w:val="-5"/>
              </w:rPr>
              <w:t>31</w:t>
            </w:r>
          </w:hyperlink>
        </w:p>
        <w:p>
          <w:pPr>
            <w:pStyle w:val="TOC2"/>
            <w:numPr>
              <w:ilvl w:val="2"/>
              <w:numId w:val="3"/>
            </w:numPr>
            <w:tabs>
              <w:tab w:pos="1154" w:val="left" w:leader="none"/>
            </w:tabs>
            <w:spacing w:line="240" w:lineRule="auto" w:before="0" w:after="0"/>
            <w:ind w:left="1154" w:right="0" w:hanging="720"/>
            <w:jc w:val="left"/>
          </w:pPr>
          <w:hyperlink w:history="true" w:anchor="_bookmark22">
            <w:r>
              <w:rPr/>
              <w:t>Уровень</w:t>
            </w:r>
            <w:r>
              <w:rPr>
                <w:spacing w:val="-13"/>
              </w:rPr>
              <w:t> </w:t>
            </w:r>
            <w:r>
              <w:rPr/>
              <w:t>автоматизации</w:t>
            </w:r>
            <w:r>
              <w:rPr>
                <w:spacing w:val="-12"/>
              </w:rPr>
              <w:t> </w:t>
            </w:r>
            <w:r>
              <w:rPr/>
              <w:t>и</w:t>
            </w:r>
            <w:r>
              <w:rPr>
                <w:spacing w:val="-11"/>
              </w:rPr>
              <w:t> </w:t>
            </w:r>
            <w:r>
              <w:rPr/>
              <w:t>обслуживания</w:t>
            </w:r>
            <w:r>
              <w:rPr>
                <w:spacing w:val="-10"/>
              </w:rPr>
              <w:t> </w:t>
            </w:r>
            <w:r>
              <w:rPr/>
              <w:t>центральных</w:t>
            </w:r>
            <w:r>
              <w:rPr>
                <w:spacing w:val="-9"/>
              </w:rPr>
              <w:t> </w:t>
            </w:r>
            <w:r>
              <w:rPr/>
              <w:t>тепловых</w:t>
            </w:r>
            <w:r>
              <w:rPr>
                <w:spacing w:val="-10"/>
              </w:rPr>
              <w:t> </w:t>
            </w:r>
            <w:r>
              <w:rPr/>
              <w:t>пунктов,</w:t>
            </w:r>
            <w:r>
              <w:rPr>
                <w:spacing w:val="-11"/>
              </w:rPr>
              <w:t> </w:t>
            </w:r>
            <w:r>
              <w:rPr/>
              <w:t>насосных</w:t>
            </w:r>
            <w:r>
              <w:rPr>
                <w:spacing w:val="-9"/>
              </w:rPr>
              <w:t> </w:t>
            </w:r>
            <w:r>
              <w:rPr>
                <w:spacing w:val="-2"/>
              </w:rPr>
              <w:t>станций32</w:t>
            </w:r>
          </w:hyperlink>
        </w:p>
        <w:p>
          <w:pPr>
            <w:pStyle w:val="TOC2"/>
            <w:numPr>
              <w:ilvl w:val="2"/>
              <w:numId w:val="3"/>
            </w:numPr>
            <w:tabs>
              <w:tab w:pos="1154" w:val="left" w:leader="none"/>
              <w:tab w:pos="10382" w:val="left" w:leader="dot"/>
            </w:tabs>
            <w:spacing w:line="240" w:lineRule="auto" w:before="0" w:after="0"/>
            <w:ind w:left="1154" w:right="0" w:hanging="720"/>
            <w:jc w:val="left"/>
          </w:pPr>
          <w:hyperlink w:history="true" w:anchor="_bookmark23">
            <w:r>
              <w:rPr/>
              <w:t>Сведения</w:t>
            </w:r>
            <w:r>
              <w:rPr>
                <w:spacing w:val="-5"/>
              </w:rPr>
              <w:t> </w:t>
            </w:r>
            <w:r>
              <w:rPr/>
              <w:t>о</w:t>
            </w:r>
            <w:r>
              <w:rPr>
                <w:spacing w:val="-3"/>
              </w:rPr>
              <w:t> </w:t>
            </w:r>
            <w:r>
              <w:rPr/>
              <w:t>наличии</w:t>
            </w:r>
            <w:r>
              <w:rPr>
                <w:spacing w:val="-3"/>
              </w:rPr>
              <w:t> </w:t>
            </w:r>
            <w:r>
              <w:rPr/>
              <w:t>защиты</w:t>
            </w:r>
            <w:r>
              <w:rPr>
                <w:spacing w:val="-3"/>
              </w:rPr>
              <w:t> </w:t>
            </w:r>
            <w:r>
              <w:rPr/>
              <w:t>тепловых</w:t>
            </w:r>
            <w:r>
              <w:rPr>
                <w:spacing w:val="-3"/>
              </w:rPr>
              <w:t> </w:t>
            </w:r>
            <w:r>
              <w:rPr/>
              <w:t>сетей</w:t>
            </w:r>
            <w:r>
              <w:rPr>
                <w:spacing w:val="-3"/>
              </w:rPr>
              <w:t> </w:t>
            </w:r>
            <w:r>
              <w:rPr/>
              <w:t>от</w:t>
            </w:r>
            <w:r>
              <w:rPr>
                <w:spacing w:val="-2"/>
              </w:rPr>
              <w:t> </w:t>
            </w:r>
            <w:r>
              <w:rPr/>
              <w:t>превышения</w:t>
            </w:r>
            <w:r>
              <w:rPr>
                <w:spacing w:val="-3"/>
              </w:rPr>
              <w:t> </w:t>
            </w:r>
            <w:r>
              <w:rPr>
                <w:spacing w:val="-2"/>
              </w:rPr>
              <w:t>давления</w:t>
            </w:r>
            <w:r>
              <w:rPr/>
              <w:tab/>
            </w:r>
            <w:r>
              <w:rPr>
                <w:spacing w:val="-5"/>
              </w:rPr>
              <w:t>32</w:t>
            </w:r>
          </w:hyperlink>
        </w:p>
        <w:p>
          <w:pPr>
            <w:pStyle w:val="TOC2"/>
            <w:numPr>
              <w:ilvl w:val="2"/>
              <w:numId w:val="3"/>
            </w:numPr>
            <w:tabs>
              <w:tab w:pos="1196" w:val="left" w:leader="none"/>
              <w:tab w:pos="10382" w:val="left" w:leader="dot"/>
            </w:tabs>
            <w:spacing w:line="240" w:lineRule="auto" w:before="0" w:after="0"/>
            <w:ind w:left="434" w:right="427" w:firstLine="0"/>
            <w:jc w:val="left"/>
          </w:pPr>
          <w:hyperlink w:history="true" w:anchor="_bookmark24">
            <w:r>
              <w:rPr/>
              <w:t>Перечень</w:t>
            </w:r>
            <w:r>
              <w:rPr>
                <w:spacing w:val="38"/>
              </w:rPr>
              <w:t> </w:t>
            </w:r>
            <w:r>
              <w:rPr/>
              <w:t>выявленных</w:t>
            </w:r>
            <w:r>
              <w:rPr>
                <w:spacing w:val="37"/>
              </w:rPr>
              <w:t> </w:t>
            </w:r>
            <w:r>
              <w:rPr/>
              <w:t>бесхозяйных</w:t>
            </w:r>
            <w:r>
              <w:rPr>
                <w:spacing w:val="40"/>
              </w:rPr>
              <w:t> </w:t>
            </w:r>
            <w:r>
              <w:rPr/>
              <w:t>тепловых</w:t>
            </w:r>
            <w:r>
              <w:rPr>
                <w:spacing w:val="39"/>
              </w:rPr>
              <w:t> </w:t>
            </w:r>
            <w:r>
              <w:rPr/>
              <w:t>сетей</w:t>
            </w:r>
            <w:r>
              <w:rPr>
                <w:spacing w:val="38"/>
              </w:rPr>
              <w:t> </w:t>
            </w:r>
            <w:r>
              <w:rPr/>
              <w:t>и</w:t>
            </w:r>
            <w:r>
              <w:rPr>
                <w:spacing w:val="38"/>
              </w:rPr>
              <w:t> </w:t>
            </w:r>
            <w:r>
              <w:rPr/>
              <w:t>обоснование</w:t>
            </w:r>
            <w:r>
              <w:rPr>
                <w:spacing w:val="37"/>
              </w:rPr>
              <w:t> </w:t>
            </w:r>
            <w:r>
              <w:rPr/>
              <w:t>выбора</w:t>
            </w:r>
            <w:r>
              <w:rPr>
                <w:spacing w:val="40"/>
              </w:rPr>
              <w:t> </w:t>
            </w:r>
            <w:r>
              <w:rPr/>
              <w:t>организации,</w:t>
            </w:r>
          </w:hyperlink>
          <w:r>
            <w:rPr/>
            <w:t> </w:t>
          </w:r>
          <w:hyperlink w:history="true" w:anchor="_bookmark24">
            <w:r>
              <w:rPr/>
              <w:t>уполномоченной</w:t>
            </w:r>
            <w:r>
              <w:rPr>
                <w:spacing w:val="-9"/>
              </w:rPr>
              <w:t> </w:t>
            </w:r>
            <w:r>
              <w:rPr/>
              <w:t>на</w:t>
            </w:r>
            <w:r>
              <w:rPr>
                <w:spacing w:val="-9"/>
              </w:rPr>
              <w:t> </w:t>
            </w:r>
            <w:r>
              <w:rPr/>
              <w:t>их</w:t>
            </w:r>
            <w:r>
              <w:rPr>
                <w:spacing w:val="-8"/>
              </w:rPr>
              <w:t> </w:t>
            </w:r>
            <w:r>
              <w:rPr>
                <w:spacing w:val="-2"/>
              </w:rPr>
              <w:t>эксплуатацию</w:t>
            </w:r>
            <w:r>
              <w:rPr/>
              <w:tab/>
            </w:r>
            <w:r>
              <w:rPr>
                <w:spacing w:val="-5"/>
              </w:rPr>
              <w:t>32</w:t>
            </w:r>
          </w:hyperlink>
        </w:p>
        <w:p>
          <w:pPr>
            <w:pStyle w:val="TOC1"/>
            <w:tabs>
              <w:tab w:pos="10382" w:val="left" w:leader="dot"/>
            </w:tabs>
          </w:pPr>
          <w:hyperlink w:history="true" w:anchor="_bookmark25">
            <w:r>
              <w:rPr/>
              <w:t>ЧАСТЬ</w:t>
            </w:r>
            <w:r>
              <w:rPr>
                <w:spacing w:val="-10"/>
              </w:rPr>
              <w:t> </w:t>
            </w:r>
            <w:r>
              <w:rPr/>
              <w:t>4.</w:t>
            </w:r>
            <w:r>
              <w:rPr>
                <w:spacing w:val="-7"/>
              </w:rPr>
              <w:t> </w:t>
            </w:r>
            <w:r>
              <w:rPr/>
              <w:t>ЗОНЫ</w:t>
            </w:r>
            <w:r>
              <w:rPr>
                <w:spacing w:val="-8"/>
              </w:rPr>
              <w:t> </w:t>
            </w:r>
            <w:r>
              <w:rPr/>
              <w:t>ДЕЙСТВИЯ</w:t>
            </w:r>
            <w:r>
              <w:rPr>
                <w:spacing w:val="-7"/>
              </w:rPr>
              <w:t> </w:t>
            </w:r>
            <w:r>
              <w:rPr/>
              <w:t>ИСТОЧНИКОВ</w:t>
            </w:r>
            <w:r>
              <w:rPr>
                <w:spacing w:val="-8"/>
              </w:rPr>
              <w:t> </w:t>
            </w:r>
            <w:r>
              <w:rPr/>
              <w:t>ТЕПЛОВОЙ</w:t>
            </w:r>
            <w:r>
              <w:rPr>
                <w:spacing w:val="-7"/>
              </w:rPr>
              <w:t> </w:t>
            </w:r>
            <w:r>
              <w:rPr>
                <w:spacing w:val="-2"/>
              </w:rPr>
              <w:t>ЭНЕРГИИ</w:t>
            </w:r>
            <w:r>
              <w:rPr/>
              <w:tab/>
            </w:r>
            <w:r>
              <w:rPr>
                <w:spacing w:val="-5"/>
              </w:rPr>
              <w:t>33</w:t>
            </w:r>
          </w:hyperlink>
        </w:p>
        <w:p>
          <w:pPr>
            <w:pStyle w:val="TOC2"/>
            <w:numPr>
              <w:ilvl w:val="2"/>
              <w:numId w:val="4"/>
            </w:numPr>
            <w:tabs>
              <w:tab w:pos="1100" w:val="left" w:leader="none"/>
              <w:tab w:pos="10382" w:val="left" w:leader="dot"/>
            </w:tabs>
            <w:spacing w:line="240" w:lineRule="auto" w:before="0" w:after="0"/>
            <w:ind w:left="434" w:right="427" w:firstLine="0"/>
            <w:jc w:val="both"/>
          </w:pPr>
          <w:hyperlink w:history="true" w:anchor="_bookmark26">
            <w:r>
              <w:rPr/>
              <w:t>Описание существующих зон действия источников тепловой энергии во всех системах</w:t>
            </w:r>
          </w:hyperlink>
          <w:r>
            <w:rPr/>
            <w:t> </w:t>
          </w:r>
          <w:hyperlink w:history="true" w:anchor="_bookmark26">
            <w:r>
              <w:rPr/>
              <w:t>теплоснабжения на территории поселения, муниципального округа, городского округа, города</w:t>
            </w:r>
          </w:hyperlink>
          <w:r>
            <w:rPr/>
            <w:t> </w:t>
          </w:r>
          <w:hyperlink w:history="true" w:anchor="_bookmark26">
            <w:r>
              <w:rPr/>
              <w:t>федерального значения, включая перечень котельных, находящихся в зоне радиуса эффективного</w:t>
            </w:r>
          </w:hyperlink>
          <w:r>
            <w:rPr/>
            <w:t> </w:t>
          </w:r>
          <w:hyperlink w:history="true" w:anchor="_bookmark26">
            <w:r>
              <w:rPr/>
              <w:t>теплоснабжения источников тепловой энергии, функционирующих в режиме комбинированной</w:t>
            </w:r>
          </w:hyperlink>
          <w:r>
            <w:rPr/>
            <w:t> </w:t>
          </w:r>
          <w:hyperlink w:history="true" w:anchor="_bookmark26">
            <w:r>
              <w:rPr/>
              <w:t>выработки</w:t>
            </w:r>
            <w:r>
              <w:rPr>
                <w:spacing w:val="-8"/>
              </w:rPr>
              <w:t> </w:t>
            </w:r>
            <w:r>
              <w:rPr/>
              <w:t>электрической</w:t>
            </w:r>
            <w:r>
              <w:rPr>
                <w:spacing w:val="-8"/>
              </w:rPr>
              <w:t> </w:t>
            </w:r>
            <w:r>
              <w:rPr/>
              <w:t>и</w:t>
            </w:r>
            <w:r>
              <w:rPr>
                <w:spacing w:val="-8"/>
              </w:rPr>
              <w:t> </w:t>
            </w:r>
            <w:r>
              <w:rPr/>
              <w:t>тепловой</w:t>
            </w:r>
            <w:r>
              <w:rPr>
                <w:spacing w:val="-8"/>
              </w:rPr>
              <w:t> </w:t>
            </w:r>
            <w:r>
              <w:rPr>
                <w:spacing w:val="-2"/>
              </w:rPr>
              <w:t>энергии</w:t>
            </w:r>
            <w:r>
              <w:rPr/>
              <w:tab/>
            </w:r>
            <w:r>
              <w:rPr>
                <w:spacing w:val="-7"/>
              </w:rPr>
              <w:t>33</w:t>
            </w:r>
          </w:hyperlink>
        </w:p>
        <w:p>
          <w:pPr>
            <w:pStyle w:val="TOC1"/>
            <w:tabs>
              <w:tab w:pos="10382" w:val="left" w:leader="dot"/>
            </w:tabs>
            <w:ind w:right="427"/>
          </w:pPr>
          <w:hyperlink w:history="true" w:anchor="_bookmark27">
            <w:r>
              <w:rPr/>
              <w:t>ЧАСТЬ</w:t>
            </w:r>
            <w:r>
              <w:rPr>
                <w:spacing w:val="-3"/>
              </w:rPr>
              <w:t> </w:t>
            </w:r>
            <w:r>
              <w:rPr/>
              <w:t>5. ТЕПЛОВЫЕ НАГРУЗКИ ПОТРЕБИТЕЛЕЙ ТЕПЛОВОЙ ЭНЕРГИИ, ГРУПП</w:t>
            </w:r>
          </w:hyperlink>
          <w:r>
            <w:rPr/>
            <w:t> </w:t>
          </w:r>
          <w:hyperlink w:history="true" w:anchor="_bookmark27">
            <w:r>
              <w:rPr/>
              <w:t>ПОТРЕБИТЕЛЕЙ</w:t>
            </w:r>
            <w:r>
              <w:rPr>
                <w:spacing w:val="-9"/>
              </w:rPr>
              <w:t> </w:t>
            </w:r>
            <w:r>
              <w:rPr/>
              <w:t>ТЕПЛОВОЙ</w:t>
            </w:r>
            <w:r>
              <w:rPr>
                <w:spacing w:val="-8"/>
              </w:rPr>
              <w:t> </w:t>
            </w:r>
            <w:r>
              <w:rPr>
                <w:spacing w:val="-2"/>
              </w:rPr>
              <w:t>ЭНЕРГИИ</w:t>
            </w:r>
            <w:r>
              <w:rPr/>
              <w:tab/>
            </w:r>
            <w:r>
              <w:rPr>
                <w:spacing w:val="-5"/>
              </w:rPr>
              <w:t>34</w:t>
            </w:r>
          </w:hyperlink>
        </w:p>
        <w:p>
          <w:pPr>
            <w:pStyle w:val="TOC2"/>
            <w:numPr>
              <w:ilvl w:val="2"/>
              <w:numId w:val="5"/>
            </w:numPr>
            <w:tabs>
              <w:tab w:pos="1040" w:val="left" w:leader="none"/>
              <w:tab w:pos="10382" w:val="left" w:leader="dot"/>
            </w:tabs>
            <w:spacing w:line="240" w:lineRule="auto" w:before="0" w:after="0"/>
            <w:ind w:left="434" w:right="427" w:firstLine="0"/>
            <w:jc w:val="both"/>
          </w:pPr>
          <w:hyperlink w:history="true" w:anchor="_bookmark28">
            <w:r>
              <w:rPr/>
              <w:t>Описание значений спроса на тепловую мощность в расчетных элементах территориального</w:t>
            </w:r>
          </w:hyperlink>
          <w:r>
            <w:rPr/>
            <w:t> </w:t>
          </w:r>
          <w:hyperlink w:history="true" w:anchor="_bookmark28">
            <w:r>
              <w:rPr/>
              <w:t>деления, в том числе значений тепловых нагрузок потребителей тепловой энергии, групп</w:t>
            </w:r>
          </w:hyperlink>
          <w:r>
            <w:rPr/>
            <w:t> </w:t>
          </w:r>
          <w:hyperlink w:history="true" w:anchor="_bookmark28">
            <w:r>
              <w:rPr/>
              <w:t>потребителей</w:t>
            </w:r>
            <w:r>
              <w:rPr>
                <w:spacing w:val="-7"/>
              </w:rPr>
              <w:t> </w:t>
            </w:r>
            <w:r>
              <w:rPr/>
              <w:t>тепловой</w:t>
            </w:r>
            <w:r>
              <w:rPr>
                <w:spacing w:val="-7"/>
              </w:rPr>
              <w:t> </w:t>
            </w:r>
            <w:r>
              <w:rPr>
                <w:spacing w:val="-2"/>
              </w:rPr>
              <w:t>энергии</w:t>
            </w:r>
            <w:r>
              <w:rPr/>
              <w:tab/>
            </w:r>
            <w:r>
              <w:rPr>
                <w:spacing w:val="-5"/>
              </w:rPr>
              <w:t>34</w:t>
            </w:r>
          </w:hyperlink>
        </w:p>
        <w:p>
          <w:pPr>
            <w:pStyle w:val="TOC2"/>
            <w:numPr>
              <w:ilvl w:val="2"/>
              <w:numId w:val="5"/>
            </w:numPr>
            <w:tabs>
              <w:tab w:pos="1103" w:val="left" w:leader="none"/>
              <w:tab w:pos="10382" w:val="left" w:leader="dot"/>
            </w:tabs>
            <w:spacing w:line="240" w:lineRule="auto" w:before="1" w:after="0"/>
            <w:ind w:left="434" w:right="427" w:firstLine="0"/>
            <w:jc w:val="both"/>
          </w:pPr>
          <w:hyperlink w:history="true" w:anchor="_bookmark29">
            <w:r>
              <w:rPr/>
              <w:t>Описание значений расчетных тепловых нагрузок на коллекторах источников тепловой</w:t>
            </w:r>
          </w:hyperlink>
          <w:r>
            <w:rPr/>
            <w:t> </w:t>
          </w:r>
          <w:hyperlink w:history="true" w:anchor="_bookmark29">
            <w:r>
              <w:rPr>
                <w:spacing w:val="-2"/>
              </w:rPr>
              <w:t>энергии</w:t>
            </w:r>
            <w:r>
              <w:rPr/>
              <w:tab/>
            </w:r>
            <w:r>
              <w:rPr>
                <w:spacing w:val="-6"/>
              </w:rPr>
              <w:t>36</w:t>
            </w:r>
          </w:hyperlink>
        </w:p>
        <w:p>
          <w:pPr>
            <w:pStyle w:val="TOC2"/>
            <w:numPr>
              <w:ilvl w:val="2"/>
              <w:numId w:val="5"/>
            </w:numPr>
            <w:tabs>
              <w:tab w:pos="1050" w:val="left" w:leader="none"/>
              <w:tab w:pos="10382" w:val="left" w:leader="dot"/>
            </w:tabs>
            <w:spacing w:line="240" w:lineRule="auto" w:before="0" w:after="0"/>
            <w:ind w:left="434" w:right="427" w:firstLine="0"/>
            <w:jc w:val="both"/>
          </w:pPr>
          <w:hyperlink w:history="true" w:anchor="_bookmark30">
            <w:r>
              <w:rPr/>
              <w:t>Описание случаев и условий применения отопления жилых помещений в многоквартирных</w:t>
            </w:r>
          </w:hyperlink>
          <w:r>
            <w:rPr/>
            <w:t> </w:t>
          </w:r>
          <w:hyperlink w:history="true" w:anchor="_bookmark30">
            <w:r>
              <w:rPr/>
              <w:t>домах</w:t>
            </w:r>
            <w:r>
              <w:rPr>
                <w:spacing w:val="-13"/>
              </w:rPr>
              <w:t> </w:t>
            </w:r>
            <w:r>
              <w:rPr/>
              <w:t>с</w:t>
            </w:r>
            <w:r>
              <w:rPr>
                <w:spacing w:val="-12"/>
              </w:rPr>
              <w:t> </w:t>
            </w:r>
            <w:r>
              <w:rPr/>
              <w:t>использованием</w:t>
            </w:r>
            <w:r>
              <w:rPr>
                <w:spacing w:val="-13"/>
              </w:rPr>
              <w:t> </w:t>
            </w:r>
            <w:r>
              <w:rPr/>
              <w:t>индивидуальных</w:t>
            </w:r>
            <w:r>
              <w:rPr>
                <w:spacing w:val="-11"/>
              </w:rPr>
              <w:t> </w:t>
            </w:r>
            <w:r>
              <w:rPr/>
              <w:t>квартирных</w:t>
            </w:r>
            <w:r>
              <w:rPr>
                <w:spacing w:val="-12"/>
              </w:rPr>
              <w:t> </w:t>
            </w:r>
            <w:r>
              <w:rPr/>
              <w:t>источников</w:t>
            </w:r>
            <w:r>
              <w:rPr>
                <w:spacing w:val="-13"/>
              </w:rPr>
              <w:t> </w:t>
            </w:r>
            <w:r>
              <w:rPr/>
              <w:t>тепловой</w:t>
            </w:r>
            <w:r>
              <w:rPr>
                <w:spacing w:val="-11"/>
              </w:rPr>
              <w:t> </w:t>
            </w:r>
            <w:r>
              <w:rPr>
                <w:spacing w:val="-2"/>
              </w:rPr>
              <w:t>энергии</w:t>
            </w:r>
            <w:r>
              <w:rPr/>
              <w:tab/>
            </w:r>
            <w:r>
              <w:rPr>
                <w:spacing w:val="-5"/>
              </w:rPr>
              <w:t>36</w:t>
            </w:r>
          </w:hyperlink>
        </w:p>
        <w:p>
          <w:pPr>
            <w:pStyle w:val="TOC2"/>
            <w:numPr>
              <w:ilvl w:val="2"/>
              <w:numId w:val="5"/>
            </w:numPr>
            <w:tabs>
              <w:tab w:pos="1268" w:val="left" w:leader="none"/>
              <w:tab w:pos="10382" w:val="left" w:leader="dot"/>
            </w:tabs>
            <w:spacing w:line="237" w:lineRule="auto" w:before="2" w:after="0"/>
            <w:ind w:left="434" w:right="427" w:firstLine="0"/>
            <w:jc w:val="both"/>
          </w:pPr>
          <w:hyperlink w:history="true" w:anchor="_bookmark31">
            <w:r>
              <w:rPr/>
              <w:t>Описание величины потребления тепловой энергии в расчетных элементах</w:t>
            </w:r>
          </w:hyperlink>
          <w:r>
            <w:rPr/>
            <w:t> </w:t>
          </w:r>
          <w:hyperlink w:history="true" w:anchor="_bookmark31">
            <w:r>
              <w:rPr/>
              <w:t>территориального</w:t>
            </w:r>
            <w:r>
              <w:rPr>
                <w:spacing w:val="-9"/>
              </w:rPr>
              <w:t> </w:t>
            </w:r>
            <w:r>
              <w:rPr/>
              <w:t>деления</w:t>
            </w:r>
            <w:r>
              <w:rPr>
                <w:spacing w:val="-6"/>
              </w:rPr>
              <w:t> </w:t>
            </w:r>
            <w:r>
              <w:rPr/>
              <w:t>за</w:t>
            </w:r>
            <w:r>
              <w:rPr>
                <w:spacing w:val="-7"/>
              </w:rPr>
              <w:t> </w:t>
            </w:r>
            <w:r>
              <w:rPr/>
              <w:t>отопительный</w:t>
            </w:r>
            <w:r>
              <w:rPr>
                <w:spacing w:val="-8"/>
              </w:rPr>
              <w:t> </w:t>
            </w:r>
            <w:r>
              <w:rPr/>
              <w:t>период</w:t>
            </w:r>
            <w:r>
              <w:rPr>
                <w:spacing w:val="-6"/>
              </w:rPr>
              <w:t> </w:t>
            </w:r>
            <w:r>
              <w:rPr/>
              <w:t>и</w:t>
            </w:r>
            <w:r>
              <w:rPr>
                <w:spacing w:val="-5"/>
              </w:rPr>
              <w:t> </w:t>
            </w:r>
            <w:r>
              <w:rPr/>
              <w:t>за</w:t>
            </w:r>
            <w:r>
              <w:rPr>
                <w:spacing w:val="-10"/>
              </w:rPr>
              <w:t> </w:t>
            </w:r>
            <w:r>
              <w:rPr/>
              <w:t>год</w:t>
            </w:r>
            <w:r>
              <w:rPr>
                <w:spacing w:val="-6"/>
              </w:rPr>
              <w:t> </w:t>
            </w:r>
            <w:r>
              <w:rPr/>
              <w:t>в</w:t>
            </w:r>
            <w:r>
              <w:rPr>
                <w:spacing w:val="-7"/>
              </w:rPr>
              <w:t> </w:t>
            </w:r>
            <w:r>
              <w:rPr>
                <w:spacing w:val="-2"/>
              </w:rPr>
              <w:t>целом</w:t>
            </w:r>
            <w:r>
              <w:rPr/>
              <w:tab/>
            </w:r>
            <w:r>
              <w:rPr>
                <w:spacing w:val="-5"/>
              </w:rPr>
              <w:t>36</w:t>
            </w:r>
          </w:hyperlink>
        </w:p>
        <w:p>
          <w:pPr>
            <w:pStyle w:val="TOC2"/>
            <w:numPr>
              <w:ilvl w:val="2"/>
              <w:numId w:val="5"/>
            </w:numPr>
            <w:tabs>
              <w:tab w:pos="1105" w:val="left" w:leader="none"/>
              <w:tab w:pos="10382" w:val="left" w:leader="dot"/>
            </w:tabs>
            <w:spacing w:line="240" w:lineRule="auto" w:before="1" w:after="22"/>
            <w:ind w:left="434" w:right="427" w:firstLine="0"/>
            <w:jc w:val="both"/>
          </w:pPr>
          <w:hyperlink w:history="true" w:anchor="_bookmark32">
            <w:r>
              <w:rPr/>
              <w:t>Описание существующих нормативов потребления тепловой энергии для населения на</w:t>
            </w:r>
          </w:hyperlink>
          <w:r>
            <w:rPr/>
            <w:t> </w:t>
          </w:r>
          <w:hyperlink w:history="true" w:anchor="_bookmark32">
            <w:r>
              <w:rPr/>
              <w:t>отопление</w:t>
            </w:r>
            <w:r>
              <w:rPr>
                <w:spacing w:val="-7"/>
              </w:rPr>
              <w:t> </w:t>
            </w:r>
            <w:r>
              <w:rPr/>
              <w:t>и</w:t>
            </w:r>
            <w:r>
              <w:rPr>
                <w:spacing w:val="-8"/>
              </w:rPr>
              <w:t> </w:t>
            </w:r>
            <w:r>
              <w:rPr/>
              <w:t>горячее</w:t>
            </w:r>
            <w:r>
              <w:rPr>
                <w:spacing w:val="-6"/>
              </w:rPr>
              <w:t> </w:t>
            </w:r>
            <w:r>
              <w:rPr>
                <w:spacing w:val="-2"/>
              </w:rPr>
              <w:t>водоснабжение</w:t>
            </w:r>
            <w:r>
              <w:rPr/>
              <w:tab/>
            </w:r>
            <w:r>
              <w:rPr>
                <w:spacing w:val="-5"/>
              </w:rPr>
              <w:t>36</w:t>
            </w:r>
          </w:hyperlink>
        </w:p>
        <w:p>
          <w:pPr>
            <w:pStyle w:val="TOC2"/>
            <w:numPr>
              <w:ilvl w:val="2"/>
              <w:numId w:val="5"/>
            </w:numPr>
            <w:tabs>
              <w:tab w:pos="1043" w:val="left" w:leader="none"/>
              <w:tab w:pos="10382" w:val="left" w:leader="dot"/>
            </w:tabs>
            <w:spacing w:line="240" w:lineRule="auto" w:before="78" w:after="0"/>
            <w:ind w:left="434" w:right="427" w:firstLine="0"/>
            <w:jc w:val="both"/>
          </w:pPr>
          <w:hyperlink w:history="true" w:anchor="_bookmark33">
            <w:r>
              <w:rPr/>
              <w:t>Описание сравнения величины договорной и расчетной тепловой нагрузки по зоне действия</w:t>
            </w:r>
          </w:hyperlink>
          <w:r>
            <w:rPr/>
            <w:t> </w:t>
          </w:r>
          <w:hyperlink w:history="true" w:anchor="_bookmark33">
            <w:r>
              <w:rPr/>
              <w:t>каждого</w:t>
            </w:r>
            <w:r>
              <w:rPr>
                <w:spacing w:val="-14"/>
              </w:rPr>
              <w:t> </w:t>
            </w:r>
            <w:r>
              <w:rPr/>
              <w:t>источника</w:t>
            </w:r>
            <w:r>
              <w:rPr>
                <w:spacing w:val="-13"/>
              </w:rPr>
              <w:t> </w:t>
            </w:r>
            <w:r>
              <w:rPr/>
              <w:t>тепловой</w:t>
            </w:r>
            <w:r>
              <w:rPr>
                <w:spacing w:val="-13"/>
              </w:rPr>
              <w:t> </w:t>
            </w:r>
            <w:r>
              <w:rPr>
                <w:spacing w:val="-2"/>
              </w:rPr>
              <w:t>энергии</w:t>
            </w:r>
            <w:r>
              <w:rPr/>
              <w:tab/>
            </w:r>
            <w:r>
              <w:rPr>
                <w:spacing w:val="-5"/>
              </w:rPr>
              <w:t>37</w:t>
            </w:r>
          </w:hyperlink>
        </w:p>
        <w:p>
          <w:pPr>
            <w:pStyle w:val="TOC1"/>
            <w:tabs>
              <w:tab w:pos="10382" w:val="left" w:leader="dot"/>
            </w:tabs>
          </w:pPr>
          <w:hyperlink w:history="true" w:anchor="_bookmark34">
            <w:r>
              <w:rPr/>
              <w:t>ЧАСТЬ</w:t>
            </w:r>
            <w:r>
              <w:rPr>
                <w:spacing w:val="-8"/>
              </w:rPr>
              <w:t> </w:t>
            </w:r>
            <w:r>
              <w:rPr/>
              <w:t>6.</w:t>
            </w:r>
            <w:r>
              <w:rPr>
                <w:spacing w:val="-5"/>
              </w:rPr>
              <w:t> </w:t>
            </w:r>
            <w:r>
              <w:rPr/>
              <w:t>БАЛАНСЫ</w:t>
            </w:r>
            <w:r>
              <w:rPr>
                <w:spacing w:val="-5"/>
              </w:rPr>
              <w:t> </w:t>
            </w:r>
            <w:r>
              <w:rPr/>
              <w:t>ТЕПЛОВОЙ</w:t>
            </w:r>
            <w:r>
              <w:rPr>
                <w:spacing w:val="-5"/>
              </w:rPr>
              <w:t> </w:t>
            </w:r>
            <w:r>
              <w:rPr/>
              <w:t>МОЩНОСТИ</w:t>
            </w:r>
            <w:r>
              <w:rPr>
                <w:spacing w:val="-5"/>
              </w:rPr>
              <w:t> </w:t>
            </w:r>
            <w:r>
              <w:rPr/>
              <w:t>И</w:t>
            </w:r>
            <w:r>
              <w:rPr>
                <w:spacing w:val="-6"/>
              </w:rPr>
              <w:t> </w:t>
            </w:r>
            <w:r>
              <w:rPr/>
              <w:t>ТЕПЛОВОЙ</w:t>
            </w:r>
            <w:r>
              <w:rPr>
                <w:spacing w:val="-5"/>
              </w:rPr>
              <w:t> </w:t>
            </w:r>
            <w:r>
              <w:rPr>
                <w:spacing w:val="-2"/>
              </w:rPr>
              <w:t>НАГРУЗКИ</w:t>
            </w:r>
            <w:r>
              <w:rPr/>
              <w:tab/>
            </w:r>
            <w:r>
              <w:rPr>
                <w:spacing w:val="-5"/>
              </w:rPr>
              <w:t>38</w:t>
            </w:r>
          </w:hyperlink>
        </w:p>
        <w:p>
          <w:pPr>
            <w:pStyle w:val="TOC2"/>
            <w:numPr>
              <w:ilvl w:val="2"/>
              <w:numId w:val="6"/>
            </w:numPr>
            <w:tabs>
              <w:tab w:pos="1165" w:val="left" w:leader="none"/>
              <w:tab w:pos="10382" w:val="left" w:leader="dot"/>
            </w:tabs>
            <w:spacing w:line="240" w:lineRule="auto" w:before="0" w:after="0"/>
            <w:ind w:left="434" w:right="427" w:firstLine="0"/>
            <w:jc w:val="both"/>
          </w:pPr>
          <w:hyperlink w:history="true" w:anchor="_bookmark35">
            <w:r>
              <w:rPr/>
              <w:t>Описание балансов установленной, располагаемой тепловой мощности и тепловой</w:t>
            </w:r>
          </w:hyperlink>
          <w:r>
            <w:rPr/>
            <w:t> </w:t>
          </w:r>
          <w:hyperlink w:history="true" w:anchor="_bookmark35">
            <w:r>
              <w:rPr/>
              <w:t>мощности нетто, потерь тепловой мощности в тепловых сетях и расчетной тепловой нагрузки по</w:t>
            </w:r>
          </w:hyperlink>
          <w:r>
            <w:rPr/>
            <w:t> </w:t>
          </w:r>
          <w:hyperlink w:history="true" w:anchor="_bookmark35">
            <w:r>
              <w:rPr/>
              <w:t>каждому источнику тепловой энергии, а в ценовых зонах теплоснабжения - по каждой системе</w:t>
            </w:r>
          </w:hyperlink>
          <w:r>
            <w:rPr/>
            <w:t> </w:t>
          </w:r>
          <w:hyperlink w:history="true" w:anchor="_bookmark35">
            <w:r>
              <w:rPr>
                <w:spacing w:val="-2"/>
              </w:rPr>
              <w:t>теплоснабжения</w:t>
            </w:r>
            <w:r>
              <w:rPr/>
              <w:tab/>
            </w:r>
            <w:r>
              <w:rPr>
                <w:spacing w:val="-5"/>
              </w:rPr>
              <w:t>38</w:t>
            </w:r>
          </w:hyperlink>
        </w:p>
        <w:p>
          <w:pPr>
            <w:pStyle w:val="TOC2"/>
            <w:numPr>
              <w:ilvl w:val="2"/>
              <w:numId w:val="6"/>
            </w:numPr>
            <w:tabs>
              <w:tab w:pos="1045" w:val="left" w:leader="none"/>
              <w:tab w:pos="10382" w:val="left" w:leader="dot"/>
            </w:tabs>
            <w:spacing w:line="240" w:lineRule="auto" w:before="0" w:after="0"/>
            <w:ind w:left="434" w:right="427" w:firstLine="0"/>
            <w:jc w:val="both"/>
          </w:pPr>
          <w:hyperlink w:history="true" w:anchor="_bookmark36">
            <w:r>
              <w:rPr/>
              <w:t>Описание резервов и дефицитов тепловой мощности нетто по каждому источнику тепловой</w:t>
            </w:r>
          </w:hyperlink>
          <w:r>
            <w:rPr/>
            <w:t> </w:t>
          </w:r>
          <w:hyperlink w:history="true" w:anchor="_bookmark36">
            <w:r>
              <w:rPr/>
              <w:t>энергии,</w:t>
            </w:r>
            <w:r>
              <w:rPr>
                <w:spacing w:val="-5"/>
              </w:rPr>
              <w:t> </w:t>
            </w:r>
            <w:r>
              <w:rPr/>
              <w:t>а</w:t>
            </w:r>
            <w:r>
              <w:rPr>
                <w:spacing w:val="-5"/>
              </w:rPr>
              <w:t> </w:t>
            </w:r>
            <w:r>
              <w:rPr/>
              <w:t>в</w:t>
            </w:r>
            <w:r>
              <w:rPr>
                <w:spacing w:val="-5"/>
              </w:rPr>
              <w:t> </w:t>
            </w:r>
            <w:r>
              <w:rPr/>
              <w:t>ценовых</w:t>
            </w:r>
            <w:r>
              <w:rPr>
                <w:spacing w:val="-2"/>
              </w:rPr>
              <w:t> </w:t>
            </w:r>
            <w:r>
              <w:rPr/>
              <w:t>зонах</w:t>
            </w:r>
            <w:r>
              <w:rPr>
                <w:spacing w:val="-2"/>
              </w:rPr>
              <w:t> </w:t>
            </w:r>
            <w:r>
              <w:rPr/>
              <w:t>теплоснабжения</w:t>
            </w:r>
            <w:r>
              <w:rPr>
                <w:spacing w:val="-1"/>
              </w:rPr>
              <w:t> </w:t>
            </w:r>
            <w:r>
              <w:rPr/>
              <w:t>-</w:t>
            </w:r>
            <w:r>
              <w:rPr>
                <w:spacing w:val="-5"/>
              </w:rPr>
              <w:t> </w:t>
            </w:r>
            <w:r>
              <w:rPr/>
              <w:t>по</w:t>
            </w:r>
            <w:r>
              <w:rPr>
                <w:spacing w:val="-4"/>
              </w:rPr>
              <w:t> </w:t>
            </w:r>
            <w:r>
              <w:rPr/>
              <w:t>каждой</w:t>
            </w:r>
            <w:r>
              <w:rPr>
                <w:spacing w:val="-4"/>
              </w:rPr>
              <w:t> </w:t>
            </w:r>
            <w:r>
              <w:rPr/>
              <w:t>системе</w:t>
            </w:r>
            <w:r>
              <w:rPr>
                <w:spacing w:val="-4"/>
              </w:rPr>
              <w:t> </w:t>
            </w:r>
            <w:r>
              <w:rPr>
                <w:spacing w:val="-2"/>
              </w:rPr>
              <w:t>теплоснабжения</w:t>
            </w:r>
            <w:r>
              <w:rPr/>
              <w:tab/>
            </w:r>
            <w:r>
              <w:rPr>
                <w:spacing w:val="-5"/>
              </w:rPr>
              <w:t>38</w:t>
            </w:r>
          </w:hyperlink>
        </w:p>
        <w:p>
          <w:pPr>
            <w:pStyle w:val="TOC2"/>
            <w:numPr>
              <w:ilvl w:val="2"/>
              <w:numId w:val="6"/>
            </w:numPr>
            <w:tabs>
              <w:tab w:pos="1144" w:val="left" w:leader="none"/>
              <w:tab w:pos="10382" w:val="left" w:leader="dot"/>
            </w:tabs>
            <w:spacing w:line="240" w:lineRule="auto" w:before="0" w:after="0"/>
            <w:ind w:left="434" w:right="427" w:firstLine="0"/>
            <w:jc w:val="both"/>
          </w:pPr>
          <w:hyperlink w:history="true" w:anchor="_bookmark37">
            <w:r>
              <w:rPr/>
              <w:t>Описание гидравлических режимов, обеспечивающих передачу тепловой энергии от</w:t>
            </w:r>
          </w:hyperlink>
          <w:r>
            <w:rPr/>
            <w:t> </w:t>
          </w:r>
          <w:hyperlink w:history="true" w:anchor="_bookmark37">
            <w:r>
              <w:rPr/>
              <w:t>источника тепловой энергии до самого удаленного потребителя и характеризующих</w:t>
            </w:r>
          </w:hyperlink>
          <w:r>
            <w:rPr/>
            <w:t> </w:t>
          </w:r>
          <w:hyperlink w:history="true" w:anchor="_bookmark37">
            <w:r>
              <w:rPr/>
              <w:t>существующие возможности (резервы и дефициты по пропускной способности) передачи</w:t>
            </w:r>
          </w:hyperlink>
          <w:r>
            <w:rPr>
              <w:spacing w:val="40"/>
            </w:rPr>
            <w:t> </w:t>
          </w:r>
          <w:hyperlink w:history="true" w:anchor="_bookmark37">
            <w:r>
              <w:rPr/>
              <w:t>тепловой</w:t>
            </w:r>
            <w:r>
              <w:rPr>
                <w:spacing w:val="-9"/>
              </w:rPr>
              <w:t> </w:t>
            </w:r>
            <w:r>
              <w:rPr/>
              <w:t>энергии</w:t>
            </w:r>
            <w:r>
              <w:rPr>
                <w:spacing w:val="-7"/>
              </w:rPr>
              <w:t> </w:t>
            </w:r>
            <w:r>
              <w:rPr/>
              <w:t>от</w:t>
            </w:r>
            <w:r>
              <w:rPr>
                <w:spacing w:val="-8"/>
              </w:rPr>
              <w:t> </w:t>
            </w:r>
            <w:r>
              <w:rPr/>
              <w:t>источника</w:t>
            </w:r>
            <w:r>
              <w:rPr>
                <w:spacing w:val="-7"/>
              </w:rPr>
              <w:t> </w:t>
            </w:r>
            <w:r>
              <w:rPr/>
              <w:t>тепловой</w:t>
            </w:r>
            <w:r>
              <w:rPr>
                <w:spacing w:val="-7"/>
              </w:rPr>
              <w:t> </w:t>
            </w:r>
            <w:r>
              <w:rPr/>
              <w:t>энергии</w:t>
            </w:r>
            <w:r>
              <w:rPr>
                <w:spacing w:val="-6"/>
              </w:rPr>
              <w:t> </w:t>
            </w:r>
            <w:r>
              <w:rPr/>
              <w:t>к</w:t>
            </w:r>
            <w:r>
              <w:rPr>
                <w:spacing w:val="-8"/>
              </w:rPr>
              <w:t> </w:t>
            </w:r>
            <w:r>
              <w:rPr>
                <w:spacing w:val="-2"/>
              </w:rPr>
              <w:t>потребителю</w:t>
            </w:r>
            <w:r>
              <w:rPr/>
              <w:tab/>
            </w:r>
            <w:r>
              <w:rPr>
                <w:spacing w:val="-5"/>
              </w:rPr>
              <w:t>38</w:t>
            </w:r>
          </w:hyperlink>
        </w:p>
        <w:p>
          <w:pPr>
            <w:pStyle w:val="TOC2"/>
            <w:numPr>
              <w:ilvl w:val="2"/>
              <w:numId w:val="6"/>
            </w:numPr>
            <w:tabs>
              <w:tab w:pos="1064" w:val="left" w:leader="none"/>
              <w:tab w:pos="10382" w:val="left" w:leader="dot"/>
            </w:tabs>
            <w:spacing w:line="240" w:lineRule="auto" w:before="1" w:after="0"/>
            <w:ind w:left="434" w:right="427" w:firstLine="0"/>
            <w:jc w:val="both"/>
          </w:pPr>
          <w:hyperlink w:history="true" w:anchor="_bookmark38">
            <w:r>
              <w:rPr/>
              <w:t>Описание причины возникновения дефицитов тепловой мощности и последствий влияния</w:t>
            </w:r>
          </w:hyperlink>
          <w:r>
            <w:rPr/>
            <w:t> </w:t>
          </w:r>
          <w:hyperlink w:history="true" w:anchor="_bookmark38">
            <w:r>
              <w:rPr/>
              <w:t>дефицитов</w:t>
            </w:r>
            <w:r>
              <w:rPr>
                <w:spacing w:val="-8"/>
              </w:rPr>
              <w:t> </w:t>
            </w:r>
            <w:r>
              <w:rPr/>
              <w:t>на</w:t>
            </w:r>
            <w:r>
              <w:rPr>
                <w:spacing w:val="-7"/>
              </w:rPr>
              <w:t> </w:t>
            </w:r>
            <w:r>
              <w:rPr/>
              <w:t>качество</w:t>
            </w:r>
            <w:r>
              <w:rPr>
                <w:spacing w:val="-4"/>
              </w:rPr>
              <w:t> </w:t>
            </w:r>
            <w:r>
              <w:rPr>
                <w:spacing w:val="-2"/>
              </w:rPr>
              <w:t>теплоснабжения</w:t>
            </w:r>
            <w:r>
              <w:rPr/>
              <w:tab/>
            </w:r>
            <w:r>
              <w:rPr>
                <w:spacing w:val="-5"/>
              </w:rPr>
              <w:t>38</w:t>
            </w:r>
          </w:hyperlink>
        </w:p>
        <w:p>
          <w:pPr>
            <w:pStyle w:val="TOC2"/>
            <w:numPr>
              <w:ilvl w:val="2"/>
              <w:numId w:val="6"/>
            </w:numPr>
            <w:tabs>
              <w:tab w:pos="1040" w:val="left" w:leader="none"/>
              <w:tab w:pos="10382" w:val="left" w:leader="dot"/>
            </w:tabs>
            <w:spacing w:line="240" w:lineRule="auto" w:before="0" w:after="0"/>
            <w:ind w:left="434" w:right="427" w:firstLine="0"/>
            <w:jc w:val="both"/>
          </w:pPr>
          <w:hyperlink w:history="true" w:anchor="_bookmark39">
            <w:r>
              <w:rPr/>
              <w:t>Описание резервов тепловой мощности нетто источников тепловой энергии и возможностей</w:t>
            </w:r>
          </w:hyperlink>
          <w:r>
            <w:rPr/>
            <w:t> </w:t>
          </w:r>
          <w:hyperlink w:history="true" w:anchor="_bookmark39">
            <w:r>
              <w:rPr/>
              <w:t>расширения технологических зон действия источников тепловой энергии с резервами тепловой</w:t>
            </w:r>
          </w:hyperlink>
          <w:r>
            <w:rPr/>
            <w:t> </w:t>
          </w:r>
          <w:hyperlink w:history="true" w:anchor="_bookmark39">
            <w:r>
              <w:rPr/>
              <w:t>мощности</w:t>
            </w:r>
            <w:r>
              <w:rPr>
                <w:spacing w:val="-5"/>
              </w:rPr>
              <w:t> </w:t>
            </w:r>
            <w:r>
              <w:rPr/>
              <w:t>нетто</w:t>
            </w:r>
            <w:r>
              <w:rPr>
                <w:spacing w:val="-3"/>
              </w:rPr>
              <w:t> </w:t>
            </w:r>
            <w:r>
              <w:rPr/>
              <w:t>в</w:t>
            </w:r>
            <w:r>
              <w:rPr>
                <w:spacing w:val="-4"/>
              </w:rPr>
              <w:t> </w:t>
            </w:r>
            <w:r>
              <w:rPr/>
              <w:t>зоны</w:t>
            </w:r>
            <w:r>
              <w:rPr>
                <w:spacing w:val="-6"/>
              </w:rPr>
              <w:t> </w:t>
            </w:r>
            <w:r>
              <w:rPr/>
              <w:t>действия</w:t>
            </w:r>
            <w:r>
              <w:rPr>
                <w:spacing w:val="-3"/>
              </w:rPr>
              <w:t> </w:t>
            </w:r>
            <w:r>
              <w:rPr/>
              <w:t>с</w:t>
            </w:r>
            <w:r>
              <w:rPr>
                <w:spacing w:val="-4"/>
              </w:rPr>
              <w:t> </w:t>
            </w:r>
            <w:r>
              <w:rPr/>
              <w:t>дефицитом</w:t>
            </w:r>
            <w:r>
              <w:rPr>
                <w:spacing w:val="-4"/>
              </w:rPr>
              <w:t> </w:t>
            </w:r>
            <w:r>
              <w:rPr/>
              <w:t>тепловой</w:t>
            </w:r>
            <w:r>
              <w:rPr>
                <w:spacing w:val="-3"/>
              </w:rPr>
              <w:t> </w:t>
            </w:r>
            <w:r>
              <w:rPr>
                <w:spacing w:val="-2"/>
              </w:rPr>
              <w:t>мощности</w:t>
            </w:r>
            <w:r>
              <w:rPr/>
              <w:tab/>
            </w:r>
            <w:r>
              <w:rPr>
                <w:spacing w:val="-5"/>
              </w:rPr>
              <w:t>39</w:t>
            </w:r>
          </w:hyperlink>
        </w:p>
        <w:p>
          <w:pPr>
            <w:pStyle w:val="TOC1"/>
            <w:tabs>
              <w:tab w:pos="10382" w:val="left" w:leader="dot"/>
            </w:tabs>
          </w:pPr>
          <w:hyperlink w:history="true" w:anchor="_bookmark40">
            <w:r>
              <w:rPr/>
              <w:t>ЧАСТЬ</w:t>
            </w:r>
            <w:r>
              <w:rPr>
                <w:spacing w:val="-9"/>
              </w:rPr>
              <w:t> </w:t>
            </w:r>
            <w:r>
              <w:rPr/>
              <w:t>7.</w:t>
            </w:r>
            <w:r>
              <w:rPr>
                <w:spacing w:val="-8"/>
              </w:rPr>
              <w:t> </w:t>
            </w:r>
            <w:r>
              <w:rPr/>
              <w:t>БАЛАНСЫ</w:t>
            </w:r>
            <w:r>
              <w:rPr>
                <w:spacing w:val="-8"/>
              </w:rPr>
              <w:t> </w:t>
            </w:r>
            <w:r>
              <w:rPr>
                <w:spacing w:val="-2"/>
              </w:rPr>
              <w:t>ТЕПЛОНОСИТЕЛЯ</w:t>
            </w:r>
            <w:r>
              <w:rPr/>
              <w:tab/>
            </w:r>
            <w:r>
              <w:rPr>
                <w:spacing w:val="-5"/>
              </w:rPr>
              <w:t>40</w:t>
            </w:r>
          </w:hyperlink>
        </w:p>
        <w:p>
          <w:pPr>
            <w:pStyle w:val="TOC2"/>
            <w:numPr>
              <w:ilvl w:val="2"/>
              <w:numId w:val="7"/>
            </w:numPr>
            <w:tabs>
              <w:tab w:pos="1091" w:val="left" w:leader="none"/>
              <w:tab w:pos="10382" w:val="left" w:leader="dot"/>
            </w:tabs>
            <w:spacing w:line="240" w:lineRule="auto" w:before="0" w:after="0"/>
            <w:ind w:left="434" w:right="427" w:firstLine="0"/>
            <w:jc w:val="both"/>
          </w:pPr>
          <w:hyperlink w:history="true" w:anchor="_bookmark41">
            <w:r>
              <w:rPr/>
              <w:t>Описание балансов производительности водоподготовительных установок теплоносителя</w:t>
            </w:r>
          </w:hyperlink>
          <w:r>
            <w:rPr/>
            <w:t> </w:t>
          </w:r>
          <w:hyperlink w:history="true" w:anchor="_bookmark41">
            <w:r>
              <w:rPr/>
              <w:t>для тепловых сетей и максимального потребления теплоносителя в теплоиспользующих</w:t>
            </w:r>
          </w:hyperlink>
          <w:r>
            <w:rPr/>
            <w:t> </w:t>
          </w:r>
          <w:hyperlink w:history="true" w:anchor="_bookmark41">
            <w:r>
              <w:rPr/>
              <w:t>установках потребителей в перспективных зонах действия систем теплоснабжения и источников</w:t>
            </w:r>
          </w:hyperlink>
          <w:r>
            <w:rPr/>
            <w:t> </w:t>
          </w:r>
          <w:hyperlink w:history="true" w:anchor="_bookmark41">
            <w:r>
              <w:rPr/>
              <w:t>тепловой</w:t>
            </w:r>
            <w:r>
              <w:rPr>
                <w:spacing w:val="-9"/>
              </w:rPr>
              <w:t> </w:t>
            </w:r>
            <w:r>
              <w:rPr/>
              <w:t>энергии,</w:t>
            </w:r>
            <w:r>
              <w:rPr>
                <w:spacing w:val="-6"/>
              </w:rPr>
              <w:t> </w:t>
            </w:r>
            <w:r>
              <w:rPr/>
              <w:t>в</w:t>
            </w:r>
            <w:r>
              <w:rPr>
                <w:spacing w:val="-7"/>
              </w:rPr>
              <w:t> </w:t>
            </w:r>
            <w:r>
              <w:rPr/>
              <w:t>том</w:t>
            </w:r>
            <w:r>
              <w:rPr>
                <w:spacing w:val="-7"/>
              </w:rPr>
              <w:t> </w:t>
            </w:r>
            <w:r>
              <w:rPr/>
              <w:t>числе</w:t>
            </w:r>
            <w:r>
              <w:rPr>
                <w:spacing w:val="-6"/>
              </w:rPr>
              <w:t> </w:t>
            </w:r>
            <w:r>
              <w:rPr/>
              <w:t>работающих</w:t>
            </w:r>
            <w:r>
              <w:rPr>
                <w:spacing w:val="-5"/>
              </w:rPr>
              <w:t> </w:t>
            </w:r>
            <w:r>
              <w:rPr/>
              <w:t>на</w:t>
            </w:r>
            <w:r>
              <w:rPr>
                <w:spacing w:val="-9"/>
              </w:rPr>
              <w:t> </w:t>
            </w:r>
            <w:r>
              <w:rPr/>
              <w:t>единую</w:t>
            </w:r>
            <w:r>
              <w:rPr>
                <w:spacing w:val="-6"/>
              </w:rPr>
              <w:t> </w:t>
            </w:r>
            <w:r>
              <w:rPr/>
              <w:t>тепловую</w:t>
            </w:r>
            <w:r>
              <w:rPr>
                <w:spacing w:val="-6"/>
              </w:rPr>
              <w:t> </w:t>
            </w:r>
            <w:r>
              <w:rPr>
                <w:spacing w:val="-4"/>
              </w:rPr>
              <w:t>сеть</w:t>
            </w:r>
            <w:r>
              <w:rPr/>
              <w:tab/>
            </w:r>
            <w:r>
              <w:rPr>
                <w:spacing w:val="-5"/>
              </w:rPr>
              <w:t>40</w:t>
            </w:r>
          </w:hyperlink>
        </w:p>
        <w:p>
          <w:pPr>
            <w:pStyle w:val="TOC2"/>
            <w:numPr>
              <w:ilvl w:val="2"/>
              <w:numId w:val="7"/>
            </w:numPr>
            <w:tabs>
              <w:tab w:pos="1091" w:val="left" w:leader="none"/>
              <w:tab w:pos="10382" w:val="left" w:leader="dot"/>
            </w:tabs>
            <w:spacing w:line="240" w:lineRule="auto" w:before="0" w:after="0"/>
            <w:ind w:left="434" w:right="427" w:firstLine="0"/>
            <w:jc w:val="both"/>
          </w:pPr>
          <w:hyperlink w:history="true" w:anchor="_bookmark42">
            <w:r>
              <w:rPr/>
              <w:t>Описание балансов производительности водоподготовительных установок теплоносителя</w:t>
            </w:r>
          </w:hyperlink>
          <w:r>
            <w:rPr/>
            <w:t> </w:t>
          </w:r>
          <w:hyperlink w:history="true" w:anchor="_bookmark42">
            <w:r>
              <w:rPr/>
              <w:t>для тепловых сетей и максимального потребления теплоносителя в аварийных режимах систем</w:t>
            </w:r>
          </w:hyperlink>
          <w:r>
            <w:rPr/>
            <w:t> </w:t>
          </w:r>
          <w:hyperlink w:history="true" w:anchor="_bookmark42">
            <w:r>
              <w:rPr>
                <w:spacing w:val="-2"/>
              </w:rPr>
              <w:t>теплоснабжения</w:t>
            </w:r>
            <w:r>
              <w:rPr/>
              <w:tab/>
            </w:r>
            <w:r>
              <w:rPr>
                <w:spacing w:val="-5"/>
              </w:rPr>
              <w:t>41</w:t>
            </w:r>
          </w:hyperlink>
        </w:p>
        <w:p>
          <w:pPr>
            <w:pStyle w:val="TOC1"/>
            <w:tabs>
              <w:tab w:pos="10382" w:val="left" w:leader="dot"/>
            </w:tabs>
            <w:ind w:right="427"/>
          </w:pPr>
          <w:hyperlink w:history="true" w:anchor="_bookmark43">
            <w:r>
              <w:rPr/>
              <w:t>ЧАСТЬ</w:t>
            </w:r>
            <w:r>
              <w:rPr>
                <w:spacing w:val="-4"/>
              </w:rPr>
              <w:t> </w:t>
            </w:r>
            <w:r>
              <w:rPr/>
              <w:t>8. ТОПЛИВНЫЕ БАЛАНСЫ ИСТОЧНИКОВ ТЕПЛОВОЙ ЭНЕРГИИ И СИСТЕМА</w:t>
            </w:r>
          </w:hyperlink>
          <w:r>
            <w:rPr/>
            <w:t> </w:t>
          </w:r>
          <w:hyperlink w:history="true" w:anchor="_bookmark43">
            <w:r>
              <w:rPr/>
              <w:t>ОБЕСПЕЧЕНИЯ</w:t>
            </w:r>
            <w:r>
              <w:rPr>
                <w:spacing w:val="-10"/>
              </w:rPr>
              <w:t> </w:t>
            </w:r>
            <w:r>
              <w:rPr>
                <w:spacing w:val="-2"/>
              </w:rPr>
              <w:t>ТОПЛИВОМ</w:t>
            </w:r>
            <w:r>
              <w:rPr/>
              <w:tab/>
            </w:r>
            <w:r>
              <w:rPr>
                <w:spacing w:val="-5"/>
              </w:rPr>
              <w:t>42</w:t>
            </w:r>
          </w:hyperlink>
        </w:p>
        <w:p>
          <w:pPr>
            <w:pStyle w:val="TOC2"/>
            <w:numPr>
              <w:ilvl w:val="2"/>
              <w:numId w:val="8"/>
            </w:numPr>
            <w:tabs>
              <w:tab w:pos="1088" w:val="left" w:leader="none"/>
              <w:tab w:pos="10382" w:val="left" w:leader="dot"/>
            </w:tabs>
            <w:spacing w:line="240" w:lineRule="auto" w:before="0" w:after="0"/>
            <w:ind w:left="434" w:right="427" w:firstLine="0"/>
            <w:jc w:val="both"/>
          </w:pPr>
          <w:hyperlink w:history="true" w:anchor="_bookmark44">
            <w:r>
              <w:rPr/>
              <w:t>Описание видов и количества используемого основного топлива для каждого источника</w:t>
            </w:r>
          </w:hyperlink>
          <w:r>
            <w:rPr/>
            <w:t> </w:t>
          </w:r>
          <w:hyperlink w:history="true" w:anchor="_bookmark44">
            <w:r>
              <w:rPr/>
              <w:t>тепловой</w:t>
            </w:r>
            <w:r>
              <w:rPr>
                <w:spacing w:val="-8"/>
              </w:rPr>
              <w:t> </w:t>
            </w:r>
            <w:r>
              <w:rPr>
                <w:spacing w:val="-2"/>
              </w:rPr>
              <w:t>энергии</w:t>
            </w:r>
            <w:r>
              <w:rPr/>
              <w:tab/>
            </w:r>
            <w:r>
              <w:rPr>
                <w:spacing w:val="-5"/>
              </w:rPr>
              <w:t>42</w:t>
            </w:r>
          </w:hyperlink>
        </w:p>
        <w:p>
          <w:pPr>
            <w:pStyle w:val="TOC2"/>
            <w:numPr>
              <w:ilvl w:val="2"/>
              <w:numId w:val="8"/>
            </w:numPr>
            <w:tabs>
              <w:tab w:pos="1127" w:val="left" w:leader="none"/>
              <w:tab w:pos="10382" w:val="left" w:leader="dot"/>
            </w:tabs>
            <w:spacing w:line="240" w:lineRule="auto" w:before="1" w:after="0"/>
            <w:ind w:left="434" w:right="427" w:firstLine="0"/>
            <w:jc w:val="both"/>
          </w:pPr>
          <w:hyperlink w:history="true" w:anchor="_bookmark45">
            <w:r>
              <w:rPr/>
              <w:t>Описание видов резервного и аварийного топлива и возможности их обеспечения в</w:t>
            </w:r>
          </w:hyperlink>
          <w:r>
            <w:rPr/>
            <w:t> </w:t>
          </w:r>
          <w:hyperlink w:history="true" w:anchor="_bookmark45">
            <w:r>
              <w:rPr/>
              <w:t>соответствии</w:t>
            </w:r>
            <w:r>
              <w:rPr>
                <w:spacing w:val="-12"/>
              </w:rPr>
              <w:t> </w:t>
            </w:r>
            <w:r>
              <w:rPr/>
              <w:t>с</w:t>
            </w:r>
            <w:r>
              <w:rPr>
                <w:spacing w:val="-9"/>
              </w:rPr>
              <w:t> </w:t>
            </w:r>
            <w:r>
              <w:rPr/>
              <w:t>нормативными</w:t>
            </w:r>
            <w:r>
              <w:rPr>
                <w:spacing w:val="-9"/>
              </w:rPr>
              <w:t> </w:t>
            </w:r>
            <w:r>
              <w:rPr>
                <w:spacing w:val="-2"/>
              </w:rPr>
              <w:t>требованиями</w:t>
            </w:r>
            <w:r>
              <w:rPr/>
              <w:tab/>
            </w:r>
            <w:r>
              <w:rPr>
                <w:spacing w:val="-5"/>
              </w:rPr>
              <w:t>42</w:t>
            </w:r>
          </w:hyperlink>
        </w:p>
        <w:p>
          <w:pPr>
            <w:pStyle w:val="TOC2"/>
            <w:numPr>
              <w:ilvl w:val="2"/>
              <w:numId w:val="8"/>
            </w:numPr>
            <w:tabs>
              <w:tab w:pos="1034" w:val="left" w:leader="none"/>
            </w:tabs>
            <w:spacing w:line="240" w:lineRule="auto" w:before="0" w:after="0"/>
            <w:ind w:left="1034" w:right="0" w:hanging="600"/>
            <w:jc w:val="both"/>
          </w:pPr>
          <w:hyperlink w:history="true" w:anchor="_bookmark46">
            <w:r>
              <w:rPr/>
              <w:t>Описание</w:t>
            </w:r>
            <w:r>
              <w:rPr>
                <w:spacing w:val="-3"/>
              </w:rPr>
              <w:t> </w:t>
            </w:r>
            <w:r>
              <w:rPr/>
              <w:t>особенностей</w:t>
            </w:r>
            <w:r>
              <w:rPr>
                <w:spacing w:val="-2"/>
              </w:rPr>
              <w:t> </w:t>
            </w:r>
            <w:r>
              <w:rPr/>
              <w:t>характеристик</w:t>
            </w:r>
            <w:r>
              <w:rPr>
                <w:spacing w:val="-1"/>
              </w:rPr>
              <w:t> </w:t>
            </w:r>
            <w:r>
              <w:rPr/>
              <w:t>видов</w:t>
            </w:r>
            <w:r>
              <w:rPr>
                <w:spacing w:val="-3"/>
              </w:rPr>
              <w:t> </w:t>
            </w:r>
            <w:r>
              <w:rPr/>
              <w:t>топлива</w:t>
            </w:r>
            <w:r>
              <w:rPr>
                <w:spacing w:val="-2"/>
              </w:rPr>
              <w:t> </w:t>
            </w:r>
            <w:r>
              <w:rPr/>
              <w:t>в</w:t>
            </w:r>
            <w:r>
              <w:rPr>
                <w:spacing w:val="-3"/>
              </w:rPr>
              <w:t> </w:t>
            </w:r>
            <w:r>
              <w:rPr/>
              <w:t>зависимости</w:t>
            </w:r>
            <w:r>
              <w:rPr>
                <w:spacing w:val="-1"/>
              </w:rPr>
              <w:t> </w:t>
            </w:r>
            <w:r>
              <w:rPr/>
              <w:t>от</w:t>
            </w:r>
            <w:r>
              <w:rPr>
                <w:spacing w:val="-1"/>
              </w:rPr>
              <w:t> </w:t>
            </w:r>
            <w:r>
              <w:rPr/>
              <w:t>мест</w:t>
            </w:r>
            <w:r>
              <w:rPr>
                <w:spacing w:val="-2"/>
              </w:rPr>
              <w:t> </w:t>
            </w:r>
            <w:r>
              <w:rPr/>
              <w:t>поставки</w:t>
            </w:r>
            <w:r>
              <w:rPr>
                <w:spacing w:val="79"/>
              </w:rPr>
              <w:t>   </w:t>
            </w:r>
            <w:r>
              <w:rPr>
                <w:spacing w:val="-5"/>
              </w:rPr>
              <w:t>45</w:t>
            </w:r>
          </w:hyperlink>
        </w:p>
        <w:p>
          <w:pPr>
            <w:pStyle w:val="TOC2"/>
            <w:numPr>
              <w:ilvl w:val="2"/>
              <w:numId w:val="8"/>
            </w:numPr>
            <w:tabs>
              <w:tab w:pos="1034" w:val="left" w:leader="none"/>
              <w:tab w:pos="10382" w:val="left" w:leader="dot"/>
            </w:tabs>
            <w:spacing w:line="240" w:lineRule="auto" w:before="0" w:after="0"/>
            <w:ind w:left="1034" w:right="0" w:hanging="600"/>
            <w:jc w:val="both"/>
          </w:pPr>
          <w:hyperlink w:history="true" w:anchor="_bookmark47">
            <w:r>
              <w:rPr/>
              <w:t>Описание</w:t>
            </w:r>
            <w:r>
              <w:rPr>
                <w:spacing w:val="-6"/>
              </w:rPr>
              <w:t> </w:t>
            </w:r>
            <w:r>
              <w:rPr/>
              <w:t>использования</w:t>
            </w:r>
            <w:r>
              <w:rPr>
                <w:spacing w:val="-5"/>
              </w:rPr>
              <w:t> </w:t>
            </w:r>
            <w:r>
              <w:rPr/>
              <w:t>местных</w:t>
            </w:r>
            <w:r>
              <w:rPr>
                <w:spacing w:val="-4"/>
              </w:rPr>
              <w:t> </w:t>
            </w:r>
            <w:r>
              <w:rPr/>
              <w:t>видов</w:t>
            </w:r>
            <w:r>
              <w:rPr>
                <w:spacing w:val="-7"/>
              </w:rPr>
              <w:t> </w:t>
            </w:r>
            <w:r>
              <w:rPr>
                <w:spacing w:val="-2"/>
              </w:rPr>
              <w:t>топлива</w:t>
            </w:r>
            <w:r>
              <w:rPr/>
              <w:tab/>
            </w:r>
            <w:r>
              <w:rPr>
                <w:spacing w:val="-5"/>
              </w:rPr>
              <w:t>45</w:t>
            </w:r>
          </w:hyperlink>
        </w:p>
        <w:p>
          <w:pPr>
            <w:pStyle w:val="TOC2"/>
            <w:numPr>
              <w:ilvl w:val="2"/>
              <w:numId w:val="8"/>
            </w:numPr>
            <w:tabs>
              <w:tab w:pos="1050" w:val="left" w:leader="none"/>
              <w:tab w:pos="10382" w:val="left" w:leader="dot"/>
            </w:tabs>
            <w:spacing w:line="240" w:lineRule="auto" w:before="0" w:after="0"/>
            <w:ind w:left="434" w:right="427" w:firstLine="0"/>
            <w:jc w:val="both"/>
          </w:pPr>
          <w:hyperlink w:history="true" w:anchor="_bookmark48">
            <w:r>
              <w:rPr/>
              <w:t>Описание видов топлива (в случае, если топливом является уголь, - вид ископаемого угля в</w:t>
            </w:r>
          </w:hyperlink>
          <w:r>
            <w:rPr/>
            <w:t> </w:t>
          </w:r>
          <w:hyperlink w:history="true" w:anchor="_bookmark48">
            <w:r>
              <w:rPr/>
              <w:t>соответствии с Межгосударственным стандартом</w:t>
            </w:r>
            <w:r>
              <w:rPr>
                <w:spacing w:val="-3"/>
              </w:rPr>
              <w:t> </w:t>
            </w:r>
            <w:r>
              <w:rPr/>
              <w:t>ГОСТ 25543-2013</w:t>
            </w:r>
            <w:r>
              <w:rPr>
                <w:spacing w:val="-6"/>
              </w:rPr>
              <w:t> </w:t>
            </w:r>
            <w:r>
              <w:rPr/>
              <w:t>"Угли бурые, каменные и</w:t>
            </w:r>
          </w:hyperlink>
          <w:r>
            <w:rPr/>
            <w:t> </w:t>
          </w:r>
          <w:hyperlink w:history="true" w:anchor="_bookmark48">
            <w:r>
              <w:rPr/>
              <w:t>антрациты. Классификация по генетическим и технологическим параметрам"), их доли и значения</w:t>
            </w:r>
          </w:hyperlink>
          <w:r>
            <w:rPr/>
            <w:t> </w:t>
          </w:r>
          <w:hyperlink w:history="true" w:anchor="_bookmark48">
            <w:r>
              <w:rPr/>
              <w:t>низшей теплоты сгорания топлива, используемых для производства тепловой энергии по каждой</w:t>
            </w:r>
          </w:hyperlink>
          <w:r>
            <w:rPr/>
            <w:t> </w:t>
          </w:r>
          <w:hyperlink w:history="true" w:anchor="_bookmark48">
            <w:r>
              <w:rPr/>
              <w:t>системе</w:t>
            </w:r>
            <w:r>
              <w:rPr>
                <w:spacing w:val="-4"/>
              </w:rPr>
              <w:t> </w:t>
            </w:r>
            <w:r>
              <w:rPr>
                <w:spacing w:val="-2"/>
              </w:rPr>
              <w:t>теплоснабжения</w:t>
            </w:r>
            <w:r>
              <w:rPr/>
              <w:tab/>
            </w:r>
            <w:r>
              <w:rPr>
                <w:spacing w:val="-5"/>
              </w:rPr>
              <w:t>45</w:t>
            </w:r>
          </w:hyperlink>
        </w:p>
        <w:p>
          <w:pPr>
            <w:pStyle w:val="TOC2"/>
            <w:numPr>
              <w:ilvl w:val="2"/>
              <w:numId w:val="8"/>
            </w:numPr>
            <w:tabs>
              <w:tab w:pos="1093" w:val="left" w:leader="none"/>
              <w:tab w:pos="10382" w:val="left" w:leader="dot"/>
            </w:tabs>
            <w:spacing w:line="240" w:lineRule="auto" w:before="0" w:after="0"/>
            <w:ind w:left="434" w:right="427" w:firstLine="0"/>
            <w:jc w:val="both"/>
          </w:pPr>
          <w:hyperlink w:history="true" w:anchor="_bookmark49">
            <w:r>
              <w:rPr/>
              <w:t>Описание преобладающего в поселении, муниципальном округе, городском округе вида</w:t>
            </w:r>
          </w:hyperlink>
          <w:r>
            <w:rPr/>
            <w:t> </w:t>
          </w:r>
          <w:hyperlink w:history="true" w:anchor="_bookmark49">
            <w:r>
              <w:rPr/>
              <w:t>топлива, определяемого по совокупности всех систем теплоснабжения, находящихся в</w:t>
            </w:r>
          </w:hyperlink>
          <w:r>
            <w:rPr/>
            <w:t> </w:t>
          </w:r>
          <w:hyperlink w:history="true" w:anchor="_bookmark49">
            <w:r>
              <w:rPr/>
              <w:t>соответствующем</w:t>
            </w:r>
            <w:r>
              <w:rPr>
                <w:spacing w:val="-15"/>
              </w:rPr>
              <w:t> </w:t>
            </w:r>
            <w:r>
              <w:rPr/>
              <w:t>поселении,</w:t>
            </w:r>
            <w:r>
              <w:rPr>
                <w:spacing w:val="-15"/>
              </w:rPr>
              <w:t> </w:t>
            </w:r>
            <w:r>
              <w:rPr/>
              <w:t>муниципальном</w:t>
            </w:r>
            <w:r>
              <w:rPr>
                <w:spacing w:val="-15"/>
              </w:rPr>
              <w:t> </w:t>
            </w:r>
            <w:r>
              <w:rPr/>
              <w:t>округе,</w:t>
            </w:r>
            <w:r>
              <w:rPr>
                <w:spacing w:val="-15"/>
              </w:rPr>
              <w:t> </w:t>
            </w:r>
            <w:r>
              <w:rPr/>
              <w:t>городском</w:t>
            </w:r>
            <w:r>
              <w:rPr>
                <w:spacing w:val="-14"/>
              </w:rPr>
              <w:t> </w:t>
            </w:r>
            <w:r>
              <w:rPr>
                <w:spacing w:val="-2"/>
              </w:rPr>
              <w:t>округе</w:t>
            </w:r>
            <w:r>
              <w:rPr/>
              <w:tab/>
            </w:r>
            <w:r>
              <w:rPr>
                <w:spacing w:val="-5"/>
              </w:rPr>
              <w:t>45</w:t>
            </w:r>
          </w:hyperlink>
        </w:p>
        <w:p>
          <w:pPr>
            <w:pStyle w:val="TOC2"/>
            <w:numPr>
              <w:ilvl w:val="2"/>
              <w:numId w:val="8"/>
            </w:numPr>
            <w:tabs>
              <w:tab w:pos="1232" w:val="left" w:leader="none"/>
              <w:tab w:pos="10382" w:val="left" w:leader="dot"/>
            </w:tabs>
            <w:spacing w:line="240" w:lineRule="auto" w:before="0" w:after="0"/>
            <w:ind w:left="434" w:right="427" w:firstLine="0"/>
            <w:jc w:val="both"/>
          </w:pPr>
          <w:hyperlink w:history="true" w:anchor="_bookmark50">
            <w:r>
              <w:rPr/>
              <w:t>Описание приоритетного направления развития топливного баланса поселения,</w:t>
            </w:r>
          </w:hyperlink>
          <w:r>
            <w:rPr/>
            <w:t> </w:t>
          </w:r>
          <w:hyperlink w:history="true" w:anchor="_bookmark50">
            <w:r>
              <w:rPr>
                <w:spacing w:val="-2"/>
              </w:rPr>
              <w:t>муниципального</w:t>
            </w:r>
            <w:r>
              <w:rPr>
                <w:spacing w:val="1"/>
              </w:rPr>
              <w:t> </w:t>
            </w:r>
            <w:r>
              <w:rPr>
                <w:spacing w:val="-2"/>
              </w:rPr>
              <w:t>округа,</w:t>
            </w:r>
            <w:r>
              <w:rPr>
                <w:spacing w:val="3"/>
              </w:rPr>
              <w:t> </w:t>
            </w:r>
            <w:r>
              <w:rPr>
                <w:spacing w:val="-2"/>
              </w:rPr>
              <w:t>городского</w:t>
            </w:r>
            <w:r>
              <w:rPr>
                <w:spacing w:val="3"/>
              </w:rPr>
              <w:t> </w:t>
            </w:r>
            <w:r>
              <w:rPr>
                <w:spacing w:val="-2"/>
              </w:rPr>
              <w:t>округа</w:t>
            </w:r>
            <w:r>
              <w:rPr/>
              <w:tab/>
            </w:r>
            <w:r>
              <w:rPr>
                <w:spacing w:val="-7"/>
              </w:rPr>
              <w:t>45</w:t>
            </w:r>
          </w:hyperlink>
        </w:p>
        <w:p>
          <w:pPr>
            <w:pStyle w:val="TOC1"/>
            <w:tabs>
              <w:tab w:pos="10382" w:val="left" w:leader="dot"/>
            </w:tabs>
          </w:pPr>
          <w:hyperlink w:history="true" w:anchor="_bookmark51">
            <w:r>
              <w:rPr/>
              <w:t>ЧАСТЬ</w:t>
            </w:r>
            <w:r>
              <w:rPr>
                <w:spacing w:val="-7"/>
              </w:rPr>
              <w:t> </w:t>
            </w:r>
            <w:r>
              <w:rPr/>
              <w:t>9.</w:t>
            </w:r>
            <w:r>
              <w:rPr>
                <w:spacing w:val="-6"/>
              </w:rPr>
              <w:t> </w:t>
            </w:r>
            <w:r>
              <w:rPr/>
              <w:t>НАДЕЖНОСТЬ</w:t>
            </w:r>
            <w:r>
              <w:rPr>
                <w:spacing w:val="-7"/>
              </w:rPr>
              <w:t> </w:t>
            </w:r>
            <w:r>
              <w:rPr>
                <w:spacing w:val="-2"/>
              </w:rPr>
              <w:t>ТЕПЛОСНАБЖЕНИЯ</w:t>
            </w:r>
            <w:r>
              <w:rPr/>
              <w:tab/>
            </w:r>
            <w:r>
              <w:rPr>
                <w:spacing w:val="-5"/>
              </w:rPr>
              <w:t>46</w:t>
            </w:r>
          </w:hyperlink>
        </w:p>
        <w:p>
          <w:pPr>
            <w:pStyle w:val="TOC2"/>
            <w:numPr>
              <w:ilvl w:val="2"/>
              <w:numId w:val="9"/>
            </w:numPr>
            <w:tabs>
              <w:tab w:pos="1034" w:val="left" w:leader="none"/>
              <w:tab w:pos="10382" w:val="left" w:leader="dot"/>
            </w:tabs>
            <w:spacing w:line="240" w:lineRule="auto" w:before="1" w:after="0"/>
            <w:ind w:left="1034" w:right="0" w:hanging="600"/>
            <w:jc w:val="both"/>
          </w:pPr>
          <w:hyperlink w:history="true" w:anchor="_bookmark52">
            <w:r>
              <w:rPr/>
              <w:t>Поток</w:t>
            </w:r>
            <w:r>
              <w:rPr>
                <w:spacing w:val="-11"/>
              </w:rPr>
              <w:t> </w:t>
            </w:r>
            <w:r>
              <w:rPr/>
              <w:t>отказов</w:t>
            </w:r>
            <w:r>
              <w:rPr>
                <w:spacing w:val="-10"/>
              </w:rPr>
              <w:t> </w:t>
            </w:r>
            <w:r>
              <w:rPr/>
              <w:t>(частота</w:t>
            </w:r>
            <w:r>
              <w:rPr>
                <w:spacing w:val="-10"/>
              </w:rPr>
              <w:t> </w:t>
            </w:r>
            <w:r>
              <w:rPr/>
              <w:t>отказов)</w:t>
            </w:r>
            <w:r>
              <w:rPr>
                <w:spacing w:val="-9"/>
              </w:rPr>
              <w:t> </w:t>
            </w:r>
            <w:r>
              <w:rPr/>
              <w:t>участков</w:t>
            </w:r>
            <w:r>
              <w:rPr>
                <w:spacing w:val="-8"/>
              </w:rPr>
              <w:t> </w:t>
            </w:r>
            <w:r>
              <w:rPr/>
              <w:t>тепловых</w:t>
            </w:r>
            <w:r>
              <w:rPr>
                <w:spacing w:val="-8"/>
              </w:rPr>
              <w:t> </w:t>
            </w:r>
            <w:r>
              <w:rPr>
                <w:spacing w:val="-2"/>
              </w:rPr>
              <w:t>сетей</w:t>
            </w:r>
            <w:r>
              <w:rPr/>
              <w:tab/>
            </w:r>
            <w:r>
              <w:rPr>
                <w:spacing w:val="-5"/>
              </w:rPr>
              <w:t>46</w:t>
            </w:r>
          </w:hyperlink>
        </w:p>
        <w:p>
          <w:pPr>
            <w:pStyle w:val="TOC2"/>
            <w:numPr>
              <w:ilvl w:val="2"/>
              <w:numId w:val="9"/>
            </w:numPr>
            <w:tabs>
              <w:tab w:pos="1034" w:val="left" w:leader="none"/>
              <w:tab w:pos="10382" w:val="left" w:leader="dot"/>
            </w:tabs>
            <w:spacing w:line="240" w:lineRule="auto" w:before="0" w:after="0"/>
            <w:ind w:left="1034" w:right="0" w:hanging="600"/>
            <w:jc w:val="both"/>
          </w:pPr>
          <w:hyperlink w:history="true" w:anchor="_bookmark53">
            <w:r>
              <w:rPr/>
              <w:t>Частота</w:t>
            </w:r>
            <w:r>
              <w:rPr>
                <w:spacing w:val="-12"/>
              </w:rPr>
              <w:t> </w:t>
            </w:r>
            <w:r>
              <w:rPr/>
              <w:t>отключений</w:t>
            </w:r>
            <w:r>
              <w:rPr>
                <w:spacing w:val="-10"/>
              </w:rPr>
              <w:t> </w:t>
            </w:r>
            <w:r>
              <w:rPr>
                <w:spacing w:val="-2"/>
              </w:rPr>
              <w:t>потребителей</w:t>
            </w:r>
            <w:r>
              <w:rPr/>
              <w:tab/>
            </w:r>
            <w:r>
              <w:rPr>
                <w:spacing w:val="-7"/>
              </w:rPr>
              <w:t>46</w:t>
            </w:r>
          </w:hyperlink>
        </w:p>
        <w:p>
          <w:pPr>
            <w:pStyle w:val="TOC2"/>
            <w:numPr>
              <w:ilvl w:val="2"/>
              <w:numId w:val="9"/>
            </w:numPr>
            <w:tabs>
              <w:tab w:pos="1034" w:val="left" w:leader="none"/>
            </w:tabs>
            <w:spacing w:line="240" w:lineRule="auto" w:before="0" w:after="0"/>
            <w:ind w:left="1034" w:right="0" w:hanging="600"/>
            <w:jc w:val="both"/>
          </w:pPr>
          <w:hyperlink w:history="true" w:anchor="_bookmark54">
            <w:r>
              <w:rPr/>
              <w:t>Поток</w:t>
            </w:r>
            <w:r>
              <w:rPr>
                <w:spacing w:val="-5"/>
              </w:rPr>
              <w:t> </w:t>
            </w:r>
            <w:r>
              <w:rPr/>
              <w:t>(частота)</w:t>
            </w:r>
            <w:r>
              <w:rPr>
                <w:spacing w:val="-5"/>
              </w:rPr>
              <w:t> </w:t>
            </w:r>
            <w:r>
              <w:rPr/>
              <w:t>и</w:t>
            </w:r>
            <w:r>
              <w:rPr>
                <w:spacing w:val="-7"/>
              </w:rPr>
              <w:t> </w:t>
            </w:r>
            <w:r>
              <w:rPr/>
              <w:t>время</w:t>
            </w:r>
            <w:r>
              <w:rPr>
                <w:spacing w:val="-5"/>
              </w:rPr>
              <w:t> </w:t>
            </w:r>
            <w:r>
              <w:rPr/>
              <w:t>восстановления</w:t>
            </w:r>
            <w:r>
              <w:rPr>
                <w:spacing w:val="-5"/>
              </w:rPr>
              <w:t> </w:t>
            </w:r>
            <w:r>
              <w:rPr/>
              <w:t>теплоснабжения</w:t>
            </w:r>
            <w:r>
              <w:rPr>
                <w:spacing w:val="-7"/>
              </w:rPr>
              <w:t> </w:t>
            </w:r>
            <w:r>
              <w:rPr/>
              <w:t>потребителей</w:t>
            </w:r>
            <w:r>
              <w:rPr>
                <w:spacing w:val="-5"/>
              </w:rPr>
              <w:t> </w:t>
            </w:r>
            <w:r>
              <w:rPr/>
              <w:t>после</w:t>
            </w:r>
            <w:r>
              <w:rPr>
                <w:spacing w:val="-6"/>
              </w:rPr>
              <w:t> </w:t>
            </w:r>
            <w:r>
              <w:rPr/>
              <w:t>отключений </w:t>
            </w:r>
            <w:r>
              <w:rPr>
                <w:spacing w:val="-5"/>
              </w:rPr>
              <w:t>46</w:t>
            </w:r>
          </w:hyperlink>
        </w:p>
        <w:p>
          <w:pPr>
            <w:pStyle w:val="TOC2"/>
            <w:numPr>
              <w:ilvl w:val="2"/>
              <w:numId w:val="9"/>
            </w:numPr>
            <w:tabs>
              <w:tab w:pos="1034" w:val="left" w:leader="none"/>
            </w:tabs>
            <w:spacing w:line="240" w:lineRule="auto" w:before="0" w:after="0"/>
            <w:ind w:left="1034" w:right="0" w:hanging="600"/>
            <w:jc w:val="both"/>
          </w:pPr>
          <w:hyperlink w:history="true" w:anchor="_bookmark55">
            <w:r>
              <w:rPr/>
              <w:t>Графические</w:t>
            </w:r>
            <w:r>
              <w:rPr>
                <w:spacing w:val="-7"/>
              </w:rPr>
              <w:t> </w:t>
            </w:r>
            <w:r>
              <w:rPr/>
              <w:t>материалы</w:t>
            </w:r>
            <w:r>
              <w:rPr>
                <w:spacing w:val="-6"/>
              </w:rPr>
              <w:t> </w:t>
            </w:r>
            <w:r>
              <w:rPr/>
              <w:t>(карты-схемы</w:t>
            </w:r>
            <w:r>
              <w:rPr>
                <w:spacing w:val="-6"/>
              </w:rPr>
              <w:t> </w:t>
            </w:r>
            <w:r>
              <w:rPr/>
              <w:t>тепловых</w:t>
            </w:r>
            <w:r>
              <w:rPr>
                <w:spacing w:val="-5"/>
              </w:rPr>
              <w:t> </w:t>
            </w:r>
            <w:r>
              <w:rPr/>
              <w:t>сетей</w:t>
            </w:r>
            <w:r>
              <w:rPr>
                <w:spacing w:val="-5"/>
              </w:rPr>
              <w:t> </w:t>
            </w:r>
            <w:r>
              <w:rPr/>
              <w:t>и</w:t>
            </w:r>
            <w:r>
              <w:rPr>
                <w:spacing w:val="-6"/>
              </w:rPr>
              <w:t> </w:t>
            </w:r>
            <w:r>
              <w:rPr/>
              <w:t>зон</w:t>
            </w:r>
            <w:r>
              <w:rPr>
                <w:spacing w:val="-6"/>
              </w:rPr>
              <w:t> </w:t>
            </w:r>
            <w:r>
              <w:rPr/>
              <w:t>ненормативной</w:t>
            </w:r>
            <w:r>
              <w:rPr>
                <w:spacing w:val="-6"/>
              </w:rPr>
              <w:t> </w:t>
            </w:r>
            <w:r>
              <w:rPr/>
              <w:t>надежности</w:t>
            </w:r>
            <w:r>
              <w:rPr>
                <w:spacing w:val="51"/>
              </w:rPr>
              <w:t>  </w:t>
            </w:r>
            <w:r>
              <w:rPr>
                <w:spacing w:val="-5"/>
              </w:rPr>
              <w:t>46</w:t>
            </w:r>
          </w:hyperlink>
        </w:p>
        <w:p>
          <w:pPr>
            <w:pStyle w:val="TOC2"/>
            <w:numPr>
              <w:ilvl w:val="2"/>
              <w:numId w:val="9"/>
            </w:numPr>
            <w:tabs>
              <w:tab w:pos="1134" w:val="left" w:leader="none"/>
              <w:tab w:pos="10382" w:val="left" w:leader="dot"/>
            </w:tabs>
            <w:spacing w:line="240" w:lineRule="auto" w:before="0" w:after="20"/>
            <w:ind w:left="434" w:right="427" w:firstLine="0"/>
            <w:jc w:val="both"/>
          </w:pPr>
          <w:hyperlink w:history="true" w:anchor="_bookmark56">
            <w:r>
              <w:rPr/>
              <w:t>Результаты анализа аварийных ситуаций при теплоснабжении, расследование причин</w:t>
            </w:r>
          </w:hyperlink>
          <w:r>
            <w:rPr/>
            <w:t> </w:t>
          </w:r>
          <w:hyperlink w:history="true" w:anchor="_bookmark56">
            <w:r>
              <w:rPr/>
              <w:t>которых осуществляется федеральным органом исполнительной власти, уполномоченным на</w:t>
            </w:r>
          </w:hyperlink>
          <w:r>
            <w:rPr/>
            <w:t> </w:t>
          </w:r>
          <w:hyperlink w:history="true" w:anchor="_bookmark56">
            <w:r>
              <w:rPr/>
              <w:t>осуществление федерального государственного энергетического надзора, в соответствии с</w:t>
            </w:r>
          </w:hyperlink>
          <w:r>
            <w:rPr/>
            <w:t> </w:t>
          </w:r>
          <w:hyperlink w:history="true" w:anchor="_bookmark56">
            <w:r>
              <w:rPr/>
              <w:t>Правилами расследования причин аварийных ситуаций при теплоснабжении, утвержденными</w:t>
            </w:r>
          </w:hyperlink>
          <w:r>
            <w:rPr/>
            <w:t> </w:t>
          </w:r>
          <w:hyperlink w:history="true" w:anchor="_bookmark56">
            <w:r>
              <w:rPr/>
              <w:t>постановлением Правительства Российской Федерации от 2 июня 2022 г. № 1014 «О</w:t>
            </w:r>
          </w:hyperlink>
          <w:r>
            <w:rPr/>
            <w:t> </w:t>
          </w:r>
          <w:hyperlink w:history="true" w:anchor="_bookmark56">
            <w:r>
              <w:rPr/>
              <w:t>расследовании</w:t>
            </w:r>
            <w:r>
              <w:rPr>
                <w:spacing w:val="-9"/>
              </w:rPr>
              <w:t> </w:t>
            </w:r>
            <w:r>
              <w:rPr/>
              <w:t>причин</w:t>
            </w:r>
            <w:r>
              <w:rPr>
                <w:spacing w:val="-8"/>
              </w:rPr>
              <w:t> </w:t>
            </w:r>
            <w:r>
              <w:rPr/>
              <w:t>аварийных</w:t>
            </w:r>
            <w:r>
              <w:rPr>
                <w:spacing w:val="-5"/>
              </w:rPr>
              <w:t> </w:t>
            </w:r>
            <w:r>
              <w:rPr/>
              <w:t>ситуаций</w:t>
            </w:r>
            <w:r>
              <w:rPr>
                <w:spacing w:val="-6"/>
              </w:rPr>
              <w:t> </w:t>
            </w:r>
            <w:r>
              <w:rPr/>
              <w:t>в</w:t>
            </w:r>
            <w:r>
              <w:rPr>
                <w:spacing w:val="-7"/>
              </w:rPr>
              <w:t> </w:t>
            </w:r>
            <w:r>
              <w:rPr/>
              <w:t>сфере</w:t>
            </w:r>
            <w:r>
              <w:rPr>
                <w:spacing w:val="-8"/>
              </w:rPr>
              <w:t> </w:t>
            </w:r>
            <w:r>
              <w:rPr>
                <w:spacing w:val="-2"/>
              </w:rPr>
              <w:t>теплоснабжения»</w:t>
            </w:r>
            <w:r>
              <w:rPr/>
              <w:tab/>
            </w:r>
            <w:r>
              <w:rPr>
                <w:spacing w:val="-5"/>
              </w:rPr>
              <w:t>46</w:t>
            </w:r>
          </w:hyperlink>
        </w:p>
        <w:p>
          <w:pPr>
            <w:pStyle w:val="TOC2"/>
            <w:numPr>
              <w:ilvl w:val="2"/>
              <w:numId w:val="9"/>
            </w:numPr>
            <w:tabs>
              <w:tab w:pos="1048" w:val="left" w:leader="none"/>
            </w:tabs>
            <w:spacing w:line="240" w:lineRule="auto" w:before="78" w:after="0"/>
            <w:ind w:left="434" w:right="408" w:firstLine="0"/>
            <w:jc w:val="both"/>
          </w:pPr>
          <w:hyperlink w:history="true" w:anchor="_bookmark57">
            <w:r>
              <w:rPr/>
              <w:t>Результаты анализа времени восстановления теплоснабжения потребителей, отключенных в</w:t>
            </w:r>
          </w:hyperlink>
          <w:r>
            <w:rPr/>
            <w:t> </w:t>
          </w:r>
          <w:hyperlink w:history="true" w:anchor="_bookmark57">
            <w:r>
              <w:rPr/>
              <w:t>результате</w:t>
            </w:r>
            <w:r>
              <w:rPr>
                <w:spacing w:val="-12"/>
              </w:rPr>
              <w:t> </w:t>
            </w:r>
            <w:r>
              <w:rPr/>
              <w:t>аварийных</w:t>
            </w:r>
            <w:r>
              <w:rPr>
                <w:spacing w:val="-10"/>
              </w:rPr>
              <w:t> </w:t>
            </w:r>
            <w:r>
              <w:rPr/>
              <w:t>ситуаций</w:t>
            </w:r>
            <w:r>
              <w:rPr>
                <w:spacing w:val="-11"/>
              </w:rPr>
              <w:t> </w:t>
            </w:r>
            <w:r>
              <w:rPr/>
              <w:t>при</w:t>
            </w:r>
            <w:r>
              <w:rPr>
                <w:spacing w:val="-12"/>
              </w:rPr>
              <w:t> </w:t>
            </w:r>
            <w:r>
              <w:rPr/>
              <w:t>теплоснабжении,</w:t>
            </w:r>
            <w:r>
              <w:rPr>
                <w:spacing w:val="-9"/>
              </w:rPr>
              <w:t> </w:t>
            </w:r>
            <w:r>
              <w:rPr/>
              <w:t>указанных</w:t>
            </w:r>
            <w:r>
              <w:rPr>
                <w:spacing w:val="-10"/>
              </w:rPr>
              <w:t> </w:t>
            </w:r>
            <w:r>
              <w:rPr/>
              <w:t>в</w:t>
            </w:r>
            <w:r>
              <w:rPr>
                <w:spacing w:val="-5"/>
              </w:rPr>
              <w:t> </w:t>
            </w:r>
            <w:r>
              <w:rPr/>
              <w:t>п.1.9.5.</w:t>
            </w:r>
            <w:r>
              <w:rPr>
                <w:spacing w:val="-11"/>
              </w:rPr>
              <w:t> </w:t>
            </w:r>
            <w:r>
              <w:rPr/>
              <w:t>настоящего</w:t>
            </w:r>
            <w:r>
              <w:rPr>
                <w:spacing w:val="-10"/>
              </w:rPr>
              <w:t> </w:t>
            </w:r>
            <w:r>
              <w:rPr>
                <w:spacing w:val="-2"/>
              </w:rPr>
              <w:t>документа46</w:t>
            </w:r>
          </w:hyperlink>
        </w:p>
        <w:p>
          <w:pPr>
            <w:pStyle w:val="TOC2"/>
            <w:numPr>
              <w:ilvl w:val="2"/>
              <w:numId w:val="9"/>
            </w:numPr>
            <w:tabs>
              <w:tab w:pos="1218" w:val="left" w:leader="none"/>
              <w:tab w:pos="10382" w:val="left" w:leader="dot"/>
            </w:tabs>
            <w:spacing w:line="240" w:lineRule="auto" w:before="0" w:after="0"/>
            <w:ind w:left="434" w:right="427" w:firstLine="0"/>
            <w:jc w:val="both"/>
          </w:pPr>
          <w:hyperlink w:history="true" w:anchor="_bookmark55">
            <w:r>
              <w:rPr/>
              <w:t>Итоги анализа и оценки систем теплоснабжения соответствующего поселения,</w:t>
            </w:r>
          </w:hyperlink>
          <w:r>
            <w:rPr/>
            <w:t> </w:t>
          </w:r>
          <w:hyperlink w:history="true" w:anchor="_bookmark55">
            <w:r>
              <w:rPr/>
              <w:t>муниципального округа, городского округа, а также описание системы мер по повышению</w:t>
            </w:r>
          </w:hyperlink>
          <w:r>
            <w:rPr/>
            <w:t> </w:t>
          </w:r>
          <w:hyperlink w:history="true" w:anchor="_bookmark55">
            <w:r>
              <w:rPr/>
              <w:t>надежности для малонадежных и ненадежных систем теплоснабжения, определенной</w:t>
            </w:r>
          </w:hyperlink>
          <w:r>
            <w:rPr/>
            <w:t> </w:t>
          </w:r>
          <w:hyperlink w:history="true" w:anchor="_bookmark55">
            <w:r>
              <w:rPr/>
              <w:t>исполнительными органами субъектов Российской Федерации в соответствии с разделом X</w:t>
            </w:r>
          </w:hyperlink>
          <w:r>
            <w:rPr/>
            <w:t> </w:t>
          </w:r>
          <w:hyperlink w:history="true" w:anchor="_bookmark55">
            <w:r>
              <w:rPr/>
              <w:t>Правил организации теплоснабжения в Российской Федерации, утвержденных постановлением</w:t>
            </w:r>
          </w:hyperlink>
          <w:r>
            <w:rPr/>
            <w:t> </w:t>
          </w:r>
          <w:hyperlink w:history="true" w:anchor="_bookmark55">
            <w:r>
              <w:rPr/>
              <w:t>Правительства Российской Федерации от 8 августа 2012 г. № 808 «Об организации</w:t>
            </w:r>
          </w:hyperlink>
          <w:r>
            <w:rPr/>
            <w:t> </w:t>
          </w:r>
          <w:hyperlink w:history="true" w:anchor="_bookmark55">
            <w:r>
              <w:rPr/>
              <w:t>теплоснабжения в Российской Федерации и о внесении изменений в некоторые акты</w:t>
            </w:r>
          </w:hyperlink>
          <w:r>
            <w:rPr/>
            <w:t> </w:t>
          </w:r>
          <w:hyperlink w:history="true" w:anchor="_bookmark55">
            <w:r>
              <w:rPr/>
              <w:t>Правительства</w:t>
            </w:r>
            <w:r>
              <w:rPr>
                <w:spacing w:val="-14"/>
              </w:rPr>
              <w:t> </w:t>
            </w:r>
            <w:r>
              <w:rPr/>
              <w:t>Российской</w:t>
            </w:r>
            <w:r>
              <w:rPr>
                <w:spacing w:val="-13"/>
              </w:rPr>
              <w:t> </w:t>
            </w:r>
            <w:r>
              <w:rPr>
                <w:spacing w:val="-2"/>
              </w:rPr>
              <w:t>Федерации»</w:t>
            </w:r>
            <w:r>
              <w:rPr/>
              <w:tab/>
            </w:r>
            <w:r>
              <w:rPr>
                <w:spacing w:val="-7"/>
              </w:rPr>
              <w:t>47</w:t>
            </w:r>
          </w:hyperlink>
        </w:p>
        <w:p>
          <w:pPr>
            <w:pStyle w:val="TOC1"/>
            <w:tabs>
              <w:tab w:pos="10382" w:val="left" w:leader="dot"/>
            </w:tabs>
            <w:ind w:right="427"/>
          </w:pPr>
          <w:hyperlink w:history="true" w:anchor="_bookmark58">
            <w:r>
              <w:rPr/>
              <w:t>ЧАСТЬ</w:t>
            </w:r>
            <w:r>
              <w:rPr>
                <w:spacing w:val="-4"/>
              </w:rPr>
              <w:t> </w:t>
            </w:r>
            <w:r>
              <w:rPr/>
              <w:t>10. ТЕХНИКО-ЭКОНОМИЧЕСКИЕ ПОКАЗАТЕЛИ ТЕПЛОСНАБЖАЮЩИХ И</w:t>
            </w:r>
          </w:hyperlink>
          <w:r>
            <w:rPr/>
            <w:t> </w:t>
          </w:r>
          <w:hyperlink w:history="true" w:anchor="_bookmark58">
            <w:r>
              <w:rPr/>
              <w:t>ТЕПЛОСЕТЕВЫХ</w:t>
            </w:r>
            <w:r>
              <w:rPr>
                <w:spacing w:val="-8"/>
              </w:rPr>
              <w:t> </w:t>
            </w:r>
            <w:r>
              <w:rPr>
                <w:spacing w:val="-2"/>
              </w:rPr>
              <w:t>ОРГАНИЗАЦИЙ</w:t>
            </w:r>
            <w:r>
              <w:rPr/>
              <w:tab/>
            </w:r>
            <w:r>
              <w:rPr>
                <w:spacing w:val="-5"/>
              </w:rPr>
              <w:t>48</w:t>
            </w:r>
          </w:hyperlink>
        </w:p>
        <w:p>
          <w:pPr>
            <w:pStyle w:val="TOC2"/>
            <w:numPr>
              <w:ilvl w:val="2"/>
              <w:numId w:val="10"/>
            </w:numPr>
            <w:tabs>
              <w:tab w:pos="1228" w:val="left" w:leader="none"/>
              <w:tab w:pos="10382" w:val="left" w:leader="dot"/>
            </w:tabs>
            <w:spacing w:line="240" w:lineRule="auto" w:before="1" w:after="0"/>
            <w:ind w:left="434" w:right="427" w:firstLine="0"/>
            <w:jc w:val="both"/>
          </w:pPr>
          <w:hyperlink w:history="true" w:anchor="_bookmark59">
            <w:r>
              <w:rPr/>
              <w:t>Описание показателей хозяйственной деятельности теплоснабжающих и теплосетевых</w:t>
            </w:r>
          </w:hyperlink>
          <w:r>
            <w:rPr/>
            <w:t> </w:t>
          </w:r>
          <w:hyperlink w:history="true" w:anchor="_bookmark59">
            <w:r>
              <w:rPr/>
              <w:t>организаций в соответствии с требованиями, устанавливаемыми Правительством Российской</w:t>
            </w:r>
          </w:hyperlink>
          <w:r>
            <w:rPr/>
            <w:t> </w:t>
          </w:r>
          <w:hyperlink w:history="true" w:anchor="_bookmark59">
            <w:r>
              <w:rPr/>
              <w:t>Федерации</w:t>
            </w:r>
            <w:r>
              <w:rPr>
                <w:spacing w:val="40"/>
              </w:rPr>
              <w:t> </w:t>
            </w:r>
            <w:r>
              <w:rPr/>
              <w:t>в</w:t>
            </w:r>
            <w:r>
              <w:rPr>
                <w:spacing w:val="-2"/>
              </w:rPr>
              <w:t> </w:t>
            </w:r>
            <w:r>
              <w:rPr/>
              <w:t>стандартах раскрытия</w:t>
            </w:r>
            <w:r>
              <w:rPr>
                <w:spacing w:val="40"/>
              </w:rPr>
              <w:t> </w:t>
            </w:r>
            <w:r>
              <w:rPr/>
              <w:t>информации</w:t>
            </w:r>
            <w:r>
              <w:rPr>
                <w:spacing w:val="40"/>
              </w:rPr>
              <w:t> </w:t>
            </w:r>
            <w:r>
              <w:rPr/>
              <w:t>теплоснабжающими</w:t>
            </w:r>
            <w:r>
              <w:rPr>
                <w:spacing w:val="40"/>
              </w:rPr>
              <w:t> </w:t>
            </w:r>
            <w:r>
              <w:rPr/>
              <w:t>организациями,</w:t>
            </w:r>
          </w:hyperlink>
          <w:r>
            <w:rPr/>
            <w:t> </w:t>
          </w:r>
          <w:hyperlink w:history="true" w:anchor="_bookmark59">
            <w:r>
              <w:rPr/>
              <w:t>теплосетевыми</w:t>
            </w:r>
            <w:r>
              <w:rPr>
                <w:spacing w:val="-3"/>
              </w:rPr>
              <w:t> </w:t>
            </w:r>
            <w:r>
              <w:rPr/>
              <w:t>организациями</w:t>
            </w:r>
            <w:r>
              <w:rPr>
                <w:spacing w:val="-2"/>
              </w:rPr>
              <w:t> </w:t>
            </w:r>
            <w:r>
              <w:rPr/>
              <w:t>и</w:t>
            </w:r>
            <w:r>
              <w:rPr>
                <w:spacing w:val="-2"/>
              </w:rPr>
              <w:t> </w:t>
            </w:r>
            <w:r>
              <w:rPr/>
              <w:t>органами</w:t>
            </w:r>
            <w:r>
              <w:rPr>
                <w:spacing w:val="-2"/>
              </w:rPr>
              <w:t> регулирования</w:t>
            </w:r>
            <w:r>
              <w:rPr/>
              <w:tab/>
            </w:r>
            <w:r>
              <w:rPr>
                <w:spacing w:val="-5"/>
              </w:rPr>
              <w:t>48</w:t>
            </w:r>
          </w:hyperlink>
        </w:p>
        <w:p>
          <w:pPr>
            <w:pStyle w:val="TOC1"/>
            <w:tabs>
              <w:tab w:pos="10382" w:val="left" w:leader="dot"/>
            </w:tabs>
          </w:pPr>
          <w:hyperlink w:history="true" w:anchor="_bookmark60">
            <w:r>
              <w:rPr/>
              <w:t>ЧАСТЬ</w:t>
            </w:r>
            <w:r>
              <w:rPr>
                <w:spacing w:val="-10"/>
              </w:rPr>
              <w:t> </w:t>
            </w:r>
            <w:r>
              <w:rPr/>
              <w:t>11.</w:t>
            </w:r>
            <w:r>
              <w:rPr>
                <w:spacing w:val="-7"/>
              </w:rPr>
              <w:t> </w:t>
            </w:r>
            <w:r>
              <w:rPr/>
              <w:t>ЦЕНЫ</w:t>
            </w:r>
            <w:r>
              <w:rPr>
                <w:spacing w:val="-8"/>
              </w:rPr>
              <w:t> </w:t>
            </w:r>
            <w:r>
              <w:rPr/>
              <w:t>(ТАРИФЫ)</w:t>
            </w:r>
            <w:r>
              <w:rPr>
                <w:spacing w:val="-8"/>
              </w:rPr>
              <w:t> </w:t>
            </w:r>
            <w:r>
              <w:rPr/>
              <w:t>В</w:t>
            </w:r>
            <w:r>
              <w:rPr>
                <w:spacing w:val="-10"/>
              </w:rPr>
              <w:t> </w:t>
            </w:r>
            <w:r>
              <w:rPr/>
              <w:t>СФЕРЕ</w:t>
            </w:r>
            <w:r>
              <w:rPr>
                <w:spacing w:val="-7"/>
              </w:rPr>
              <w:t> </w:t>
            </w:r>
            <w:r>
              <w:rPr>
                <w:spacing w:val="-2"/>
              </w:rPr>
              <w:t>ТЕПЛОСНАБЖЕНИЯ</w:t>
            </w:r>
            <w:r>
              <w:rPr/>
              <w:tab/>
            </w:r>
            <w:r>
              <w:rPr>
                <w:spacing w:val="-5"/>
              </w:rPr>
              <w:t>52</w:t>
            </w:r>
          </w:hyperlink>
        </w:p>
        <w:p>
          <w:pPr>
            <w:pStyle w:val="TOC2"/>
            <w:numPr>
              <w:ilvl w:val="2"/>
              <w:numId w:val="11"/>
            </w:numPr>
            <w:tabs>
              <w:tab w:pos="1215" w:val="left" w:leader="none"/>
              <w:tab w:pos="10382" w:val="left" w:leader="dot"/>
            </w:tabs>
            <w:spacing w:line="240" w:lineRule="auto" w:before="0" w:after="0"/>
            <w:ind w:left="434" w:right="427" w:firstLine="0"/>
            <w:jc w:val="both"/>
          </w:pPr>
          <w:hyperlink w:history="true" w:anchor="_bookmark61">
            <w:r>
              <w:rPr/>
              <w:t>Описание динамики утвержденных цен (тарифов), устанавливаемых исполнительными</w:t>
            </w:r>
          </w:hyperlink>
          <w:r>
            <w:rPr/>
            <w:t> </w:t>
          </w:r>
          <w:hyperlink w:history="true" w:anchor="_bookmark61">
            <w:r>
              <w:rPr/>
              <w:t>органами субъекта Российской Федерации в области государственного регулирования цен</w:t>
            </w:r>
          </w:hyperlink>
          <w:r>
            <w:rPr/>
            <w:t> </w:t>
          </w:r>
          <w:hyperlink w:history="true" w:anchor="_bookmark61">
            <w:r>
              <w:rPr/>
              <w:t>(тарифов) по каждому из регулируемых видов деятельности и по каждой теплосетевой и</w:t>
            </w:r>
          </w:hyperlink>
          <w:r>
            <w:rPr/>
            <w:t> </w:t>
          </w:r>
          <w:hyperlink w:history="true" w:anchor="_bookmark61">
            <w:r>
              <w:rPr/>
              <w:t>теплоснабжающей</w:t>
            </w:r>
            <w:r>
              <w:rPr>
                <w:spacing w:val="-5"/>
              </w:rPr>
              <w:t> </w:t>
            </w:r>
            <w:r>
              <w:rPr/>
              <w:t>организации</w:t>
            </w:r>
            <w:r>
              <w:rPr>
                <w:spacing w:val="-4"/>
              </w:rPr>
              <w:t> </w:t>
            </w:r>
            <w:r>
              <w:rPr/>
              <w:t>с</w:t>
            </w:r>
            <w:r>
              <w:rPr>
                <w:spacing w:val="-4"/>
              </w:rPr>
              <w:t> </w:t>
            </w:r>
            <w:r>
              <w:rPr/>
              <w:t>учетом</w:t>
            </w:r>
            <w:r>
              <w:rPr>
                <w:spacing w:val="-5"/>
              </w:rPr>
              <w:t> </w:t>
            </w:r>
            <w:r>
              <w:rPr/>
              <w:t>последних</w:t>
            </w:r>
            <w:r>
              <w:rPr>
                <w:spacing w:val="-3"/>
              </w:rPr>
              <w:t> </w:t>
            </w:r>
            <w:r>
              <w:rPr/>
              <w:t>3</w:t>
            </w:r>
            <w:r>
              <w:rPr>
                <w:spacing w:val="-4"/>
              </w:rPr>
              <w:t> </w:t>
            </w:r>
            <w:r>
              <w:rPr>
                <w:spacing w:val="-5"/>
              </w:rPr>
              <w:t>лет</w:t>
            </w:r>
            <w:r>
              <w:rPr/>
              <w:tab/>
            </w:r>
            <w:r>
              <w:rPr>
                <w:spacing w:val="-5"/>
              </w:rPr>
              <w:t>52</w:t>
            </w:r>
          </w:hyperlink>
        </w:p>
        <w:p>
          <w:pPr>
            <w:pStyle w:val="TOC2"/>
            <w:numPr>
              <w:ilvl w:val="2"/>
              <w:numId w:val="11"/>
            </w:numPr>
            <w:tabs>
              <w:tab w:pos="1270" w:val="left" w:leader="none"/>
              <w:tab w:pos="10382" w:val="left" w:leader="dot"/>
            </w:tabs>
            <w:spacing w:line="240" w:lineRule="auto" w:before="0" w:after="0"/>
            <w:ind w:left="434" w:right="427" w:firstLine="0"/>
            <w:jc w:val="both"/>
          </w:pPr>
          <w:hyperlink w:history="true" w:anchor="_bookmark62">
            <w:r>
              <w:rPr/>
              <w:t>Описание структуры цен (тарифов), установленных на момент разработки схемы</w:t>
            </w:r>
          </w:hyperlink>
          <w:r>
            <w:rPr/>
            <w:t> </w:t>
          </w:r>
          <w:hyperlink w:history="true" w:anchor="_bookmark62">
            <w:r>
              <w:rPr>
                <w:spacing w:val="-2"/>
              </w:rPr>
              <w:t>теплоснабжения</w:t>
            </w:r>
            <w:r>
              <w:rPr/>
              <w:tab/>
            </w:r>
            <w:r>
              <w:rPr>
                <w:spacing w:val="-5"/>
              </w:rPr>
              <w:t>52</w:t>
            </w:r>
          </w:hyperlink>
        </w:p>
        <w:p>
          <w:pPr>
            <w:pStyle w:val="TOC2"/>
            <w:numPr>
              <w:ilvl w:val="2"/>
              <w:numId w:val="11"/>
            </w:numPr>
            <w:tabs>
              <w:tab w:pos="1144" w:val="left" w:leader="none"/>
              <w:tab w:pos="10382" w:val="left" w:leader="dot"/>
            </w:tabs>
            <w:spacing w:line="240" w:lineRule="auto" w:before="0" w:after="0"/>
            <w:ind w:left="1144" w:right="0" w:hanging="710"/>
            <w:jc w:val="both"/>
          </w:pPr>
          <w:hyperlink w:history="true" w:anchor="_bookmark63">
            <w:r>
              <w:rPr/>
              <w:t>Описание</w:t>
            </w:r>
            <w:r>
              <w:rPr>
                <w:spacing w:val="-9"/>
              </w:rPr>
              <w:t> </w:t>
            </w:r>
            <w:r>
              <w:rPr/>
              <w:t>платы</w:t>
            </w:r>
            <w:r>
              <w:rPr>
                <w:spacing w:val="-6"/>
              </w:rPr>
              <w:t> </w:t>
            </w:r>
            <w:r>
              <w:rPr/>
              <w:t>за</w:t>
            </w:r>
            <w:r>
              <w:rPr>
                <w:spacing w:val="-6"/>
              </w:rPr>
              <w:t> </w:t>
            </w:r>
            <w:r>
              <w:rPr/>
              <w:t>подключение</w:t>
            </w:r>
            <w:r>
              <w:rPr>
                <w:spacing w:val="-6"/>
              </w:rPr>
              <w:t> </w:t>
            </w:r>
            <w:r>
              <w:rPr/>
              <w:t>к</w:t>
            </w:r>
            <w:r>
              <w:rPr>
                <w:spacing w:val="-6"/>
              </w:rPr>
              <w:t> </w:t>
            </w:r>
            <w:r>
              <w:rPr/>
              <w:t>системе</w:t>
            </w:r>
            <w:r>
              <w:rPr>
                <w:spacing w:val="-6"/>
              </w:rPr>
              <w:t> </w:t>
            </w:r>
            <w:r>
              <w:rPr>
                <w:spacing w:val="-2"/>
              </w:rPr>
              <w:t>теплоснабжения</w:t>
            </w:r>
            <w:r>
              <w:rPr/>
              <w:tab/>
            </w:r>
            <w:r>
              <w:rPr>
                <w:spacing w:val="-5"/>
              </w:rPr>
              <w:t>54</w:t>
            </w:r>
          </w:hyperlink>
        </w:p>
        <w:p>
          <w:pPr>
            <w:pStyle w:val="TOC2"/>
            <w:numPr>
              <w:ilvl w:val="2"/>
              <w:numId w:val="11"/>
            </w:numPr>
            <w:tabs>
              <w:tab w:pos="1148" w:val="left" w:leader="none"/>
              <w:tab w:pos="10382" w:val="left" w:leader="dot"/>
            </w:tabs>
            <w:spacing w:line="240" w:lineRule="auto" w:before="0" w:after="0"/>
            <w:ind w:left="434" w:right="427" w:firstLine="0"/>
            <w:jc w:val="both"/>
          </w:pPr>
          <w:hyperlink w:history="true" w:anchor="_bookmark64">
            <w:r>
              <w:rPr/>
              <w:t>Описание платы за услуги по поддержанию</w:t>
            </w:r>
            <w:r>
              <w:rPr>
                <w:spacing w:val="-1"/>
              </w:rPr>
              <w:t> </w:t>
            </w:r>
            <w:r>
              <w:rPr/>
              <w:t>резервной тепловой мощности, в</w:t>
            </w:r>
            <w:r>
              <w:rPr>
                <w:spacing w:val="-2"/>
              </w:rPr>
              <w:t> </w:t>
            </w:r>
            <w:r>
              <w:rPr/>
              <w:t>том числе для</w:t>
            </w:r>
          </w:hyperlink>
          <w:r>
            <w:rPr/>
            <w:t> </w:t>
          </w:r>
          <w:hyperlink w:history="true" w:anchor="_bookmark64">
            <w:r>
              <w:rPr/>
              <w:t>социально</w:t>
            </w:r>
            <w:r>
              <w:rPr>
                <w:spacing w:val="-15"/>
              </w:rPr>
              <w:t> </w:t>
            </w:r>
            <w:r>
              <w:rPr/>
              <w:t>значимых</w:t>
            </w:r>
            <w:r>
              <w:rPr>
                <w:spacing w:val="-13"/>
              </w:rPr>
              <w:t> </w:t>
            </w:r>
            <w:r>
              <w:rPr/>
              <w:t>категорий</w:t>
            </w:r>
            <w:r>
              <w:rPr>
                <w:spacing w:val="-14"/>
              </w:rPr>
              <w:t> </w:t>
            </w:r>
            <w:r>
              <w:rPr>
                <w:spacing w:val="-2"/>
              </w:rPr>
              <w:t>потребителей</w:t>
            </w:r>
            <w:r>
              <w:rPr/>
              <w:tab/>
            </w:r>
            <w:r>
              <w:rPr>
                <w:spacing w:val="-7"/>
              </w:rPr>
              <w:t>55</w:t>
            </w:r>
          </w:hyperlink>
        </w:p>
        <w:p>
          <w:pPr>
            <w:pStyle w:val="TOC2"/>
            <w:numPr>
              <w:ilvl w:val="2"/>
              <w:numId w:val="11"/>
            </w:numPr>
            <w:tabs>
              <w:tab w:pos="1278" w:val="left" w:leader="none"/>
              <w:tab w:pos="10382" w:val="left" w:leader="dot"/>
            </w:tabs>
            <w:spacing w:line="240" w:lineRule="auto" w:before="0" w:after="0"/>
            <w:ind w:left="434" w:right="427" w:firstLine="0"/>
            <w:jc w:val="both"/>
          </w:pPr>
          <w:hyperlink w:history="true" w:anchor="_bookmark65">
            <w:r>
              <w:rPr/>
              <w:t>Описание динамики предельных уровней цен на тепловую энергию (мощность),</w:t>
            </w:r>
          </w:hyperlink>
          <w:r>
            <w:rPr/>
            <w:t> </w:t>
          </w:r>
          <w:hyperlink w:history="true" w:anchor="_bookmark65">
            <w:r>
              <w:rPr/>
              <w:t>поставляемую потребителям, утверждаемых в ценовых зонах теплоснабжения</w:t>
            </w:r>
            <w:r>
              <w:rPr>
                <w:spacing w:val="-1"/>
              </w:rPr>
              <w:t> </w:t>
            </w:r>
            <w:r>
              <w:rPr/>
              <w:t>с учетом последних</w:t>
            </w:r>
          </w:hyperlink>
          <w:r>
            <w:rPr/>
            <w:t> </w:t>
          </w:r>
          <w:hyperlink w:history="true" w:anchor="_bookmark65">
            <w:r>
              <w:rPr/>
              <w:t>3 </w:t>
            </w:r>
            <w:r>
              <w:rPr>
                <w:spacing w:val="-5"/>
              </w:rPr>
              <w:t>лет</w:t>
            </w:r>
            <w:r>
              <w:rPr/>
              <w:tab/>
            </w:r>
            <w:r>
              <w:rPr/>
              <w:tab/>
            </w:r>
            <w:r>
              <w:rPr>
                <w:spacing w:val="-5"/>
              </w:rPr>
              <w:t>55</w:t>
            </w:r>
          </w:hyperlink>
        </w:p>
        <w:p>
          <w:pPr>
            <w:pStyle w:val="TOC2"/>
            <w:numPr>
              <w:ilvl w:val="2"/>
              <w:numId w:val="11"/>
            </w:numPr>
            <w:tabs>
              <w:tab w:pos="1174" w:val="left" w:leader="none"/>
              <w:tab w:pos="10344" w:val="left" w:leader="dot"/>
            </w:tabs>
            <w:spacing w:line="240" w:lineRule="auto" w:before="1" w:after="0"/>
            <w:ind w:left="434" w:right="442" w:firstLine="0"/>
            <w:jc w:val="both"/>
          </w:pPr>
          <w:hyperlink w:history="true" w:anchor="_TOC_250008">
            <w:r>
              <w:rPr/>
              <w:t>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w:t>
            </w:r>
            <w:r>
              <w:rPr>
                <w:spacing w:val="-3"/>
              </w:rPr>
              <w:t> </w:t>
            </w:r>
            <w:r>
              <w:rPr/>
              <w:t>зонах</w:t>
            </w:r>
            <w:r>
              <w:rPr>
                <w:spacing w:val="-4"/>
              </w:rPr>
              <w:t> </w:t>
            </w:r>
            <w:r>
              <w:rPr>
                <w:spacing w:val="-2"/>
              </w:rPr>
              <w:t>теплоснабжения…</w:t>
            </w:r>
            <w:r>
              <w:rPr/>
              <w:tab/>
            </w:r>
            <w:r>
              <w:rPr>
                <w:spacing w:val="-5"/>
              </w:rPr>
              <w:t>56</w:t>
            </w:r>
          </w:hyperlink>
        </w:p>
        <w:p>
          <w:pPr>
            <w:pStyle w:val="TOC1"/>
            <w:tabs>
              <w:tab w:pos="10382" w:val="left" w:leader="dot"/>
            </w:tabs>
            <w:ind w:right="427"/>
          </w:pPr>
          <w:hyperlink w:history="true" w:anchor="_bookmark66">
            <w:r>
              <w:rPr/>
              <w:t>ЧАСТЬ</w:t>
            </w:r>
            <w:r>
              <w:rPr>
                <w:spacing w:val="-4"/>
              </w:rPr>
              <w:t> </w:t>
            </w:r>
            <w:r>
              <w:rPr/>
              <w:t>12. ОПИСАНИЕ СУЩЕСТВУЮЩИХ ТЕХНИЧЕСКИХ И ТЕХНОЛОГИЧЕСКИХ</w:t>
            </w:r>
          </w:hyperlink>
          <w:r>
            <w:rPr/>
            <w:t> </w:t>
          </w:r>
          <w:hyperlink w:history="true" w:anchor="_bookmark66">
            <w:r>
              <w:rPr/>
              <w:t>ПРОБЛЕМ В СИСТЕМАХ ТЕПЛОСНАБЖЕНИЯ ПОСЕЛЕНИЯ, МУНИЦИПАЛЬНОГО ОКРУГА,</w:t>
            </w:r>
          </w:hyperlink>
          <w:r>
            <w:rPr/>
            <w:t> </w:t>
          </w:r>
          <w:hyperlink w:history="true" w:anchor="_bookmark66">
            <w:r>
              <w:rPr>
                <w:spacing w:val="-4"/>
              </w:rPr>
              <w:t>ГОРОДСКОГО</w:t>
            </w:r>
            <w:r>
              <w:rPr>
                <w:spacing w:val="2"/>
              </w:rPr>
              <w:t> </w:t>
            </w:r>
            <w:r>
              <w:rPr>
                <w:spacing w:val="-4"/>
              </w:rPr>
              <w:t>ОКРУГА,</w:t>
            </w:r>
            <w:r>
              <w:rPr>
                <w:spacing w:val="3"/>
              </w:rPr>
              <w:t> </w:t>
            </w:r>
            <w:r>
              <w:rPr>
                <w:spacing w:val="-4"/>
              </w:rPr>
              <w:t>ГОРОДА</w:t>
            </w:r>
            <w:r>
              <w:rPr>
                <w:spacing w:val="2"/>
              </w:rPr>
              <w:t> </w:t>
            </w:r>
            <w:r>
              <w:rPr>
                <w:spacing w:val="-4"/>
              </w:rPr>
              <w:t>ФЕДЕРАЛЬНОГО</w:t>
            </w:r>
            <w:r>
              <w:rPr>
                <w:spacing w:val="3"/>
              </w:rPr>
              <w:t> </w:t>
            </w:r>
            <w:r>
              <w:rPr>
                <w:spacing w:val="-4"/>
              </w:rPr>
              <w:t>ЗНАЧЕНИЯ</w:t>
            </w:r>
            <w:r>
              <w:rPr/>
              <w:tab/>
            </w:r>
            <w:r>
              <w:rPr>
                <w:spacing w:val="-5"/>
              </w:rPr>
              <w:t>57</w:t>
            </w:r>
          </w:hyperlink>
        </w:p>
        <w:p>
          <w:pPr>
            <w:pStyle w:val="TOC2"/>
            <w:numPr>
              <w:ilvl w:val="2"/>
              <w:numId w:val="12"/>
            </w:numPr>
            <w:tabs>
              <w:tab w:pos="1187" w:val="left" w:leader="none"/>
              <w:tab w:pos="10382" w:val="left" w:leader="dot"/>
            </w:tabs>
            <w:spacing w:line="240" w:lineRule="auto" w:before="0" w:after="0"/>
            <w:ind w:left="434" w:right="427" w:firstLine="0"/>
            <w:jc w:val="both"/>
          </w:pPr>
          <w:hyperlink w:history="true" w:anchor="_bookmark67">
            <w:r>
              <w:rPr/>
              <w:t>Описание существующих проблем организации качественного теплоснабжения (перечень</w:t>
            </w:r>
          </w:hyperlink>
          <w:r>
            <w:rPr/>
            <w:t> </w:t>
          </w:r>
          <w:hyperlink w:history="true" w:anchor="_bookmark67">
            <w:r>
              <w:rPr/>
              <w:t>причин, приводящих к снижению качества теплоснабжения, включая проблемы в работе</w:t>
            </w:r>
          </w:hyperlink>
          <w:r>
            <w:rPr/>
            <w:t> </w:t>
          </w:r>
          <w:hyperlink w:history="true" w:anchor="_bookmark67">
            <w:r>
              <w:rPr/>
              <w:t>теплопотребляющих</w:t>
            </w:r>
            <w:r>
              <w:rPr>
                <w:spacing w:val="-11"/>
              </w:rPr>
              <w:t> </w:t>
            </w:r>
            <w:r>
              <w:rPr/>
              <w:t>установок</w:t>
            </w:r>
            <w:r>
              <w:rPr>
                <w:spacing w:val="-13"/>
              </w:rPr>
              <w:t> </w:t>
            </w:r>
            <w:r>
              <w:rPr>
                <w:spacing w:val="-2"/>
              </w:rPr>
              <w:t>потребителей)</w:t>
            </w:r>
            <w:r>
              <w:rPr/>
              <w:tab/>
            </w:r>
            <w:r>
              <w:rPr>
                <w:spacing w:val="-7"/>
              </w:rPr>
              <w:t>57</w:t>
            </w:r>
          </w:hyperlink>
        </w:p>
        <w:p>
          <w:pPr>
            <w:pStyle w:val="TOC2"/>
            <w:numPr>
              <w:ilvl w:val="2"/>
              <w:numId w:val="12"/>
            </w:numPr>
            <w:tabs>
              <w:tab w:pos="1220" w:val="left" w:leader="none"/>
              <w:tab w:pos="10382" w:val="left" w:leader="dot"/>
            </w:tabs>
            <w:spacing w:line="240" w:lineRule="auto" w:before="0" w:after="0"/>
            <w:ind w:left="434" w:right="427" w:firstLine="0"/>
            <w:jc w:val="both"/>
          </w:pPr>
          <w:hyperlink w:history="true" w:anchor="_bookmark68">
            <w:r>
              <w:rPr/>
              <w:t>Описание существующих проблем организации надежного теплоснабжения поселения,</w:t>
            </w:r>
          </w:hyperlink>
          <w:r>
            <w:rPr/>
            <w:t> </w:t>
          </w:r>
          <w:hyperlink w:history="true" w:anchor="_bookmark68">
            <w:r>
              <w:rPr/>
              <w:t>муниципального округа, городского округа, города федерального значения (перечень причин,</w:t>
            </w:r>
          </w:hyperlink>
          <w:r>
            <w:rPr/>
            <w:t> </w:t>
          </w:r>
          <w:hyperlink w:history="true" w:anchor="_bookmark68">
            <w:r>
              <w:rPr/>
              <w:t>приводящих к снижению надежности теплоснабжения, включая проблемы в работе</w:t>
            </w:r>
          </w:hyperlink>
          <w:r>
            <w:rPr/>
            <w:t> </w:t>
          </w:r>
          <w:hyperlink w:history="true" w:anchor="_bookmark68">
            <w:r>
              <w:rPr/>
              <w:t>теплопотребляющих</w:t>
            </w:r>
            <w:r>
              <w:rPr>
                <w:spacing w:val="-11"/>
              </w:rPr>
              <w:t> </w:t>
            </w:r>
            <w:r>
              <w:rPr/>
              <w:t>установок</w:t>
            </w:r>
            <w:r>
              <w:rPr>
                <w:spacing w:val="-13"/>
              </w:rPr>
              <w:t> </w:t>
            </w:r>
            <w:r>
              <w:rPr>
                <w:spacing w:val="-2"/>
              </w:rPr>
              <w:t>потребителей)</w:t>
            </w:r>
            <w:r>
              <w:rPr/>
              <w:tab/>
            </w:r>
            <w:r>
              <w:rPr>
                <w:spacing w:val="-7"/>
              </w:rPr>
              <w:t>57</w:t>
            </w:r>
          </w:hyperlink>
        </w:p>
        <w:p>
          <w:pPr>
            <w:pStyle w:val="TOC2"/>
            <w:numPr>
              <w:ilvl w:val="2"/>
              <w:numId w:val="12"/>
            </w:numPr>
            <w:tabs>
              <w:tab w:pos="1154" w:val="left" w:leader="none"/>
              <w:tab w:pos="10382" w:val="left" w:leader="dot"/>
            </w:tabs>
            <w:spacing w:line="240" w:lineRule="auto" w:before="0" w:after="0"/>
            <w:ind w:left="1154" w:right="0" w:hanging="720"/>
            <w:jc w:val="both"/>
          </w:pPr>
          <w:hyperlink w:history="true" w:anchor="_bookmark69">
            <w:r>
              <w:rPr/>
              <w:t>Описание</w:t>
            </w:r>
            <w:r>
              <w:rPr>
                <w:spacing w:val="-9"/>
              </w:rPr>
              <w:t> </w:t>
            </w:r>
            <w:r>
              <w:rPr/>
              <w:t>существующих</w:t>
            </w:r>
            <w:r>
              <w:rPr>
                <w:spacing w:val="-4"/>
              </w:rPr>
              <w:t> </w:t>
            </w:r>
            <w:r>
              <w:rPr/>
              <w:t>проблем</w:t>
            </w:r>
            <w:r>
              <w:rPr>
                <w:spacing w:val="-6"/>
              </w:rPr>
              <w:t> </w:t>
            </w:r>
            <w:r>
              <w:rPr/>
              <w:t>развития</w:t>
            </w:r>
            <w:r>
              <w:rPr>
                <w:spacing w:val="-6"/>
              </w:rPr>
              <w:t> </w:t>
            </w:r>
            <w:r>
              <w:rPr/>
              <w:t>систем</w:t>
            </w:r>
            <w:r>
              <w:rPr>
                <w:spacing w:val="-6"/>
              </w:rPr>
              <w:t> </w:t>
            </w:r>
            <w:r>
              <w:rPr>
                <w:spacing w:val="-2"/>
              </w:rPr>
              <w:t>теплоснабжения</w:t>
            </w:r>
            <w:r>
              <w:rPr/>
              <w:tab/>
            </w:r>
            <w:r>
              <w:rPr>
                <w:spacing w:val="-5"/>
              </w:rPr>
              <w:t>58</w:t>
            </w:r>
          </w:hyperlink>
        </w:p>
        <w:p>
          <w:pPr>
            <w:pStyle w:val="TOC2"/>
            <w:numPr>
              <w:ilvl w:val="2"/>
              <w:numId w:val="12"/>
            </w:numPr>
            <w:tabs>
              <w:tab w:pos="1261" w:val="left" w:leader="none"/>
              <w:tab w:pos="10382" w:val="left" w:leader="dot"/>
            </w:tabs>
            <w:spacing w:line="240" w:lineRule="auto" w:before="0" w:after="0"/>
            <w:ind w:left="434" w:right="427" w:firstLine="0"/>
            <w:jc w:val="both"/>
          </w:pPr>
          <w:hyperlink w:history="true" w:anchor="_bookmark70">
            <w:r>
              <w:rPr/>
              <w:t>Описание существующих проблем надежного и эффективного снабжения топливом</w:t>
            </w:r>
          </w:hyperlink>
          <w:r>
            <w:rPr/>
            <w:t> </w:t>
          </w:r>
          <w:hyperlink w:history="true" w:anchor="_bookmark70">
            <w:r>
              <w:rPr/>
              <w:t>действующих</w:t>
            </w:r>
            <w:r>
              <w:rPr>
                <w:spacing w:val="-8"/>
              </w:rPr>
              <w:t> </w:t>
            </w:r>
            <w:r>
              <w:rPr/>
              <w:t>систем</w:t>
            </w:r>
            <w:r>
              <w:rPr>
                <w:spacing w:val="-10"/>
              </w:rPr>
              <w:t> </w:t>
            </w:r>
            <w:r>
              <w:rPr>
                <w:spacing w:val="-2"/>
              </w:rPr>
              <w:t>теплоснабжения</w:t>
            </w:r>
            <w:r>
              <w:rPr/>
              <w:tab/>
            </w:r>
            <w:r>
              <w:rPr>
                <w:spacing w:val="-5"/>
              </w:rPr>
              <w:t>58</w:t>
            </w:r>
          </w:hyperlink>
        </w:p>
        <w:p>
          <w:pPr>
            <w:pStyle w:val="TOC2"/>
            <w:numPr>
              <w:ilvl w:val="2"/>
              <w:numId w:val="12"/>
            </w:numPr>
            <w:tabs>
              <w:tab w:pos="1268" w:val="left" w:leader="none"/>
              <w:tab w:pos="10382" w:val="left" w:leader="dot"/>
            </w:tabs>
            <w:spacing w:line="240" w:lineRule="auto" w:before="1" w:after="0"/>
            <w:ind w:left="434" w:right="427" w:firstLine="0"/>
            <w:jc w:val="both"/>
          </w:pPr>
          <w:hyperlink w:history="true" w:anchor="_bookmark71">
            <w:r>
              <w:rPr/>
              <w:t>Анализ предписаний надзорных органов об устранении нарушений, влияющих на</w:t>
            </w:r>
          </w:hyperlink>
          <w:r>
            <w:rPr/>
            <w:t> </w:t>
          </w:r>
          <w:hyperlink w:history="true" w:anchor="_bookmark71">
            <w:r>
              <w:rPr/>
              <w:t>безопасность</w:t>
            </w:r>
            <w:r>
              <w:rPr>
                <w:spacing w:val="-2"/>
              </w:rPr>
              <w:t> </w:t>
            </w:r>
            <w:r>
              <w:rPr/>
              <w:t>и</w:t>
            </w:r>
            <w:r>
              <w:rPr>
                <w:spacing w:val="-3"/>
              </w:rPr>
              <w:t> </w:t>
            </w:r>
            <w:r>
              <w:rPr/>
              <w:t>надежность</w:t>
            </w:r>
            <w:r>
              <w:rPr>
                <w:spacing w:val="-2"/>
              </w:rPr>
              <w:t> </w:t>
            </w:r>
            <w:r>
              <w:rPr/>
              <w:t>системы</w:t>
            </w:r>
            <w:r>
              <w:rPr>
                <w:spacing w:val="-2"/>
              </w:rPr>
              <w:t> теплоснабжения</w:t>
            </w:r>
            <w:r>
              <w:rPr/>
              <w:tab/>
            </w:r>
            <w:r>
              <w:rPr>
                <w:spacing w:val="-5"/>
              </w:rPr>
              <w:t>58</w:t>
            </w:r>
          </w:hyperlink>
        </w:p>
        <w:p>
          <w:pPr>
            <w:pStyle w:val="TOC1"/>
            <w:tabs>
              <w:tab w:pos="10382" w:val="left" w:leader="dot"/>
            </w:tabs>
            <w:ind w:right="427"/>
          </w:pPr>
          <w:hyperlink w:history="true" w:anchor="_bookmark72">
            <w:r>
              <w:rPr/>
              <w:t>ГЛАВА 2. СУЩЕСТВУЮЩЕЕ И ПЕРСПЕКТИВНОЕ ПОТРЕБЛЕНИЕ ТЕПЛОВОЙ ЭНЕРГИИ НА</w:t>
            </w:r>
          </w:hyperlink>
          <w:r>
            <w:rPr/>
            <w:t> </w:t>
          </w:r>
          <w:hyperlink w:history="true" w:anchor="_bookmark72">
            <w:r>
              <w:rPr/>
              <w:t>ЦЕЛИ</w:t>
            </w:r>
            <w:r>
              <w:rPr>
                <w:spacing w:val="-6"/>
              </w:rPr>
              <w:t> </w:t>
            </w:r>
            <w:r>
              <w:rPr>
                <w:spacing w:val="-2"/>
              </w:rPr>
              <w:t>ТЕПЛОСНАБЖЕНИЯ</w:t>
            </w:r>
            <w:r>
              <w:rPr/>
              <w:tab/>
            </w:r>
            <w:r>
              <w:rPr>
                <w:spacing w:val="-5"/>
              </w:rPr>
              <w:t>59</w:t>
            </w:r>
          </w:hyperlink>
        </w:p>
        <w:p>
          <w:pPr>
            <w:pStyle w:val="TOC2"/>
            <w:numPr>
              <w:ilvl w:val="1"/>
              <w:numId w:val="13"/>
            </w:numPr>
            <w:tabs>
              <w:tab w:pos="854" w:val="left" w:leader="none"/>
              <w:tab w:pos="10382" w:val="left" w:leader="dot"/>
            </w:tabs>
            <w:spacing w:line="240" w:lineRule="auto" w:before="0" w:after="0"/>
            <w:ind w:left="854" w:right="0" w:hanging="420"/>
            <w:jc w:val="both"/>
          </w:pPr>
          <w:hyperlink w:history="true" w:anchor="_bookmark73">
            <w:r>
              <w:rPr/>
              <w:t>Данные</w:t>
            </w:r>
            <w:r>
              <w:rPr>
                <w:spacing w:val="-10"/>
              </w:rPr>
              <w:t> </w:t>
            </w:r>
            <w:r>
              <w:rPr/>
              <w:t>базового</w:t>
            </w:r>
            <w:r>
              <w:rPr>
                <w:spacing w:val="-1"/>
              </w:rPr>
              <w:t> </w:t>
            </w:r>
            <w:r>
              <w:rPr/>
              <w:t>уровня</w:t>
            </w:r>
            <w:r>
              <w:rPr>
                <w:spacing w:val="-6"/>
              </w:rPr>
              <w:t> </w:t>
            </w:r>
            <w:r>
              <w:rPr/>
              <w:t>потребления</w:t>
            </w:r>
            <w:r>
              <w:rPr>
                <w:spacing w:val="-5"/>
              </w:rPr>
              <w:t> </w:t>
            </w:r>
            <w:r>
              <w:rPr/>
              <w:t>тепла</w:t>
            </w:r>
            <w:r>
              <w:rPr>
                <w:spacing w:val="-4"/>
              </w:rPr>
              <w:t> </w:t>
            </w:r>
            <w:r>
              <w:rPr/>
              <w:t>на</w:t>
            </w:r>
            <w:r>
              <w:rPr>
                <w:spacing w:val="-6"/>
              </w:rPr>
              <w:t> </w:t>
            </w:r>
            <w:r>
              <w:rPr/>
              <w:t>цели</w:t>
            </w:r>
            <w:r>
              <w:rPr>
                <w:spacing w:val="-4"/>
              </w:rPr>
              <w:t> </w:t>
            </w:r>
            <w:r>
              <w:rPr>
                <w:spacing w:val="-2"/>
              </w:rPr>
              <w:t>теплоснабжения</w:t>
            </w:r>
            <w:r>
              <w:rPr/>
              <w:tab/>
            </w:r>
            <w:r>
              <w:rPr>
                <w:spacing w:val="-5"/>
              </w:rPr>
              <w:t>59</w:t>
            </w:r>
          </w:hyperlink>
        </w:p>
        <w:p>
          <w:pPr>
            <w:pStyle w:val="TOC2"/>
            <w:numPr>
              <w:ilvl w:val="1"/>
              <w:numId w:val="13"/>
            </w:numPr>
            <w:tabs>
              <w:tab w:pos="971" w:val="left" w:leader="none"/>
            </w:tabs>
            <w:spacing w:line="240" w:lineRule="auto" w:before="0" w:after="240"/>
            <w:ind w:left="434" w:right="427" w:firstLine="0"/>
            <w:jc w:val="both"/>
          </w:pPr>
          <w:hyperlink w:history="true" w:anchor="_bookmark74">
            <w:r>
              <w:rPr/>
              <w:t>Прогнозы приростов площади строительных фондов, сгруппированные по расчетным</w:t>
            </w:r>
          </w:hyperlink>
          <w:r>
            <w:rPr/>
            <w:t> </w:t>
          </w:r>
          <w:hyperlink w:history="true" w:anchor="_bookmark74">
            <w:r>
              <w:rPr/>
              <w:t>элементам территориального деления и по зонам действия источников тепловой энергии с</w:t>
            </w:r>
          </w:hyperlink>
          <w:r>
            <w:rPr/>
            <w:t> </w:t>
          </w:r>
          <w:hyperlink w:history="true" w:anchor="_bookmark74">
            <w:r>
              <w:rPr/>
              <w:t>разделением объектов строительства на многоквартирные дома, индивидуальные жилые дома,</w:t>
            </w:r>
          </w:hyperlink>
          <w:r>
            <w:rPr/>
            <w:t> </w:t>
          </w:r>
          <w:hyperlink w:history="true" w:anchor="_bookmark74">
            <w:r>
              <w:rPr/>
              <w:t>общественные</w:t>
            </w:r>
            <w:r>
              <w:rPr>
                <w:spacing w:val="-8"/>
              </w:rPr>
              <w:t> </w:t>
            </w:r>
            <w:r>
              <w:rPr/>
              <w:t>здания,</w:t>
            </w:r>
            <w:r>
              <w:rPr>
                <w:spacing w:val="-6"/>
              </w:rPr>
              <w:t> </w:t>
            </w:r>
            <w:r>
              <w:rPr/>
              <w:t>производственные</w:t>
            </w:r>
            <w:r>
              <w:rPr>
                <w:spacing w:val="-8"/>
              </w:rPr>
              <w:t> </w:t>
            </w:r>
            <w:r>
              <w:rPr/>
              <w:t>здания</w:t>
            </w:r>
            <w:r>
              <w:rPr>
                <w:spacing w:val="-6"/>
              </w:rPr>
              <w:t> </w:t>
            </w:r>
            <w:r>
              <w:rPr/>
              <w:t>промышленных</w:t>
            </w:r>
            <w:r>
              <w:rPr>
                <w:spacing w:val="-5"/>
              </w:rPr>
              <w:t> </w:t>
            </w:r>
            <w:r>
              <w:rPr/>
              <w:t>предприятий,</w:t>
            </w:r>
            <w:r>
              <w:rPr>
                <w:spacing w:val="-9"/>
              </w:rPr>
              <w:t> </w:t>
            </w:r>
            <w:r>
              <w:rPr/>
              <w:t>на</w:t>
            </w:r>
            <w:r>
              <w:rPr>
                <w:spacing w:val="-7"/>
              </w:rPr>
              <w:t> </w:t>
            </w:r>
            <w:r>
              <w:rPr/>
              <w:t>каждом</w:t>
            </w:r>
            <w:r>
              <w:rPr>
                <w:spacing w:val="-7"/>
              </w:rPr>
              <w:t> </w:t>
            </w:r>
            <w:r>
              <w:rPr/>
              <w:t>этапе</w:t>
            </w:r>
            <w:r>
              <w:rPr>
                <w:spacing w:val="15"/>
              </w:rPr>
              <w:t> </w:t>
            </w:r>
            <w:r>
              <w:rPr/>
              <w:t>59</w:t>
            </w:r>
          </w:hyperlink>
        </w:p>
        <w:p>
          <w:pPr>
            <w:pStyle w:val="TOC2"/>
            <w:numPr>
              <w:ilvl w:val="1"/>
              <w:numId w:val="13"/>
            </w:numPr>
            <w:tabs>
              <w:tab w:pos="882" w:val="left" w:leader="none"/>
            </w:tabs>
            <w:spacing w:line="240" w:lineRule="auto" w:before="78" w:after="0"/>
            <w:ind w:left="434" w:right="420" w:firstLine="0"/>
            <w:jc w:val="both"/>
          </w:pPr>
          <w:hyperlink w:history="true" w:anchor="_bookmark75">
            <w:r>
              <w:rPr/>
              <w:t>Прогнозы перспективных удельных расходов тепловой энергии на отопление, вентиляцию и</w:t>
            </w:r>
          </w:hyperlink>
          <w:r>
            <w:rPr/>
            <w:t> </w:t>
          </w:r>
          <w:hyperlink w:history="true" w:anchor="_bookmark75">
            <w:r>
              <w:rPr/>
              <w:t>горячее</w:t>
            </w:r>
            <w:r>
              <w:rPr>
                <w:spacing w:val="-5"/>
              </w:rPr>
              <w:t> </w:t>
            </w:r>
            <w:r>
              <w:rPr/>
              <w:t>водоснабжение,</w:t>
            </w:r>
            <w:r>
              <w:rPr>
                <w:spacing w:val="-4"/>
              </w:rPr>
              <w:t> </w:t>
            </w:r>
            <w:r>
              <w:rPr/>
              <w:t>согласованных</w:t>
            </w:r>
            <w:r>
              <w:rPr>
                <w:spacing w:val="-2"/>
              </w:rPr>
              <w:t> </w:t>
            </w:r>
            <w:r>
              <w:rPr/>
              <w:t>с</w:t>
            </w:r>
            <w:r>
              <w:rPr>
                <w:spacing w:val="-5"/>
              </w:rPr>
              <w:t> </w:t>
            </w:r>
            <w:r>
              <w:rPr/>
              <w:t>требованиями</w:t>
            </w:r>
            <w:r>
              <w:rPr>
                <w:spacing w:val="-3"/>
              </w:rPr>
              <w:t> </w:t>
            </w:r>
            <w:r>
              <w:rPr/>
              <w:t>к</w:t>
            </w:r>
            <w:r>
              <w:rPr>
                <w:spacing w:val="-3"/>
              </w:rPr>
              <w:t> </w:t>
            </w:r>
            <w:r>
              <w:rPr/>
              <w:t>энергетической</w:t>
            </w:r>
            <w:r>
              <w:rPr>
                <w:spacing w:val="-3"/>
              </w:rPr>
              <w:t> </w:t>
            </w:r>
            <w:r>
              <w:rPr/>
              <w:t>эффективности</w:t>
            </w:r>
            <w:r>
              <w:rPr>
                <w:spacing w:val="-2"/>
              </w:rPr>
              <w:t> </w:t>
            </w:r>
            <w:r>
              <w:rPr/>
              <w:t>объектов</w:t>
            </w:r>
          </w:hyperlink>
          <w:r>
            <w:rPr/>
            <w:t> </w:t>
          </w:r>
          <w:hyperlink w:history="true" w:anchor="_bookmark75">
            <w:r>
              <w:rPr/>
              <w:t>теплопотребления,</w:t>
            </w:r>
            <w:r>
              <w:rPr>
                <w:spacing w:val="-15"/>
              </w:rPr>
              <w:t> </w:t>
            </w:r>
            <w:r>
              <w:rPr/>
              <w:t>устанавливаемых</w:t>
            </w:r>
            <w:r>
              <w:rPr>
                <w:spacing w:val="-13"/>
              </w:rPr>
              <w:t> </w:t>
            </w:r>
            <w:r>
              <w:rPr/>
              <w:t>в</w:t>
            </w:r>
            <w:r>
              <w:rPr>
                <w:spacing w:val="-15"/>
              </w:rPr>
              <w:t> </w:t>
            </w:r>
            <w:r>
              <w:rPr/>
              <w:t>соответствии</w:t>
            </w:r>
            <w:r>
              <w:rPr>
                <w:spacing w:val="-14"/>
              </w:rPr>
              <w:t> </w:t>
            </w:r>
            <w:r>
              <w:rPr/>
              <w:t>с</w:t>
            </w:r>
            <w:r>
              <w:rPr>
                <w:spacing w:val="-15"/>
              </w:rPr>
              <w:t> </w:t>
            </w:r>
            <w:r>
              <w:rPr/>
              <w:t>законодательством</w:t>
            </w:r>
            <w:r>
              <w:rPr>
                <w:spacing w:val="-14"/>
              </w:rPr>
              <w:t> </w:t>
            </w:r>
            <w:r>
              <w:rPr/>
              <w:t>Российской</w:t>
            </w:r>
            <w:r>
              <w:rPr>
                <w:spacing w:val="-14"/>
              </w:rPr>
              <w:t> </w:t>
            </w:r>
            <w:r>
              <w:rPr>
                <w:spacing w:val="-2"/>
              </w:rPr>
              <w:t>Федерации62</w:t>
            </w:r>
          </w:hyperlink>
        </w:p>
        <w:p>
          <w:pPr>
            <w:pStyle w:val="TOC2"/>
            <w:numPr>
              <w:ilvl w:val="1"/>
              <w:numId w:val="13"/>
            </w:numPr>
            <w:tabs>
              <w:tab w:pos="882" w:val="left" w:leader="none"/>
              <w:tab w:pos="10349" w:val="left" w:leader="dot"/>
            </w:tabs>
            <w:spacing w:line="240" w:lineRule="auto" w:before="0" w:after="0"/>
            <w:ind w:left="434" w:right="433" w:firstLine="0"/>
            <w:jc w:val="both"/>
          </w:pPr>
          <w:hyperlink w:history="true" w:anchor="_bookmark76">
            <w:r>
              <w:rPr/>
              <w:t>Прогнозы приростов объемов потребления тепловой энергии (мощности) и теплоносителя с</w:t>
            </w:r>
          </w:hyperlink>
          <w:r>
            <w:rPr/>
            <w:t> </w:t>
          </w:r>
          <w:hyperlink w:history="true" w:anchor="_bookmark76">
            <w:r>
              <w:rPr/>
              <w:t>разделением по видам</w:t>
            </w:r>
            <w:r>
              <w:rPr>
                <w:spacing w:val="-1"/>
              </w:rPr>
              <w:t> </w:t>
            </w:r>
            <w:r>
              <w:rPr/>
              <w:t>теплопотребления</w:t>
            </w:r>
            <w:r>
              <w:rPr>
                <w:spacing w:val="-1"/>
              </w:rPr>
              <w:t> </w:t>
            </w:r>
            <w:r>
              <w:rPr/>
              <w:t>в каждом расчетном элементе территориального деления</w:t>
            </w:r>
          </w:hyperlink>
          <w:r>
            <w:rPr/>
            <w:t> </w:t>
          </w:r>
          <w:hyperlink w:history="true" w:anchor="_bookmark76">
            <w:r>
              <w:rPr/>
              <w:t>и в зоне действия каждого из существующих или предлагаемых для строительства источников</w:t>
            </w:r>
          </w:hyperlink>
          <w:r>
            <w:rPr/>
            <w:t> </w:t>
          </w:r>
          <w:hyperlink w:history="true" w:anchor="_bookmark76">
            <w:r>
              <w:rPr/>
              <w:t>тепловой</w:t>
            </w:r>
            <w:r>
              <w:rPr>
                <w:spacing w:val="-6"/>
              </w:rPr>
              <w:t> </w:t>
            </w:r>
            <w:r>
              <w:rPr/>
              <w:t>энергии</w:t>
            </w:r>
            <w:r>
              <w:rPr>
                <w:spacing w:val="-6"/>
              </w:rPr>
              <w:t> </w:t>
            </w:r>
            <w:r>
              <w:rPr/>
              <w:t>на</w:t>
            </w:r>
            <w:r>
              <w:rPr>
                <w:spacing w:val="-7"/>
              </w:rPr>
              <w:t> </w:t>
            </w:r>
            <w:r>
              <w:rPr/>
              <w:t>каждом</w:t>
            </w:r>
            <w:r>
              <w:rPr>
                <w:spacing w:val="-6"/>
              </w:rPr>
              <w:t> </w:t>
            </w:r>
            <w:r>
              <w:rPr>
                <w:spacing w:val="-4"/>
              </w:rPr>
              <w:t>этапе</w:t>
            </w:r>
            <w:r>
              <w:rPr/>
              <w:tab/>
            </w:r>
            <w:r>
              <w:rPr>
                <w:spacing w:val="-5"/>
              </w:rPr>
              <w:t>64</w:t>
            </w:r>
          </w:hyperlink>
        </w:p>
        <w:p>
          <w:pPr>
            <w:pStyle w:val="TOC2"/>
            <w:numPr>
              <w:ilvl w:val="1"/>
              <w:numId w:val="13"/>
            </w:numPr>
            <w:tabs>
              <w:tab w:pos="882" w:val="left" w:leader="none"/>
              <w:tab w:pos="10382" w:val="left" w:leader="dot"/>
            </w:tabs>
            <w:spacing w:line="240" w:lineRule="auto" w:before="0" w:after="0"/>
            <w:ind w:left="434" w:right="427" w:firstLine="0"/>
            <w:jc w:val="both"/>
          </w:pPr>
          <w:hyperlink w:history="true" w:anchor="_TOC_250007">
            <w:r>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w:t>
            </w:r>
            <w:r>
              <w:rPr>
                <w:spacing w:val="-9"/>
              </w:rPr>
              <w:t> </w:t>
            </w:r>
            <w:r>
              <w:rPr/>
              <w:t>действия</w:t>
            </w:r>
            <w:r>
              <w:rPr>
                <w:spacing w:val="-8"/>
              </w:rPr>
              <w:t> </w:t>
            </w:r>
            <w:r>
              <w:rPr/>
              <w:t>индивидуального</w:t>
            </w:r>
            <w:r>
              <w:rPr>
                <w:spacing w:val="-8"/>
              </w:rPr>
              <w:t> </w:t>
            </w:r>
            <w:r>
              <w:rPr/>
              <w:t>теплоснабжения</w:t>
            </w:r>
            <w:r>
              <w:rPr>
                <w:spacing w:val="-8"/>
              </w:rPr>
              <w:t> </w:t>
            </w:r>
            <w:r>
              <w:rPr/>
              <w:t>на</w:t>
            </w:r>
            <w:r>
              <w:rPr>
                <w:spacing w:val="-9"/>
              </w:rPr>
              <w:t> </w:t>
            </w:r>
            <w:r>
              <w:rPr/>
              <w:t>каждом</w:t>
            </w:r>
            <w:r>
              <w:rPr>
                <w:spacing w:val="-9"/>
              </w:rPr>
              <w:t> </w:t>
            </w:r>
            <w:r>
              <w:rPr>
                <w:spacing w:val="-2"/>
              </w:rPr>
              <w:t>этапе</w:t>
            </w:r>
            <w:r>
              <w:rPr/>
              <w:tab/>
            </w:r>
            <w:r>
              <w:rPr>
                <w:spacing w:val="-5"/>
              </w:rPr>
              <w:t>64</w:t>
            </w:r>
          </w:hyperlink>
        </w:p>
        <w:p>
          <w:pPr>
            <w:pStyle w:val="TOC2"/>
            <w:numPr>
              <w:ilvl w:val="1"/>
              <w:numId w:val="13"/>
            </w:numPr>
            <w:tabs>
              <w:tab w:pos="904" w:val="left" w:leader="none"/>
              <w:tab w:pos="10382" w:val="left" w:leader="dot"/>
            </w:tabs>
            <w:spacing w:line="240" w:lineRule="auto" w:before="0" w:after="0"/>
            <w:ind w:left="434" w:right="427" w:firstLine="0"/>
            <w:jc w:val="both"/>
          </w:pPr>
          <w:hyperlink w:history="true" w:anchor="_TOC_250006">
            <w:r>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w:t>
            </w:r>
            <w:r>
              <w:rPr>
                <w:spacing w:val="-10"/>
              </w:rPr>
              <w:t> </w:t>
            </w:r>
            <w:r>
              <w:rPr/>
              <w:t>для</w:t>
            </w:r>
            <w:r>
              <w:rPr>
                <w:spacing w:val="-8"/>
              </w:rPr>
              <w:t> </w:t>
            </w:r>
            <w:r>
              <w:rPr/>
              <w:t>строительства</w:t>
            </w:r>
            <w:r>
              <w:rPr>
                <w:spacing w:val="-9"/>
              </w:rPr>
              <w:t> </w:t>
            </w:r>
            <w:r>
              <w:rPr/>
              <w:t>источников</w:t>
            </w:r>
            <w:r>
              <w:rPr>
                <w:spacing w:val="-9"/>
              </w:rPr>
              <w:t> </w:t>
            </w:r>
            <w:r>
              <w:rPr/>
              <w:t>тепловой</w:t>
            </w:r>
            <w:r>
              <w:rPr>
                <w:spacing w:val="-8"/>
              </w:rPr>
              <w:t> </w:t>
            </w:r>
            <w:r>
              <w:rPr/>
              <w:t>энергии</w:t>
            </w:r>
            <w:r>
              <w:rPr>
                <w:spacing w:val="-10"/>
              </w:rPr>
              <w:t> </w:t>
            </w:r>
            <w:r>
              <w:rPr/>
              <w:t>на</w:t>
            </w:r>
            <w:r>
              <w:rPr>
                <w:spacing w:val="-9"/>
              </w:rPr>
              <w:t> </w:t>
            </w:r>
            <w:r>
              <w:rPr/>
              <w:t>каждом</w:t>
            </w:r>
            <w:r>
              <w:rPr>
                <w:spacing w:val="-9"/>
              </w:rPr>
              <w:t> </w:t>
            </w:r>
            <w:r>
              <w:rPr>
                <w:spacing w:val="-2"/>
              </w:rPr>
              <w:t>этапе</w:t>
            </w:r>
            <w:r>
              <w:rPr/>
              <w:tab/>
            </w:r>
            <w:r>
              <w:rPr>
                <w:spacing w:val="-5"/>
              </w:rPr>
              <w:t>64</w:t>
            </w:r>
          </w:hyperlink>
        </w:p>
        <w:p>
          <w:pPr>
            <w:pStyle w:val="TOC1"/>
            <w:tabs>
              <w:tab w:pos="1500" w:val="left" w:leader="none"/>
              <w:tab w:pos="3583" w:val="left" w:leader="none"/>
              <w:tab w:pos="4898" w:val="left" w:leader="none"/>
              <w:tab w:pos="6440" w:val="left" w:leader="none"/>
              <w:tab w:pos="9084" w:val="left" w:leader="none"/>
              <w:tab w:pos="10382" w:val="left" w:leader="dot"/>
            </w:tabs>
            <w:spacing w:before="1"/>
            <w:ind w:right="348"/>
            <w:jc w:val="left"/>
          </w:pPr>
          <w:r>
            <w:rPr/>
            <w:t>ГЛАВА 3.</w:t>
            <w:tab/>
          </w:r>
          <w:r>
            <w:rPr>
              <w:spacing w:val="-2"/>
            </w:rPr>
            <w:t>ЭЛЕКТРОННАЯ</w:t>
          </w:r>
          <w:r>
            <w:rPr/>
            <w:tab/>
          </w:r>
          <w:r>
            <w:rPr>
              <w:spacing w:val="-2"/>
            </w:rPr>
            <w:t>МОДЕЛЬ</w:t>
          </w:r>
          <w:r>
            <w:rPr/>
            <w:tab/>
          </w:r>
          <w:r>
            <w:rPr>
              <w:spacing w:val="-2"/>
            </w:rPr>
            <w:t>СИСТЕМЫ</w:t>
          </w:r>
          <w:r>
            <w:rPr/>
            <w:tab/>
          </w:r>
          <w:r>
            <w:rPr>
              <w:spacing w:val="-2"/>
            </w:rPr>
            <w:t>ТЕПЛОСНАБЖЕНИЯ</w:t>
          </w:r>
          <w:r>
            <w:rPr/>
            <w:tab/>
          </w:r>
          <w:r>
            <w:rPr>
              <w:spacing w:val="-2"/>
            </w:rPr>
            <w:t>ПОСЕЛЕНИЯ, МУНИЦИПАЛЬНОГО</w:t>
          </w:r>
          <w:r>
            <w:rPr>
              <w:spacing w:val="-15"/>
            </w:rPr>
            <w:t> </w:t>
          </w:r>
          <w:r>
            <w:rPr>
              <w:spacing w:val="-2"/>
            </w:rPr>
            <w:t>ОКРУГА,</w:t>
          </w:r>
          <w:r>
            <w:rPr>
              <w:spacing w:val="-13"/>
            </w:rPr>
            <w:t> </w:t>
          </w:r>
          <w:r>
            <w:rPr>
              <w:spacing w:val="-2"/>
            </w:rPr>
            <w:t>ГОРОДСКОГО</w:t>
          </w:r>
          <w:r>
            <w:rPr>
              <w:spacing w:val="-13"/>
            </w:rPr>
            <w:t> </w:t>
          </w:r>
          <w:r>
            <w:rPr>
              <w:spacing w:val="-2"/>
            </w:rPr>
            <w:t>ОКРУГА,</w:t>
          </w:r>
          <w:r>
            <w:rPr>
              <w:spacing w:val="-13"/>
            </w:rPr>
            <w:t> </w:t>
          </w:r>
          <w:r>
            <w:rPr>
              <w:spacing w:val="-2"/>
            </w:rPr>
            <w:t>ГОРОДА</w:t>
          </w:r>
          <w:r>
            <w:rPr>
              <w:spacing w:val="-13"/>
            </w:rPr>
            <w:t> </w:t>
          </w:r>
          <w:r>
            <w:rPr>
              <w:spacing w:val="-2"/>
            </w:rPr>
            <w:t>ФЕДЕРАЛЬНОГО</w:t>
          </w:r>
          <w:r>
            <w:rPr>
              <w:spacing w:val="-13"/>
            </w:rPr>
            <w:t> </w:t>
          </w:r>
          <w:r>
            <w:rPr>
              <w:spacing w:val="-2"/>
            </w:rPr>
            <w:t>ЗНАЧЕНИЯ65 </w:t>
          </w:r>
          <w:r>
            <w:rPr/>
            <w:t>ГЛАВА</w:t>
          </w:r>
          <w:r>
            <w:rPr>
              <w:spacing w:val="80"/>
            </w:rPr>
            <w:t> </w:t>
          </w:r>
          <w:r>
            <w:rPr/>
            <w:t>4.</w:t>
          </w:r>
          <w:r>
            <w:rPr>
              <w:spacing w:val="80"/>
            </w:rPr>
            <w:t> </w:t>
          </w:r>
          <w:r>
            <w:rPr/>
            <w:t>СУЩЕСТВУЮЩИЕ</w:t>
          </w:r>
          <w:r>
            <w:rPr>
              <w:spacing w:val="80"/>
            </w:rPr>
            <w:t> </w:t>
          </w:r>
          <w:r>
            <w:rPr/>
            <w:t>И</w:t>
          </w:r>
          <w:r>
            <w:rPr>
              <w:spacing w:val="80"/>
            </w:rPr>
            <w:t> </w:t>
          </w:r>
          <w:r>
            <w:rPr/>
            <w:t>ПЕРСПЕКТИВНЫЕ</w:t>
          </w:r>
          <w:r>
            <w:rPr>
              <w:spacing w:val="80"/>
            </w:rPr>
            <w:t> </w:t>
          </w:r>
          <w:r>
            <w:rPr/>
            <w:t>БАЛАНСЫ</w:t>
          </w:r>
          <w:r>
            <w:rPr>
              <w:spacing w:val="80"/>
            </w:rPr>
            <w:t> </w:t>
          </w:r>
          <w:r>
            <w:rPr/>
            <w:t>ТЕПЛОВОЙ</w:t>
          </w:r>
          <w:r>
            <w:rPr>
              <w:spacing w:val="80"/>
            </w:rPr>
            <w:t> </w:t>
          </w:r>
          <w:r>
            <w:rPr/>
            <w:t>МОЩНОСТИ ИСТОЧНИКОВ ТЕПЛОВОЙ ЭНЕРГИИ И ТЕПЛОВОЙ НАГРУЗКИ ПОТРЕБИТЕЛЕЙ</w:t>
            <w:tab/>
          </w:r>
          <w:r>
            <w:rPr>
              <w:spacing w:val="-6"/>
            </w:rPr>
            <w:t>66</w:t>
          </w:r>
        </w:p>
        <w:p>
          <w:pPr>
            <w:pStyle w:val="TOC2"/>
            <w:numPr>
              <w:ilvl w:val="1"/>
              <w:numId w:val="14"/>
            </w:numPr>
            <w:tabs>
              <w:tab w:pos="925" w:val="left" w:leader="none"/>
              <w:tab w:pos="10382" w:val="left" w:leader="dot"/>
            </w:tabs>
            <w:spacing w:line="240" w:lineRule="auto" w:before="0" w:after="0"/>
            <w:ind w:left="434" w:right="427" w:firstLine="0"/>
            <w:jc w:val="both"/>
          </w:pPr>
          <w:hyperlink w:history="true" w:anchor="_bookmark77">
            <w:r>
              <w:rPr/>
              <w:t>Балансы существующей на базовый период схемы теплоснабжения (актуализации схемы</w:t>
            </w:r>
          </w:hyperlink>
          <w:r>
            <w:rPr/>
            <w:t> </w:t>
          </w:r>
          <w:hyperlink w:history="true" w:anchor="_bookmark77">
            <w:r>
              <w:rPr/>
              <w:t>теплоснабжения) тепловой мощности и перспективной тепловой нагрузки в каждой из зон</w:t>
            </w:r>
          </w:hyperlink>
          <w:r>
            <w:rPr/>
            <w:t> </w:t>
          </w:r>
          <w:hyperlink w:history="true" w:anchor="_bookmark77">
            <w:r>
              <w:rPr/>
              <w:t>действия источников тепловой энергии с определением резервов (дефицитов) существующей</w:t>
            </w:r>
          </w:hyperlink>
          <w:r>
            <w:rPr/>
            <w:t> </w:t>
          </w:r>
          <w:hyperlink w:history="true" w:anchor="_bookmark77">
            <w:r>
              <w:rPr/>
              <w:t>располагаемой тепловой мощности источников тепловой энергии, устанавливаемых на основании</w:t>
            </w:r>
          </w:hyperlink>
          <w:r>
            <w:rPr/>
            <w:t> </w:t>
          </w:r>
          <w:hyperlink w:history="true" w:anchor="_bookmark77">
            <w:r>
              <w:rPr/>
              <w:t>величины расчетной тепловой нагрузки, а в ценовых зонах теплоснабжения - балансы</w:t>
            </w:r>
          </w:hyperlink>
          <w:r>
            <w:rPr/>
            <w:t> </w:t>
          </w:r>
          <w:hyperlink w:history="true" w:anchor="_bookmark77">
            <w:r>
              <w:rPr/>
              <w:t>существующей на базовый период схемы теплоснабжения (актуализации схемы теплоснабжения)</w:t>
            </w:r>
          </w:hyperlink>
          <w:r>
            <w:rPr/>
            <w:t> </w:t>
          </w:r>
          <w:hyperlink w:history="true" w:anchor="_bookmark77">
            <w:r>
              <w:rPr/>
              <w:t>тепловой мощности и перспективной тепловой нагрузки в каждой системе теплоснабжения с</w:t>
            </w:r>
          </w:hyperlink>
          <w:r>
            <w:rPr/>
            <w:t> </w:t>
          </w:r>
          <w:hyperlink w:history="true" w:anchor="_bookmark77">
            <w:r>
              <w:rPr/>
              <w:t>указанием сведений о значениях существующей и перспективной тепловой мощности источников</w:t>
            </w:r>
          </w:hyperlink>
          <w:r>
            <w:rPr/>
            <w:t> </w:t>
          </w:r>
          <w:hyperlink w:history="true" w:anchor="_bookmark77">
            <w:r>
              <w:rPr/>
              <w:t>тепловой энергии, находящихся в государственной или муниципальной собственности и</w:t>
            </w:r>
          </w:hyperlink>
          <w:r>
            <w:rPr/>
            <w:t> </w:t>
          </w:r>
          <w:hyperlink w:history="true" w:anchor="_bookmark77">
            <w:r>
              <w:rPr/>
              <w:t>являющихся</w:t>
            </w:r>
            <w:r>
              <w:rPr>
                <w:spacing w:val="-15"/>
              </w:rPr>
              <w:t> </w:t>
            </w:r>
            <w:r>
              <w:rPr/>
              <w:t>объектами</w:t>
            </w:r>
            <w:r>
              <w:rPr>
                <w:spacing w:val="-14"/>
              </w:rPr>
              <w:t> </w:t>
            </w:r>
            <w:r>
              <w:rPr/>
              <w:t>концессионных</w:t>
            </w:r>
            <w:r>
              <w:rPr>
                <w:spacing w:val="-10"/>
              </w:rPr>
              <w:t> </w:t>
            </w:r>
            <w:r>
              <w:rPr/>
              <w:t>соглашений</w:t>
            </w:r>
            <w:r>
              <w:rPr>
                <w:spacing w:val="-14"/>
              </w:rPr>
              <w:t> </w:t>
            </w:r>
            <w:r>
              <w:rPr/>
              <w:t>или</w:t>
            </w:r>
            <w:r>
              <w:rPr>
                <w:spacing w:val="-11"/>
              </w:rPr>
              <w:t> </w:t>
            </w:r>
            <w:r>
              <w:rPr/>
              <w:t>договоров</w:t>
            </w:r>
            <w:r>
              <w:rPr>
                <w:spacing w:val="-13"/>
              </w:rPr>
              <w:t> </w:t>
            </w:r>
            <w:r>
              <w:rPr>
                <w:spacing w:val="-2"/>
              </w:rPr>
              <w:t>аренды</w:t>
            </w:r>
            <w:r>
              <w:rPr/>
              <w:tab/>
            </w:r>
            <w:r>
              <w:rPr>
                <w:spacing w:val="-5"/>
              </w:rPr>
              <w:t>66</w:t>
            </w:r>
          </w:hyperlink>
        </w:p>
        <w:p>
          <w:pPr>
            <w:pStyle w:val="TOC2"/>
            <w:numPr>
              <w:ilvl w:val="1"/>
              <w:numId w:val="14"/>
            </w:numPr>
            <w:tabs>
              <w:tab w:pos="924" w:val="left" w:leader="none"/>
              <w:tab w:pos="10382" w:val="left" w:leader="dot"/>
            </w:tabs>
            <w:spacing w:line="240" w:lineRule="auto" w:before="1" w:after="0"/>
            <w:ind w:left="434" w:right="427" w:firstLine="0"/>
            <w:jc w:val="both"/>
          </w:pPr>
          <w:hyperlink w:history="true" w:anchor="_bookmark78">
            <w:r>
              <w:rPr/>
              <w:t>Гидравлический расчет передачи теплоносителя для каждого магистрального вывода с целью</w:t>
            </w:r>
          </w:hyperlink>
          <w:r>
            <w:rPr/>
            <w:t> </w:t>
          </w:r>
          <w:hyperlink w:history="true" w:anchor="_bookmark78">
            <w:r>
              <w:rPr/>
              <w:t>определения возможности (невозможности) обеспечения тепловой энергией существующих и</w:t>
            </w:r>
          </w:hyperlink>
          <w:r>
            <w:rPr/>
            <w:t> </w:t>
          </w:r>
          <w:hyperlink w:history="true" w:anchor="_bookmark78">
            <w:r>
              <w:rPr/>
              <w:t>перспективных потребителей, присоединенных к тепловой сети от каждого источника тепловой</w:t>
            </w:r>
          </w:hyperlink>
          <w:r>
            <w:rPr/>
            <w:t> </w:t>
          </w:r>
          <w:hyperlink w:history="true" w:anchor="_bookmark78">
            <w:r>
              <w:rPr>
                <w:spacing w:val="-2"/>
              </w:rPr>
              <w:t>энергии</w:t>
            </w:r>
            <w:r>
              <w:rPr/>
              <w:tab/>
            </w:r>
            <w:r>
              <w:rPr>
                <w:spacing w:val="-5"/>
              </w:rPr>
              <w:t>68</w:t>
            </w:r>
          </w:hyperlink>
        </w:p>
        <w:p>
          <w:pPr>
            <w:pStyle w:val="TOC2"/>
            <w:numPr>
              <w:ilvl w:val="1"/>
              <w:numId w:val="14"/>
            </w:numPr>
            <w:tabs>
              <w:tab w:pos="896" w:val="left" w:leader="none"/>
              <w:tab w:pos="10382" w:val="left" w:leader="dot"/>
            </w:tabs>
            <w:spacing w:line="240" w:lineRule="auto" w:before="0" w:after="0"/>
            <w:ind w:left="434" w:right="427" w:firstLine="0"/>
            <w:jc w:val="both"/>
          </w:pPr>
          <w:hyperlink w:history="true" w:anchor="_bookmark79">
            <w:r>
              <w:rPr/>
              <w:t>Выводы о резервах (дефицитах) существующей системы теплоснабжения при обеспечении</w:t>
            </w:r>
          </w:hyperlink>
          <w:r>
            <w:rPr/>
            <w:t> </w:t>
          </w:r>
          <w:hyperlink w:history="true" w:anchor="_bookmark79">
            <w:r>
              <w:rPr/>
              <w:t>перспективной</w:t>
            </w:r>
            <w:r>
              <w:rPr>
                <w:spacing w:val="-12"/>
              </w:rPr>
              <w:t> </w:t>
            </w:r>
            <w:r>
              <w:rPr/>
              <w:t>тепловой</w:t>
            </w:r>
            <w:r>
              <w:rPr>
                <w:spacing w:val="-9"/>
              </w:rPr>
              <w:t> </w:t>
            </w:r>
            <w:r>
              <w:rPr/>
              <w:t>нагрузки</w:t>
            </w:r>
            <w:r>
              <w:rPr>
                <w:spacing w:val="-9"/>
              </w:rPr>
              <w:t> </w:t>
            </w:r>
            <w:r>
              <w:rPr>
                <w:spacing w:val="-2"/>
              </w:rPr>
              <w:t>потребителей</w:t>
            </w:r>
            <w:r>
              <w:rPr/>
              <w:tab/>
            </w:r>
            <w:r>
              <w:rPr>
                <w:spacing w:val="-5"/>
              </w:rPr>
              <w:t>69</w:t>
            </w:r>
          </w:hyperlink>
        </w:p>
        <w:p>
          <w:pPr>
            <w:pStyle w:val="TOC1"/>
            <w:tabs>
              <w:tab w:pos="1502" w:val="left" w:leader="none"/>
              <w:tab w:pos="3564" w:val="left" w:leader="none"/>
              <w:tab w:pos="5106" w:val="left" w:leader="none"/>
              <w:tab w:pos="6442" w:val="left" w:leader="none"/>
              <w:tab w:pos="9085" w:val="left" w:leader="none"/>
            </w:tabs>
            <w:ind w:right="348"/>
            <w:jc w:val="left"/>
          </w:pPr>
          <w:hyperlink w:history="true" w:anchor="_bookmark80">
            <w:r>
              <w:rPr/>
              <w:t>ГЛАВА 5.</w:t>
              <w:tab/>
            </w:r>
            <w:r>
              <w:rPr>
                <w:spacing w:val="-2"/>
              </w:rPr>
              <w:t>МАСТЕР-ПЛАН</w:t>
            </w:r>
            <w:r>
              <w:rPr/>
              <w:tab/>
            </w:r>
            <w:r>
              <w:rPr>
                <w:spacing w:val="-2"/>
              </w:rPr>
              <w:t>РАЗВИТИЯ</w:t>
            </w:r>
            <w:r>
              <w:rPr/>
              <w:tab/>
            </w:r>
            <w:r>
              <w:rPr>
                <w:spacing w:val="-2"/>
              </w:rPr>
              <w:t>СИСТЕМ</w:t>
            </w:r>
            <w:r>
              <w:rPr/>
              <w:tab/>
            </w:r>
            <w:r>
              <w:rPr>
                <w:spacing w:val="-2"/>
              </w:rPr>
              <w:t>ТЕПЛОСНАБЖЕНИЯ</w:t>
            </w:r>
            <w:r>
              <w:rPr/>
              <w:tab/>
            </w:r>
            <w:r>
              <w:rPr>
                <w:spacing w:val="-2"/>
              </w:rPr>
              <w:t>ПОСЕЛЕНИЯ,</w:t>
            </w:r>
          </w:hyperlink>
          <w:r>
            <w:rPr>
              <w:spacing w:val="-2"/>
            </w:rPr>
            <w:t> </w:t>
          </w:r>
          <w:hyperlink w:history="true" w:anchor="_bookmark80">
            <w:r>
              <w:rPr>
                <w:spacing w:val="-2"/>
              </w:rPr>
              <w:t>МУНИЦИПАЛЬНОГО</w:t>
            </w:r>
            <w:r>
              <w:rPr>
                <w:spacing w:val="-15"/>
              </w:rPr>
              <w:t> </w:t>
            </w:r>
            <w:r>
              <w:rPr>
                <w:spacing w:val="-2"/>
              </w:rPr>
              <w:t>ОКРУГА,</w:t>
            </w:r>
            <w:r>
              <w:rPr>
                <w:spacing w:val="-13"/>
              </w:rPr>
              <w:t> </w:t>
            </w:r>
            <w:r>
              <w:rPr>
                <w:spacing w:val="-2"/>
              </w:rPr>
              <w:t>ГОРОДСКОГО</w:t>
            </w:r>
            <w:r>
              <w:rPr>
                <w:spacing w:val="-11"/>
              </w:rPr>
              <w:t> </w:t>
            </w:r>
            <w:r>
              <w:rPr>
                <w:spacing w:val="-2"/>
              </w:rPr>
              <w:t>ОКРУГА,</w:t>
            </w:r>
            <w:r>
              <w:rPr>
                <w:spacing w:val="-11"/>
              </w:rPr>
              <w:t> </w:t>
            </w:r>
            <w:r>
              <w:rPr>
                <w:spacing w:val="-2"/>
              </w:rPr>
              <w:t>ГОРОДА</w:t>
            </w:r>
            <w:r>
              <w:rPr>
                <w:spacing w:val="-13"/>
              </w:rPr>
              <w:t> </w:t>
            </w:r>
            <w:r>
              <w:rPr>
                <w:spacing w:val="-2"/>
              </w:rPr>
              <w:t>ФЕДЕРАЛЬНОГО</w:t>
            </w:r>
            <w:r>
              <w:rPr>
                <w:spacing w:val="-11"/>
              </w:rPr>
              <w:t> </w:t>
            </w:r>
            <w:r>
              <w:rPr>
                <w:spacing w:val="-2"/>
              </w:rPr>
              <w:t>ЗНАЧЕНИЯ70</w:t>
            </w:r>
          </w:hyperlink>
        </w:p>
        <w:p>
          <w:pPr>
            <w:pStyle w:val="TOC2"/>
            <w:numPr>
              <w:ilvl w:val="1"/>
              <w:numId w:val="15"/>
            </w:numPr>
            <w:tabs>
              <w:tab w:pos="949" w:val="left" w:leader="none"/>
              <w:tab w:pos="10382" w:val="left" w:leader="dot"/>
            </w:tabs>
            <w:spacing w:line="240" w:lineRule="auto" w:before="0" w:after="0"/>
            <w:ind w:left="434" w:right="427" w:firstLine="0"/>
            <w:jc w:val="both"/>
          </w:pPr>
          <w:hyperlink w:history="true" w:anchor="_bookmark81">
            <w:r>
              <w:rPr/>
              <w:t>Описание вариантов (не менее двух) перспективного развития систем теплоснабжения</w:t>
            </w:r>
          </w:hyperlink>
          <w:r>
            <w:rPr/>
            <w:t> </w:t>
          </w:r>
          <w:hyperlink w:history="true" w:anchor="_bookmark81">
            <w:r>
              <w:rPr/>
              <w:t>поселения,</w:t>
            </w:r>
            <w:r>
              <w:rPr>
                <w:spacing w:val="-4"/>
              </w:rPr>
              <w:t> </w:t>
            </w:r>
            <w:r>
              <w:rPr/>
              <w:t>муниципального</w:t>
            </w:r>
            <w:r>
              <w:rPr>
                <w:spacing w:val="-4"/>
              </w:rPr>
              <w:t> </w:t>
            </w:r>
            <w:r>
              <w:rPr/>
              <w:t>округа,</w:t>
            </w:r>
            <w:r>
              <w:rPr>
                <w:spacing w:val="-4"/>
              </w:rPr>
              <w:t> </w:t>
            </w:r>
            <w:r>
              <w:rPr/>
              <w:t>городского</w:t>
            </w:r>
            <w:r>
              <w:rPr>
                <w:spacing w:val="-4"/>
              </w:rPr>
              <w:t> </w:t>
            </w:r>
            <w:r>
              <w:rPr/>
              <w:t>округа,</w:t>
            </w:r>
            <w:r>
              <w:rPr>
                <w:spacing w:val="-4"/>
              </w:rPr>
              <w:t> </w:t>
            </w:r>
            <w:r>
              <w:rPr/>
              <w:t>города</w:t>
            </w:r>
            <w:r>
              <w:rPr>
                <w:spacing w:val="-5"/>
              </w:rPr>
              <w:t> </w:t>
            </w:r>
            <w:r>
              <w:rPr/>
              <w:t>федерального</w:t>
            </w:r>
            <w:r>
              <w:rPr>
                <w:spacing w:val="-6"/>
              </w:rPr>
              <w:t> </w:t>
            </w:r>
            <w:r>
              <w:rPr/>
              <w:t>значения</w:t>
            </w:r>
            <w:r>
              <w:rPr>
                <w:spacing w:val="-4"/>
              </w:rPr>
              <w:t> </w:t>
            </w:r>
            <w:r>
              <w:rPr/>
              <w:t>(в</w:t>
            </w:r>
            <w:r>
              <w:rPr>
                <w:spacing w:val="-5"/>
              </w:rPr>
              <w:t> </w:t>
            </w:r>
            <w:r>
              <w:rPr/>
              <w:t>случае</w:t>
            </w:r>
            <w:r>
              <w:rPr>
                <w:spacing w:val="-5"/>
              </w:rPr>
              <w:t> </w:t>
            </w:r>
            <w:r>
              <w:rPr/>
              <w:t>их</w:t>
            </w:r>
          </w:hyperlink>
          <w:r>
            <w:rPr/>
            <w:t> </w:t>
          </w:r>
          <w:hyperlink w:history="true" w:anchor="_bookmark81">
            <w:r>
              <w:rPr/>
              <w:t>изменения относительно ранее принятого варианта развития систем теплоснабжения в</w:t>
            </w:r>
          </w:hyperlink>
          <w:r>
            <w:rPr/>
            <w:t> </w:t>
          </w:r>
          <w:hyperlink w:history="true" w:anchor="_bookmark81">
            <w:r>
              <w:rPr/>
              <w:t>утвержденной</w:t>
            </w:r>
            <w:r>
              <w:rPr>
                <w:spacing w:val="-10"/>
              </w:rPr>
              <w:t> </w:t>
            </w:r>
            <w:r>
              <w:rPr/>
              <w:t>в</w:t>
            </w:r>
            <w:r>
              <w:rPr>
                <w:spacing w:val="-7"/>
              </w:rPr>
              <w:t> </w:t>
            </w:r>
            <w:r>
              <w:rPr/>
              <w:t>установленном</w:t>
            </w:r>
            <w:r>
              <w:rPr>
                <w:spacing w:val="-8"/>
              </w:rPr>
              <w:t> </w:t>
            </w:r>
            <w:r>
              <w:rPr/>
              <w:t>порядке</w:t>
            </w:r>
            <w:r>
              <w:rPr>
                <w:spacing w:val="-8"/>
              </w:rPr>
              <w:t> </w:t>
            </w:r>
            <w:r>
              <w:rPr/>
              <w:t>схеме</w:t>
            </w:r>
            <w:r>
              <w:rPr>
                <w:spacing w:val="-8"/>
              </w:rPr>
              <w:t> </w:t>
            </w:r>
            <w:r>
              <w:rPr>
                <w:spacing w:val="-2"/>
              </w:rPr>
              <w:t>теплоснабжения)</w:t>
            </w:r>
            <w:r>
              <w:rPr/>
              <w:tab/>
            </w:r>
            <w:r>
              <w:rPr>
                <w:spacing w:val="-5"/>
              </w:rPr>
              <w:t>70</w:t>
            </w:r>
          </w:hyperlink>
        </w:p>
        <w:p>
          <w:pPr>
            <w:pStyle w:val="TOC2"/>
            <w:numPr>
              <w:ilvl w:val="1"/>
              <w:numId w:val="15"/>
            </w:numPr>
            <w:tabs>
              <w:tab w:pos="1136" w:val="left" w:leader="none"/>
              <w:tab w:pos="10382" w:val="left" w:leader="dot"/>
            </w:tabs>
            <w:spacing w:line="240" w:lineRule="auto" w:before="0" w:after="0"/>
            <w:ind w:left="434" w:right="427" w:firstLine="0"/>
            <w:jc w:val="both"/>
          </w:pPr>
          <w:hyperlink w:history="true" w:anchor="_bookmark82">
            <w:r>
              <w:rPr/>
              <w:t>Технико-экономическое сравнение вариантов перспективного развития систем</w:t>
            </w:r>
          </w:hyperlink>
          <w:r>
            <w:rPr/>
            <w:t> </w:t>
          </w:r>
          <w:hyperlink w:history="true" w:anchor="_bookmark82">
            <w:r>
              <w:rPr/>
              <w:t>теплоснабжения поселения, муниципального округа, городского округа, города федерального</w:t>
            </w:r>
          </w:hyperlink>
          <w:r>
            <w:rPr/>
            <w:t> </w:t>
          </w:r>
          <w:hyperlink w:history="true" w:anchor="_bookmark82">
            <w:r>
              <w:rPr>
                <w:spacing w:val="-2"/>
              </w:rPr>
              <w:t>значения</w:t>
            </w:r>
            <w:r>
              <w:rPr/>
              <w:tab/>
            </w:r>
            <w:r>
              <w:rPr>
                <w:spacing w:val="-5"/>
              </w:rPr>
              <w:t>72</w:t>
            </w:r>
          </w:hyperlink>
        </w:p>
        <w:p>
          <w:pPr>
            <w:pStyle w:val="TOC2"/>
            <w:numPr>
              <w:ilvl w:val="1"/>
              <w:numId w:val="15"/>
            </w:numPr>
            <w:tabs>
              <w:tab w:pos="1087" w:val="left" w:leader="none"/>
              <w:tab w:pos="10382" w:val="left" w:leader="dot"/>
            </w:tabs>
            <w:spacing w:line="240" w:lineRule="auto" w:before="1" w:after="0"/>
            <w:ind w:left="434" w:right="427" w:firstLine="0"/>
            <w:jc w:val="both"/>
          </w:pPr>
          <w:hyperlink w:history="true" w:anchor="_bookmark83">
            <w:r>
              <w:rPr/>
              <w:t>Обоснование выбора приоритетного варианта перспективного развития систем</w:t>
            </w:r>
          </w:hyperlink>
          <w:r>
            <w:rPr/>
            <w:t> </w:t>
          </w:r>
          <w:hyperlink w:history="true" w:anchor="_bookmark83">
            <w:r>
              <w:rPr/>
              <w:t>теплоснабжения поселения, муниципального округа, городского округа, города федерального</w:t>
            </w:r>
          </w:hyperlink>
          <w:r>
            <w:rPr/>
            <w:t> </w:t>
          </w:r>
          <w:hyperlink w:history="true" w:anchor="_bookmark83">
            <w:r>
              <w:rPr/>
              <w:t>значения на основе анализа ценовых (тарифных) последствий для потребителей, а в ценовых</w:t>
            </w:r>
          </w:hyperlink>
          <w:r>
            <w:rPr>
              <w:spacing w:val="80"/>
            </w:rPr>
            <w:t> </w:t>
          </w:r>
          <w:hyperlink w:history="true" w:anchor="_bookmark83">
            <w:r>
              <w:rPr/>
              <w:t>зонах теплоснабжения - на основе анализа ценовых (тарифных) последствий для потребителей,</w:t>
            </w:r>
          </w:hyperlink>
          <w:r>
            <w:rPr/>
            <w:t> </w:t>
          </w:r>
          <w:hyperlink w:history="true" w:anchor="_bookmark83">
            <w:r>
              <w:rPr/>
              <w:t>возникших</w:t>
            </w:r>
            <w:r>
              <w:rPr>
                <w:spacing w:val="-1"/>
              </w:rPr>
              <w:t> </w:t>
            </w:r>
            <w:r>
              <w:rPr/>
              <w:t>при</w:t>
            </w:r>
            <w:r>
              <w:rPr>
                <w:spacing w:val="-2"/>
              </w:rPr>
              <w:t> </w:t>
            </w:r>
            <w:r>
              <w:rPr/>
              <w:t>осуществлении</w:t>
            </w:r>
            <w:r>
              <w:rPr>
                <w:spacing w:val="-2"/>
              </w:rPr>
              <w:t> </w:t>
            </w:r>
            <w:r>
              <w:rPr/>
              <w:t>регулируемых видов</w:t>
            </w:r>
            <w:r>
              <w:rPr>
                <w:spacing w:val="-4"/>
              </w:rPr>
              <w:t> </w:t>
            </w:r>
            <w:r>
              <w:rPr/>
              <w:t>деятельности,</w:t>
            </w:r>
            <w:r>
              <w:rPr>
                <w:spacing w:val="-3"/>
              </w:rPr>
              <w:t> </w:t>
            </w:r>
            <w:r>
              <w:rPr/>
              <w:t>и</w:t>
            </w:r>
            <w:r>
              <w:rPr>
                <w:spacing w:val="-2"/>
              </w:rPr>
              <w:t> </w:t>
            </w:r>
            <w:r>
              <w:rPr/>
              <w:t>индикаторов</w:t>
            </w:r>
            <w:r>
              <w:rPr>
                <w:spacing w:val="-4"/>
              </w:rPr>
              <w:t> </w:t>
            </w:r>
            <w:r>
              <w:rPr/>
              <w:t>развития</w:t>
            </w:r>
            <w:r>
              <w:rPr>
                <w:spacing w:val="-3"/>
              </w:rPr>
              <w:t> </w:t>
            </w:r>
            <w:r>
              <w:rPr/>
              <w:t>систем</w:t>
            </w:r>
          </w:hyperlink>
          <w:r>
            <w:rPr/>
            <w:t> </w:t>
          </w:r>
          <w:hyperlink w:history="true" w:anchor="_bookmark83">
            <w:r>
              <w:rPr/>
              <w:t>теплоснабжения поселения, муниципального округа, городского округа, города федерального</w:t>
            </w:r>
          </w:hyperlink>
          <w:r>
            <w:rPr/>
            <w:t> </w:t>
          </w:r>
          <w:hyperlink w:history="true" w:anchor="_bookmark83">
            <w:r>
              <w:rPr>
                <w:spacing w:val="-2"/>
              </w:rPr>
              <w:t>значения</w:t>
            </w:r>
            <w:r>
              <w:rPr/>
              <w:tab/>
            </w:r>
            <w:r>
              <w:rPr>
                <w:spacing w:val="-5"/>
              </w:rPr>
              <w:t>73</w:t>
            </w:r>
          </w:hyperlink>
        </w:p>
        <w:p>
          <w:pPr>
            <w:pStyle w:val="TOC1"/>
            <w:tabs>
              <w:tab w:pos="3813" w:val="left" w:leader="none"/>
              <w:tab w:pos="5696" w:val="left" w:leader="none"/>
              <w:tab w:pos="6272" w:val="left" w:leader="none"/>
              <w:tab w:pos="8890" w:val="left" w:leader="none"/>
            </w:tabs>
            <w:spacing w:after="240"/>
            <w:ind w:right="437"/>
            <w:jc w:val="left"/>
          </w:pPr>
          <w:hyperlink w:history="true" w:anchor="_bookmark84">
            <w:r>
              <w:rPr/>
              <w:t>ГЛАВА</w:t>
            </w:r>
            <w:r>
              <w:rPr>
                <w:spacing w:val="80"/>
              </w:rPr>
              <w:t> </w:t>
            </w:r>
            <w:r>
              <w:rPr/>
              <w:t>6.</w:t>
            </w:r>
            <w:r>
              <w:rPr>
                <w:spacing w:val="80"/>
              </w:rPr>
              <w:t> </w:t>
            </w:r>
            <w:r>
              <w:rPr/>
              <w:t>СУЩЕСТВУЮЩИЕ</w:t>
            </w:r>
            <w:r>
              <w:rPr>
                <w:spacing w:val="80"/>
              </w:rPr>
              <w:t> </w:t>
            </w:r>
            <w:r>
              <w:rPr/>
              <w:t>И</w:t>
            </w:r>
            <w:r>
              <w:rPr>
                <w:spacing w:val="80"/>
              </w:rPr>
              <w:t> </w:t>
            </w:r>
            <w:r>
              <w:rPr/>
              <w:t>ПЕРСПЕКТИВНЫЕ</w:t>
            </w:r>
            <w:r>
              <w:rPr>
                <w:spacing w:val="80"/>
              </w:rPr>
              <w:t> </w:t>
            </w:r>
            <w:r>
              <w:rPr/>
              <w:t>БАЛАНСЫ</w:t>
            </w:r>
            <w:r>
              <w:rPr>
                <w:spacing w:val="80"/>
              </w:rPr>
              <w:t> </w:t>
            </w:r>
            <w:r>
              <w:rPr/>
              <w:t>ПРОИЗВОДИТЕЛЬНОСТИ</w:t>
            </w:r>
          </w:hyperlink>
          <w:r>
            <w:rPr/>
            <w:t> </w:t>
          </w:r>
          <w:hyperlink w:history="true" w:anchor="_bookmark84">
            <w:r>
              <w:rPr>
                <w:spacing w:val="-2"/>
              </w:rPr>
              <w:t>ВОДОПОДГОТОВИТЕЛЬНЫХ</w:t>
            </w:r>
            <w:r>
              <w:rPr/>
              <w:tab/>
            </w:r>
            <w:r>
              <w:rPr>
                <w:spacing w:val="-2"/>
              </w:rPr>
              <w:t>УСТАНОВОК</w:t>
            </w:r>
            <w:r>
              <w:rPr/>
              <w:tab/>
            </w:r>
            <w:r>
              <w:rPr>
                <w:spacing w:val="-10"/>
              </w:rPr>
              <w:t>И</w:t>
            </w:r>
            <w:r>
              <w:rPr/>
              <w:tab/>
            </w:r>
            <w:r>
              <w:rPr>
                <w:spacing w:val="-2"/>
              </w:rPr>
              <w:t>МАКСИМАЛЬНОГО</w:t>
            </w:r>
            <w:r>
              <w:rPr/>
              <w:tab/>
            </w:r>
            <w:r>
              <w:rPr>
                <w:spacing w:val="-2"/>
              </w:rPr>
              <w:t>ПОТРЕБЛЕНИЯ</w:t>
            </w:r>
          </w:hyperlink>
        </w:p>
        <w:p>
          <w:pPr>
            <w:pStyle w:val="TOC1"/>
            <w:tabs>
              <w:tab w:pos="10382" w:val="left" w:leader="dot"/>
            </w:tabs>
            <w:spacing w:before="78"/>
            <w:ind w:right="427"/>
          </w:pPr>
          <w:hyperlink w:history="true" w:anchor="_bookmark84">
            <w:r>
              <w:rPr/>
              <w:t>ТЕПЛОНОСИТЕЛЯ ТЕПЛОПОТРЕБЛЯЮЩИМИ УСТАНОВКАМИ ПОТРЕБИТЕЛЕЙ, В ТОМ</w:t>
            </w:r>
          </w:hyperlink>
          <w:r>
            <w:rPr/>
            <w:t> </w:t>
          </w:r>
          <w:hyperlink w:history="true" w:anchor="_bookmark84">
            <w:r>
              <w:rPr/>
              <w:t>ЧИСЛЕ</w:t>
            </w:r>
            <w:r>
              <w:rPr>
                <w:spacing w:val="-11"/>
              </w:rPr>
              <w:t> </w:t>
            </w:r>
            <w:r>
              <w:rPr/>
              <w:t>В</w:t>
            </w:r>
            <w:r>
              <w:rPr>
                <w:spacing w:val="-11"/>
              </w:rPr>
              <w:t> </w:t>
            </w:r>
            <w:r>
              <w:rPr/>
              <w:t>АВАРИЙНЫХ</w:t>
            </w:r>
            <w:r>
              <w:rPr>
                <w:spacing w:val="-9"/>
              </w:rPr>
              <w:t> </w:t>
            </w:r>
            <w:r>
              <w:rPr>
                <w:spacing w:val="-2"/>
              </w:rPr>
              <w:t>РЕЖИМАХ</w:t>
            </w:r>
            <w:r>
              <w:rPr/>
              <w:tab/>
            </w:r>
            <w:r>
              <w:rPr>
                <w:spacing w:val="-5"/>
              </w:rPr>
              <w:t>74</w:t>
            </w:r>
          </w:hyperlink>
        </w:p>
        <w:p>
          <w:pPr>
            <w:pStyle w:val="TOC2"/>
            <w:numPr>
              <w:ilvl w:val="1"/>
              <w:numId w:val="16"/>
            </w:numPr>
            <w:tabs>
              <w:tab w:pos="889" w:val="left" w:leader="none"/>
              <w:tab w:pos="10382" w:val="left" w:leader="dot"/>
            </w:tabs>
            <w:spacing w:line="240" w:lineRule="auto" w:before="0" w:after="0"/>
            <w:ind w:left="434" w:right="427" w:firstLine="0"/>
            <w:jc w:val="both"/>
          </w:pPr>
          <w:hyperlink w:history="true" w:anchor="_bookmark85">
            <w:r>
              <w:rPr/>
              <w:t>Расчетная величина нормативных потерь теплоносителя в тепловых сетях в зонах действия</w:t>
            </w:r>
          </w:hyperlink>
          <w:r>
            <w:rPr/>
            <w:t> </w:t>
          </w:r>
          <w:hyperlink w:history="true" w:anchor="_bookmark85">
            <w:r>
              <w:rPr/>
              <w:t>источников тепловой энергии в случаях, установленных пунктом 6 части 2 статьи 4 и пунктом 2</w:t>
            </w:r>
          </w:hyperlink>
          <w:r>
            <w:rPr/>
            <w:t> </w:t>
          </w:r>
          <w:hyperlink w:history="true" w:anchor="_bookmark85">
            <w:r>
              <w:rPr/>
              <w:t>части 2 статьи 5 Федерального закона «О теплоснабжении» (в ценовых зонах теплоснабжения -</w:t>
            </w:r>
          </w:hyperlink>
          <w:r>
            <w:rPr/>
            <w:t> </w:t>
          </w:r>
          <w:hyperlink w:history="true" w:anchor="_bookmark85">
            <w:r>
              <w:rPr/>
              <w:t>также расчетную величину плановых потерь, определяемых в соответствии с методическими</w:t>
            </w:r>
          </w:hyperlink>
          <w:r>
            <w:rPr/>
            <w:t> </w:t>
          </w:r>
          <w:hyperlink w:history="true" w:anchor="_bookmark85">
            <w:r>
              <w:rPr/>
              <w:t>указаниями</w:t>
            </w:r>
            <w:r>
              <w:rPr>
                <w:spacing w:val="-8"/>
              </w:rPr>
              <w:t> </w:t>
            </w:r>
            <w:r>
              <w:rPr/>
              <w:t>по</w:t>
            </w:r>
            <w:r>
              <w:rPr>
                <w:spacing w:val="-8"/>
              </w:rPr>
              <w:t> </w:t>
            </w:r>
            <w:r>
              <w:rPr/>
              <w:t>разработке</w:t>
            </w:r>
            <w:r>
              <w:rPr>
                <w:spacing w:val="-9"/>
              </w:rPr>
              <w:t> </w:t>
            </w:r>
            <w:r>
              <w:rPr/>
              <w:t>схем</w:t>
            </w:r>
            <w:r>
              <w:rPr>
                <w:spacing w:val="-8"/>
              </w:rPr>
              <w:t> </w:t>
            </w:r>
            <w:r>
              <w:rPr>
                <w:spacing w:val="-2"/>
              </w:rPr>
              <w:t>теплоснабжения)</w:t>
            </w:r>
            <w:r>
              <w:rPr/>
              <w:tab/>
            </w:r>
            <w:r>
              <w:rPr>
                <w:spacing w:val="-7"/>
              </w:rPr>
              <w:t>74</w:t>
            </w:r>
          </w:hyperlink>
        </w:p>
        <w:p>
          <w:pPr>
            <w:pStyle w:val="TOC2"/>
            <w:numPr>
              <w:ilvl w:val="1"/>
              <w:numId w:val="16"/>
            </w:numPr>
            <w:tabs>
              <w:tab w:pos="923" w:val="left" w:leader="none"/>
              <w:tab w:pos="10382" w:val="left" w:leader="dot"/>
            </w:tabs>
            <w:spacing w:line="240" w:lineRule="auto" w:before="0" w:after="0"/>
            <w:ind w:left="434" w:right="427" w:firstLine="0"/>
            <w:jc w:val="both"/>
          </w:pPr>
          <w:hyperlink w:history="true" w:anchor="_bookmark86">
            <w:r>
              <w:rPr/>
              <w:t>Максимальный и среднечасовой расход теплоносителя (расход сетевой воды) на горячее</w:t>
            </w:r>
          </w:hyperlink>
          <w:r>
            <w:rPr/>
            <w:t> </w:t>
          </w:r>
          <w:hyperlink w:history="true" w:anchor="_bookmark86">
            <w:r>
              <w:rPr/>
              <w:t>водоснабжение потребителей с использованием открытой системы теплоснабжения в зоне</w:t>
            </w:r>
          </w:hyperlink>
          <w:r>
            <w:rPr/>
            <w:t> </w:t>
          </w:r>
          <w:hyperlink w:history="true" w:anchor="_bookmark86">
            <w:r>
              <w:rPr/>
              <w:t>действия каждого источника тепловой энергии, рассчитываемый с учетом прогнозных сроков</w:t>
            </w:r>
          </w:hyperlink>
          <w:r>
            <w:rPr/>
            <w:t> </w:t>
          </w:r>
          <w:hyperlink w:history="true" w:anchor="_bookmark86">
            <w:r>
              <w:rPr/>
              <w:t>перевода потребителей, подключенных к открытой системе теплоснабжения (горячего</w:t>
            </w:r>
          </w:hyperlink>
          <w:r>
            <w:rPr/>
            <w:t> </w:t>
          </w:r>
          <w:hyperlink w:history="true" w:anchor="_bookmark86">
            <w:r>
              <w:rPr/>
              <w:t>водоснабжения), отдельным участкам такой системы, на закрытую систему горячего</w:t>
            </w:r>
          </w:hyperlink>
          <w:r>
            <w:rPr/>
            <w:t> </w:t>
          </w:r>
          <w:hyperlink w:history="true" w:anchor="_bookmark86">
            <w:r>
              <w:rPr>
                <w:spacing w:val="-2"/>
              </w:rPr>
              <w:t>водоснабжения…</w:t>
            </w:r>
            <w:r>
              <w:rPr/>
              <w:tab/>
            </w:r>
            <w:r>
              <w:rPr>
                <w:spacing w:val="-5"/>
              </w:rPr>
              <w:t>74</w:t>
            </w:r>
          </w:hyperlink>
        </w:p>
        <w:p>
          <w:pPr>
            <w:pStyle w:val="TOC2"/>
            <w:numPr>
              <w:ilvl w:val="1"/>
              <w:numId w:val="16"/>
            </w:numPr>
            <w:tabs>
              <w:tab w:pos="854" w:val="left" w:leader="none"/>
              <w:tab w:pos="10382" w:val="left" w:leader="dot"/>
            </w:tabs>
            <w:spacing w:line="240" w:lineRule="auto" w:before="1" w:after="0"/>
            <w:ind w:left="854" w:right="0" w:hanging="420"/>
            <w:jc w:val="both"/>
          </w:pPr>
          <w:hyperlink w:history="true" w:anchor="_bookmark87">
            <w:r>
              <w:rPr/>
              <w:t>Сведения</w:t>
            </w:r>
            <w:r>
              <w:rPr>
                <w:spacing w:val="-8"/>
              </w:rPr>
              <w:t> </w:t>
            </w:r>
            <w:r>
              <w:rPr/>
              <w:t>о</w:t>
            </w:r>
            <w:r>
              <w:rPr>
                <w:spacing w:val="-7"/>
              </w:rPr>
              <w:t> </w:t>
            </w:r>
            <w:r>
              <w:rPr/>
              <w:t>наличии</w:t>
            </w:r>
            <w:r>
              <w:rPr>
                <w:spacing w:val="-7"/>
              </w:rPr>
              <w:t> </w:t>
            </w:r>
            <w:r>
              <w:rPr/>
              <w:t>баков-</w:t>
            </w:r>
            <w:r>
              <w:rPr>
                <w:spacing w:val="-2"/>
              </w:rPr>
              <w:t>аккумуляторов</w:t>
            </w:r>
            <w:r>
              <w:rPr/>
              <w:tab/>
            </w:r>
            <w:r>
              <w:rPr>
                <w:spacing w:val="-5"/>
              </w:rPr>
              <w:t>74</w:t>
            </w:r>
          </w:hyperlink>
        </w:p>
        <w:p>
          <w:pPr>
            <w:pStyle w:val="TOC2"/>
            <w:numPr>
              <w:ilvl w:val="1"/>
              <w:numId w:val="16"/>
            </w:numPr>
            <w:tabs>
              <w:tab w:pos="872" w:val="left" w:leader="none"/>
              <w:tab w:pos="10382" w:val="left" w:leader="dot"/>
            </w:tabs>
            <w:spacing w:line="240" w:lineRule="auto" w:before="0" w:after="0"/>
            <w:ind w:left="434" w:right="427" w:firstLine="0"/>
            <w:jc w:val="both"/>
          </w:pPr>
          <w:hyperlink w:history="true" w:anchor="_bookmark88">
            <w:r>
              <w:rPr/>
              <w:t>Нормативный и фактический (для эксплуатационного и аварийного режимов) часовой расход</w:t>
            </w:r>
          </w:hyperlink>
          <w:r>
            <w:rPr/>
            <w:t> </w:t>
          </w:r>
          <w:hyperlink w:history="true" w:anchor="_bookmark88">
            <w:r>
              <w:rPr/>
              <w:t>подпиточной</w:t>
            </w:r>
            <w:r>
              <w:rPr>
                <w:spacing w:val="-13"/>
              </w:rPr>
              <w:t> </w:t>
            </w:r>
            <w:r>
              <w:rPr/>
              <w:t>воды</w:t>
            </w:r>
            <w:r>
              <w:rPr>
                <w:spacing w:val="-11"/>
              </w:rPr>
              <w:t> </w:t>
            </w:r>
            <w:r>
              <w:rPr/>
              <w:t>в</w:t>
            </w:r>
            <w:r>
              <w:rPr>
                <w:spacing w:val="-11"/>
              </w:rPr>
              <w:t> </w:t>
            </w:r>
            <w:r>
              <w:rPr/>
              <w:t>зоне</w:t>
            </w:r>
            <w:r>
              <w:rPr>
                <w:spacing w:val="-11"/>
              </w:rPr>
              <w:t> </w:t>
            </w:r>
            <w:r>
              <w:rPr/>
              <w:t>действия</w:t>
            </w:r>
            <w:r>
              <w:rPr>
                <w:spacing w:val="-11"/>
              </w:rPr>
              <w:t> </w:t>
            </w:r>
            <w:r>
              <w:rPr/>
              <w:t>источников</w:t>
            </w:r>
            <w:r>
              <w:rPr>
                <w:spacing w:val="-13"/>
              </w:rPr>
              <w:t> </w:t>
            </w:r>
            <w:r>
              <w:rPr/>
              <w:t>тепловой</w:t>
            </w:r>
            <w:r>
              <w:rPr>
                <w:spacing w:val="-10"/>
              </w:rPr>
              <w:t> </w:t>
            </w:r>
            <w:r>
              <w:rPr>
                <w:spacing w:val="-2"/>
              </w:rPr>
              <w:t>энергии</w:t>
            </w:r>
            <w:r>
              <w:rPr/>
              <w:tab/>
            </w:r>
            <w:r>
              <w:rPr>
                <w:spacing w:val="-5"/>
              </w:rPr>
              <w:t>75</w:t>
            </w:r>
          </w:hyperlink>
        </w:p>
        <w:p>
          <w:pPr>
            <w:pStyle w:val="TOC2"/>
            <w:numPr>
              <w:ilvl w:val="1"/>
              <w:numId w:val="16"/>
            </w:numPr>
            <w:tabs>
              <w:tab w:pos="1016" w:val="left" w:leader="none"/>
              <w:tab w:pos="10382" w:val="left" w:leader="dot"/>
            </w:tabs>
            <w:spacing w:line="240" w:lineRule="auto" w:before="0" w:after="0"/>
            <w:ind w:left="434" w:right="427" w:firstLine="0"/>
            <w:jc w:val="both"/>
          </w:pPr>
          <w:hyperlink w:history="true" w:anchor="_bookmark89">
            <w:r>
              <w:rPr/>
              <w:t>Существующий и перспективный баланс производительности водоподготовительных</w:t>
            </w:r>
          </w:hyperlink>
          <w:r>
            <w:rPr/>
            <w:t> </w:t>
          </w:r>
          <w:hyperlink w:history="true" w:anchor="_bookmark89">
            <w:r>
              <w:rPr/>
              <w:t>установок</w:t>
            </w:r>
            <w:r>
              <w:rPr>
                <w:spacing w:val="-6"/>
              </w:rPr>
              <w:t> </w:t>
            </w:r>
            <w:r>
              <w:rPr/>
              <w:t>и</w:t>
            </w:r>
            <w:r>
              <w:rPr>
                <w:spacing w:val="-4"/>
              </w:rPr>
              <w:t> </w:t>
            </w:r>
            <w:r>
              <w:rPr/>
              <w:t>потерь</w:t>
            </w:r>
            <w:r>
              <w:rPr>
                <w:spacing w:val="-5"/>
              </w:rPr>
              <w:t> </w:t>
            </w:r>
            <w:r>
              <w:rPr/>
              <w:t>теплоносителя</w:t>
            </w:r>
            <w:r>
              <w:rPr>
                <w:spacing w:val="-4"/>
              </w:rPr>
              <w:t> </w:t>
            </w:r>
            <w:r>
              <w:rPr/>
              <w:t>с</w:t>
            </w:r>
            <w:r>
              <w:rPr>
                <w:spacing w:val="-3"/>
              </w:rPr>
              <w:t> </w:t>
            </w:r>
            <w:r>
              <w:rPr/>
              <w:t>учетом</w:t>
            </w:r>
            <w:r>
              <w:rPr>
                <w:spacing w:val="-4"/>
              </w:rPr>
              <w:t> </w:t>
            </w:r>
            <w:r>
              <w:rPr/>
              <w:t>развития</w:t>
            </w:r>
            <w:r>
              <w:rPr>
                <w:spacing w:val="-4"/>
              </w:rPr>
              <w:t> </w:t>
            </w:r>
            <w:r>
              <w:rPr/>
              <w:t>системы</w:t>
            </w:r>
            <w:r>
              <w:rPr>
                <w:spacing w:val="-3"/>
              </w:rPr>
              <w:t> </w:t>
            </w:r>
            <w:r>
              <w:rPr>
                <w:spacing w:val="-2"/>
              </w:rPr>
              <w:t>теплоснабжения</w:t>
            </w:r>
            <w:r>
              <w:rPr/>
              <w:tab/>
            </w:r>
            <w:r>
              <w:rPr>
                <w:spacing w:val="-5"/>
              </w:rPr>
              <w:t>76</w:t>
            </w:r>
          </w:hyperlink>
        </w:p>
        <w:p>
          <w:pPr>
            <w:pStyle w:val="TOC1"/>
            <w:ind w:right="427"/>
          </w:pPr>
          <w:hyperlink w:history="true" w:anchor="_bookmark90">
            <w:r>
              <w:rPr/>
              <w:t>ГЛАВА</w:t>
            </w:r>
            <w:r>
              <w:rPr>
                <w:spacing w:val="-8"/>
              </w:rPr>
              <w:t> </w:t>
            </w:r>
            <w:r>
              <w:rPr/>
              <w:t>7. ПРЕДЛОЖЕНИЯ ПО СТРОИТЕЛЬСТВУ, РЕКОНСТРУКЦИИ, ТЕХНИЧЕСКОМУ</w:t>
            </w:r>
          </w:hyperlink>
          <w:r>
            <w:rPr/>
            <w:t> </w:t>
          </w:r>
          <w:hyperlink w:history="true" w:anchor="_bookmark90">
            <w:r>
              <w:rPr/>
              <w:t>ПЕРЕВООРУЖЕНИЮ</w:t>
            </w:r>
            <w:r>
              <w:rPr>
                <w:spacing w:val="-4"/>
              </w:rPr>
              <w:t> </w:t>
            </w:r>
            <w:r>
              <w:rPr/>
              <w:t>И</w:t>
            </w:r>
            <w:r>
              <w:rPr>
                <w:spacing w:val="-5"/>
              </w:rPr>
              <w:t> </w:t>
            </w:r>
            <w:r>
              <w:rPr/>
              <w:t>(ИЛИ)</w:t>
            </w:r>
            <w:r>
              <w:rPr>
                <w:spacing w:val="-6"/>
              </w:rPr>
              <w:t> </w:t>
            </w:r>
            <w:r>
              <w:rPr/>
              <w:t>МОДЕРНИЗАЦИИ</w:t>
            </w:r>
            <w:r>
              <w:rPr>
                <w:spacing w:val="-5"/>
              </w:rPr>
              <w:t> </w:t>
            </w:r>
            <w:r>
              <w:rPr/>
              <w:t>ИСТОЧНИКОВ</w:t>
            </w:r>
            <w:r>
              <w:rPr>
                <w:spacing w:val="-7"/>
              </w:rPr>
              <w:t> </w:t>
            </w:r>
            <w:r>
              <w:rPr/>
              <w:t>ТЕПЛОВОЙ</w:t>
            </w:r>
            <w:r>
              <w:rPr>
                <w:spacing w:val="-5"/>
              </w:rPr>
              <w:t> </w:t>
            </w:r>
            <w:r>
              <w:rPr/>
              <w:t>ЭНЕРГИИ</w:t>
            </w:r>
            <w:r>
              <w:rPr>
                <w:spacing w:val="80"/>
                <w:w w:val="150"/>
              </w:rPr>
              <w:t>   </w:t>
            </w:r>
            <w:r>
              <w:rPr/>
              <w:t>77</w:t>
            </w:r>
          </w:hyperlink>
        </w:p>
        <w:p>
          <w:pPr>
            <w:pStyle w:val="TOC2"/>
            <w:numPr>
              <w:ilvl w:val="1"/>
              <w:numId w:val="17"/>
            </w:numPr>
            <w:tabs>
              <w:tab w:pos="992" w:val="left" w:leader="none"/>
              <w:tab w:pos="10382" w:val="left" w:leader="dot"/>
            </w:tabs>
            <w:spacing w:line="240" w:lineRule="auto" w:before="0" w:after="0"/>
            <w:ind w:left="434" w:right="427" w:firstLine="0"/>
            <w:jc w:val="both"/>
          </w:pPr>
          <w:hyperlink w:history="true" w:anchor="_bookmark91">
            <w:r>
              <w:rPr/>
              <w:t>Описание условий организации централизованного теплоснабжения, индивидуального</w:t>
            </w:r>
          </w:hyperlink>
          <w:r>
            <w:rPr/>
            <w:t> </w:t>
          </w:r>
          <w:hyperlink w:history="true" w:anchor="_bookmark91">
            <w:r>
              <w:rPr/>
              <w:t>теплоснабжения, а также поквартирного отопления, которое должно содержать в том числе</w:t>
            </w:r>
          </w:hyperlink>
          <w:r>
            <w:rPr/>
            <w:t> </w:t>
          </w:r>
          <w:hyperlink w:history="true" w:anchor="_bookmark91">
            <w:r>
              <w:rPr/>
              <w:t>определение целесообразности или нецелесообразности подключения (технологического</w:t>
            </w:r>
          </w:hyperlink>
          <w:r>
            <w:rPr/>
            <w:t> </w:t>
          </w:r>
          <w:hyperlink w:history="true" w:anchor="_bookmark91">
            <w:r>
              <w:rPr/>
              <w:t>присоединения) теплопотребляющей установки к существующей системе централизованного</w:t>
            </w:r>
          </w:hyperlink>
          <w:r>
            <w:rPr/>
            <w:t> </w:t>
          </w:r>
          <w:hyperlink w:history="true" w:anchor="_bookmark91">
            <w:r>
              <w:rPr/>
              <w:t>теплоснабжения исходя из недопущения увеличения совокупных расходов в такой системе</w:t>
            </w:r>
          </w:hyperlink>
          <w:r>
            <w:rPr/>
            <w:t> </w:t>
          </w:r>
          <w:hyperlink w:history="true" w:anchor="_bookmark91">
            <w:r>
              <w:rPr/>
              <w:t>централизованного</w:t>
            </w:r>
            <w:r>
              <w:rPr>
                <w:spacing w:val="80"/>
                <w:w w:val="150"/>
              </w:rPr>
              <w:t> </w:t>
            </w:r>
            <w:r>
              <w:rPr/>
              <w:t>теплоснабжения,</w:t>
            </w:r>
            <w:r>
              <w:rPr>
                <w:spacing w:val="80"/>
                <w:w w:val="150"/>
              </w:rPr>
              <w:t> </w:t>
            </w:r>
            <w:r>
              <w:rPr/>
              <w:t>расчет</w:t>
            </w:r>
            <w:r>
              <w:rPr>
                <w:spacing w:val="80"/>
                <w:w w:val="150"/>
              </w:rPr>
              <w:t> </w:t>
            </w:r>
            <w:r>
              <w:rPr/>
              <w:t>которых</w:t>
            </w:r>
            <w:r>
              <w:rPr>
                <w:spacing w:val="80"/>
                <w:w w:val="150"/>
              </w:rPr>
              <w:t> </w:t>
            </w:r>
            <w:r>
              <w:rPr/>
              <w:t>выполняется</w:t>
            </w:r>
            <w:r>
              <w:rPr>
                <w:spacing w:val="80"/>
                <w:w w:val="150"/>
              </w:rPr>
              <w:t> </w:t>
            </w:r>
            <w:r>
              <w:rPr/>
              <w:t>в</w:t>
            </w:r>
            <w:r>
              <w:rPr>
                <w:spacing w:val="80"/>
                <w:w w:val="150"/>
              </w:rPr>
              <w:t> </w:t>
            </w:r>
            <w:r>
              <w:rPr/>
              <w:t>порядке,</w:t>
            </w:r>
          </w:hyperlink>
          <w:r>
            <w:rPr>
              <w:spacing w:val="80"/>
            </w:rPr>
            <w:t> </w:t>
          </w:r>
          <w:hyperlink w:history="true" w:anchor="_bookmark91">
            <w:r>
              <w:rPr/>
              <w:t>установленном</w:t>
            </w:r>
            <w:r>
              <w:rPr>
                <w:spacing w:val="-11"/>
              </w:rPr>
              <w:t> </w:t>
            </w:r>
            <w:r>
              <w:rPr/>
              <w:t>методическими</w:t>
            </w:r>
            <w:r>
              <w:rPr>
                <w:spacing w:val="-6"/>
              </w:rPr>
              <w:t> </w:t>
            </w:r>
            <w:r>
              <w:rPr/>
              <w:t>указаниями</w:t>
            </w:r>
            <w:r>
              <w:rPr>
                <w:spacing w:val="-6"/>
              </w:rPr>
              <w:t> </w:t>
            </w:r>
            <w:r>
              <w:rPr/>
              <w:t>по</w:t>
            </w:r>
            <w:r>
              <w:rPr>
                <w:spacing w:val="-11"/>
              </w:rPr>
              <w:t> </w:t>
            </w:r>
            <w:r>
              <w:rPr/>
              <w:t>разработке</w:t>
            </w:r>
            <w:r>
              <w:rPr>
                <w:spacing w:val="-9"/>
              </w:rPr>
              <w:t> </w:t>
            </w:r>
            <w:r>
              <w:rPr/>
              <w:t>схем</w:t>
            </w:r>
            <w:r>
              <w:rPr>
                <w:spacing w:val="-9"/>
              </w:rPr>
              <w:t> </w:t>
            </w:r>
            <w:r>
              <w:rPr>
                <w:spacing w:val="-2"/>
              </w:rPr>
              <w:t>теплоснабжения</w:t>
            </w:r>
            <w:r>
              <w:rPr/>
              <w:tab/>
            </w:r>
            <w:r>
              <w:rPr>
                <w:spacing w:val="-5"/>
              </w:rPr>
              <w:t>77</w:t>
            </w:r>
          </w:hyperlink>
        </w:p>
        <w:p>
          <w:pPr>
            <w:pStyle w:val="TOC2"/>
            <w:numPr>
              <w:ilvl w:val="1"/>
              <w:numId w:val="17"/>
            </w:numPr>
            <w:tabs>
              <w:tab w:pos="1081" w:val="left" w:leader="none"/>
              <w:tab w:pos="10382" w:val="left" w:leader="dot"/>
            </w:tabs>
            <w:spacing w:line="240" w:lineRule="auto" w:before="0" w:after="0"/>
            <w:ind w:left="434" w:right="427" w:firstLine="0"/>
            <w:jc w:val="both"/>
          </w:pPr>
          <w:hyperlink w:history="true" w:anchor="_bookmark92">
            <w:r>
              <w:rPr/>
              <w:t>Описание</w:t>
            </w:r>
            <w:r>
              <w:rPr>
                <w:spacing w:val="80"/>
              </w:rPr>
              <w:t>  </w:t>
            </w:r>
            <w:r>
              <w:rPr/>
              <w:t>текущей</w:t>
            </w:r>
            <w:r>
              <w:rPr>
                <w:spacing w:val="80"/>
              </w:rPr>
              <w:t>  </w:t>
            </w:r>
            <w:r>
              <w:rPr/>
              <w:t>ситуации,</w:t>
            </w:r>
            <w:r>
              <w:rPr>
                <w:spacing w:val="80"/>
              </w:rPr>
              <w:t>  </w:t>
            </w:r>
            <w:r>
              <w:rPr/>
              <w:t>связанной</w:t>
            </w:r>
            <w:r>
              <w:rPr>
                <w:spacing w:val="80"/>
              </w:rPr>
              <w:t>  </w:t>
            </w:r>
            <w:r>
              <w:rPr/>
              <w:t>с</w:t>
            </w:r>
            <w:r>
              <w:rPr>
                <w:spacing w:val="80"/>
              </w:rPr>
              <w:t>  </w:t>
            </w:r>
            <w:r>
              <w:rPr/>
              <w:t>ранее</w:t>
            </w:r>
            <w:r>
              <w:rPr>
                <w:spacing w:val="80"/>
              </w:rPr>
              <w:t>  </w:t>
            </w:r>
            <w:r>
              <w:rPr/>
              <w:t>принятыми</w:t>
            </w:r>
            <w:r>
              <w:rPr>
                <w:spacing w:val="80"/>
              </w:rPr>
              <w:t>  </w:t>
            </w:r>
            <w:r>
              <w:rPr/>
              <w:t>в</w:t>
            </w:r>
            <w:r>
              <w:rPr>
                <w:spacing w:val="80"/>
              </w:rPr>
              <w:t>  </w:t>
            </w:r>
            <w:r>
              <w:rPr/>
              <w:t>соответствии</w:t>
            </w:r>
          </w:hyperlink>
          <w:r>
            <w:rPr/>
            <w:t> </w:t>
          </w:r>
          <w:hyperlink w:history="true" w:anchor="_bookmark92">
            <w:r>
              <w:rPr/>
              <w:t>с</w:t>
            </w:r>
            <w:r>
              <w:rPr>
                <w:spacing w:val="-5"/>
              </w:rPr>
              <w:t> </w:t>
            </w:r>
            <w:r>
              <w:rPr/>
              <w:t>законодательством</w:t>
            </w:r>
            <w:r>
              <w:rPr>
                <w:spacing w:val="-4"/>
              </w:rPr>
              <w:t> </w:t>
            </w:r>
            <w:r>
              <w:rPr/>
              <w:t>Российской Федерации об электроэнергетике решениями об отнесении</w:t>
            </w:r>
          </w:hyperlink>
          <w:r>
            <w:rPr/>
            <w:t> </w:t>
          </w:r>
          <w:hyperlink w:history="true" w:anchor="_bookmark92">
            <w:r>
              <w:rPr/>
              <w:t>генерирующих объектов к генерирующим объектам, мощность которых поставляется в</w:t>
            </w:r>
          </w:hyperlink>
          <w:r>
            <w:rPr/>
            <w:t> </w:t>
          </w:r>
          <w:hyperlink w:history="true" w:anchor="_bookmark92">
            <w:r>
              <w:rPr/>
              <w:t>вынужденном</w:t>
            </w:r>
            <w:r>
              <w:rPr>
                <w:spacing w:val="-10"/>
              </w:rPr>
              <w:t> </w:t>
            </w:r>
            <w:r>
              <w:rPr/>
              <w:t>режиме</w:t>
            </w:r>
            <w:r>
              <w:rPr>
                <w:spacing w:val="-9"/>
              </w:rPr>
              <w:t> </w:t>
            </w:r>
            <w:r>
              <w:rPr/>
              <w:t>в</w:t>
            </w:r>
            <w:r>
              <w:rPr>
                <w:spacing w:val="-6"/>
              </w:rPr>
              <w:t> </w:t>
            </w:r>
            <w:r>
              <w:rPr/>
              <w:t>целях</w:t>
            </w:r>
            <w:r>
              <w:rPr>
                <w:spacing w:val="-5"/>
              </w:rPr>
              <w:t> </w:t>
            </w:r>
            <w:r>
              <w:rPr/>
              <w:t>обеспечения</w:t>
            </w:r>
            <w:r>
              <w:rPr>
                <w:spacing w:val="-7"/>
              </w:rPr>
              <w:t> </w:t>
            </w:r>
            <w:r>
              <w:rPr/>
              <w:t>надежного</w:t>
            </w:r>
            <w:r>
              <w:rPr>
                <w:spacing w:val="-7"/>
              </w:rPr>
              <w:t> </w:t>
            </w:r>
            <w:r>
              <w:rPr/>
              <w:t>теплоснабжения</w:t>
            </w:r>
            <w:r>
              <w:rPr>
                <w:spacing w:val="-7"/>
              </w:rPr>
              <w:t> </w:t>
            </w:r>
            <w:r>
              <w:rPr>
                <w:spacing w:val="-2"/>
              </w:rPr>
              <w:t>потребителей</w:t>
            </w:r>
            <w:r>
              <w:rPr/>
              <w:tab/>
            </w:r>
            <w:r>
              <w:rPr>
                <w:spacing w:val="-5"/>
              </w:rPr>
              <w:t>79</w:t>
            </w:r>
          </w:hyperlink>
        </w:p>
        <w:p>
          <w:pPr>
            <w:pStyle w:val="TOC2"/>
            <w:numPr>
              <w:ilvl w:val="1"/>
              <w:numId w:val="17"/>
            </w:numPr>
            <w:tabs>
              <w:tab w:pos="944" w:val="left" w:leader="none"/>
              <w:tab w:pos="10382" w:val="left" w:leader="dot"/>
            </w:tabs>
            <w:spacing w:line="240" w:lineRule="auto" w:before="1" w:after="0"/>
            <w:ind w:left="434" w:right="427" w:firstLine="0"/>
            <w:jc w:val="both"/>
          </w:pPr>
          <w:hyperlink w:history="true" w:anchor="_bookmark93">
            <w:r>
              <w:rPr/>
              <w:t>Анализ надежности и качества теплоснабжения для случаев отнесения генерирующего</w:t>
            </w:r>
          </w:hyperlink>
          <w:r>
            <w:rPr/>
            <w:t> </w:t>
          </w:r>
          <w:hyperlink w:history="true" w:anchor="_bookmark93">
            <w:r>
              <w:rPr/>
              <w:t>объекта к объектам, вывод которых из эксплуатации может привести к нарушению надежности</w:t>
            </w:r>
          </w:hyperlink>
          <w:r>
            <w:rPr/>
            <w:t> </w:t>
          </w:r>
          <w:hyperlink w:history="true" w:anchor="_bookmark93">
            <w:r>
              <w:rPr/>
              <w:t>теплоснабжения (при отнесении такого генерирующего объекта к объектам, электрическая</w:t>
            </w:r>
          </w:hyperlink>
          <w:r>
            <w:rPr/>
            <w:t> </w:t>
          </w:r>
          <w:hyperlink w:history="true" w:anchor="_bookmark93">
            <w:r>
              <w:rPr/>
              <w:t>мощность которых поставляется в вынужденном режиме в целях обеспечения надежного</w:t>
            </w:r>
          </w:hyperlink>
          <w:r>
            <w:rPr/>
            <w:t> </w:t>
          </w:r>
          <w:hyperlink w:history="true" w:anchor="_bookmark93">
            <w:r>
              <w:rPr/>
              <w:t>теплоснабжения потребителей, в соответствующем году долгосрочного конкурентного отбора</w:t>
            </w:r>
          </w:hyperlink>
          <w:r>
            <w:rPr/>
            <w:t> </w:t>
          </w:r>
          <w:hyperlink w:history="true" w:anchor="_bookmark93">
            <w:r>
              <w:rPr/>
              <w:t>мощности на оптовом рынке электрической энергии (мощности) на соответствующий период), в</w:t>
            </w:r>
          </w:hyperlink>
          <w:r>
            <w:rPr/>
            <w:t> </w:t>
          </w:r>
          <w:hyperlink w:history="true" w:anchor="_bookmark93">
            <w:r>
              <w:rPr/>
              <w:t>соответствии</w:t>
            </w:r>
            <w:r>
              <w:rPr>
                <w:spacing w:val="-10"/>
              </w:rPr>
              <w:t> </w:t>
            </w:r>
            <w:r>
              <w:rPr/>
              <w:t>с</w:t>
            </w:r>
            <w:r>
              <w:rPr>
                <w:spacing w:val="-7"/>
              </w:rPr>
              <w:t> </w:t>
            </w:r>
            <w:r>
              <w:rPr/>
              <w:t>методическими</w:t>
            </w:r>
            <w:r>
              <w:rPr>
                <w:spacing w:val="-4"/>
              </w:rPr>
              <w:t> </w:t>
            </w:r>
            <w:r>
              <w:rPr/>
              <w:t>указаниями</w:t>
            </w:r>
            <w:r>
              <w:rPr>
                <w:spacing w:val="-5"/>
              </w:rPr>
              <w:t> </w:t>
            </w:r>
            <w:r>
              <w:rPr/>
              <w:t>по</w:t>
            </w:r>
            <w:r>
              <w:rPr>
                <w:spacing w:val="-9"/>
              </w:rPr>
              <w:t> </w:t>
            </w:r>
            <w:r>
              <w:rPr/>
              <w:t>разработке</w:t>
            </w:r>
            <w:r>
              <w:rPr>
                <w:spacing w:val="-8"/>
              </w:rPr>
              <w:t> </w:t>
            </w:r>
            <w:r>
              <w:rPr/>
              <w:t>схем</w:t>
            </w:r>
            <w:r>
              <w:rPr>
                <w:spacing w:val="-8"/>
              </w:rPr>
              <w:t> </w:t>
            </w:r>
            <w:r>
              <w:rPr>
                <w:spacing w:val="-2"/>
              </w:rPr>
              <w:t>теплоснабжения</w:t>
            </w:r>
            <w:r>
              <w:rPr/>
              <w:tab/>
            </w:r>
            <w:r>
              <w:rPr>
                <w:spacing w:val="-5"/>
              </w:rPr>
              <w:t>79</w:t>
            </w:r>
          </w:hyperlink>
        </w:p>
        <w:p>
          <w:pPr>
            <w:pStyle w:val="TOC2"/>
            <w:numPr>
              <w:ilvl w:val="1"/>
              <w:numId w:val="17"/>
            </w:numPr>
            <w:tabs>
              <w:tab w:pos="1112" w:val="left" w:leader="none"/>
              <w:tab w:pos="10382" w:val="left" w:leader="dot"/>
            </w:tabs>
            <w:spacing w:line="240" w:lineRule="auto" w:before="0" w:after="0"/>
            <w:ind w:left="434" w:right="427" w:firstLine="0"/>
            <w:jc w:val="both"/>
          </w:pPr>
          <w:hyperlink w:history="true" w:anchor="_TOC_250005">
            <w:r>
              <w:rPr/>
              <w:t>Обоснование предлагаемых для строительства источников тепловой энергии, функционирующих</w:t>
            </w:r>
            <w:r>
              <w:rPr>
                <w:spacing w:val="-2"/>
              </w:rPr>
              <w:t> </w:t>
            </w:r>
            <w:r>
              <w:rPr/>
              <w:t>в</w:t>
            </w:r>
            <w:r>
              <w:rPr>
                <w:spacing w:val="-4"/>
              </w:rPr>
              <w:t> </w:t>
            </w:r>
            <w:r>
              <w:rPr/>
              <w:t>режиме</w:t>
            </w:r>
            <w:r>
              <w:rPr>
                <w:spacing w:val="-5"/>
              </w:rPr>
              <w:t> </w:t>
            </w:r>
            <w:r>
              <w:rPr/>
              <w:t>комбинированной</w:t>
            </w:r>
            <w:r>
              <w:rPr>
                <w:spacing w:val="-3"/>
              </w:rPr>
              <w:t> </w:t>
            </w:r>
            <w:r>
              <w:rPr/>
              <w:t>выработки</w:t>
            </w:r>
            <w:r>
              <w:rPr>
                <w:spacing w:val="-5"/>
              </w:rPr>
              <w:t> </w:t>
            </w:r>
            <w:r>
              <w:rPr/>
              <w:t>электрической</w:t>
            </w:r>
            <w:r>
              <w:rPr>
                <w:spacing w:val="-3"/>
              </w:rPr>
              <w:t> </w:t>
            </w:r>
            <w:r>
              <w:rPr/>
              <w:t>и</w:t>
            </w:r>
            <w:r>
              <w:rPr>
                <w:spacing w:val="-5"/>
              </w:rPr>
              <w:t> </w:t>
            </w:r>
            <w:r>
              <w:rPr/>
              <w:t>тепловой</w:t>
            </w:r>
            <w:r>
              <w:rPr>
                <w:spacing w:val="-3"/>
              </w:rPr>
              <w:t> </w:t>
            </w:r>
            <w:r>
              <w:rPr/>
              <w:t>энергии,</w:t>
            </w:r>
            <w:r>
              <w:rPr>
                <w:spacing w:val="-4"/>
              </w:rPr>
              <w:t> </w:t>
            </w:r>
            <w:r>
              <w:rPr/>
              <w:t>для обеспечения перспективных тепловых нагрузок, выполненное в порядке, установленном методическими</w:t>
            </w:r>
            <w:r>
              <w:rPr>
                <w:spacing w:val="-9"/>
              </w:rPr>
              <w:t> </w:t>
            </w:r>
            <w:r>
              <w:rPr/>
              <w:t>указаниями</w:t>
            </w:r>
            <w:r>
              <w:rPr>
                <w:spacing w:val="-9"/>
              </w:rPr>
              <w:t> </w:t>
            </w:r>
            <w:r>
              <w:rPr/>
              <w:t>по</w:t>
            </w:r>
            <w:r>
              <w:rPr>
                <w:spacing w:val="-9"/>
              </w:rPr>
              <w:t> </w:t>
            </w:r>
            <w:r>
              <w:rPr/>
              <w:t>разработке</w:t>
            </w:r>
            <w:r>
              <w:rPr>
                <w:spacing w:val="-10"/>
              </w:rPr>
              <w:t> </w:t>
            </w:r>
            <w:r>
              <w:rPr/>
              <w:t>схем</w:t>
            </w:r>
            <w:r>
              <w:rPr>
                <w:spacing w:val="-9"/>
              </w:rPr>
              <w:t> </w:t>
            </w:r>
            <w:r>
              <w:rPr>
                <w:spacing w:val="-2"/>
              </w:rPr>
              <w:t>теплоснабжения</w:t>
            </w:r>
            <w:r>
              <w:rPr/>
              <w:tab/>
            </w:r>
            <w:r>
              <w:rPr>
                <w:spacing w:val="-5"/>
              </w:rPr>
              <w:t>80</w:t>
            </w:r>
          </w:hyperlink>
        </w:p>
        <w:p>
          <w:pPr>
            <w:pStyle w:val="TOC2"/>
            <w:numPr>
              <w:ilvl w:val="1"/>
              <w:numId w:val="17"/>
            </w:numPr>
            <w:tabs>
              <w:tab w:pos="995" w:val="left" w:leader="none"/>
              <w:tab w:pos="10382" w:val="left" w:leader="dot"/>
            </w:tabs>
            <w:spacing w:line="240" w:lineRule="auto" w:before="0" w:after="0"/>
            <w:ind w:left="434" w:right="427" w:firstLine="0"/>
            <w:jc w:val="both"/>
          </w:pPr>
          <w:hyperlink w:history="true" w:anchor="_bookmark94">
            <w:r>
              <w:rPr/>
              <w:t>Обоснование предлагаемых для реконструкции и (или) модернизации действующих</w:t>
            </w:r>
          </w:hyperlink>
          <w:r>
            <w:rPr/>
            <w:t> </w:t>
          </w:r>
          <w:hyperlink w:history="true" w:anchor="_bookmark94">
            <w:r>
              <w:rPr/>
              <w:t>источников тепловой энергии, функционирующих в режиме комбинированной выработки</w:t>
            </w:r>
          </w:hyperlink>
          <w:r>
            <w:rPr/>
            <w:t> </w:t>
          </w:r>
          <w:hyperlink w:history="true" w:anchor="_bookmark94">
            <w:r>
              <w:rPr/>
              <w:t>электрической</w:t>
            </w:r>
            <w:r>
              <w:rPr>
                <w:spacing w:val="-2"/>
              </w:rPr>
              <w:t> </w:t>
            </w:r>
            <w:r>
              <w:rPr/>
              <w:t>и</w:t>
            </w:r>
            <w:r>
              <w:rPr>
                <w:spacing w:val="-5"/>
              </w:rPr>
              <w:t> </w:t>
            </w:r>
            <w:r>
              <w:rPr/>
              <w:t>тепловой</w:t>
            </w:r>
            <w:r>
              <w:rPr>
                <w:spacing w:val="-2"/>
              </w:rPr>
              <w:t> </w:t>
            </w:r>
            <w:r>
              <w:rPr/>
              <w:t>энергии,</w:t>
            </w:r>
            <w:r>
              <w:rPr>
                <w:spacing w:val="-3"/>
              </w:rPr>
              <w:t> </w:t>
            </w:r>
            <w:r>
              <w:rPr/>
              <w:t>для</w:t>
            </w:r>
            <w:r>
              <w:rPr>
                <w:spacing w:val="-3"/>
              </w:rPr>
              <w:t> </w:t>
            </w:r>
            <w:r>
              <w:rPr/>
              <w:t>обеспечения</w:t>
            </w:r>
            <w:r>
              <w:rPr>
                <w:spacing w:val="-3"/>
              </w:rPr>
              <w:t> </w:t>
            </w:r>
            <w:r>
              <w:rPr/>
              <w:t>перспективных</w:t>
            </w:r>
            <w:r>
              <w:rPr>
                <w:spacing w:val="-3"/>
              </w:rPr>
              <w:t> </w:t>
            </w:r>
            <w:r>
              <w:rPr/>
              <w:t>приростов</w:t>
            </w:r>
            <w:r>
              <w:rPr>
                <w:spacing w:val="-4"/>
              </w:rPr>
              <w:t> </w:t>
            </w:r>
            <w:r>
              <w:rPr/>
              <w:t>тепловых</w:t>
            </w:r>
            <w:r>
              <w:rPr>
                <w:spacing w:val="-4"/>
              </w:rPr>
              <w:t> </w:t>
            </w:r>
            <w:r>
              <w:rPr/>
              <w:t>нагрузок,</w:t>
            </w:r>
          </w:hyperlink>
          <w:r>
            <w:rPr/>
            <w:t> </w:t>
          </w:r>
          <w:hyperlink w:history="true" w:anchor="_bookmark94">
            <w:r>
              <w:rPr/>
              <w:t>выполненное в порядке, установленном методическими указаниями по разработке схем</w:t>
            </w:r>
          </w:hyperlink>
          <w:r>
            <w:rPr/>
            <w:t> </w:t>
          </w:r>
          <w:hyperlink w:history="true" w:anchor="_bookmark94">
            <w:r>
              <w:rPr>
                <w:spacing w:val="-2"/>
              </w:rPr>
              <w:t>теплоснабжения</w:t>
            </w:r>
            <w:r>
              <w:rPr/>
              <w:tab/>
            </w:r>
            <w:r>
              <w:rPr>
                <w:spacing w:val="-5"/>
              </w:rPr>
              <w:t>80</w:t>
            </w:r>
          </w:hyperlink>
        </w:p>
        <w:p>
          <w:pPr>
            <w:pStyle w:val="TOC2"/>
            <w:numPr>
              <w:ilvl w:val="1"/>
              <w:numId w:val="17"/>
            </w:numPr>
            <w:tabs>
              <w:tab w:pos="887" w:val="left" w:leader="none"/>
              <w:tab w:pos="10382" w:val="left" w:leader="dot"/>
            </w:tabs>
            <w:spacing w:line="240" w:lineRule="auto" w:before="1" w:after="0"/>
            <w:ind w:left="434" w:right="427" w:firstLine="0"/>
            <w:jc w:val="both"/>
          </w:pPr>
          <w:hyperlink w:history="true" w:anchor="_bookmark95">
            <w:r>
              <w:rPr/>
              <w:t>Обоснование предложений по переоборудованию котельных в источники тепловой энергии,</w:t>
            </w:r>
          </w:hyperlink>
          <w:r>
            <w:rPr/>
            <w:t> </w:t>
          </w:r>
          <w:hyperlink w:history="true" w:anchor="_bookmark95">
            <w:r>
              <w:rPr/>
              <w:t>функционирующие в режиме комбинированной выработки электрической и тепловой энергии, с</w:t>
            </w:r>
          </w:hyperlink>
          <w:r>
            <w:rPr/>
            <w:t> </w:t>
          </w:r>
          <w:hyperlink w:history="true" w:anchor="_bookmark95">
            <w:r>
              <w:rPr/>
              <w:t>выработкой электроэнергии на собственные нужды теплоснабжающей организации в отношении</w:t>
            </w:r>
          </w:hyperlink>
          <w:r>
            <w:rPr/>
            <w:t> </w:t>
          </w:r>
          <w:hyperlink w:history="true" w:anchor="_bookmark95">
            <w:r>
              <w:rPr/>
              <w:t>источника</w:t>
            </w:r>
            <w:r>
              <w:rPr>
                <w:spacing w:val="-10"/>
              </w:rPr>
              <w:t> </w:t>
            </w:r>
            <w:r>
              <w:rPr/>
              <w:t>тепловой</w:t>
            </w:r>
            <w:r>
              <w:rPr>
                <w:spacing w:val="-7"/>
              </w:rPr>
              <w:t> </w:t>
            </w:r>
            <w:r>
              <w:rPr/>
              <w:t>энергии,</w:t>
            </w:r>
            <w:r>
              <w:rPr>
                <w:spacing w:val="-6"/>
              </w:rPr>
              <w:t> </w:t>
            </w:r>
            <w:r>
              <w:rPr/>
              <w:t>на</w:t>
            </w:r>
            <w:r>
              <w:rPr>
                <w:spacing w:val="-8"/>
              </w:rPr>
              <w:t> </w:t>
            </w:r>
            <w:r>
              <w:rPr/>
              <w:t>базе</w:t>
            </w:r>
            <w:r>
              <w:rPr>
                <w:spacing w:val="-7"/>
              </w:rPr>
              <w:t> </w:t>
            </w:r>
            <w:r>
              <w:rPr/>
              <w:t>существующих</w:t>
            </w:r>
            <w:r>
              <w:rPr>
                <w:spacing w:val="-5"/>
              </w:rPr>
              <w:t> </w:t>
            </w:r>
            <w:r>
              <w:rPr/>
              <w:t>и</w:t>
            </w:r>
            <w:r>
              <w:rPr>
                <w:spacing w:val="-8"/>
              </w:rPr>
              <w:t> </w:t>
            </w:r>
            <w:r>
              <w:rPr/>
              <w:t>перспективных</w:t>
            </w:r>
            <w:r>
              <w:rPr>
                <w:spacing w:val="-7"/>
              </w:rPr>
              <w:t> </w:t>
            </w:r>
            <w:r>
              <w:rPr/>
              <w:t>тепловых</w:t>
            </w:r>
            <w:r>
              <w:rPr>
                <w:spacing w:val="-7"/>
              </w:rPr>
              <w:t> </w:t>
            </w:r>
            <w:r>
              <w:rPr>
                <w:spacing w:val="-2"/>
              </w:rPr>
              <w:t>нагрузок</w:t>
            </w:r>
            <w:r>
              <w:rPr/>
              <w:tab/>
            </w:r>
            <w:r>
              <w:rPr>
                <w:spacing w:val="-5"/>
              </w:rPr>
              <w:t>82</w:t>
            </w:r>
          </w:hyperlink>
        </w:p>
        <w:p>
          <w:pPr>
            <w:pStyle w:val="TOC2"/>
            <w:numPr>
              <w:ilvl w:val="1"/>
              <w:numId w:val="17"/>
            </w:numPr>
            <w:tabs>
              <w:tab w:pos="997" w:val="left" w:leader="none"/>
              <w:tab w:pos="10382" w:val="left" w:leader="dot"/>
            </w:tabs>
            <w:spacing w:line="240" w:lineRule="auto" w:before="0" w:after="240"/>
            <w:ind w:left="434" w:right="427" w:firstLine="0"/>
            <w:jc w:val="both"/>
          </w:pPr>
          <w:hyperlink w:history="true" w:anchor="_bookmark96">
            <w:r>
              <w:rPr/>
              <w:t>Обоснование предлагаемых для реконструкции и (или) модернизации котельных с</w:t>
            </w:r>
          </w:hyperlink>
          <w:r>
            <w:rPr/>
            <w:t> </w:t>
          </w:r>
          <w:hyperlink w:history="true" w:anchor="_bookmark96">
            <w:r>
              <w:rPr/>
              <w:t>увеличением зоны их действия путем включения в нее зон действия существующих источников</w:t>
            </w:r>
          </w:hyperlink>
          <w:r>
            <w:rPr/>
            <w:t> </w:t>
          </w:r>
          <w:hyperlink w:history="true" w:anchor="_bookmark96">
            <w:r>
              <w:rPr/>
              <w:t>тепловой</w:t>
            </w:r>
            <w:r>
              <w:rPr>
                <w:spacing w:val="-8"/>
              </w:rPr>
              <w:t> </w:t>
            </w:r>
            <w:r>
              <w:rPr>
                <w:spacing w:val="-2"/>
              </w:rPr>
              <w:t>энергии</w:t>
            </w:r>
            <w:r>
              <w:rPr/>
              <w:tab/>
            </w:r>
            <w:r>
              <w:rPr>
                <w:spacing w:val="-5"/>
              </w:rPr>
              <w:t>82</w:t>
            </w:r>
          </w:hyperlink>
        </w:p>
        <w:p>
          <w:pPr>
            <w:pStyle w:val="TOC2"/>
            <w:numPr>
              <w:ilvl w:val="1"/>
              <w:numId w:val="17"/>
            </w:numPr>
            <w:tabs>
              <w:tab w:pos="870" w:val="left" w:leader="none"/>
              <w:tab w:pos="10382" w:val="left" w:leader="dot"/>
            </w:tabs>
            <w:spacing w:line="240" w:lineRule="auto" w:before="78" w:after="0"/>
            <w:ind w:left="434" w:right="427" w:firstLine="0"/>
            <w:jc w:val="both"/>
          </w:pPr>
          <w:hyperlink w:history="true" w:anchor="_bookmark97">
            <w:r>
              <w:rPr/>
              <w:t>Обоснование предлагаемых для перевода в пиковый режим работы котельных по отношению</w:t>
            </w:r>
          </w:hyperlink>
          <w:r>
            <w:rPr/>
            <w:t> </w:t>
          </w:r>
          <w:hyperlink w:history="true" w:anchor="_bookmark97">
            <w:r>
              <w:rPr/>
              <w:t>к источникам тепловой энергии, функционирующим в режиме комбинированной выработки</w:t>
            </w:r>
          </w:hyperlink>
          <w:r>
            <w:rPr/>
            <w:t> </w:t>
          </w:r>
          <w:hyperlink w:history="true" w:anchor="_bookmark97">
            <w:r>
              <w:rPr/>
              <w:t>электрической</w:t>
            </w:r>
            <w:r>
              <w:rPr>
                <w:spacing w:val="-10"/>
              </w:rPr>
              <w:t> </w:t>
            </w:r>
            <w:r>
              <w:rPr/>
              <w:t>и</w:t>
            </w:r>
            <w:r>
              <w:rPr>
                <w:spacing w:val="-10"/>
              </w:rPr>
              <w:t> </w:t>
            </w:r>
            <w:r>
              <w:rPr/>
              <w:t>тепловой</w:t>
            </w:r>
            <w:r>
              <w:rPr>
                <w:spacing w:val="-9"/>
              </w:rPr>
              <w:t> </w:t>
            </w:r>
            <w:r>
              <w:rPr>
                <w:spacing w:val="-2"/>
              </w:rPr>
              <w:t>энергии</w:t>
            </w:r>
            <w:r>
              <w:rPr/>
              <w:tab/>
            </w:r>
            <w:r>
              <w:rPr>
                <w:spacing w:val="-5"/>
              </w:rPr>
              <w:t>82</w:t>
            </w:r>
          </w:hyperlink>
        </w:p>
        <w:p>
          <w:pPr>
            <w:pStyle w:val="TOC2"/>
            <w:numPr>
              <w:ilvl w:val="1"/>
              <w:numId w:val="17"/>
            </w:numPr>
            <w:tabs>
              <w:tab w:pos="880" w:val="left" w:leader="none"/>
              <w:tab w:pos="10382" w:val="left" w:leader="dot"/>
            </w:tabs>
            <w:spacing w:line="240" w:lineRule="auto" w:before="0" w:after="0"/>
            <w:ind w:left="434" w:right="427" w:firstLine="0"/>
            <w:jc w:val="both"/>
          </w:pPr>
          <w:hyperlink w:history="true" w:anchor="_bookmark98">
            <w:r>
              <w:rPr/>
              <w:t>Обоснование предложений по расширению зон действия действующих источников тепловой</w:t>
            </w:r>
          </w:hyperlink>
          <w:r>
            <w:rPr/>
            <w:t> </w:t>
          </w:r>
          <w:hyperlink w:history="true" w:anchor="_bookmark98">
            <w:r>
              <w:rPr/>
              <w:t>энергии, функционирующих в режиме комбинированной выработки электрической и тепловой</w:t>
            </w:r>
          </w:hyperlink>
          <w:r>
            <w:rPr/>
            <w:t> </w:t>
          </w:r>
          <w:hyperlink w:history="true" w:anchor="_bookmark98">
            <w:r>
              <w:rPr>
                <w:spacing w:val="-2"/>
              </w:rPr>
              <w:t>энергии</w:t>
            </w:r>
            <w:r>
              <w:rPr/>
              <w:tab/>
            </w:r>
            <w:r>
              <w:rPr>
                <w:spacing w:val="-5"/>
              </w:rPr>
              <w:t>82</w:t>
            </w:r>
          </w:hyperlink>
        </w:p>
        <w:p>
          <w:pPr>
            <w:pStyle w:val="TOC2"/>
            <w:numPr>
              <w:ilvl w:val="1"/>
              <w:numId w:val="17"/>
            </w:numPr>
            <w:tabs>
              <w:tab w:pos="995" w:val="left" w:leader="none"/>
              <w:tab w:pos="10382" w:val="left" w:leader="dot"/>
            </w:tabs>
            <w:spacing w:line="240" w:lineRule="auto" w:before="0" w:after="0"/>
            <w:ind w:left="434" w:right="427" w:firstLine="0"/>
            <w:jc w:val="both"/>
          </w:pPr>
          <w:hyperlink w:history="true" w:anchor="_bookmark99">
            <w:r>
              <w:rPr/>
              <w:t>Обоснование предлагаемых для вывода в резерв и (или) вывода из эксплуатации котельных</w:t>
            </w:r>
          </w:hyperlink>
          <w:r>
            <w:rPr/>
            <w:t> </w:t>
          </w:r>
          <w:hyperlink w:history="true" w:anchor="_bookmark99">
            <w:r>
              <w:rPr/>
              <w:t>при</w:t>
            </w:r>
            <w:r>
              <w:rPr>
                <w:spacing w:val="-9"/>
              </w:rPr>
              <w:t> </w:t>
            </w:r>
            <w:r>
              <w:rPr/>
              <w:t>передаче</w:t>
            </w:r>
            <w:r>
              <w:rPr>
                <w:spacing w:val="-7"/>
              </w:rPr>
              <w:t> </w:t>
            </w:r>
            <w:r>
              <w:rPr/>
              <w:t>тепловых</w:t>
            </w:r>
            <w:r>
              <w:rPr>
                <w:spacing w:val="-8"/>
              </w:rPr>
              <w:t> </w:t>
            </w:r>
            <w:r>
              <w:rPr/>
              <w:t>нагрузок</w:t>
            </w:r>
            <w:r>
              <w:rPr>
                <w:spacing w:val="-6"/>
              </w:rPr>
              <w:t> </w:t>
            </w:r>
            <w:r>
              <w:rPr/>
              <w:t>на</w:t>
            </w:r>
            <w:r>
              <w:rPr>
                <w:spacing w:val="-7"/>
              </w:rPr>
              <w:t> </w:t>
            </w:r>
            <w:r>
              <w:rPr/>
              <w:t>другие</w:t>
            </w:r>
            <w:r>
              <w:rPr>
                <w:spacing w:val="-8"/>
              </w:rPr>
              <w:t> </w:t>
            </w:r>
            <w:r>
              <w:rPr/>
              <w:t>источники</w:t>
            </w:r>
            <w:r>
              <w:rPr>
                <w:spacing w:val="-6"/>
              </w:rPr>
              <w:t> </w:t>
            </w:r>
            <w:r>
              <w:rPr/>
              <w:t>тепловой</w:t>
            </w:r>
            <w:r>
              <w:rPr>
                <w:spacing w:val="-6"/>
              </w:rPr>
              <w:t> </w:t>
            </w:r>
            <w:r>
              <w:rPr>
                <w:spacing w:val="-2"/>
              </w:rPr>
              <w:t>энергии</w:t>
            </w:r>
            <w:r>
              <w:rPr/>
              <w:tab/>
            </w:r>
            <w:r>
              <w:rPr>
                <w:spacing w:val="-5"/>
              </w:rPr>
              <w:t>82</w:t>
            </w:r>
          </w:hyperlink>
        </w:p>
        <w:p>
          <w:pPr>
            <w:pStyle w:val="TOC2"/>
            <w:numPr>
              <w:ilvl w:val="1"/>
              <w:numId w:val="17"/>
            </w:numPr>
            <w:tabs>
              <w:tab w:pos="999" w:val="left" w:leader="none"/>
              <w:tab w:pos="10382" w:val="left" w:leader="dot"/>
            </w:tabs>
            <w:spacing w:line="240" w:lineRule="auto" w:before="0" w:after="0"/>
            <w:ind w:left="434" w:right="427" w:firstLine="0"/>
            <w:jc w:val="both"/>
          </w:pPr>
          <w:hyperlink w:history="true" w:anchor="_bookmark100">
            <w:r>
              <w:rPr/>
              <w:t>Обоснование организации индивидуального теплоснабжения в зонах застройки поселения,</w:t>
            </w:r>
          </w:hyperlink>
          <w:r>
            <w:rPr/>
            <w:t> </w:t>
          </w:r>
          <w:hyperlink w:history="true" w:anchor="_bookmark100">
            <w:r>
              <w:rPr/>
              <w:t>муниципального округа, городского округа, города федерального значения малоэтажными</w:t>
            </w:r>
          </w:hyperlink>
          <w:r>
            <w:rPr/>
            <w:t> </w:t>
          </w:r>
          <w:hyperlink w:history="true" w:anchor="_bookmark100">
            <w:r>
              <w:rPr/>
              <w:t>жилыми</w:t>
            </w:r>
            <w:r>
              <w:rPr>
                <w:spacing w:val="-1"/>
              </w:rPr>
              <w:t> </w:t>
            </w:r>
            <w:r>
              <w:rPr>
                <w:spacing w:val="-2"/>
              </w:rPr>
              <w:t>зданиями</w:t>
            </w:r>
            <w:r>
              <w:rPr/>
              <w:tab/>
            </w:r>
            <w:r>
              <w:rPr>
                <w:spacing w:val="-5"/>
              </w:rPr>
              <w:t>82</w:t>
            </w:r>
          </w:hyperlink>
        </w:p>
        <w:p>
          <w:pPr>
            <w:pStyle w:val="TOC2"/>
            <w:numPr>
              <w:ilvl w:val="1"/>
              <w:numId w:val="17"/>
            </w:numPr>
            <w:tabs>
              <w:tab w:pos="1048" w:val="left" w:leader="none"/>
              <w:tab w:pos="10382" w:val="left" w:leader="dot"/>
            </w:tabs>
            <w:spacing w:line="240" w:lineRule="auto" w:before="0" w:after="0"/>
            <w:ind w:left="434" w:right="427" w:firstLine="0"/>
            <w:jc w:val="both"/>
          </w:pPr>
          <w:hyperlink w:history="true" w:anchor="_bookmark101">
            <w:r>
              <w:rPr/>
              <w:t>Обоснование перспективных балансов производства и потребления тепловой мощности</w:t>
            </w:r>
          </w:hyperlink>
          <w:r>
            <w:rPr/>
            <w:t> </w:t>
          </w:r>
          <w:hyperlink w:history="true" w:anchor="_bookmark101">
            <w:r>
              <w:rPr/>
              <w:t>источников тепловой энергии и теплоносителя и присоединенной тепловой нагрузки в каждой из</w:t>
            </w:r>
          </w:hyperlink>
          <w:r>
            <w:rPr/>
            <w:t> </w:t>
          </w:r>
          <w:hyperlink w:history="true" w:anchor="_bookmark101">
            <w:r>
              <w:rPr/>
              <w:t>систем теплоснабжения поселения, муниципального округа, городского округа, города</w:t>
            </w:r>
          </w:hyperlink>
          <w:r>
            <w:rPr/>
            <w:t> </w:t>
          </w:r>
          <w:hyperlink w:history="true" w:anchor="_bookmark101">
            <w:r>
              <w:rPr/>
              <w:t>федерального</w:t>
            </w:r>
            <w:r>
              <w:rPr>
                <w:spacing w:val="-13"/>
              </w:rPr>
              <w:t> </w:t>
            </w:r>
            <w:r>
              <w:rPr>
                <w:spacing w:val="-2"/>
              </w:rPr>
              <w:t>значения</w:t>
            </w:r>
            <w:r>
              <w:rPr/>
              <w:tab/>
            </w:r>
            <w:r>
              <w:rPr>
                <w:spacing w:val="-5"/>
              </w:rPr>
              <w:t>83</w:t>
            </w:r>
          </w:hyperlink>
        </w:p>
        <w:p>
          <w:pPr>
            <w:pStyle w:val="TOC2"/>
            <w:numPr>
              <w:ilvl w:val="1"/>
              <w:numId w:val="17"/>
            </w:numPr>
            <w:tabs>
              <w:tab w:pos="1146" w:val="left" w:leader="none"/>
              <w:tab w:pos="10382" w:val="left" w:leader="dot"/>
            </w:tabs>
            <w:spacing w:line="240" w:lineRule="auto" w:before="1" w:after="0"/>
            <w:ind w:left="434" w:right="427" w:firstLine="0"/>
            <w:jc w:val="both"/>
          </w:pPr>
          <w:hyperlink w:history="true" w:anchor="_bookmark102">
            <w:r>
              <w:rPr/>
              <w:t>Анализ целесообразности ввода новых и реконструкции и (или) модернизации</w:t>
            </w:r>
          </w:hyperlink>
          <w:r>
            <w:rPr/>
            <w:t> </w:t>
          </w:r>
          <w:hyperlink w:history="true" w:anchor="_bookmark102">
            <w:r>
              <w:rPr/>
              <w:t>существующих источников тепловой энергии с использованием возобновляемых источников</w:t>
            </w:r>
          </w:hyperlink>
          <w:r>
            <w:rPr/>
            <w:t> </w:t>
          </w:r>
          <w:hyperlink w:history="true" w:anchor="_bookmark102">
            <w:r>
              <w:rPr/>
              <w:t>энергии,</w:t>
            </w:r>
            <w:r>
              <w:rPr>
                <w:spacing w:val="-2"/>
              </w:rPr>
              <w:t> </w:t>
            </w:r>
            <w:r>
              <w:rPr/>
              <w:t>а</w:t>
            </w:r>
            <w:r>
              <w:rPr>
                <w:spacing w:val="-2"/>
              </w:rPr>
              <w:t> </w:t>
            </w:r>
            <w:r>
              <w:rPr/>
              <w:t>также</w:t>
            </w:r>
            <w:r>
              <w:rPr>
                <w:spacing w:val="-3"/>
              </w:rPr>
              <w:t> </w:t>
            </w:r>
            <w:r>
              <w:rPr/>
              <w:t>местных видов</w:t>
            </w:r>
            <w:r>
              <w:rPr>
                <w:spacing w:val="-4"/>
              </w:rPr>
              <w:t> </w:t>
            </w:r>
            <w:r>
              <w:rPr>
                <w:spacing w:val="-2"/>
              </w:rPr>
              <w:t>топлива</w:t>
            </w:r>
            <w:r>
              <w:rPr/>
              <w:tab/>
            </w:r>
            <w:r>
              <w:rPr>
                <w:spacing w:val="-5"/>
              </w:rPr>
              <w:t>83</w:t>
            </w:r>
          </w:hyperlink>
        </w:p>
        <w:p>
          <w:pPr>
            <w:pStyle w:val="TOC2"/>
            <w:numPr>
              <w:ilvl w:val="1"/>
              <w:numId w:val="17"/>
            </w:numPr>
            <w:tabs>
              <w:tab w:pos="1086" w:val="left" w:leader="none"/>
              <w:tab w:pos="10382" w:val="left" w:leader="dot"/>
            </w:tabs>
            <w:spacing w:line="240" w:lineRule="auto" w:before="0" w:after="0"/>
            <w:ind w:left="434" w:right="427" w:firstLine="0"/>
            <w:jc w:val="both"/>
          </w:pPr>
          <w:hyperlink w:history="true" w:anchor="_bookmark103">
            <w:r>
              <w:rPr/>
              <w:t>Обоснование организации теплоснабжения в производственных зонах на территории</w:t>
            </w:r>
          </w:hyperlink>
          <w:r>
            <w:rPr/>
            <w:t> </w:t>
          </w:r>
          <w:hyperlink w:history="true" w:anchor="_bookmark103">
            <w:r>
              <w:rPr/>
              <w:t>поселения,</w:t>
            </w:r>
            <w:r>
              <w:rPr>
                <w:spacing w:val="-11"/>
              </w:rPr>
              <w:t> </w:t>
            </w:r>
            <w:r>
              <w:rPr/>
              <w:t>муниципального</w:t>
            </w:r>
            <w:r>
              <w:rPr>
                <w:spacing w:val="-11"/>
              </w:rPr>
              <w:t> </w:t>
            </w:r>
            <w:r>
              <w:rPr/>
              <w:t>округа,</w:t>
            </w:r>
            <w:r>
              <w:rPr>
                <w:spacing w:val="-10"/>
              </w:rPr>
              <w:t> </w:t>
            </w:r>
            <w:r>
              <w:rPr/>
              <w:t>городского</w:t>
            </w:r>
            <w:r>
              <w:rPr>
                <w:spacing w:val="-11"/>
              </w:rPr>
              <w:t> </w:t>
            </w:r>
            <w:r>
              <w:rPr/>
              <w:t>округа,</w:t>
            </w:r>
            <w:r>
              <w:rPr>
                <w:spacing w:val="-10"/>
              </w:rPr>
              <w:t> </w:t>
            </w:r>
            <w:r>
              <w:rPr/>
              <w:t>города</w:t>
            </w:r>
            <w:r>
              <w:rPr>
                <w:spacing w:val="-11"/>
              </w:rPr>
              <w:t> </w:t>
            </w:r>
            <w:r>
              <w:rPr/>
              <w:t>федерального</w:t>
            </w:r>
            <w:r>
              <w:rPr>
                <w:spacing w:val="-13"/>
              </w:rPr>
              <w:t> </w:t>
            </w:r>
            <w:r>
              <w:rPr>
                <w:spacing w:val="-2"/>
              </w:rPr>
              <w:t>значения</w:t>
            </w:r>
            <w:r>
              <w:rPr/>
              <w:tab/>
            </w:r>
            <w:r>
              <w:rPr>
                <w:spacing w:val="-5"/>
              </w:rPr>
              <w:t>83</w:t>
            </w:r>
          </w:hyperlink>
        </w:p>
        <w:p>
          <w:pPr>
            <w:pStyle w:val="TOC2"/>
            <w:numPr>
              <w:ilvl w:val="1"/>
              <w:numId w:val="17"/>
            </w:numPr>
            <w:tabs>
              <w:tab w:pos="974" w:val="left" w:leader="none"/>
              <w:tab w:pos="10382" w:val="left" w:leader="dot"/>
            </w:tabs>
            <w:spacing w:line="240" w:lineRule="auto" w:before="0" w:after="0"/>
            <w:ind w:left="974" w:right="0" w:hanging="540"/>
            <w:jc w:val="both"/>
          </w:pPr>
          <w:hyperlink w:history="true" w:anchor="_bookmark104">
            <w:r>
              <w:rPr>
                <w:spacing w:val="-2"/>
              </w:rPr>
              <w:t>Результаты</w:t>
            </w:r>
            <w:r>
              <w:rPr>
                <w:spacing w:val="1"/>
              </w:rPr>
              <w:t> </w:t>
            </w:r>
            <w:r>
              <w:rPr>
                <w:spacing w:val="-2"/>
              </w:rPr>
              <w:t>расчетов</w:t>
            </w:r>
            <w:r>
              <w:rPr>
                <w:spacing w:val="3"/>
              </w:rPr>
              <w:t> </w:t>
            </w:r>
            <w:r>
              <w:rPr>
                <w:spacing w:val="-2"/>
              </w:rPr>
              <w:t>радиуса</w:t>
            </w:r>
            <w:r>
              <w:rPr>
                <w:spacing w:val="2"/>
              </w:rPr>
              <w:t> </w:t>
            </w:r>
            <w:r>
              <w:rPr>
                <w:spacing w:val="-2"/>
              </w:rPr>
              <w:t>эффективного</w:t>
            </w:r>
            <w:r>
              <w:rPr>
                <w:spacing w:val="4"/>
              </w:rPr>
              <w:t> </w:t>
            </w:r>
            <w:r>
              <w:rPr>
                <w:spacing w:val="-2"/>
              </w:rPr>
              <w:t>теплоснабжения</w:t>
            </w:r>
            <w:r>
              <w:rPr/>
              <w:tab/>
            </w:r>
            <w:r>
              <w:rPr>
                <w:spacing w:val="-5"/>
              </w:rPr>
              <w:t>83</w:t>
            </w:r>
          </w:hyperlink>
        </w:p>
        <w:p>
          <w:pPr>
            <w:pStyle w:val="TOC2"/>
            <w:numPr>
              <w:ilvl w:val="1"/>
              <w:numId w:val="17"/>
            </w:numPr>
            <w:tabs>
              <w:tab w:pos="976" w:val="left" w:leader="none"/>
              <w:tab w:pos="10382" w:val="left" w:leader="dot"/>
            </w:tabs>
            <w:spacing w:line="240" w:lineRule="auto" w:before="0" w:after="0"/>
            <w:ind w:left="434" w:right="427" w:firstLine="0"/>
            <w:jc w:val="both"/>
          </w:pPr>
          <w:hyperlink w:history="true" w:anchor="_bookmark104">
            <w:r>
              <w:rPr/>
              <w:t>Описание</w:t>
            </w:r>
            <w:r>
              <w:rPr>
                <w:spacing w:val="-7"/>
              </w:rPr>
              <w:t> </w:t>
            </w:r>
            <w:r>
              <w:rPr/>
              <w:t>мероприятий</w:t>
            </w:r>
            <w:r>
              <w:rPr>
                <w:spacing w:val="-6"/>
              </w:rPr>
              <w:t> </w:t>
            </w:r>
            <w:r>
              <w:rPr/>
              <w:t>на</w:t>
            </w:r>
            <w:r>
              <w:rPr>
                <w:spacing w:val="-3"/>
              </w:rPr>
              <w:t> </w:t>
            </w:r>
            <w:r>
              <w:rPr/>
              <w:t>источниках</w:t>
            </w:r>
            <w:r>
              <w:rPr>
                <w:spacing w:val="-4"/>
              </w:rPr>
              <w:t> </w:t>
            </w:r>
            <w:r>
              <w:rPr/>
              <w:t>тепловой</w:t>
            </w:r>
            <w:r>
              <w:rPr>
                <w:spacing w:val="-5"/>
              </w:rPr>
              <w:t> </w:t>
            </w:r>
            <w:r>
              <w:rPr/>
              <w:t>энергии,</w:t>
            </w:r>
            <w:r>
              <w:rPr>
                <w:spacing w:val="-6"/>
              </w:rPr>
              <w:t> </w:t>
            </w:r>
            <w:r>
              <w:rPr/>
              <w:t>необходимость</w:t>
            </w:r>
            <w:r>
              <w:rPr>
                <w:spacing w:val="-5"/>
              </w:rPr>
              <w:t> </w:t>
            </w:r>
            <w:r>
              <w:rPr/>
              <w:t>реализации</w:t>
            </w:r>
            <w:r>
              <w:rPr>
                <w:spacing w:val="-5"/>
              </w:rPr>
              <w:t> </w:t>
            </w:r>
            <w:r>
              <w:rPr/>
              <w:t>которых</w:t>
            </w:r>
          </w:hyperlink>
          <w:r>
            <w:rPr/>
            <w:t> </w:t>
          </w:r>
          <w:hyperlink w:history="true" w:anchor="_bookmark104">
            <w:r>
              <w:rPr/>
              <w:t>рассматривается на этапе разработки проектной документации по строительству источников</w:t>
            </w:r>
          </w:hyperlink>
          <w:r>
            <w:rPr/>
            <w:t> </w:t>
          </w:r>
          <w:hyperlink w:history="true" w:anchor="_bookmark104">
            <w:r>
              <w:rPr/>
              <w:t>тепловой энергии в целях обеспечения живучести источников тепловой энергии, тепловых сетей и</w:t>
            </w:r>
          </w:hyperlink>
          <w:r>
            <w:rPr/>
            <w:t> </w:t>
          </w:r>
          <w:hyperlink w:history="true" w:anchor="_bookmark104">
            <w:r>
              <w:rPr/>
              <w:t>системы</w:t>
            </w:r>
            <w:r>
              <w:rPr>
                <w:spacing w:val="-4"/>
              </w:rPr>
              <w:t> </w:t>
            </w:r>
            <w:r>
              <w:rPr/>
              <w:t>теплоснабжения</w:t>
            </w:r>
            <w:r>
              <w:rPr>
                <w:spacing w:val="-3"/>
              </w:rPr>
              <w:t> </w:t>
            </w:r>
            <w:r>
              <w:rPr/>
              <w:t>в</w:t>
            </w:r>
            <w:r>
              <w:rPr>
                <w:spacing w:val="-4"/>
              </w:rPr>
              <w:t> целом</w:t>
            </w:r>
            <w:r>
              <w:rPr/>
              <w:tab/>
            </w:r>
            <w:r>
              <w:rPr>
                <w:spacing w:val="-5"/>
              </w:rPr>
              <w:t>84</w:t>
            </w:r>
          </w:hyperlink>
        </w:p>
        <w:p>
          <w:pPr>
            <w:pStyle w:val="TOC1"/>
            <w:tabs>
              <w:tab w:pos="10382" w:val="left" w:leader="dot"/>
            </w:tabs>
            <w:ind w:right="427"/>
          </w:pPr>
          <w:hyperlink w:history="true" w:anchor="_bookmark105">
            <w:r>
              <w:rPr/>
              <w:t>ГЛАВА</w:t>
            </w:r>
            <w:r>
              <w:rPr>
                <w:spacing w:val="-5"/>
              </w:rPr>
              <w:t> </w:t>
            </w:r>
            <w:r>
              <w:rPr/>
              <w:t>8. ПРЕДЛОЖЕНИЯ ПО СТРОИТЕЛЬСТВУ, РЕКОНСТРУКЦИИ И (ИЛИ)</w:t>
            </w:r>
          </w:hyperlink>
          <w:r>
            <w:rPr/>
            <w:t> </w:t>
          </w:r>
          <w:hyperlink w:history="true" w:anchor="_bookmark105">
            <w:r>
              <w:rPr/>
              <w:t>МОДЕРНИЗАЦИИ</w:t>
            </w:r>
            <w:r>
              <w:rPr>
                <w:spacing w:val="-15"/>
              </w:rPr>
              <w:t> </w:t>
            </w:r>
            <w:r>
              <w:rPr/>
              <w:t>ТЕПЛОВЫХ</w:t>
            </w:r>
            <w:r>
              <w:rPr>
                <w:spacing w:val="-12"/>
              </w:rPr>
              <w:t> </w:t>
            </w:r>
            <w:r>
              <w:rPr>
                <w:spacing w:val="-2"/>
              </w:rPr>
              <w:t>СЕТЕЙ</w:t>
            </w:r>
            <w:r>
              <w:rPr/>
              <w:tab/>
            </w:r>
            <w:r>
              <w:rPr>
                <w:spacing w:val="-5"/>
              </w:rPr>
              <w:t>85</w:t>
            </w:r>
          </w:hyperlink>
        </w:p>
        <w:p>
          <w:pPr>
            <w:pStyle w:val="TOC2"/>
            <w:numPr>
              <w:ilvl w:val="1"/>
              <w:numId w:val="18"/>
            </w:numPr>
            <w:tabs>
              <w:tab w:pos="872" w:val="left" w:leader="none"/>
            </w:tabs>
            <w:spacing w:line="240" w:lineRule="auto" w:before="0" w:after="0"/>
            <w:ind w:left="434" w:right="427" w:firstLine="0"/>
            <w:jc w:val="both"/>
          </w:pPr>
          <w:hyperlink w:history="true" w:anchor="_bookmark106">
            <w:r>
              <w:rPr/>
              <w:t>Обоснование предложений по реконструкции и (или) модернизации, строительству тепловых</w:t>
            </w:r>
          </w:hyperlink>
          <w:r>
            <w:rPr/>
            <w:t> </w:t>
          </w:r>
          <w:hyperlink w:history="true" w:anchor="_bookmark106">
            <w:r>
              <w:rPr/>
              <w:t>сетей, обеспечивающих перераспределение тепловой нагрузки из зон с дефицитом тепловой</w:t>
            </w:r>
          </w:hyperlink>
          <w:r>
            <w:rPr/>
            <w:t> </w:t>
          </w:r>
          <w:hyperlink w:history="true" w:anchor="_bookmark106">
            <w:r>
              <w:rPr/>
              <w:t>мощности</w:t>
            </w:r>
            <w:r>
              <w:rPr>
                <w:spacing w:val="-2"/>
              </w:rPr>
              <w:t> </w:t>
            </w:r>
            <w:r>
              <w:rPr/>
              <w:t>в</w:t>
            </w:r>
            <w:r>
              <w:rPr>
                <w:spacing w:val="-4"/>
              </w:rPr>
              <w:t> </w:t>
            </w:r>
            <w:r>
              <w:rPr/>
              <w:t>зоны</w:t>
            </w:r>
            <w:r>
              <w:rPr>
                <w:spacing w:val="-3"/>
              </w:rPr>
              <w:t> </w:t>
            </w:r>
            <w:r>
              <w:rPr/>
              <w:t>с</w:t>
            </w:r>
            <w:r>
              <w:rPr>
                <w:spacing w:val="-5"/>
              </w:rPr>
              <w:t> </w:t>
            </w:r>
            <w:r>
              <w:rPr/>
              <w:t>избытком</w:t>
            </w:r>
            <w:r>
              <w:rPr>
                <w:spacing w:val="-4"/>
              </w:rPr>
              <w:t> </w:t>
            </w:r>
            <w:r>
              <w:rPr/>
              <w:t>тепловой</w:t>
            </w:r>
            <w:r>
              <w:rPr>
                <w:spacing w:val="-3"/>
              </w:rPr>
              <w:t> </w:t>
            </w:r>
            <w:r>
              <w:rPr/>
              <w:t>мощности</w:t>
            </w:r>
            <w:r>
              <w:rPr>
                <w:spacing w:val="-2"/>
              </w:rPr>
              <w:t> </w:t>
            </w:r>
            <w:r>
              <w:rPr/>
              <w:t>(использование</w:t>
            </w:r>
            <w:r>
              <w:rPr>
                <w:spacing w:val="-4"/>
              </w:rPr>
              <w:t> </w:t>
            </w:r>
            <w:r>
              <w:rPr/>
              <w:t>существующих</w:t>
            </w:r>
            <w:r>
              <w:rPr>
                <w:spacing w:val="-2"/>
              </w:rPr>
              <w:t> </w:t>
            </w:r>
            <w:r>
              <w:rPr/>
              <w:t>резервов)</w:t>
            </w:r>
            <w:r>
              <w:rPr>
                <w:spacing w:val="80"/>
              </w:rPr>
              <w:t>   </w:t>
            </w:r>
            <w:r>
              <w:rPr/>
              <w:t>85</w:t>
            </w:r>
          </w:hyperlink>
        </w:p>
        <w:p>
          <w:pPr>
            <w:pStyle w:val="TOC2"/>
            <w:numPr>
              <w:ilvl w:val="1"/>
              <w:numId w:val="18"/>
            </w:numPr>
            <w:tabs>
              <w:tab w:pos="868" w:val="left" w:leader="none"/>
              <w:tab w:pos="10382" w:val="left" w:leader="dot"/>
            </w:tabs>
            <w:spacing w:line="240" w:lineRule="auto" w:before="1" w:after="0"/>
            <w:ind w:left="434" w:right="427" w:firstLine="0"/>
            <w:jc w:val="both"/>
          </w:pPr>
          <w:hyperlink w:history="true" w:anchor="_bookmark107">
            <w:r>
              <w:rPr/>
              <w:t>Обоснование предложений по строительству тепловых сетей для обеспечения перспективных</w:t>
            </w:r>
          </w:hyperlink>
          <w:r>
            <w:rPr/>
            <w:t> </w:t>
          </w:r>
          <w:hyperlink w:history="true" w:anchor="_bookmark107">
            <w:r>
              <w:rPr/>
              <w:t>приростов тепловой нагрузки под жилищную, комплексную или производственную застройку во</w:t>
            </w:r>
          </w:hyperlink>
          <w:r>
            <w:rPr/>
            <w:t> </w:t>
          </w:r>
          <w:hyperlink w:history="true" w:anchor="_bookmark107">
            <w:r>
              <w:rPr/>
              <w:t>вновь осваиваемых районах поселения, муниципального округа, городского округа, города</w:t>
            </w:r>
          </w:hyperlink>
          <w:r>
            <w:rPr/>
            <w:t> </w:t>
          </w:r>
          <w:hyperlink w:history="true" w:anchor="_bookmark107">
            <w:r>
              <w:rPr/>
              <w:t>федерального</w:t>
            </w:r>
            <w:r>
              <w:rPr>
                <w:spacing w:val="-13"/>
              </w:rPr>
              <w:t> </w:t>
            </w:r>
            <w:r>
              <w:rPr>
                <w:spacing w:val="-2"/>
              </w:rPr>
              <w:t>значения</w:t>
            </w:r>
            <w:r>
              <w:rPr/>
              <w:tab/>
            </w:r>
            <w:r>
              <w:rPr>
                <w:spacing w:val="-5"/>
              </w:rPr>
              <w:t>85</w:t>
            </w:r>
          </w:hyperlink>
        </w:p>
        <w:p>
          <w:pPr>
            <w:pStyle w:val="TOC2"/>
            <w:numPr>
              <w:ilvl w:val="1"/>
              <w:numId w:val="18"/>
            </w:numPr>
            <w:tabs>
              <w:tab w:pos="880" w:val="left" w:leader="none"/>
              <w:tab w:pos="10382" w:val="left" w:leader="dot"/>
            </w:tabs>
            <w:spacing w:line="240" w:lineRule="auto" w:before="0" w:after="0"/>
            <w:ind w:left="434" w:right="427" w:firstLine="0"/>
            <w:jc w:val="both"/>
          </w:pPr>
          <w:hyperlink w:history="true" w:anchor="_bookmark108">
            <w:r>
              <w:rPr/>
              <w:t>Обоснование предложений по строительству тепловых сетей, обеспечивающих условия, при</w:t>
            </w:r>
          </w:hyperlink>
          <w:r>
            <w:rPr/>
            <w:t> </w:t>
          </w:r>
          <w:hyperlink w:history="true" w:anchor="_bookmark108">
            <w:r>
              <w:rPr/>
              <w:t>наличии</w:t>
            </w:r>
            <w:r>
              <w:rPr>
                <w:spacing w:val="-6"/>
              </w:rPr>
              <w:t> </w:t>
            </w:r>
            <w:r>
              <w:rPr/>
              <w:t>которых</w:t>
            </w:r>
            <w:r>
              <w:rPr>
                <w:spacing w:val="-2"/>
              </w:rPr>
              <w:t> </w:t>
            </w:r>
            <w:r>
              <w:rPr/>
              <w:t>существует</w:t>
            </w:r>
            <w:r>
              <w:rPr>
                <w:spacing w:val="-4"/>
              </w:rPr>
              <w:t> </w:t>
            </w:r>
            <w:r>
              <w:rPr/>
              <w:t>возможность</w:t>
            </w:r>
            <w:r>
              <w:rPr>
                <w:spacing w:val="-3"/>
              </w:rPr>
              <w:t> </w:t>
            </w:r>
            <w:r>
              <w:rPr/>
              <w:t>поставок</w:t>
            </w:r>
            <w:r>
              <w:rPr>
                <w:spacing w:val="-4"/>
              </w:rPr>
              <w:t> </w:t>
            </w:r>
            <w:r>
              <w:rPr/>
              <w:t>тепловой</w:t>
            </w:r>
            <w:r>
              <w:rPr>
                <w:spacing w:val="-3"/>
              </w:rPr>
              <w:t> </w:t>
            </w:r>
            <w:r>
              <w:rPr/>
              <w:t>энергии</w:t>
            </w:r>
            <w:r>
              <w:rPr>
                <w:spacing w:val="-3"/>
              </w:rPr>
              <w:t> </w:t>
            </w:r>
            <w:r>
              <w:rPr/>
              <w:t>потребителям</w:t>
            </w:r>
            <w:r>
              <w:rPr>
                <w:spacing w:val="-5"/>
              </w:rPr>
              <w:t> </w:t>
            </w:r>
            <w:r>
              <w:rPr/>
              <w:t>от</w:t>
            </w:r>
            <w:r>
              <w:rPr>
                <w:spacing w:val="-6"/>
              </w:rPr>
              <w:t> </w:t>
            </w:r>
            <w:r>
              <w:rPr/>
              <w:t>различных</w:t>
            </w:r>
          </w:hyperlink>
          <w:r>
            <w:rPr/>
            <w:t> </w:t>
          </w:r>
          <w:hyperlink w:history="true" w:anchor="_bookmark108">
            <w:r>
              <w:rPr/>
              <w:t>источников</w:t>
            </w:r>
            <w:r>
              <w:rPr>
                <w:spacing w:val="-14"/>
              </w:rPr>
              <w:t> </w:t>
            </w:r>
            <w:r>
              <w:rPr/>
              <w:t>тепловой</w:t>
            </w:r>
            <w:r>
              <w:rPr>
                <w:spacing w:val="-8"/>
              </w:rPr>
              <w:t> </w:t>
            </w:r>
            <w:r>
              <w:rPr/>
              <w:t>энергии</w:t>
            </w:r>
            <w:r>
              <w:rPr>
                <w:spacing w:val="-11"/>
              </w:rPr>
              <w:t> </w:t>
            </w:r>
            <w:r>
              <w:rPr/>
              <w:t>при</w:t>
            </w:r>
            <w:r>
              <w:rPr>
                <w:spacing w:val="-8"/>
              </w:rPr>
              <w:t> </w:t>
            </w:r>
            <w:r>
              <w:rPr/>
              <w:t>сохранении</w:t>
            </w:r>
            <w:r>
              <w:rPr>
                <w:spacing w:val="-11"/>
              </w:rPr>
              <w:t> </w:t>
            </w:r>
            <w:r>
              <w:rPr/>
              <w:t>надежности</w:t>
            </w:r>
            <w:r>
              <w:rPr>
                <w:spacing w:val="-7"/>
              </w:rPr>
              <w:t> </w:t>
            </w:r>
            <w:r>
              <w:rPr>
                <w:spacing w:val="-2"/>
              </w:rPr>
              <w:t>теплоснабжения</w:t>
            </w:r>
            <w:r>
              <w:rPr/>
              <w:tab/>
            </w:r>
            <w:r>
              <w:rPr>
                <w:spacing w:val="-5"/>
              </w:rPr>
              <w:t>85</w:t>
            </w:r>
          </w:hyperlink>
        </w:p>
        <w:p>
          <w:pPr>
            <w:pStyle w:val="TOC2"/>
            <w:numPr>
              <w:ilvl w:val="1"/>
              <w:numId w:val="18"/>
            </w:numPr>
            <w:tabs>
              <w:tab w:pos="875" w:val="left" w:leader="none"/>
              <w:tab w:pos="10382" w:val="left" w:leader="dot"/>
            </w:tabs>
            <w:spacing w:line="240" w:lineRule="auto" w:before="0" w:after="0"/>
            <w:ind w:left="434" w:right="427" w:firstLine="0"/>
            <w:jc w:val="both"/>
          </w:pPr>
          <w:hyperlink w:history="true" w:anchor="_bookmark109">
            <w:r>
              <w:rPr/>
              <w:t>Обоснование предложений по строительству, реконструкции и (или) модернизации тепловых</w:t>
            </w:r>
          </w:hyperlink>
          <w:r>
            <w:rPr/>
            <w:t> </w:t>
          </w:r>
          <w:hyperlink w:history="true" w:anchor="_bookmark109">
            <w:r>
              <w:rPr/>
              <w:t>сетей для повышения эффективности функционирования системы теплоснабжения, в том числе за</w:t>
            </w:r>
          </w:hyperlink>
          <w:r>
            <w:rPr/>
            <w:t> </w:t>
          </w:r>
          <w:hyperlink w:history="true" w:anchor="_bookmark109">
            <w:r>
              <w:rPr/>
              <w:t>счет</w:t>
            </w:r>
            <w:r>
              <w:rPr>
                <w:spacing w:val="-10"/>
              </w:rPr>
              <w:t> </w:t>
            </w:r>
            <w:r>
              <w:rPr/>
              <w:t>перевода</w:t>
            </w:r>
            <w:r>
              <w:rPr>
                <w:spacing w:val="-8"/>
              </w:rPr>
              <w:t> </w:t>
            </w:r>
            <w:r>
              <w:rPr/>
              <w:t>котельных</w:t>
            </w:r>
            <w:r>
              <w:rPr>
                <w:spacing w:val="-6"/>
              </w:rPr>
              <w:t> </w:t>
            </w:r>
            <w:r>
              <w:rPr/>
              <w:t>в</w:t>
            </w:r>
            <w:r>
              <w:rPr>
                <w:spacing w:val="-8"/>
              </w:rPr>
              <w:t> </w:t>
            </w:r>
            <w:r>
              <w:rPr/>
              <w:t>пиковый</w:t>
            </w:r>
            <w:r>
              <w:rPr>
                <w:spacing w:val="-7"/>
              </w:rPr>
              <w:t> </w:t>
            </w:r>
            <w:r>
              <w:rPr/>
              <w:t>режим</w:t>
            </w:r>
            <w:r>
              <w:rPr>
                <w:spacing w:val="-8"/>
              </w:rPr>
              <w:t> </w:t>
            </w:r>
            <w:r>
              <w:rPr/>
              <w:t>работы</w:t>
            </w:r>
            <w:r>
              <w:rPr>
                <w:spacing w:val="-7"/>
              </w:rPr>
              <w:t> </w:t>
            </w:r>
            <w:r>
              <w:rPr/>
              <w:t>или</w:t>
            </w:r>
            <w:r>
              <w:rPr>
                <w:spacing w:val="-9"/>
              </w:rPr>
              <w:t> </w:t>
            </w:r>
            <w:r>
              <w:rPr/>
              <w:t>ликвидации</w:t>
            </w:r>
            <w:r>
              <w:rPr>
                <w:spacing w:val="-7"/>
              </w:rPr>
              <w:t> </w:t>
            </w:r>
            <w:r>
              <w:rPr>
                <w:spacing w:val="-2"/>
              </w:rPr>
              <w:t>котельных</w:t>
            </w:r>
            <w:r>
              <w:rPr/>
              <w:tab/>
            </w:r>
            <w:r>
              <w:rPr>
                <w:spacing w:val="-5"/>
              </w:rPr>
              <w:t>85</w:t>
            </w:r>
          </w:hyperlink>
        </w:p>
        <w:p>
          <w:pPr>
            <w:pStyle w:val="TOC2"/>
            <w:numPr>
              <w:ilvl w:val="1"/>
              <w:numId w:val="18"/>
            </w:numPr>
            <w:tabs>
              <w:tab w:pos="892" w:val="left" w:leader="none"/>
              <w:tab w:pos="10382" w:val="left" w:leader="dot"/>
            </w:tabs>
            <w:spacing w:line="240" w:lineRule="auto" w:before="0" w:after="0"/>
            <w:ind w:left="434" w:right="427" w:firstLine="0"/>
            <w:jc w:val="both"/>
          </w:pPr>
          <w:hyperlink w:history="true" w:anchor="_bookmark110">
            <w:r>
              <w:rPr/>
              <w:t>Обоснование предложений по строительству тепловых сетей для обеспечения нормативной</w:t>
            </w:r>
          </w:hyperlink>
          <w:r>
            <w:rPr/>
            <w:t> </w:t>
          </w:r>
          <w:hyperlink w:history="true" w:anchor="_bookmark110">
            <w:r>
              <w:rPr/>
              <w:t>надежности </w:t>
            </w:r>
            <w:r>
              <w:rPr>
                <w:spacing w:val="-2"/>
              </w:rPr>
              <w:t>теплоснабжения</w:t>
            </w:r>
            <w:r>
              <w:rPr/>
              <w:tab/>
            </w:r>
            <w:r>
              <w:rPr>
                <w:spacing w:val="-5"/>
              </w:rPr>
              <w:t>85</w:t>
            </w:r>
          </w:hyperlink>
        </w:p>
        <w:p>
          <w:pPr>
            <w:pStyle w:val="TOC2"/>
            <w:numPr>
              <w:ilvl w:val="1"/>
              <w:numId w:val="18"/>
            </w:numPr>
            <w:tabs>
              <w:tab w:pos="949" w:val="left" w:leader="none"/>
              <w:tab w:pos="10382" w:val="left" w:leader="dot"/>
            </w:tabs>
            <w:spacing w:line="240" w:lineRule="auto" w:before="0" w:after="0"/>
            <w:ind w:left="434" w:right="427" w:firstLine="0"/>
            <w:jc w:val="both"/>
          </w:pPr>
          <w:hyperlink w:history="true" w:anchor="_bookmark111">
            <w:r>
              <w:rPr/>
              <w:t>Обоснование предложений по реконструкции и (или) модернизации тепловых сетей с</w:t>
            </w:r>
          </w:hyperlink>
          <w:r>
            <w:rPr/>
            <w:t> </w:t>
          </w:r>
          <w:hyperlink w:history="true" w:anchor="_bookmark111">
            <w:r>
              <w:rPr/>
              <w:t>увеличением диаметра трубопроводов для обеспечения перспективных приростов тепловой</w:t>
            </w:r>
          </w:hyperlink>
          <w:r>
            <w:rPr/>
            <w:t> </w:t>
          </w:r>
          <w:hyperlink w:history="true" w:anchor="_bookmark111">
            <w:r>
              <w:rPr>
                <w:spacing w:val="-2"/>
              </w:rPr>
              <w:t>нагрузки</w:t>
            </w:r>
            <w:r>
              <w:rPr/>
              <w:tab/>
            </w:r>
            <w:r>
              <w:rPr>
                <w:spacing w:val="-5"/>
              </w:rPr>
              <w:t>85</w:t>
            </w:r>
          </w:hyperlink>
        </w:p>
        <w:p>
          <w:pPr>
            <w:pStyle w:val="TOC2"/>
            <w:numPr>
              <w:ilvl w:val="1"/>
              <w:numId w:val="18"/>
            </w:numPr>
            <w:tabs>
              <w:tab w:pos="973" w:val="left" w:leader="none"/>
              <w:tab w:pos="10382" w:val="left" w:leader="dot"/>
            </w:tabs>
            <w:spacing w:line="240" w:lineRule="auto" w:before="1" w:after="0"/>
            <w:ind w:left="434" w:right="427" w:firstLine="0"/>
            <w:jc w:val="both"/>
          </w:pPr>
          <w:hyperlink w:history="true" w:anchor="_TOC_250004">
            <w:r>
              <w:rPr/>
              <w:t>Обоснование предложений по реконструкции и (или) модернизации тепловых сетей, подлежащих</w:t>
            </w:r>
            <w:r>
              <w:rPr>
                <w:spacing w:val="-12"/>
              </w:rPr>
              <w:t> </w:t>
            </w:r>
            <w:r>
              <w:rPr/>
              <w:t>замене</w:t>
            </w:r>
            <w:r>
              <w:rPr>
                <w:spacing w:val="-9"/>
              </w:rPr>
              <w:t> </w:t>
            </w:r>
            <w:r>
              <w:rPr/>
              <w:t>в</w:t>
            </w:r>
            <w:r>
              <w:rPr>
                <w:spacing w:val="-9"/>
              </w:rPr>
              <w:t> </w:t>
            </w:r>
            <w:r>
              <w:rPr/>
              <w:t>связи</w:t>
            </w:r>
            <w:r>
              <w:rPr>
                <w:spacing w:val="-8"/>
              </w:rPr>
              <w:t> </w:t>
            </w:r>
            <w:r>
              <w:rPr/>
              <w:t>с</w:t>
            </w:r>
            <w:r>
              <w:rPr>
                <w:spacing w:val="-9"/>
              </w:rPr>
              <w:t> </w:t>
            </w:r>
            <w:r>
              <w:rPr/>
              <w:t>исчерпанием</w:t>
            </w:r>
            <w:r>
              <w:rPr>
                <w:spacing w:val="-9"/>
              </w:rPr>
              <w:t> </w:t>
            </w:r>
            <w:r>
              <w:rPr/>
              <w:t>эксплуатационного</w:t>
            </w:r>
            <w:r>
              <w:rPr>
                <w:spacing w:val="-8"/>
              </w:rPr>
              <w:t> </w:t>
            </w:r>
            <w:r>
              <w:rPr>
                <w:spacing w:val="-2"/>
              </w:rPr>
              <w:t>ресурса</w:t>
            </w:r>
            <w:r>
              <w:rPr/>
              <w:tab/>
            </w:r>
            <w:r>
              <w:rPr>
                <w:spacing w:val="-5"/>
              </w:rPr>
              <w:t>86</w:t>
            </w:r>
          </w:hyperlink>
        </w:p>
        <w:p>
          <w:pPr>
            <w:pStyle w:val="TOC2"/>
            <w:numPr>
              <w:ilvl w:val="1"/>
              <w:numId w:val="18"/>
            </w:numPr>
            <w:tabs>
              <w:tab w:pos="872" w:val="left" w:leader="none"/>
              <w:tab w:pos="10382" w:val="left" w:leader="dot"/>
            </w:tabs>
            <w:spacing w:line="240" w:lineRule="auto" w:before="0" w:after="0"/>
            <w:ind w:left="434" w:right="427" w:firstLine="0"/>
            <w:jc w:val="both"/>
          </w:pPr>
          <w:hyperlink w:history="true" w:anchor="_bookmark112">
            <w:r>
              <w:rPr/>
              <w:t>Обоснование предложений по строительству, реконструкции и (или) модернизации насосных</w:t>
            </w:r>
          </w:hyperlink>
          <w:r>
            <w:rPr/>
            <w:t> </w:t>
          </w:r>
          <w:hyperlink w:history="true" w:anchor="_bookmark112">
            <w:r>
              <w:rPr>
                <w:spacing w:val="-2"/>
              </w:rPr>
              <w:t>станций</w:t>
            </w:r>
            <w:r>
              <w:rPr/>
              <w:tab/>
            </w:r>
            <w:r>
              <w:rPr>
                <w:spacing w:val="-5"/>
              </w:rPr>
              <w:t>87</w:t>
            </w:r>
          </w:hyperlink>
        </w:p>
        <w:p>
          <w:pPr>
            <w:pStyle w:val="TOC2"/>
            <w:numPr>
              <w:ilvl w:val="1"/>
              <w:numId w:val="18"/>
            </w:numPr>
            <w:tabs>
              <w:tab w:pos="918" w:val="left" w:leader="none"/>
              <w:tab w:pos="10382" w:val="left" w:leader="dot"/>
            </w:tabs>
            <w:spacing w:line="240" w:lineRule="auto" w:before="0" w:after="240"/>
            <w:ind w:left="434" w:right="427" w:firstLine="0"/>
            <w:jc w:val="both"/>
          </w:pPr>
          <w:hyperlink w:history="true" w:anchor="_bookmark112">
            <w:r>
              <w:rPr/>
              <w:t>Мероприятия на тепловых сетях, необходимость реализации которых рассматривается на</w:t>
            </w:r>
          </w:hyperlink>
          <w:r>
            <w:rPr/>
            <w:t> </w:t>
          </w:r>
          <w:hyperlink w:history="true" w:anchor="_bookmark112">
            <w:r>
              <w:rPr/>
              <w:t>этапе разработки проектной документации по строительству тепловых сетей, в том числе при</w:t>
            </w:r>
          </w:hyperlink>
          <w:r>
            <w:rPr/>
            <w:t> </w:t>
          </w:r>
          <w:hyperlink w:history="true" w:anchor="_bookmark112">
            <w:r>
              <w:rPr/>
              <w:t>присоединении перспективных потребителей, в целях обеспечения живучести источников</w:t>
            </w:r>
          </w:hyperlink>
          <w:r>
            <w:rPr/>
            <w:t> </w:t>
          </w:r>
          <w:hyperlink w:history="true" w:anchor="_bookmark112">
            <w:r>
              <w:rPr/>
              <w:t>тепловой</w:t>
            </w:r>
            <w:r>
              <w:rPr>
                <w:spacing w:val="-6"/>
              </w:rPr>
              <w:t> </w:t>
            </w:r>
            <w:r>
              <w:rPr/>
              <w:t>энергии,</w:t>
            </w:r>
            <w:r>
              <w:rPr>
                <w:spacing w:val="-4"/>
              </w:rPr>
              <w:t> </w:t>
            </w:r>
            <w:r>
              <w:rPr/>
              <w:t>тепловых</w:t>
            </w:r>
            <w:r>
              <w:rPr>
                <w:spacing w:val="-3"/>
              </w:rPr>
              <w:t> </w:t>
            </w:r>
            <w:r>
              <w:rPr/>
              <w:t>сетей</w:t>
            </w:r>
            <w:r>
              <w:rPr>
                <w:spacing w:val="-4"/>
              </w:rPr>
              <w:t> </w:t>
            </w:r>
            <w:r>
              <w:rPr/>
              <w:t>и</w:t>
            </w:r>
            <w:r>
              <w:rPr>
                <w:spacing w:val="-4"/>
              </w:rPr>
              <w:t> </w:t>
            </w:r>
            <w:r>
              <w:rPr/>
              <w:t>системы</w:t>
            </w:r>
            <w:r>
              <w:rPr>
                <w:spacing w:val="-4"/>
              </w:rPr>
              <w:t> </w:t>
            </w:r>
            <w:r>
              <w:rPr/>
              <w:t>теплоснабжения</w:t>
            </w:r>
            <w:r>
              <w:rPr>
                <w:spacing w:val="-4"/>
              </w:rPr>
              <w:t> </w:t>
            </w:r>
            <w:r>
              <w:rPr/>
              <w:t>в</w:t>
            </w:r>
            <w:r>
              <w:rPr>
                <w:spacing w:val="-4"/>
              </w:rPr>
              <w:t> </w:t>
            </w:r>
            <w:r>
              <w:rPr>
                <w:spacing w:val="-2"/>
              </w:rPr>
              <w:t>целом</w:t>
            </w:r>
            <w:r>
              <w:rPr/>
              <w:tab/>
            </w:r>
            <w:r>
              <w:rPr>
                <w:spacing w:val="-5"/>
              </w:rPr>
              <w:t>87</w:t>
            </w:r>
          </w:hyperlink>
        </w:p>
        <w:p>
          <w:pPr>
            <w:pStyle w:val="TOC1"/>
            <w:tabs>
              <w:tab w:pos="10382" w:val="left" w:leader="dot"/>
            </w:tabs>
            <w:spacing w:before="78"/>
            <w:ind w:right="427"/>
          </w:pPr>
          <w:hyperlink w:history="true" w:anchor="_bookmark112">
            <w:r>
              <w:rPr/>
              <w:t>ГЛАВА 9. ПРЕДЛОЖЕНИЯ ПО ПЕРЕВОДУ ОТКРЫТЫХ СИСТЕМ ТЕПЛОСНАБЖЕНИЯ</w:t>
            </w:r>
          </w:hyperlink>
          <w:r>
            <w:rPr/>
            <w:t> </w:t>
          </w:r>
          <w:hyperlink w:history="true" w:anchor="_bookmark112">
            <w:r>
              <w:rPr/>
              <w:t>(ГОРЯЧЕГО ВОДОСНАБЖЕНИЯ), ОТДЕЛЬНЫХ УЧАСТКОВ ТАКИХ СИСТЕМ НА ЗАКРЫТЫЕ</w:t>
            </w:r>
          </w:hyperlink>
          <w:r>
            <w:rPr/>
            <w:t> </w:t>
          </w:r>
          <w:hyperlink w:history="true" w:anchor="_bookmark112">
            <w:r>
              <w:rPr>
                <w:spacing w:val="-2"/>
              </w:rPr>
              <w:t>СИСТЕМЫ</w:t>
            </w:r>
            <w:r>
              <w:rPr>
                <w:spacing w:val="-4"/>
              </w:rPr>
              <w:t> </w:t>
            </w:r>
            <w:r>
              <w:rPr>
                <w:spacing w:val="-2"/>
              </w:rPr>
              <w:t>ГОРЯЧЕГО</w:t>
            </w:r>
            <w:r>
              <w:rPr>
                <w:spacing w:val="-3"/>
              </w:rPr>
              <w:t> </w:t>
            </w:r>
            <w:r>
              <w:rPr>
                <w:spacing w:val="-2"/>
              </w:rPr>
              <w:t>ВОДОСНАБЖЕНИЯ</w:t>
            </w:r>
            <w:r>
              <w:rPr/>
              <w:tab/>
            </w:r>
            <w:r>
              <w:rPr>
                <w:spacing w:val="-5"/>
              </w:rPr>
              <w:t>88</w:t>
            </w:r>
          </w:hyperlink>
        </w:p>
        <w:p>
          <w:pPr>
            <w:pStyle w:val="TOC1"/>
            <w:tabs>
              <w:tab w:pos="10382" w:val="left" w:leader="dot"/>
            </w:tabs>
            <w:jc w:val="left"/>
          </w:pPr>
          <w:hyperlink w:history="true" w:anchor="_TOC_250003">
            <w:r>
              <w:rPr/>
              <w:t>ГЛАВА</w:t>
            </w:r>
            <w:r>
              <w:rPr>
                <w:spacing w:val="-14"/>
              </w:rPr>
              <w:t> </w:t>
            </w:r>
            <w:r>
              <w:rPr/>
              <w:t>10.</w:t>
            </w:r>
            <w:r>
              <w:rPr>
                <w:spacing w:val="-12"/>
              </w:rPr>
              <w:t> </w:t>
            </w:r>
            <w:r>
              <w:rPr/>
              <w:t>ПЕРСПЕКТИВНЫЕ</w:t>
            </w:r>
            <w:r>
              <w:rPr>
                <w:spacing w:val="-12"/>
              </w:rPr>
              <w:t> </w:t>
            </w:r>
            <w:r>
              <w:rPr/>
              <w:t>ТОПЛИВНЫЕ</w:t>
            </w:r>
            <w:r>
              <w:rPr>
                <w:spacing w:val="-11"/>
              </w:rPr>
              <w:t> </w:t>
            </w:r>
            <w:r>
              <w:rPr>
                <w:spacing w:val="-2"/>
              </w:rPr>
              <w:t>БАЛАНСЫ</w:t>
            </w:r>
            <w:r>
              <w:rPr/>
              <w:tab/>
            </w:r>
            <w:r>
              <w:rPr>
                <w:spacing w:val="-5"/>
              </w:rPr>
              <w:t>89</w:t>
            </w:r>
          </w:hyperlink>
        </w:p>
        <w:p>
          <w:pPr>
            <w:pStyle w:val="TOC2"/>
            <w:numPr>
              <w:ilvl w:val="1"/>
              <w:numId w:val="19"/>
            </w:numPr>
            <w:tabs>
              <w:tab w:pos="1000" w:val="left" w:leader="none"/>
              <w:tab w:pos="10382" w:val="left" w:leader="dot"/>
            </w:tabs>
            <w:spacing w:line="240" w:lineRule="auto" w:before="0" w:after="0"/>
            <w:ind w:left="434" w:right="427" w:firstLine="0"/>
            <w:jc w:val="both"/>
          </w:pPr>
          <w:hyperlink w:history="true" w:anchor="_bookmark113">
            <w:r>
              <w:rPr/>
              <w:t>Расчеты по каждому источнику тепловой энергии перспективных максимальных часовых и</w:t>
            </w:r>
          </w:hyperlink>
          <w:r>
            <w:rPr/>
            <w:t> </w:t>
          </w:r>
          <w:hyperlink w:history="true" w:anchor="_bookmark113">
            <w:r>
              <w:rPr/>
              <w:t>годовых расходов основного вида топлива для зимнего и летнего периодов, необходимого для</w:t>
            </w:r>
          </w:hyperlink>
          <w:r>
            <w:rPr/>
            <w:t> </w:t>
          </w:r>
          <w:hyperlink w:history="true" w:anchor="_bookmark113">
            <w:r>
              <w:rPr/>
              <w:t>обеспечения нормативного функционирования источников тепловой энергии на территории</w:t>
            </w:r>
          </w:hyperlink>
          <w:r>
            <w:rPr/>
            <w:t> </w:t>
          </w:r>
          <w:hyperlink w:history="true" w:anchor="_bookmark113">
            <w:r>
              <w:rPr/>
              <w:t>поселения,</w:t>
            </w:r>
            <w:r>
              <w:rPr>
                <w:spacing w:val="-12"/>
              </w:rPr>
              <w:t> </w:t>
            </w:r>
            <w:r>
              <w:rPr/>
              <w:t>муниципального</w:t>
            </w:r>
            <w:r>
              <w:rPr>
                <w:spacing w:val="-11"/>
              </w:rPr>
              <w:t> </w:t>
            </w:r>
            <w:r>
              <w:rPr/>
              <w:t>округа,</w:t>
            </w:r>
            <w:r>
              <w:rPr>
                <w:spacing w:val="-11"/>
              </w:rPr>
              <w:t> </w:t>
            </w:r>
            <w:r>
              <w:rPr/>
              <w:t>городского</w:t>
            </w:r>
            <w:r>
              <w:rPr>
                <w:spacing w:val="-11"/>
              </w:rPr>
              <w:t> </w:t>
            </w:r>
            <w:r>
              <w:rPr/>
              <w:t>округа,</w:t>
            </w:r>
            <w:r>
              <w:rPr>
                <w:spacing w:val="-11"/>
              </w:rPr>
              <w:t> </w:t>
            </w:r>
            <w:r>
              <w:rPr/>
              <w:t>города</w:t>
            </w:r>
            <w:r>
              <w:rPr>
                <w:spacing w:val="-12"/>
              </w:rPr>
              <w:t> </w:t>
            </w:r>
            <w:r>
              <w:rPr/>
              <w:t>федерального</w:t>
            </w:r>
            <w:r>
              <w:rPr>
                <w:spacing w:val="-13"/>
              </w:rPr>
              <w:t> </w:t>
            </w:r>
            <w:r>
              <w:rPr>
                <w:spacing w:val="-2"/>
              </w:rPr>
              <w:t>значения</w:t>
            </w:r>
            <w:r>
              <w:rPr/>
              <w:tab/>
            </w:r>
            <w:r>
              <w:rPr>
                <w:spacing w:val="-5"/>
              </w:rPr>
              <w:t>89</w:t>
            </w:r>
          </w:hyperlink>
        </w:p>
        <w:p>
          <w:pPr>
            <w:pStyle w:val="TOC2"/>
            <w:numPr>
              <w:ilvl w:val="1"/>
              <w:numId w:val="19"/>
            </w:numPr>
            <w:tabs>
              <w:tab w:pos="974" w:val="left" w:leader="none"/>
            </w:tabs>
            <w:spacing w:line="240" w:lineRule="auto" w:before="0" w:after="0"/>
            <w:ind w:left="974" w:right="0" w:hanging="540"/>
            <w:jc w:val="both"/>
          </w:pPr>
          <w:r>
            <w:rPr/>
            <w:t>Результаты</w:t>
          </w:r>
          <w:r>
            <w:rPr>
              <w:spacing w:val="-15"/>
            </w:rPr>
            <w:t> </w:t>
          </w:r>
          <w:r>
            <w:rPr/>
            <w:t>расчетов</w:t>
          </w:r>
          <w:r>
            <w:rPr>
              <w:spacing w:val="-14"/>
            </w:rPr>
            <w:t> </w:t>
          </w:r>
          <w:r>
            <w:rPr/>
            <w:t>по</w:t>
          </w:r>
          <w:r>
            <w:rPr>
              <w:spacing w:val="-11"/>
            </w:rPr>
            <w:t> </w:t>
          </w:r>
          <w:r>
            <w:rPr/>
            <w:t>каждому</w:t>
          </w:r>
          <w:r>
            <w:rPr>
              <w:spacing w:val="-15"/>
            </w:rPr>
            <w:t> </w:t>
          </w:r>
          <w:r>
            <w:rPr/>
            <w:t>источнику</w:t>
          </w:r>
          <w:r>
            <w:rPr>
              <w:spacing w:val="-15"/>
            </w:rPr>
            <w:t> </w:t>
          </w:r>
          <w:r>
            <w:rPr/>
            <w:t>тепловой</w:t>
          </w:r>
          <w:r>
            <w:rPr>
              <w:spacing w:val="-12"/>
            </w:rPr>
            <w:t> </w:t>
          </w:r>
          <w:r>
            <w:rPr/>
            <w:t>энергии</w:t>
          </w:r>
          <w:r>
            <w:rPr>
              <w:spacing w:val="-12"/>
            </w:rPr>
            <w:t> </w:t>
          </w:r>
          <w:r>
            <w:rPr/>
            <w:t>нормативных</w:t>
          </w:r>
          <w:r>
            <w:rPr>
              <w:spacing w:val="-11"/>
            </w:rPr>
            <w:t> </w:t>
          </w:r>
          <w:r>
            <w:rPr/>
            <w:t>запасов</w:t>
          </w:r>
          <w:r>
            <w:rPr>
              <w:spacing w:val="-12"/>
            </w:rPr>
            <w:t> </w:t>
          </w:r>
          <w:r>
            <w:rPr>
              <w:spacing w:val="-2"/>
            </w:rPr>
            <w:t>топлива91</w:t>
          </w:r>
        </w:p>
        <w:p>
          <w:pPr>
            <w:pStyle w:val="TOC2"/>
            <w:numPr>
              <w:ilvl w:val="1"/>
              <w:numId w:val="19"/>
            </w:numPr>
            <w:tabs>
              <w:tab w:pos="1014" w:val="left" w:leader="none"/>
              <w:tab w:pos="10382" w:val="left" w:leader="dot"/>
            </w:tabs>
            <w:spacing w:line="240" w:lineRule="auto" w:before="0" w:after="0"/>
            <w:ind w:left="434" w:right="427" w:firstLine="0"/>
            <w:jc w:val="both"/>
          </w:pPr>
          <w:hyperlink w:history="true" w:anchor="_bookmark114">
            <w:r>
              <w:rPr/>
              <w:t>Вид топлива, потребляемый источником тепловой энергии, в том числе с использованием</w:t>
            </w:r>
          </w:hyperlink>
          <w:r>
            <w:rPr/>
            <w:t> </w:t>
          </w:r>
          <w:hyperlink w:history="true" w:anchor="_bookmark114">
            <w:r>
              <w:rPr/>
              <w:t>возобновляемых</w:t>
            </w:r>
            <w:r>
              <w:rPr>
                <w:spacing w:val="-9"/>
              </w:rPr>
              <w:t> </w:t>
            </w:r>
            <w:r>
              <w:rPr/>
              <w:t>источников</w:t>
            </w:r>
            <w:r>
              <w:rPr>
                <w:spacing w:val="-9"/>
              </w:rPr>
              <w:t> </w:t>
            </w:r>
            <w:r>
              <w:rPr/>
              <w:t>энергии</w:t>
            </w:r>
            <w:r>
              <w:rPr>
                <w:spacing w:val="-8"/>
              </w:rPr>
              <w:t> </w:t>
            </w:r>
            <w:r>
              <w:rPr/>
              <w:t>и</w:t>
            </w:r>
            <w:r>
              <w:rPr>
                <w:spacing w:val="-7"/>
              </w:rPr>
              <w:t> </w:t>
            </w:r>
            <w:r>
              <w:rPr/>
              <w:t>местных</w:t>
            </w:r>
            <w:r>
              <w:rPr>
                <w:spacing w:val="-7"/>
              </w:rPr>
              <w:t> </w:t>
            </w:r>
            <w:r>
              <w:rPr/>
              <w:t>видов</w:t>
            </w:r>
            <w:r>
              <w:rPr>
                <w:spacing w:val="-10"/>
              </w:rPr>
              <w:t> </w:t>
            </w:r>
            <w:r>
              <w:rPr>
                <w:spacing w:val="-2"/>
              </w:rPr>
              <w:t>топлива</w:t>
            </w:r>
            <w:r>
              <w:rPr/>
              <w:tab/>
            </w:r>
            <w:r>
              <w:rPr>
                <w:spacing w:val="-5"/>
              </w:rPr>
              <w:t>91</w:t>
            </w:r>
          </w:hyperlink>
        </w:p>
        <w:p>
          <w:pPr>
            <w:pStyle w:val="TOC2"/>
            <w:numPr>
              <w:ilvl w:val="1"/>
              <w:numId w:val="19"/>
            </w:numPr>
            <w:tabs>
              <w:tab w:pos="1079" w:val="left" w:leader="none"/>
              <w:tab w:pos="10382" w:val="left" w:leader="dot"/>
            </w:tabs>
            <w:spacing w:line="240" w:lineRule="auto" w:before="0" w:after="0"/>
            <w:ind w:left="434" w:right="427" w:firstLine="0"/>
            <w:jc w:val="both"/>
          </w:pPr>
          <w:hyperlink w:history="true" w:anchor="_bookmark115">
            <w:r>
              <w:rPr/>
              <w:t>Виды топлива (в случае, если топливом является уголь, - вид ископаемого угля в</w:t>
            </w:r>
          </w:hyperlink>
          <w:r>
            <w:rPr/>
            <w:t> </w:t>
          </w:r>
          <w:hyperlink w:history="true" w:anchor="_bookmark115">
            <w:r>
              <w:rPr/>
              <w:t>соответствии с Межгосударственным стандартом</w:t>
            </w:r>
            <w:r>
              <w:rPr>
                <w:spacing w:val="-3"/>
              </w:rPr>
              <w:t> </w:t>
            </w:r>
            <w:r>
              <w:rPr/>
              <w:t>ГОСТ 25543-2013</w:t>
            </w:r>
            <w:r>
              <w:rPr>
                <w:spacing w:val="-6"/>
              </w:rPr>
              <w:t> </w:t>
            </w:r>
            <w:r>
              <w:rPr/>
              <w:t>"Угли бурые, каменные и</w:t>
            </w:r>
          </w:hyperlink>
          <w:r>
            <w:rPr/>
            <w:t> </w:t>
          </w:r>
          <w:hyperlink w:history="true" w:anchor="_bookmark115">
            <w:r>
              <w:rPr/>
              <w:t>антрациты.</w:t>
            </w:r>
            <w:r>
              <w:rPr>
                <w:spacing w:val="-3"/>
              </w:rPr>
              <w:t> </w:t>
            </w:r>
            <w:r>
              <w:rPr/>
              <w:t>Классификация</w:t>
            </w:r>
            <w:r>
              <w:rPr>
                <w:spacing w:val="-3"/>
              </w:rPr>
              <w:t> </w:t>
            </w:r>
            <w:r>
              <w:rPr/>
              <w:t>по</w:t>
            </w:r>
            <w:r>
              <w:rPr>
                <w:spacing w:val="-6"/>
              </w:rPr>
              <w:t> </w:t>
            </w:r>
            <w:r>
              <w:rPr/>
              <w:t>генетическим</w:t>
            </w:r>
            <w:r>
              <w:rPr>
                <w:spacing w:val="-4"/>
              </w:rPr>
              <w:t> </w:t>
            </w:r>
            <w:r>
              <w:rPr/>
              <w:t>и</w:t>
            </w:r>
            <w:r>
              <w:rPr>
                <w:spacing w:val="-5"/>
              </w:rPr>
              <w:t> </w:t>
            </w:r>
            <w:r>
              <w:rPr/>
              <w:t>технологическим</w:t>
            </w:r>
            <w:r>
              <w:rPr>
                <w:spacing w:val="-4"/>
              </w:rPr>
              <w:t> </w:t>
            </w:r>
            <w:r>
              <w:rPr/>
              <w:t>параметрам"),</w:t>
            </w:r>
            <w:r>
              <w:rPr>
                <w:spacing w:val="-3"/>
              </w:rPr>
              <w:t> </w:t>
            </w:r>
            <w:r>
              <w:rPr/>
              <w:t>их</w:t>
            </w:r>
            <w:r>
              <w:rPr>
                <w:spacing w:val="-1"/>
              </w:rPr>
              <w:t> </w:t>
            </w:r>
            <w:r>
              <w:rPr/>
              <w:t>долю</w:t>
            </w:r>
            <w:r>
              <w:rPr>
                <w:spacing w:val="-5"/>
              </w:rPr>
              <w:t> </w:t>
            </w:r>
            <w:r>
              <w:rPr/>
              <w:t>и</w:t>
            </w:r>
            <w:r>
              <w:rPr>
                <w:spacing w:val="-3"/>
              </w:rPr>
              <w:t> </w:t>
            </w:r>
            <w:r>
              <w:rPr/>
              <w:t>значение</w:t>
            </w:r>
          </w:hyperlink>
          <w:r>
            <w:rPr/>
            <w:t> </w:t>
          </w:r>
          <w:hyperlink w:history="true" w:anchor="_bookmark115">
            <w:r>
              <w:rPr/>
              <w:t>низшей теплоты сгорания топлива, используемые для производства тепловой энергии по каждой</w:t>
            </w:r>
          </w:hyperlink>
          <w:r>
            <w:rPr/>
            <w:t> </w:t>
          </w:r>
          <w:hyperlink w:history="true" w:anchor="_bookmark115">
            <w:r>
              <w:rPr/>
              <w:t>системе</w:t>
            </w:r>
            <w:r>
              <w:rPr>
                <w:spacing w:val="-4"/>
              </w:rPr>
              <w:t> </w:t>
            </w:r>
            <w:r>
              <w:rPr>
                <w:spacing w:val="-2"/>
              </w:rPr>
              <w:t>теплоснабжения</w:t>
            </w:r>
            <w:r>
              <w:rPr/>
              <w:tab/>
            </w:r>
            <w:r>
              <w:rPr>
                <w:spacing w:val="-5"/>
              </w:rPr>
              <w:t>91</w:t>
            </w:r>
          </w:hyperlink>
        </w:p>
        <w:p>
          <w:pPr>
            <w:pStyle w:val="TOC2"/>
            <w:numPr>
              <w:ilvl w:val="1"/>
              <w:numId w:val="19"/>
            </w:numPr>
            <w:tabs>
              <w:tab w:pos="1067" w:val="left" w:leader="none"/>
              <w:tab w:pos="10382" w:val="left" w:leader="dot"/>
            </w:tabs>
            <w:spacing w:line="240" w:lineRule="auto" w:before="1" w:after="0"/>
            <w:ind w:left="434" w:right="427" w:firstLine="0"/>
            <w:jc w:val="both"/>
          </w:pPr>
          <w:hyperlink w:history="true" w:anchor="_bookmark116">
            <w:r>
              <w:rPr/>
              <w:t>Преобладающий в поселении, муниципальном округе, городском округе вид топлива,</w:t>
            </w:r>
          </w:hyperlink>
          <w:r>
            <w:rPr/>
            <w:t> </w:t>
          </w:r>
          <w:hyperlink w:history="true" w:anchor="_bookmark116">
            <w:r>
              <w:rPr/>
              <w:t>определяемый по совокупности всех систем теплоснабжения, находящихся в соответствующем</w:t>
            </w:r>
          </w:hyperlink>
          <w:r>
            <w:rPr/>
            <w:t> </w:t>
          </w:r>
          <w:hyperlink w:history="true" w:anchor="_bookmark116">
            <w:r>
              <w:rPr/>
              <w:t>поселении,</w:t>
            </w:r>
            <w:r>
              <w:rPr>
                <w:spacing w:val="-15"/>
              </w:rPr>
              <w:t> </w:t>
            </w:r>
            <w:r>
              <w:rPr/>
              <w:t>муниципальном</w:t>
            </w:r>
            <w:r>
              <w:rPr>
                <w:spacing w:val="-13"/>
              </w:rPr>
              <w:t> </w:t>
            </w:r>
            <w:r>
              <w:rPr/>
              <w:t>округе,</w:t>
            </w:r>
            <w:r>
              <w:rPr>
                <w:spacing w:val="-13"/>
              </w:rPr>
              <w:t> </w:t>
            </w:r>
            <w:r>
              <w:rPr/>
              <w:t>городском</w:t>
            </w:r>
            <w:r>
              <w:rPr>
                <w:spacing w:val="-11"/>
              </w:rPr>
              <w:t> </w:t>
            </w:r>
            <w:r>
              <w:rPr>
                <w:spacing w:val="-2"/>
              </w:rPr>
              <w:t>округе</w:t>
            </w:r>
            <w:r>
              <w:rPr/>
              <w:tab/>
            </w:r>
            <w:r>
              <w:rPr>
                <w:spacing w:val="-5"/>
              </w:rPr>
              <w:t>92</w:t>
            </w:r>
          </w:hyperlink>
        </w:p>
        <w:p>
          <w:pPr>
            <w:pStyle w:val="TOC2"/>
            <w:numPr>
              <w:ilvl w:val="1"/>
              <w:numId w:val="19"/>
            </w:numPr>
            <w:tabs>
              <w:tab w:pos="976" w:val="left" w:leader="none"/>
              <w:tab w:pos="10382" w:val="left" w:leader="dot"/>
            </w:tabs>
            <w:spacing w:line="240" w:lineRule="auto" w:before="0" w:after="0"/>
            <w:ind w:left="434" w:right="427" w:firstLine="0"/>
            <w:jc w:val="both"/>
          </w:pPr>
          <w:hyperlink w:history="true" w:anchor="_bookmark117">
            <w:r>
              <w:rPr/>
              <w:t>Приоритетное</w:t>
            </w:r>
            <w:r>
              <w:rPr>
                <w:spacing w:val="-2"/>
              </w:rPr>
              <w:t> </w:t>
            </w:r>
            <w:r>
              <w:rPr/>
              <w:t>направление</w:t>
            </w:r>
            <w:r>
              <w:rPr>
                <w:spacing w:val="-2"/>
              </w:rPr>
              <w:t> </w:t>
            </w:r>
            <w:r>
              <w:rPr/>
              <w:t>развития</w:t>
            </w:r>
            <w:r>
              <w:rPr>
                <w:spacing w:val="-4"/>
              </w:rPr>
              <w:t> </w:t>
            </w:r>
            <w:r>
              <w:rPr/>
              <w:t>топливного</w:t>
            </w:r>
            <w:r>
              <w:rPr>
                <w:spacing w:val="-3"/>
              </w:rPr>
              <w:t> </w:t>
            </w:r>
            <w:r>
              <w:rPr/>
              <w:t>баланса</w:t>
            </w:r>
            <w:r>
              <w:rPr>
                <w:spacing w:val="-2"/>
              </w:rPr>
              <w:t> </w:t>
            </w:r>
            <w:r>
              <w:rPr/>
              <w:t>поселения,</w:t>
            </w:r>
            <w:r>
              <w:rPr>
                <w:spacing w:val="-2"/>
              </w:rPr>
              <w:t> </w:t>
            </w:r>
            <w:r>
              <w:rPr/>
              <w:t>муниципального</w:t>
            </w:r>
            <w:r>
              <w:rPr>
                <w:spacing w:val="-2"/>
              </w:rPr>
              <w:t> </w:t>
            </w:r>
            <w:r>
              <w:rPr/>
              <w:t>округа,</w:t>
            </w:r>
          </w:hyperlink>
          <w:r>
            <w:rPr/>
            <w:t> </w:t>
          </w:r>
          <w:hyperlink w:history="true" w:anchor="_bookmark117">
            <w:r>
              <w:rPr>
                <w:spacing w:val="-2"/>
              </w:rPr>
              <w:t>городского</w:t>
            </w:r>
            <w:r>
              <w:rPr>
                <w:spacing w:val="-11"/>
              </w:rPr>
              <w:t> </w:t>
            </w:r>
            <w:r>
              <w:rPr>
                <w:spacing w:val="-2"/>
              </w:rPr>
              <w:t>округа</w:t>
            </w:r>
            <w:r>
              <w:rPr/>
              <w:tab/>
            </w:r>
            <w:r>
              <w:rPr>
                <w:spacing w:val="-5"/>
              </w:rPr>
              <w:t>92</w:t>
            </w:r>
          </w:hyperlink>
        </w:p>
        <w:p>
          <w:pPr>
            <w:pStyle w:val="TOC1"/>
            <w:tabs>
              <w:tab w:pos="10382" w:val="left" w:leader="dot"/>
            </w:tabs>
            <w:jc w:val="left"/>
          </w:pPr>
          <w:hyperlink w:history="true" w:anchor="_bookmark118">
            <w:r>
              <w:rPr/>
              <w:t>ГЛАВА</w:t>
            </w:r>
            <w:r>
              <w:rPr>
                <w:spacing w:val="-16"/>
              </w:rPr>
              <w:t> </w:t>
            </w:r>
            <w:r>
              <w:rPr/>
              <w:t>11.</w:t>
            </w:r>
            <w:r>
              <w:rPr>
                <w:spacing w:val="-13"/>
              </w:rPr>
              <w:t> </w:t>
            </w:r>
            <w:r>
              <w:rPr/>
              <w:t>ОЦЕНКА</w:t>
            </w:r>
            <w:r>
              <w:rPr>
                <w:spacing w:val="-13"/>
              </w:rPr>
              <w:t> </w:t>
            </w:r>
            <w:r>
              <w:rPr/>
              <w:t>НАДЕЖНОСТИ</w:t>
            </w:r>
            <w:r>
              <w:rPr>
                <w:spacing w:val="-13"/>
              </w:rPr>
              <w:t> </w:t>
            </w:r>
            <w:r>
              <w:rPr>
                <w:spacing w:val="-2"/>
              </w:rPr>
              <w:t>ТЕПЛОСНАБЖЕНИЯ</w:t>
            </w:r>
            <w:r>
              <w:rPr/>
              <w:tab/>
            </w:r>
            <w:r>
              <w:rPr>
                <w:spacing w:val="-5"/>
              </w:rPr>
              <w:t>93</w:t>
            </w:r>
          </w:hyperlink>
        </w:p>
        <w:p>
          <w:pPr>
            <w:pStyle w:val="TOC2"/>
            <w:numPr>
              <w:ilvl w:val="1"/>
              <w:numId w:val="20"/>
            </w:numPr>
            <w:tabs>
              <w:tab w:pos="997" w:val="left" w:leader="none"/>
              <w:tab w:pos="10382" w:val="left" w:leader="dot"/>
            </w:tabs>
            <w:spacing w:line="240" w:lineRule="auto" w:before="0" w:after="0"/>
            <w:ind w:left="434" w:right="427" w:firstLine="0"/>
            <w:jc w:val="both"/>
          </w:pPr>
          <w:hyperlink w:history="true" w:anchor="_bookmark119">
            <w:r>
              <w:rPr/>
              <w:t>Обоснование метода и результатов обработки данных по отказам участков тепловых сетей</w:t>
            </w:r>
          </w:hyperlink>
          <w:r>
            <w:rPr/>
            <w:t> </w:t>
          </w:r>
          <w:hyperlink w:history="true" w:anchor="_bookmark119">
            <w:r>
              <w:rPr/>
              <w:t>(аварийным ситуациям), средней частоты отказов участков тепловых сетей (аварийных ситуаций)</w:t>
            </w:r>
          </w:hyperlink>
          <w:r>
            <w:rPr/>
            <w:t> </w:t>
          </w:r>
          <w:hyperlink w:history="true" w:anchor="_bookmark119">
            <w:r>
              <w:rPr/>
              <w:t>в</w:t>
            </w:r>
            <w:r>
              <w:rPr>
                <w:spacing w:val="-5"/>
              </w:rPr>
              <w:t> </w:t>
            </w:r>
            <w:r>
              <w:rPr/>
              <w:t>каждой</w:t>
            </w:r>
            <w:r>
              <w:rPr>
                <w:spacing w:val="-4"/>
              </w:rPr>
              <w:t> </w:t>
            </w:r>
            <w:r>
              <w:rPr/>
              <w:t>системе</w:t>
            </w:r>
            <w:r>
              <w:rPr>
                <w:spacing w:val="-4"/>
              </w:rPr>
              <w:t> </w:t>
            </w:r>
            <w:r>
              <w:rPr>
                <w:spacing w:val="-2"/>
              </w:rPr>
              <w:t>теплоснабжения</w:t>
            </w:r>
            <w:r>
              <w:rPr/>
              <w:tab/>
            </w:r>
            <w:r>
              <w:rPr>
                <w:spacing w:val="-5"/>
              </w:rPr>
              <w:t>93</w:t>
            </w:r>
          </w:hyperlink>
        </w:p>
        <w:p>
          <w:pPr>
            <w:pStyle w:val="TOC2"/>
            <w:numPr>
              <w:ilvl w:val="1"/>
              <w:numId w:val="20"/>
            </w:numPr>
            <w:tabs>
              <w:tab w:pos="1047" w:val="left" w:leader="none"/>
              <w:tab w:pos="10382" w:val="left" w:leader="dot"/>
            </w:tabs>
            <w:spacing w:line="240" w:lineRule="auto" w:before="0" w:after="0"/>
            <w:ind w:left="434" w:right="427" w:firstLine="0"/>
            <w:jc w:val="both"/>
          </w:pPr>
          <w:hyperlink w:history="true" w:anchor="_bookmark120">
            <w:r>
              <w:rPr/>
              <w:t>Обоснование метода и результатов обработки данных по восстановлениям отказавших</w:t>
            </w:r>
          </w:hyperlink>
          <w:r>
            <w:rPr/>
            <w:t> </w:t>
          </w:r>
          <w:hyperlink w:history="true" w:anchor="_bookmark120">
            <w:r>
              <w:rPr/>
              <w:t>участков тепловых сетей (участков тепловых сетей, на которых произошли аварийные ситуации),</w:t>
            </w:r>
          </w:hyperlink>
          <w:r>
            <w:rPr/>
            <w:t> </w:t>
          </w:r>
          <w:hyperlink w:history="true" w:anchor="_bookmark120">
            <w:r>
              <w:rPr/>
              <w:t>среднего времени восстановления отказавших участков тепловых сетей в каждой системе</w:t>
            </w:r>
          </w:hyperlink>
          <w:r>
            <w:rPr/>
            <w:t> </w:t>
          </w:r>
          <w:hyperlink w:history="true" w:anchor="_bookmark120">
            <w:r>
              <w:rPr>
                <w:spacing w:val="-2"/>
              </w:rPr>
              <w:t>теплоснабжения</w:t>
            </w:r>
            <w:r>
              <w:rPr/>
              <w:tab/>
            </w:r>
            <w:r>
              <w:rPr>
                <w:spacing w:val="-5"/>
              </w:rPr>
              <w:t>95</w:t>
            </w:r>
          </w:hyperlink>
        </w:p>
        <w:p>
          <w:pPr>
            <w:pStyle w:val="TOC2"/>
            <w:numPr>
              <w:ilvl w:val="1"/>
              <w:numId w:val="20"/>
            </w:numPr>
            <w:tabs>
              <w:tab w:pos="1011" w:val="left" w:leader="none"/>
              <w:tab w:pos="10382" w:val="left" w:leader="dot"/>
            </w:tabs>
            <w:spacing w:line="240" w:lineRule="auto" w:before="1" w:after="0"/>
            <w:ind w:left="434" w:right="427" w:firstLine="0"/>
            <w:jc w:val="both"/>
          </w:pPr>
          <w:hyperlink w:history="true" w:anchor="_bookmark121">
            <w:r>
              <w:rPr/>
              <w:t>Обоснование результатов оценки вероятности отказа (аварийной ситуации) и безотказной</w:t>
            </w:r>
          </w:hyperlink>
          <w:r>
            <w:rPr/>
            <w:t> </w:t>
          </w:r>
          <w:hyperlink w:history="true" w:anchor="_bookmark121">
            <w:r>
              <w:rPr/>
              <w:t>(безаварийной) работы системы теплоснабжения по отношению к потребителям, присоединенным</w:t>
            </w:r>
          </w:hyperlink>
          <w:r>
            <w:rPr/>
            <w:t> </w:t>
          </w:r>
          <w:hyperlink w:history="true" w:anchor="_bookmark121">
            <w:r>
              <w:rPr/>
              <w:t>к</w:t>
            </w:r>
            <w:r>
              <w:rPr>
                <w:spacing w:val="-4"/>
              </w:rPr>
              <w:t> </w:t>
            </w:r>
            <w:r>
              <w:rPr/>
              <w:t>магистральным</w:t>
            </w:r>
            <w:r>
              <w:rPr>
                <w:spacing w:val="-6"/>
              </w:rPr>
              <w:t> </w:t>
            </w:r>
            <w:r>
              <w:rPr/>
              <w:t>и</w:t>
            </w:r>
            <w:r>
              <w:rPr>
                <w:spacing w:val="-4"/>
              </w:rPr>
              <w:t> </w:t>
            </w:r>
            <w:r>
              <w:rPr/>
              <w:t>распределительным</w:t>
            </w:r>
            <w:r>
              <w:rPr>
                <w:spacing w:val="-5"/>
              </w:rPr>
              <w:t> </w:t>
            </w:r>
            <w:r>
              <w:rPr>
                <w:spacing w:val="-2"/>
              </w:rPr>
              <w:t>теплопроводам</w:t>
            </w:r>
            <w:r>
              <w:rPr/>
              <w:tab/>
            </w:r>
            <w:r>
              <w:rPr>
                <w:spacing w:val="-5"/>
              </w:rPr>
              <w:t>96</w:t>
            </w:r>
          </w:hyperlink>
        </w:p>
        <w:p>
          <w:pPr>
            <w:pStyle w:val="TOC2"/>
            <w:numPr>
              <w:ilvl w:val="1"/>
              <w:numId w:val="20"/>
            </w:numPr>
            <w:tabs>
              <w:tab w:pos="1050" w:val="left" w:leader="none"/>
              <w:tab w:pos="10262" w:val="left" w:leader="dot"/>
            </w:tabs>
            <w:spacing w:line="240" w:lineRule="auto" w:before="0" w:after="0"/>
            <w:ind w:left="434" w:right="427" w:firstLine="0"/>
            <w:jc w:val="both"/>
          </w:pPr>
          <w:hyperlink w:history="true" w:anchor="_TOC_250002">
            <w:r>
              <w:rPr/>
              <w:t>Обоснование результатов оценки коэффициентов готовности теплопроводов к несению тепловой</w:t>
            </w:r>
            <w:r>
              <w:rPr>
                <w:spacing w:val="-8"/>
              </w:rPr>
              <w:t> </w:t>
            </w:r>
            <w:r>
              <w:rPr>
                <w:spacing w:val="-2"/>
              </w:rPr>
              <w:t>нагрузки</w:t>
            </w:r>
            <w:r>
              <w:rPr/>
              <w:tab/>
            </w:r>
            <w:r>
              <w:rPr>
                <w:spacing w:val="-5"/>
              </w:rPr>
              <w:t>101</w:t>
            </w:r>
          </w:hyperlink>
        </w:p>
        <w:p>
          <w:pPr>
            <w:pStyle w:val="TOC2"/>
            <w:numPr>
              <w:ilvl w:val="1"/>
              <w:numId w:val="20"/>
            </w:numPr>
            <w:tabs>
              <w:tab w:pos="1074" w:val="left" w:leader="none"/>
              <w:tab w:pos="10262" w:val="left" w:leader="dot"/>
            </w:tabs>
            <w:spacing w:line="240" w:lineRule="auto" w:before="0" w:after="0"/>
            <w:ind w:left="434" w:right="427" w:firstLine="0"/>
            <w:jc w:val="both"/>
          </w:pPr>
          <w:hyperlink w:history="true" w:anchor="_bookmark122">
            <w:r>
              <w:rPr/>
              <w:t>Обоснование результатов оценки недоотпуска тепловой энергии по причине отказов</w:t>
            </w:r>
          </w:hyperlink>
          <w:r>
            <w:rPr/>
            <w:t> </w:t>
          </w:r>
          <w:hyperlink w:history="true" w:anchor="_bookmark122">
            <w:r>
              <w:rPr/>
              <w:t>(аварийных</w:t>
            </w:r>
            <w:r>
              <w:rPr>
                <w:spacing w:val="-8"/>
              </w:rPr>
              <w:t> </w:t>
            </w:r>
            <w:r>
              <w:rPr/>
              <w:t>ситуаций)</w:t>
            </w:r>
            <w:r>
              <w:rPr>
                <w:spacing w:val="-6"/>
              </w:rPr>
              <w:t> </w:t>
            </w:r>
            <w:r>
              <w:rPr/>
              <w:t>и</w:t>
            </w:r>
            <w:r>
              <w:rPr>
                <w:spacing w:val="-8"/>
              </w:rPr>
              <w:t> </w:t>
            </w:r>
            <w:r>
              <w:rPr/>
              <w:t>простоев</w:t>
            </w:r>
            <w:r>
              <w:rPr>
                <w:spacing w:val="-7"/>
              </w:rPr>
              <w:t> </w:t>
            </w:r>
            <w:r>
              <w:rPr/>
              <w:t>тепловых</w:t>
            </w:r>
            <w:r>
              <w:rPr>
                <w:spacing w:val="-5"/>
              </w:rPr>
              <w:t> </w:t>
            </w:r>
            <w:r>
              <w:rPr/>
              <w:t>сетей</w:t>
            </w:r>
            <w:r>
              <w:rPr>
                <w:spacing w:val="-7"/>
              </w:rPr>
              <w:t> </w:t>
            </w:r>
            <w:r>
              <w:rPr/>
              <w:t>и</w:t>
            </w:r>
            <w:r>
              <w:rPr>
                <w:spacing w:val="-6"/>
              </w:rPr>
              <w:t> </w:t>
            </w:r>
            <w:r>
              <w:rPr/>
              <w:t>источников</w:t>
            </w:r>
            <w:r>
              <w:rPr>
                <w:spacing w:val="-7"/>
              </w:rPr>
              <w:t> </w:t>
            </w:r>
            <w:r>
              <w:rPr/>
              <w:t>тепловой</w:t>
            </w:r>
            <w:r>
              <w:rPr>
                <w:spacing w:val="-6"/>
              </w:rPr>
              <w:t> </w:t>
            </w:r>
            <w:r>
              <w:rPr>
                <w:spacing w:val="-2"/>
              </w:rPr>
              <w:t>энергии</w:t>
            </w:r>
            <w:r>
              <w:rPr/>
              <w:tab/>
            </w:r>
            <w:r>
              <w:rPr>
                <w:spacing w:val="-5"/>
              </w:rPr>
              <w:t>107</w:t>
            </w:r>
          </w:hyperlink>
        </w:p>
        <w:p>
          <w:pPr>
            <w:pStyle w:val="TOC2"/>
            <w:numPr>
              <w:ilvl w:val="1"/>
              <w:numId w:val="20"/>
            </w:numPr>
            <w:tabs>
              <w:tab w:pos="1021" w:val="left" w:leader="none"/>
              <w:tab w:pos="10262" w:val="left" w:leader="dot"/>
            </w:tabs>
            <w:spacing w:line="240" w:lineRule="auto" w:before="0" w:after="0"/>
            <w:ind w:left="434" w:right="427" w:firstLine="0"/>
            <w:jc w:val="both"/>
          </w:pPr>
          <w:hyperlink w:history="true" w:anchor="_bookmark122">
            <w:r>
              <w:rPr/>
              <w:t>Обоснование мероприятий по резервированию источников тепловой энергии и тепловых</w:t>
            </w:r>
          </w:hyperlink>
          <w:r>
            <w:rPr/>
            <w:t> </w:t>
          </w:r>
          <w:hyperlink w:history="true" w:anchor="_bookmark122">
            <w:r>
              <w:rPr/>
              <w:t>сетей,</w:t>
            </w:r>
            <w:r>
              <w:rPr>
                <w:spacing w:val="-5"/>
              </w:rPr>
              <w:t> </w:t>
            </w:r>
            <w:r>
              <w:rPr/>
              <w:t>определенных</w:t>
            </w:r>
            <w:r>
              <w:rPr>
                <w:spacing w:val="-2"/>
              </w:rPr>
              <w:t> </w:t>
            </w:r>
            <w:r>
              <w:rPr/>
              <w:t>системой</w:t>
            </w:r>
            <w:r>
              <w:rPr>
                <w:spacing w:val="-3"/>
              </w:rPr>
              <w:t> </w:t>
            </w:r>
            <w:r>
              <w:rPr/>
              <w:t>мер</w:t>
            </w:r>
            <w:r>
              <w:rPr>
                <w:spacing w:val="-3"/>
              </w:rPr>
              <w:t> </w:t>
            </w:r>
            <w:r>
              <w:rPr/>
              <w:t>по</w:t>
            </w:r>
            <w:r>
              <w:rPr>
                <w:spacing w:val="-3"/>
              </w:rPr>
              <w:t> </w:t>
            </w:r>
            <w:r>
              <w:rPr/>
              <w:t>повышению</w:t>
            </w:r>
            <w:r>
              <w:rPr>
                <w:spacing w:val="-4"/>
              </w:rPr>
              <w:t> </w:t>
            </w:r>
            <w:r>
              <w:rPr>
                <w:spacing w:val="-2"/>
              </w:rPr>
              <w:t>надежности</w:t>
            </w:r>
            <w:r>
              <w:rPr/>
              <w:tab/>
            </w:r>
            <w:r>
              <w:rPr>
                <w:spacing w:val="-5"/>
              </w:rPr>
              <w:t>107</w:t>
            </w:r>
          </w:hyperlink>
        </w:p>
        <w:p>
          <w:pPr>
            <w:pStyle w:val="TOC2"/>
            <w:numPr>
              <w:ilvl w:val="1"/>
              <w:numId w:val="20"/>
            </w:numPr>
            <w:tabs>
              <w:tab w:pos="1048" w:val="left" w:leader="none"/>
              <w:tab w:pos="10262" w:val="left" w:leader="dot"/>
            </w:tabs>
            <w:spacing w:line="240" w:lineRule="auto" w:before="0" w:after="0"/>
            <w:ind w:left="434" w:right="427" w:firstLine="0"/>
            <w:jc w:val="both"/>
          </w:pPr>
          <w:hyperlink w:history="true" w:anchor="_bookmark122">
            <w:r>
              <w:rPr/>
              <w:t>Обоснование мероприятий по замене тепловых сетей, определенных системой мер по</w:t>
            </w:r>
          </w:hyperlink>
          <w:r>
            <w:rPr/>
            <w:t> </w:t>
          </w:r>
          <w:hyperlink w:history="true" w:anchor="_bookmark122">
            <w:r>
              <w:rPr/>
              <w:t>повышению</w:t>
            </w:r>
            <w:r>
              <w:rPr>
                <w:spacing w:val="-2"/>
              </w:rPr>
              <w:t> надежности</w:t>
            </w:r>
            <w:r>
              <w:rPr/>
              <w:tab/>
            </w:r>
            <w:r>
              <w:rPr>
                <w:spacing w:val="-5"/>
              </w:rPr>
              <w:t>107</w:t>
            </w:r>
          </w:hyperlink>
        </w:p>
        <w:p>
          <w:pPr>
            <w:pStyle w:val="TOC2"/>
            <w:numPr>
              <w:ilvl w:val="1"/>
              <w:numId w:val="20"/>
            </w:numPr>
            <w:tabs>
              <w:tab w:pos="994" w:val="left" w:leader="none"/>
              <w:tab w:pos="10262" w:val="left" w:leader="dot"/>
            </w:tabs>
            <w:spacing w:line="240" w:lineRule="auto" w:before="0" w:after="0"/>
            <w:ind w:left="434" w:right="427" w:firstLine="0"/>
            <w:jc w:val="both"/>
          </w:pPr>
          <w:hyperlink w:history="true" w:anchor="_bookmark122">
            <w:r>
              <w:rPr/>
              <w:t>Обоснование сценариев развития аварий в системах теплоснабжения (не менее одного для</w:t>
            </w:r>
          </w:hyperlink>
          <w:r>
            <w:rPr/>
            <w:t> </w:t>
          </w:r>
          <w:hyperlink w:history="true" w:anchor="_bookmark122">
            <w:r>
              <w:rPr/>
              <w:t>каждой зоны теплоснабжения с суммарной установленной тепловой мощностью источников</w:t>
            </w:r>
          </w:hyperlink>
          <w:r>
            <w:rPr/>
            <w:t> </w:t>
          </w:r>
          <w:hyperlink w:history="true" w:anchor="_bookmark122">
            <w:r>
              <w:rPr/>
              <w:t>тепловой энергии 100 Гкал/ч и более) на основе результатов моделирования аварийных ситуаций,</w:t>
            </w:r>
          </w:hyperlink>
          <w:r>
            <w:rPr/>
            <w:t> </w:t>
          </w:r>
          <w:hyperlink w:history="true" w:anchor="_bookmark122">
            <w:r>
              <w:rPr/>
              <w:t>включая моделирование отказов элементов, расчета послеаварийных гидравлических режимов и</w:t>
            </w:r>
          </w:hyperlink>
          <w:r>
            <w:rPr/>
            <w:t> </w:t>
          </w:r>
          <w:hyperlink w:history="true" w:anchor="_bookmark122">
            <w:r>
              <w:rPr/>
              <w:t>оценки надежности теплоснабжения в аварийных режимах теплоснабжения (при отказе головного</w:t>
            </w:r>
          </w:hyperlink>
          <w:r>
            <w:rPr/>
            <w:t> </w:t>
          </w:r>
          <w:hyperlink w:history="true" w:anchor="_bookmark122">
            <w:r>
              <w:rPr/>
              <w:t>участка теплопровода на одном (с наибольшим диаметром) из выводов тепловой мощности от</w:t>
            </w:r>
          </w:hyperlink>
          <w:r>
            <w:rPr/>
            <w:t> </w:t>
          </w:r>
          <w:hyperlink w:history="true" w:anchor="_bookmark122">
            <w:r>
              <w:rPr/>
              <w:t>источника тепловой энергии и при отключении насосной группы сетевых насосов на одном из</w:t>
            </w:r>
          </w:hyperlink>
          <w:r>
            <w:rPr/>
            <w:t> </w:t>
          </w:r>
          <w:hyperlink w:history="true" w:anchor="_bookmark122">
            <w:r>
              <w:rPr/>
              <w:t>источников тепловой энергии для систем с несколькими источниками тепловой энергии,</w:t>
            </w:r>
          </w:hyperlink>
          <w:r>
            <w:rPr/>
            <w:t> </w:t>
          </w:r>
          <w:hyperlink w:history="true" w:anchor="_bookmark122">
            <w:r>
              <w:rPr/>
              <w:t>работающими</w:t>
            </w:r>
            <w:r>
              <w:rPr>
                <w:spacing w:val="-2"/>
              </w:rPr>
              <w:t> </w:t>
            </w:r>
            <w:r>
              <w:rPr/>
              <w:t>на</w:t>
            </w:r>
            <w:r>
              <w:rPr>
                <w:spacing w:val="-4"/>
              </w:rPr>
              <w:t> </w:t>
            </w:r>
            <w:r>
              <w:rPr/>
              <w:t>единую</w:t>
            </w:r>
            <w:r>
              <w:rPr>
                <w:spacing w:val="-3"/>
              </w:rPr>
              <w:t> </w:t>
            </w:r>
            <w:r>
              <w:rPr/>
              <w:t>тепловую</w:t>
            </w:r>
            <w:r>
              <w:rPr>
                <w:spacing w:val="-3"/>
              </w:rPr>
              <w:t> </w:t>
            </w:r>
            <w:r>
              <w:rPr/>
              <w:t>сеть,</w:t>
            </w:r>
            <w:r>
              <w:rPr>
                <w:spacing w:val="-3"/>
              </w:rPr>
              <w:t> </w:t>
            </w:r>
            <w:r>
              <w:rPr/>
              <w:t>в</w:t>
            </w:r>
            <w:r>
              <w:rPr>
                <w:spacing w:val="-4"/>
              </w:rPr>
              <w:t> </w:t>
            </w:r>
            <w:r>
              <w:rPr/>
              <w:t>режиме</w:t>
            </w:r>
            <w:r>
              <w:rPr>
                <w:spacing w:val="-4"/>
              </w:rPr>
              <w:t> </w:t>
            </w:r>
            <w:r>
              <w:rPr/>
              <w:t>плавающей</w:t>
            </w:r>
            <w:r>
              <w:rPr>
                <w:spacing w:val="-2"/>
              </w:rPr>
              <w:t> </w:t>
            </w:r>
            <w:r>
              <w:rPr/>
              <w:t>точки</w:t>
            </w:r>
            <w:r>
              <w:rPr>
                <w:spacing w:val="-2"/>
              </w:rPr>
              <w:t> </w:t>
            </w:r>
            <w:r>
              <w:rPr/>
              <w:t>водораздела</w:t>
            </w:r>
            <w:r>
              <w:rPr>
                <w:spacing w:val="-4"/>
              </w:rPr>
              <w:t> </w:t>
            </w:r>
            <w:r>
              <w:rPr/>
              <w:t>(без</w:t>
            </w:r>
            <w:r>
              <w:rPr>
                <w:spacing w:val="-2"/>
              </w:rPr>
              <w:t> </w:t>
            </w:r>
            <w:r>
              <w:rPr/>
              <w:t>выделенных</w:t>
            </w:r>
          </w:hyperlink>
          <w:r>
            <w:rPr/>
            <w:t> </w:t>
          </w:r>
          <w:hyperlink w:history="true" w:anchor="_bookmark122">
            <w:r>
              <w:rPr/>
              <w:t>зон</w:t>
            </w:r>
            <w:r>
              <w:rPr>
                <w:spacing w:val="-5"/>
              </w:rPr>
              <w:t> </w:t>
            </w:r>
            <w:r>
              <w:rPr>
                <w:spacing w:val="-2"/>
              </w:rPr>
              <w:t>действия)</w:t>
            </w:r>
            <w:r>
              <w:rPr/>
              <w:tab/>
            </w:r>
            <w:r>
              <w:rPr>
                <w:spacing w:val="-5"/>
              </w:rPr>
              <w:t>108</w:t>
            </w:r>
          </w:hyperlink>
        </w:p>
        <w:p>
          <w:pPr>
            <w:pStyle w:val="TOC2"/>
            <w:numPr>
              <w:ilvl w:val="1"/>
              <w:numId w:val="20"/>
            </w:numPr>
            <w:tabs>
              <w:tab w:pos="964" w:val="left" w:leader="none"/>
              <w:tab w:pos="10262" w:val="left" w:leader="dot"/>
            </w:tabs>
            <w:spacing w:line="240" w:lineRule="auto" w:before="1" w:after="0"/>
            <w:ind w:left="964" w:right="0" w:hanging="530"/>
            <w:jc w:val="both"/>
          </w:pPr>
          <w:hyperlink w:history="true" w:anchor="_bookmark123">
            <w:r>
              <w:rPr/>
              <w:t>Предложения,</w:t>
            </w:r>
            <w:r>
              <w:rPr>
                <w:spacing w:val="-10"/>
              </w:rPr>
              <w:t> </w:t>
            </w:r>
            <w:r>
              <w:rPr/>
              <w:t>обеспечивающие</w:t>
            </w:r>
            <w:r>
              <w:rPr>
                <w:spacing w:val="-8"/>
              </w:rPr>
              <w:t> </w:t>
            </w:r>
            <w:r>
              <w:rPr/>
              <w:t>надежность</w:t>
            </w:r>
            <w:r>
              <w:rPr>
                <w:spacing w:val="-7"/>
              </w:rPr>
              <w:t> </w:t>
            </w:r>
            <w:r>
              <w:rPr/>
              <w:t>систем</w:t>
            </w:r>
            <w:r>
              <w:rPr>
                <w:spacing w:val="-8"/>
              </w:rPr>
              <w:t> </w:t>
            </w:r>
            <w:r>
              <w:rPr>
                <w:spacing w:val="-2"/>
              </w:rPr>
              <w:t>теплоснабжения</w:t>
            </w:r>
            <w:r>
              <w:rPr/>
              <w:tab/>
            </w:r>
            <w:r>
              <w:rPr>
                <w:spacing w:val="-5"/>
              </w:rPr>
              <w:t>108</w:t>
            </w:r>
          </w:hyperlink>
        </w:p>
        <w:p>
          <w:pPr>
            <w:pStyle w:val="TOC1"/>
            <w:tabs>
              <w:tab w:pos="1574" w:val="left" w:leader="none"/>
              <w:tab w:pos="3664" w:val="left" w:leader="none"/>
              <w:tab w:pos="5604" w:val="left" w:leader="none"/>
              <w:tab w:pos="6051" w:val="left" w:leader="none"/>
              <w:tab w:pos="10262" w:val="left" w:leader="dot"/>
            </w:tabs>
            <w:spacing w:line="237" w:lineRule="auto" w:before="2" w:after="240"/>
            <w:ind w:right="427"/>
            <w:jc w:val="left"/>
          </w:pPr>
          <w:hyperlink w:history="true" w:anchor="_bookmark124">
            <w:r>
              <w:rPr/>
              <w:t>ГЛАВА 12.</w:t>
              <w:tab/>
            </w:r>
            <w:r>
              <w:rPr>
                <w:spacing w:val="-2"/>
              </w:rPr>
              <w:t>ОБОСНОВАНИЕ</w:t>
            </w:r>
            <w:r>
              <w:rPr/>
              <w:tab/>
            </w:r>
            <w:r>
              <w:rPr>
                <w:spacing w:val="-2"/>
              </w:rPr>
              <w:t>ИНВЕСТИЦИЙ</w:t>
            </w:r>
            <w:r>
              <w:rPr/>
              <w:tab/>
            </w:r>
            <w:r>
              <w:rPr>
                <w:spacing w:val="-10"/>
              </w:rPr>
              <w:t>В</w:t>
            </w:r>
            <w:r>
              <w:rPr/>
              <w:tab/>
              <w:t>СТРОИТЕЛЬСТВО,</w:t>
            </w:r>
            <w:r>
              <w:rPr>
                <w:spacing w:val="40"/>
              </w:rPr>
              <w:t>  </w:t>
            </w:r>
            <w:r>
              <w:rPr/>
              <w:t>РЕКОНСТРУКЦИЮ,</w:t>
            </w:r>
          </w:hyperlink>
          <w:r>
            <w:rPr/>
            <w:t> </w:t>
          </w:r>
          <w:hyperlink w:history="true" w:anchor="_bookmark124">
            <w:r>
              <w:rPr/>
              <w:t>ТЕХНИЧЕСКОЕ</w:t>
            </w:r>
            <w:r>
              <w:rPr>
                <w:spacing w:val="-9"/>
              </w:rPr>
              <w:t> </w:t>
            </w:r>
            <w:r>
              <w:rPr/>
              <w:t>ПЕРЕВООРУЖЕНИЕ</w:t>
            </w:r>
            <w:r>
              <w:rPr>
                <w:spacing w:val="-6"/>
              </w:rPr>
              <w:t> </w:t>
            </w:r>
            <w:r>
              <w:rPr/>
              <w:t>И</w:t>
            </w:r>
            <w:r>
              <w:rPr>
                <w:spacing w:val="-6"/>
              </w:rPr>
              <w:t> </w:t>
            </w:r>
            <w:r>
              <w:rPr/>
              <w:t>(ИЛИ)</w:t>
            </w:r>
            <w:r>
              <w:rPr>
                <w:spacing w:val="-6"/>
              </w:rPr>
              <w:t> </w:t>
            </w:r>
            <w:r>
              <w:rPr>
                <w:spacing w:val="-2"/>
              </w:rPr>
              <w:t>МОДЕРНИЗАЦИЮ</w:t>
            </w:r>
            <w:r>
              <w:rPr/>
              <w:tab/>
            </w:r>
            <w:r>
              <w:rPr>
                <w:spacing w:val="-5"/>
              </w:rPr>
              <w:t>109</w:t>
            </w:r>
          </w:hyperlink>
        </w:p>
        <w:p>
          <w:pPr>
            <w:pStyle w:val="TOC2"/>
            <w:numPr>
              <w:ilvl w:val="1"/>
              <w:numId w:val="21"/>
            </w:numPr>
            <w:tabs>
              <w:tab w:pos="1093" w:val="left" w:leader="none"/>
              <w:tab w:pos="10262" w:val="left" w:leader="dot"/>
            </w:tabs>
            <w:spacing w:line="240" w:lineRule="auto" w:before="78" w:after="0"/>
            <w:ind w:left="434" w:right="427" w:firstLine="0"/>
            <w:jc w:val="both"/>
          </w:pPr>
          <w:bookmarkStart w:name="_bookmark0" w:id="1"/>
          <w:bookmarkEnd w:id="1"/>
          <w:r>
            <w:rPr/>
          </w:r>
          <w:hyperlink w:history="true" w:anchor="_bookmark125">
            <w:r>
              <w:rPr/>
              <w:t>Оценка финансовых потребностей для осуществления строительства, реконструкции,</w:t>
            </w:r>
          </w:hyperlink>
          <w:r>
            <w:rPr/>
            <w:t> </w:t>
          </w:r>
          <w:hyperlink w:history="true" w:anchor="_bookmark125">
            <w:r>
              <w:rPr/>
              <w:t>технического перевооружения и (или) модернизации источников тепловой энергии и тепловых</w:t>
            </w:r>
          </w:hyperlink>
          <w:r>
            <w:rPr/>
            <w:t> </w:t>
          </w:r>
          <w:hyperlink w:history="true" w:anchor="_bookmark125">
            <w:r>
              <w:rPr>
                <w:spacing w:val="-2"/>
              </w:rPr>
              <w:t>сетей</w:t>
            </w:r>
            <w:r>
              <w:rPr/>
              <w:tab/>
            </w:r>
            <w:r>
              <w:rPr/>
              <w:tab/>
            </w:r>
            <w:r>
              <w:rPr>
                <w:spacing w:val="-5"/>
              </w:rPr>
              <w:t>109</w:t>
            </w:r>
          </w:hyperlink>
        </w:p>
        <w:p>
          <w:pPr>
            <w:pStyle w:val="TOC2"/>
            <w:numPr>
              <w:ilvl w:val="1"/>
              <w:numId w:val="21"/>
            </w:numPr>
            <w:tabs>
              <w:tab w:pos="1072" w:val="left" w:leader="none"/>
              <w:tab w:pos="10272" w:val="left" w:leader="dot"/>
            </w:tabs>
            <w:spacing w:line="240" w:lineRule="auto" w:before="0" w:after="0"/>
            <w:ind w:left="434" w:right="427" w:firstLine="0"/>
            <w:jc w:val="both"/>
          </w:pPr>
          <w:hyperlink w:history="true" w:anchor="_TOC_250001">
            <w:r>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w:t>
            </w:r>
            <w:r>
              <w:rPr>
                <w:spacing w:val="-11"/>
              </w:rPr>
              <w:t> </w:t>
            </w:r>
            <w:r>
              <w:rPr/>
              <w:t>модернизации</w:t>
            </w:r>
            <w:r>
              <w:rPr>
                <w:spacing w:val="-10"/>
              </w:rPr>
              <w:t> </w:t>
            </w:r>
            <w:r>
              <w:rPr/>
              <w:t>источников</w:t>
            </w:r>
            <w:r>
              <w:rPr>
                <w:spacing w:val="-9"/>
              </w:rPr>
              <w:t> </w:t>
            </w:r>
            <w:r>
              <w:rPr/>
              <w:t>тепловой</w:t>
            </w:r>
            <w:r>
              <w:rPr>
                <w:spacing w:val="-9"/>
              </w:rPr>
              <w:t> </w:t>
            </w:r>
            <w:r>
              <w:rPr/>
              <w:t>энергии</w:t>
            </w:r>
            <w:r>
              <w:rPr>
                <w:spacing w:val="-8"/>
              </w:rPr>
              <w:t> </w:t>
            </w:r>
            <w:r>
              <w:rPr/>
              <w:t>и</w:t>
            </w:r>
            <w:r>
              <w:rPr>
                <w:spacing w:val="-10"/>
              </w:rPr>
              <w:t> </w:t>
            </w:r>
            <w:r>
              <w:rPr/>
              <w:t>тепловых</w:t>
            </w:r>
            <w:r>
              <w:rPr>
                <w:spacing w:val="-7"/>
              </w:rPr>
              <w:t> </w:t>
            </w:r>
            <w:r>
              <w:rPr>
                <w:spacing w:val="-2"/>
              </w:rPr>
              <w:t>сетей</w:t>
            </w:r>
            <w:r>
              <w:rPr/>
              <w:tab/>
            </w:r>
            <w:r>
              <w:rPr>
                <w:spacing w:val="-5"/>
              </w:rPr>
              <w:t>112</w:t>
            </w:r>
          </w:hyperlink>
        </w:p>
        <w:p>
          <w:pPr>
            <w:pStyle w:val="TOC2"/>
            <w:numPr>
              <w:ilvl w:val="1"/>
              <w:numId w:val="21"/>
            </w:numPr>
            <w:tabs>
              <w:tab w:pos="974" w:val="left" w:leader="none"/>
              <w:tab w:pos="10272" w:val="left" w:leader="dot"/>
            </w:tabs>
            <w:spacing w:line="240" w:lineRule="auto" w:before="0" w:after="0"/>
            <w:ind w:left="974" w:right="0" w:hanging="540"/>
            <w:jc w:val="both"/>
          </w:pPr>
          <w:hyperlink w:history="true" w:anchor="_bookmark126">
            <w:r>
              <w:rPr/>
              <w:t>Расчеты</w:t>
            </w:r>
            <w:r>
              <w:rPr>
                <w:spacing w:val="-15"/>
              </w:rPr>
              <w:t> </w:t>
            </w:r>
            <w:r>
              <w:rPr/>
              <w:t>экономической</w:t>
            </w:r>
            <w:r>
              <w:rPr>
                <w:spacing w:val="-15"/>
              </w:rPr>
              <w:t> </w:t>
            </w:r>
            <w:r>
              <w:rPr/>
              <w:t>эффективности</w:t>
            </w:r>
            <w:r>
              <w:rPr>
                <w:spacing w:val="-13"/>
              </w:rPr>
              <w:t> </w:t>
            </w:r>
            <w:r>
              <w:rPr>
                <w:spacing w:val="-2"/>
              </w:rPr>
              <w:t>инвестиций</w:t>
            </w:r>
            <w:r>
              <w:rPr/>
              <w:tab/>
            </w:r>
            <w:r>
              <w:rPr>
                <w:spacing w:val="-5"/>
              </w:rPr>
              <w:t>113</w:t>
            </w:r>
          </w:hyperlink>
        </w:p>
        <w:p>
          <w:pPr>
            <w:pStyle w:val="TOC2"/>
            <w:numPr>
              <w:ilvl w:val="1"/>
              <w:numId w:val="21"/>
            </w:numPr>
            <w:tabs>
              <w:tab w:pos="1048" w:val="left" w:leader="none"/>
              <w:tab w:pos="10272" w:val="left" w:leader="dot"/>
            </w:tabs>
            <w:spacing w:line="240" w:lineRule="auto" w:before="0" w:after="0"/>
            <w:ind w:left="434" w:right="427" w:firstLine="0"/>
            <w:jc w:val="both"/>
          </w:pPr>
          <w:hyperlink w:history="true" w:anchor="_bookmark127">
            <w:r>
              <w:rPr/>
              <w:t>Расчеты ценовых (тарифных) последствий для потребителей при реализации программ</w:t>
            </w:r>
          </w:hyperlink>
          <w:r>
            <w:rPr/>
            <w:t> </w:t>
          </w:r>
          <w:hyperlink w:history="true" w:anchor="_bookmark127">
            <w:r>
              <w:rPr/>
              <w:t>строительства, реконструкции, технического перевооружения и (или) модернизации систем</w:t>
            </w:r>
          </w:hyperlink>
          <w:r>
            <w:rPr/>
            <w:t> </w:t>
          </w:r>
          <w:hyperlink w:history="true" w:anchor="_bookmark127">
            <w:r>
              <w:rPr>
                <w:spacing w:val="-2"/>
              </w:rPr>
              <w:t>теплоснабжения</w:t>
            </w:r>
            <w:r>
              <w:rPr/>
              <w:tab/>
            </w:r>
            <w:r>
              <w:rPr>
                <w:spacing w:val="-5"/>
              </w:rPr>
              <w:t>115</w:t>
            </w:r>
          </w:hyperlink>
        </w:p>
        <w:p>
          <w:pPr>
            <w:pStyle w:val="TOC1"/>
            <w:tabs>
              <w:tab w:pos="1613" w:val="left" w:leader="none"/>
              <w:tab w:pos="3592" w:val="left" w:leader="none"/>
              <w:tab w:pos="5121" w:val="left" w:leader="none"/>
              <w:tab w:pos="10272" w:val="left" w:leader="dot"/>
            </w:tabs>
            <w:ind w:right="238"/>
            <w:jc w:val="left"/>
          </w:pPr>
          <w:hyperlink w:history="true" w:anchor="_bookmark128">
            <w:r>
              <w:rPr/>
              <w:t>ГЛАВА 13.</w:t>
              <w:tab/>
            </w:r>
            <w:r>
              <w:rPr>
                <w:spacing w:val="-2"/>
              </w:rPr>
              <w:t>ИНДИКАТОРЫ</w:t>
            </w:r>
            <w:r>
              <w:rPr/>
              <w:tab/>
            </w:r>
            <w:r>
              <w:rPr>
                <w:spacing w:val="-2"/>
              </w:rPr>
              <w:t>РАЗВИТИЯ</w:t>
            </w:r>
            <w:r>
              <w:rPr/>
              <w:tab/>
              <w:t>СИСТЕМ</w:t>
            </w:r>
            <w:r>
              <w:rPr>
                <w:spacing w:val="80"/>
              </w:rPr>
              <w:t>  </w:t>
            </w:r>
            <w:r>
              <w:rPr/>
              <w:t>ТЕПЛОСНАБЖЕНИЯ</w:t>
            </w:r>
            <w:r>
              <w:rPr>
                <w:spacing w:val="80"/>
              </w:rPr>
              <w:t>  </w:t>
            </w:r>
            <w:r>
              <w:rPr/>
              <w:t>ПОСЕЛЕНИЯ,</w:t>
            </w:r>
          </w:hyperlink>
          <w:r>
            <w:rPr/>
            <w:t> </w:t>
          </w:r>
          <w:hyperlink w:history="true" w:anchor="_bookmark128">
            <w:r>
              <w:rPr>
                <w:spacing w:val="-2"/>
              </w:rPr>
              <w:t>МУНИЦИПАЛЬНОГО</w:t>
            </w:r>
            <w:r>
              <w:rPr>
                <w:spacing w:val="-15"/>
              </w:rPr>
              <w:t> </w:t>
            </w:r>
            <w:r>
              <w:rPr>
                <w:spacing w:val="-2"/>
              </w:rPr>
              <w:t>ОКРУГА,</w:t>
            </w:r>
            <w:r>
              <w:rPr>
                <w:spacing w:val="-13"/>
              </w:rPr>
              <w:t> </w:t>
            </w:r>
            <w:r>
              <w:rPr>
                <w:spacing w:val="-2"/>
              </w:rPr>
              <w:t>ГОРОДСКОГО</w:t>
            </w:r>
            <w:r>
              <w:rPr>
                <w:spacing w:val="-13"/>
              </w:rPr>
              <w:t> </w:t>
            </w:r>
            <w:r>
              <w:rPr>
                <w:spacing w:val="-2"/>
              </w:rPr>
              <w:t>ОКРУГА,</w:t>
            </w:r>
            <w:r>
              <w:rPr>
                <w:spacing w:val="-13"/>
              </w:rPr>
              <w:t> </w:t>
            </w:r>
            <w:r>
              <w:rPr>
                <w:spacing w:val="-2"/>
              </w:rPr>
              <w:t>ГОРОДА</w:t>
            </w:r>
            <w:r>
              <w:rPr>
                <w:spacing w:val="-13"/>
              </w:rPr>
              <w:t> </w:t>
            </w:r>
            <w:r>
              <w:rPr>
                <w:spacing w:val="-2"/>
              </w:rPr>
              <w:t>ФЕДЕРАЛЬНОГО</w:t>
            </w:r>
            <w:r>
              <w:rPr>
                <w:spacing w:val="-13"/>
              </w:rPr>
              <w:t> </w:t>
            </w:r>
            <w:r>
              <w:rPr>
                <w:spacing w:val="-2"/>
              </w:rPr>
              <w:t>ЗНАЧЕНИЯ116</w:t>
            </w:r>
          </w:hyperlink>
          <w:r>
            <w:rPr>
              <w:spacing w:val="-2"/>
            </w:rPr>
            <w:t> </w:t>
          </w:r>
          <w:r>
            <w:rPr/>
            <w:t>ГЛАВА 14. ЦЕНОВЫЕ (ТАРИФНЫЕ) ПОСЛЕДСТВИЯ</w:t>
            <w:tab/>
          </w:r>
          <w:r>
            <w:rPr>
              <w:spacing w:val="-4"/>
            </w:rPr>
            <w:t>118</w:t>
          </w:r>
        </w:p>
        <w:p>
          <w:pPr>
            <w:pStyle w:val="TOC2"/>
            <w:numPr>
              <w:ilvl w:val="1"/>
              <w:numId w:val="22"/>
            </w:numPr>
            <w:tabs>
              <w:tab w:pos="1019" w:val="left" w:leader="none"/>
              <w:tab w:pos="10272" w:val="left" w:leader="dot"/>
            </w:tabs>
            <w:spacing w:line="240" w:lineRule="auto" w:before="1" w:after="0"/>
            <w:ind w:left="434" w:right="427" w:firstLine="0"/>
            <w:jc w:val="left"/>
          </w:pPr>
          <w:hyperlink w:history="true" w:anchor="_bookmark129">
            <w:r>
              <w:rPr/>
              <w:t>Тарифно-балансовые</w:t>
            </w:r>
            <w:r>
              <w:rPr>
                <w:spacing w:val="38"/>
              </w:rPr>
              <w:t> </w:t>
            </w:r>
            <w:r>
              <w:rPr/>
              <w:t>расчетные</w:t>
            </w:r>
            <w:r>
              <w:rPr>
                <w:spacing w:val="37"/>
              </w:rPr>
              <w:t> </w:t>
            </w:r>
            <w:r>
              <w:rPr/>
              <w:t>модели</w:t>
            </w:r>
            <w:r>
              <w:rPr>
                <w:spacing w:val="40"/>
              </w:rPr>
              <w:t> </w:t>
            </w:r>
            <w:r>
              <w:rPr/>
              <w:t>теплоснабжения</w:t>
            </w:r>
            <w:r>
              <w:rPr>
                <w:spacing w:val="36"/>
              </w:rPr>
              <w:t> </w:t>
            </w:r>
            <w:r>
              <w:rPr/>
              <w:t>потребителей</w:t>
            </w:r>
            <w:r>
              <w:rPr>
                <w:spacing w:val="39"/>
              </w:rPr>
              <w:t> </w:t>
            </w:r>
            <w:r>
              <w:rPr/>
              <w:t>по</w:t>
            </w:r>
            <w:r>
              <w:rPr>
                <w:spacing w:val="38"/>
              </w:rPr>
              <w:t> </w:t>
            </w:r>
            <w:r>
              <w:rPr/>
              <w:t>каждой</w:t>
            </w:r>
            <w:r>
              <w:rPr>
                <w:spacing w:val="38"/>
              </w:rPr>
              <w:t> </w:t>
            </w:r>
            <w:r>
              <w:rPr/>
              <w:t>системе</w:t>
            </w:r>
          </w:hyperlink>
          <w:r>
            <w:rPr/>
            <w:t> </w:t>
          </w:r>
          <w:hyperlink w:history="true" w:anchor="_bookmark129">
            <w:r>
              <w:rPr>
                <w:spacing w:val="-2"/>
              </w:rPr>
              <w:t>теплоснабжения</w:t>
            </w:r>
            <w:r>
              <w:rPr/>
              <w:tab/>
            </w:r>
            <w:r>
              <w:rPr>
                <w:spacing w:val="-4"/>
              </w:rPr>
              <w:t>118</w:t>
            </w:r>
          </w:hyperlink>
        </w:p>
        <w:p>
          <w:pPr>
            <w:pStyle w:val="TOC2"/>
            <w:numPr>
              <w:ilvl w:val="1"/>
              <w:numId w:val="22"/>
            </w:numPr>
            <w:tabs>
              <w:tab w:pos="1028" w:val="left" w:leader="none"/>
              <w:tab w:pos="10262" w:val="left" w:leader="dot"/>
            </w:tabs>
            <w:spacing w:line="240" w:lineRule="auto" w:before="0" w:after="0"/>
            <w:ind w:left="434" w:right="427" w:firstLine="0"/>
            <w:jc w:val="left"/>
          </w:pPr>
          <w:hyperlink w:history="true" w:anchor="_bookmark130">
            <w:r>
              <w:rPr/>
              <w:t>Тарифно-балансовые</w:t>
            </w:r>
            <w:r>
              <w:rPr>
                <w:spacing w:val="40"/>
              </w:rPr>
              <w:t> </w:t>
            </w:r>
            <w:r>
              <w:rPr/>
              <w:t>расчетные</w:t>
            </w:r>
            <w:r>
              <w:rPr>
                <w:spacing w:val="40"/>
              </w:rPr>
              <w:t> </w:t>
            </w:r>
            <w:r>
              <w:rPr/>
              <w:t>модели</w:t>
            </w:r>
            <w:r>
              <w:rPr>
                <w:spacing w:val="40"/>
              </w:rPr>
              <w:t> </w:t>
            </w:r>
            <w:r>
              <w:rPr/>
              <w:t>теплоснабжения</w:t>
            </w:r>
            <w:r>
              <w:rPr>
                <w:spacing w:val="40"/>
              </w:rPr>
              <w:t> </w:t>
            </w:r>
            <w:r>
              <w:rPr/>
              <w:t>потребителей</w:t>
            </w:r>
            <w:r>
              <w:rPr>
                <w:spacing w:val="40"/>
              </w:rPr>
              <w:t> </w:t>
            </w:r>
            <w:r>
              <w:rPr/>
              <w:t>по</w:t>
            </w:r>
            <w:r>
              <w:rPr>
                <w:spacing w:val="40"/>
              </w:rPr>
              <w:t> </w:t>
            </w:r>
            <w:r>
              <w:rPr/>
              <w:t>каждой</w:t>
            </w:r>
            <w:r>
              <w:rPr>
                <w:spacing w:val="40"/>
              </w:rPr>
              <w:t> </w:t>
            </w:r>
            <w:r>
              <w:rPr/>
              <w:t>единой</w:t>
            </w:r>
          </w:hyperlink>
          <w:r>
            <w:rPr/>
            <w:t> </w:t>
          </w:r>
          <w:hyperlink w:history="true" w:anchor="_bookmark130">
            <w:r>
              <w:rPr/>
              <w:t>теплоснабжающей</w:t>
            </w:r>
            <w:r>
              <w:rPr>
                <w:spacing w:val="-8"/>
              </w:rPr>
              <w:t> </w:t>
            </w:r>
            <w:r>
              <w:rPr>
                <w:spacing w:val="-2"/>
              </w:rPr>
              <w:t>организации</w:t>
            </w:r>
            <w:r>
              <w:rPr/>
              <w:tab/>
            </w:r>
            <w:r>
              <w:rPr>
                <w:spacing w:val="-5"/>
              </w:rPr>
              <w:t>121</w:t>
            </w:r>
          </w:hyperlink>
        </w:p>
        <w:p>
          <w:pPr>
            <w:pStyle w:val="TOC2"/>
            <w:numPr>
              <w:ilvl w:val="1"/>
              <w:numId w:val="22"/>
            </w:numPr>
            <w:tabs>
              <w:tab w:pos="1132" w:val="left" w:leader="none"/>
              <w:tab w:pos="2483" w:val="left" w:leader="none"/>
              <w:tab w:pos="3429" w:val="left" w:leader="none"/>
              <w:tab w:pos="4532" w:val="left" w:leader="none"/>
              <w:tab w:pos="5937" w:val="left" w:leader="none"/>
              <w:tab w:pos="7443" w:val="left" w:leader="none"/>
              <w:tab w:pos="10255" w:val="left" w:leader="dot"/>
            </w:tabs>
            <w:spacing w:line="240" w:lineRule="auto" w:before="0" w:after="0"/>
            <w:ind w:left="434" w:right="435" w:firstLine="0"/>
            <w:jc w:val="left"/>
          </w:pPr>
          <w:hyperlink w:history="true" w:anchor="_bookmark131">
            <w:r>
              <w:rPr>
                <w:spacing w:val="-2"/>
              </w:rPr>
              <w:t>Результаты</w:t>
            </w:r>
            <w:r>
              <w:rPr/>
              <w:tab/>
            </w:r>
            <w:r>
              <w:rPr>
                <w:spacing w:val="-2"/>
              </w:rPr>
              <w:t>оценки</w:t>
            </w:r>
            <w:r>
              <w:rPr/>
              <w:tab/>
            </w:r>
            <w:r>
              <w:rPr>
                <w:spacing w:val="-2"/>
              </w:rPr>
              <w:t>ценовых</w:t>
            </w:r>
            <w:r>
              <w:rPr/>
              <w:tab/>
            </w:r>
            <w:r>
              <w:rPr>
                <w:spacing w:val="-2"/>
              </w:rPr>
              <w:t>(тарифных)</w:t>
            </w:r>
            <w:r>
              <w:rPr/>
              <w:tab/>
            </w:r>
            <w:r>
              <w:rPr>
                <w:spacing w:val="-2"/>
              </w:rPr>
              <w:t>последствий</w:t>
            </w:r>
            <w:r>
              <w:rPr/>
              <w:tab/>
              <w:t>реализации</w:t>
            </w:r>
            <w:r>
              <w:rPr>
                <w:spacing w:val="80"/>
                <w:w w:val="150"/>
              </w:rPr>
              <w:t> </w:t>
            </w:r>
            <w:r>
              <w:rPr/>
              <w:t>проектов</w:t>
            </w:r>
            <w:r>
              <w:rPr>
                <w:spacing w:val="80"/>
                <w:w w:val="150"/>
              </w:rPr>
              <w:t> </w:t>
            </w:r>
            <w:r>
              <w:rPr/>
              <w:t>схемы</w:t>
            </w:r>
          </w:hyperlink>
          <w:r>
            <w:rPr/>
            <w:t> </w:t>
          </w:r>
          <w:hyperlink w:history="true" w:anchor="_bookmark131">
            <w:r>
              <w:rPr/>
              <w:t>теплоснабжения</w:t>
            </w:r>
            <w:r>
              <w:rPr>
                <w:spacing w:val="-9"/>
              </w:rPr>
              <w:t> </w:t>
            </w:r>
            <w:r>
              <w:rPr/>
              <w:t>на</w:t>
            </w:r>
            <w:r>
              <w:rPr>
                <w:spacing w:val="-5"/>
              </w:rPr>
              <w:t> </w:t>
            </w:r>
            <w:r>
              <w:rPr/>
              <w:t>основании</w:t>
            </w:r>
            <w:r>
              <w:rPr>
                <w:spacing w:val="-3"/>
              </w:rPr>
              <w:t> </w:t>
            </w:r>
            <w:r>
              <w:rPr/>
              <w:t>разработанных</w:t>
            </w:r>
            <w:r>
              <w:rPr>
                <w:spacing w:val="-5"/>
              </w:rPr>
              <w:t> </w:t>
            </w:r>
            <w:r>
              <w:rPr/>
              <w:t>тарифно-балансовых</w:t>
            </w:r>
            <w:r>
              <w:rPr>
                <w:spacing w:val="-1"/>
              </w:rPr>
              <w:t> </w:t>
            </w:r>
            <w:r>
              <w:rPr>
                <w:spacing w:val="-2"/>
              </w:rPr>
              <w:t>моделей</w:t>
            </w:r>
            <w:r>
              <w:rPr/>
              <w:tab/>
            </w:r>
            <w:r>
              <w:rPr>
                <w:spacing w:val="-5"/>
              </w:rPr>
              <w:t>121</w:t>
            </w:r>
          </w:hyperlink>
        </w:p>
        <w:p>
          <w:pPr>
            <w:pStyle w:val="TOC1"/>
            <w:tabs>
              <w:tab w:pos="10262" w:val="left" w:leader="dot"/>
            </w:tabs>
            <w:jc w:val="left"/>
          </w:pPr>
          <w:hyperlink w:history="true" w:anchor="_TOC_250000">
            <w:r>
              <w:rPr/>
              <w:t>ГЛАВА</w:t>
            </w:r>
            <w:r>
              <w:rPr>
                <w:spacing w:val="-14"/>
              </w:rPr>
              <w:t> </w:t>
            </w:r>
            <w:r>
              <w:rPr/>
              <w:t>15.</w:t>
            </w:r>
            <w:r>
              <w:rPr>
                <w:spacing w:val="-12"/>
              </w:rPr>
              <w:t> </w:t>
            </w:r>
            <w:r>
              <w:rPr/>
              <w:t>РЕЕСТР</w:t>
            </w:r>
            <w:r>
              <w:rPr>
                <w:spacing w:val="-11"/>
              </w:rPr>
              <w:t> </w:t>
            </w:r>
            <w:r>
              <w:rPr/>
              <w:t>ЕДИНЫХ</w:t>
            </w:r>
            <w:r>
              <w:rPr>
                <w:spacing w:val="-12"/>
              </w:rPr>
              <w:t> </w:t>
            </w:r>
            <w:r>
              <w:rPr/>
              <w:t>ТЕПЛОСНАБЖАЮЩИХ</w:t>
            </w:r>
            <w:r>
              <w:rPr>
                <w:spacing w:val="-11"/>
              </w:rPr>
              <w:t> </w:t>
            </w:r>
            <w:r>
              <w:rPr>
                <w:spacing w:val="-2"/>
              </w:rPr>
              <w:t>ОРГАНИЗАЦИЙ</w:t>
            </w:r>
            <w:r>
              <w:rPr/>
              <w:tab/>
            </w:r>
            <w:r>
              <w:rPr>
                <w:spacing w:val="-5"/>
              </w:rPr>
              <w:t>123</w:t>
            </w:r>
          </w:hyperlink>
        </w:p>
        <w:p>
          <w:pPr>
            <w:pStyle w:val="TOC2"/>
            <w:numPr>
              <w:ilvl w:val="1"/>
              <w:numId w:val="23"/>
            </w:numPr>
            <w:tabs>
              <w:tab w:pos="1069" w:val="left" w:leader="none"/>
              <w:tab w:pos="10262" w:val="left" w:leader="dot"/>
            </w:tabs>
            <w:spacing w:line="240" w:lineRule="auto" w:before="0" w:after="0"/>
            <w:ind w:left="434" w:right="427" w:firstLine="0"/>
            <w:jc w:val="both"/>
          </w:pPr>
          <w:hyperlink w:history="true" w:anchor="_bookmark132">
            <w:r>
              <w:rPr/>
              <w:t>Реестр систем теплоснабжения, содержащий перечень теплоснабжающих организаций,</w:t>
            </w:r>
          </w:hyperlink>
          <w:r>
            <w:rPr/>
            <w:t> </w:t>
          </w:r>
          <w:hyperlink w:history="true" w:anchor="_bookmark132">
            <w:r>
              <w:rPr/>
              <w:t>действующих в каждой системе теплоснабжения, расположенных в границах поселения,</w:t>
            </w:r>
          </w:hyperlink>
          <w:r>
            <w:rPr/>
            <w:t> </w:t>
          </w:r>
          <w:hyperlink w:history="true" w:anchor="_bookmark132">
            <w:r>
              <w:rPr/>
              <w:t>муниципального</w:t>
            </w:r>
            <w:r>
              <w:rPr>
                <w:spacing w:val="-16"/>
              </w:rPr>
              <w:t> </w:t>
            </w:r>
            <w:r>
              <w:rPr/>
              <w:t>округа,</w:t>
            </w:r>
            <w:r>
              <w:rPr>
                <w:spacing w:val="-13"/>
              </w:rPr>
              <w:t> </w:t>
            </w:r>
            <w:r>
              <w:rPr/>
              <w:t>городского</w:t>
            </w:r>
            <w:r>
              <w:rPr>
                <w:spacing w:val="-14"/>
              </w:rPr>
              <w:t> </w:t>
            </w:r>
            <w:r>
              <w:rPr/>
              <w:t>округа,</w:t>
            </w:r>
            <w:r>
              <w:rPr>
                <w:spacing w:val="-13"/>
              </w:rPr>
              <w:t> </w:t>
            </w:r>
            <w:r>
              <w:rPr/>
              <w:t>города</w:t>
            </w:r>
            <w:r>
              <w:rPr>
                <w:spacing w:val="-14"/>
              </w:rPr>
              <w:t> </w:t>
            </w:r>
            <w:r>
              <w:rPr/>
              <w:t>федерального</w:t>
            </w:r>
            <w:r>
              <w:rPr>
                <w:spacing w:val="-13"/>
              </w:rPr>
              <w:t> </w:t>
            </w:r>
            <w:r>
              <w:rPr>
                <w:spacing w:val="-2"/>
              </w:rPr>
              <w:t>значения</w:t>
            </w:r>
            <w:r>
              <w:rPr/>
              <w:tab/>
            </w:r>
            <w:r>
              <w:rPr>
                <w:spacing w:val="-5"/>
              </w:rPr>
              <w:t>123</w:t>
            </w:r>
          </w:hyperlink>
        </w:p>
        <w:p>
          <w:pPr>
            <w:pStyle w:val="TOC2"/>
            <w:numPr>
              <w:ilvl w:val="1"/>
              <w:numId w:val="23"/>
            </w:numPr>
            <w:tabs>
              <w:tab w:pos="1208" w:val="left" w:leader="none"/>
              <w:tab w:pos="10262" w:val="left" w:leader="dot"/>
            </w:tabs>
            <w:spacing w:line="240" w:lineRule="auto" w:before="0" w:after="0"/>
            <w:ind w:left="434" w:right="427" w:firstLine="0"/>
            <w:jc w:val="both"/>
          </w:pPr>
          <w:hyperlink w:history="true" w:anchor="_bookmark133">
            <w:r>
              <w:rPr/>
              <w:t>Реестр единых теплоснабжающих организаций, содержащий перечень систем</w:t>
            </w:r>
          </w:hyperlink>
          <w:r>
            <w:rPr/>
            <w:t> </w:t>
          </w:r>
          <w:hyperlink w:history="true" w:anchor="_bookmark133">
            <w:r>
              <w:rPr/>
              <w:t>теплоснабжения,</w:t>
            </w:r>
            <w:r>
              <w:rPr>
                <w:spacing w:val="-10"/>
              </w:rPr>
              <w:t> </w:t>
            </w:r>
            <w:r>
              <w:rPr/>
              <w:t>входящих</w:t>
            </w:r>
            <w:r>
              <w:rPr>
                <w:spacing w:val="-5"/>
              </w:rPr>
              <w:t> </w:t>
            </w:r>
            <w:r>
              <w:rPr/>
              <w:t>в</w:t>
            </w:r>
            <w:r>
              <w:rPr>
                <w:spacing w:val="-9"/>
              </w:rPr>
              <w:t> </w:t>
            </w:r>
            <w:r>
              <w:rPr/>
              <w:t>состав</w:t>
            </w:r>
            <w:r>
              <w:rPr>
                <w:spacing w:val="-8"/>
              </w:rPr>
              <w:t> </w:t>
            </w:r>
            <w:r>
              <w:rPr/>
              <w:t>единой</w:t>
            </w:r>
            <w:r>
              <w:rPr>
                <w:spacing w:val="-7"/>
              </w:rPr>
              <w:t> </w:t>
            </w:r>
            <w:r>
              <w:rPr/>
              <w:t>теплоснабжающей</w:t>
            </w:r>
            <w:r>
              <w:rPr>
                <w:spacing w:val="-7"/>
              </w:rPr>
              <w:t> </w:t>
            </w:r>
            <w:r>
              <w:rPr>
                <w:spacing w:val="-2"/>
              </w:rPr>
              <w:t>организации</w:t>
            </w:r>
            <w:r>
              <w:rPr/>
              <w:tab/>
            </w:r>
            <w:r>
              <w:rPr>
                <w:spacing w:val="-5"/>
              </w:rPr>
              <w:t>123</w:t>
            </w:r>
          </w:hyperlink>
        </w:p>
        <w:p>
          <w:pPr>
            <w:pStyle w:val="TOC2"/>
            <w:numPr>
              <w:ilvl w:val="1"/>
              <w:numId w:val="23"/>
            </w:numPr>
            <w:tabs>
              <w:tab w:pos="974" w:val="left" w:leader="none"/>
              <w:tab w:pos="10262" w:val="left" w:leader="dot"/>
            </w:tabs>
            <w:spacing w:line="240" w:lineRule="auto" w:before="0" w:after="0"/>
            <w:ind w:left="434" w:right="427" w:firstLine="0"/>
            <w:jc w:val="both"/>
          </w:pPr>
          <w:hyperlink w:history="true" w:anchor="_bookmark134">
            <w:r>
              <w:rPr/>
              <w:t>Основания,</w:t>
            </w:r>
            <w:r>
              <w:rPr>
                <w:spacing w:val="-5"/>
              </w:rPr>
              <w:t> </w:t>
            </w:r>
            <w:r>
              <w:rPr/>
              <w:t>в</w:t>
            </w:r>
            <w:r>
              <w:rPr>
                <w:spacing w:val="-6"/>
              </w:rPr>
              <w:t> </w:t>
            </w:r>
            <w:r>
              <w:rPr/>
              <w:t>том</w:t>
            </w:r>
            <w:r>
              <w:rPr>
                <w:spacing w:val="-4"/>
              </w:rPr>
              <w:t> </w:t>
            </w:r>
            <w:r>
              <w:rPr/>
              <w:t>числе</w:t>
            </w:r>
            <w:r>
              <w:rPr>
                <w:spacing w:val="-6"/>
              </w:rPr>
              <w:t> </w:t>
            </w:r>
            <w:r>
              <w:rPr/>
              <w:t>критерии,</w:t>
            </w:r>
            <w:r>
              <w:rPr>
                <w:spacing w:val="-5"/>
              </w:rPr>
              <w:t> </w:t>
            </w:r>
            <w:r>
              <w:rPr/>
              <w:t>в</w:t>
            </w:r>
            <w:r>
              <w:rPr>
                <w:spacing w:val="-6"/>
              </w:rPr>
              <w:t> </w:t>
            </w:r>
            <w:r>
              <w:rPr/>
              <w:t>соответствии</w:t>
            </w:r>
            <w:r>
              <w:rPr>
                <w:spacing w:val="-5"/>
              </w:rPr>
              <w:t> </w:t>
            </w:r>
            <w:r>
              <w:rPr/>
              <w:t>с</w:t>
            </w:r>
            <w:r>
              <w:rPr>
                <w:spacing w:val="-6"/>
              </w:rPr>
              <w:t> </w:t>
            </w:r>
            <w:r>
              <w:rPr/>
              <w:t>которыми</w:t>
            </w:r>
            <w:r>
              <w:rPr>
                <w:spacing w:val="-5"/>
              </w:rPr>
              <w:t> </w:t>
            </w:r>
            <w:r>
              <w:rPr/>
              <w:t>теплоснабжающей</w:t>
            </w:r>
            <w:r>
              <w:rPr>
                <w:spacing w:val="-5"/>
              </w:rPr>
              <w:t> </w:t>
            </w:r>
            <w:r>
              <w:rPr/>
              <w:t>организации</w:t>
            </w:r>
          </w:hyperlink>
          <w:r>
            <w:rPr/>
            <w:t> </w:t>
          </w:r>
          <w:hyperlink w:history="true" w:anchor="_bookmark134">
            <w:r>
              <w:rPr/>
              <w:t>присвоен</w:t>
            </w:r>
            <w:r>
              <w:rPr>
                <w:spacing w:val="-10"/>
              </w:rPr>
              <w:t> </w:t>
            </w:r>
            <w:r>
              <w:rPr/>
              <w:t>статус</w:t>
            </w:r>
            <w:r>
              <w:rPr>
                <w:spacing w:val="-7"/>
              </w:rPr>
              <w:t> </w:t>
            </w:r>
            <w:r>
              <w:rPr/>
              <w:t>единой</w:t>
            </w:r>
            <w:r>
              <w:rPr>
                <w:spacing w:val="-7"/>
              </w:rPr>
              <w:t> </w:t>
            </w:r>
            <w:r>
              <w:rPr/>
              <w:t>теплоснабжающей</w:t>
            </w:r>
            <w:r>
              <w:rPr>
                <w:spacing w:val="-7"/>
              </w:rPr>
              <w:t> </w:t>
            </w:r>
            <w:r>
              <w:rPr>
                <w:spacing w:val="-2"/>
              </w:rPr>
              <w:t>организации</w:t>
            </w:r>
            <w:r>
              <w:rPr/>
              <w:tab/>
            </w:r>
            <w:r>
              <w:rPr>
                <w:spacing w:val="-5"/>
              </w:rPr>
              <w:t>123</w:t>
            </w:r>
          </w:hyperlink>
        </w:p>
        <w:p>
          <w:pPr>
            <w:pStyle w:val="TOC2"/>
            <w:numPr>
              <w:ilvl w:val="1"/>
              <w:numId w:val="23"/>
            </w:numPr>
            <w:tabs>
              <w:tab w:pos="1060" w:val="left" w:leader="none"/>
            </w:tabs>
            <w:spacing w:line="240" w:lineRule="auto" w:before="0" w:after="0"/>
            <w:ind w:left="434" w:right="216" w:firstLine="0"/>
            <w:jc w:val="both"/>
          </w:pPr>
          <w:hyperlink w:history="true" w:anchor="_bookmark135">
            <w:r>
              <w:rPr/>
              <w:t>Заявки теплоснабжающих организаций, поданные в рамках разработки проекта схемы</w:t>
            </w:r>
          </w:hyperlink>
          <w:r>
            <w:rPr/>
            <w:t> </w:t>
          </w:r>
          <w:hyperlink w:history="true" w:anchor="_bookmark135">
            <w:r>
              <w:rPr/>
              <w:t>теплоснабжения</w:t>
            </w:r>
            <w:r>
              <w:rPr>
                <w:spacing w:val="-4"/>
              </w:rPr>
              <w:t> </w:t>
            </w:r>
            <w:r>
              <w:rPr/>
              <w:t>(при</w:t>
            </w:r>
            <w:r>
              <w:rPr>
                <w:spacing w:val="-4"/>
              </w:rPr>
              <w:t> </w:t>
            </w:r>
            <w:r>
              <w:rPr/>
              <w:t>их</w:t>
            </w:r>
            <w:r>
              <w:rPr>
                <w:spacing w:val="-2"/>
              </w:rPr>
              <w:t> </w:t>
            </w:r>
            <w:r>
              <w:rPr/>
              <w:t>наличии),</w:t>
            </w:r>
            <w:r>
              <w:rPr>
                <w:spacing w:val="-7"/>
              </w:rPr>
              <w:t> </w:t>
            </w:r>
            <w:r>
              <w:rPr/>
              <w:t>на</w:t>
            </w:r>
            <w:r>
              <w:rPr>
                <w:spacing w:val="-5"/>
              </w:rPr>
              <w:t> </w:t>
            </w:r>
            <w:r>
              <w:rPr/>
              <w:t>присвоение</w:t>
            </w:r>
            <w:r>
              <w:rPr>
                <w:spacing w:val="-5"/>
              </w:rPr>
              <w:t> </w:t>
            </w:r>
            <w:r>
              <w:rPr/>
              <w:t>статуса</w:t>
            </w:r>
            <w:r>
              <w:rPr>
                <w:spacing w:val="-5"/>
              </w:rPr>
              <w:t> </w:t>
            </w:r>
            <w:r>
              <w:rPr/>
              <w:t>единой</w:t>
            </w:r>
            <w:r>
              <w:rPr>
                <w:spacing w:val="-4"/>
              </w:rPr>
              <w:t> </w:t>
            </w:r>
            <w:r>
              <w:rPr/>
              <w:t>теплоснабжающей</w:t>
            </w:r>
            <w:r>
              <w:rPr>
                <w:spacing w:val="-4"/>
              </w:rPr>
              <w:t> </w:t>
            </w:r>
            <w:r>
              <w:rPr/>
              <w:t>организации125</w:t>
            </w:r>
          </w:hyperlink>
        </w:p>
        <w:p>
          <w:pPr>
            <w:pStyle w:val="TOC2"/>
            <w:numPr>
              <w:ilvl w:val="1"/>
              <w:numId w:val="23"/>
            </w:numPr>
            <w:tabs>
              <w:tab w:pos="974" w:val="left" w:leader="none"/>
            </w:tabs>
            <w:spacing w:line="240" w:lineRule="auto" w:before="1" w:after="0"/>
            <w:ind w:left="974" w:right="0" w:hanging="540"/>
            <w:jc w:val="both"/>
          </w:pPr>
          <w:hyperlink w:history="true" w:anchor="_bookmark136">
            <w:r>
              <w:rPr/>
              <w:t>Описание</w:t>
            </w:r>
            <w:r>
              <w:rPr>
                <w:spacing w:val="-10"/>
              </w:rPr>
              <w:t> </w:t>
            </w:r>
            <w:r>
              <w:rPr/>
              <w:t>границ</w:t>
            </w:r>
            <w:r>
              <w:rPr>
                <w:spacing w:val="-6"/>
              </w:rPr>
              <w:t> </w:t>
            </w:r>
            <w:r>
              <w:rPr/>
              <w:t>зон</w:t>
            </w:r>
            <w:r>
              <w:rPr>
                <w:spacing w:val="-4"/>
              </w:rPr>
              <w:t> </w:t>
            </w:r>
            <w:r>
              <w:rPr/>
              <w:t>деятельности</w:t>
            </w:r>
            <w:r>
              <w:rPr>
                <w:spacing w:val="-3"/>
              </w:rPr>
              <w:t> </w:t>
            </w:r>
            <w:r>
              <w:rPr/>
              <w:t>единой</w:t>
            </w:r>
            <w:r>
              <w:rPr>
                <w:spacing w:val="-4"/>
              </w:rPr>
              <w:t> </w:t>
            </w:r>
            <w:r>
              <w:rPr/>
              <w:t>теплоснабжающей</w:t>
            </w:r>
            <w:r>
              <w:rPr>
                <w:spacing w:val="-4"/>
              </w:rPr>
              <w:t> </w:t>
            </w:r>
            <w:r>
              <w:rPr/>
              <w:t>организации</w:t>
            </w:r>
            <w:r>
              <w:rPr>
                <w:spacing w:val="-4"/>
              </w:rPr>
              <w:t> </w:t>
            </w:r>
            <w:r>
              <w:rPr/>
              <w:t>(организаций)</w:t>
            </w:r>
            <w:r>
              <w:rPr>
                <w:spacing w:val="-15"/>
              </w:rPr>
              <w:t> </w:t>
            </w:r>
            <w:r>
              <w:rPr>
                <w:spacing w:val="-5"/>
              </w:rPr>
              <w:t>125</w:t>
            </w:r>
          </w:hyperlink>
        </w:p>
        <w:p>
          <w:pPr>
            <w:pStyle w:val="TOC1"/>
            <w:tabs>
              <w:tab w:pos="10262" w:val="left" w:leader="dot"/>
            </w:tabs>
            <w:jc w:val="left"/>
          </w:pPr>
          <w:hyperlink w:history="true" w:anchor="_bookmark137">
            <w:r>
              <w:rPr/>
              <w:t>ГЛАВА</w:t>
            </w:r>
            <w:r>
              <w:rPr>
                <w:spacing w:val="-13"/>
              </w:rPr>
              <w:t> </w:t>
            </w:r>
            <w:r>
              <w:rPr/>
              <w:t>16.</w:t>
            </w:r>
            <w:r>
              <w:rPr>
                <w:spacing w:val="-10"/>
              </w:rPr>
              <w:t> </w:t>
            </w:r>
            <w:r>
              <w:rPr/>
              <w:t>РЕЕСТР</w:t>
            </w:r>
            <w:r>
              <w:rPr>
                <w:spacing w:val="-9"/>
              </w:rPr>
              <w:t> </w:t>
            </w:r>
            <w:r>
              <w:rPr/>
              <w:t>МЕРОПРИЯТИЙ</w:t>
            </w:r>
            <w:r>
              <w:rPr>
                <w:spacing w:val="-11"/>
              </w:rPr>
              <w:t> </w:t>
            </w:r>
            <w:r>
              <w:rPr/>
              <w:t>СХЕМЫ</w:t>
            </w:r>
            <w:r>
              <w:rPr>
                <w:spacing w:val="-10"/>
              </w:rPr>
              <w:t> </w:t>
            </w:r>
            <w:r>
              <w:rPr>
                <w:spacing w:val="-2"/>
              </w:rPr>
              <w:t>ТЕПЛОСНАБЖЕНИЯ</w:t>
            </w:r>
            <w:r>
              <w:rPr/>
              <w:tab/>
            </w:r>
            <w:r>
              <w:rPr>
                <w:spacing w:val="-5"/>
              </w:rPr>
              <w:t>126</w:t>
            </w:r>
          </w:hyperlink>
        </w:p>
        <w:p>
          <w:pPr>
            <w:pStyle w:val="TOC2"/>
            <w:numPr>
              <w:ilvl w:val="1"/>
              <w:numId w:val="24"/>
            </w:numPr>
            <w:tabs>
              <w:tab w:pos="1007" w:val="left" w:leader="none"/>
              <w:tab w:pos="10262" w:val="left" w:leader="dot"/>
            </w:tabs>
            <w:spacing w:line="240" w:lineRule="auto" w:before="0" w:after="0"/>
            <w:ind w:left="434" w:right="427" w:firstLine="0"/>
            <w:jc w:val="both"/>
          </w:pPr>
          <w:hyperlink w:history="true" w:anchor="_bookmark138">
            <w:r>
              <w:rPr/>
              <w:t>Перечень мероприятий по строительству, реконструкции, техническому перевооружению и</w:t>
            </w:r>
          </w:hyperlink>
          <w:r>
            <w:rPr/>
            <w:t> </w:t>
          </w:r>
          <w:hyperlink w:history="true" w:anchor="_bookmark138">
            <w:r>
              <w:rPr/>
              <w:t>(или)</w:t>
            </w:r>
            <w:r>
              <w:rPr>
                <w:spacing w:val="-15"/>
              </w:rPr>
              <w:t> </w:t>
            </w:r>
            <w:r>
              <w:rPr/>
              <w:t>модернизации</w:t>
            </w:r>
            <w:r>
              <w:rPr>
                <w:spacing w:val="-15"/>
              </w:rPr>
              <w:t> </w:t>
            </w:r>
            <w:r>
              <w:rPr/>
              <w:t>источников</w:t>
            </w:r>
            <w:r>
              <w:rPr>
                <w:spacing w:val="-14"/>
              </w:rPr>
              <w:t> </w:t>
            </w:r>
            <w:r>
              <w:rPr/>
              <w:t>тепловой</w:t>
            </w:r>
            <w:r>
              <w:rPr>
                <w:spacing w:val="-12"/>
              </w:rPr>
              <w:t> </w:t>
            </w:r>
            <w:r>
              <w:rPr>
                <w:spacing w:val="-2"/>
              </w:rPr>
              <w:t>энергии</w:t>
            </w:r>
            <w:r>
              <w:rPr/>
              <w:tab/>
            </w:r>
            <w:r>
              <w:rPr>
                <w:spacing w:val="-5"/>
              </w:rPr>
              <w:t>126</w:t>
            </w:r>
          </w:hyperlink>
        </w:p>
        <w:p>
          <w:pPr>
            <w:pStyle w:val="TOC2"/>
            <w:numPr>
              <w:ilvl w:val="1"/>
              <w:numId w:val="24"/>
            </w:numPr>
            <w:tabs>
              <w:tab w:pos="1007" w:val="left" w:leader="none"/>
              <w:tab w:pos="10262" w:val="left" w:leader="dot"/>
            </w:tabs>
            <w:spacing w:line="240" w:lineRule="auto" w:before="0" w:after="0"/>
            <w:ind w:left="434" w:right="427" w:firstLine="0"/>
            <w:jc w:val="both"/>
          </w:pPr>
          <w:hyperlink w:history="true" w:anchor="_bookmark139">
            <w:r>
              <w:rPr/>
              <w:t>Перечень мероприятий по строительству, реконструкции, техническому перевооружению и</w:t>
            </w:r>
          </w:hyperlink>
          <w:r>
            <w:rPr/>
            <w:t> </w:t>
          </w:r>
          <w:hyperlink w:history="true" w:anchor="_bookmark139">
            <w:r>
              <w:rPr/>
              <w:t>(или)</w:t>
            </w:r>
            <w:r>
              <w:rPr>
                <w:spacing w:val="-6"/>
              </w:rPr>
              <w:t> </w:t>
            </w:r>
            <w:r>
              <w:rPr/>
              <w:t>модернизации</w:t>
            </w:r>
            <w:r>
              <w:rPr>
                <w:spacing w:val="-7"/>
              </w:rPr>
              <w:t> </w:t>
            </w:r>
            <w:r>
              <w:rPr/>
              <w:t>тепловых</w:t>
            </w:r>
            <w:r>
              <w:rPr>
                <w:spacing w:val="-4"/>
              </w:rPr>
              <w:t> </w:t>
            </w:r>
            <w:r>
              <w:rPr/>
              <w:t>сетей</w:t>
            </w:r>
            <w:r>
              <w:rPr>
                <w:spacing w:val="-5"/>
              </w:rPr>
              <w:t> </w:t>
            </w:r>
            <w:r>
              <w:rPr/>
              <w:t>и</w:t>
            </w:r>
            <w:r>
              <w:rPr>
                <w:spacing w:val="-5"/>
              </w:rPr>
              <w:t> </w:t>
            </w:r>
            <w:r>
              <w:rPr/>
              <w:t>сооружений</w:t>
            </w:r>
            <w:r>
              <w:rPr>
                <w:spacing w:val="-7"/>
              </w:rPr>
              <w:t> </w:t>
            </w:r>
            <w:r>
              <w:rPr/>
              <w:t>на</w:t>
            </w:r>
            <w:r>
              <w:rPr>
                <w:spacing w:val="-6"/>
              </w:rPr>
              <w:t> </w:t>
            </w:r>
            <w:r>
              <w:rPr>
                <w:spacing w:val="-5"/>
              </w:rPr>
              <w:t>них</w:t>
            </w:r>
            <w:r>
              <w:rPr/>
              <w:tab/>
            </w:r>
            <w:r>
              <w:rPr>
                <w:spacing w:val="-5"/>
              </w:rPr>
              <w:t>126</w:t>
            </w:r>
          </w:hyperlink>
        </w:p>
        <w:p>
          <w:pPr>
            <w:pStyle w:val="TOC2"/>
            <w:numPr>
              <w:ilvl w:val="1"/>
              <w:numId w:val="24"/>
            </w:numPr>
            <w:tabs>
              <w:tab w:pos="1108" w:val="left" w:leader="none"/>
              <w:tab w:pos="10262" w:val="left" w:leader="dot"/>
            </w:tabs>
            <w:spacing w:line="240" w:lineRule="auto" w:before="0" w:after="0"/>
            <w:ind w:left="434" w:right="427" w:firstLine="0"/>
            <w:jc w:val="both"/>
          </w:pPr>
          <w:hyperlink w:history="true" w:anchor="_bookmark140">
            <w:r>
              <w:rPr/>
              <w:t>Перечень мероприятий, обеспечивающих перевод открытых систем теплоснабжения</w:t>
            </w:r>
          </w:hyperlink>
          <w:r>
            <w:rPr/>
            <w:t> </w:t>
          </w:r>
          <w:hyperlink w:history="true" w:anchor="_bookmark140">
            <w:r>
              <w:rPr/>
              <w:t>(горячего водоснабжения), отдельных участков таких систем на закрытые системы горячего</w:t>
            </w:r>
          </w:hyperlink>
          <w:r>
            <w:rPr/>
            <w:t> </w:t>
          </w:r>
          <w:hyperlink w:history="true" w:anchor="_bookmark140">
            <w:r>
              <w:rPr>
                <w:spacing w:val="-2"/>
              </w:rPr>
              <w:t>водоснабжения</w:t>
            </w:r>
            <w:r>
              <w:rPr/>
              <w:tab/>
            </w:r>
            <w:r>
              <w:rPr>
                <w:spacing w:val="-5"/>
              </w:rPr>
              <w:t>127</w:t>
            </w:r>
          </w:hyperlink>
        </w:p>
        <w:p>
          <w:pPr>
            <w:pStyle w:val="TOC1"/>
            <w:tabs>
              <w:tab w:pos="10262" w:val="left" w:leader="dot"/>
            </w:tabs>
            <w:jc w:val="left"/>
          </w:pPr>
          <w:hyperlink w:history="true" w:anchor="_bookmark141">
            <w:r>
              <w:rPr/>
              <w:t>ГЛАВА</w:t>
            </w:r>
            <w:r>
              <w:rPr>
                <w:spacing w:val="-10"/>
              </w:rPr>
              <w:t> </w:t>
            </w:r>
            <w:r>
              <w:rPr/>
              <w:t>17.</w:t>
            </w:r>
            <w:r>
              <w:rPr>
                <w:spacing w:val="-7"/>
              </w:rPr>
              <w:t> </w:t>
            </w:r>
            <w:r>
              <w:rPr/>
              <w:t>ЗАМЕЧАНИЯ</w:t>
            </w:r>
            <w:r>
              <w:rPr>
                <w:spacing w:val="-8"/>
              </w:rPr>
              <w:t> </w:t>
            </w:r>
            <w:r>
              <w:rPr/>
              <w:t>И</w:t>
            </w:r>
            <w:r>
              <w:rPr>
                <w:spacing w:val="-7"/>
              </w:rPr>
              <w:t> </w:t>
            </w:r>
            <w:r>
              <w:rPr/>
              <w:t>ПРЕДЛОЖЕНИЯ</w:t>
            </w:r>
            <w:r>
              <w:rPr>
                <w:spacing w:val="-7"/>
              </w:rPr>
              <w:t> </w:t>
            </w:r>
            <w:r>
              <w:rPr/>
              <w:t>К</w:t>
            </w:r>
            <w:r>
              <w:rPr>
                <w:spacing w:val="-8"/>
              </w:rPr>
              <w:t> </w:t>
            </w:r>
            <w:r>
              <w:rPr/>
              <w:t>ПРОЕКТУ</w:t>
            </w:r>
            <w:r>
              <w:rPr>
                <w:spacing w:val="-7"/>
              </w:rPr>
              <w:t> </w:t>
            </w:r>
            <w:r>
              <w:rPr/>
              <w:t>СХЕМЫ</w:t>
            </w:r>
            <w:r>
              <w:rPr>
                <w:spacing w:val="-7"/>
              </w:rPr>
              <w:t> </w:t>
            </w:r>
            <w:r>
              <w:rPr>
                <w:spacing w:val="-2"/>
              </w:rPr>
              <w:t>ТЕПЛОСНАБЖЕНИЯ</w:t>
            </w:r>
            <w:r>
              <w:rPr/>
              <w:tab/>
            </w:r>
            <w:r>
              <w:rPr>
                <w:spacing w:val="-5"/>
              </w:rPr>
              <w:t>128</w:t>
            </w:r>
          </w:hyperlink>
        </w:p>
        <w:p>
          <w:pPr>
            <w:pStyle w:val="TOC2"/>
            <w:numPr>
              <w:ilvl w:val="1"/>
              <w:numId w:val="25"/>
            </w:numPr>
            <w:tabs>
              <w:tab w:pos="1040" w:val="left" w:leader="none"/>
              <w:tab w:pos="10262" w:val="left" w:leader="dot"/>
            </w:tabs>
            <w:spacing w:line="240" w:lineRule="auto" w:before="0" w:after="0"/>
            <w:ind w:left="434" w:right="427" w:firstLine="0"/>
            <w:jc w:val="left"/>
          </w:pPr>
          <w:hyperlink w:history="true" w:anchor="_bookmark142">
            <w:r>
              <w:rPr/>
              <w:t>Перечень</w:t>
            </w:r>
            <w:r>
              <w:rPr>
                <w:spacing w:val="40"/>
              </w:rPr>
              <w:t> </w:t>
            </w:r>
            <w:r>
              <w:rPr/>
              <w:t>всех</w:t>
            </w:r>
            <w:r>
              <w:rPr>
                <w:spacing w:val="40"/>
              </w:rPr>
              <w:t> </w:t>
            </w:r>
            <w:r>
              <w:rPr/>
              <w:t>замечаний</w:t>
            </w:r>
            <w:r>
              <w:rPr>
                <w:spacing w:val="40"/>
              </w:rPr>
              <w:t> </w:t>
            </w:r>
            <w:r>
              <w:rPr/>
              <w:t>и</w:t>
            </w:r>
            <w:r>
              <w:rPr>
                <w:spacing w:val="40"/>
              </w:rPr>
              <w:t> </w:t>
            </w:r>
            <w:r>
              <w:rPr/>
              <w:t>предложений,</w:t>
            </w:r>
            <w:r>
              <w:rPr>
                <w:spacing w:val="40"/>
              </w:rPr>
              <w:t> </w:t>
            </w:r>
            <w:r>
              <w:rPr/>
              <w:t>поступивших</w:t>
            </w:r>
            <w:r>
              <w:rPr>
                <w:spacing w:val="40"/>
              </w:rPr>
              <w:t> </w:t>
            </w:r>
            <w:r>
              <w:rPr/>
              <w:t>при</w:t>
            </w:r>
            <w:r>
              <w:rPr>
                <w:spacing w:val="40"/>
              </w:rPr>
              <w:t> </w:t>
            </w:r>
            <w:r>
              <w:rPr/>
              <w:t>разработке,</w:t>
            </w:r>
            <w:r>
              <w:rPr>
                <w:spacing w:val="40"/>
              </w:rPr>
              <w:t> </w:t>
            </w:r>
            <w:r>
              <w:rPr/>
              <w:t>утверждении</w:t>
            </w:r>
            <w:r>
              <w:rPr>
                <w:spacing w:val="40"/>
              </w:rPr>
              <w:t> </w:t>
            </w:r>
            <w:r>
              <w:rPr/>
              <w:t>и</w:t>
            </w:r>
          </w:hyperlink>
          <w:r>
            <w:rPr/>
            <w:t> </w:t>
          </w:r>
          <w:hyperlink w:history="true" w:anchor="_bookmark142">
            <w:r>
              <w:rPr/>
              <w:t>актуализации схемы теплоснабжения</w:t>
              <w:tab/>
            </w:r>
            <w:r>
              <w:rPr>
                <w:spacing w:val="-4"/>
              </w:rPr>
              <w:t>128</w:t>
            </w:r>
          </w:hyperlink>
        </w:p>
        <w:p>
          <w:pPr>
            <w:pStyle w:val="TOC2"/>
            <w:numPr>
              <w:ilvl w:val="1"/>
              <w:numId w:val="25"/>
            </w:numPr>
            <w:tabs>
              <w:tab w:pos="974" w:val="left" w:leader="none"/>
            </w:tabs>
            <w:spacing w:line="240" w:lineRule="auto" w:before="0" w:after="0"/>
            <w:ind w:left="974" w:right="0" w:hanging="540"/>
            <w:jc w:val="both"/>
          </w:pPr>
          <w:hyperlink w:history="true" w:anchor="_bookmark143">
            <w:r>
              <w:rPr/>
              <w:t>Ответы</w:t>
            </w:r>
            <w:r>
              <w:rPr>
                <w:spacing w:val="-4"/>
              </w:rPr>
              <w:t> </w:t>
            </w:r>
            <w:r>
              <w:rPr/>
              <w:t>разработчиков</w:t>
            </w:r>
            <w:r>
              <w:rPr>
                <w:spacing w:val="-4"/>
              </w:rPr>
              <w:t> </w:t>
            </w:r>
            <w:r>
              <w:rPr/>
              <w:t>проекта</w:t>
            </w:r>
            <w:r>
              <w:rPr>
                <w:spacing w:val="-5"/>
              </w:rPr>
              <w:t> </w:t>
            </w:r>
            <w:r>
              <w:rPr/>
              <w:t>схемы</w:t>
            </w:r>
            <w:r>
              <w:rPr>
                <w:spacing w:val="-3"/>
              </w:rPr>
              <w:t> </w:t>
            </w:r>
            <w:r>
              <w:rPr/>
              <w:t>теплоснабжения</w:t>
            </w:r>
            <w:r>
              <w:rPr>
                <w:spacing w:val="-3"/>
              </w:rPr>
              <w:t> </w:t>
            </w:r>
            <w:r>
              <w:rPr/>
              <w:t>на</w:t>
            </w:r>
            <w:r>
              <w:rPr>
                <w:spacing w:val="-5"/>
              </w:rPr>
              <w:t> </w:t>
            </w:r>
            <w:r>
              <w:rPr/>
              <w:t>замечания</w:t>
            </w:r>
            <w:r>
              <w:rPr>
                <w:spacing w:val="-3"/>
              </w:rPr>
              <w:t> </w:t>
            </w:r>
            <w:r>
              <w:rPr/>
              <w:t>и</w:t>
            </w:r>
            <w:r>
              <w:rPr>
                <w:spacing w:val="-5"/>
              </w:rPr>
              <w:t> </w:t>
            </w:r>
            <w:r>
              <w:rPr/>
              <w:t>предложения</w:t>
            </w:r>
            <w:r>
              <w:rPr>
                <w:spacing w:val="72"/>
                <w:w w:val="150"/>
              </w:rPr>
              <w:t>    </w:t>
            </w:r>
            <w:r>
              <w:rPr>
                <w:spacing w:val="-5"/>
              </w:rPr>
              <w:t>128</w:t>
            </w:r>
          </w:hyperlink>
        </w:p>
        <w:p>
          <w:pPr>
            <w:pStyle w:val="TOC2"/>
            <w:numPr>
              <w:ilvl w:val="1"/>
              <w:numId w:val="25"/>
            </w:numPr>
            <w:tabs>
              <w:tab w:pos="1037" w:val="left" w:leader="none"/>
              <w:tab w:pos="10262" w:val="left" w:leader="dot"/>
            </w:tabs>
            <w:spacing w:line="240" w:lineRule="auto" w:before="0" w:after="0"/>
            <w:ind w:left="153" w:right="427" w:firstLine="280"/>
            <w:jc w:val="left"/>
          </w:pPr>
          <w:hyperlink w:history="true" w:anchor="_bookmark144">
            <w:r>
              <w:rPr/>
              <w:t>Перечень</w:t>
            </w:r>
            <w:r>
              <w:rPr>
                <w:spacing w:val="40"/>
              </w:rPr>
              <w:t> </w:t>
            </w:r>
            <w:r>
              <w:rPr/>
              <w:t>учтенных</w:t>
            </w:r>
            <w:r>
              <w:rPr>
                <w:spacing w:val="40"/>
              </w:rPr>
              <w:t> </w:t>
            </w:r>
            <w:r>
              <w:rPr/>
              <w:t>замечаний</w:t>
            </w:r>
            <w:r>
              <w:rPr>
                <w:spacing w:val="40"/>
              </w:rPr>
              <w:t> </w:t>
            </w:r>
            <w:r>
              <w:rPr/>
              <w:t>и</w:t>
            </w:r>
            <w:r>
              <w:rPr>
                <w:spacing w:val="40"/>
              </w:rPr>
              <w:t> </w:t>
            </w:r>
            <w:r>
              <w:rPr/>
              <w:t>предложений,</w:t>
            </w:r>
            <w:r>
              <w:rPr>
                <w:spacing w:val="40"/>
              </w:rPr>
              <w:t> </w:t>
            </w:r>
            <w:r>
              <w:rPr/>
              <w:t>а</w:t>
            </w:r>
            <w:r>
              <w:rPr>
                <w:spacing w:val="40"/>
              </w:rPr>
              <w:t> </w:t>
            </w:r>
            <w:r>
              <w:rPr/>
              <w:t>также</w:t>
            </w:r>
            <w:r>
              <w:rPr>
                <w:spacing w:val="40"/>
              </w:rPr>
              <w:t> </w:t>
            </w:r>
            <w:r>
              <w:rPr/>
              <w:t>реестр</w:t>
            </w:r>
            <w:r>
              <w:rPr>
                <w:spacing w:val="40"/>
              </w:rPr>
              <w:t> </w:t>
            </w:r>
            <w:r>
              <w:rPr/>
              <w:t>изменений,</w:t>
            </w:r>
            <w:r>
              <w:rPr>
                <w:spacing w:val="40"/>
              </w:rPr>
              <w:t> </w:t>
            </w:r>
            <w:r>
              <w:rPr/>
              <w:t>внесенных</w:t>
            </w:r>
            <w:r>
              <w:rPr>
                <w:spacing w:val="40"/>
              </w:rPr>
              <w:t> </w:t>
            </w:r>
            <w:r>
              <w:rPr/>
              <w:t>в</w:t>
            </w:r>
          </w:hyperlink>
          <w:r>
            <w:rPr/>
            <w:t> </w:t>
          </w:r>
          <w:hyperlink w:history="true" w:anchor="_bookmark144">
            <w:r>
              <w:rPr/>
              <w:t>разделы схемы теплоснабжения и главы обосновывающих материалов к схеме теплоснабжения 128</w:t>
            </w:r>
          </w:hyperlink>
          <w:r>
            <w:rPr/>
            <w:t> </w:t>
          </w:r>
          <w:hyperlink w:history="true" w:anchor="_bookmark145">
            <w:r>
              <w:rPr/>
              <w:t>ГЛАВА</w:t>
            </w:r>
            <w:r>
              <w:rPr>
                <w:spacing w:val="40"/>
              </w:rPr>
              <w:t> </w:t>
            </w:r>
            <w:r>
              <w:rPr/>
              <w:t>18.</w:t>
            </w:r>
            <w:r>
              <w:rPr>
                <w:spacing w:val="40"/>
              </w:rPr>
              <w:t> </w:t>
            </w:r>
            <w:r>
              <w:rPr/>
              <w:t>СВОДНЫЙ</w:t>
            </w:r>
            <w:r>
              <w:rPr>
                <w:spacing w:val="40"/>
              </w:rPr>
              <w:t> </w:t>
            </w:r>
            <w:r>
              <w:rPr/>
              <w:t>ТОМ</w:t>
            </w:r>
            <w:r>
              <w:rPr>
                <w:spacing w:val="40"/>
              </w:rPr>
              <w:t> </w:t>
            </w:r>
            <w:r>
              <w:rPr/>
              <w:t>ИЗМЕНЕНИЙ,</w:t>
            </w:r>
            <w:r>
              <w:rPr>
                <w:spacing w:val="40"/>
              </w:rPr>
              <w:t> </w:t>
            </w:r>
            <w:r>
              <w:rPr/>
              <w:t>ВЫПОЛНЕННЫХ</w:t>
            </w:r>
            <w:r>
              <w:rPr>
                <w:spacing w:val="40"/>
              </w:rPr>
              <w:t> </w:t>
            </w:r>
            <w:r>
              <w:rPr/>
              <w:t>В</w:t>
            </w:r>
            <w:r>
              <w:rPr>
                <w:spacing w:val="40"/>
              </w:rPr>
              <w:t> </w:t>
            </w:r>
            <w:r>
              <w:rPr/>
              <w:t>ДОРАБОТАННОЙ</w:t>
            </w:r>
            <w:r>
              <w:rPr>
                <w:spacing w:val="40"/>
              </w:rPr>
              <w:t> </w:t>
            </w:r>
            <w:r>
              <w:rPr/>
              <w:t>И</w:t>
            </w:r>
            <w:r>
              <w:rPr>
                <w:spacing w:val="-2"/>
              </w:rPr>
              <w:t> </w:t>
            </w:r>
            <w:r>
              <w:rPr/>
              <w:t>(ИЛИ)</w:t>
            </w:r>
          </w:hyperlink>
          <w:r>
            <w:rPr>
              <w:spacing w:val="80"/>
            </w:rPr>
            <w:t> </w:t>
          </w:r>
          <w:hyperlink w:history="true" w:anchor="_bookmark145">
            <w:r>
              <w:rPr>
                <w:spacing w:val="-4"/>
              </w:rPr>
              <w:t>АКТУАЛИЗИРОВАННОЙ</w:t>
            </w:r>
            <w:r>
              <w:rPr>
                <w:spacing w:val="5"/>
              </w:rPr>
              <w:t> </w:t>
            </w:r>
            <w:r>
              <w:rPr>
                <w:spacing w:val="-4"/>
              </w:rPr>
              <w:t>СХЕМЕ</w:t>
            </w:r>
            <w:r>
              <w:rPr>
                <w:spacing w:val="8"/>
              </w:rPr>
              <w:t> </w:t>
            </w:r>
            <w:r>
              <w:rPr>
                <w:spacing w:val="-4"/>
              </w:rPr>
              <w:t>ТЕПЛОСНАБЖЕНИЯ</w:t>
            </w:r>
            <w:r>
              <w:rPr/>
              <w:tab/>
            </w:r>
            <w:r>
              <w:rPr>
                <w:spacing w:val="-5"/>
              </w:rPr>
              <w:t>129</w:t>
            </w:r>
          </w:hyperlink>
        </w:p>
      </w:sdtContent>
    </w:sdt>
    <w:p>
      <w:pPr>
        <w:pStyle w:val="TOC2"/>
        <w:spacing w:after="0" w:line="240" w:lineRule="auto"/>
        <w:jc w:val="left"/>
        <w:sectPr>
          <w:type w:val="continuous"/>
          <w:pgSz w:w="11910" w:h="16820"/>
          <w:pgMar w:header="0" w:footer="645" w:top="636" w:bottom="903" w:left="566" w:right="283"/>
        </w:sectPr>
      </w:pPr>
    </w:p>
    <w:p>
      <w:pPr>
        <w:pStyle w:val="ListParagraph"/>
        <w:numPr>
          <w:ilvl w:val="1"/>
          <w:numId w:val="26"/>
        </w:numPr>
        <w:tabs>
          <w:tab w:pos="895" w:val="left" w:leader="none"/>
          <w:tab w:pos="1837" w:val="left" w:leader="none"/>
          <w:tab w:pos="2127" w:val="left" w:leader="none"/>
          <w:tab w:pos="2465" w:val="left" w:leader="none"/>
          <w:tab w:pos="3257" w:val="left" w:leader="none"/>
          <w:tab w:pos="3295" w:val="left" w:leader="none"/>
          <w:tab w:pos="4444" w:val="left" w:leader="none"/>
          <w:tab w:pos="4625" w:val="left" w:leader="none"/>
          <w:tab w:pos="4797" w:val="left" w:leader="none"/>
          <w:tab w:pos="4997" w:val="left" w:leader="none"/>
          <w:tab w:pos="5459" w:val="left" w:leader="none"/>
          <w:tab w:pos="6262" w:val="left" w:leader="none"/>
          <w:tab w:pos="6733" w:val="left" w:leader="none"/>
          <w:tab w:pos="7727" w:val="left" w:leader="none"/>
          <w:tab w:pos="7824" w:val="left" w:leader="none"/>
          <w:tab w:pos="8281" w:val="left" w:leader="none"/>
          <w:tab w:pos="9972" w:val="left" w:leader="none"/>
          <w:tab w:pos="10019" w:val="left" w:leader="none"/>
        </w:tabs>
        <w:spacing w:line="240" w:lineRule="auto" w:before="1" w:after="0"/>
        <w:ind w:left="153" w:right="118" w:firstLine="0"/>
        <w:jc w:val="left"/>
        <w:rPr>
          <w:sz w:val="24"/>
        </w:rPr>
      </w:pPr>
      <w:hyperlink w:history="true" w:anchor="_bookmark146">
        <w:r>
          <w:rPr>
            <w:spacing w:val="-2"/>
            <w:sz w:val="24"/>
          </w:rPr>
          <w:t>Реестр</w:t>
        </w:r>
        <w:r>
          <w:rPr>
            <w:sz w:val="24"/>
          </w:rPr>
          <w:tab/>
        </w:r>
        <w:r>
          <w:rPr>
            <w:spacing w:val="-2"/>
            <w:sz w:val="24"/>
          </w:rPr>
          <w:t>изменений,</w:t>
        </w:r>
        <w:r>
          <w:rPr>
            <w:sz w:val="24"/>
          </w:rPr>
          <w:tab/>
        </w:r>
        <w:r>
          <w:rPr>
            <w:spacing w:val="-2"/>
            <w:sz w:val="24"/>
          </w:rPr>
          <w:t>внесенных</w:t>
        </w:r>
        <w:r>
          <w:rPr>
            <w:sz w:val="24"/>
          </w:rPr>
          <w:tab/>
          <w:tab/>
        </w:r>
        <w:r>
          <w:rPr>
            <w:spacing w:val="-10"/>
            <w:sz w:val="24"/>
          </w:rPr>
          <w:t>в</w:t>
        </w:r>
        <w:r>
          <w:rPr>
            <w:sz w:val="24"/>
          </w:rPr>
          <w:tab/>
          <w:tab/>
        </w:r>
        <w:r>
          <w:rPr>
            <w:spacing w:val="-2"/>
            <w:sz w:val="24"/>
          </w:rPr>
          <w:t>доработанную</w:t>
        </w:r>
        <w:r>
          <w:rPr>
            <w:sz w:val="24"/>
          </w:rPr>
          <w:tab/>
          <w:t>и (или)</w:t>
          <w:tab/>
        </w:r>
        <w:r>
          <w:rPr>
            <w:spacing w:val="-2"/>
            <w:sz w:val="24"/>
          </w:rPr>
          <w:t>актуализированную</w:t>
        </w:r>
        <w:r>
          <w:rPr>
            <w:sz w:val="24"/>
          </w:rPr>
          <w:tab/>
          <w:tab/>
        </w:r>
        <w:r>
          <w:rPr>
            <w:spacing w:val="-2"/>
            <w:sz w:val="24"/>
          </w:rPr>
          <w:t>схему</w:t>
        </w:r>
      </w:hyperlink>
      <w:r>
        <w:rPr>
          <w:spacing w:val="-2"/>
          <w:sz w:val="24"/>
        </w:rPr>
        <w:t> </w:t>
      </w:r>
      <w:hyperlink w:history="true" w:anchor="_bookmark146">
        <w:r>
          <w:rPr>
            <w:spacing w:val="-2"/>
            <w:sz w:val="24"/>
          </w:rPr>
          <w:t>теплоснабжения,</w:t>
        </w:r>
        <w:r>
          <w:rPr>
            <w:sz w:val="24"/>
          </w:rPr>
          <w:tab/>
        </w:r>
        <w:r>
          <w:rPr>
            <w:spacing w:val="-10"/>
            <w:sz w:val="24"/>
          </w:rPr>
          <w:t>а</w:t>
        </w:r>
        <w:r>
          <w:rPr>
            <w:sz w:val="24"/>
          </w:rPr>
          <w:tab/>
        </w:r>
        <w:r>
          <w:rPr>
            <w:spacing w:val="-4"/>
            <w:sz w:val="24"/>
          </w:rPr>
          <w:t>также</w:t>
        </w:r>
        <w:r>
          <w:rPr>
            <w:sz w:val="24"/>
          </w:rPr>
          <w:tab/>
          <w:tab/>
        </w:r>
        <w:r>
          <w:rPr>
            <w:spacing w:val="-2"/>
            <w:sz w:val="24"/>
          </w:rPr>
          <w:t>сведения</w:t>
        </w:r>
        <w:r>
          <w:rPr>
            <w:sz w:val="24"/>
          </w:rPr>
          <w:tab/>
        </w:r>
        <w:r>
          <w:rPr>
            <w:spacing w:val="-10"/>
            <w:sz w:val="24"/>
          </w:rPr>
          <w:t>о</w:t>
        </w:r>
        <w:r>
          <w:rPr>
            <w:sz w:val="24"/>
          </w:rPr>
          <w:tab/>
          <w:tab/>
        </w:r>
        <w:r>
          <w:rPr>
            <w:spacing w:val="-4"/>
            <w:sz w:val="24"/>
          </w:rPr>
          <w:t>том,</w:t>
        </w:r>
        <w:r>
          <w:rPr>
            <w:sz w:val="24"/>
          </w:rPr>
          <w:tab/>
        </w:r>
        <w:r>
          <w:rPr>
            <w:spacing w:val="-2"/>
            <w:sz w:val="24"/>
          </w:rPr>
          <w:t>какие</w:t>
        </w:r>
        <w:r>
          <w:rPr>
            <w:sz w:val="24"/>
          </w:rPr>
          <w:tab/>
        </w:r>
        <w:r>
          <w:rPr>
            <w:spacing w:val="-2"/>
            <w:sz w:val="24"/>
          </w:rPr>
          <w:t>мероприятия</w:t>
        </w:r>
        <w:r>
          <w:rPr>
            <w:sz w:val="24"/>
          </w:rPr>
          <w:tab/>
          <w:tab/>
        </w:r>
        <w:r>
          <w:rPr>
            <w:spacing w:val="-6"/>
            <w:sz w:val="24"/>
          </w:rPr>
          <w:t>из</w:t>
        </w:r>
        <w:r>
          <w:rPr>
            <w:sz w:val="24"/>
          </w:rPr>
          <w:tab/>
        </w:r>
        <w:r>
          <w:rPr>
            <w:spacing w:val="-2"/>
            <w:sz w:val="24"/>
          </w:rPr>
          <w:t>утвержденной</w:t>
        </w:r>
        <w:r>
          <w:rPr>
            <w:sz w:val="24"/>
          </w:rPr>
          <w:tab/>
        </w:r>
        <w:r>
          <w:rPr>
            <w:spacing w:val="-2"/>
            <w:sz w:val="24"/>
          </w:rPr>
          <w:t>схемы</w:t>
        </w:r>
      </w:hyperlink>
      <w:r>
        <w:rPr>
          <w:spacing w:val="-2"/>
          <w:sz w:val="24"/>
        </w:rPr>
        <w:t> </w:t>
      </w:r>
      <w:hyperlink w:history="true" w:anchor="_bookmark146">
        <w:r>
          <w:rPr>
            <w:sz w:val="24"/>
          </w:rPr>
          <w:t>теплоснабжения</w:t>
        </w:r>
        <w:r>
          <w:rPr>
            <w:spacing w:val="-6"/>
            <w:sz w:val="24"/>
          </w:rPr>
          <w:t> </w:t>
        </w:r>
        <w:r>
          <w:rPr>
            <w:sz w:val="24"/>
          </w:rPr>
          <w:t>были</w:t>
        </w:r>
        <w:r>
          <w:rPr>
            <w:spacing w:val="-6"/>
            <w:sz w:val="24"/>
          </w:rPr>
          <w:t> </w:t>
        </w:r>
        <w:r>
          <w:rPr>
            <w:sz w:val="24"/>
          </w:rPr>
          <w:t>выполнены</w:t>
        </w:r>
        <w:r>
          <w:rPr>
            <w:spacing w:val="-9"/>
            <w:sz w:val="24"/>
          </w:rPr>
          <w:t> </w:t>
        </w:r>
        <w:r>
          <w:rPr>
            <w:sz w:val="24"/>
          </w:rPr>
          <w:t>за</w:t>
        </w:r>
        <w:r>
          <w:rPr>
            <w:spacing w:val="-7"/>
            <w:sz w:val="24"/>
          </w:rPr>
          <w:t> </w:t>
        </w:r>
        <w:r>
          <w:rPr>
            <w:sz w:val="24"/>
          </w:rPr>
          <w:t>период,</w:t>
        </w:r>
        <w:r>
          <w:rPr>
            <w:spacing w:val="-6"/>
            <w:sz w:val="24"/>
          </w:rPr>
          <w:t> </w:t>
        </w:r>
        <w:r>
          <w:rPr>
            <w:sz w:val="24"/>
          </w:rPr>
          <w:t>прошедший</w:t>
        </w:r>
        <w:r>
          <w:rPr>
            <w:spacing w:val="-6"/>
            <w:sz w:val="24"/>
          </w:rPr>
          <w:t> </w:t>
        </w:r>
        <w:r>
          <w:rPr>
            <w:sz w:val="24"/>
          </w:rPr>
          <w:t>с</w:t>
        </w:r>
        <w:r>
          <w:rPr>
            <w:spacing w:val="-7"/>
            <w:sz w:val="24"/>
          </w:rPr>
          <w:t> </w:t>
        </w:r>
        <w:r>
          <w:rPr>
            <w:sz w:val="24"/>
          </w:rPr>
          <w:t>даты</w:t>
        </w:r>
        <w:r>
          <w:rPr>
            <w:spacing w:val="-4"/>
            <w:sz w:val="24"/>
          </w:rPr>
          <w:t> </w:t>
        </w:r>
        <w:r>
          <w:rPr>
            <w:sz w:val="24"/>
          </w:rPr>
          <w:t>утверждения</w:t>
        </w:r>
        <w:r>
          <w:rPr>
            <w:spacing w:val="-6"/>
            <w:sz w:val="24"/>
          </w:rPr>
          <w:t> </w:t>
        </w:r>
        <w:r>
          <w:rPr>
            <w:sz w:val="24"/>
          </w:rPr>
          <w:t>схемы</w:t>
        </w:r>
        <w:r>
          <w:rPr>
            <w:spacing w:val="-6"/>
            <w:sz w:val="24"/>
          </w:rPr>
          <w:t> </w:t>
        </w:r>
        <w:r>
          <w:rPr>
            <w:sz w:val="24"/>
          </w:rPr>
          <w:t>теплоснабжения129</w:t>
        </w:r>
      </w:hyperlink>
    </w:p>
    <w:p>
      <w:pPr>
        <w:pStyle w:val="ListParagraph"/>
        <w:spacing w:after="0" w:line="240" w:lineRule="auto"/>
        <w:jc w:val="left"/>
        <w:rPr>
          <w:sz w:val="24"/>
        </w:rPr>
        <w:sectPr>
          <w:type w:val="continuous"/>
          <w:pgSz w:w="11910" w:h="16820"/>
          <w:pgMar w:header="0" w:footer="645" w:top="620" w:bottom="900" w:left="566" w:right="283"/>
        </w:sectPr>
      </w:pPr>
    </w:p>
    <w:p>
      <w:pPr>
        <w:pStyle w:val="Heading1"/>
        <w:ind w:left="1054" w:hanging="635"/>
      </w:pPr>
      <w:r>
        <w:rPr>
          <w:spacing w:val="-2"/>
        </w:rPr>
        <w:t>ГЛАВА</w:t>
      </w:r>
      <w:r>
        <w:rPr>
          <w:spacing w:val="-11"/>
        </w:rPr>
        <w:t> </w:t>
      </w:r>
      <w:r>
        <w:rPr>
          <w:spacing w:val="-2"/>
        </w:rPr>
        <w:t>1.</w:t>
      </w:r>
      <w:r>
        <w:rPr>
          <w:spacing w:val="-10"/>
        </w:rPr>
        <w:t> </w:t>
      </w:r>
      <w:r>
        <w:rPr>
          <w:spacing w:val="-2"/>
        </w:rPr>
        <w:t>СУЩЕСТВУЮЩЕЕ</w:t>
      </w:r>
      <w:r>
        <w:rPr>
          <w:spacing w:val="-10"/>
        </w:rPr>
        <w:t> </w:t>
      </w:r>
      <w:r>
        <w:rPr>
          <w:spacing w:val="-2"/>
        </w:rPr>
        <w:t>ПОЛОЖЕНИЕ</w:t>
      </w:r>
      <w:r>
        <w:rPr>
          <w:spacing w:val="-10"/>
        </w:rPr>
        <w:t> </w:t>
      </w:r>
      <w:r>
        <w:rPr>
          <w:spacing w:val="-2"/>
        </w:rPr>
        <w:t>В</w:t>
      </w:r>
      <w:r>
        <w:rPr>
          <w:spacing w:val="-10"/>
        </w:rPr>
        <w:t> </w:t>
      </w:r>
      <w:r>
        <w:rPr>
          <w:spacing w:val="-2"/>
        </w:rPr>
        <w:t>СФЕРЕ</w:t>
      </w:r>
      <w:r>
        <w:rPr>
          <w:spacing w:val="-10"/>
        </w:rPr>
        <w:t> </w:t>
      </w:r>
      <w:r>
        <w:rPr>
          <w:spacing w:val="-2"/>
        </w:rPr>
        <w:t>ПРОИЗВОДСТВА,</w:t>
      </w:r>
      <w:r>
        <w:rPr>
          <w:spacing w:val="-10"/>
        </w:rPr>
        <w:t> </w:t>
      </w:r>
      <w:r>
        <w:rPr>
          <w:spacing w:val="-2"/>
        </w:rPr>
        <w:t>ПЕРЕДАЧИ</w:t>
      </w:r>
      <w:r>
        <w:rPr>
          <w:spacing w:val="-10"/>
        </w:rPr>
        <w:t> </w:t>
      </w:r>
      <w:r>
        <w:rPr>
          <w:spacing w:val="-2"/>
        </w:rPr>
        <w:t>И </w:t>
      </w:r>
      <w:r>
        <w:rPr/>
        <w:t>ПОТРЕБЛЕНИЯ ТЕПЛОВОЙ ЭНЕРГИИ ДЛЯ ЦЕЛЕЙ ТЕПЛОСНАБЖЕНИЯ</w:t>
      </w:r>
    </w:p>
    <w:p>
      <w:pPr>
        <w:pStyle w:val="BodyText"/>
        <w:ind w:left="0"/>
        <w:rPr>
          <w:b/>
        </w:rPr>
      </w:pPr>
    </w:p>
    <w:p>
      <w:pPr>
        <w:pStyle w:val="Heading1"/>
        <w:spacing w:before="0"/>
        <w:ind w:left="948" w:right="528"/>
        <w:jc w:val="center"/>
      </w:pPr>
      <w:bookmarkStart w:name="_bookmark1" w:id="2"/>
      <w:bookmarkEnd w:id="2"/>
      <w:r>
        <w:rPr>
          <w:b w:val="0"/>
        </w:rPr>
      </w:r>
      <w:r>
        <w:rPr>
          <w:spacing w:val="-2"/>
        </w:rPr>
        <w:t>ЧАСТЬ</w:t>
      </w:r>
      <w:r>
        <w:rPr>
          <w:spacing w:val="-7"/>
        </w:rPr>
        <w:t> </w:t>
      </w:r>
      <w:r>
        <w:rPr>
          <w:spacing w:val="-2"/>
        </w:rPr>
        <w:t>1.</w:t>
      </w:r>
      <w:r>
        <w:rPr>
          <w:spacing w:val="-7"/>
        </w:rPr>
        <w:t> </w:t>
      </w:r>
      <w:r>
        <w:rPr>
          <w:spacing w:val="-2"/>
        </w:rPr>
        <w:t>ФУНКЦИОНАЛЬНАЯ</w:t>
      </w:r>
      <w:r>
        <w:rPr>
          <w:spacing w:val="-8"/>
        </w:rPr>
        <w:t> </w:t>
      </w:r>
      <w:r>
        <w:rPr>
          <w:spacing w:val="-2"/>
        </w:rPr>
        <w:t>СТРУКТУРА</w:t>
      </w:r>
      <w:r>
        <w:rPr>
          <w:spacing w:val="-7"/>
        </w:rPr>
        <w:t> </w:t>
      </w:r>
      <w:r>
        <w:rPr>
          <w:spacing w:val="-2"/>
        </w:rPr>
        <w:t>ТЕПЛОСНАБЖЕНИЯ</w:t>
      </w:r>
    </w:p>
    <w:p>
      <w:pPr>
        <w:pStyle w:val="BodyText"/>
        <w:ind w:left="0"/>
        <w:rPr>
          <w:b/>
        </w:rPr>
      </w:pPr>
    </w:p>
    <w:p>
      <w:pPr>
        <w:pStyle w:val="Heading2"/>
        <w:numPr>
          <w:ilvl w:val="2"/>
          <w:numId w:val="27"/>
        </w:numPr>
        <w:tabs>
          <w:tab w:pos="861" w:val="left" w:leader="none"/>
          <w:tab w:pos="874" w:val="left" w:leader="none"/>
        </w:tabs>
        <w:spacing w:line="240" w:lineRule="auto" w:before="0" w:after="0"/>
        <w:ind w:left="874" w:right="434" w:hanging="721"/>
        <w:jc w:val="both"/>
      </w:pPr>
      <w:bookmarkStart w:name="_bookmark2" w:id="3"/>
      <w:bookmarkEnd w:id="3"/>
      <w:r>
        <w:rPr>
          <w:b w:val="0"/>
        </w:rPr>
      </w:r>
      <w:r>
        <w:rPr/>
        <w:t>Описание зон деятельности (эксплуатационной ответственности) теплоснабжающих и теплосетевых организаций</w:t>
      </w:r>
      <w:r>
        <w:rPr>
          <w:spacing w:val="-2"/>
        </w:rPr>
        <w:t> </w:t>
      </w:r>
      <w:r>
        <w:rPr/>
        <w:t>и описание</w:t>
      </w:r>
      <w:r>
        <w:rPr>
          <w:spacing w:val="-1"/>
        </w:rPr>
        <w:t> </w:t>
      </w:r>
      <w:r>
        <w:rPr/>
        <w:t>структуры договорных</w:t>
      </w:r>
      <w:r>
        <w:rPr>
          <w:spacing w:val="-3"/>
        </w:rPr>
        <w:t> </w:t>
      </w:r>
      <w:r>
        <w:rPr/>
        <w:t>отношений между ними, в том числе в зонах действия производственных котельных и в зонах действия индивидуального теплоснабжения</w:t>
      </w:r>
    </w:p>
    <w:p>
      <w:pPr>
        <w:pStyle w:val="BodyText"/>
        <w:spacing w:before="271"/>
        <w:ind w:left="862"/>
      </w:pPr>
      <w:r>
        <w:rPr/>
        <w:t>В</w:t>
      </w:r>
      <w:r>
        <w:rPr>
          <w:spacing w:val="-11"/>
        </w:rPr>
        <w:t> </w:t>
      </w:r>
      <w:r>
        <w:rPr/>
        <w:t>состав</w:t>
      </w:r>
      <w:r>
        <w:rPr>
          <w:spacing w:val="-8"/>
        </w:rPr>
        <w:t> </w:t>
      </w:r>
      <w:r>
        <w:rPr/>
        <w:t>Михайловского</w:t>
      </w:r>
      <w:r>
        <w:rPr>
          <w:spacing w:val="-7"/>
        </w:rPr>
        <w:t> </w:t>
      </w:r>
      <w:r>
        <w:rPr/>
        <w:t>сельского</w:t>
      </w:r>
      <w:r>
        <w:rPr>
          <w:spacing w:val="-6"/>
        </w:rPr>
        <w:t> </w:t>
      </w:r>
      <w:r>
        <w:rPr/>
        <w:t>поселения</w:t>
      </w:r>
      <w:r>
        <w:rPr>
          <w:spacing w:val="-7"/>
        </w:rPr>
        <w:t> </w:t>
      </w:r>
      <w:r>
        <w:rPr/>
        <w:t>входят</w:t>
      </w:r>
      <w:r>
        <w:rPr>
          <w:spacing w:val="-7"/>
        </w:rPr>
        <w:t> </w:t>
      </w:r>
      <w:r>
        <w:rPr/>
        <w:t>4</w:t>
      </w:r>
      <w:r>
        <w:rPr>
          <w:spacing w:val="-7"/>
        </w:rPr>
        <w:t> </w:t>
      </w:r>
      <w:r>
        <w:rPr/>
        <w:t>населенных</w:t>
      </w:r>
      <w:r>
        <w:rPr>
          <w:spacing w:val="-7"/>
        </w:rPr>
        <w:t> </w:t>
      </w:r>
      <w:r>
        <w:rPr>
          <w:spacing w:val="-2"/>
        </w:rPr>
        <w:t>пункта:</w:t>
      </w:r>
    </w:p>
    <w:p>
      <w:pPr>
        <w:pStyle w:val="BodyText"/>
        <w:ind w:left="862"/>
      </w:pPr>
      <w:r>
        <w:rPr/>
        <w:t>-х.Михайловка</w:t>
      </w:r>
      <w:r>
        <w:rPr>
          <w:spacing w:val="-16"/>
        </w:rPr>
        <w:t> </w:t>
      </w:r>
      <w:r>
        <w:rPr/>
        <w:t>(Административный</w:t>
      </w:r>
      <w:r>
        <w:rPr>
          <w:spacing w:val="-13"/>
        </w:rPr>
        <w:t> </w:t>
      </w:r>
      <w:r>
        <w:rPr>
          <w:spacing w:val="-2"/>
        </w:rPr>
        <w:t>центр),</w:t>
      </w:r>
    </w:p>
    <w:p>
      <w:pPr>
        <w:pStyle w:val="ListParagraph"/>
        <w:numPr>
          <w:ilvl w:val="3"/>
          <w:numId w:val="27"/>
        </w:numPr>
        <w:tabs>
          <w:tab w:pos="1000" w:val="left" w:leader="none"/>
        </w:tabs>
        <w:spacing w:line="240" w:lineRule="auto" w:before="0" w:after="0"/>
        <w:ind w:left="1000" w:right="0" w:hanging="138"/>
        <w:jc w:val="left"/>
        <w:rPr>
          <w:sz w:val="24"/>
        </w:rPr>
      </w:pPr>
      <w:r>
        <w:rPr>
          <w:spacing w:val="-2"/>
          <w:sz w:val="24"/>
        </w:rPr>
        <w:t>х.Грачев,</w:t>
      </w:r>
    </w:p>
    <w:p>
      <w:pPr>
        <w:pStyle w:val="BodyText"/>
        <w:spacing w:before="1"/>
        <w:ind w:left="862"/>
      </w:pPr>
      <w:r>
        <w:rPr>
          <w:spacing w:val="-2"/>
        </w:rPr>
        <w:t>-п.Молодежный,</w:t>
      </w:r>
    </w:p>
    <w:p>
      <w:pPr>
        <w:pStyle w:val="ListParagraph"/>
        <w:numPr>
          <w:ilvl w:val="3"/>
          <w:numId w:val="27"/>
        </w:numPr>
        <w:tabs>
          <w:tab w:pos="1000" w:val="left" w:leader="none"/>
        </w:tabs>
        <w:spacing w:line="240" w:lineRule="auto" w:before="0" w:after="0"/>
        <w:ind w:left="1000" w:right="0" w:hanging="138"/>
        <w:jc w:val="left"/>
        <w:rPr>
          <w:sz w:val="24"/>
        </w:rPr>
      </w:pPr>
      <w:r>
        <w:rPr>
          <w:sz w:val="24"/>
        </w:rPr>
        <w:t>х.</w:t>
      </w:r>
      <w:r>
        <w:rPr>
          <w:spacing w:val="-14"/>
          <w:sz w:val="24"/>
        </w:rPr>
        <w:t> </w:t>
      </w:r>
      <w:r>
        <w:rPr>
          <w:sz w:val="24"/>
        </w:rPr>
        <w:t>Холодный</w:t>
      </w:r>
      <w:r>
        <w:rPr>
          <w:spacing w:val="-13"/>
          <w:sz w:val="24"/>
        </w:rPr>
        <w:t> </w:t>
      </w:r>
      <w:r>
        <w:rPr>
          <w:spacing w:val="-4"/>
          <w:sz w:val="24"/>
        </w:rPr>
        <w:t>Плес.</w:t>
      </w:r>
    </w:p>
    <w:p>
      <w:pPr>
        <w:pStyle w:val="BodyText"/>
        <w:ind w:right="440" w:firstLine="708"/>
        <w:jc w:val="both"/>
      </w:pPr>
      <w:r>
        <w:rPr/>
        <w:t>Централизованная система теплоснабжения в Михайловском сельском поселении имеется только в п.Молодежный, в котором расположены объекты капитального строительства, потребляющие тепловую энергию, как производимую источником централизованной системы теплоснабжения, так и с использованием нецентрализованных систем теплоснабжения.</w:t>
      </w:r>
    </w:p>
    <w:p>
      <w:pPr>
        <w:pStyle w:val="BodyText"/>
        <w:ind w:left="0"/>
      </w:pPr>
    </w:p>
    <w:p>
      <w:pPr>
        <w:pStyle w:val="BodyText"/>
        <w:spacing w:after="9"/>
      </w:pPr>
      <w:r>
        <w:rPr/>
        <w:t>Таблица</w:t>
      </w:r>
      <w:r>
        <w:rPr>
          <w:spacing w:val="-2"/>
        </w:rPr>
        <w:t> </w:t>
      </w:r>
      <w:r>
        <w:rPr/>
        <w:t>1.1.1.а</w:t>
      </w:r>
      <w:r>
        <w:rPr>
          <w:spacing w:val="-4"/>
        </w:rPr>
        <w:t> </w:t>
      </w:r>
      <w:r>
        <w:rPr/>
        <w:t>–</w:t>
      </w:r>
      <w:r>
        <w:rPr>
          <w:spacing w:val="-2"/>
        </w:rPr>
        <w:t> </w:t>
      </w:r>
      <w:r>
        <w:rPr/>
        <w:t>Источник</w:t>
      </w:r>
      <w:r>
        <w:rPr>
          <w:spacing w:val="-4"/>
        </w:rPr>
        <w:t> </w:t>
      </w:r>
      <w:r>
        <w:rPr/>
        <w:t>тепловой</w:t>
      </w:r>
      <w:r>
        <w:rPr>
          <w:spacing w:val="-1"/>
        </w:rPr>
        <w:t> </w:t>
      </w:r>
      <w:r>
        <w:rPr>
          <w:spacing w:val="-2"/>
        </w:rPr>
        <w:t>энергии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
        <w:gridCol w:w="1548"/>
        <w:gridCol w:w="929"/>
        <w:gridCol w:w="3170"/>
        <w:gridCol w:w="1985"/>
        <w:gridCol w:w="1144"/>
        <w:gridCol w:w="1485"/>
      </w:tblGrid>
      <w:tr>
        <w:trPr>
          <w:trHeight w:val="921" w:hRule="atLeast"/>
        </w:trPr>
        <w:tc>
          <w:tcPr>
            <w:tcW w:w="415" w:type="dxa"/>
          </w:tcPr>
          <w:p>
            <w:pPr>
              <w:pStyle w:val="TableParagraph"/>
              <w:spacing w:before="108"/>
              <w:jc w:val="left"/>
              <w:rPr>
                <w:sz w:val="20"/>
              </w:rPr>
            </w:pPr>
          </w:p>
          <w:p>
            <w:pPr>
              <w:pStyle w:val="TableParagraph"/>
              <w:ind w:left="92" w:right="87"/>
              <w:rPr>
                <w:sz w:val="20"/>
              </w:rPr>
            </w:pPr>
            <w:r>
              <w:rPr>
                <w:spacing w:val="-10"/>
                <w:sz w:val="20"/>
              </w:rPr>
              <w:t>№</w:t>
            </w:r>
          </w:p>
        </w:tc>
        <w:tc>
          <w:tcPr>
            <w:tcW w:w="1548" w:type="dxa"/>
          </w:tcPr>
          <w:p>
            <w:pPr>
              <w:pStyle w:val="TableParagraph"/>
              <w:spacing w:before="108"/>
              <w:ind w:left="382" w:right="352" w:hanging="22"/>
              <w:jc w:val="both"/>
              <w:rPr>
                <w:sz w:val="20"/>
              </w:rPr>
            </w:pPr>
            <w:r>
              <w:rPr>
                <w:spacing w:val="-4"/>
                <w:sz w:val="20"/>
              </w:rPr>
              <w:t>Источник </w:t>
            </w:r>
            <w:r>
              <w:rPr>
                <w:spacing w:val="-2"/>
                <w:sz w:val="20"/>
              </w:rPr>
              <w:t>тепловой энергии</w:t>
            </w:r>
          </w:p>
        </w:tc>
        <w:tc>
          <w:tcPr>
            <w:tcW w:w="929" w:type="dxa"/>
          </w:tcPr>
          <w:p>
            <w:pPr>
              <w:pStyle w:val="TableParagraph"/>
              <w:ind w:left="106" w:right="101" w:firstLine="2"/>
              <w:rPr>
                <w:sz w:val="20"/>
              </w:rPr>
            </w:pPr>
            <w:r>
              <w:rPr>
                <w:spacing w:val="-4"/>
                <w:sz w:val="20"/>
              </w:rPr>
              <w:t>Пло- щадь </w:t>
            </w:r>
            <w:r>
              <w:rPr>
                <w:spacing w:val="-2"/>
                <w:sz w:val="20"/>
              </w:rPr>
              <w:t>объекта,</w:t>
            </w:r>
          </w:p>
          <w:p>
            <w:pPr>
              <w:pStyle w:val="TableParagraph"/>
              <w:spacing w:line="216" w:lineRule="exact"/>
              <w:ind w:left="4"/>
              <w:rPr>
                <w:sz w:val="20"/>
              </w:rPr>
            </w:pPr>
            <w:r>
              <w:rPr>
                <w:sz w:val="20"/>
              </w:rPr>
              <w:t>кв.</w:t>
            </w:r>
            <w:r>
              <w:rPr>
                <w:spacing w:val="-4"/>
                <w:sz w:val="20"/>
              </w:rPr>
              <w:t> </w:t>
            </w:r>
            <w:r>
              <w:rPr>
                <w:spacing w:val="-5"/>
                <w:sz w:val="20"/>
              </w:rPr>
              <w:t>м.</w:t>
            </w:r>
          </w:p>
        </w:tc>
        <w:tc>
          <w:tcPr>
            <w:tcW w:w="3170" w:type="dxa"/>
          </w:tcPr>
          <w:p>
            <w:pPr>
              <w:pStyle w:val="TableParagraph"/>
              <w:spacing w:before="223"/>
              <w:ind w:left="696" w:hanging="536"/>
              <w:jc w:val="left"/>
              <w:rPr>
                <w:sz w:val="20"/>
              </w:rPr>
            </w:pPr>
            <w:r>
              <w:rPr>
                <w:sz w:val="20"/>
              </w:rPr>
              <w:t>Дата</w:t>
            </w:r>
            <w:r>
              <w:rPr>
                <w:spacing w:val="-12"/>
                <w:sz w:val="20"/>
              </w:rPr>
              <w:t> </w:t>
            </w:r>
            <w:r>
              <w:rPr>
                <w:sz w:val="20"/>
              </w:rPr>
              <w:t>и</w:t>
            </w:r>
            <w:r>
              <w:rPr>
                <w:spacing w:val="-13"/>
                <w:sz w:val="20"/>
              </w:rPr>
              <w:t> </w:t>
            </w:r>
            <w:r>
              <w:rPr>
                <w:sz w:val="20"/>
              </w:rPr>
              <w:t>номер</w:t>
            </w:r>
            <w:r>
              <w:rPr>
                <w:spacing w:val="-11"/>
                <w:sz w:val="20"/>
              </w:rPr>
              <w:t> </w:t>
            </w:r>
            <w:r>
              <w:rPr>
                <w:sz w:val="20"/>
              </w:rPr>
              <w:t>записи</w:t>
            </w:r>
            <w:r>
              <w:rPr>
                <w:spacing w:val="-13"/>
                <w:sz w:val="20"/>
              </w:rPr>
              <w:t> </w:t>
            </w:r>
            <w:r>
              <w:rPr>
                <w:sz w:val="20"/>
              </w:rPr>
              <w:t>регистрация права собственности</w:t>
            </w:r>
          </w:p>
        </w:tc>
        <w:tc>
          <w:tcPr>
            <w:tcW w:w="1985" w:type="dxa"/>
          </w:tcPr>
          <w:p>
            <w:pPr>
              <w:pStyle w:val="TableParagraph"/>
              <w:spacing w:before="108"/>
              <w:jc w:val="left"/>
              <w:rPr>
                <w:sz w:val="20"/>
              </w:rPr>
            </w:pPr>
          </w:p>
          <w:p>
            <w:pPr>
              <w:pStyle w:val="TableParagraph"/>
              <w:ind w:left="98" w:right="88"/>
              <w:rPr>
                <w:sz w:val="20"/>
              </w:rPr>
            </w:pPr>
            <w:r>
              <w:rPr>
                <w:sz w:val="20"/>
              </w:rPr>
              <w:t>Кадастровый</w:t>
            </w:r>
            <w:r>
              <w:rPr>
                <w:spacing w:val="-12"/>
                <w:sz w:val="20"/>
              </w:rPr>
              <w:t> </w:t>
            </w:r>
            <w:r>
              <w:rPr>
                <w:spacing w:val="-2"/>
                <w:sz w:val="20"/>
              </w:rPr>
              <w:t>номер</w:t>
            </w:r>
          </w:p>
        </w:tc>
        <w:tc>
          <w:tcPr>
            <w:tcW w:w="1144" w:type="dxa"/>
          </w:tcPr>
          <w:p>
            <w:pPr>
              <w:pStyle w:val="TableParagraph"/>
              <w:ind w:left="155" w:right="146" w:firstLine="5"/>
              <w:rPr>
                <w:sz w:val="20"/>
              </w:rPr>
            </w:pPr>
            <w:r>
              <w:rPr>
                <w:spacing w:val="-4"/>
                <w:sz w:val="20"/>
              </w:rPr>
              <w:t>Год</w:t>
            </w:r>
            <w:r>
              <w:rPr>
                <w:spacing w:val="-9"/>
                <w:sz w:val="20"/>
              </w:rPr>
              <w:t> </w:t>
            </w:r>
            <w:r>
              <w:rPr>
                <w:spacing w:val="-4"/>
                <w:sz w:val="20"/>
              </w:rPr>
              <w:t>ввода </w:t>
            </w:r>
            <w:r>
              <w:rPr>
                <w:spacing w:val="-10"/>
                <w:sz w:val="20"/>
              </w:rPr>
              <w:t>в</w:t>
            </w:r>
            <w:r>
              <w:rPr>
                <w:spacing w:val="-4"/>
                <w:sz w:val="20"/>
              </w:rPr>
              <w:t> эксплуата</w:t>
            </w:r>
          </w:p>
          <w:p>
            <w:pPr>
              <w:pStyle w:val="TableParagraph"/>
              <w:spacing w:line="216" w:lineRule="exact"/>
              <w:ind w:left="6"/>
              <w:rPr>
                <w:sz w:val="20"/>
              </w:rPr>
            </w:pPr>
            <w:r>
              <w:rPr>
                <w:spacing w:val="-5"/>
                <w:sz w:val="20"/>
              </w:rPr>
              <w:t>цию</w:t>
            </w:r>
          </w:p>
        </w:tc>
        <w:tc>
          <w:tcPr>
            <w:tcW w:w="1485" w:type="dxa"/>
          </w:tcPr>
          <w:p>
            <w:pPr>
              <w:pStyle w:val="TableParagraph"/>
              <w:spacing w:before="108"/>
              <w:ind w:left="15" w:right="3"/>
              <w:rPr>
                <w:sz w:val="20"/>
              </w:rPr>
            </w:pPr>
            <w:r>
              <w:rPr>
                <w:spacing w:val="-4"/>
                <w:sz w:val="20"/>
              </w:rPr>
              <w:t>Установленная </w:t>
            </w:r>
            <w:r>
              <w:rPr>
                <w:spacing w:val="-2"/>
                <w:sz w:val="20"/>
              </w:rPr>
              <w:t>мощность, Гкал/час</w:t>
            </w:r>
          </w:p>
        </w:tc>
      </w:tr>
      <w:tr>
        <w:trPr>
          <w:trHeight w:val="921" w:hRule="atLeast"/>
        </w:trPr>
        <w:tc>
          <w:tcPr>
            <w:tcW w:w="415" w:type="dxa"/>
          </w:tcPr>
          <w:p>
            <w:pPr>
              <w:pStyle w:val="TableParagraph"/>
              <w:spacing w:before="108"/>
              <w:jc w:val="left"/>
              <w:rPr>
                <w:sz w:val="20"/>
              </w:rPr>
            </w:pPr>
          </w:p>
          <w:p>
            <w:pPr>
              <w:pStyle w:val="TableParagraph"/>
              <w:ind w:right="87"/>
              <w:rPr>
                <w:sz w:val="20"/>
              </w:rPr>
            </w:pPr>
            <w:r>
              <w:rPr>
                <w:spacing w:val="-10"/>
                <w:sz w:val="20"/>
              </w:rPr>
              <w:t>1</w:t>
            </w:r>
          </w:p>
        </w:tc>
        <w:tc>
          <w:tcPr>
            <w:tcW w:w="1548" w:type="dxa"/>
          </w:tcPr>
          <w:p>
            <w:pPr>
              <w:pStyle w:val="TableParagraph"/>
              <w:tabs>
                <w:tab w:pos="683" w:val="left" w:leader="none"/>
                <w:tab w:pos="1278" w:val="left" w:leader="none"/>
              </w:tabs>
              <w:ind w:left="108" w:right="101"/>
              <w:jc w:val="left"/>
              <w:rPr>
                <w:sz w:val="20"/>
              </w:rPr>
            </w:pPr>
            <w:r>
              <w:rPr>
                <w:spacing w:val="-2"/>
                <w:sz w:val="20"/>
              </w:rPr>
              <w:t>Котельная</w:t>
            </w:r>
            <w:r>
              <w:rPr>
                <w:sz w:val="20"/>
              </w:rPr>
              <w:tab/>
            </w:r>
            <w:r>
              <w:rPr>
                <w:spacing w:val="-6"/>
                <w:sz w:val="20"/>
              </w:rPr>
              <w:t>п. </w:t>
            </w:r>
            <w:r>
              <w:rPr>
                <w:spacing w:val="-2"/>
                <w:sz w:val="20"/>
              </w:rPr>
              <w:t>Молодежный, </w:t>
            </w:r>
            <w:r>
              <w:rPr>
                <w:spacing w:val="-4"/>
                <w:sz w:val="20"/>
              </w:rPr>
              <w:t>ул.</w:t>
            </w:r>
            <w:r>
              <w:rPr>
                <w:sz w:val="20"/>
              </w:rPr>
              <w:tab/>
            </w:r>
            <w:r>
              <w:rPr>
                <w:spacing w:val="-2"/>
                <w:sz w:val="20"/>
              </w:rPr>
              <w:t>Степная,</w:t>
            </w:r>
          </w:p>
          <w:p>
            <w:pPr>
              <w:pStyle w:val="TableParagraph"/>
              <w:spacing w:line="217" w:lineRule="exact"/>
              <w:ind w:left="108"/>
              <w:jc w:val="left"/>
              <w:rPr>
                <w:sz w:val="20"/>
              </w:rPr>
            </w:pPr>
            <w:r>
              <w:rPr>
                <w:spacing w:val="-2"/>
                <w:sz w:val="20"/>
              </w:rPr>
              <w:t>№4-</w:t>
            </w:r>
            <w:r>
              <w:rPr>
                <w:spacing w:val="-10"/>
                <w:sz w:val="20"/>
              </w:rPr>
              <w:t>а</w:t>
            </w:r>
          </w:p>
        </w:tc>
        <w:tc>
          <w:tcPr>
            <w:tcW w:w="929" w:type="dxa"/>
          </w:tcPr>
          <w:p>
            <w:pPr>
              <w:pStyle w:val="TableParagraph"/>
              <w:spacing w:before="108"/>
              <w:jc w:val="left"/>
              <w:rPr>
                <w:sz w:val="20"/>
              </w:rPr>
            </w:pPr>
          </w:p>
          <w:p>
            <w:pPr>
              <w:pStyle w:val="TableParagraph"/>
              <w:ind w:left="240"/>
              <w:jc w:val="left"/>
              <w:rPr>
                <w:sz w:val="20"/>
              </w:rPr>
            </w:pPr>
            <w:r>
              <w:rPr>
                <w:spacing w:val="-2"/>
                <w:sz w:val="20"/>
              </w:rPr>
              <w:t>119.2</w:t>
            </w:r>
          </w:p>
        </w:tc>
        <w:tc>
          <w:tcPr>
            <w:tcW w:w="3170" w:type="dxa"/>
          </w:tcPr>
          <w:p>
            <w:pPr>
              <w:pStyle w:val="TableParagraph"/>
              <w:tabs>
                <w:tab w:pos="1263" w:val="left" w:leader="none"/>
              </w:tabs>
              <w:spacing w:before="223"/>
              <w:ind w:left="108"/>
              <w:jc w:val="left"/>
              <w:rPr>
                <w:sz w:val="20"/>
              </w:rPr>
            </w:pPr>
            <w:r>
              <w:rPr>
                <w:spacing w:val="-2"/>
                <w:sz w:val="20"/>
              </w:rPr>
              <w:t>23.04.2009</w:t>
            </w:r>
            <w:r>
              <w:rPr>
                <w:sz w:val="20"/>
              </w:rPr>
              <w:tab/>
            </w:r>
            <w:r>
              <w:rPr>
                <w:spacing w:val="-2"/>
                <w:sz w:val="20"/>
              </w:rPr>
              <w:t>№61-61-23/017/2009-</w:t>
            </w:r>
          </w:p>
          <w:p>
            <w:pPr>
              <w:pStyle w:val="TableParagraph"/>
              <w:spacing w:before="1"/>
              <w:ind w:left="108"/>
              <w:jc w:val="left"/>
              <w:rPr>
                <w:sz w:val="20"/>
              </w:rPr>
            </w:pPr>
            <w:r>
              <w:rPr>
                <w:spacing w:val="-5"/>
                <w:sz w:val="20"/>
              </w:rPr>
              <w:t>457</w:t>
            </w:r>
          </w:p>
        </w:tc>
        <w:tc>
          <w:tcPr>
            <w:tcW w:w="1985" w:type="dxa"/>
          </w:tcPr>
          <w:p>
            <w:pPr>
              <w:pStyle w:val="TableParagraph"/>
              <w:spacing w:before="108"/>
              <w:jc w:val="left"/>
              <w:rPr>
                <w:sz w:val="20"/>
              </w:rPr>
            </w:pPr>
          </w:p>
          <w:p>
            <w:pPr>
              <w:pStyle w:val="TableParagraph"/>
              <w:ind w:left="10" w:right="98"/>
              <w:rPr>
                <w:sz w:val="20"/>
              </w:rPr>
            </w:pPr>
            <w:r>
              <w:rPr>
                <w:spacing w:val="-2"/>
                <w:sz w:val="20"/>
              </w:rPr>
              <w:t>61:51:0020201:3597</w:t>
            </w:r>
          </w:p>
        </w:tc>
        <w:tc>
          <w:tcPr>
            <w:tcW w:w="1144" w:type="dxa"/>
          </w:tcPr>
          <w:p>
            <w:pPr>
              <w:pStyle w:val="TableParagraph"/>
              <w:spacing w:before="108"/>
              <w:jc w:val="left"/>
              <w:rPr>
                <w:sz w:val="20"/>
              </w:rPr>
            </w:pPr>
          </w:p>
          <w:p>
            <w:pPr>
              <w:pStyle w:val="TableParagraph"/>
              <w:ind w:left="371"/>
              <w:jc w:val="left"/>
              <w:rPr>
                <w:sz w:val="20"/>
              </w:rPr>
            </w:pPr>
            <w:r>
              <w:rPr>
                <w:spacing w:val="-4"/>
                <w:sz w:val="20"/>
              </w:rPr>
              <w:t>2003</w:t>
            </w:r>
          </w:p>
        </w:tc>
        <w:tc>
          <w:tcPr>
            <w:tcW w:w="1485" w:type="dxa"/>
          </w:tcPr>
          <w:p>
            <w:pPr>
              <w:pStyle w:val="TableParagraph"/>
              <w:spacing w:before="108"/>
              <w:jc w:val="left"/>
              <w:rPr>
                <w:sz w:val="20"/>
              </w:rPr>
            </w:pPr>
          </w:p>
          <w:p>
            <w:pPr>
              <w:pStyle w:val="TableParagraph"/>
              <w:ind w:left="15"/>
              <w:rPr>
                <w:sz w:val="20"/>
              </w:rPr>
            </w:pPr>
            <w:r>
              <w:rPr>
                <w:spacing w:val="-2"/>
                <w:sz w:val="20"/>
              </w:rPr>
              <w:t>1,730</w:t>
            </w:r>
          </w:p>
        </w:tc>
      </w:tr>
    </w:tbl>
    <w:p>
      <w:pPr>
        <w:pStyle w:val="BodyText"/>
        <w:spacing w:before="268"/>
        <w:ind w:right="433" w:firstLine="708"/>
        <w:jc w:val="both"/>
      </w:pPr>
      <w:r>
        <w:rPr/>
        <w:t>Услуги централизованного теплоснабжения потребителям Михайловского сельского поселения (п. Молодежный), включая генерацию тепловой энергии, транспорт теплоносителя до конечных потребителей, а также реализацию отпускаемой тепловой энергии, оказывает</w:t>
      </w:r>
      <w:r>
        <w:rPr>
          <w:spacing w:val="40"/>
        </w:rPr>
        <w:t> </w:t>
      </w:r>
      <w:r>
        <w:rPr/>
        <w:t>единственное предприятие – МУП «Красносулинские городские теплосети».</w:t>
      </w:r>
    </w:p>
    <w:p>
      <w:pPr>
        <w:pStyle w:val="BodyText"/>
        <w:spacing w:before="274" w:after="8"/>
      </w:pPr>
      <w:r>
        <w:rPr/>
        <w:t>Таблица 1.1.1.б - Перечень теплоснабжающих</w:t>
      </w:r>
      <w:r>
        <w:rPr>
          <w:spacing w:val="-1"/>
        </w:rPr>
        <w:t> </w:t>
      </w:r>
      <w:r>
        <w:rPr/>
        <w:t>организаций, действующих в системе теплоснабжения Михайловского сельского поселения (п. Молодежный)</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79"/>
        <w:gridCol w:w="5125"/>
      </w:tblGrid>
      <w:tr>
        <w:trPr>
          <w:trHeight w:val="277" w:hRule="atLeast"/>
        </w:trPr>
        <w:tc>
          <w:tcPr>
            <w:tcW w:w="5279" w:type="dxa"/>
          </w:tcPr>
          <w:p>
            <w:pPr>
              <w:pStyle w:val="TableParagraph"/>
              <w:spacing w:line="258" w:lineRule="exact"/>
              <w:ind w:left="1337"/>
              <w:jc w:val="left"/>
              <w:rPr>
                <w:sz w:val="24"/>
              </w:rPr>
            </w:pPr>
            <w:r>
              <w:rPr>
                <w:sz w:val="24"/>
              </w:rPr>
              <w:t>Система</w:t>
            </w:r>
            <w:r>
              <w:rPr>
                <w:spacing w:val="-6"/>
                <w:sz w:val="24"/>
              </w:rPr>
              <w:t> </w:t>
            </w:r>
            <w:r>
              <w:rPr>
                <w:spacing w:val="-2"/>
                <w:sz w:val="24"/>
              </w:rPr>
              <w:t>теплоснабжения</w:t>
            </w:r>
          </w:p>
        </w:tc>
        <w:tc>
          <w:tcPr>
            <w:tcW w:w="5125" w:type="dxa"/>
          </w:tcPr>
          <w:p>
            <w:pPr>
              <w:pStyle w:val="TableParagraph"/>
              <w:spacing w:line="258" w:lineRule="exact"/>
              <w:ind w:left="933"/>
              <w:jc w:val="left"/>
              <w:rPr>
                <w:sz w:val="24"/>
              </w:rPr>
            </w:pPr>
            <w:r>
              <w:rPr>
                <w:spacing w:val="-2"/>
                <w:sz w:val="24"/>
              </w:rPr>
              <w:t>Эксплуатирующие</w:t>
            </w:r>
            <w:r>
              <w:rPr>
                <w:spacing w:val="1"/>
                <w:sz w:val="24"/>
              </w:rPr>
              <w:t> </w:t>
            </w:r>
            <w:r>
              <w:rPr>
                <w:spacing w:val="-2"/>
                <w:sz w:val="24"/>
              </w:rPr>
              <w:t>организации</w:t>
            </w:r>
          </w:p>
        </w:tc>
      </w:tr>
      <w:tr>
        <w:trPr>
          <w:trHeight w:val="275" w:hRule="atLeast"/>
        </w:trPr>
        <w:tc>
          <w:tcPr>
            <w:tcW w:w="5279" w:type="dxa"/>
          </w:tcPr>
          <w:p>
            <w:pPr>
              <w:pStyle w:val="TableParagraph"/>
              <w:spacing w:line="256" w:lineRule="exact"/>
              <w:ind w:left="28"/>
              <w:jc w:val="left"/>
              <w:rPr>
                <w:sz w:val="24"/>
              </w:rPr>
            </w:pPr>
            <w:r>
              <w:rPr>
                <w:sz w:val="24"/>
              </w:rPr>
              <w:t>Котельная</w:t>
            </w:r>
            <w:r>
              <w:rPr>
                <w:spacing w:val="-15"/>
                <w:sz w:val="24"/>
              </w:rPr>
              <w:t> </w:t>
            </w:r>
            <w:r>
              <w:rPr>
                <w:sz w:val="24"/>
              </w:rPr>
              <w:t>п.</w:t>
            </w:r>
            <w:r>
              <w:rPr>
                <w:spacing w:val="-13"/>
                <w:sz w:val="24"/>
              </w:rPr>
              <w:t> </w:t>
            </w:r>
            <w:r>
              <w:rPr>
                <w:sz w:val="24"/>
              </w:rPr>
              <w:t>Молодежный,</w:t>
            </w:r>
            <w:r>
              <w:rPr>
                <w:spacing w:val="-11"/>
                <w:sz w:val="24"/>
              </w:rPr>
              <w:t> </w:t>
            </w:r>
            <w:r>
              <w:rPr>
                <w:sz w:val="24"/>
              </w:rPr>
              <w:t>ул.</w:t>
            </w:r>
            <w:r>
              <w:rPr>
                <w:spacing w:val="-12"/>
                <w:sz w:val="24"/>
              </w:rPr>
              <w:t> </w:t>
            </w:r>
            <w:r>
              <w:rPr>
                <w:sz w:val="24"/>
              </w:rPr>
              <w:t>Степная,</w:t>
            </w:r>
            <w:r>
              <w:rPr>
                <w:spacing w:val="-12"/>
                <w:sz w:val="24"/>
              </w:rPr>
              <w:t> </w:t>
            </w:r>
            <w:r>
              <w:rPr>
                <w:sz w:val="24"/>
              </w:rPr>
              <w:t>№4-</w:t>
            </w:r>
            <w:r>
              <w:rPr>
                <w:spacing w:val="-10"/>
                <w:sz w:val="24"/>
              </w:rPr>
              <w:t>а</w:t>
            </w:r>
          </w:p>
        </w:tc>
        <w:tc>
          <w:tcPr>
            <w:tcW w:w="5125" w:type="dxa"/>
          </w:tcPr>
          <w:p>
            <w:pPr>
              <w:pStyle w:val="TableParagraph"/>
              <w:spacing w:line="256" w:lineRule="exact"/>
              <w:ind w:left="28"/>
              <w:jc w:val="left"/>
              <w:rPr>
                <w:sz w:val="24"/>
              </w:rPr>
            </w:pPr>
            <w:r>
              <w:rPr>
                <w:sz w:val="24"/>
              </w:rPr>
              <w:t>МУП</w:t>
            </w:r>
            <w:r>
              <w:rPr>
                <w:spacing w:val="-9"/>
                <w:sz w:val="24"/>
              </w:rPr>
              <w:t> </w:t>
            </w:r>
            <w:r>
              <w:rPr>
                <w:sz w:val="24"/>
              </w:rPr>
              <w:t>«Красносулинские</w:t>
            </w:r>
            <w:r>
              <w:rPr>
                <w:spacing w:val="-12"/>
                <w:sz w:val="24"/>
              </w:rPr>
              <w:t> </w:t>
            </w:r>
            <w:r>
              <w:rPr>
                <w:sz w:val="24"/>
              </w:rPr>
              <w:t>городские</w:t>
            </w:r>
            <w:r>
              <w:rPr>
                <w:spacing w:val="-12"/>
                <w:sz w:val="24"/>
              </w:rPr>
              <w:t> </w:t>
            </w:r>
            <w:r>
              <w:rPr>
                <w:spacing w:val="-2"/>
                <w:sz w:val="24"/>
              </w:rPr>
              <w:t>теплосети»</w:t>
            </w:r>
          </w:p>
        </w:tc>
      </w:tr>
    </w:tbl>
    <w:p>
      <w:pPr>
        <w:pStyle w:val="BodyText"/>
        <w:spacing w:before="269"/>
        <w:ind w:right="435" w:firstLine="708"/>
        <w:jc w:val="both"/>
      </w:pPr>
      <w:r>
        <w:rPr/>
        <w:t>МУП «Красносулинские городские теплосети» создано в соответствии с Постановлением главы Красносулинского городского поселения от 10.07.2007 № 70.</w:t>
      </w:r>
    </w:p>
    <w:p>
      <w:pPr>
        <w:pStyle w:val="BodyText"/>
        <w:ind w:right="434" w:firstLine="708"/>
        <w:jc w:val="both"/>
      </w:pPr>
      <w:r>
        <w:rPr/>
        <w:t>С 2009 года МУП «Красносулинские городские теплосети» эксплуатирует газовые котельные на территории Красносулинского городского поселения и тепловые сети от них.</w:t>
      </w:r>
    </w:p>
    <w:p>
      <w:pPr>
        <w:pStyle w:val="BodyText"/>
        <w:ind w:right="434" w:firstLine="578"/>
        <w:jc w:val="both"/>
      </w:pPr>
      <w:r>
        <w:rPr/>
        <w:t>Также МУП «Красносулинские городские теплосети» эксплуатирует четыре угольные котельные и тепловые сети от них на территории 4 населенных пунктов Красносулинского района Ростовской области:</w:t>
      </w:r>
    </w:p>
    <w:p>
      <w:pPr>
        <w:pStyle w:val="ListParagraph"/>
        <w:numPr>
          <w:ilvl w:val="0"/>
          <w:numId w:val="28"/>
        </w:numPr>
        <w:tabs>
          <w:tab w:pos="874" w:val="left" w:leader="none"/>
        </w:tabs>
        <w:spacing w:line="240" w:lineRule="auto" w:before="1" w:after="0"/>
        <w:ind w:left="153" w:right="430" w:firstLine="578"/>
        <w:jc w:val="both"/>
        <w:rPr>
          <w:sz w:val="24"/>
        </w:rPr>
      </w:pPr>
      <w:r>
        <w:rPr>
          <w:sz w:val="24"/>
        </w:rPr>
        <w:t>на</w:t>
      </w:r>
      <w:r>
        <w:rPr>
          <w:spacing w:val="-6"/>
          <w:sz w:val="24"/>
        </w:rPr>
        <w:t> </w:t>
      </w:r>
      <w:r>
        <w:rPr>
          <w:sz w:val="24"/>
        </w:rPr>
        <w:t>территории</w:t>
      </w:r>
      <w:r>
        <w:rPr>
          <w:spacing w:val="-5"/>
          <w:sz w:val="24"/>
        </w:rPr>
        <w:t> </w:t>
      </w:r>
      <w:r>
        <w:rPr>
          <w:sz w:val="24"/>
        </w:rPr>
        <w:t>Комиссаровского</w:t>
      </w:r>
      <w:r>
        <w:rPr>
          <w:spacing w:val="-3"/>
          <w:sz w:val="24"/>
        </w:rPr>
        <w:t> </w:t>
      </w:r>
      <w:r>
        <w:rPr>
          <w:sz w:val="24"/>
        </w:rPr>
        <w:t>сельского</w:t>
      </w:r>
      <w:r>
        <w:rPr>
          <w:spacing w:val="-5"/>
          <w:sz w:val="24"/>
        </w:rPr>
        <w:t> </w:t>
      </w:r>
      <w:r>
        <w:rPr>
          <w:sz w:val="24"/>
        </w:rPr>
        <w:t>поселения,</w:t>
      </w:r>
      <w:r>
        <w:rPr>
          <w:spacing w:val="-5"/>
          <w:sz w:val="24"/>
        </w:rPr>
        <w:t> </w:t>
      </w:r>
      <w:r>
        <w:rPr>
          <w:sz w:val="24"/>
        </w:rPr>
        <w:t>п.Розет</w:t>
      </w:r>
      <w:r>
        <w:rPr>
          <w:spacing w:val="-4"/>
          <w:sz w:val="24"/>
        </w:rPr>
        <w:t> </w:t>
      </w:r>
      <w:r>
        <w:rPr>
          <w:sz w:val="24"/>
        </w:rPr>
        <w:t>–</w:t>
      </w:r>
      <w:r>
        <w:rPr>
          <w:spacing w:val="-7"/>
          <w:sz w:val="24"/>
        </w:rPr>
        <w:t> </w:t>
      </w:r>
      <w:r>
        <w:rPr>
          <w:sz w:val="24"/>
        </w:rPr>
        <w:t>источники</w:t>
      </w:r>
      <w:r>
        <w:rPr>
          <w:spacing w:val="-4"/>
          <w:sz w:val="24"/>
        </w:rPr>
        <w:t> </w:t>
      </w:r>
      <w:r>
        <w:rPr>
          <w:sz w:val="24"/>
        </w:rPr>
        <w:t>тепловой</w:t>
      </w:r>
      <w:r>
        <w:rPr>
          <w:spacing w:val="-4"/>
          <w:sz w:val="24"/>
        </w:rPr>
        <w:t> </w:t>
      </w:r>
      <w:r>
        <w:rPr>
          <w:sz w:val="24"/>
        </w:rPr>
        <w:t>энергии</w:t>
      </w:r>
      <w:r>
        <w:rPr>
          <w:spacing w:val="-1"/>
          <w:sz w:val="24"/>
        </w:rPr>
        <w:t> </w:t>
      </w:r>
      <w:r>
        <w:rPr>
          <w:sz w:val="24"/>
        </w:rPr>
        <w:t>– 1 (угольная котельная), протяженность тепловых сетей – 2 468 м,</w:t>
      </w:r>
    </w:p>
    <w:p>
      <w:pPr>
        <w:pStyle w:val="ListParagraph"/>
        <w:numPr>
          <w:ilvl w:val="0"/>
          <w:numId w:val="28"/>
        </w:numPr>
        <w:tabs>
          <w:tab w:pos="871" w:val="left" w:leader="none"/>
        </w:tabs>
        <w:spacing w:line="240" w:lineRule="auto" w:before="0" w:after="0"/>
        <w:ind w:left="153" w:right="432" w:firstLine="578"/>
        <w:jc w:val="both"/>
        <w:rPr>
          <w:sz w:val="24"/>
        </w:rPr>
      </w:pPr>
      <w:r>
        <w:rPr>
          <w:sz w:val="24"/>
        </w:rPr>
        <w:t>на</w:t>
      </w:r>
      <w:r>
        <w:rPr>
          <w:spacing w:val="-10"/>
          <w:sz w:val="24"/>
        </w:rPr>
        <w:t> </w:t>
      </w:r>
      <w:r>
        <w:rPr>
          <w:sz w:val="24"/>
        </w:rPr>
        <w:t>территории</w:t>
      </w:r>
      <w:r>
        <w:rPr>
          <w:spacing w:val="-8"/>
          <w:sz w:val="24"/>
        </w:rPr>
        <w:t> </w:t>
      </w:r>
      <w:r>
        <w:rPr>
          <w:sz w:val="24"/>
        </w:rPr>
        <w:t>Ковалевского</w:t>
      </w:r>
      <w:r>
        <w:rPr>
          <w:spacing w:val="-9"/>
          <w:sz w:val="24"/>
        </w:rPr>
        <w:t> </w:t>
      </w:r>
      <w:r>
        <w:rPr>
          <w:sz w:val="24"/>
        </w:rPr>
        <w:t>сельского</w:t>
      </w:r>
      <w:r>
        <w:rPr>
          <w:spacing w:val="-9"/>
          <w:sz w:val="24"/>
        </w:rPr>
        <w:t> </w:t>
      </w:r>
      <w:r>
        <w:rPr>
          <w:sz w:val="24"/>
        </w:rPr>
        <w:t>поселения,</w:t>
      </w:r>
      <w:r>
        <w:rPr>
          <w:spacing w:val="-9"/>
          <w:sz w:val="24"/>
        </w:rPr>
        <w:t> </w:t>
      </w:r>
      <w:r>
        <w:rPr>
          <w:sz w:val="24"/>
        </w:rPr>
        <w:t>ст.Замчалово</w:t>
      </w:r>
      <w:r>
        <w:rPr>
          <w:spacing w:val="-4"/>
          <w:sz w:val="24"/>
        </w:rPr>
        <w:t> </w:t>
      </w:r>
      <w:r>
        <w:rPr>
          <w:sz w:val="24"/>
        </w:rPr>
        <w:t>–</w:t>
      </w:r>
      <w:r>
        <w:rPr>
          <w:spacing w:val="-6"/>
          <w:sz w:val="24"/>
        </w:rPr>
        <w:t> </w:t>
      </w:r>
      <w:r>
        <w:rPr>
          <w:sz w:val="24"/>
        </w:rPr>
        <w:t>источники</w:t>
      </w:r>
      <w:r>
        <w:rPr>
          <w:spacing w:val="-8"/>
          <w:sz w:val="24"/>
        </w:rPr>
        <w:t> </w:t>
      </w:r>
      <w:r>
        <w:rPr>
          <w:sz w:val="24"/>
        </w:rPr>
        <w:t>тепловой</w:t>
      </w:r>
      <w:r>
        <w:rPr>
          <w:spacing w:val="-8"/>
          <w:sz w:val="24"/>
        </w:rPr>
        <w:t> </w:t>
      </w:r>
      <w:r>
        <w:rPr>
          <w:sz w:val="24"/>
        </w:rPr>
        <w:t>энергии – 1 (угольная котельная), протяженность тепловых сетей – 290 м,</w:t>
      </w:r>
    </w:p>
    <w:p>
      <w:pPr>
        <w:pStyle w:val="ListParagraph"/>
        <w:numPr>
          <w:ilvl w:val="0"/>
          <w:numId w:val="28"/>
        </w:numPr>
        <w:tabs>
          <w:tab w:pos="919" w:val="left" w:leader="none"/>
        </w:tabs>
        <w:spacing w:line="240" w:lineRule="auto" w:before="0" w:after="0"/>
        <w:ind w:left="153" w:right="435" w:firstLine="578"/>
        <w:jc w:val="both"/>
        <w:rPr>
          <w:sz w:val="24"/>
        </w:rPr>
      </w:pPr>
      <w:r>
        <w:rPr>
          <w:sz w:val="24"/>
        </w:rPr>
        <w:t>на территории Михайловского сельского поселения, п.Молодежный – источники тепловой энергии – 1 (угольная котельная), протяженность тепловых сетей – 694 м,</w:t>
      </w:r>
    </w:p>
    <w:p>
      <w:pPr>
        <w:pStyle w:val="BodyText"/>
        <w:ind w:right="432" w:firstLine="708"/>
        <w:jc w:val="both"/>
      </w:pPr>
      <w:r>
        <w:rPr/>
        <w:t>- на территории Углеродовского городского поселения – источники тепловой энергии – 1 (угольная котельная), протяженность тепловых сетей – 4 614 м.</w:t>
      </w:r>
    </w:p>
    <w:p>
      <w:pPr>
        <w:pStyle w:val="BodyText"/>
        <w:spacing w:after="0"/>
        <w:jc w:val="both"/>
        <w:sectPr>
          <w:pgSz w:w="11910" w:h="16820"/>
          <w:pgMar w:header="0" w:footer="645" w:top="640" w:bottom="900" w:left="566" w:right="283"/>
        </w:sectPr>
      </w:pPr>
    </w:p>
    <w:p>
      <w:pPr>
        <w:pStyle w:val="BodyText"/>
        <w:spacing w:before="75"/>
        <w:ind w:right="435" w:firstLine="708"/>
        <w:jc w:val="both"/>
      </w:pPr>
      <w:r>
        <w:rPr/>
        <w:t>Описание зоны деятельности МУП «Красносулинские городские теплосети» на территории Михайловского сельского поселения (п. Молодежный) указано в таблице 1.1.1.в.</w:t>
      </w:r>
    </w:p>
    <w:p>
      <w:pPr>
        <w:pStyle w:val="BodyText"/>
        <w:ind w:left="0"/>
      </w:pPr>
    </w:p>
    <w:p>
      <w:pPr>
        <w:pStyle w:val="BodyText"/>
        <w:spacing w:after="9"/>
      </w:pPr>
      <w:r>
        <w:rPr/>
        <w:t>Таблица 1.1.1.в - Зоны деятельности МУП</w:t>
      </w:r>
      <w:r>
        <w:rPr>
          <w:spacing w:val="28"/>
        </w:rPr>
        <w:t> </w:t>
      </w:r>
      <w:r>
        <w:rPr/>
        <w:t>«Красносулинские городские теплосети» на территории</w:t>
      </w:r>
      <w:r>
        <w:rPr>
          <w:spacing w:val="40"/>
        </w:rPr>
        <w:t> </w:t>
      </w:r>
      <w:r>
        <w:rPr/>
        <w:t>Михайловского сельского поселения (п. Молодежный)</w:t>
      </w: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9990"/>
      </w:tblGrid>
      <w:tr>
        <w:trPr>
          <w:trHeight w:val="551" w:hRule="atLeast"/>
        </w:trPr>
        <w:tc>
          <w:tcPr>
            <w:tcW w:w="540" w:type="dxa"/>
          </w:tcPr>
          <w:p>
            <w:pPr>
              <w:pStyle w:val="TableParagraph"/>
              <w:spacing w:line="268" w:lineRule="exact"/>
              <w:ind w:left="155"/>
              <w:jc w:val="left"/>
              <w:rPr>
                <w:sz w:val="24"/>
              </w:rPr>
            </w:pPr>
            <w:r>
              <w:rPr>
                <w:spacing w:val="-10"/>
                <w:sz w:val="24"/>
              </w:rPr>
              <w:t>№</w:t>
            </w:r>
          </w:p>
          <w:p>
            <w:pPr>
              <w:pStyle w:val="TableParagraph"/>
              <w:spacing w:line="264" w:lineRule="exact"/>
              <w:ind w:left="107"/>
              <w:jc w:val="left"/>
              <w:rPr>
                <w:sz w:val="24"/>
              </w:rPr>
            </w:pPr>
            <w:r>
              <w:rPr>
                <w:spacing w:val="-5"/>
                <w:sz w:val="24"/>
              </w:rPr>
              <w:t>п/п</w:t>
            </w:r>
          </w:p>
        </w:tc>
        <w:tc>
          <w:tcPr>
            <w:tcW w:w="9990" w:type="dxa"/>
          </w:tcPr>
          <w:p>
            <w:pPr>
              <w:pStyle w:val="TableParagraph"/>
              <w:spacing w:line="268" w:lineRule="exact"/>
              <w:ind w:left="11"/>
              <w:rPr>
                <w:sz w:val="24"/>
              </w:rPr>
            </w:pPr>
            <w:r>
              <w:rPr>
                <w:sz w:val="24"/>
              </w:rPr>
              <w:t>Зона</w:t>
            </w:r>
            <w:r>
              <w:rPr>
                <w:spacing w:val="-10"/>
                <w:sz w:val="24"/>
              </w:rPr>
              <w:t> </w:t>
            </w:r>
            <w:r>
              <w:rPr>
                <w:sz w:val="24"/>
              </w:rPr>
              <w:t>деятельности</w:t>
            </w:r>
            <w:r>
              <w:rPr>
                <w:spacing w:val="-6"/>
                <w:sz w:val="24"/>
              </w:rPr>
              <w:t> </w:t>
            </w:r>
            <w:r>
              <w:rPr>
                <w:sz w:val="24"/>
              </w:rPr>
              <w:t>единой</w:t>
            </w:r>
            <w:r>
              <w:rPr>
                <w:spacing w:val="-7"/>
                <w:sz w:val="24"/>
              </w:rPr>
              <w:t> </w:t>
            </w:r>
            <w:r>
              <w:rPr>
                <w:sz w:val="24"/>
              </w:rPr>
              <w:t>теплоснабжающей</w:t>
            </w:r>
            <w:r>
              <w:rPr>
                <w:spacing w:val="-6"/>
                <w:sz w:val="24"/>
              </w:rPr>
              <w:t> </w:t>
            </w:r>
            <w:r>
              <w:rPr>
                <w:sz w:val="24"/>
              </w:rPr>
              <w:t>организации</w:t>
            </w:r>
            <w:r>
              <w:rPr>
                <w:spacing w:val="-7"/>
                <w:sz w:val="24"/>
              </w:rPr>
              <w:t> </w:t>
            </w:r>
            <w:r>
              <w:rPr>
                <w:sz w:val="24"/>
              </w:rPr>
              <w:t>МУП</w:t>
            </w:r>
            <w:r>
              <w:rPr>
                <w:spacing w:val="-6"/>
                <w:sz w:val="24"/>
              </w:rPr>
              <w:t> </w:t>
            </w:r>
            <w:r>
              <w:rPr>
                <w:sz w:val="24"/>
              </w:rPr>
              <w:t>«Красносулинские </w:t>
            </w:r>
            <w:r>
              <w:rPr>
                <w:spacing w:val="-2"/>
                <w:sz w:val="24"/>
              </w:rPr>
              <w:t>городские</w:t>
            </w:r>
          </w:p>
          <w:p>
            <w:pPr>
              <w:pStyle w:val="TableParagraph"/>
              <w:spacing w:line="264" w:lineRule="exact"/>
              <w:ind w:left="11" w:right="6"/>
              <w:rPr>
                <w:sz w:val="24"/>
              </w:rPr>
            </w:pPr>
            <w:r>
              <w:rPr>
                <w:sz w:val="24"/>
              </w:rPr>
              <w:t>теплосети»</w:t>
            </w:r>
            <w:r>
              <w:rPr>
                <w:spacing w:val="-16"/>
                <w:sz w:val="24"/>
              </w:rPr>
              <w:t> </w:t>
            </w:r>
            <w:r>
              <w:rPr>
                <w:sz w:val="24"/>
              </w:rPr>
              <w:t>на</w:t>
            </w:r>
            <w:r>
              <w:rPr>
                <w:spacing w:val="-8"/>
                <w:sz w:val="24"/>
              </w:rPr>
              <w:t> </w:t>
            </w:r>
            <w:r>
              <w:rPr>
                <w:sz w:val="24"/>
              </w:rPr>
              <w:t>территории</w:t>
            </w:r>
            <w:r>
              <w:rPr>
                <w:spacing w:val="-4"/>
                <w:sz w:val="24"/>
              </w:rPr>
              <w:t> </w:t>
            </w:r>
            <w:r>
              <w:rPr>
                <w:sz w:val="24"/>
              </w:rPr>
              <w:t>Михайловского</w:t>
            </w:r>
            <w:r>
              <w:rPr>
                <w:spacing w:val="-6"/>
                <w:sz w:val="24"/>
              </w:rPr>
              <w:t> </w:t>
            </w:r>
            <w:r>
              <w:rPr>
                <w:sz w:val="24"/>
              </w:rPr>
              <w:t>сельского</w:t>
            </w:r>
            <w:r>
              <w:rPr>
                <w:spacing w:val="-7"/>
                <w:sz w:val="24"/>
              </w:rPr>
              <w:t> </w:t>
            </w:r>
            <w:r>
              <w:rPr>
                <w:sz w:val="24"/>
              </w:rPr>
              <w:t>поселения</w:t>
            </w:r>
            <w:r>
              <w:rPr>
                <w:spacing w:val="-7"/>
                <w:sz w:val="24"/>
              </w:rPr>
              <w:t> </w:t>
            </w:r>
            <w:r>
              <w:rPr>
                <w:sz w:val="24"/>
              </w:rPr>
              <w:t>(п.</w:t>
            </w:r>
            <w:r>
              <w:rPr>
                <w:spacing w:val="-6"/>
                <w:sz w:val="24"/>
              </w:rPr>
              <w:t> </w:t>
            </w:r>
            <w:r>
              <w:rPr>
                <w:spacing w:val="-2"/>
                <w:sz w:val="24"/>
              </w:rPr>
              <w:t>Молодежный)</w:t>
            </w:r>
          </w:p>
        </w:tc>
      </w:tr>
      <w:tr>
        <w:trPr>
          <w:trHeight w:val="275" w:hRule="atLeast"/>
        </w:trPr>
        <w:tc>
          <w:tcPr>
            <w:tcW w:w="540" w:type="dxa"/>
          </w:tcPr>
          <w:p>
            <w:pPr>
              <w:pStyle w:val="TableParagraph"/>
              <w:spacing w:line="256" w:lineRule="exact"/>
              <w:ind w:right="96"/>
              <w:jc w:val="right"/>
              <w:rPr>
                <w:sz w:val="24"/>
              </w:rPr>
            </w:pPr>
            <w:r>
              <w:rPr>
                <w:spacing w:val="-10"/>
                <w:sz w:val="24"/>
              </w:rPr>
              <w:t>1</w:t>
            </w:r>
          </w:p>
        </w:tc>
        <w:tc>
          <w:tcPr>
            <w:tcW w:w="9990" w:type="dxa"/>
          </w:tcPr>
          <w:p>
            <w:pPr>
              <w:pStyle w:val="TableParagraph"/>
              <w:spacing w:line="256" w:lineRule="exact"/>
              <w:ind w:left="108"/>
              <w:jc w:val="left"/>
              <w:rPr>
                <w:sz w:val="24"/>
              </w:rPr>
            </w:pPr>
            <w:r>
              <w:rPr>
                <w:spacing w:val="-2"/>
                <w:sz w:val="24"/>
              </w:rPr>
              <w:t>Степная,10</w:t>
            </w:r>
          </w:p>
        </w:tc>
      </w:tr>
      <w:tr>
        <w:trPr>
          <w:trHeight w:val="275" w:hRule="atLeast"/>
        </w:trPr>
        <w:tc>
          <w:tcPr>
            <w:tcW w:w="540" w:type="dxa"/>
          </w:tcPr>
          <w:p>
            <w:pPr>
              <w:pStyle w:val="TableParagraph"/>
              <w:spacing w:line="256" w:lineRule="exact"/>
              <w:ind w:right="96"/>
              <w:jc w:val="right"/>
              <w:rPr>
                <w:sz w:val="24"/>
              </w:rPr>
            </w:pPr>
            <w:r>
              <w:rPr>
                <w:spacing w:val="-10"/>
                <w:sz w:val="24"/>
              </w:rPr>
              <w:t>2</w:t>
            </w:r>
          </w:p>
        </w:tc>
        <w:tc>
          <w:tcPr>
            <w:tcW w:w="9990" w:type="dxa"/>
          </w:tcPr>
          <w:p>
            <w:pPr>
              <w:pStyle w:val="TableParagraph"/>
              <w:spacing w:line="256" w:lineRule="exact"/>
              <w:ind w:left="108"/>
              <w:jc w:val="left"/>
              <w:rPr>
                <w:sz w:val="24"/>
              </w:rPr>
            </w:pPr>
            <w:r>
              <w:rPr>
                <w:spacing w:val="-2"/>
                <w:sz w:val="24"/>
              </w:rPr>
              <w:t>Степная,4</w:t>
            </w:r>
          </w:p>
        </w:tc>
      </w:tr>
      <w:tr>
        <w:trPr>
          <w:trHeight w:val="277" w:hRule="atLeast"/>
        </w:trPr>
        <w:tc>
          <w:tcPr>
            <w:tcW w:w="540" w:type="dxa"/>
          </w:tcPr>
          <w:p>
            <w:pPr>
              <w:pStyle w:val="TableParagraph"/>
              <w:spacing w:line="258" w:lineRule="exact"/>
              <w:ind w:right="96"/>
              <w:jc w:val="right"/>
              <w:rPr>
                <w:sz w:val="24"/>
              </w:rPr>
            </w:pPr>
            <w:r>
              <w:rPr>
                <w:spacing w:val="-10"/>
                <w:sz w:val="24"/>
              </w:rPr>
              <w:t>3</w:t>
            </w:r>
          </w:p>
        </w:tc>
        <w:tc>
          <w:tcPr>
            <w:tcW w:w="9990" w:type="dxa"/>
          </w:tcPr>
          <w:p>
            <w:pPr>
              <w:pStyle w:val="TableParagraph"/>
              <w:spacing w:line="258" w:lineRule="exact"/>
              <w:ind w:left="108"/>
              <w:jc w:val="left"/>
              <w:rPr>
                <w:sz w:val="24"/>
              </w:rPr>
            </w:pPr>
            <w:r>
              <w:rPr>
                <w:spacing w:val="-2"/>
                <w:sz w:val="24"/>
              </w:rPr>
              <w:t>Степная,6</w:t>
            </w:r>
          </w:p>
        </w:tc>
      </w:tr>
      <w:tr>
        <w:trPr>
          <w:trHeight w:val="275" w:hRule="atLeast"/>
        </w:trPr>
        <w:tc>
          <w:tcPr>
            <w:tcW w:w="540" w:type="dxa"/>
          </w:tcPr>
          <w:p>
            <w:pPr>
              <w:pStyle w:val="TableParagraph"/>
              <w:spacing w:line="256" w:lineRule="exact"/>
              <w:ind w:right="96"/>
              <w:jc w:val="right"/>
              <w:rPr>
                <w:sz w:val="24"/>
              </w:rPr>
            </w:pPr>
            <w:r>
              <w:rPr>
                <w:spacing w:val="-10"/>
                <w:sz w:val="24"/>
              </w:rPr>
              <w:t>4</w:t>
            </w:r>
          </w:p>
        </w:tc>
        <w:tc>
          <w:tcPr>
            <w:tcW w:w="9990" w:type="dxa"/>
          </w:tcPr>
          <w:p>
            <w:pPr>
              <w:pStyle w:val="TableParagraph"/>
              <w:spacing w:line="256" w:lineRule="exact"/>
              <w:ind w:left="108"/>
              <w:jc w:val="left"/>
              <w:rPr>
                <w:sz w:val="24"/>
              </w:rPr>
            </w:pPr>
            <w:r>
              <w:rPr>
                <w:spacing w:val="-2"/>
                <w:sz w:val="24"/>
              </w:rPr>
              <w:t>Степная,8</w:t>
            </w:r>
          </w:p>
        </w:tc>
      </w:tr>
      <w:tr>
        <w:trPr>
          <w:trHeight w:val="275" w:hRule="atLeast"/>
        </w:trPr>
        <w:tc>
          <w:tcPr>
            <w:tcW w:w="540" w:type="dxa"/>
          </w:tcPr>
          <w:p>
            <w:pPr>
              <w:pStyle w:val="TableParagraph"/>
              <w:spacing w:line="256" w:lineRule="exact"/>
              <w:ind w:right="96"/>
              <w:jc w:val="right"/>
              <w:rPr>
                <w:sz w:val="24"/>
              </w:rPr>
            </w:pPr>
            <w:r>
              <w:rPr>
                <w:spacing w:val="-10"/>
                <w:sz w:val="24"/>
              </w:rPr>
              <w:t>5</w:t>
            </w:r>
          </w:p>
        </w:tc>
        <w:tc>
          <w:tcPr>
            <w:tcW w:w="9990" w:type="dxa"/>
          </w:tcPr>
          <w:p>
            <w:pPr>
              <w:pStyle w:val="TableParagraph"/>
              <w:spacing w:line="256" w:lineRule="exact"/>
              <w:ind w:left="108"/>
              <w:jc w:val="left"/>
              <w:rPr>
                <w:sz w:val="24"/>
              </w:rPr>
            </w:pPr>
            <w:r>
              <w:rPr>
                <w:sz w:val="24"/>
              </w:rPr>
              <w:t>ФАПГБУ</w:t>
            </w:r>
            <w:r>
              <w:rPr>
                <w:spacing w:val="-9"/>
                <w:sz w:val="24"/>
              </w:rPr>
              <w:t> </w:t>
            </w:r>
            <w:r>
              <w:rPr>
                <w:sz w:val="24"/>
              </w:rPr>
              <w:t>РО</w:t>
            </w:r>
            <w:r>
              <w:rPr>
                <w:spacing w:val="-8"/>
                <w:sz w:val="24"/>
              </w:rPr>
              <w:t> </w:t>
            </w:r>
            <w:r>
              <w:rPr>
                <w:sz w:val="24"/>
              </w:rPr>
              <w:t>"ЦРБ"</w:t>
            </w:r>
            <w:r>
              <w:rPr>
                <w:spacing w:val="-10"/>
                <w:sz w:val="24"/>
              </w:rPr>
              <w:t> </w:t>
            </w:r>
            <w:r>
              <w:rPr>
                <w:sz w:val="24"/>
              </w:rPr>
              <w:t>Степная,</w:t>
            </w:r>
            <w:r>
              <w:rPr>
                <w:spacing w:val="-8"/>
                <w:sz w:val="24"/>
              </w:rPr>
              <w:t> </w:t>
            </w:r>
            <w:r>
              <w:rPr>
                <w:spacing w:val="-10"/>
                <w:sz w:val="24"/>
              </w:rPr>
              <w:t>8</w:t>
            </w:r>
          </w:p>
        </w:tc>
      </w:tr>
      <w:tr>
        <w:trPr>
          <w:trHeight w:val="275" w:hRule="atLeast"/>
        </w:trPr>
        <w:tc>
          <w:tcPr>
            <w:tcW w:w="540" w:type="dxa"/>
          </w:tcPr>
          <w:p>
            <w:pPr>
              <w:pStyle w:val="TableParagraph"/>
              <w:spacing w:line="256" w:lineRule="exact"/>
              <w:ind w:right="96"/>
              <w:jc w:val="right"/>
              <w:rPr>
                <w:sz w:val="24"/>
              </w:rPr>
            </w:pPr>
            <w:r>
              <w:rPr>
                <w:spacing w:val="-10"/>
                <w:sz w:val="24"/>
              </w:rPr>
              <w:t>6</w:t>
            </w:r>
          </w:p>
        </w:tc>
        <w:tc>
          <w:tcPr>
            <w:tcW w:w="9990" w:type="dxa"/>
          </w:tcPr>
          <w:p>
            <w:pPr>
              <w:pStyle w:val="TableParagraph"/>
              <w:spacing w:line="256" w:lineRule="exact"/>
              <w:ind w:left="108"/>
              <w:jc w:val="left"/>
              <w:rPr>
                <w:sz w:val="24"/>
              </w:rPr>
            </w:pPr>
            <w:r>
              <w:rPr>
                <w:sz w:val="24"/>
              </w:rPr>
              <w:t>МБУК</w:t>
            </w:r>
            <w:r>
              <w:rPr>
                <w:spacing w:val="-13"/>
                <w:sz w:val="24"/>
              </w:rPr>
              <w:t> </w:t>
            </w:r>
            <w:r>
              <w:rPr>
                <w:sz w:val="24"/>
              </w:rPr>
              <w:t>ДК</w:t>
            </w:r>
            <w:r>
              <w:rPr>
                <w:spacing w:val="-10"/>
                <w:sz w:val="24"/>
              </w:rPr>
              <w:t> </w:t>
            </w:r>
            <w:r>
              <w:rPr>
                <w:sz w:val="24"/>
              </w:rPr>
              <w:t>(Михайловского</w:t>
            </w:r>
            <w:r>
              <w:rPr>
                <w:spacing w:val="-10"/>
                <w:sz w:val="24"/>
              </w:rPr>
              <w:t> </w:t>
            </w:r>
            <w:r>
              <w:rPr>
                <w:sz w:val="24"/>
              </w:rPr>
              <w:t>с.п.)</w:t>
            </w:r>
            <w:r>
              <w:rPr>
                <w:spacing w:val="-10"/>
                <w:sz w:val="24"/>
              </w:rPr>
              <w:t> </w:t>
            </w:r>
            <w:r>
              <w:rPr>
                <w:sz w:val="24"/>
              </w:rPr>
              <w:t>Степная,4</w:t>
            </w:r>
            <w:r>
              <w:rPr>
                <w:spacing w:val="-10"/>
                <w:sz w:val="24"/>
              </w:rPr>
              <w:t> </w:t>
            </w:r>
            <w:r>
              <w:rPr>
                <w:spacing w:val="-2"/>
                <w:sz w:val="24"/>
              </w:rPr>
              <w:t>(встроенное)</w:t>
            </w:r>
          </w:p>
        </w:tc>
      </w:tr>
      <w:tr>
        <w:trPr>
          <w:trHeight w:val="275" w:hRule="atLeast"/>
        </w:trPr>
        <w:tc>
          <w:tcPr>
            <w:tcW w:w="540" w:type="dxa"/>
          </w:tcPr>
          <w:p>
            <w:pPr>
              <w:pStyle w:val="TableParagraph"/>
              <w:spacing w:line="256" w:lineRule="exact"/>
              <w:ind w:right="96"/>
              <w:jc w:val="right"/>
              <w:rPr>
                <w:sz w:val="24"/>
              </w:rPr>
            </w:pPr>
            <w:r>
              <w:rPr>
                <w:spacing w:val="-10"/>
                <w:sz w:val="24"/>
              </w:rPr>
              <w:t>7</w:t>
            </w:r>
          </w:p>
        </w:tc>
        <w:tc>
          <w:tcPr>
            <w:tcW w:w="9990" w:type="dxa"/>
          </w:tcPr>
          <w:p>
            <w:pPr>
              <w:pStyle w:val="TableParagraph"/>
              <w:spacing w:line="256" w:lineRule="exact"/>
              <w:ind w:left="108"/>
              <w:jc w:val="left"/>
              <w:rPr>
                <w:sz w:val="24"/>
              </w:rPr>
            </w:pPr>
            <w:r>
              <w:rPr>
                <w:sz w:val="24"/>
              </w:rPr>
              <w:t>Репин</w:t>
            </w:r>
            <w:r>
              <w:rPr>
                <w:spacing w:val="-10"/>
                <w:sz w:val="24"/>
              </w:rPr>
              <w:t> </w:t>
            </w:r>
            <w:r>
              <w:rPr>
                <w:sz w:val="24"/>
              </w:rPr>
              <w:t>Сергей</w:t>
            </w:r>
            <w:r>
              <w:rPr>
                <w:spacing w:val="-8"/>
                <w:sz w:val="24"/>
              </w:rPr>
              <w:t> </w:t>
            </w:r>
            <w:r>
              <w:rPr>
                <w:sz w:val="24"/>
              </w:rPr>
              <w:t>Михайлович,</w:t>
            </w:r>
            <w:r>
              <w:rPr>
                <w:spacing w:val="-7"/>
                <w:sz w:val="24"/>
              </w:rPr>
              <w:t> </w:t>
            </w:r>
            <w:r>
              <w:rPr>
                <w:sz w:val="24"/>
              </w:rPr>
              <w:t>пос.</w:t>
            </w:r>
            <w:r>
              <w:rPr>
                <w:spacing w:val="-8"/>
                <w:sz w:val="24"/>
              </w:rPr>
              <w:t> </w:t>
            </w:r>
            <w:r>
              <w:rPr>
                <w:sz w:val="24"/>
              </w:rPr>
              <w:t>Молодёжный</w:t>
            </w:r>
            <w:r>
              <w:rPr>
                <w:spacing w:val="-9"/>
                <w:sz w:val="24"/>
              </w:rPr>
              <w:t> </w:t>
            </w:r>
            <w:r>
              <w:rPr>
                <w:sz w:val="24"/>
              </w:rPr>
              <w:t>ул.</w:t>
            </w:r>
            <w:r>
              <w:rPr>
                <w:spacing w:val="-8"/>
                <w:sz w:val="24"/>
              </w:rPr>
              <w:t> </w:t>
            </w:r>
            <w:r>
              <w:rPr>
                <w:sz w:val="24"/>
              </w:rPr>
              <w:t>Степная,</w:t>
            </w:r>
            <w:r>
              <w:rPr>
                <w:spacing w:val="-7"/>
                <w:sz w:val="24"/>
              </w:rPr>
              <w:t> </w:t>
            </w:r>
            <w:r>
              <w:rPr>
                <w:spacing w:val="-10"/>
                <w:sz w:val="24"/>
              </w:rPr>
              <w:t>6</w:t>
            </w:r>
          </w:p>
        </w:tc>
      </w:tr>
    </w:tbl>
    <w:p>
      <w:pPr>
        <w:pStyle w:val="BodyText"/>
        <w:spacing w:before="272"/>
        <w:ind w:right="434" w:firstLine="708"/>
        <w:jc w:val="both"/>
      </w:pPr>
      <w:r>
        <w:rPr/>
        <w:t>Иные теплоснабжающие и теплосетевые организации на территории Михайловского</w:t>
      </w:r>
      <w:r>
        <w:rPr>
          <w:spacing w:val="40"/>
        </w:rPr>
        <w:t> </w:t>
      </w:r>
      <w:r>
        <w:rPr/>
        <w:t>сельского поселения отсутствуют, соответственно МУП «Красносулинские городские теплосети», отвечающее всем требованиям критериев по определению единой теплоснабжающей организации,</w:t>
      </w:r>
      <w:r>
        <w:rPr>
          <w:spacing w:val="80"/>
        </w:rPr>
        <w:t> </w:t>
      </w:r>
      <w:r>
        <w:rPr/>
        <w:t>не имеет договорных отношений с иными организациями по приобретению тепловой энергии, произведенной сторонними источниками тепловой энергии, и/или по поставке тепловой энергии для последующей передачи конечным потребителям.</w:t>
      </w:r>
    </w:p>
    <w:p>
      <w:pPr>
        <w:pStyle w:val="BodyText"/>
        <w:spacing w:before="1"/>
        <w:ind w:left="0"/>
      </w:pPr>
    </w:p>
    <w:p>
      <w:pPr>
        <w:pStyle w:val="BodyText"/>
        <w:tabs>
          <w:tab w:pos="1409" w:val="left" w:leader="none"/>
          <w:tab w:pos="2848" w:val="left" w:leader="none"/>
          <w:tab w:pos="4690" w:val="left" w:leader="none"/>
          <w:tab w:pos="5935" w:val="left" w:leader="none"/>
          <w:tab w:pos="7256" w:val="left" w:leader="none"/>
          <w:tab w:pos="8400" w:val="left" w:leader="none"/>
          <w:tab w:pos="9743" w:val="left" w:leader="none"/>
        </w:tabs>
        <w:ind w:right="440" w:firstLine="720"/>
      </w:pPr>
      <w:r>
        <w:rPr>
          <w:spacing w:val="-6"/>
        </w:rPr>
        <w:t>На</w:t>
      </w:r>
      <w:r>
        <w:rPr/>
        <w:tab/>
      </w:r>
      <w:r>
        <w:rPr>
          <w:spacing w:val="-2"/>
        </w:rPr>
        <w:t>территории</w:t>
      </w:r>
      <w:r>
        <w:rPr/>
        <w:tab/>
      </w:r>
      <w:r>
        <w:rPr>
          <w:spacing w:val="-2"/>
        </w:rPr>
        <w:t>Михайловского</w:t>
      </w:r>
      <w:r>
        <w:rPr/>
        <w:tab/>
      </w:r>
      <w:r>
        <w:rPr>
          <w:spacing w:val="-2"/>
        </w:rPr>
        <w:t>сельского</w:t>
      </w:r>
      <w:r>
        <w:rPr/>
        <w:tab/>
      </w:r>
      <w:r>
        <w:rPr>
          <w:spacing w:val="-2"/>
        </w:rPr>
        <w:t>поселения</w:t>
      </w:r>
      <w:r>
        <w:rPr/>
        <w:tab/>
      </w:r>
      <w:r>
        <w:rPr>
          <w:spacing w:val="-2"/>
        </w:rPr>
        <w:t>имеются</w:t>
      </w:r>
      <w:r>
        <w:rPr/>
        <w:tab/>
      </w:r>
      <w:r>
        <w:rPr>
          <w:spacing w:val="-2"/>
        </w:rPr>
        <w:t>локальные</w:t>
      </w:r>
      <w:r>
        <w:rPr/>
        <w:tab/>
      </w:r>
      <w:r>
        <w:rPr>
          <w:spacing w:val="-2"/>
        </w:rPr>
        <w:t>системы </w:t>
      </w:r>
      <w:r>
        <w:rPr/>
        <w:t>теплоснабжения ведомственных организаций, промышленных предприятий, потребителей:</w:t>
      </w:r>
    </w:p>
    <w:p>
      <w:pPr>
        <w:pStyle w:val="ListParagraph"/>
        <w:numPr>
          <w:ilvl w:val="0"/>
          <w:numId w:val="29"/>
        </w:numPr>
        <w:tabs>
          <w:tab w:pos="1012" w:val="left" w:leader="none"/>
        </w:tabs>
        <w:spacing w:line="240" w:lineRule="auto" w:before="0" w:after="0"/>
        <w:ind w:left="1012" w:right="0" w:hanging="138"/>
        <w:jc w:val="left"/>
        <w:rPr>
          <w:sz w:val="24"/>
        </w:rPr>
      </w:pPr>
      <w:r>
        <w:rPr>
          <w:sz w:val="24"/>
        </w:rPr>
        <w:t>имеющих</w:t>
      </w:r>
      <w:r>
        <w:rPr>
          <w:spacing w:val="-15"/>
          <w:sz w:val="24"/>
        </w:rPr>
        <w:t> </w:t>
      </w:r>
      <w:r>
        <w:rPr>
          <w:sz w:val="24"/>
        </w:rPr>
        <w:t>значительную</w:t>
      </w:r>
      <w:r>
        <w:rPr>
          <w:spacing w:val="-13"/>
          <w:sz w:val="24"/>
        </w:rPr>
        <w:t> </w:t>
      </w:r>
      <w:r>
        <w:rPr>
          <w:sz w:val="24"/>
        </w:rPr>
        <w:t>тепловую</w:t>
      </w:r>
      <w:r>
        <w:rPr>
          <w:spacing w:val="-13"/>
          <w:sz w:val="24"/>
        </w:rPr>
        <w:t> </w:t>
      </w:r>
      <w:r>
        <w:rPr>
          <w:spacing w:val="-2"/>
          <w:sz w:val="24"/>
        </w:rPr>
        <w:t>нагрузку;</w:t>
      </w:r>
    </w:p>
    <w:p>
      <w:pPr>
        <w:pStyle w:val="ListParagraph"/>
        <w:numPr>
          <w:ilvl w:val="0"/>
          <w:numId w:val="29"/>
        </w:numPr>
        <w:tabs>
          <w:tab w:pos="1109" w:val="left" w:leader="none"/>
        </w:tabs>
        <w:spacing w:line="240" w:lineRule="auto" w:before="0" w:after="0"/>
        <w:ind w:left="153" w:right="442" w:firstLine="720"/>
        <w:jc w:val="left"/>
        <w:rPr>
          <w:sz w:val="24"/>
        </w:rPr>
      </w:pPr>
      <w:r>
        <w:rPr>
          <w:sz w:val="24"/>
        </w:rPr>
        <w:t>обеспечивающихся</w:t>
      </w:r>
      <w:r>
        <w:rPr>
          <w:spacing w:val="80"/>
          <w:sz w:val="24"/>
        </w:rPr>
        <w:t> </w:t>
      </w:r>
      <w:r>
        <w:rPr>
          <w:sz w:val="24"/>
        </w:rPr>
        <w:t>теплоснабжением</w:t>
      </w:r>
      <w:r>
        <w:rPr>
          <w:spacing w:val="80"/>
          <w:sz w:val="24"/>
        </w:rPr>
        <w:t> </w:t>
      </w:r>
      <w:r>
        <w:rPr>
          <w:sz w:val="24"/>
        </w:rPr>
        <w:t>от</w:t>
      </w:r>
      <w:r>
        <w:rPr>
          <w:spacing w:val="80"/>
          <w:sz w:val="24"/>
        </w:rPr>
        <w:t> </w:t>
      </w:r>
      <w:r>
        <w:rPr>
          <w:sz w:val="24"/>
        </w:rPr>
        <w:t>собственных</w:t>
      </w:r>
      <w:r>
        <w:rPr>
          <w:spacing w:val="80"/>
          <w:sz w:val="24"/>
        </w:rPr>
        <w:t> </w:t>
      </w:r>
      <w:r>
        <w:rPr>
          <w:sz w:val="24"/>
        </w:rPr>
        <w:t>локальных</w:t>
      </w:r>
      <w:r>
        <w:rPr>
          <w:spacing w:val="80"/>
          <w:sz w:val="24"/>
        </w:rPr>
        <w:t> </w:t>
      </w:r>
      <w:r>
        <w:rPr>
          <w:sz w:val="24"/>
        </w:rPr>
        <w:t>источников</w:t>
      </w:r>
      <w:r>
        <w:rPr>
          <w:spacing w:val="80"/>
          <w:sz w:val="24"/>
        </w:rPr>
        <w:t> </w:t>
      </w:r>
      <w:r>
        <w:rPr>
          <w:sz w:val="24"/>
        </w:rPr>
        <w:t>тепловой </w:t>
      </w:r>
      <w:r>
        <w:rPr>
          <w:spacing w:val="-2"/>
          <w:sz w:val="24"/>
        </w:rPr>
        <w:t>энергии;</w:t>
      </w:r>
    </w:p>
    <w:p>
      <w:pPr>
        <w:pStyle w:val="ListParagraph"/>
        <w:numPr>
          <w:ilvl w:val="0"/>
          <w:numId w:val="29"/>
        </w:numPr>
        <w:tabs>
          <w:tab w:pos="1012" w:val="left" w:leader="none"/>
        </w:tabs>
        <w:spacing w:line="240" w:lineRule="auto" w:before="0" w:after="0"/>
        <w:ind w:left="1012" w:right="0" w:hanging="138"/>
        <w:jc w:val="left"/>
        <w:rPr>
          <w:sz w:val="24"/>
        </w:rPr>
      </w:pPr>
      <w:r>
        <w:rPr>
          <w:sz w:val="24"/>
        </w:rPr>
        <w:t>не</w:t>
      </w:r>
      <w:r>
        <w:rPr>
          <w:spacing w:val="-9"/>
          <w:sz w:val="24"/>
        </w:rPr>
        <w:t> </w:t>
      </w:r>
      <w:r>
        <w:rPr>
          <w:sz w:val="24"/>
        </w:rPr>
        <w:t>осуществляющих</w:t>
      </w:r>
      <w:r>
        <w:rPr>
          <w:spacing w:val="-5"/>
          <w:sz w:val="24"/>
        </w:rPr>
        <w:t> </w:t>
      </w:r>
      <w:r>
        <w:rPr>
          <w:sz w:val="24"/>
        </w:rPr>
        <w:t>регулируемых</w:t>
      </w:r>
      <w:r>
        <w:rPr>
          <w:spacing w:val="-5"/>
          <w:sz w:val="24"/>
        </w:rPr>
        <w:t> </w:t>
      </w:r>
      <w:r>
        <w:rPr>
          <w:sz w:val="24"/>
        </w:rPr>
        <w:t>видов</w:t>
      </w:r>
      <w:r>
        <w:rPr>
          <w:spacing w:val="-7"/>
          <w:sz w:val="24"/>
        </w:rPr>
        <w:t> </w:t>
      </w:r>
      <w:r>
        <w:rPr>
          <w:sz w:val="24"/>
        </w:rPr>
        <w:t>деятельности</w:t>
      </w:r>
      <w:r>
        <w:rPr>
          <w:spacing w:val="-5"/>
          <w:sz w:val="24"/>
        </w:rPr>
        <w:t> </w:t>
      </w:r>
      <w:r>
        <w:rPr>
          <w:sz w:val="24"/>
        </w:rPr>
        <w:t>в</w:t>
      </w:r>
      <w:r>
        <w:rPr>
          <w:spacing w:val="-7"/>
          <w:sz w:val="24"/>
        </w:rPr>
        <w:t> </w:t>
      </w:r>
      <w:r>
        <w:rPr>
          <w:sz w:val="24"/>
        </w:rPr>
        <w:t>области</w:t>
      </w:r>
      <w:r>
        <w:rPr>
          <w:spacing w:val="-6"/>
          <w:sz w:val="24"/>
        </w:rPr>
        <w:t> </w:t>
      </w:r>
      <w:r>
        <w:rPr>
          <w:spacing w:val="-2"/>
          <w:sz w:val="24"/>
        </w:rPr>
        <w:t>теплоснабжения;</w:t>
      </w:r>
    </w:p>
    <w:p>
      <w:pPr>
        <w:pStyle w:val="ListParagraph"/>
        <w:numPr>
          <w:ilvl w:val="0"/>
          <w:numId w:val="29"/>
        </w:numPr>
        <w:tabs>
          <w:tab w:pos="1012" w:val="left" w:leader="none"/>
        </w:tabs>
        <w:spacing w:line="240" w:lineRule="auto" w:before="0" w:after="0"/>
        <w:ind w:left="1012" w:right="0" w:hanging="138"/>
        <w:jc w:val="left"/>
        <w:rPr>
          <w:sz w:val="24"/>
        </w:rPr>
      </w:pPr>
      <w:r>
        <w:rPr>
          <w:sz w:val="24"/>
        </w:rPr>
        <w:t>не</w:t>
      </w:r>
      <w:r>
        <w:rPr>
          <w:spacing w:val="-7"/>
          <w:sz w:val="24"/>
        </w:rPr>
        <w:t> </w:t>
      </w:r>
      <w:r>
        <w:rPr>
          <w:sz w:val="24"/>
        </w:rPr>
        <w:t>осуществляющих</w:t>
      </w:r>
      <w:r>
        <w:rPr>
          <w:spacing w:val="-5"/>
          <w:sz w:val="24"/>
        </w:rPr>
        <w:t> </w:t>
      </w:r>
      <w:r>
        <w:rPr>
          <w:sz w:val="24"/>
        </w:rPr>
        <w:t>поставку</w:t>
      </w:r>
      <w:r>
        <w:rPr>
          <w:spacing w:val="-9"/>
          <w:sz w:val="24"/>
        </w:rPr>
        <w:t> </w:t>
      </w:r>
      <w:r>
        <w:rPr>
          <w:sz w:val="24"/>
        </w:rPr>
        <w:t>произведенной</w:t>
      </w:r>
      <w:r>
        <w:rPr>
          <w:spacing w:val="-6"/>
          <w:sz w:val="24"/>
        </w:rPr>
        <w:t> </w:t>
      </w:r>
      <w:r>
        <w:rPr>
          <w:sz w:val="24"/>
        </w:rPr>
        <w:t>тепловой</w:t>
      </w:r>
      <w:r>
        <w:rPr>
          <w:spacing w:val="-4"/>
          <w:sz w:val="24"/>
        </w:rPr>
        <w:t> </w:t>
      </w:r>
      <w:r>
        <w:rPr>
          <w:sz w:val="24"/>
        </w:rPr>
        <w:t>энергии</w:t>
      </w:r>
      <w:r>
        <w:rPr>
          <w:spacing w:val="-3"/>
          <w:sz w:val="24"/>
        </w:rPr>
        <w:t> </w:t>
      </w:r>
      <w:r>
        <w:rPr>
          <w:spacing w:val="-2"/>
          <w:sz w:val="24"/>
        </w:rPr>
        <w:t>потребителям;</w:t>
      </w:r>
    </w:p>
    <w:p>
      <w:pPr>
        <w:pStyle w:val="ListParagraph"/>
        <w:numPr>
          <w:ilvl w:val="0"/>
          <w:numId w:val="29"/>
        </w:numPr>
        <w:tabs>
          <w:tab w:pos="1183" w:val="left" w:leader="none"/>
          <w:tab w:pos="2825" w:val="left" w:leader="none"/>
          <w:tab w:pos="4570" w:val="left" w:leader="none"/>
          <w:tab w:pos="5786" w:val="left" w:leader="none"/>
          <w:tab w:pos="6882" w:val="left" w:leader="none"/>
          <w:tab w:pos="7347" w:val="left" w:leader="none"/>
          <w:tab w:pos="8877" w:val="left" w:leader="none"/>
        </w:tabs>
        <w:spacing w:line="240" w:lineRule="auto" w:before="0" w:after="0"/>
        <w:ind w:left="153" w:right="438" w:firstLine="720"/>
        <w:jc w:val="left"/>
        <w:rPr>
          <w:sz w:val="24"/>
        </w:rPr>
      </w:pPr>
      <w:r>
        <w:rPr>
          <w:spacing w:val="-2"/>
          <w:sz w:val="24"/>
        </w:rPr>
        <w:t>расходующих</w:t>
      </w:r>
      <w:r>
        <w:rPr>
          <w:sz w:val="24"/>
        </w:rPr>
        <w:tab/>
      </w:r>
      <w:r>
        <w:rPr>
          <w:spacing w:val="-2"/>
          <w:sz w:val="24"/>
        </w:rPr>
        <w:t>производимую</w:t>
      </w:r>
      <w:r>
        <w:rPr>
          <w:sz w:val="24"/>
        </w:rPr>
        <w:tab/>
      </w:r>
      <w:r>
        <w:rPr>
          <w:spacing w:val="-2"/>
          <w:sz w:val="24"/>
        </w:rPr>
        <w:t>тепловую</w:t>
      </w:r>
      <w:r>
        <w:rPr>
          <w:sz w:val="24"/>
        </w:rPr>
        <w:tab/>
      </w:r>
      <w:r>
        <w:rPr>
          <w:spacing w:val="-2"/>
          <w:sz w:val="24"/>
        </w:rPr>
        <w:t>энергию</w:t>
      </w:r>
      <w:r>
        <w:rPr>
          <w:sz w:val="24"/>
        </w:rPr>
        <w:tab/>
      </w:r>
      <w:r>
        <w:rPr>
          <w:spacing w:val="-6"/>
          <w:sz w:val="24"/>
        </w:rPr>
        <w:t>на</w:t>
      </w:r>
      <w:r>
        <w:rPr>
          <w:sz w:val="24"/>
        </w:rPr>
        <w:tab/>
      </w:r>
      <w:r>
        <w:rPr>
          <w:spacing w:val="-2"/>
          <w:sz w:val="24"/>
        </w:rPr>
        <w:t>собственные</w:t>
      </w:r>
      <w:r>
        <w:rPr>
          <w:sz w:val="24"/>
        </w:rPr>
        <w:tab/>
      </w:r>
      <w:r>
        <w:rPr>
          <w:spacing w:val="-2"/>
          <w:sz w:val="24"/>
        </w:rPr>
        <w:t>технологические </w:t>
      </w:r>
      <w:r>
        <w:rPr>
          <w:sz w:val="24"/>
        </w:rPr>
        <w:t>(хозяйственные) нужды.</w:t>
      </w:r>
    </w:p>
    <w:p>
      <w:pPr>
        <w:pStyle w:val="BodyText"/>
        <w:spacing w:before="1"/>
        <w:ind w:right="348" w:firstLine="720"/>
      </w:pPr>
      <w:r>
        <w:rPr/>
        <w:t>Зоны действия их</w:t>
      </w:r>
      <w:r>
        <w:rPr>
          <w:spacing w:val="26"/>
        </w:rPr>
        <w:t> </w:t>
      </w:r>
      <w:r>
        <w:rPr/>
        <w:t>собственных локальных</w:t>
      </w:r>
      <w:r>
        <w:rPr>
          <w:spacing w:val="26"/>
        </w:rPr>
        <w:t> </w:t>
      </w:r>
      <w:r>
        <w:rPr/>
        <w:t>источников тепловой энергии составляют единое целое с предприятием и расположены на одной промплощадке.</w:t>
      </w:r>
    </w:p>
    <w:p>
      <w:pPr>
        <w:pStyle w:val="BodyText"/>
        <w:ind w:left="0"/>
      </w:pPr>
    </w:p>
    <w:p>
      <w:pPr>
        <w:pStyle w:val="BodyText"/>
        <w:ind w:right="437" w:firstLine="720"/>
        <w:jc w:val="both"/>
      </w:pPr>
      <w:r>
        <w:rPr/>
        <w:t>Зоны действия индивидуального (децентрализованного) теплоснабжения на территории Михайловского сельского поселения сформированы в зонах индивидуальной малоэтажной жилой застройки. Такие объекты не присоединены к системе централизованного теплоснабжения, в</w:t>
      </w:r>
      <w:r>
        <w:rPr>
          <w:spacing w:val="40"/>
        </w:rPr>
        <w:t> </w:t>
      </w:r>
      <w:r>
        <w:rPr/>
        <w:t>качестве индивидуальных источников тепловой энергии для отопления и подогрева воды применяются твердотопливные котлы, теплогенераторы, электронагревательные установки.</w:t>
      </w:r>
    </w:p>
    <w:p>
      <w:pPr>
        <w:pStyle w:val="BodyText"/>
        <w:spacing w:after="0"/>
        <w:jc w:val="both"/>
        <w:sectPr>
          <w:pgSz w:w="11910" w:h="16820"/>
          <w:pgMar w:header="0" w:footer="645" w:top="620" w:bottom="900" w:left="566" w:right="283"/>
        </w:sectPr>
      </w:pPr>
    </w:p>
    <w:p>
      <w:pPr>
        <w:pStyle w:val="Heading2"/>
        <w:numPr>
          <w:ilvl w:val="2"/>
          <w:numId w:val="27"/>
        </w:numPr>
        <w:tabs>
          <w:tab w:pos="862" w:val="left" w:leader="none"/>
          <w:tab w:pos="874" w:val="left" w:leader="none"/>
        </w:tabs>
        <w:spacing w:line="240" w:lineRule="auto" w:before="75" w:after="0"/>
        <w:ind w:left="874" w:right="232" w:hanging="720"/>
        <w:jc w:val="both"/>
      </w:pPr>
      <w:bookmarkStart w:name="_TOC_250025" w:id="4"/>
      <w:bookmarkEnd w:id="4"/>
      <w:r>
        <w:rPr/>
        <w:t>Графический материал функциональной структуры теплоснабжения поселения, муниципального округа, городского округа, города федерального значения (карты-схемы поселения, муниципального округа, городского округа, города федерального значения с делением поселения, муниципального округа, городского округа, города федерального значения на зоны действия источников тепловой энергии и зоны деятельности единой теплоснабжающей организации (организаций))</w:t>
      </w:r>
    </w:p>
    <w:p>
      <w:pPr>
        <w:pStyle w:val="BodyText"/>
        <w:spacing w:before="272" w:after="4"/>
      </w:pPr>
      <w:r>
        <w:rPr/>
        <w:t>Рисунок</w:t>
      </w:r>
      <w:r>
        <w:rPr>
          <w:spacing w:val="-6"/>
        </w:rPr>
        <w:t> </w:t>
      </w:r>
      <w:r>
        <w:rPr/>
        <w:t>1.1.2</w:t>
      </w:r>
      <w:r>
        <w:rPr>
          <w:spacing w:val="-7"/>
        </w:rPr>
        <w:t> </w:t>
      </w:r>
      <w:r>
        <w:rPr/>
        <w:t>-</w:t>
      </w:r>
      <w:r>
        <w:rPr>
          <w:spacing w:val="-6"/>
        </w:rPr>
        <w:t> </w:t>
      </w:r>
      <w:r>
        <w:rPr/>
        <w:t>Зона</w:t>
      </w:r>
      <w:r>
        <w:rPr>
          <w:spacing w:val="-7"/>
        </w:rPr>
        <w:t> </w:t>
      </w:r>
      <w:r>
        <w:rPr/>
        <w:t>действия</w:t>
      </w:r>
      <w:r>
        <w:rPr>
          <w:spacing w:val="-5"/>
        </w:rPr>
        <w:t> </w:t>
      </w:r>
      <w:r>
        <w:rPr/>
        <w:t>источника</w:t>
      </w:r>
      <w:r>
        <w:rPr>
          <w:spacing w:val="-7"/>
        </w:rPr>
        <w:t> </w:t>
      </w:r>
      <w:r>
        <w:rPr/>
        <w:t>тепловой</w:t>
      </w:r>
      <w:r>
        <w:rPr>
          <w:spacing w:val="-5"/>
        </w:rPr>
        <w:t> </w:t>
      </w:r>
      <w:r>
        <w:rPr>
          <w:spacing w:val="-2"/>
        </w:rPr>
        <w:t>энергии</w:t>
      </w:r>
    </w:p>
    <w:p>
      <w:pPr>
        <w:pStyle w:val="BodyText"/>
        <w:ind w:left="154"/>
        <w:rPr>
          <w:sz w:val="20"/>
        </w:rPr>
      </w:pPr>
      <w:r>
        <w:rPr>
          <w:sz w:val="20"/>
        </w:rPr>
        <w:drawing>
          <wp:inline distT="0" distB="0" distL="0" distR="0">
            <wp:extent cx="9409365" cy="4476750"/>
            <wp:effectExtent l="0" t="0" r="0" b="0"/>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9409365" cy="4476750"/>
                    </a:xfrm>
                    <a:prstGeom prst="rect">
                      <a:avLst/>
                    </a:prstGeom>
                  </pic:spPr>
                </pic:pic>
              </a:graphicData>
            </a:graphic>
          </wp:inline>
        </w:drawing>
      </w:r>
      <w:r>
        <w:rPr>
          <w:sz w:val="20"/>
        </w:rPr>
      </w:r>
    </w:p>
    <w:p>
      <w:pPr>
        <w:pStyle w:val="BodyText"/>
        <w:spacing w:after="0"/>
        <w:rPr>
          <w:sz w:val="20"/>
        </w:rPr>
        <w:sectPr>
          <w:footerReference w:type="default" r:id="rId7"/>
          <w:pgSz w:w="16820" w:h="11910" w:orient="landscape"/>
          <w:pgMar w:header="0" w:footer="0" w:top="640" w:bottom="280" w:left="566" w:right="566"/>
        </w:sectPr>
      </w:pPr>
    </w:p>
    <w:p>
      <w:pPr>
        <w:pStyle w:val="Heading1"/>
        <w:spacing w:before="75"/>
        <w:ind w:left="5435"/>
      </w:pPr>
      <w:bookmarkStart w:name="_bookmark3" w:id="5"/>
      <w:bookmarkEnd w:id="5"/>
      <w:r>
        <w:rPr>
          <w:b w:val="0"/>
        </w:rPr>
      </w:r>
      <w:r>
        <w:rPr/>
        <w:t>ЧАСТЬ</w:t>
      </w:r>
      <w:r>
        <w:rPr>
          <w:spacing w:val="-7"/>
        </w:rPr>
        <w:t> </w:t>
      </w:r>
      <w:r>
        <w:rPr/>
        <w:t>2.</w:t>
      </w:r>
      <w:r>
        <w:rPr>
          <w:spacing w:val="-8"/>
        </w:rPr>
        <w:t> </w:t>
      </w:r>
      <w:r>
        <w:rPr/>
        <w:t>ИСТОЧНИКИ</w:t>
      </w:r>
      <w:r>
        <w:rPr>
          <w:spacing w:val="-8"/>
        </w:rPr>
        <w:t> </w:t>
      </w:r>
      <w:r>
        <w:rPr/>
        <w:t>ТЕПЛОВОЙ</w:t>
      </w:r>
      <w:r>
        <w:rPr>
          <w:spacing w:val="-8"/>
        </w:rPr>
        <w:t> </w:t>
      </w:r>
      <w:r>
        <w:rPr>
          <w:spacing w:val="-2"/>
        </w:rPr>
        <w:t>ЭНЕРГИИ</w:t>
      </w:r>
    </w:p>
    <w:p>
      <w:pPr>
        <w:pStyle w:val="BodyText"/>
        <w:ind w:left="0"/>
        <w:rPr>
          <w:b/>
        </w:rPr>
      </w:pPr>
    </w:p>
    <w:p>
      <w:pPr>
        <w:pStyle w:val="Heading2"/>
        <w:numPr>
          <w:ilvl w:val="2"/>
          <w:numId w:val="30"/>
        </w:numPr>
        <w:tabs>
          <w:tab w:pos="862" w:val="left" w:leader="none"/>
          <w:tab w:pos="874" w:val="left" w:leader="none"/>
        </w:tabs>
        <w:spacing w:line="240" w:lineRule="auto" w:before="0" w:after="0"/>
        <w:ind w:left="874" w:right="242" w:hanging="720"/>
        <w:jc w:val="left"/>
      </w:pPr>
      <w:bookmarkStart w:name="_bookmark4" w:id="6"/>
      <w:bookmarkEnd w:id="6"/>
      <w:r>
        <w:rPr>
          <w:b w:val="0"/>
        </w:rPr>
      </w:r>
      <w:r>
        <w:rPr/>
        <w:t>Состав</w:t>
      </w:r>
      <w:r>
        <w:rPr>
          <w:spacing w:val="80"/>
        </w:rPr>
        <w:t> </w:t>
      </w:r>
      <w:r>
        <w:rPr/>
        <w:t>и</w:t>
      </w:r>
      <w:r>
        <w:rPr>
          <w:spacing w:val="80"/>
        </w:rPr>
        <w:t> </w:t>
      </w:r>
      <w:r>
        <w:rPr/>
        <w:t>технические</w:t>
      </w:r>
      <w:r>
        <w:rPr>
          <w:spacing w:val="80"/>
        </w:rPr>
        <w:t> </w:t>
      </w:r>
      <w:r>
        <w:rPr/>
        <w:t>характеристики</w:t>
      </w:r>
      <w:r>
        <w:rPr>
          <w:spacing w:val="80"/>
        </w:rPr>
        <w:t> </w:t>
      </w:r>
      <w:r>
        <w:rPr/>
        <w:t>основного</w:t>
      </w:r>
      <w:r>
        <w:rPr>
          <w:spacing w:val="80"/>
        </w:rPr>
        <w:t> </w:t>
      </w:r>
      <w:r>
        <w:rPr/>
        <w:t>оборудования</w:t>
      </w:r>
      <w:r>
        <w:rPr>
          <w:spacing w:val="80"/>
        </w:rPr>
        <w:t> </w:t>
      </w:r>
      <w:r>
        <w:rPr/>
        <w:t>котельных</w:t>
      </w:r>
      <w:r>
        <w:rPr>
          <w:spacing w:val="80"/>
        </w:rPr>
        <w:t> </w:t>
      </w:r>
      <w:r>
        <w:rPr/>
        <w:t>в</w:t>
      </w:r>
      <w:r>
        <w:rPr>
          <w:spacing w:val="80"/>
        </w:rPr>
        <w:t> </w:t>
      </w:r>
      <w:r>
        <w:rPr/>
        <w:t>зоне</w:t>
      </w:r>
      <w:r>
        <w:rPr>
          <w:spacing w:val="80"/>
        </w:rPr>
        <w:t> </w:t>
      </w:r>
      <w:r>
        <w:rPr/>
        <w:t>деятельности</w:t>
      </w:r>
      <w:r>
        <w:rPr>
          <w:spacing w:val="80"/>
          <w:w w:val="150"/>
        </w:rPr>
        <w:t> </w:t>
      </w:r>
      <w:r>
        <w:rPr/>
        <w:t>единой</w:t>
      </w:r>
      <w:r>
        <w:rPr>
          <w:spacing w:val="80"/>
        </w:rPr>
        <w:t> </w:t>
      </w:r>
      <w:r>
        <w:rPr/>
        <w:t>теплоснабжающей</w:t>
      </w:r>
      <w:r>
        <w:rPr>
          <w:spacing w:val="80"/>
        </w:rPr>
        <w:t> </w:t>
      </w:r>
      <w:r>
        <w:rPr>
          <w:spacing w:val="-2"/>
        </w:rPr>
        <w:t>организации</w:t>
      </w:r>
    </w:p>
    <w:p>
      <w:pPr>
        <w:pStyle w:val="BodyText"/>
        <w:spacing w:before="272" w:after="8"/>
      </w:pPr>
      <w:r>
        <w:rPr/>
        <w:t>Таблица</w:t>
      </w:r>
      <w:r>
        <w:rPr>
          <w:spacing w:val="69"/>
        </w:rPr>
        <w:t> </w:t>
      </w:r>
      <w:r>
        <w:rPr/>
        <w:t>1.2.1.а</w:t>
      </w:r>
      <w:r>
        <w:rPr>
          <w:spacing w:val="68"/>
        </w:rPr>
        <w:t> </w:t>
      </w:r>
      <w:r>
        <w:rPr/>
        <w:t>-</w:t>
      </w:r>
      <w:r>
        <w:rPr>
          <w:spacing w:val="69"/>
        </w:rPr>
        <w:t> </w:t>
      </w:r>
      <w:r>
        <w:rPr/>
        <w:t>Состав</w:t>
      </w:r>
      <w:r>
        <w:rPr>
          <w:spacing w:val="69"/>
        </w:rPr>
        <w:t> </w:t>
      </w:r>
      <w:r>
        <w:rPr/>
        <w:t>и</w:t>
      </w:r>
      <w:r>
        <w:rPr>
          <w:spacing w:val="70"/>
        </w:rPr>
        <w:t> </w:t>
      </w:r>
      <w:r>
        <w:rPr/>
        <w:t>технические</w:t>
      </w:r>
      <w:r>
        <w:rPr>
          <w:spacing w:val="68"/>
        </w:rPr>
        <w:t> </w:t>
      </w:r>
      <w:r>
        <w:rPr/>
        <w:t>характеристики</w:t>
      </w:r>
      <w:r>
        <w:rPr>
          <w:spacing w:val="70"/>
        </w:rPr>
        <w:t> </w:t>
      </w:r>
      <w:r>
        <w:rPr/>
        <w:t>основного</w:t>
      </w:r>
      <w:r>
        <w:rPr>
          <w:spacing w:val="69"/>
        </w:rPr>
        <w:t> </w:t>
      </w:r>
      <w:r>
        <w:rPr/>
        <w:t>оборудования</w:t>
      </w:r>
      <w:r>
        <w:rPr>
          <w:spacing w:val="76"/>
        </w:rPr>
        <w:t> </w:t>
      </w:r>
      <w:r>
        <w:rPr/>
        <w:t>котельной</w:t>
      </w:r>
      <w:r>
        <w:rPr>
          <w:spacing w:val="69"/>
        </w:rPr>
        <w:t> </w:t>
      </w:r>
      <w:r>
        <w:rPr/>
        <w:t>в</w:t>
      </w:r>
      <w:r>
        <w:rPr>
          <w:spacing w:val="69"/>
        </w:rPr>
        <w:t> </w:t>
      </w:r>
      <w:r>
        <w:rPr/>
        <w:t>зоне</w:t>
      </w:r>
      <w:r>
        <w:rPr>
          <w:spacing w:val="68"/>
        </w:rPr>
        <w:t> </w:t>
      </w:r>
      <w:r>
        <w:rPr/>
        <w:t>деятельности</w:t>
      </w:r>
      <w:r>
        <w:rPr>
          <w:spacing w:val="72"/>
        </w:rPr>
        <w:t> </w:t>
      </w:r>
      <w:r>
        <w:rPr/>
        <w:t>единой</w:t>
      </w:r>
      <w:r>
        <w:rPr>
          <w:spacing w:val="70"/>
        </w:rPr>
        <w:t> </w:t>
      </w:r>
      <w:r>
        <w:rPr/>
        <w:t>теплоснабжающей </w:t>
      </w:r>
      <w:r>
        <w:rPr>
          <w:spacing w:val="-2"/>
        </w:rPr>
        <w:t>организации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
        <w:gridCol w:w="3291"/>
        <w:gridCol w:w="1642"/>
        <w:gridCol w:w="895"/>
        <w:gridCol w:w="1342"/>
        <w:gridCol w:w="1339"/>
        <w:gridCol w:w="1592"/>
        <w:gridCol w:w="1639"/>
        <w:gridCol w:w="1483"/>
        <w:gridCol w:w="1732"/>
      </w:tblGrid>
      <w:tr>
        <w:trPr>
          <w:trHeight w:val="2277" w:hRule="atLeast"/>
        </w:trPr>
        <w:tc>
          <w:tcPr>
            <w:tcW w:w="559" w:type="dxa"/>
          </w:tcPr>
          <w:p>
            <w:pPr>
              <w:pStyle w:val="TableParagraph"/>
              <w:jc w:val="left"/>
              <w:rPr>
                <w:sz w:val="22"/>
              </w:rPr>
            </w:pPr>
          </w:p>
          <w:p>
            <w:pPr>
              <w:pStyle w:val="TableParagraph"/>
              <w:jc w:val="left"/>
              <w:rPr>
                <w:sz w:val="22"/>
              </w:rPr>
            </w:pPr>
          </w:p>
          <w:p>
            <w:pPr>
              <w:pStyle w:val="TableParagraph"/>
              <w:spacing w:before="120"/>
              <w:jc w:val="left"/>
              <w:rPr>
                <w:sz w:val="22"/>
              </w:rPr>
            </w:pPr>
          </w:p>
          <w:p>
            <w:pPr>
              <w:pStyle w:val="TableParagraph"/>
              <w:spacing w:before="1"/>
              <w:ind w:left="129" w:right="115" w:firstLine="43"/>
              <w:jc w:val="left"/>
              <w:rPr>
                <w:sz w:val="22"/>
              </w:rPr>
            </w:pPr>
            <w:r>
              <w:rPr>
                <w:spacing w:val="-10"/>
                <w:sz w:val="22"/>
              </w:rPr>
              <w:t>№ </w:t>
            </w:r>
            <w:r>
              <w:rPr>
                <w:spacing w:val="-4"/>
                <w:sz w:val="22"/>
              </w:rPr>
              <w:t>п/п</w:t>
            </w:r>
          </w:p>
        </w:tc>
        <w:tc>
          <w:tcPr>
            <w:tcW w:w="3291" w:type="dxa"/>
          </w:tcPr>
          <w:p>
            <w:pPr>
              <w:pStyle w:val="TableParagraph"/>
              <w:jc w:val="left"/>
              <w:rPr>
                <w:sz w:val="22"/>
              </w:rPr>
            </w:pPr>
          </w:p>
          <w:p>
            <w:pPr>
              <w:pStyle w:val="TableParagraph"/>
              <w:jc w:val="left"/>
              <w:rPr>
                <w:sz w:val="22"/>
              </w:rPr>
            </w:pPr>
          </w:p>
          <w:p>
            <w:pPr>
              <w:pStyle w:val="TableParagraph"/>
              <w:spacing w:before="248"/>
              <w:jc w:val="left"/>
              <w:rPr>
                <w:sz w:val="22"/>
              </w:rPr>
            </w:pPr>
          </w:p>
          <w:p>
            <w:pPr>
              <w:pStyle w:val="TableParagraph"/>
              <w:ind w:left="845"/>
              <w:jc w:val="left"/>
              <w:rPr>
                <w:sz w:val="22"/>
              </w:rPr>
            </w:pPr>
            <w:r>
              <w:rPr>
                <w:sz w:val="22"/>
              </w:rPr>
              <w:t>Адрес</w:t>
            </w:r>
            <w:r>
              <w:rPr>
                <w:spacing w:val="-2"/>
                <w:sz w:val="22"/>
              </w:rPr>
              <w:t> котельной</w:t>
            </w:r>
          </w:p>
        </w:tc>
        <w:tc>
          <w:tcPr>
            <w:tcW w:w="1642" w:type="dxa"/>
          </w:tcPr>
          <w:p>
            <w:pPr>
              <w:pStyle w:val="TableParagraph"/>
              <w:jc w:val="left"/>
              <w:rPr>
                <w:sz w:val="22"/>
              </w:rPr>
            </w:pPr>
          </w:p>
          <w:p>
            <w:pPr>
              <w:pStyle w:val="TableParagraph"/>
              <w:jc w:val="left"/>
              <w:rPr>
                <w:sz w:val="22"/>
              </w:rPr>
            </w:pPr>
          </w:p>
          <w:p>
            <w:pPr>
              <w:pStyle w:val="TableParagraph"/>
              <w:spacing w:before="248"/>
              <w:jc w:val="left"/>
              <w:rPr>
                <w:sz w:val="22"/>
              </w:rPr>
            </w:pPr>
          </w:p>
          <w:p>
            <w:pPr>
              <w:pStyle w:val="TableParagraph"/>
              <w:ind w:left="12"/>
              <w:rPr>
                <w:sz w:val="22"/>
              </w:rPr>
            </w:pPr>
            <w:r>
              <w:rPr>
                <w:sz w:val="22"/>
              </w:rPr>
              <w:t>Тип</w:t>
            </w:r>
            <w:r>
              <w:rPr>
                <w:spacing w:val="-1"/>
                <w:sz w:val="22"/>
              </w:rPr>
              <w:t> </w:t>
            </w:r>
            <w:r>
              <w:rPr>
                <w:spacing w:val="-2"/>
                <w:sz w:val="22"/>
              </w:rPr>
              <w:t>котла</w:t>
            </w:r>
          </w:p>
        </w:tc>
        <w:tc>
          <w:tcPr>
            <w:tcW w:w="895" w:type="dxa"/>
          </w:tcPr>
          <w:p>
            <w:pPr>
              <w:pStyle w:val="TableParagraph"/>
              <w:jc w:val="left"/>
              <w:rPr>
                <w:sz w:val="22"/>
              </w:rPr>
            </w:pPr>
          </w:p>
          <w:p>
            <w:pPr>
              <w:pStyle w:val="TableParagraph"/>
              <w:jc w:val="left"/>
              <w:rPr>
                <w:sz w:val="22"/>
              </w:rPr>
            </w:pPr>
          </w:p>
          <w:p>
            <w:pPr>
              <w:pStyle w:val="TableParagraph"/>
              <w:spacing w:before="120"/>
              <w:jc w:val="left"/>
              <w:rPr>
                <w:sz w:val="22"/>
              </w:rPr>
            </w:pPr>
          </w:p>
          <w:p>
            <w:pPr>
              <w:pStyle w:val="TableParagraph"/>
              <w:spacing w:before="1"/>
              <w:ind w:left="129" w:right="102" w:hanging="8"/>
              <w:jc w:val="left"/>
              <w:rPr>
                <w:sz w:val="22"/>
              </w:rPr>
            </w:pPr>
            <w:r>
              <w:rPr>
                <w:spacing w:val="-2"/>
                <w:sz w:val="22"/>
              </w:rPr>
              <w:t>Кол-</w:t>
            </w:r>
            <w:r>
              <w:rPr>
                <w:spacing w:val="-2"/>
                <w:sz w:val="22"/>
              </w:rPr>
              <w:t>во котлов</w:t>
            </w:r>
          </w:p>
        </w:tc>
        <w:tc>
          <w:tcPr>
            <w:tcW w:w="1342" w:type="dxa"/>
          </w:tcPr>
          <w:p>
            <w:pPr>
              <w:pStyle w:val="TableParagraph"/>
              <w:jc w:val="left"/>
              <w:rPr>
                <w:sz w:val="22"/>
              </w:rPr>
            </w:pPr>
          </w:p>
          <w:p>
            <w:pPr>
              <w:pStyle w:val="TableParagraph"/>
              <w:spacing w:before="246"/>
              <w:jc w:val="left"/>
              <w:rPr>
                <w:sz w:val="22"/>
              </w:rPr>
            </w:pPr>
          </w:p>
          <w:p>
            <w:pPr>
              <w:pStyle w:val="TableParagraph"/>
              <w:ind w:left="189" w:right="182" w:firstLine="2"/>
              <w:rPr>
                <w:sz w:val="22"/>
              </w:rPr>
            </w:pPr>
            <w:r>
              <w:rPr>
                <w:spacing w:val="-4"/>
                <w:sz w:val="22"/>
              </w:rPr>
              <w:t>Год </w:t>
            </w:r>
            <w:r>
              <w:rPr>
                <w:spacing w:val="-2"/>
                <w:sz w:val="22"/>
              </w:rPr>
              <w:t>установки котла</w:t>
            </w:r>
          </w:p>
        </w:tc>
        <w:tc>
          <w:tcPr>
            <w:tcW w:w="1339" w:type="dxa"/>
          </w:tcPr>
          <w:p>
            <w:pPr>
              <w:pStyle w:val="TableParagraph"/>
              <w:jc w:val="left"/>
              <w:rPr>
                <w:sz w:val="22"/>
              </w:rPr>
            </w:pPr>
          </w:p>
          <w:p>
            <w:pPr>
              <w:pStyle w:val="TableParagraph"/>
              <w:spacing w:before="246"/>
              <w:jc w:val="left"/>
              <w:rPr>
                <w:sz w:val="22"/>
              </w:rPr>
            </w:pPr>
          </w:p>
          <w:p>
            <w:pPr>
              <w:pStyle w:val="TableParagraph"/>
              <w:ind w:left="362" w:hanging="192"/>
              <w:jc w:val="left"/>
              <w:rPr>
                <w:sz w:val="22"/>
              </w:rPr>
            </w:pPr>
            <w:r>
              <w:rPr>
                <w:spacing w:val="-2"/>
                <w:sz w:val="22"/>
              </w:rPr>
              <w:t>Мощность котла, Гкал/ч</w:t>
            </w:r>
          </w:p>
        </w:tc>
        <w:tc>
          <w:tcPr>
            <w:tcW w:w="1592" w:type="dxa"/>
          </w:tcPr>
          <w:p>
            <w:pPr>
              <w:pStyle w:val="TableParagraph"/>
              <w:jc w:val="left"/>
              <w:rPr>
                <w:sz w:val="22"/>
              </w:rPr>
            </w:pPr>
          </w:p>
          <w:p>
            <w:pPr>
              <w:pStyle w:val="TableParagraph"/>
              <w:spacing w:before="246"/>
              <w:jc w:val="left"/>
              <w:rPr>
                <w:sz w:val="22"/>
              </w:rPr>
            </w:pPr>
          </w:p>
          <w:p>
            <w:pPr>
              <w:pStyle w:val="TableParagraph"/>
              <w:ind w:left="283" w:right="272" w:hanging="3"/>
              <w:rPr>
                <w:sz w:val="22"/>
              </w:rPr>
            </w:pPr>
            <w:r>
              <w:rPr>
                <w:spacing w:val="-2"/>
                <w:sz w:val="22"/>
              </w:rPr>
              <w:t>Мощность котельной, Гкал/ч</w:t>
            </w:r>
          </w:p>
        </w:tc>
        <w:tc>
          <w:tcPr>
            <w:tcW w:w="1639" w:type="dxa"/>
          </w:tcPr>
          <w:p>
            <w:pPr>
              <w:pStyle w:val="TableParagraph"/>
              <w:ind w:left="56" w:right="46"/>
              <w:rPr>
                <w:sz w:val="22"/>
              </w:rPr>
            </w:pPr>
            <w:r>
              <w:rPr>
                <w:spacing w:val="-2"/>
                <w:sz w:val="22"/>
              </w:rPr>
              <w:t>Удельный расход условного </w:t>
            </w:r>
            <w:r>
              <w:rPr>
                <w:sz w:val="22"/>
              </w:rPr>
              <w:t>топлива на </w:t>
            </w:r>
            <w:r>
              <w:rPr>
                <w:spacing w:val="-2"/>
                <w:sz w:val="22"/>
              </w:rPr>
              <w:t>производство тепловой </w:t>
            </w:r>
            <w:r>
              <w:rPr>
                <w:sz w:val="22"/>
              </w:rPr>
              <w:t>энергии по </w:t>
            </w:r>
            <w:r>
              <w:rPr>
                <w:spacing w:val="-2"/>
                <w:sz w:val="22"/>
              </w:rPr>
              <w:t>котлам,</w:t>
            </w:r>
          </w:p>
          <w:p>
            <w:pPr>
              <w:pStyle w:val="TableParagraph"/>
              <w:spacing w:line="240" w:lineRule="exact"/>
              <w:ind w:left="56" w:right="47"/>
              <w:rPr>
                <w:sz w:val="22"/>
              </w:rPr>
            </w:pPr>
            <w:r>
              <w:rPr>
                <w:sz w:val="22"/>
              </w:rPr>
              <w:t>кг</w:t>
            </w:r>
            <w:r>
              <w:rPr>
                <w:spacing w:val="-2"/>
                <w:sz w:val="22"/>
              </w:rPr>
              <w:t> </w:t>
            </w:r>
            <w:r>
              <w:rPr>
                <w:sz w:val="22"/>
              </w:rPr>
              <w:t>у.т../</w:t>
            </w:r>
            <w:r>
              <w:rPr>
                <w:spacing w:val="-1"/>
                <w:sz w:val="22"/>
              </w:rPr>
              <w:t> </w:t>
            </w:r>
            <w:r>
              <w:rPr>
                <w:spacing w:val="-4"/>
                <w:sz w:val="22"/>
              </w:rPr>
              <w:t>Гкал</w:t>
            </w:r>
          </w:p>
        </w:tc>
        <w:tc>
          <w:tcPr>
            <w:tcW w:w="1483" w:type="dxa"/>
          </w:tcPr>
          <w:p>
            <w:pPr>
              <w:pStyle w:val="TableParagraph"/>
              <w:ind w:left="225" w:right="215" w:firstLine="2"/>
              <w:rPr>
                <w:sz w:val="22"/>
              </w:rPr>
            </w:pPr>
            <w:r>
              <w:rPr>
                <w:spacing w:val="-2"/>
                <w:sz w:val="22"/>
              </w:rPr>
              <w:t>Удельный расход условного </w:t>
            </w:r>
            <w:r>
              <w:rPr>
                <w:sz w:val="22"/>
              </w:rPr>
              <w:t>топлива</w:t>
            </w:r>
            <w:r>
              <w:rPr>
                <w:spacing w:val="-14"/>
                <w:sz w:val="22"/>
              </w:rPr>
              <w:t> </w:t>
            </w:r>
            <w:r>
              <w:rPr>
                <w:sz w:val="22"/>
              </w:rPr>
              <w:t>на </w:t>
            </w:r>
            <w:r>
              <w:rPr>
                <w:spacing w:val="-2"/>
                <w:sz w:val="22"/>
              </w:rPr>
              <w:t>отпуск тепловой </w:t>
            </w:r>
            <w:r>
              <w:rPr>
                <w:sz w:val="22"/>
              </w:rPr>
              <w:t>энергии</w:t>
            </w:r>
            <w:r>
              <w:rPr>
                <w:spacing w:val="-7"/>
                <w:sz w:val="22"/>
              </w:rPr>
              <w:t> </w:t>
            </w:r>
            <w:r>
              <w:rPr>
                <w:spacing w:val="-5"/>
                <w:sz w:val="22"/>
              </w:rPr>
              <w:t>по</w:t>
            </w:r>
          </w:p>
          <w:p>
            <w:pPr>
              <w:pStyle w:val="TableParagraph"/>
              <w:spacing w:line="252" w:lineRule="exact"/>
              <w:ind w:left="164" w:right="150"/>
              <w:rPr>
                <w:sz w:val="22"/>
              </w:rPr>
            </w:pPr>
            <w:r>
              <w:rPr>
                <w:spacing w:val="-2"/>
                <w:sz w:val="22"/>
              </w:rPr>
              <w:t>котельной, </w:t>
            </w:r>
            <w:r>
              <w:rPr>
                <w:sz w:val="22"/>
              </w:rPr>
              <w:t>кг </w:t>
            </w:r>
            <w:r>
              <w:rPr>
                <w:spacing w:val="-2"/>
                <w:sz w:val="22"/>
              </w:rPr>
              <w:t>у.т./Гкал</w:t>
            </w:r>
          </w:p>
        </w:tc>
        <w:tc>
          <w:tcPr>
            <w:tcW w:w="1732" w:type="dxa"/>
          </w:tcPr>
          <w:p>
            <w:pPr>
              <w:pStyle w:val="TableParagraph"/>
              <w:spacing w:before="119"/>
              <w:jc w:val="left"/>
              <w:rPr>
                <w:sz w:val="22"/>
              </w:rPr>
            </w:pPr>
          </w:p>
          <w:p>
            <w:pPr>
              <w:pStyle w:val="TableParagraph"/>
              <w:spacing w:before="1"/>
              <w:ind w:left="197" w:right="183" w:hanging="2"/>
              <w:rPr>
                <w:sz w:val="22"/>
              </w:rPr>
            </w:pPr>
            <w:r>
              <w:rPr>
                <w:spacing w:val="-4"/>
                <w:sz w:val="22"/>
              </w:rPr>
              <w:t>Дата </w:t>
            </w:r>
            <w:r>
              <w:rPr>
                <w:spacing w:val="-2"/>
                <w:sz w:val="22"/>
              </w:rPr>
              <w:t>обследования котлов (технического освидетельст- вования)</w:t>
            </w:r>
          </w:p>
        </w:tc>
      </w:tr>
      <w:tr>
        <w:trPr>
          <w:trHeight w:val="254" w:hRule="atLeast"/>
        </w:trPr>
        <w:tc>
          <w:tcPr>
            <w:tcW w:w="15514" w:type="dxa"/>
            <w:gridSpan w:val="10"/>
          </w:tcPr>
          <w:p>
            <w:pPr>
              <w:pStyle w:val="TableParagraph"/>
              <w:spacing w:line="234" w:lineRule="exact"/>
              <w:ind w:left="9"/>
              <w:rPr>
                <w:sz w:val="22"/>
              </w:rPr>
            </w:pPr>
            <w:r>
              <w:rPr>
                <w:sz w:val="22"/>
              </w:rPr>
              <w:t>Основное</w:t>
            </w:r>
            <w:r>
              <w:rPr>
                <w:spacing w:val="-4"/>
                <w:sz w:val="22"/>
              </w:rPr>
              <w:t> </w:t>
            </w:r>
            <w:r>
              <w:rPr>
                <w:sz w:val="22"/>
              </w:rPr>
              <w:t>топливо</w:t>
            </w:r>
            <w:r>
              <w:rPr>
                <w:spacing w:val="-3"/>
                <w:sz w:val="22"/>
              </w:rPr>
              <w:t> </w:t>
            </w:r>
            <w:r>
              <w:rPr>
                <w:sz w:val="22"/>
              </w:rPr>
              <w:t>-</w:t>
            </w:r>
            <w:r>
              <w:rPr>
                <w:spacing w:val="-6"/>
                <w:sz w:val="22"/>
              </w:rPr>
              <w:t> </w:t>
            </w:r>
            <w:r>
              <w:rPr>
                <w:sz w:val="22"/>
              </w:rPr>
              <w:t>уголь</w:t>
            </w:r>
            <w:r>
              <w:rPr>
                <w:spacing w:val="-3"/>
                <w:sz w:val="22"/>
              </w:rPr>
              <w:t> </w:t>
            </w:r>
            <w:r>
              <w:rPr>
                <w:sz w:val="22"/>
              </w:rPr>
              <w:t>марки</w:t>
            </w:r>
            <w:r>
              <w:rPr>
                <w:spacing w:val="-4"/>
                <w:sz w:val="22"/>
              </w:rPr>
              <w:t> </w:t>
            </w:r>
            <w:r>
              <w:rPr>
                <w:sz w:val="22"/>
              </w:rPr>
              <w:t>А,</w:t>
            </w:r>
            <w:r>
              <w:rPr>
                <w:spacing w:val="-3"/>
                <w:sz w:val="22"/>
              </w:rPr>
              <w:t> </w:t>
            </w:r>
            <w:r>
              <w:rPr>
                <w:sz w:val="22"/>
              </w:rPr>
              <w:t>сорт</w:t>
            </w:r>
            <w:r>
              <w:rPr>
                <w:spacing w:val="-3"/>
                <w:sz w:val="22"/>
              </w:rPr>
              <w:t> </w:t>
            </w:r>
            <w:r>
              <w:rPr>
                <w:spacing w:val="-5"/>
                <w:sz w:val="22"/>
              </w:rPr>
              <w:t>АС</w:t>
            </w:r>
          </w:p>
        </w:tc>
      </w:tr>
      <w:tr>
        <w:trPr>
          <w:trHeight w:val="256" w:hRule="atLeast"/>
        </w:trPr>
        <w:tc>
          <w:tcPr>
            <w:tcW w:w="559" w:type="dxa"/>
            <w:vMerge w:val="restart"/>
          </w:tcPr>
          <w:p>
            <w:pPr>
              <w:pStyle w:val="TableParagraph"/>
              <w:spacing w:before="128"/>
              <w:ind w:left="7"/>
              <w:rPr>
                <w:sz w:val="22"/>
              </w:rPr>
            </w:pPr>
            <w:r>
              <w:rPr>
                <w:spacing w:val="-10"/>
                <w:sz w:val="22"/>
              </w:rPr>
              <w:t>1</w:t>
            </w:r>
          </w:p>
        </w:tc>
        <w:tc>
          <w:tcPr>
            <w:tcW w:w="3291" w:type="dxa"/>
            <w:vMerge w:val="restart"/>
          </w:tcPr>
          <w:p>
            <w:pPr>
              <w:pStyle w:val="TableParagraph"/>
              <w:spacing w:line="254" w:lineRule="exact"/>
              <w:ind w:left="107"/>
              <w:jc w:val="left"/>
              <w:rPr>
                <w:sz w:val="22"/>
              </w:rPr>
            </w:pPr>
            <w:r>
              <w:rPr>
                <w:sz w:val="22"/>
              </w:rPr>
              <w:t>Котельная</w:t>
            </w:r>
            <w:r>
              <w:rPr>
                <w:spacing w:val="39"/>
                <w:sz w:val="22"/>
              </w:rPr>
              <w:t> </w:t>
            </w:r>
            <w:r>
              <w:rPr>
                <w:sz w:val="22"/>
              </w:rPr>
              <w:t>п.</w:t>
            </w:r>
            <w:r>
              <w:rPr>
                <w:spacing w:val="39"/>
                <w:sz w:val="22"/>
              </w:rPr>
              <w:t> </w:t>
            </w:r>
            <w:r>
              <w:rPr>
                <w:sz w:val="22"/>
              </w:rPr>
              <w:t>Молодежный,</w:t>
            </w:r>
            <w:r>
              <w:rPr>
                <w:spacing w:val="39"/>
                <w:sz w:val="22"/>
              </w:rPr>
              <w:t> </w:t>
            </w:r>
            <w:r>
              <w:rPr>
                <w:sz w:val="22"/>
              </w:rPr>
              <w:t>ул. Степная, №4-а</w:t>
            </w:r>
          </w:p>
        </w:tc>
        <w:tc>
          <w:tcPr>
            <w:tcW w:w="1642" w:type="dxa"/>
          </w:tcPr>
          <w:p>
            <w:pPr>
              <w:pStyle w:val="TableParagraph"/>
              <w:spacing w:line="236" w:lineRule="exact"/>
              <w:ind w:left="12" w:right="4"/>
              <w:rPr>
                <w:sz w:val="22"/>
              </w:rPr>
            </w:pPr>
            <w:r>
              <w:rPr>
                <w:spacing w:val="-2"/>
                <w:sz w:val="22"/>
              </w:rPr>
              <w:t>КВр-</w:t>
            </w:r>
            <w:r>
              <w:rPr>
                <w:spacing w:val="-5"/>
                <w:sz w:val="22"/>
              </w:rPr>
              <w:t>1,1</w:t>
            </w:r>
          </w:p>
        </w:tc>
        <w:tc>
          <w:tcPr>
            <w:tcW w:w="895" w:type="dxa"/>
          </w:tcPr>
          <w:p>
            <w:pPr>
              <w:pStyle w:val="TableParagraph"/>
              <w:spacing w:line="236" w:lineRule="exact"/>
              <w:ind w:left="12"/>
              <w:rPr>
                <w:sz w:val="22"/>
              </w:rPr>
            </w:pPr>
            <w:r>
              <w:rPr>
                <w:spacing w:val="-10"/>
                <w:sz w:val="22"/>
              </w:rPr>
              <w:t>1</w:t>
            </w:r>
          </w:p>
        </w:tc>
        <w:tc>
          <w:tcPr>
            <w:tcW w:w="1342" w:type="dxa"/>
          </w:tcPr>
          <w:p>
            <w:pPr>
              <w:pStyle w:val="TableParagraph"/>
              <w:spacing w:line="236" w:lineRule="exact"/>
              <w:ind w:left="9"/>
              <w:rPr>
                <w:sz w:val="22"/>
              </w:rPr>
            </w:pPr>
            <w:r>
              <w:rPr>
                <w:spacing w:val="-4"/>
                <w:sz w:val="22"/>
              </w:rPr>
              <w:t>2011</w:t>
            </w:r>
          </w:p>
        </w:tc>
        <w:tc>
          <w:tcPr>
            <w:tcW w:w="1339" w:type="dxa"/>
          </w:tcPr>
          <w:p>
            <w:pPr>
              <w:pStyle w:val="TableParagraph"/>
              <w:spacing w:line="236" w:lineRule="exact"/>
              <w:ind w:left="13"/>
              <w:rPr>
                <w:sz w:val="22"/>
              </w:rPr>
            </w:pPr>
            <w:r>
              <w:rPr>
                <w:spacing w:val="-4"/>
                <w:sz w:val="22"/>
              </w:rPr>
              <w:t>1,10</w:t>
            </w:r>
          </w:p>
        </w:tc>
        <w:tc>
          <w:tcPr>
            <w:tcW w:w="1592" w:type="dxa"/>
            <w:vMerge w:val="restart"/>
          </w:tcPr>
          <w:p>
            <w:pPr>
              <w:pStyle w:val="TableParagraph"/>
              <w:spacing w:before="128"/>
              <w:ind w:left="10"/>
              <w:rPr>
                <w:sz w:val="22"/>
              </w:rPr>
            </w:pPr>
            <w:r>
              <w:rPr>
                <w:spacing w:val="-2"/>
                <w:sz w:val="22"/>
              </w:rPr>
              <w:t>1,730</w:t>
            </w:r>
          </w:p>
        </w:tc>
        <w:tc>
          <w:tcPr>
            <w:tcW w:w="1639" w:type="dxa"/>
          </w:tcPr>
          <w:p>
            <w:pPr>
              <w:pStyle w:val="TableParagraph"/>
              <w:spacing w:line="236" w:lineRule="exact"/>
              <w:ind w:left="56" w:right="46"/>
              <w:rPr>
                <w:sz w:val="22"/>
              </w:rPr>
            </w:pPr>
            <w:r>
              <w:rPr>
                <w:spacing w:val="-2"/>
                <w:sz w:val="22"/>
              </w:rPr>
              <w:t>182,1</w:t>
            </w:r>
          </w:p>
        </w:tc>
        <w:tc>
          <w:tcPr>
            <w:tcW w:w="1483" w:type="dxa"/>
            <w:vMerge w:val="restart"/>
          </w:tcPr>
          <w:p>
            <w:pPr>
              <w:pStyle w:val="TableParagraph"/>
              <w:spacing w:before="128"/>
              <w:ind w:left="494"/>
              <w:jc w:val="left"/>
              <w:rPr>
                <w:sz w:val="22"/>
              </w:rPr>
            </w:pPr>
            <w:r>
              <w:rPr>
                <w:spacing w:val="-2"/>
                <w:sz w:val="22"/>
              </w:rPr>
              <w:t>183,3</w:t>
            </w:r>
          </w:p>
        </w:tc>
        <w:tc>
          <w:tcPr>
            <w:tcW w:w="1732" w:type="dxa"/>
          </w:tcPr>
          <w:p>
            <w:pPr>
              <w:pStyle w:val="TableParagraph"/>
              <w:spacing w:line="236" w:lineRule="exact"/>
              <w:ind w:left="12"/>
              <w:rPr>
                <w:sz w:val="22"/>
              </w:rPr>
            </w:pPr>
            <w:r>
              <w:rPr>
                <w:spacing w:val="-2"/>
                <w:sz w:val="22"/>
              </w:rPr>
              <w:t>10.04.2024</w:t>
            </w:r>
          </w:p>
        </w:tc>
      </w:tr>
      <w:tr>
        <w:trPr>
          <w:trHeight w:val="254" w:hRule="atLeast"/>
        </w:trPr>
        <w:tc>
          <w:tcPr>
            <w:tcW w:w="559" w:type="dxa"/>
            <w:vMerge/>
            <w:tcBorders>
              <w:top w:val="nil"/>
            </w:tcBorders>
          </w:tcPr>
          <w:p>
            <w:pPr>
              <w:rPr>
                <w:sz w:val="2"/>
                <w:szCs w:val="2"/>
              </w:rPr>
            </w:pPr>
          </w:p>
        </w:tc>
        <w:tc>
          <w:tcPr>
            <w:tcW w:w="3291" w:type="dxa"/>
            <w:vMerge/>
            <w:tcBorders>
              <w:top w:val="nil"/>
            </w:tcBorders>
          </w:tcPr>
          <w:p>
            <w:pPr>
              <w:rPr>
                <w:sz w:val="2"/>
                <w:szCs w:val="2"/>
              </w:rPr>
            </w:pPr>
          </w:p>
        </w:tc>
        <w:tc>
          <w:tcPr>
            <w:tcW w:w="1642" w:type="dxa"/>
          </w:tcPr>
          <w:p>
            <w:pPr>
              <w:pStyle w:val="TableParagraph"/>
              <w:spacing w:line="234" w:lineRule="exact"/>
              <w:ind w:left="12" w:right="1"/>
              <w:rPr>
                <w:sz w:val="22"/>
              </w:rPr>
            </w:pPr>
            <w:r>
              <w:rPr>
                <w:spacing w:val="-2"/>
                <w:sz w:val="22"/>
              </w:rPr>
              <w:t>КВм-0,63К</w:t>
            </w:r>
          </w:p>
        </w:tc>
        <w:tc>
          <w:tcPr>
            <w:tcW w:w="895" w:type="dxa"/>
          </w:tcPr>
          <w:p>
            <w:pPr>
              <w:pStyle w:val="TableParagraph"/>
              <w:spacing w:line="234" w:lineRule="exact"/>
              <w:ind w:left="12"/>
              <w:rPr>
                <w:sz w:val="22"/>
              </w:rPr>
            </w:pPr>
            <w:r>
              <w:rPr>
                <w:spacing w:val="-10"/>
                <w:sz w:val="22"/>
              </w:rPr>
              <w:t>1</w:t>
            </w:r>
          </w:p>
        </w:tc>
        <w:tc>
          <w:tcPr>
            <w:tcW w:w="1342" w:type="dxa"/>
          </w:tcPr>
          <w:p>
            <w:pPr>
              <w:pStyle w:val="TableParagraph"/>
              <w:spacing w:line="234" w:lineRule="exact"/>
              <w:ind w:left="9" w:right="2"/>
              <w:rPr>
                <w:sz w:val="22"/>
              </w:rPr>
            </w:pPr>
            <w:r>
              <w:rPr>
                <w:spacing w:val="-4"/>
                <w:sz w:val="22"/>
              </w:rPr>
              <w:t>2004</w:t>
            </w:r>
          </w:p>
        </w:tc>
        <w:tc>
          <w:tcPr>
            <w:tcW w:w="1339" w:type="dxa"/>
          </w:tcPr>
          <w:p>
            <w:pPr>
              <w:pStyle w:val="TableParagraph"/>
              <w:spacing w:line="234" w:lineRule="exact"/>
              <w:ind w:left="13"/>
              <w:rPr>
                <w:sz w:val="22"/>
              </w:rPr>
            </w:pPr>
            <w:r>
              <w:rPr>
                <w:spacing w:val="-4"/>
                <w:sz w:val="22"/>
              </w:rPr>
              <w:t>0,63</w:t>
            </w:r>
          </w:p>
        </w:tc>
        <w:tc>
          <w:tcPr>
            <w:tcW w:w="1592" w:type="dxa"/>
            <w:vMerge/>
            <w:tcBorders>
              <w:top w:val="nil"/>
            </w:tcBorders>
          </w:tcPr>
          <w:p>
            <w:pPr>
              <w:rPr>
                <w:sz w:val="2"/>
                <w:szCs w:val="2"/>
              </w:rPr>
            </w:pPr>
          </w:p>
        </w:tc>
        <w:tc>
          <w:tcPr>
            <w:tcW w:w="1639" w:type="dxa"/>
          </w:tcPr>
          <w:p>
            <w:pPr>
              <w:pStyle w:val="TableParagraph"/>
              <w:spacing w:line="234" w:lineRule="exact"/>
              <w:ind w:left="56" w:right="46"/>
              <w:rPr>
                <w:sz w:val="22"/>
              </w:rPr>
            </w:pPr>
            <w:r>
              <w:rPr>
                <w:spacing w:val="-2"/>
                <w:sz w:val="22"/>
              </w:rPr>
              <w:t>178,7</w:t>
            </w:r>
          </w:p>
        </w:tc>
        <w:tc>
          <w:tcPr>
            <w:tcW w:w="1483" w:type="dxa"/>
            <w:vMerge/>
            <w:tcBorders>
              <w:top w:val="nil"/>
            </w:tcBorders>
          </w:tcPr>
          <w:p>
            <w:pPr>
              <w:rPr>
                <w:sz w:val="2"/>
                <w:szCs w:val="2"/>
              </w:rPr>
            </w:pPr>
          </w:p>
        </w:tc>
        <w:tc>
          <w:tcPr>
            <w:tcW w:w="1732" w:type="dxa"/>
          </w:tcPr>
          <w:p>
            <w:pPr>
              <w:pStyle w:val="TableParagraph"/>
              <w:spacing w:line="234" w:lineRule="exact"/>
              <w:ind w:left="12"/>
              <w:rPr>
                <w:sz w:val="22"/>
              </w:rPr>
            </w:pPr>
            <w:r>
              <w:rPr>
                <w:spacing w:val="-2"/>
                <w:sz w:val="22"/>
              </w:rPr>
              <w:t>21.10.2024</w:t>
            </w:r>
          </w:p>
        </w:tc>
      </w:tr>
      <w:tr>
        <w:trPr>
          <w:trHeight w:val="256" w:hRule="atLeast"/>
        </w:trPr>
        <w:tc>
          <w:tcPr>
            <w:tcW w:w="3850" w:type="dxa"/>
            <w:gridSpan w:val="2"/>
          </w:tcPr>
          <w:p>
            <w:pPr>
              <w:pStyle w:val="TableParagraph"/>
              <w:spacing w:line="236" w:lineRule="exact" w:before="1"/>
              <w:ind w:left="10"/>
              <w:rPr>
                <w:b/>
                <w:sz w:val="22"/>
              </w:rPr>
            </w:pPr>
            <w:r>
              <w:rPr>
                <w:b/>
                <w:spacing w:val="-2"/>
                <w:sz w:val="22"/>
              </w:rPr>
              <w:t>ВСЕГО</w:t>
            </w:r>
          </w:p>
        </w:tc>
        <w:tc>
          <w:tcPr>
            <w:tcW w:w="1642" w:type="dxa"/>
          </w:tcPr>
          <w:p>
            <w:pPr>
              <w:pStyle w:val="TableParagraph"/>
              <w:jc w:val="left"/>
              <w:rPr>
                <w:sz w:val="18"/>
              </w:rPr>
            </w:pPr>
          </w:p>
        </w:tc>
        <w:tc>
          <w:tcPr>
            <w:tcW w:w="895" w:type="dxa"/>
          </w:tcPr>
          <w:p>
            <w:pPr>
              <w:pStyle w:val="TableParagraph"/>
              <w:spacing w:line="236" w:lineRule="exact" w:before="1"/>
              <w:ind w:left="12"/>
              <w:rPr>
                <w:b/>
                <w:sz w:val="22"/>
              </w:rPr>
            </w:pPr>
            <w:r>
              <w:rPr>
                <w:b/>
                <w:spacing w:val="-10"/>
                <w:sz w:val="22"/>
              </w:rPr>
              <w:t>2</w:t>
            </w:r>
          </w:p>
        </w:tc>
        <w:tc>
          <w:tcPr>
            <w:tcW w:w="1342" w:type="dxa"/>
          </w:tcPr>
          <w:p>
            <w:pPr>
              <w:pStyle w:val="TableParagraph"/>
              <w:jc w:val="left"/>
              <w:rPr>
                <w:sz w:val="18"/>
              </w:rPr>
            </w:pPr>
          </w:p>
        </w:tc>
        <w:tc>
          <w:tcPr>
            <w:tcW w:w="1339" w:type="dxa"/>
          </w:tcPr>
          <w:p>
            <w:pPr>
              <w:pStyle w:val="TableParagraph"/>
              <w:spacing w:line="236" w:lineRule="exact" w:before="1"/>
              <w:ind w:left="13"/>
              <w:rPr>
                <w:b/>
                <w:sz w:val="22"/>
              </w:rPr>
            </w:pPr>
            <w:r>
              <w:rPr>
                <w:b/>
                <w:spacing w:val="-2"/>
                <w:sz w:val="22"/>
              </w:rPr>
              <w:t>1,730</w:t>
            </w:r>
          </w:p>
        </w:tc>
        <w:tc>
          <w:tcPr>
            <w:tcW w:w="1592" w:type="dxa"/>
          </w:tcPr>
          <w:p>
            <w:pPr>
              <w:pStyle w:val="TableParagraph"/>
              <w:spacing w:line="236" w:lineRule="exact" w:before="1"/>
              <w:ind w:left="10"/>
              <w:rPr>
                <w:b/>
                <w:sz w:val="22"/>
              </w:rPr>
            </w:pPr>
            <w:r>
              <w:rPr>
                <w:b/>
                <w:spacing w:val="-2"/>
                <w:sz w:val="22"/>
              </w:rPr>
              <w:t>1,730</w:t>
            </w:r>
          </w:p>
        </w:tc>
        <w:tc>
          <w:tcPr>
            <w:tcW w:w="1639" w:type="dxa"/>
          </w:tcPr>
          <w:p>
            <w:pPr>
              <w:pStyle w:val="TableParagraph"/>
              <w:jc w:val="left"/>
              <w:rPr>
                <w:sz w:val="18"/>
              </w:rPr>
            </w:pPr>
          </w:p>
        </w:tc>
        <w:tc>
          <w:tcPr>
            <w:tcW w:w="1483" w:type="dxa"/>
          </w:tcPr>
          <w:p>
            <w:pPr>
              <w:pStyle w:val="TableParagraph"/>
              <w:spacing w:line="236" w:lineRule="exact" w:before="1"/>
              <w:ind w:left="494"/>
              <w:jc w:val="left"/>
              <w:rPr>
                <w:b/>
                <w:sz w:val="22"/>
              </w:rPr>
            </w:pPr>
            <w:r>
              <w:rPr>
                <w:b/>
                <w:spacing w:val="-2"/>
                <w:sz w:val="22"/>
              </w:rPr>
              <w:t>183,3</w:t>
            </w:r>
          </w:p>
        </w:tc>
        <w:tc>
          <w:tcPr>
            <w:tcW w:w="1732" w:type="dxa"/>
          </w:tcPr>
          <w:p>
            <w:pPr>
              <w:pStyle w:val="TableParagraph"/>
              <w:jc w:val="left"/>
              <w:rPr>
                <w:sz w:val="18"/>
              </w:rPr>
            </w:pPr>
          </w:p>
        </w:tc>
      </w:tr>
    </w:tbl>
    <w:p>
      <w:pPr>
        <w:pStyle w:val="TableParagraph"/>
        <w:spacing w:after="0"/>
        <w:jc w:val="left"/>
        <w:rPr>
          <w:sz w:val="18"/>
        </w:rPr>
        <w:sectPr>
          <w:footerReference w:type="default" r:id="rId9"/>
          <w:pgSz w:w="16820" w:h="11910" w:orient="landscape"/>
          <w:pgMar w:header="0" w:footer="0" w:top="640" w:bottom="280" w:left="566" w:right="566"/>
        </w:sectPr>
      </w:pPr>
    </w:p>
    <w:p>
      <w:pPr>
        <w:pStyle w:val="BodyText"/>
        <w:spacing w:before="75"/>
      </w:pPr>
      <w:r>
        <w:rPr/>
        <w:t>Рисунок 1.2.1 - Структура теплогенерирующей мощности основного оборудования котельной в зоне деятельности единой теплоснабжающей организации</w:t>
      </w:r>
    </w:p>
    <w:p>
      <w:pPr>
        <w:pStyle w:val="BodyText"/>
        <w:spacing w:before="5"/>
        <w:ind w:left="0"/>
        <w:rPr>
          <w:sz w:val="5"/>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13"/>
        <w:gridCol w:w="4442"/>
      </w:tblGrid>
      <w:tr>
        <w:trPr>
          <w:trHeight w:val="2476" w:hRule="atLeast"/>
        </w:trPr>
        <w:tc>
          <w:tcPr>
            <w:tcW w:w="5613" w:type="dxa"/>
          </w:tcPr>
          <w:p>
            <w:pPr>
              <w:pStyle w:val="TableParagraph"/>
              <w:ind w:left="50"/>
              <w:jc w:val="left"/>
              <w:rPr>
                <w:sz w:val="20"/>
              </w:rPr>
            </w:pPr>
            <w:r>
              <w:rPr>
                <w:sz w:val="20"/>
              </w:rPr>
              <w:drawing>
                <wp:inline distT="0" distB="0" distL="0" distR="0">
                  <wp:extent cx="3446422" cy="1553432"/>
                  <wp:effectExtent l="0" t="0" r="0" b="0"/>
                  <wp:docPr id="4" name="Image 4"/>
                  <wp:cNvGraphicFramePr>
                    <a:graphicFrameLocks/>
                  </wp:cNvGraphicFramePr>
                  <a:graphic>
                    <a:graphicData uri="http://schemas.openxmlformats.org/drawingml/2006/picture">
                      <pic:pic>
                        <pic:nvPicPr>
                          <pic:cNvPr id="4" name="Image 4"/>
                          <pic:cNvPicPr/>
                        </pic:nvPicPr>
                        <pic:blipFill>
                          <a:blip r:embed="rId11" cstate="print"/>
                          <a:stretch>
                            <a:fillRect/>
                          </a:stretch>
                        </pic:blipFill>
                        <pic:spPr>
                          <a:xfrm>
                            <a:off x="0" y="0"/>
                            <a:ext cx="3446422" cy="1553432"/>
                          </a:xfrm>
                          <a:prstGeom prst="rect">
                            <a:avLst/>
                          </a:prstGeom>
                        </pic:spPr>
                      </pic:pic>
                    </a:graphicData>
                  </a:graphic>
                </wp:inline>
              </w:drawing>
            </w:r>
            <w:r>
              <w:rPr>
                <w:sz w:val="20"/>
              </w:rPr>
            </w:r>
          </w:p>
        </w:tc>
        <w:tc>
          <w:tcPr>
            <w:tcW w:w="4442" w:type="dxa"/>
          </w:tcPr>
          <w:p>
            <w:pPr>
              <w:pStyle w:val="TableParagraph"/>
              <w:tabs>
                <w:tab w:pos="3100" w:val="left" w:leader="none"/>
              </w:tabs>
              <w:ind w:left="71" w:right="52" w:firstLine="612"/>
              <w:jc w:val="both"/>
              <w:rPr>
                <w:sz w:val="24"/>
              </w:rPr>
            </w:pPr>
            <w:r>
              <w:rPr>
                <w:sz w:val="24"/>
              </w:rPr>
              <w:t>Теплогенерирующее оборудование котельной в зоне деятельности единой </w:t>
            </w:r>
            <w:r>
              <w:rPr>
                <w:spacing w:val="-2"/>
                <w:sz w:val="24"/>
              </w:rPr>
              <w:t>теплоснабжающей</w:t>
            </w:r>
            <w:r>
              <w:rPr>
                <w:sz w:val="24"/>
              </w:rPr>
              <w:tab/>
            </w:r>
            <w:r>
              <w:rPr>
                <w:spacing w:val="-2"/>
                <w:sz w:val="24"/>
              </w:rPr>
              <w:t>организации </w:t>
            </w:r>
            <w:r>
              <w:rPr>
                <w:sz w:val="24"/>
              </w:rPr>
              <w:t>представлено котлом КВр-1,1 и котлом </w:t>
            </w:r>
            <w:r>
              <w:rPr>
                <w:spacing w:val="-2"/>
                <w:sz w:val="24"/>
              </w:rPr>
              <w:t>КВм-0,63К.</w:t>
            </w:r>
          </w:p>
          <w:p>
            <w:pPr>
              <w:pStyle w:val="TableParagraph"/>
              <w:tabs>
                <w:tab w:pos="3212" w:val="left" w:leader="none"/>
              </w:tabs>
              <w:spacing w:line="270" w:lineRule="atLeast"/>
              <w:ind w:left="71" w:right="49" w:firstLine="612"/>
              <w:jc w:val="both"/>
              <w:rPr>
                <w:sz w:val="24"/>
              </w:rPr>
            </w:pPr>
            <w:r>
              <w:rPr>
                <w:spacing w:val="-2"/>
                <w:sz w:val="24"/>
              </w:rPr>
              <w:t>Наибольшую</w:t>
            </w:r>
            <w:r>
              <w:rPr>
                <w:sz w:val="24"/>
              </w:rPr>
              <w:tab/>
            </w:r>
            <w:r>
              <w:rPr>
                <w:spacing w:val="-2"/>
                <w:sz w:val="24"/>
              </w:rPr>
              <w:t>суммарную </w:t>
            </w:r>
            <w:r>
              <w:rPr>
                <w:sz w:val="24"/>
              </w:rPr>
              <w:t>установленную мощность имеет котел КВр-1,1, введенный в эксплуатацию в 2011 году.</w:t>
            </w:r>
          </w:p>
        </w:tc>
      </w:tr>
    </w:tbl>
    <w:p>
      <w:pPr>
        <w:pStyle w:val="BodyText"/>
        <w:spacing w:before="222"/>
        <w:ind w:left="0"/>
      </w:pPr>
    </w:p>
    <w:p>
      <w:pPr>
        <w:pStyle w:val="BodyText"/>
        <w:spacing w:after="8"/>
      </w:pPr>
      <w:r>
        <w:rPr/>
        <w:t>Таблица</w:t>
      </w:r>
      <w:r>
        <w:rPr>
          <w:spacing w:val="-10"/>
        </w:rPr>
        <w:t> </w:t>
      </w:r>
      <w:r>
        <w:rPr/>
        <w:t>1.2.1.б</w:t>
      </w:r>
      <w:r>
        <w:rPr>
          <w:spacing w:val="-7"/>
        </w:rPr>
        <w:t> </w:t>
      </w:r>
      <w:r>
        <w:rPr/>
        <w:t>-</w:t>
      </w:r>
      <w:r>
        <w:rPr>
          <w:spacing w:val="-8"/>
        </w:rPr>
        <w:t> </w:t>
      </w:r>
      <w:r>
        <w:rPr/>
        <w:t>Распределение</w:t>
      </w:r>
      <w:r>
        <w:rPr>
          <w:spacing w:val="-6"/>
        </w:rPr>
        <w:t> </w:t>
      </w:r>
      <w:r>
        <w:rPr/>
        <w:t>установленной</w:t>
      </w:r>
      <w:r>
        <w:rPr>
          <w:spacing w:val="-7"/>
        </w:rPr>
        <w:t> </w:t>
      </w:r>
      <w:r>
        <w:rPr/>
        <w:t>мощности</w:t>
      </w:r>
      <w:r>
        <w:rPr>
          <w:spacing w:val="-2"/>
        </w:rPr>
        <w:t> </w:t>
      </w:r>
      <w:r>
        <w:rPr/>
        <w:t>котельной</w:t>
      </w:r>
      <w:r>
        <w:rPr>
          <w:spacing w:val="-8"/>
        </w:rPr>
        <w:t> </w:t>
      </w:r>
      <w:r>
        <w:rPr/>
        <w:t>по</w:t>
      </w:r>
      <w:r>
        <w:rPr>
          <w:spacing w:val="-7"/>
        </w:rPr>
        <w:t> </w:t>
      </w:r>
      <w:r>
        <w:rPr/>
        <w:t>маркам</w:t>
      </w:r>
      <w:r>
        <w:rPr>
          <w:spacing w:val="-7"/>
        </w:rPr>
        <w:t> </w:t>
      </w:r>
      <w:r>
        <w:rPr>
          <w:spacing w:val="-2"/>
        </w:rPr>
        <w:t>котлов</w:t>
      </w:r>
    </w:p>
    <w:tbl>
      <w:tblPr>
        <w:tblW w:w="0" w:type="auto"/>
        <w:jc w:val="lef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6"/>
        <w:gridCol w:w="1935"/>
        <w:gridCol w:w="2686"/>
        <w:gridCol w:w="2687"/>
      </w:tblGrid>
      <w:tr>
        <w:trPr>
          <w:trHeight w:val="1103" w:hRule="atLeast"/>
        </w:trPr>
        <w:tc>
          <w:tcPr>
            <w:tcW w:w="1906" w:type="dxa"/>
          </w:tcPr>
          <w:p>
            <w:pPr>
              <w:pStyle w:val="TableParagraph"/>
              <w:spacing w:before="130"/>
              <w:jc w:val="left"/>
              <w:rPr>
                <w:sz w:val="24"/>
              </w:rPr>
            </w:pPr>
          </w:p>
          <w:p>
            <w:pPr>
              <w:pStyle w:val="TableParagraph"/>
              <w:spacing w:before="1"/>
              <w:ind w:left="11"/>
              <w:rPr>
                <w:sz w:val="24"/>
              </w:rPr>
            </w:pPr>
            <w:r>
              <w:rPr>
                <w:sz w:val="24"/>
              </w:rPr>
              <w:t>Марка</w:t>
            </w:r>
            <w:r>
              <w:rPr>
                <w:spacing w:val="-6"/>
                <w:sz w:val="24"/>
              </w:rPr>
              <w:t> </w:t>
            </w:r>
            <w:r>
              <w:rPr>
                <w:spacing w:val="-2"/>
                <w:sz w:val="24"/>
              </w:rPr>
              <w:t>котлов</w:t>
            </w:r>
          </w:p>
        </w:tc>
        <w:tc>
          <w:tcPr>
            <w:tcW w:w="1935" w:type="dxa"/>
          </w:tcPr>
          <w:p>
            <w:pPr>
              <w:pStyle w:val="TableParagraph"/>
              <w:spacing w:before="130"/>
              <w:jc w:val="left"/>
              <w:rPr>
                <w:sz w:val="24"/>
              </w:rPr>
            </w:pPr>
          </w:p>
          <w:p>
            <w:pPr>
              <w:pStyle w:val="TableParagraph"/>
              <w:spacing w:before="1"/>
              <w:ind w:left="9" w:right="4"/>
              <w:rPr>
                <w:sz w:val="24"/>
              </w:rPr>
            </w:pPr>
            <w:r>
              <w:rPr>
                <w:spacing w:val="-2"/>
                <w:sz w:val="24"/>
              </w:rPr>
              <w:t>Количество,</w:t>
            </w:r>
            <w:r>
              <w:rPr>
                <w:spacing w:val="2"/>
                <w:sz w:val="24"/>
              </w:rPr>
              <w:t> </w:t>
            </w:r>
            <w:r>
              <w:rPr>
                <w:spacing w:val="-5"/>
                <w:sz w:val="24"/>
              </w:rPr>
              <w:t>шт.</w:t>
            </w:r>
          </w:p>
        </w:tc>
        <w:tc>
          <w:tcPr>
            <w:tcW w:w="2686" w:type="dxa"/>
          </w:tcPr>
          <w:p>
            <w:pPr>
              <w:pStyle w:val="TableParagraph"/>
              <w:spacing w:before="131"/>
              <w:ind w:left="144" w:right="137"/>
              <w:rPr>
                <w:sz w:val="24"/>
              </w:rPr>
            </w:pPr>
            <w:r>
              <w:rPr>
                <w:spacing w:val="-2"/>
                <w:sz w:val="24"/>
              </w:rPr>
              <w:t>Установленная </w:t>
            </w:r>
            <w:r>
              <w:rPr>
                <w:sz w:val="24"/>
              </w:rPr>
              <w:t>тепловая</w:t>
            </w:r>
            <w:r>
              <w:rPr>
                <w:spacing w:val="-15"/>
                <w:sz w:val="24"/>
              </w:rPr>
              <w:t> </w:t>
            </w:r>
            <w:r>
              <w:rPr>
                <w:sz w:val="24"/>
              </w:rPr>
              <w:t>мощность, </w:t>
            </w:r>
            <w:r>
              <w:rPr>
                <w:spacing w:val="-2"/>
                <w:sz w:val="24"/>
              </w:rPr>
              <w:t>Гкал/ч</w:t>
            </w:r>
          </w:p>
        </w:tc>
        <w:tc>
          <w:tcPr>
            <w:tcW w:w="2687" w:type="dxa"/>
          </w:tcPr>
          <w:p>
            <w:pPr>
              <w:pStyle w:val="TableParagraph"/>
              <w:ind w:left="138" w:right="132"/>
              <w:rPr>
                <w:sz w:val="24"/>
              </w:rPr>
            </w:pPr>
            <w:r>
              <w:rPr>
                <w:sz w:val="24"/>
              </w:rPr>
              <w:t>Доля в общей </w:t>
            </w:r>
            <w:r>
              <w:rPr>
                <w:spacing w:val="-2"/>
                <w:sz w:val="24"/>
              </w:rPr>
              <w:t>установленной </w:t>
            </w:r>
            <w:r>
              <w:rPr>
                <w:sz w:val="24"/>
              </w:rPr>
              <w:t>тепловой</w:t>
            </w:r>
            <w:r>
              <w:rPr>
                <w:spacing w:val="-15"/>
                <w:sz w:val="24"/>
              </w:rPr>
              <w:t> </w:t>
            </w:r>
            <w:r>
              <w:rPr>
                <w:sz w:val="24"/>
              </w:rPr>
              <w:t>мощности,</w:t>
            </w:r>
          </w:p>
          <w:p>
            <w:pPr>
              <w:pStyle w:val="TableParagraph"/>
              <w:spacing w:line="264" w:lineRule="exact"/>
              <w:ind w:left="141" w:right="132"/>
              <w:rPr>
                <w:sz w:val="24"/>
              </w:rPr>
            </w:pPr>
            <w:r>
              <w:rPr>
                <w:spacing w:val="-10"/>
                <w:sz w:val="24"/>
              </w:rPr>
              <w:t>%</w:t>
            </w:r>
          </w:p>
        </w:tc>
      </w:tr>
      <w:tr>
        <w:trPr>
          <w:trHeight w:val="275" w:hRule="atLeast"/>
        </w:trPr>
        <w:tc>
          <w:tcPr>
            <w:tcW w:w="1906" w:type="dxa"/>
          </w:tcPr>
          <w:p>
            <w:pPr>
              <w:pStyle w:val="TableParagraph"/>
              <w:spacing w:line="256" w:lineRule="exact"/>
              <w:ind w:left="11" w:right="5"/>
              <w:rPr>
                <w:sz w:val="24"/>
              </w:rPr>
            </w:pPr>
            <w:r>
              <w:rPr>
                <w:spacing w:val="-2"/>
                <w:sz w:val="24"/>
              </w:rPr>
              <w:t>КВр-</w:t>
            </w:r>
            <w:r>
              <w:rPr>
                <w:spacing w:val="-5"/>
                <w:sz w:val="24"/>
              </w:rPr>
              <w:t>1,1</w:t>
            </w:r>
          </w:p>
        </w:tc>
        <w:tc>
          <w:tcPr>
            <w:tcW w:w="1935" w:type="dxa"/>
          </w:tcPr>
          <w:p>
            <w:pPr>
              <w:pStyle w:val="TableParagraph"/>
              <w:spacing w:line="256" w:lineRule="exact"/>
              <w:ind w:left="9"/>
              <w:rPr>
                <w:sz w:val="24"/>
              </w:rPr>
            </w:pPr>
            <w:r>
              <w:rPr>
                <w:spacing w:val="-10"/>
                <w:sz w:val="24"/>
              </w:rPr>
              <w:t>1</w:t>
            </w:r>
          </w:p>
        </w:tc>
        <w:tc>
          <w:tcPr>
            <w:tcW w:w="2686" w:type="dxa"/>
          </w:tcPr>
          <w:p>
            <w:pPr>
              <w:pStyle w:val="TableParagraph"/>
              <w:spacing w:line="256" w:lineRule="exact"/>
              <w:ind w:left="146" w:right="137"/>
              <w:rPr>
                <w:sz w:val="24"/>
              </w:rPr>
            </w:pPr>
            <w:r>
              <w:rPr>
                <w:spacing w:val="-4"/>
                <w:sz w:val="24"/>
              </w:rPr>
              <w:t>1,10</w:t>
            </w:r>
          </w:p>
        </w:tc>
        <w:tc>
          <w:tcPr>
            <w:tcW w:w="2687" w:type="dxa"/>
          </w:tcPr>
          <w:p>
            <w:pPr>
              <w:pStyle w:val="TableParagraph"/>
              <w:spacing w:line="256" w:lineRule="exact"/>
              <w:ind w:left="138" w:right="132"/>
              <w:rPr>
                <w:sz w:val="24"/>
              </w:rPr>
            </w:pPr>
            <w:r>
              <w:rPr>
                <w:spacing w:val="-2"/>
                <w:sz w:val="24"/>
              </w:rPr>
              <w:t>63,58%</w:t>
            </w:r>
          </w:p>
        </w:tc>
      </w:tr>
      <w:tr>
        <w:trPr>
          <w:trHeight w:val="275" w:hRule="atLeast"/>
        </w:trPr>
        <w:tc>
          <w:tcPr>
            <w:tcW w:w="1906" w:type="dxa"/>
          </w:tcPr>
          <w:p>
            <w:pPr>
              <w:pStyle w:val="TableParagraph"/>
              <w:spacing w:line="256" w:lineRule="exact"/>
              <w:ind w:left="11" w:right="5"/>
              <w:rPr>
                <w:sz w:val="24"/>
              </w:rPr>
            </w:pPr>
            <w:r>
              <w:rPr>
                <w:spacing w:val="-2"/>
                <w:sz w:val="24"/>
              </w:rPr>
              <w:t>КВм-0,63К</w:t>
            </w:r>
          </w:p>
        </w:tc>
        <w:tc>
          <w:tcPr>
            <w:tcW w:w="1935" w:type="dxa"/>
          </w:tcPr>
          <w:p>
            <w:pPr>
              <w:pStyle w:val="TableParagraph"/>
              <w:spacing w:line="256" w:lineRule="exact"/>
              <w:ind w:left="9"/>
              <w:rPr>
                <w:sz w:val="24"/>
              </w:rPr>
            </w:pPr>
            <w:r>
              <w:rPr>
                <w:spacing w:val="-10"/>
                <w:sz w:val="24"/>
              </w:rPr>
              <w:t>1</w:t>
            </w:r>
          </w:p>
        </w:tc>
        <w:tc>
          <w:tcPr>
            <w:tcW w:w="2686" w:type="dxa"/>
          </w:tcPr>
          <w:p>
            <w:pPr>
              <w:pStyle w:val="TableParagraph"/>
              <w:spacing w:line="256" w:lineRule="exact"/>
              <w:ind w:left="146" w:right="137"/>
              <w:rPr>
                <w:sz w:val="24"/>
              </w:rPr>
            </w:pPr>
            <w:r>
              <w:rPr>
                <w:spacing w:val="-4"/>
                <w:sz w:val="24"/>
              </w:rPr>
              <w:t>0,63</w:t>
            </w:r>
          </w:p>
        </w:tc>
        <w:tc>
          <w:tcPr>
            <w:tcW w:w="2687" w:type="dxa"/>
          </w:tcPr>
          <w:p>
            <w:pPr>
              <w:pStyle w:val="TableParagraph"/>
              <w:spacing w:line="256" w:lineRule="exact"/>
              <w:ind w:left="138" w:right="132"/>
              <w:rPr>
                <w:sz w:val="24"/>
              </w:rPr>
            </w:pPr>
            <w:r>
              <w:rPr>
                <w:spacing w:val="-2"/>
                <w:sz w:val="24"/>
              </w:rPr>
              <w:t>36,42%</w:t>
            </w:r>
          </w:p>
        </w:tc>
      </w:tr>
      <w:tr>
        <w:trPr>
          <w:trHeight w:val="277" w:hRule="atLeast"/>
        </w:trPr>
        <w:tc>
          <w:tcPr>
            <w:tcW w:w="1906" w:type="dxa"/>
          </w:tcPr>
          <w:p>
            <w:pPr>
              <w:pStyle w:val="TableParagraph"/>
              <w:spacing w:line="258" w:lineRule="exact"/>
              <w:ind w:left="11"/>
              <w:rPr>
                <w:b/>
                <w:sz w:val="24"/>
              </w:rPr>
            </w:pPr>
            <w:r>
              <w:rPr>
                <w:b/>
                <w:spacing w:val="-2"/>
                <w:sz w:val="24"/>
              </w:rPr>
              <w:t>ИТОГО</w:t>
            </w:r>
          </w:p>
        </w:tc>
        <w:tc>
          <w:tcPr>
            <w:tcW w:w="1935" w:type="dxa"/>
          </w:tcPr>
          <w:p>
            <w:pPr>
              <w:pStyle w:val="TableParagraph"/>
              <w:spacing w:line="258" w:lineRule="exact"/>
              <w:ind w:left="9"/>
              <w:rPr>
                <w:b/>
                <w:sz w:val="24"/>
              </w:rPr>
            </w:pPr>
            <w:r>
              <w:rPr>
                <w:b/>
                <w:spacing w:val="-10"/>
                <w:sz w:val="24"/>
              </w:rPr>
              <w:t>2</w:t>
            </w:r>
          </w:p>
        </w:tc>
        <w:tc>
          <w:tcPr>
            <w:tcW w:w="2686" w:type="dxa"/>
          </w:tcPr>
          <w:p>
            <w:pPr>
              <w:pStyle w:val="TableParagraph"/>
              <w:spacing w:line="258" w:lineRule="exact"/>
              <w:ind w:left="146" w:right="137"/>
              <w:rPr>
                <w:b/>
                <w:sz w:val="24"/>
              </w:rPr>
            </w:pPr>
            <w:r>
              <w:rPr>
                <w:b/>
                <w:spacing w:val="-2"/>
                <w:sz w:val="24"/>
              </w:rPr>
              <w:t>1,730</w:t>
            </w:r>
          </w:p>
        </w:tc>
        <w:tc>
          <w:tcPr>
            <w:tcW w:w="2687" w:type="dxa"/>
          </w:tcPr>
          <w:p>
            <w:pPr>
              <w:pStyle w:val="TableParagraph"/>
              <w:spacing w:line="258" w:lineRule="exact"/>
              <w:ind w:left="140" w:right="132"/>
              <w:rPr>
                <w:b/>
                <w:sz w:val="24"/>
              </w:rPr>
            </w:pPr>
            <w:r>
              <w:rPr>
                <w:b/>
                <w:spacing w:val="-2"/>
                <w:sz w:val="24"/>
              </w:rPr>
              <w:t>100,00%</w:t>
            </w:r>
          </w:p>
        </w:tc>
      </w:tr>
    </w:tbl>
    <w:p>
      <w:pPr>
        <w:pStyle w:val="Heading2"/>
        <w:numPr>
          <w:ilvl w:val="2"/>
          <w:numId w:val="30"/>
        </w:numPr>
        <w:tabs>
          <w:tab w:pos="861" w:val="left" w:leader="none"/>
          <w:tab w:pos="874" w:val="left" w:leader="none"/>
        </w:tabs>
        <w:spacing w:line="240" w:lineRule="auto" w:before="275" w:after="0"/>
        <w:ind w:left="874" w:right="157" w:hanging="721"/>
        <w:jc w:val="both"/>
      </w:pPr>
      <w:bookmarkStart w:name="_TOC_250024" w:id="7"/>
      <w:r>
        <w:rPr/>
        <w:t>Установленная тепловая мощность, ограничения тепловой мощности, располагаемая тепловая мощность котельных в зоне деятельности единой теплоснабжающей </w:t>
      </w:r>
      <w:bookmarkEnd w:id="7"/>
      <w:r>
        <w:rPr>
          <w:spacing w:val="-2"/>
        </w:rPr>
        <w:t>организации</w:t>
      </w:r>
    </w:p>
    <w:p>
      <w:pPr>
        <w:pStyle w:val="BodyText"/>
        <w:spacing w:before="272" w:after="8"/>
      </w:pPr>
      <w:r>
        <w:rPr/>
        <w:t>Таблица 1.2.2 - Установленная тепловая мощность, ограничения тепловой мощности, располагаемая тепловая мощность котельной в зоне деятельности единой теплоснабжающей организации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7"/>
        <w:gridCol w:w="2307"/>
        <w:gridCol w:w="1646"/>
        <w:gridCol w:w="1620"/>
        <w:gridCol w:w="1637"/>
        <w:gridCol w:w="1411"/>
        <w:gridCol w:w="1311"/>
      </w:tblGrid>
      <w:tr>
        <w:trPr>
          <w:trHeight w:val="1771" w:hRule="atLeast"/>
        </w:trPr>
        <w:tc>
          <w:tcPr>
            <w:tcW w:w="747" w:type="dxa"/>
          </w:tcPr>
          <w:p>
            <w:pPr>
              <w:pStyle w:val="TableParagraph"/>
              <w:jc w:val="left"/>
              <w:rPr>
                <w:sz w:val="22"/>
              </w:rPr>
            </w:pPr>
          </w:p>
          <w:p>
            <w:pPr>
              <w:pStyle w:val="TableParagraph"/>
              <w:spacing w:before="118"/>
              <w:jc w:val="left"/>
              <w:rPr>
                <w:sz w:val="22"/>
              </w:rPr>
            </w:pPr>
          </w:p>
          <w:p>
            <w:pPr>
              <w:pStyle w:val="TableParagraph"/>
              <w:spacing w:before="1"/>
              <w:ind w:left="223" w:right="209" w:firstLine="43"/>
              <w:jc w:val="left"/>
              <w:rPr>
                <w:sz w:val="22"/>
              </w:rPr>
            </w:pPr>
            <w:r>
              <w:rPr>
                <w:spacing w:val="-10"/>
                <w:sz w:val="22"/>
              </w:rPr>
              <w:t>№ </w:t>
            </w:r>
            <w:r>
              <w:rPr>
                <w:spacing w:val="-4"/>
                <w:sz w:val="22"/>
              </w:rPr>
              <w:t>п/п</w:t>
            </w:r>
          </w:p>
        </w:tc>
        <w:tc>
          <w:tcPr>
            <w:tcW w:w="2307" w:type="dxa"/>
          </w:tcPr>
          <w:p>
            <w:pPr>
              <w:pStyle w:val="TableParagraph"/>
              <w:spacing w:before="247"/>
              <w:jc w:val="left"/>
              <w:rPr>
                <w:sz w:val="22"/>
              </w:rPr>
            </w:pPr>
          </w:p>
          <w:p>
            <w:pPr>
              <w:pStyle w:val="TableParagraph"/>
              <w:ind w:left="44" w:right="36"/>
              <w:rPr>
                <w:sz w:val="22"/>
              </w:rPr>
            </w:pPr>
            <w:r>
              <w:rPr>
                <w:sz w:val="22"/>
              </w:rPr>
              <w:t>Адрес или </w:t>
            </w:r>
            <w:r>
              <w:rPr>
                <w:spacing w:val="-2"/>
                <w:sz w:val="22"/>
              </w:rPr>
              <w:t>наименование котельной</w:t>
            </w:r>
          </w:p>
        </w:tc>
        <w:tc>
          <w:tcPr>
            <w:tcW w:w="1646" w:type="dxa"/>
          </w:tcPr>
          <w:p>
            <w:pPr>
              <w:pStyle w:val="TableParagraph"/>
              <w:spacing w:before="245"/>
              <w:ind w:left="68" w:right="57"/>
              <w:rPr>
                <w:sz w:val="22"/>
              </w:rPr>
            </w:pPr>
            <w:r>
              <w:rPr>
                <w:spacing w:val="-2"/>
                <w:sz w:val="22"/>
              </w:rPr>
              <w:t>Тепловая мощность котлов установленная, Гкал/ч</w:t>
            </w:r>
          </w:p>
        </w:tc>
        <w:tc>
          <w:tcPr>
            <w:tcW w:w="1620" w:type="dxa"/>
          </w:tcPr>
          <w:p>
            <w:pPr>
              <w:pStyle w:val="TableParagraph"/>
              <w:spacing w:before="245"/>
              <w:ind w:left="108" w:right="95" w:hanging="3"/>
              <w:rPr>
                <w:sz w:val="22"/>
              </w:rPr>
            </w:pPr>
            <w:r>
              <w:rPr>
                <w:spacing w:val="-2"/>
                <w:sz w:val="22"/>
              </w:rPr>
              <w:t>Ограничения установленной тепловой мощности, Гкал/ч</w:t>
            </w:r>
          </w:p>
        </w:tc>
        <w:tc>
          <w:tcPr>
            <w:tcW w:w="1637" w:type="dxa"/>
          </w:tcPr>
          <w:p>
            <w:pPr>
              <w:pStyle w:val="TableParagraph"/>
              <w:spacing w:before="245"/>
              <w:ind w:left="64" w:right="52"/>
              <w:rPr>
                <w:sz w:val="22"/>
              </w:rPr>
            </w:pPr>
            <w:r>
              <w:rPr>
                <w:spacing w:val="-2"/>
                <w:sz w:val="22"/>
              </w:rPr>
              <w:t>Тепловая мощность котлов располагаемая, Гкал/ч</w:t>
            </w:r>
          </w:p>
        </w:tc>
        <w:tc>
          <w:tcPr>
            <w:tcW w:w="1411" w:type="dxa"/>
          </w:tcPr>
          <w:p>
            <w:pPr>
              <w:pStyle w:val="TableParagraph"/>
              <w:ind w:left="108" w:right="93" w:hanging="2"/>
              <w:rPr>
                <w:sz w:val="22"/>
              </w:rPr>
            </w:pPr>
            <w:r>
              <w:rPr>
                <w:spacing w:val="-2"/>
                <w:sz w:val="22"/>
              </w:rPr>
              <w:t>Затраты тепловой мощности</w:t>
            </w:r>
            <w:r>
              <w:rPr>
                <w:spacing w:val="40"/>
                <w:sz w:val="22"/>
              </w:rPr>
              <w:t> </w:t>
            </w:r>
            <w:r>
              <w:rPr>
                <w:spacing w:val="-6"/>
                <w:sz w:val="22"/>
              </w:rPr>
              <w:t>на </w:t>
            </w:r>
            <w:r>
              <w:rPr>
                <w:spacing w:val="-2"/>
                <w:sz w:val="22"/>
              </w:rPr>
              <w:t>собственные нужды,</w:t>
            </w:r>
          </w:p>
          <w:p>
            <w:pPr>
              <w:pStyle w:val="TableParagraph"/>
              <w:spacing w:line="240" w:lineRule="exact"/>
              <w:ind w:left="12"/>
              <w:rPr>
                <w:sz w:val="22"/>
              </w:rPr>
            </w:pPr>
            <w:r>
              <w:rPr>
                <w:spacing w:val="-2"/>
                <w:sz w:val="22"/>
              </w:rPr>
              <w:t>Гкал/ч</w:t>
            </w:r>
          </w:p>
        </w:tc>
        <w:tc>
          <w:tcPr>
            <w:tcW w:w="1311" w:type="dxa"/>
          </w:tcPr>
          <w:p>
            <w:pPr>
              <w:pStyle w:val="TableParagraph"/>
              <w:spacing w:before="245"/>
              <w:ind w:left="169" w:right="160" w:hanging="1"/>
              <w:rPr>
                <w:sz w:val="22"/>
              </w:rPr>
            </w:pPr>
            <w:r>
              <w:rPr>
                <w:spacing w:val="-2"/>
                <w:sz w:val="22"/>
              </w:rPr>
              <w:t>Тепловая мощность котельной нетто, Гкал/ч</w:t>
            </w:r>
          </w:p>
        </w:tc>
      </w:tr>
      <w:tr>
        <w:trPr>
          <w:trHeight w:val="758" w:hRule="atLeast"/>
        </w:trPr>
        <w:tc>
          <w:tcPr>
            <w:tcW w:w="747" w:type="dxa"/>
          </w:tcPr>
          <w:p>
            <w:pPr>
              <w:pStyle w:val="TableParagraph"/>
              <w:spacing w:before="245"/>
              <w:ind w:left="37" w:right="31"/>
              <w:rPr>
                <w:sz w:val="22"/>
              </w:rPr>
            </w:pPr>
            <w:r>
              <w:rPr>
                <w:spacing w:val="-10"/>
                <w:sz w:val="22"/>
              </w:rPr>
              <w:t>1</w:t>
            </w:r>
          </w:p>
        </w:tc>
        <w:tc>
          <w:tcPr>
            <w:tcW w:w="2307" w:type="dxa"/>
          </w:tcPr>
          <w:p>
            <w:pPr>
              <w:pStyle w:val="TableParagraph"/>
              <w:ind w:left="107" w:right="554"/>
              <w:jc w:val="left"/>
              <w:rPr>
                <w:sz w:val="22"/>
              </w:rPr>
            </w:pPr>
            <w:r>
              <w:rPr>
                <w:sz w:val="22"/>
              </w:rPr>
              <w:t>Котельная п. </w:t>
            </w:r>
            <w:r>
              <w:rPr>
                <w:spacing w:val="-2"/>
                <w:sz w:val="22"/>
              </w:rPr>
              <w:t>Молодежный,</w:t>
            </w:r>
            <w:r>
              <w:rPr>
                <w:spacing w:val="-12"/>
                <w:sz w:val="22"/>
              </w:rPr>
              <w:t> </w:t>
            </w:r>
            <w:r>
              <w:rPr>
                <w:spacing w:val="-2"/>
                <w:sz w:val="22"/>
              </w:rPr>
              <w:t>ул.</w:t>
            </w:r>
          </w:p>
          <w:p>
            <w:pPr>
              <w:pStyle w:val="TableParagraph"/>
              <w:spacing w:line="238" w:lineRule="exact"/>
              <w:ind w:left="107"/>
              <w:jc w:val="left"/>
              <w:rPr>
                <w:sz w:val="22"/>
              </w:rPr>
            </w:pPr>
            <w:r>
              <w:rPr>
                <w:sz w:val="22"/>
              </w:rPr>
              <w:t>Степная,</w:t>
            </w:r>
            <w:r>
              <w:rPr>
                <w:spacing w:val="-13"/>
                <w:sz w:val="22"/>
              </w:rPr>
              <w:t> </w:t>
            </w:r>
            <w:r>
              <w:rPr>
                <w:sz w:val="22"/>
              </w:rPr>
              <w:t>№4-</w:t>
            </w:r>
            <w:r>
              <w:rPr>
                <w:spacing w:val="-10"/>
                <w:sz w:val="22"/>
              </w:rPr>
              <w:t>а</w:t>
            </w:r>
          </w:p>
        </w:tc>
        <w:tc>
          <w:tcPr>
            <w:tcW w:w="1646" w:type="dxa"/>
          </w:tcPr>
          <w:p>
            <w:pPr>
              <w:pStyle w:val="TableParagraph"/>
              <w:spacing w:before="245"/>
              <w:ind w:left="69" w:right="57"/>
              <w:rPr>
                <w:sz w:val="22"/>
              </w:rPr>
            </w:pPr>
            <w:r>
              <w:rPr>
                <w:spacing w:val="-2"/>
                <w:sz w:val="22"/>
              </w:rPr>
              <w:t>1,730</w:t>
            </w:r>
          </w:p>
        </w:tc>
        <w:tc>
          <w:tcPr>
            <w:tcW w:w="1620" w:type="dxa"/>
          </w:tcPr>
          <w:p>
            <w:pPr>
              <w:pStyle w:val="TableParagraph"/>
              <w:spacing w:before="245"/>
              <w:ind w:left="10"/>
              <w:rPr>
                <w:sz w:val="22"/>
              </w:rPr>
            </w:pPr>
            <w:r>
              <w:rPr>
                <w:spacing w:val="-2"/>
                <w:sz w:val="22"/>
              </w:rPr>
              <w:t>0,000</w:t>
            </w:r>
          </w:p>
        </w:tc>
        <w:tc>
          <w:tcPr>
            <w:tcW w:w="1637" w:type="dxa"/>
          </w:tcPr>
          <w:p>
            <w:pPr>
              <w:pStyle w:val="TableParagraph"/>
              <w:spacing w:before="245"/>
              <w:ind w:left="65" w:right="52"/>
              <w:rPr>
                <w:sz w:val="22"/>
              </w:rPr>
            </w:pPr>
            <w:r>
              <w:rPr>
                <w:spacing w:val="-2"/>
                <w:sz w:val="22"/>
              </w:rPr>
              <w:t>1,730</w:t>
            </w:r>
          </w:p>
        </w:tc>
        <w:tc>
          <w:tcPr>
            <w:tcW w:w="1411" w:type="dxa"/>
          </w:tcPr>
          <w:p>
            <w:pPr>
              <w:pStyle w:val="TableParagraph"/>
              <w:spacing w:before="245"/>
              <w:ind w:left="459"/>
              <w:jc w:val="left"/>
              <w:rPr>
                <w:sz w:val="22"/>
              </w:rPr>
            </w:pPr>
            <w:r>
              <w:rPr>
                <w:spacing w:val="-2"/>
                <w:sz w:val="22"/>
              </w:rPr>
              <w:t>0,003</w:t>
            </w:r>
          </w:p>
        </w:tc>
        <w:tc>
          <w:tcPr>
            <w:tcW w:w="1311" w:type="dxa"/>
          </w:tcPr>
          <w:p>
            <w:pPr>
              <w:pStyle w:val="TableParagraph"/>
              <w:spacing w:before="245"/>
              <w:ind w:left="406"/>
              <w:jc w:val="left"/>
              <w:rPr>
                <w:sz w:val="22"/>
              </w:rPr>
            </w:pPr>
            <w:r>
              <w:rPr>
                <w:spacing w:val="-2"/>
                <w:sz w:val="22"/>
              </w:rPr>
              <w:t>1,727</w:t>
            </w:r>
          </w:p>
        </w:tc>
      </w:tr>
    </w:tbl>
    <w:p>
      <w:pPr>
        <w:pStyle w:val="BodyText"/>
        <w:spacing w:before="267"/>
        <w:ind w:firstLine="708"/>
      </w:pPr>
      <w:r>
        <w:rPr/>
        <w:t>Ограничения</w:t>
      </w:r>
      <w:r>
        <w:rPr>
          <w:spacing w:val="33"/>
        </w:rPr>
        <w:t> </w:t>
      </w:r>
      <w:r>
        <w:rPr/>
        <w:t>тепловой</w:t>
      </w:r>
      <w:r>
        <w:rPr>
          <w:spacing w:val="31"/>
        </w:rPr>
        <w:t> </w:t>
      </w:r>
      <w:r>
        <w:rPr/>
        <w:t>мощности</w:t>
      </w:r>
      <w:r>
        <w:rPr>
          <w:spacing w:val="38"/>
        </w:rPr>
        <w:t> </w:t>
      </w:r>
      <w:r>
        <w:rPr/>
        <w:t>котельной</w:t>
      </w:r>
      <w:r>
        <w:rPr>
          <w:spacing w:val="35"/>
        </w:rPr>
        <w:t> </w:t>
      </w:r>
      <w:r>
        <w:rPr/>
        <w:t>в</w:t>
      </w:r>
      <w:r>
        <w:rPr>
          <w:spacing w:val="32"/>
        </w:rPr>
        <w:t> </w:t>
      </w:r>
      <w:r>
        <w:rPr/>
        <w:t>зоне</w:t>
      </w:r>
      <w:r>
        <w:rPr>
          <w:spacing w:val="32"/>
        </w:rPr>
        <w:t> </w:t>
      </w:r>
      <w:r>
        <w:rPr/>
        <w:t>деятельности</w:t>
      </w:r>
      <w:r>
        <w:rPr>
          <w:spacing w:val="34"/>
        </w:rPr>
        <w:t> </w:t>
      </w:r>
      <w:r>
        <w:rPr/>
        <w:t>единой</w:t>
      </w:r>
      <w:r>
        <w:rPr>
          <w:spacing w:val="34"/>
        </w:rPr>
        <w:t> </w:t>
      </w:r>
      <w:r>
        <w:rPr/>
        <w:t>теплоснабжающей организации отсутствуют – располагаемая тепловая мощность равна установленной мощности.</w:t>
      </w:r>
    </w:p>
    <w:p>
      <w:pPr>
        <w:pStyle w:val="BodyText"/>
        <w:spacing w:before="5"/>
        <w:ind w:left="0"/>
      </w:pPr>
    </w:p>
    <w:p>
      <w:pPr>
        <w:pStyle w:val="Heading2"/>
        <w:numPr>
          <w:ilvl w:val="2"/>
          <w:numId w:val="30"/>
        </w:numPr>
        <w:tabs>
          <w:tab w:pos="861" w:val="left" w:leader="none"/>
          <w:tab w:pos="874" w:val="left" w:leader="none"/>
        </w:tabs>
        <w:spacing w:line="240" w:lineRule="auto" w:before="0" w:after="0"/>
        <w:ind w:left="874" w:right="150" w:hanging="721"/>
        <w:jc w:val="both"/>
      </w:pPr>
      <w:bookmarkStart w:name="_TOC_250023" w:id="8"/>
      <w:bookmarkEnd w:id="8"/>
      <w:r>
        <w:rPr/>
        <w:t>Выработка, отпуск тепловой энергии расход условного топлива по котельным в зоне деятельности единой теплоснабжающей организации</w:t>
      </w:r>
    </w:p>
    <w:p>
      <w:pPr>
        <w:pStyle w:val="BodyText"/>
        <w:spacing w:before="272" w:after="9"/>
      </w:pPr>
      <w:r>
        <w:rPr/>
        <w:t>Таблица 1.2.3 - Выработка, отпуск тепловой энергии расход условного топлива по котельной в зоне деятельности единой теплоснабжающей организации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2977"/>
        <w:gridCol w:w="1416"/>
        <w:gridCol w:w="1419"/>
        <w:gridCol w:w="1702"/>
        <w:gridCol w:w="1560"/>
        <w:gridCol w:w="1071"/>
      </w:tblGrid>
      <w:tr>
        <w:trPr>
          <w:trHeight w:val="1149" w:hRule="atLeast"/>
        </w:trPr>
        <w:tc>
          <w:tcPr>
            <w:tcW w:w="535" w:type="dxa"/>
          </w:tcPr>
          <w:p>
            <w:pPr>
              <w:pStyle w:val="TableParagraph"/>
              <w:spacing w:before="108"/>
              <w:jc w:val="left"/>
              <w:rPr>
                <w:sz w:val="20"/>
              </w:rPr>
            </w:pPr>
          </w:p>
          <w:p>
            <w:pPr>
              <w:pStyle w:val="TableParagraph"/>
              <w:ind w:left="131" w:right="119" w:firstLine="40"/>
              <w:jc w:val="left"/>
              <w:rPr>
                <w:sz w:val="20"/>
              </w:rPr>
            </w:pPr>
            <w:r>
              <w:rPr>
                <w:spacing w:val="-10"/>
                <w:sz w:val="20"/>
              </w:rPr>
              <w:t>№</w:t>
            </w:r>
            <w:r>
              <w:rPr>
                <w:spacing w:val="-5"/>
                <w:sz w:val="20"/>
              </w:rPr>
              <w:t> п/п</w:t>
            </w:r>
          </w:p>
        </w:tc>
        <w:tc>
          <w:tcPr>
            <w:tcW w:w="2977" w:type="dxa"/>
          </w:tcPr>
          <w:p>
            <w:pPr>
              <w:pStyle w:val="TableParagraph"/>
              <w:spacing w:before="108"/>
              <w:jc w:val="left"/>
              <w:rPr>
                <w:sz w:val="20"/>
              </w:rPr>
            </w:pPr>
          </w:p>
          <w:p>
            <w:pPr>
              <w:pStyle w:val="TableParagraph"/>
              <w:ind w:left="1049" w:hanging="634"/>
              <w:jc w:val="left"/>
              <w:rPr>
                <w:sz w:val="20"/>
              </w:rPr>
            </w:pPr>
            <w:r>
              <w:rPr>
                <w:sz w:val="20"/>
              </w:rPr>
              <w:t>Адрес</w:t>
            </w:r>
            <w:r>
              <w:rPr>
                <w:spacing w:val="-13"/>
                <w:sz w:val="20"/>
              </w:rPr>
              <w:t> </w:t>
            </w:r>
            <w:r>
              <w:rPr>
                <w:sz w:val="20"/>
              </w:rPr>
              <w:t>или</w:t>
            </w:r>
            <w:r>
              <w:rPr>
                <w:spacing w:val="-12"/>
                <w:sz w:val="20"/>
              </w:rPr>
              <w:t> </w:t>
            </w:r>
            <w:r>
              <w:rPr>
                <w:sz w:val="20"/>
              </w:rPr>
              <w:t>наименование </w:t>
            </w:r>
            <w:r>
              <w:rPr>
                <w:spacing w:val="-2"/>
                <w:sz w:val="20"/>
              </w:rPr>
              <w:t>котельной</w:t>
            </w:r>
          </w:p>
        </w:tc>
        <w:tc>
          <w:tcPr>
            <w:tcW w:w="1416" w:type="dxa"/>
          </w:tcPr>
          <w:p>
            <w:pPr>
              <w:pStyle w:val="TableParagraph"/>
              <w:ind w:left="168" w:right="154" w:hanging="3"/>
              <w:rPr>
                <w:sz w:val="20"/>
              </w:rPr>
            </w:pPr>
            <w:r>
              <w:rPr>
                <w:spacing w:val="-2"/>
                <w:sz w:val="20"/>
              </w:rPr>
              <w:t>Выработка тепловой энергии котлоагрега-</w:t>
            </w:r>
          </w:p>
          <w:p>
            <w:pPr>
              <w:pStyle w:val="TableParagraph"/>
              <w:spacing w:line="215" w:lineRule="exact"/>
              <w:ind w:left="12" w:right="5"/>
              <w:rPr>
                <w:sz w:val="20"/>
              </w:rPr>
            </w:pPr>
            <w:r>
              <w:rPr>
                <w:sz w:val="20"/>
              </w:rPr>
              <w:t>тами,</w:t>
            </w:r>
            <w:r>
              <w:rPr>
                <w:spacing w:val="-7"/>
                <w:sz w:val="20"/>
              </w:rPr>
              <w:t> </w:t>
            </w:r>
            <w:r>
              <w:rPr>
                <w:spacing w:val="-4"/>
                <w:sz w:val="20"/>
              </w:rPr>
              <w:t>Гкал</w:t>
            </w:r>
          </w:p>
        </w:tc>
        <w:tc>
          <w:tcPr>
            <w:tcW w:w="1419" w:type="dxa"/>
          </w:tcPr>
          <w:p>
            <w:pPr>
              <w:pStyle w:val="TableParagraph"/>
              <w:ind w:left="165" w:right="157" w:firstLine="1"/>
              <w:rPr>
                <w:sz w:val="20"/>
              </w:rPr>
            </w:pPr>
            <w:r>
              <w:rPr>
                <w:spacing w:val="-2"/>
                <w:sz w:val="20"/>
              </w:rPr>
              <w:t>Затраты тепловой </w:t>
            </w:r>
            <w:r>
              <w:rPr>
                <w:sz w:val="20"/>
              </w:rPr>
              <w:t>энергии на </w:t>
            </w:r>
            <w:r>
              <w:rPr>
                <w:spacing w:val="-2"/>
                <w:sz w:val="20"/>
              </w:rPr>
              <w:t>собственные</w:t>
            </w:r>
          </w:p>
          <w:p>
            <w:pPr>
              <w:pStyle w:val="TableParagraph"/>
              <w:spacing w:line="215" w:lineRule="exact"/>
              <w:ind w:left="6"/>
              <w:rPr>
                <w:sz w:val="20"/>
              </w:rPr>
            </w:pPr>
            <w:r>
              <w:rPr>
                <w:sz w:val="20"/>
              </w:rPr>
              <w:t>нужды,</w:t>
            </w:r>
            <w:r>
              <w:rPr>
                <w:spacing w:val="-9"/>
                <w:sz w:val="20"/>
              </w:rPr>
              <w:t> </w:t>
            </w:r>
            <w:r>
              <w:rPr>
                <w:spacing w:val="-4"/>
                <w:sz w:val="20"/>
              </w:rPr>
              <w:t>Гкал</w:t>
            </w:r>
          </w:p>
        </w:tc>
        <w:tc>
          <w:tcPr>
            <w:tcW w:w="1702" w:type="dxa"/>
          </w:tcPr>
          <w:p>
            <w:pPr>
              <w:pStyle w:val="TableParagraph"/>
              <w:spacing w:before="108"/>
              <w:ind w:left="12"/>
              <w:rPr>
                <w:sz w:val="20"/>
              </w:rPr>
            </w:pPr>
            <w:r>
              <w:rPr>
                <w:sz w:val="20"/>
              </w:rPr>
              <w:t>Отпуск</w:t>
            </w:r>
            <w:r>
              <w:rPr>
                <w:spacing w:val="-13"/>
                <w:sz w:val="20"/>
              </w:rPr>
              <w:t> </w:t>
            </w:r>
            <w:r>
              <w:rPr>
                <w:sz w:val="20"/>
              </w:rPr>
              <w:t>тепловой энергии с </w:t>
            </w:r>
            <w:r>
              <w:rPr>
                <w:spacing w:val="-2"/>
                <w:sz w:val="20"/>
              </w:rPr>
              <w:t>коллекторов </w:t>
            </w:r>
            <w:r>
              <w:rPr>
                <w:sz w:val="20"/>
              </w:rPr>
              <w:t>котельной, Гкал</w:t>
            </w:r>
          </w:p>
        </w:tc>
        <w:tc>
          <w:tcPr>
            <w:tcW w:w="1560" w:type="dxa"/>
          </w:tcPr>
          <w:p>
            <w:pPr>
              <w:pStyle w:val="TableParagraph"/>
              <w:spacing w:before="223"/>
              <w:jc w:val="left"/>
              <w:rPr>
                <w:sz w:val="20"/>
              </w:rPr>
            </w:pPr>
          </w:p>
          <w:p>
            <w:pPr>
              <w:pStyle w:val="TableParagraph"/>
              <w:spacing w:before="1"/>
              <w:ind w:left="24" w:right="20"/>
              <w:rPr>
                <w:sz w:val="20"/>
              </w:rPr>
            </w:pPr>
            <w:r>
              <w:rPr>
                <w:sz w:val="20"/>
              </w:rPr>
              <w:t>Вид</w:t>
            </w:r>
            <w:r>
              <w:rPr>
                <w:spacing w:val="-6"/>
                <w:sz w:val="20"/>
              </w:rPr>
              <w:t> </w:t>
            </w:r>
            <w:r>
              <w:rPr>
                <w:spacing w:val="-2"/>
                <w:sz w:val="20"/>
              </w:rPr>
              <w:t>топлива</w:t>
            </w:r>
          </w:p>
        </w:tc>
        <w:tc>
          <w:tcPr>
            <w:tcW w:w="1071" w:type="dxa"/>
          </w:tcPr>
          <w:p>
            <w:pPr>
              <w:pStyle w:val="TableParagraph"/>
              <w:spacing w:before="223"/>
              <w:ind w:left="168" w:right="159" w:firstLine="3"/>
              <w:rPr>
                <w:sz w:val="20"/>
              </w:rPr>
            </w:pPr>
            <w:r>
              <w:rPr>
                <w:spacing w:val="-2"/>
                <w:sz w:val="20"/>
              </w:rPr>
              <w:t>Расход топлива, т.у.т</w:t>
            </w:r>
          </w:p>
        </w:tc>
      </w:tr>
      <w:tr>
        <w:trPr>
          <w:trHeight w:val="510" w:hRule="atLeast"/>
        </w:trPr>
        <w:tc>
          <w:tcPr>
            <w:tcW w:w="535" w:type="dxa"/>
          </w:tcPr>
          <w:p>
            <w:pPr>
              <w:pStyle w:val="TableParagraph"/>
              <w:spacing w:before="134"/>
              <w:ind w:left="7" w:right="1"/>
              <w:rPr>
                <w:sz w:val="20"/>
              </w:rPr>
            </w:pPr>
            <w:r>
              <w:rPr>
                <w:spacing w:val="-10"/>
                <w:sz w:val="20"/>
              </w:rPr>
              <w:t>1</w:t>
            </w:r>
          </w:p>
        </w:tc>
        <w:tc>
          <w:tcPr>
            <w:tcW w:w="2977" w:type="dxa"/>
          </w:tcPr>
          <w:p>
            <w:pPr>
              <w:pStyle w:val="TableParagraph"/>
              <w:spacing w:line="249" w:lineRule="exact"/>
              <w:ind w:left="108"/>
              <w:jc w:val="left"/>
              <w:rPr>
                <w:sz w:val="22"/>
              </w:rPr>
            </w:pPr>
            <w:r>
              <w:rPr>
                <w:sz w:val="22"/>
              </w:rPr>
              <w:t>Котельная</w:t>
            </w:r>
            <w:r>
              <w:rPr>
                <w:spacing w:val="64"/>
                <w:w w:val="150"/>
                <w:sz w:val="22"/>
              </w:rPr>
              <w:t> </w:t>
            </w:r>
            <w:r>
              <w:rPr>
                <w:sz w:val="22"/>
              </w:rPr>
              <w:t>п.</w:t>
            </w:r>
            <w:r>
              <w:rPr>
                <w:spacing w:val="65"/>
                <w:w w:val="150"/>
                <w:sz w:val="22"/>
              </w:rPr>
              <w:t> </w:t>
            </w:r>
            <w:r>
              <w:rPr>
                <w:spacing w:val="-2"/>
                <w:sz w:val="22"/>
              </w:rPr>
              <w:t>Молодежный,</w:t>
            </w:r>
          </w:p>
          <w:p>
            <w:pPr>
              <w:pStyle w:val="TableParagraph"/>
              <w:spacing w:line="240" w:lineRule="exact" w:before="1"/>
              <w:ind w:left="108"/>
              <w:jc w:val="left"/>
              <w:rPr>
                <w:sz w:val="22"/>
              </w:rPr>
            </w:pPr>
            <w:r>
              <w:rPr>
                <w:sz w:val="22"/>
              </w:rPr>
              <w:t>ул.</w:t>
            </w:r>
            <w:r>
              <w:rPr>
                <w:spacing w:val="-15"/>
                <w:sz w:val="22"/>
              </w:rPr>
              <w:t> </w:t>
            </w:r>
            <w:r>
              <w:rPr>
                <w:sz w:val="22"/>
              </w:rPr>
              <w:t>Степная,</w:t>
            </w:r>
            <w:r>
              <w:rPr>
                <w:spacing w:val="-12"/>
                <w:sz w:val="22"/>
              </w:rPr>
              <w:t> </w:t>
            </w:r>
            <w:r>
              <w:rPr>
                <w:sz w:val="22"/>
              </w:rPr>
              <w:t>№4-</w:t>
            </w:r>
            <w:r>
              <w:rPr>
                <w:spacing w:val="-10"/>
                <w:sz w:val="22"/>
              </w:rPr>
              <w:t>а</w:t>
            </w:r>
          </w:p>
        </w:tc>
        <w:tc>
          <w:tcPr>
            <w:tcW w:w="1416" w:type="dxa"/>
          </w:tcPr>
          <w:p>
            <w:pPr>
              <w:pStyle w:val="TableParagraph"/>
              <w:spacing w:before="123"/>
              <w:ind w:left="268"/>
              <w:jc w:val="left"/>
              <w:rPr>
                <w:sz w:val="22"/>
              </w:rPr>
            </w:pPr>
            <w:r>
              <w:rPr>
                <w:sz w:val="22"/>
              </w:rPr>
              <w:t>1 </w:t>
            </w:r>
            <w:r>
              <w:rPr>
                <w:spacing w:val="-2"/>
                <w:sz w:val="22"/>
              </w:rPr>
              <w:t>065,409</w:t>
            </w:r>
          </w:p>
        </w:tc>
        <w:tc>
          <w:tcPr>
            <w:tcW w:w="1419" w:type="dxa"/>
          </w:tcPr>
          <w:p>
            <w:pPr>
              <w:pStyle w:val="TableParagraph"/>
              <w:spacing w:before="123"/>
              <w:ind w:left="406"/>
              <w:jc w:val="left"/>
              <w:rPr>
                <w:sz w:val="22"/>
              </w:rPr>
            </w:pPr>
            <w:r>
              <w:rPr>
                <w:spacing w:val="-2"/>
                <w:sz w:val="22"/>
              </w:rPr>
              <w:t>12,533</w:t>
            </w:r>
          </w:p>
        </w:tc>
        <w:tc>
          <w:tcPr>
            <w:tcW w:w="1702" w:type="dxa"/>
          </w:tcPr>
          <w:p>
            <w:pPr>
              <w:pStyle w:val="TableParagraph"/>
              <w:spacing w:before="123"/>
              <w:ind w:left="410"/>
              <w:jc w:val="left"/>
              <w:rPr>
                <w:sz w:val="22"/>
              </w:rPr>
            </w:pPr>
            <w:r>
              <w:rPr>
                <w:sz w:val="22"/>
              </w:rPr>
              <w:t>1 </w:t>
            </w:r>
            <w:r>
              <w:rPr>
                <w:spacing w:val="-2"/>
                <w:sz w:val="22"/>
              </w:rPr>
              <w:t>052,876</w:t>
            </w:r>
          </w:p>
        </w:tc>
        <w:tc>
          <w:tcPr>
            <w:tcW w:w="1560" w:type="dxa"/>
          </w:tcPr>
          <w:p>
            <w:pPr>
              <w:pStyle w:val="TableParagraph"/>
              <w:spacing w:before="123"/>
              <w:ind w:left="24" w:right="18"/>
              <w:rPr>
                <w:sz w:val="22"/>
              </w:rPr>
            </w:pPr>
            <w:r>
              <w:rPr>
                <w:spacing w:val="-2"/>
                <w:sz w:val="22"/>
              </w:rPr>
              <w:t>уголь</w:t>
            </w:r>
          </w:p>
        </w:tc>
        <w:tc>
          <w:tcPr>
            <w:tcW w:w="1071" w:type="dxa"/>
          </w:tcPr>
          <w:p>
            <w:pPr>
              <w:pStyle w:val="TableParagraph"/>
              <w:spacing w:before="123"/>
              <w:ind w:left="288"/>
              <w:jc w:val="left"/>
              <w:rPr>
                <w:sz w:val="22"/>
              </w:rPr>
            </w:pPr>
            <w:r>
              <w:rPr>
                <w:spacing w:val="-2"/>
                <w:sz w:val="22"/>
              </w:rPr>
              <w:t>193,0</w:t>
            </w:r>
          </w:p>
        </w:tc>
      </w:tr>
    </w:tbl>
    <w:p>
      <w:pPr>
        <w:pStyle w:val="TableParagraph"/>
        <w:spacing w:after="0"/>
        <w:jc w:val="left"/>
        <w:rPr>
          <w:sz w:val="22"/>
        </w:rPr>
        <w:sectPr>
          <w:footerReference w:type="default" r:id="rId10"/>
          <w:pgSz w:w="11910" w:h="16820"/>
          <w:pgMar w:header="0" w:footer="0" w:top="620" w:bottom="280" w:left="566" w:right="566"/>
        </w:sectPr>
      </w:pPr>
    </w:p>
    <w:p>
      <w:pPr>
        <w:pStyle w:val="BodyText"/>
        <w:spacing w:before="75"/>
        <w:ind w:right="155" w:firstLine="708"/>
        <w:jc w:val="both"/>
      </w:pPr>
      <w:r>
        <w:rPr/>
        <w:t>Объем потребления тепловой энергии и теплоносителя на собственные нужды рассчитан согласно Приказу Министерства энергетики РФ от 30.12.2008 № 323 «Об утверждении порядка определения нормативов удельного расхода топлива при производстве электрической и тепловой энергии» и утвержденными нормативами удельных расходов топлива.</w:t>
      </w:r>
    </w:p>
    <w:p>
      <w:pPr>
        <w:pStyle w:val="BodyText"/>
        <w:ind w:right="157" w:firstLine="708"/>
        <w:jc w:val="both"/>
      </w:pPr>
      <w:r>
        <w:rPr/>
        <w:t>Для котельной в зоне деятельности единой теплоснабжающей организации в состав расходов тепловой энергии на собственные нужды включены следующие элементы затрат:</w:t>
      </w:r>
    </w:p>
    <w:p>
      <w:pPr>
        <w:pStyle w:val="ListParagraph"/>
        <w:numPr>
          <w:ilvl w:val="0"/>
          <w:numId w:val="31"/>
        </w:numPr>
        <w:tabs>
          <w:tab w:pos="1000" w:val="left" w:leader="none"/>
        </w:tabs>
        <w:spacing w:line="240" w:lineRule="auto" w:before="0" w:after="0"/>
        <w:ind w:left="1000" w:right="0" w:hanging="138"/>
        <w:jc w:val="both"/>
        <w:rPr>
          <w:sz w:val="24"/>
        </w:rPr>
      </w:pPr>
      <w:r>
        <w:rPr>
          <w:sz w:val="24"/>
        </w:rPr>
        <w:t>растопка,</w:t>
      </w:r>
      <w:r>
        <w:rPr>
          <w:spacing w:val="-12"/>
          <w:sz w:val="24"/>
        </w:rPr>
        <w:t> </w:t>
      </w:r>
      <w:r>
        <w:rPr>
          <w:sz w:val="24"/>
        </w:rPr>
        <w:t>продувка</w:t>
      </w:r>
      <w:r>
        <w:rPr>
          <w:spacing w:val="-12"/>
          <w:sz w:val="24"/>
        </w:rPr>
        <w:t> </w:t>
      </w:r>
      <w:r>
        <w:rPr>
          <w:spacing w:val="-2"/>
          <w:sz w:val="24"/>
        </w:rPr>
        <w:t>котлов;</w:t>
      </w:r>
    </w:p>
    <w:p>
      <w:pPr>
        <w:pStyle w:val="ListParagraph"/>
        <w:numPr>
          <w:ilvl w:val="0"/>
          <w:numId w:val="31"/>
        </w:numPr>
        <w:tabs>
          <w:tab w:pos="1000" w:val="left" w:leader="none"/>
        </w:tabs>
        <w:spacing w:line="240" w:lineRule="auto" w:before="0" w:after="0"/>
        <w:ind w:left="1000" w:right="0" w:hanging="138"/>
        <w:jc w:val="both"/>
        <w:rPr>
          <w:sz w:val="24"/>
        </w:rPr>
      </w:pPr>
      <w:r>
        <w:rPr>
          <w:sz w:val="24"/>
        </w:rPr>
        <w:t>обдувка</w:t>
      </w:r>
      <w:r>
        <w:rPr>
          <w:spacing w:val="-7"/>
          <w:sz w:val="24"/>
        </w:rPr>
        <w:t> </w:t>
      </w:r>
      <w:r>
        <w:rPr>
          <w:sz w:val="24"/>
        </w:rPr>
        <w:t>поверхностей</w:t>
      </w:r>
      <w:r>
        <w:rPr>
          <w:spacing w:val="-6"/>
          <w:sz w:val="24"/>
        </w:rPr>
        <w:t> </w:t>
      </w:r>
      <w:r>
        <w:rPr>
          <w:spacing w:val="-2"/>
          <w:sz w:val="24"/>
        </w:rPr>
        <w:t>нагрева;</w:t>
      </w:r>
    </w:p>
    <w:p>
      <w:pPr>
        <w:pStyle w:val="ListParagraph"/>
        <w:numPr>
          <w:ilvl w:val="0"/>
          <w:numId w:val="31"/>
        </w:numPr>
        <w:tabs>
          <w:tab w:pos="1000" w:val="left" w:leader="none"/>
        </w:tabs>
        <w:spacing w:line="240" w:lineRule="auto" w:before="0" w:after="0"/>
        <w:ind w:left="1000" w:right="0" w:hanging="138"/>
        <w:jc w:val="both"/>
        <w:rPr>
          <w:sz w:val="24"/>
        </w:rPr>
      </w:pPr>
      <w:r>
        <w:rPr>
          <w:sz w:val="24"/>
        </w:rPr>
        <w:t>технологические</w:t>
      </w:r>
      <w:r>
        <w:rPr>
          <w:spacing w:val="-8"/>
          <w:sz w:val="24"/>
        </w:rPr>
        <w:t> </w:t>
      </w:r>
      <w:r>
        <w:rPr>
          <w:sz w:val="24"/>
        </w:rPr>
        <w:t>нужды</w:t>
      </w:r>
      <w:r>
        <w:rPr>
          <w:spacing w:val="-6"/>
          <w:sz w:val="24"/>
        </w:rPr>
        <w:t> </w:t>
      </w:r>
      <w:r>
        <w:rPr>
          <w:spacing w:val="-4"/>
          <w:sz w:val="24"/>
        </w:rPr>
        <w:t>ХВО;</w:t>
      </w:r>
    </w:p>
    <w:p>
      <w:pPr>
        <w:pStyle w:val="ListParagraph"/>
        <w:numPr>
          <w:ilvl w:val="0"/>
          <w:numId w:val="31"/>
        </w:numPr>
        <w:tabs>
          <w:tab w:pos="1080" w:val="left" w:leader="none"/>
        </w:tabs>
        <w:spacing w:line="240" w:lineRule="auto" w:before="0" w:after="0"/>
        <w:ind w:left="153" w:right="158" w:firstLine="708"/>
        <w:jc w:val="both"/>
        <w:rPr>
          <w:sz w:val="24"/>
        </w:rPr>
      </w:pPr>
      <w:r>
        <w:rPr>
          <w:sz w:val="24"/>
        </w:rPr>
        <w:t>отопление и хозяйственные нужды котельной, потери с излучением тепловой энергии теплопроводами, насосами, баками и т.п.;</w:t>
      </w:r>
    </w:p>
    <w:p>
      <w:pPr>
        <w:pStyle w:val="ListParagraph"/>
        <w:numPr>
          <w:ilvl w:val="0"/>
          <w:numId w:val="31"/>
        </w:numPr>
        <w:tabs>
          <w:tab w:pos="1002" w:val="left" w:leader="none"/>
        </w:tabs>
        <w:spacing w:line="240" w:lineRule="auto" w:before="0" w:after="0"/>
        <w:ind w:left="1002" w:right="0" w:hanging="140"/>
        <w:jc w:val="both"/>
        <w:rPr>
          <w:sz w:val="24"/>
        </w:rPr>
      </w:pPr>
      <w:r>
        <w:rPr>
          <w:sz w:val="24"/>
        </w:rPr>
        <w:t>утечки,</w:t>
      </w:r>
      <w:r>
        <w:rPr>
          <w:spacing w:val="-7"/>
          <w:sz w:val="24"/>
        </w:rPr>
        <w:t> </w:t>
      </w:r>
      <w:r>
        <w:rPr>
          <w:sz w:val="24"/>
        </w:rPr>
        <w:t>парение</w:t>
      </w:r>
      <w:r>
        <w:rPr>
          <w:spacing w:val="-7"/>
          <w:sz w:val="24"/>
        </w:rPr>
        <w:t> </w:t>
      </w:r>
      <w:r>
        <w:rPr>
          <w:sz w:val="24"/>
        </w:rPr>
        <w:t>при</w:t>
      </w:r>
      <w:r>
        <w:rPr>
          <w:spacing w:val="-6"/>
          <w:sz w:val="24"/>
        </w:rPr>
        <w:t> </w:t>
      </w:r>
      <w:r>
        <w:rPr>
          <w:sz w:val="24"/>
        </w:rPr>
        <w:t>опробовании</w:t>
      </w:r>
      <w:r>
        <w:rPr>
          <w:spacing w:val="-6"/>
          <w:sz w:val="24"/>
        </w:rPr>
        <w:t> </w:t>
      </w:r>
      <w:r>
        <w:rPr>
          <w:sz w:val="24"/>
        </w:rPr>
        <w:t>и</w:t>
      </w:r>
      <w:r>
        <w:rPr>
          <w:spacing w:val="-6"/>
          <w:sz w:val="24"/>
        </w:rPr>
        <w:t> </w:t>
      </w:r>
      <w:r>
        <w:rPr>
          <w:sz w:val="24"/>
        </w:rPr>
        <w:t>другие</w:t>
      </w:r>
      <w:r>
        <w:rPr>
          <w:spacing w:val="-7"/>
          <w:sz w:val="24"/>
        </w:rPr>
        <w:t> </w:t>
      </w:r>
      <w:r>
        <w:rPr>
          <w:spacing w:val="-2"/>
          <w:sz w:val="24"/>
        </w:rPr>
        <w:t>потери.</w:t>
      </w:r>
    </w:p>
    <w:p>
      <w:pPr>
        <w:pStyle w:val="BodyText"/>
        <w:spacing w:before="1"/>
        <w:ind w:right="149" w:firstLine="708"/>
        <w:jc w:val="both"/>
      </w:pPr>
      <w:r>
        <w:rPr/>
        <w:t>Затраты тепловой мощности (Гкал/час) на собственные нужды котельной рассчитаны исходя из объема потребления тепловой энергии на собственные нужды в период максимальных расчетных тепловых нагрузок.</w:t>
      </w:r>
    </w:p>
    <w:p>
      <w:pPr>
        <w:pStyle w:val="BodyText"/>
        <w:spacing w:before="4"/>
        <w:ind w:left="0"/>
      </w:pPr>
    </w:p>
    <w:p>
      <w:pPr>
        <w:pStyle w:val="Heading2"/>
        <w:numPr>
          <w:ilvl w:val="2"/>
          <w:numId w:val="30"/>
        </w:numPr>
        <w:tabs>
          <w:tab w:pos="861" w:val="left" w:leader="none"/>
        </w:tabs>
        <w:spacing w:line="240" w:lineRule="auto" w:before="0" w:after="0"/>
        <w:ind w:left="861" w:right="0" w:hanging="708"/>
        <w:jc w:val="left"/>
      </w:pPr>
      <w:bookmarkStart w:name="_TOC_250022" w:id="9"/>
      <w:r>
        <w:rPr/>
        <w:t>Срок</w:t>
      </w:r>
      <w:r>
        <w:rPr>
          <w:spacing w:val="-11"/>
        </w:rPr>
        <w:t> </w:t>
      </w:r>
      <w:r>
        <w:rPr/>
        <w:t>ввода</w:t>
      </w:r>
      <w:r>
        <w:rPr>
          <w:spacing w:val="-10"/>
        </w:rPr>
        <w:t> </w:t>
      </w:r>
      <w:r>
        <w:rPr/>
        <w:t>в</w:t>
      </w:r>
      <w:r>
        <w:rPr>
          <w:spacing w:val="-9"/>
        </w:rPr>
        <w:t> </w:t>
      </w:r>
      <w:r>
        <w:rPr/>
        <w:t>эксплуатацию</w:t>
      </w:r>
      <w:r>
        <w:rPr>
          <w:spacing w:val="-10"/>
        </w:rPr>
        <w:t> </w:t>
      </w:r>
      <w:r>
        <w:rPr/>
        <w:t>и</w:t>
      </w:r>
      <w:r>
        <w:rPr>
          <w:spacing w:val="-10"/>
        </w:rPr>
        <w:t> </w:t>
      </w:r>
      <w:r>
        <w:rPr/>
        <w:t>срок</w:t>
      </w:r>
      <w:r>
        <w:rPr>
          <w:spacing w:val="-9"/>
        </w:rPr>
        <w:t> </w:t>
      </w:r>
      <w:r>
        <w:rPr/>
        <w:t>службы</w:t>
      </w:r>
      <w:r>
        <w:rPr>
          <w:spacing w:val="-10"/>
        </w:rPr>
        <w:t> </w:t>
      </w:r>
      <w:r>
        <w:rPr/>
        <w:t>котлоагрегатов</w:t>
      </w:r>
      <w:r>
        <w:rPr>
          <w:spacing w:val="-11"/>
        </w:rPr>
        <w:t> </w:t>
      </w:r>
      <w:bookmarkEnd w:id="9"/>
      <w:r>
        <w:rPr>
          <w:spacing w:val="-2"/>
        </w:rPr>
        <w:t>котельных</w:t>
      </w:r>
    </w:p>
    <w:p>
      <w:pPr>
        <w:pStyle w:val="BodyText"/>
        <w:spacing w:before="272" w:after="9"/>
      </w:pPr>
      <w:r>
        <w:rPr/>
        <w:t>Таблица</w:t>
      </w:r>
      <w:r>
        <w:rPr>
          <w:spacing w:val="-11"/>
        </w:rPr>
        <w:t> </w:t>
      </w:r>
      <w:r>
        <w:rPr/>
        <w:t>1.2.4.а</w:t>
      </w:r>
      <w:r>
        <w:rPr>
          <w:spacing w:val="-9"/>
        </w:rPr>
        <w:t> </w:t>
      </w:r>
      <w:r>
        <w:rPr/>
        <w:t>-</w:t>
      </w:r>
      <w:r>
        <w:rPr>
          <w:spacing w:val="-9"/>
        </w:rPr>
        <w:t> </w:t>
      </w:r>
      <w:r>
        <w:rPr/>
        <w:t>Срок</w:t>
      </w:r>
      <w:r>
        <w:rPr>
          <w:spacing w:val="-8"/>
        </w:rPr>
        <w:t> </w:t>
      </w:r>
      <w:r>
        <w:rPr/>
        <w:t>ввода</w:t>
      </w:r>
      <w:r>
        <w:rPr>
          <w:spacing w:val="-9"/>
        </w:rPr>
        <w:t> </w:t>
      </w:r>
      <w:r>
        <w:rPr/>
        <w:t>в</w:t>
      </w:r>
      <w:r>
        <w:rPr>
          <w:spacing w:val="-9"/>
        </w:rPr>
        <w:t> </w:t>
      </w:r>
      <w:r>
        <w:rPr/>
        <w:t>эксплуатацию</w:t>
      </w:r>
      <w:r>
        <w:rPr>
          <w:spacing w:val="-8"/>
        </w:rPr>
        <w:t> </w:t>
      </w:r>
      <w:r>
        <w:rPr/>
        <w:t>и</w:t>
      </w:r>
      <w:r>
        <w:rPr>
          <w:spacing w:val="-10"/>
        </w:rPr>
        <w:t> </w:t>
      </w:r>
      <w:r>
        <w:rPr/>
        <w:t>срок</w:t>
      </w:r>
      <w:r>
        <w:rPr>
          <w:spacing w:val="-8"/>
        </w:rPr>
        <w:t> </w:t>
      </w:r>
      <w:r>
        <w:rPr/>
        <w:t>службы</w:t>
      </w:r>
      <w:r>
        <w:rPr>
          <w:spacing w:val="-8"/>
        </w:rPr>
        <w:t> </w:t>
      </w:r>
      <w:r>
        <w:rPr/>
        <w:t>котлоагрегатов</w:t>
      </w:r>
      <w:r>
        <w:rPr>
          <w:spacing w:val="-5"/>
        </w:rPr>
        <w:t> </w:t>
      </w:r>
      <w:r>
        <w:rPr>
          <w:spacing w:val="-2"/>
        </w:rPr>
        <w:t>котельной</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
        <w:gridCol w:w="2293"/>
        <w:gridCol w:w="1280"/>
        <w:gridCol w:w="1215"/>
        <w:gridCol w:w="1174"/>
        <w:gridCol w:w="1230"/>
        <w:gridCol w:w="1489"/>
        <w:gridCol w:w="1489"/>
      </w:tblGrid>
      <w:tr>
        <w:trPr>
          <w:trHeight w:val="1516" w:hRule="atLeast"/>
        </w:trPr>
        <w:tc>
          <w:tcPr>
            <w:tcW w:w="514" w:type="dxa"/>
          </w:tcPr>
          <w:p>
            <w:pPr>
              <w:pStyle w:val="TableParagraph"/>
              <w:spacing w:before="247"/>
              <w:jc w:val="left"/>
              <w:rPr>
                <w:sz w:val="22"/>
              </w:rPr>
            </w:pPr>
          </w:p>
          <w:p>
            <w:pPr>
              <w:pStyle w:val="TableParagraph"/>
              <w:ind w:left="107" w:right="92" w:firstLine="43"/>
              <w:jc w:val="left"/>
              <w:rPr>
                <w:sz w:val="22"/>
              </w:rPr>
            </w:pPr>
            <w:r>
              <w:rPr>
                <w:spacing w:val="-10"/>
                <w:sz w:val="22"/>
              </w:rPr>
              <w:t>№ </w:t>
            </w:r>
            <w:r>
              <w:rPr>
                <w:spacing w:val="-4"/>
                <w:sz w:val="22"/>
              </w:rPr>
              <w:t>п/п</w:t>
            </w:r>
          </w:p>
        </w:tc>
        <w:tc>
          <w:tcPr>
            <w:tcW w:w="2293" w:type="dxa"/>
          </w:tcPr>
          <w:p>
            <w:pPr>
              <w:pStyle w:val="TableParagraph"/>
              <w:jc w:val="left"/>
              <w:rPr>
                <w:sz w:val="22"/>
              </w:rPr>
            </w:pPr>
          </w:p>
          <w:p>
            <w:pPr>
              <w:pStyle w:val="TableParagraph"/>
              <w:spacing w:before="121"/>
              <w:jc w:val="left"/>
              <w:rPr>
                <w:sz w:val="22"/>
              </w:rPr>
            </w:pPr>
          </w:p>
          <w:p>
            <w:pPr>
              <w:pStyle w:val="TableParagraph"/>
              <w:ind w:left="345"/>
              <w:jc w:val="left"/>
              <w:rPr>
                <w:sz w:val="22"/>
              </w:rPr>
            </w:pPr>
            <w:r>
              <w:rPr>
                <w:sz w:val="22"/>
              </w:rPr>
              <w:t>Адрес</w:t>
            </w:r>
            <w:r>
              <w:rPr>
                <w:spacing w:val="-2"/>
                <w:sz w:val="22"/>
              </w:rPr>
              <w:t> котельной</w:t>
            </w:r>
          </w:p>
        </w:tc>
        <w:tc>
          <w:tcPr>
            <w:tcW w:w="1280" w:type="dxa"/>
          </w:tcPr>
          <w:p>
            <w:pPr>
              <w:pStyle w:val="TableParagraph"/>
              <w:jc w:val="left"/>
              <w:rPr>
                <w:sz w:val="22"/>
              </w:rPr>
            </w:pPr>
          </w:p>
          <w:p>
            <w:pPr>
              <w:pStyle w:val="TableParagraph"/>
              <w:spacing w:before="121"/>
              <w:jc w:val="left"/>
              <w:rPr>
                <w:sz w:val="22"/>
              </w:rPr>
            </w:pPr>
          </w:p>
          <w:p>
            <w:pPr>
              <w:pStyle w:val="TableParagraph"/>
              <w:ind w:left="8" w:right="1"/>
              <w:rPr>
                <w:sz w:val="22"/>
              </w:rPr>
            </w:pPr>
            <w:r>
              <w:rPr>
                <w:sz w:val="22"/>
              </w:rPr>
              <w:t>Тип</w:t>
            </w:r>
            <w:r>
              <w:rPr>
                <w:spacing w:val="-1"/>
                <w:sz w:val="22"/>
              </w:rPr>
              <w:t> </w:t>
            </w:r>
            <w:r>
              <w:rPr>
                <w:spacing w:val="-2"/>
                <w:sz w:val="22"/>
              </w:rPr>
              <w:t>котла</w:t>
            </w:r>
          </w:p>
        </w:tc>
        <w:tc>
          <w:tcPr>
            <w:tcW w:w="1215" w:type="dxa"/>
          </w:tcPr>
          <w:p>
            <w:pPr>
              <w:pStyle w:val="TableParagraph"/>
              <w:spacing w:before="119"/>
              <w:jc w:val="left"/>
              <w:rPr>
                <w:sz w:val="22"/>
              </w:rPr>
            </w:pPr>
          </w:p>
          <w:p>
            <w:pPr>
              <w:pStyle w:val="TableParagraph"/>
              <w:spacing w:before="1"/>
              <w:ind w:left="296" w:hanging="190"/>
              <w:jc w:val="left"/>
              <w:rPr>
                <w:sz w:val="22"/>
              </w:rPr>
            </w:pPr>
            <w:r>
              <w:rPr>
                <w:spacing w:val="-2"/>
                <w:sz w:val="22"/>
              </w:rPr>
              <w:t>Мощность котла, Гкал/ч</w:t>
            </w:r>
          </w:p>
        </w:tc>
        <w:tc>
          <w:tcPr>
            <w:tcW w:w="1174" w:type="dxa"/>
          </w:tcPr>
          <w:p>
            <w:pPr>
              <w:pStyle w:val="TableParagraph"/>
              <w:spacing w:before="119"/>
              <w:jc w:val="left"/>
              <w:rPr>
                <w:sz w:val="22"/>
              </w:rPr>
            </w:pPr>
          </w:p>
          <w:p>
            <w:pPr>
              <w:pStyle w:val="TableParagraph"/>
              <w:spacing w:before="1"/>
              <w:ind w:left="104" w:right="100" w:hanging="3"/>
              <w:rPr>
                <w:sz w:val="22"/>
              </w:rPr>
            </w:pPr>
            <w:r>
              <w:rPr>
                <w:spacing w:val="-4"/>
                <w:sz w:val="22"/>
              </w:rPr>
              <w:t>Год </w:t>
            </w:r>
            <w:r>
              <w:rPr>
                <w:spacing w:val="-2"/>
                <w:sz w:val="22"/>
              </w:rPr>
              <w:t>установки котла</w:t>
            </w:r>
          </w:p>
        </w:tc>
        <w:tc>
          <w:tcPr>
            <w:tcW w:w="1230" w:type="dxa"/>
          </w:tcPr>
          <w:p>
            <w:pPr>
              <w:pStyle w:val="TableParagraph"/>
              <w:ind w:left="106" w:right="99" w:hanging="1"/>
              <w:rPr>
                <w:sz w:val="22"/>
              </w:rPr>
            </w:pPr>
            <w:r>
              <w:rPr>
                <w:spacing w:val="-4"/>
                <w:sz w:val="22"/>
              </w:rPr>
              <w:t>Срок </w:t>
            </w:r>
            <w:r>
              <w:rPr>
                <w:spacing w:val="-2"/>
                <w:sz w:val="22"/>
              </w:rPr>
              <w:t>службы </w:t>
            </w:r>
            <w:r>
              <w:rPr>
                <w:sz w:val="22"/>
              </w:rPr>
              <w:t>котла с </w:t>
            </w:r>
            <w:r>
              <w:rPr>
                <w:spacing w:val="-4"/>
                <w:sz w:val="22"/>
              </w:rPr>
              <w:t>даты</w:t>
            </w:r>
          </w:p>
          <w:p>
            <w:pPr>
              <w:pStyle w:val="TableParagraph"/>
              <w:spacing w:line="252" w:lineRule="exact"/>
              <w:ind w:left="14" w:right="7"/>
              <w:rPr>
                <w:sz w:val="22"/>
              </w:rPr>
            </w:pPr>
            <w:r>
              <w:rPr>
                <w:spacing w:val="-2"/>
                <w:sz w:val="22"/>
              </w:rPr>
              <w:t>установки, </w:t>
            </w:r>
            <w:r>
              <w:rPr>
                <w:spacing w:val="-4"/>
                <w:sz w:val="22"/>
              </w:rPr>
              <w:t>лет</w:t>
            </w:r>
          </w:p>
        </w:tc>
        <w:tc>
          <w:tcPr>
            <w:tcW w:w="1489" w:type="dxa"/>
          </w:tcPr>
          <w:p>
            <w:pPr>
              <w:pStyle w:val="TableParagraph"/>
              <w:ind w:left="105" w:right="97" w:hanging="3"/>
              <w:rPr>
                <w:sz w:val="22"/>
              </w:rPr>
            </w:pPr>
            <w:r>
              <w:rPr>
                <w:spacing w:val="-4"/>
                <w:sz w:val="22"/>
              </w:rPr>
              <w:t>Год </w:t>
            </w:r>
            <w:r>
              <w:rPr>
                <w:spacing w:val="-2"/>
                <w:sz w:val="22"/>
              </w:rPr>
              <w:t>проведения последнего капитального</w:t>
            </w:r>
          </w:p>
          <w:p>
            <w:pPr>
              <w:pStyle w:val="TableParagraph"/>
              <w:spacing w:line="252" w:lineRule="exact"/>
              <w:ind w:left="129" w:right="125"/>
              <w:rPr>
                <w:sz w:val="22"/>
              </w:rPr>
            </w:pPr>
            <w:r>
              <w:rPr>
                <w:spacing w:val="-2"/>
                <w:sz w:val="22"/>
              </w:rPr>
              <w:t>ремонта котла</w:t>
            </w:r>
          </w:p>
        </w:tc>
        <w:tc>
          <w:tcPr>
            <w:tcW w:w="1489" w:type="dxa"/>
          </w:tcPr>
          <w:p>
            <w:pPr>
              <w:pStyle w:val="TableParagraph"/>
              <w:spacing w:before="121"/>
              <w:ind w:left="104" w:right="98" w:hanging="6"/>
              <w:rPr>
                <w:sz w:val="22"/>
              </w:rPr>
            </w:pPr>
            <w:r>
              <w:rPr>
                <w:sz w:val="22"/>
              </w:rPr>
              <w:t>Срок</w:t>
            </w:r>
            <w:r>
              <w:rPr>
                <w:spacing w:val="-14"/>
                <w:sz w:val="22"/>
              </w:rPr>
              <w:t> </w:t>
            </w:r>
            <w:r>
              <w:rPr>
                <w:sz w:val="22"/>
              </w:rPr>
              <w:t>службы котла с даты </w:t>
            </w:r>
            <w:r>
              <w:rPr>
                <w:spacing w:val="-2"/>
                <w:sz w:val="22"/>
              </w:rPr>
              <w:t>последнего капитального </w:t>
            </w:r>
            <w:r>
              <w:rPr>
                <w:sz w:val="22"/>
              </w:rPr>
              <w:t>ремонта, лет</w:t>
            </w:r>
          </w:p>
        </w:tc>
      </w:tr>
      <w:tr>
        <w:trPr>
          <w:trHeight w:val="760" w:hRule="atLeast"/>
        </w:trPr>
        <w:tc>
          <w:tcPr>
            <w:tcW w:w="514" w:type="dxa"/>
          </w:tcPr>
          <w:p>
            <w:pPr>
              <w:pStyle w:val="TableParagraph"/>
              <w:spacing w:before="248"/>
              <w:ind w:left="9"/>
              <w:rPr>
                <w:sz w:val="22"/>
              </w:rPr>
            </w:pPr>
            <w:r>
              <w:rPr>
                <w:spacing w:val="-10"/>
                <w:sz w:val="22"/>
              </w:rPr>
              <w:t>1</w:t>
            </w:r>
          </w:p>
        </w:tc>
        <w:tc>
          <w:tcPr>
            <w:tcW w:w="2293" w:type="dxa"/>
          </w:tcPr>
          <w:p>
            <w:pPr>
              <w:pStyle w:val="TableParagraph"/>
              <w:spacing w:line="252" w:lineRule="exact"/>
              <w:ind w:left="107" w:right="540"/>
              <w:jc w:val="left"/>
              <w:rPr>
                <w:sz w:val="22"/>
              </w:rPr>
            </w:pPr>
            <w:r>
              <w:rPr>
                <w:sz w:val="22"/>
              </w:rPr>
              <w:t>Котельная п. </w:t>
            </w:r>
            <w:r>
              <w:rPr>
                <w:spacing w:val="-2"/>
                <w:sz w:val="22"/>
              </w:rPr>
              <w:t>Молодежный,</w:t>
            </w:r>
            <w:r>
              <w:rPr>
                <w:spacing w:val="-12"/>
                <w:sz w:val="22"/>
              </w:rPr>
              <w:t> </w:t>
            </w:r>
            <w:r>
              <w:rPr>
                <w:spacing w:val="-2"/>
                <w:sz w:val="22"/>
              </w:rPr>
              <w:t>ул. </w:t>
            </w:r>
            <w:r>
              <w:rPr>
                <w:sz w:val="22"/>
              </w:rPr>
              <w:t>Степная, №4-а</w:t>
            </w:r>
          </w:p>
        </w:tc>
        <w:tc>
          <w:tcPr>
            <w:tcW w:w="1280" w:type="dxa"/>
          </w:tcPr>
          <w:p>
            <w:pPr>
              <w:pStyle w:val="TableParagraph"/>
              <w:spacing w:before="248"/>
              <w:ind w:left="8"/>
              <w:rPr>
                <w:sz w:val="22"/>
              </w:rPr>
            </w:pPr>
            <w:r>
              <w:rPr>
                <w:spacing w:val="-2"/>
                <w:sz w:val="22"/>
              </w:rPr>
              <w:t>КВр-</w:t>
            </w:r>
            <w:r>
              <w:rPr>
                <w:spacing w:val="-5"/>
                <w:sz w:val="22"/>
              </w:rPr>
              <w:t>1,1</w:t>
            </w:r>
          </w:p>
        </w:tc>
        <w:tc>
          <w:tcPr>
            <w:tcW w:w="1215" w:type="dxa"/>
          </w:tcPr>
          <w:p>
            <w:pPr>
              <w:pStyle w:val="TableParagraph"/>
              <w:spacing w:before="248"/>
              <w:ind w:left="4"/>
              <w:rPr>
                <w:sz w:val="22"/>
              </w:rPr>
            </w:pPr>
            <w:r>
              <w:rPr>
                <w:spacing w:val="-4"/>
                <w:sz w:val="22"/>
              </w:rPr>
              <w:t>1,10</w:t>
            </w:r>
          </w:p>
        </w:tc>
        <w:tc>
          <w:tcPr>
            <w:tcW w:w="1174" w:type="dxa"/>
          </w:tcPr>
          <w:p>
            <w:pPr>
              <w:pStyle w:val="TableParagraph"/>
              <w:spacing w:before="248"/>
              <w:ind w:left="4" w:right="3"/>
              <w:rPr>
                <w:sz w:val="22"/>
              </w:rPr>
            </w:pPr>
            <w:r>
              <w:rPr>
                <w:spacing w:val="-4"/>
                <w:sz w:val="22"/>
              </w:rPr>
              <w:t>2011</w:t>
            </w:r>
          </w:p>
        </w:tc>
        <w:tc>
          <w:tcPr>
            <w:tcW w:w="1230" w:type="dxa"/>
          </w:tcPr>
          <w:p>
            <w:pPr>
              <w:pStyle w:val="TableParagraph"/>
              <w:spacing w:before="248"/>
              <w:ind w:left="14" w:right="10"/>
              <w:rPr>
                <w:sz w:val="22"/>
              </w:rPr>
            </w:pPr>
            <w:r>
              <w:rPr>
                <w:spacing w:val="-5"/>
                <w:sz w:val="22"/>
              </w:rPr>
              <w:t>14</w:t>
            </w:r>
          </w:p>
        </w:tc>
        <w:tc>
          <w:tcPr>
            <w:tcW w:w="1489" w:type="dxa"/>
          </w:tcPr>
          <w:p>
            <w:pPr>
              <w:pStyle w:val="TableParagraph"/>
              <w:spacing w:before="248"/>
              <w:ind w:left="129" w:right="126"/>
              <w:rPr>
                <w:sz w:val="22"/>
              </w:rPr>
            </w:pPr>
            <w:r>
              <w:rPr>
                <w:spacing w:val="-4"/>
                <w:sz w:val="22"/>
              </w:rPr>
              <w:t>2020</w:t>
            </w:r>
          </w:p>
        </w:tc>
        <w:tc>
          <w:tcPr>
            <w:tcW w:w="1489" w:type="dxa"/>
          </w:tcPr>
          <w:p>
            <w:pPr>
              <w:pStyle w:val="TableParagraph"/>
              <w:spacing w:before="248"/>
              <w:ind w:left="129" w:right="127"/>
              <w:rPr>
                <w:sz w:val="22"/>
              </w:rPr>
            </w:pPr>
            <w:r>
              <w:rPr>
                <w:spacing w:val="-10"/>
                <w:sz w:val="22"/>
              </w:rPr>
              <w:t>5</w:t>
            </w:r>
          </w:p>
        </w:tc>
      </w:tr>
      <w:tr>
        <w:trPr>
          <w:trHeight w:val="757" w:hRule="atLeast"/>
        </w:trPr>
        <w:tc>
          <w:tcPr>
            <w:tcW w:w="514" w:type="dxa"/>
          </w:tcPr>
          <w:p>
            <w:pPr>
              <w:pStyle w:val="TableParagraph"/>
              <w:spacing w:before="245"/>
              <w:ind w:left="9"/>
              <w:rPr>
                <w:sz w:val="22"/>
              </w:rPr>
            </w:pPr>
            <w:r>
              <w:rPr>
                <w:spacing w:val="-10"/>
                <w:sz w:val="22"/>
              </w:rPr>
              <w:t>2</w:t>
            </w:r>
          </w:p>
        </w:tc>
        <w:tc>
          <w:tcPr>
            <w:tcW w:w="2293" w:type="dxa"/>
          </w:tcPr>
          <w:p>
            <w:pPr>
              <w:pStyle w:val="TableParagraph"/>
              <w:ind w:left="107" w:right="540"/>
              <w:jc w:val="left"/>
              <w:rPr>
                <w:sz w:val="22"/>
              </w:rPr>
            </w:pPr>
            <w:r>
              <w:rPr>
                <w:sz w:val="22"/>
              </w:rPr>
              <w:t>Котельная п. </w:t>
            </w:r>
            <w:r>
              <w:rPr>
                <w:spacing w:val="-2"/>
                <w:sz w:val="22"/>
              </w:rPr>
              <w:t>Молодежный,</w:t>
            </w:r>
            <w:r>
              <w:rPr>
                <w:spacing w:val="-12"/>
                <w:sz w:val="22"/>
              </w:rPr>
              <w:t> </w:t>
            </w:r>
            <w:r>
              <w:rPr>
                <w:spacing w:val="-2"/>
                <w:sz w:val="22"/>
              </w:rPr>
              <w:t>ул.</w:t>
            </w:r>
          </w:p>
          <w:p>
            <w:pPr>
              <w:pStyle w:val="TableParagraph"/>
              <w:spacing w:line="238" w:lineRule="exact"/>
              <w:ind w:left="107"/>
              <w:jc w:val="left"/>
              <w:rPr>
                <w:sz w:val="22"/>
              </w:rPr>
            </w:pPr>
            <w:r>
              <w:rPr>
                <w:sz w:val="22"/>
              </w:rPr>
              <w:t>Степная,</w:t>
            </w:r>
            <w:r>
              <w:rPr>
                <w:spacing w:val="-13"/>
                <w:sz w:val="22"/>
              </w:rPr>
              <w:t> </w:t>
            </w:r>
            <w:r>
              <w:rPr>
                <w:sz w:val="22"/>
              </w:rPr>
              <w:t>№4-</w:t>
            </w:r>
            <w:r>
              <w:rPr>
                <w:spacing w:val="-10"/>
                <w:sz w:val="22"/>
              </w:rPr>
              <w:t>а</w:t>
            </w:r>
          </w:p>
        </w:tc>
        <w:tc>
          <w:tcPr>
            <w:tcW w:w="1280" w:type="dxa"/>
          </w:tcPr>
          <w:p>
            <w:pPr>
              <w:pStyle w:val="TableParagraph"/>
              <w:spacing w:before="245"/>
              <w:ind w:left="8" w:right="2"/>
              <w:rPr>
                <w:sz w:val="22"/>
              </w:rPr>
            </w:pPr>
            <w:r>
              <w:rPr>
                <w:spacing w:val="-2"/>
                <w:sz w:val="22"/>
              </w:rPr>
              <w:t>КВм-0,63К</w:t>
            </w:r>
          </w:p>
        </w:tc>
        <w:tc>
          <w:tcPr>
            <w:tcW w:w="1215" w:type="dxa"/>
          </w:tcPr>
          <w:p>
            <w:pPr>
              <w:pStyle w:val="TableParagraph"/>
              <w:spacing w:before="245"/>
              <w:ind w:left="4"/>
              <w:rPr>
                <w:sz w:val="22"/>
              </w:rPr>
            </w:pPr>
            <w:r>
              <w:rPr>
                <w:spacing w:val="-4"/>
                <w:sz w:val="22"/>
              </w:rPr>
              <w:t>0,63</w:t>
            </w:r>
          </w:p>
        </w:tc>
        <w:tc>
          <w:tcPr>
            <w:tcW w:w="1174" w:type="dxa"/>
          </w:tcPr>
          <w:p>
            <w:pPr>
              <w:pStyle w:val="TableParagraph"/>
              <w:spacing w:before="245"/>
              <w:ind w:left="4"/>
              <w:rPr>
                <w:sz w:val="22"/>
              </w:rPr>
            </w:pPr>
            <w:r>
              <w:rPr>
                <w:spacing w:val="-4"/>
                <w:sz w:val="22"/>
              </w:rPr>
              <w:t>2004</w:t>
            </w:r>
          </w:p>
        </w:tc>
        <w:tc>
          <w:tcPr>
            <w:tcW w:w="1230" w:type="dxa"/>
          </w:tcPr>
          <w:p>
            <w:pPr>
              <w:pStyle w:val="TableParagraph"/>
              <w:spacing w:before="245"/>
              <w:ind w:left="14" w:right="10"/>
              <w:rPr>
                <w:sz w:val="22"/>
              </w:rPr>
            </w:pPr>
            <w:r>
              <w:rPr>
                <w:spacing w:val="-5"/>
                <w:sz w:val="22"/>
              </w:rPr>
              <w:t>21</w:t>
            </w:r>
          </w:p>
        </w:tc>
        <w:tc>
          <w:tcPr>
            <w:tcW w:w="1489" w:type="dxa"/>
          </w:tcPr>
          <w:p>
            <w:pPr>
              <w:pStyle w:val="TableParagraph"/>
              <w:spacing w:before="245"/>
              <w:ind w:left="129" w:right="126"/>
              <w:rPr>
                <w:sz w:val="22"/>
              </w:rPr>
            </w:pPr>
            <w:r>
              <w:rPr>
                <w:spacing w:val="-4"/>
                <w:sz w:val="22"/>
              </w:rPr>
              <w:t>2021</w:t>
            </w:r>
          </w:p>
        </w:tc>
        <w:tc>
          <w:tcPr>
            <w:tcW w:w="1489" w:type="dxa"/>
          </w:tcPr>
          <w:p>
            <w:pPr>
              <w:pStyle w:val="TableParagraph"/>
              <w:spacing w:before="245"/>
              <w:ind w:left="129" w:right="127"/>
              <w:rPr>
                <w:sz w:val="22"/>
              </w:rPr>
            </w:pPr>
            <w:r>
              <w:rPr>
                <w:spacing w:val="-10"/>
                <w:sz w:val="22"/>
              </w:rPr>
              <w:t>4</w:t>
            </w:r>
          </w:p>
        </w:tc>
      </w:tr>
      <w:tr>
        <w:trPr>
          <w:trHeight w:val="256" w:hRule="atLeast"/>
        </w:trPr>
        <w:tc>
          <w:tcPr>
            <w:tcW w:w="514" w:type="dxa"/>
          </w:tcPr>
          <w:p>
            <w:pPr>
              <w:pStyle w:val="TableParagraph"/>
              <w:jc w:val="left"/>
              <w:rPr>
                <w:sz w:val="18"/>
              </w:rPr>
            </w:pPr>
          </w:p>
        </w:tc>
        <w:tc>
          <w:tcPr>
            <w:tcW w:w="2293" w:type="dxa"/>
          </w:tcPr>
          <w:p>
            <w:pPr>
              <w:pStyle w:val="TableParagraph"/>
              <w:spacing w:line="236" w:lineRule="exact" w:before="1"/>
              <w:ind w:left="107"/>
              <w:jc w:val="left"/>
              <w:rPr>
                <w:b/>
                <w:sz w:val="22"/>
              </w:rPr>
            </w:pPr>
            <w:r>
              <w:rPr>
                <w:b/>
                <w:spacing w:val="-2"/>
                <w:sz w:val="22"/>
              </w:rPr>
              <w:t>ИТОГО</w:t>
            </w:r>
          </w:p>
        </w:tc>
        <w:tc>
          <w:tcPr>
            <w:tcW w:w="1280" w:type="dxa"/>
          </w:tcPr>
          <w:p>
            <w:pPr>
              <w:pStyle w:val="TableParagraph"/>
              <w:jc w:val="left"/>
              <w:rPr>
                <w:sz w:val="18"/>
              </w:rPr>
            </w:pPr>
          </w:p>
        </w:tc>
        <w:tc>
          <w:tcPr>
            <w:tcW w:w="1215" w:type="dxa"/>
          </w:tcPr>
          <w:p>
            <w:pPr>
              <w:pStyle w:val="TableParagraph"/>
              <w:spacing w:line="236" w:lineRule="exact" w:before="1"/>
              <w:ind w:left="4"/>
              <w:rPr>
                <w:b/>
                <w:sz w:val="22"/>
              </w:rPr>
            </w:pPr>
            <w:r>
              <w:rPr>
                <w:b/>
                <w:spacing w:val="-2"/>
                <w:sz w:val="22"/>
              </w:rPr>
              <w:t>1,730</w:t>
            </w:r>
          </w:p>
        </w:tc>
        <w:tc>
          <w:tcPr>
            <w:tcW w:w="1174" w:type="dxa"/>
          </w:tcPr>
          <w:p>
            <w:pPr>
              <w:pStyle w:val="TableParagraph"/>
              <w:jc w:val="left"/>
              <w:rPr>
                <w:sz w:val="18"/>
              </w:rPr>
            </w:pPr>
          </w:p>
        </w:tc>
        <w:tc>
          <w:tcPr>
            <w:tcW w:w="1230" w:type="dxa"/>
          </w:tcPr>
          <w:p>
            <w:pPr>
              <w:pStyle w:val="TableParagraph"/>
              <w:jc w:val="left"/>
              <w:rPr>
                <w:sz w:val="18"/>
              </w:rPr>
            </w:pPr>
          </w:p>
        </w:tc>
        <w:tc>
          <w:tcPr>
            <w:tcW w:w="1489" w:type="dxa"/>
          </w:tcPr>
          <w:p>
            <w:pPr>
              <w:pStyle w:val="TableParagraph"/>
              <w:jc w:val="left"/>
              <w:rPr>
                <w:sz w:val="18"/>
              </w:rPr>
            </w:pPr>
          </w:p>
        </w:tc>
        <w:tc>
          <w:tcPr>
            <w:tcW w:w="1489" w:type="dxa"/>
          </w:tcPr>
          <w:p>
            <w:pPr>
              <w:pStyle w:val="TableParagraph"/>
              <w:jc w:val="left"/>
              <w:rPr>
                <w:sz w:val="18"/>
              </w:rPr>
            </w:pPr>
          </w:p>
        </w:tc>
      </w:tr>
    </w:tbl>
    <w:p>
      <w:pPr>
        <w:pStyle w:val="BodyText"/>
        <w:spacing w:before="270"/>
        <w:ind w:right="146" w:firstLine="708"/>
        <w:jc w:val="both"/>
      </w:pPr>
      <w:r>
        <w:rPr/>
        <w:t>Котлы КВр-1,1 и КВм-0,63К введены в эксплуатацию в 2011 и 2004 годах соответственно, таким образом 36,42% установленной мощности котлов теплогенерирующего комплекса в зоне деятельности единой теплоснабжающей организации имеет сверхнормативный срок эксплуатации - 20 лет.</w:t>
      </w:r>
    </w:p>
    <w:p>
      <w:pPr>
        <w:pStyle w:val="BodyText"/>
        <w:ind w:left="0"/>
      </w:pPr>
    </w:p>
    <w:p>
      <w:pPr>
        <w:pStyle w:val="BodyText"/>
        <w:ind w:left="862"/>
        <w:jc w:val="both"/>
      </w:pPr>
      <w:r>
        <w:rPr/>
        <w:t>За</w:t>
      </w:r>
      <w:r>
        <w:rPr>
          <w:spacing w:val="-8"/>
        </w:rPr>
        <w:t> </w:t>
      </w:r>
      <w:r>
        <w:rPr/>
        <w:t>предыдущие</w:t>
      </w:r>
      <w:r>
        <w:rPr>
          <w:spacing w:val="-6"/>
        </w:rPr>
        <w:t> </w:t>
      </w:r>
      <w:r>
        <w:rPr/>
        <w:t>5</w:t>
      </w:r>
      <w:r>
        <w:rPr>
          <w:spacing w:val="-6"/>
        </w:rPr>
        <w:t> </w:t>
      </w:r>
      <w:r>
        <w:rPr/>
        <w:t>лет</w:t>
      </w:r>
      <w:r>
        <w:rPr>
          <w:spacing w:val="-4"/>
        </w:rPr>
        <w:t> </w:t>
      </w:r>
      <w:r>
        <w:rPr/>
        <w:t>произведен</w:t>
      </w:r>
      <w:r>
        <w:rPr>
          <w:spacing w:val="-6"/>
        </w:rPr>
        <w:t> </w:t>
      </w:r>
      <w:r>
        <w:rPr/>
        <w:t>капитальный</w:t>
      </w:r>
      <w:r>
        <w:rPr>
          <w:spacing w:val="-7"/>
        </w:rPr>
        <w:t> </w:t>
      </w:r>
      <w:r>
        <w:rPr/>
        <w:t>ремонт</w:t>
      </w:r>
      <w:r>
        <w:rPr>
          <w:spacing w:val="-3"/>
        </w:rPr>
        <w:t> </w:t>
      </w:r>
      <w:r>
        <w:rPr/>
        <w:t>2</w:t>
      </w:r>
      <w:r>
        <w:rPr>
          <w:spacing w:val="-6"/>
        </w:rPr>
        <w:t> </w:t>
      </w:r>
      <w:r>
        <w:rPr/>
        <w:t>котлов,</w:t>
      </w:r>
      <w:r>
        <w:rPr>
          <w:spacing w:val="-6"/>
        </w:rPr>
        <w:t> </w:t>
      </w:r>
      <w:r>
        <w:rPr/>
        <w:t>в</w:t>
      </w:r>
      <w:r>
        <w:rPr>
          <w:spacing w:val="-6"/>
        </w:rPr>
        <w:t> </w:t>
      </w:r>
      <w:r>
        <w:rPr/>
        <w:t>2020г.</w:t>
      </w:r>
      <w:r>
        <w:rPr>
          <w:spacing w:val="-6"/>
        </w:rPr>
        <w:t> </w:t>
      </w:r>
      <w:r>
        <w:rPr/>
        <w:t>–</w:t>
      </w:r>
      <w:r>
        <w:rPr>
          <w:spacing w:val="-5"/>
        </w:rPr>
        <w:t> </w:t>
      </w:r>
      <w:r>
        <w:rPr/>
        <w:t>1</w:t>
      </w:r>
      <w:r>
        <w:rPr>
          <w:spacing w:val="-6"/>
        </w:rPr>
        <w:t> </w:t>
      </w:r>
      <w:r>
        <w:rPr/>
        <w:t>шт.,</w:t>
      </w:r>
      <w:r>
        <w:rPr>
          <w:spacing w:val="-6"/>
        </w:rPr>
        <w:t> </w:t>
      </w:r>
      <w:r>
        <w:rPr/>
        <w:t>в</w:t>
      </w:r>
      <w:r>
        <w:rPr>
          <w:spacing w:val="-6"/>
        </w:rPr>
        <w:t> </w:t>
      </w:r>
      <w:r>
        <w:rPr/>
        <w:t>2021</w:t>
      </w:r>
      <w:r>
        <w:rPr>
          <w:spacing w:val="-5"/>
        </w:rPr>
        <w:t> </w:t>
      </w:r>
      <w:r>
        <w:rPr/>
        <w:t>–</w:t>
      </w:r>
      <w:r>
        <w:rPr>
          <w:spacing w:val="-6"/>
        </w:rPr>
        <w:t> </w:t>
      </w:r>
      <w:r>
        <w:rPr/>
        <w:t>1</w:t>
      </w:r>
      <w:r>
        <w:rPr>
          <w:spacing w:val="-5"/>
        </w:rPr>
        <w:t> шт.</w:t>
      </w:r>
    </w:p>
    <w:p>
      <w:pPr>
        <w:pStyle w:val="BodyText"/>
        <w:spacing w:before="5"/>
        <w:ind w:left="0"/>
      </w:pPr>
    </w:p>
    <w:p>
      <w:pPr>
        <w:pStyle w:val="Heading2"/>
        <w:numPr>
          <w:ilvl w:val="2"/>
          <w:numId w:val="30"/>
        </w:numPr>
        <w:tabs>
          <w:tab w:pos="861" w:val="left" w:leader="none"/>
        </w:tabs>
        <w:spacing w:line="240" w:lineRule="auto" w:before="0" w:after="0"/>
        <w:ind w:left="861" w:right="0" w:hanging="708"/>
        <w:jc w:val="left"/>
      </w:pPr>
      <w:bookmarkStart w:name="_TOC_250021" w:id="10"/>
      <w:r>
        <w:rPr/>
        <w:t>Способы</w:t>
      </w:r>
      <w:r>
        <w:rPr>
          <w:spacing w:val="-13"/>
        </w:rPr>
        <w:t> </w:t>
      </w:r>
      <w:r>
        <w:rPr/>
        <w:t>регулирования</w:t>
      </w:r>
      <w:r>
        <w:rPr>
          <w:spacing w:val="-9"/>
        </w:rPr>
        <w:t> </w:t>
      </w:r>
      <w:r>
        <w:rPr/>
        <w:t>отпуска</w:t>
      </w:r>
      <w:r>
        <w:rPr>
          <w:spacing w:val="-10"/>
        </w:rPr>
        <w:t> </w:t>
      </w:r>
      <w:r>
        <w:rPr/>
        <w:t>тепловой</w:t>
      </w:r>
      <w:r>
        <w:rPr>
          <w:spacing w:val="-9"/>
        </w:rPr>
        <w:t> </w:t>
      </w:r>
      <w:r>
        <w:rPr/>
        <w:t>энергии</w:t>
      </w:r>
      <w:r>
        <w:rPr>
          <w:spacing w:val="-9"/>
        </w:rPr>
        <w:t> </w:t>
      </w:r>
      <w:r>
        <w:rPr/>
        <w:t>от</w:t>
      </w:r>
      <w:r>
        <w:rPr>
          <w:spacing w:val="-10"/>
        </w:rPr>
        <w:t> </w:t>
      </w:r>
      <w:bookmarkEnd w:id="10"/>
      <w:r>
        <w:rPr>
          <w:spacing w:val="-2"/>
        </w:rPr>
        <w:t>котельных</w:t>
      </w:r>
    </w:p>
    <w:p>
      <w:pPr>
        <w:pStyle w:val="BodyText"/>
        <w:spacing w:before="271"/>
        <w:ind w:right="158" w:firstLine="708"/>
        <w:jc w:val="both"/>
      </w:pPr>
      <w:r>
        <w:rPr/>
        <w:t>Регулирование отпуска тепловой энергии производится путем изменения температуры</w:t>
      </w:r>
      <w:r>
        <w:rPr>
          <w:spacing w:val="40"/>
        </w:rPr>
        <w:t> </w:t>
      </w:r>
      <w:r>
        <w:rPr/>
        <w:t>сетевой воды в зависимости от температуры наружного воздуха (качественное).</w:t>
      </w:r>
    </w:p>
    <w:p>
      <w:pPr>
        <w:pStyle w:val="BodyText"/>
        <w:ind w:left="862"/>
        <w:jc w:val="both"/>
      </w:pPr>
      <w:r>
        <w:rPr/>
        <w:t>Количественное</w:t>
      </w:r>
      <w:r>
        <w:rPr>
          <w:spacing w:val="-4"/>
        </w:rPr>
        <w:t> </w:t>
      </w:r>
      <w:r>
        <w:rPr/>
        <w:t>регулирование</w:t>
      </w:r>
      <w:r>
        <w:rPr>
          <w:spacing w:val="-4"/>
        </w:rPr>
        <w:t> </w:t>
      </w:r>
      <w:r>
        <w:rPr/>
        <w:t>не</w:t>
      </w:r>
      <w:r>
        <w:rPr>
          <w:spacing w:val="-4"/>
        </w:rPr>
        <w:t> </w:t>
      </w:r>
      <w:r>
        <w:rPr>
          <w:spacing w:val="-2"/>
        </w:rPr>
        <w:t>предусматривается.</w:t>
      </w:r>
    </w:p>
    <w:p>
      <w:pPr>
        <w:pStyle w:val="BodyText"/>
        <w:ind w:right="155" w:firstLine="708"/>
        <w:jc w:val="both"/>
      </w:pPr>
      <w:r>
        <w:rPr/>
        <w:t>Сроки начала и окончания отопительного периода для объектов жилищного фонда и объектов социальной сферы, теплоснабжение которых осуществляется по централизованным сетям теплоснабжения, устанавливаются постановлением органа местного самоуправления.</w:t>
      </w:r>
    </w:p>
    <w:p>
      <w:pPr>
        <w:pStyle w:val="BodyText"/>
        <w:spacing w:before="1"/>
        <w:ind w:right="154" w:firstLine="708"/>
        <w:jc w:val="both"/>
      </w:pPr>
      <w:r>
        <w:rPr/>
        <w:t>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pPr>
        <w:pStyle w:val="BodyText"/>
        <w:ind w:right="158" w:firstLine="708"/>
        <w:jc w:val="both"/>
      </w:pPr>
      <w:r>
        <w:rPr/>
        <w:t>Для котельных с двухтрубной водяной тепловой сетью, с наличием нагрузки только</w:t>
      </w:r>
      <w:r>
        <w:rPr>
          <w:spacing w:val="40"/>
        </w:rPr>
        <w:t> </w:t>
      </w:r>
      <w:r>
        <w:rPr/>
        <w:t>отопления</w:t>
      </w:r>
      <w:r>
        <w:rPr>
          <w:spacing w:val="68"/>
        </w:rPr>
        <w:t> </w:t>
      </w:r>
      <w:r>
        <w:rPr/>
        <w:t>выбран</w:t>
      </w:r>
      <w:r>
        <w:rPr>
          <w:spacing w:val="72"/>
        </w:rPr>
        <w:t> </w:t>
      </w:r>
      <w:r>
        <w:rPr/>
        <w:t>способ</w:t>
      </w:r>
      <w:r>
        <w:rPr>
          <w:spacing w:val="71"/>
        </w:rPr>
        <w:t> </w:t>
      </w:r>
      <w:r>
        <w:rPr/>
        <w:t>регулирования</w:t>
      </w:r>
      <w:r>
        <w:rPr>
          <w:spacing w:val="71"/>
        </w:rPr>
        <w:t> </w:t>
      </w:r>
      <w:r>
        <w:rPr/>
        <w:t>отпуска</w:t>
      </w:r>
      <w:r>
        <w:rPr>
          <w:spacing w:val="70"/>
        </w:rPr>
        <w:t> </w:t>
      </w:r>
      <w:r>
        <w:rPr/>
        <w:t>тепла</w:t>
      </w:r>
      <w:r>
        <w:rPr>
          <w:spacing w:val="70"/>
        </w:rPr>
        <w:t> </w:t>
      </w:r>
      <w:r>
        <w:rPr/>
        <w:t>по</w:t>
      </w:r>
      <w:r>
        <w:rPr>
          <w:spacing w:val="71"/>
        </w:rPr>
        <w:t> </w:t>
      </w:r>
      <w:r>
        <w:rPr/>
        <w:t>отопительному</w:t>
      </w:r>
      <w:r>
        <w:rPr>
          <w:spacing w:val="63"/>
        </w:rPr>
        <w:t> </w:t>
      </w:r>
      <w:r>
        <w:rPr/>
        <w:t>графику</w:t>
      </w:r>
      <w:r>
        <w:rPr>
          <w:spacing w:val="66"/>
        </w:rPr>
        <w:t> </w:t>
      </w:r>
      <w:r>
        <w:rPr/>
        <w:t>для</w:t>
      </w:r>
      <w:r>
        <w:rPr>
          <w:spacing w:val="73"/>
        </w:rPr>
        <w:t> </w:t>
      </w:r>
      <w:r>
        <w:rPr/>
        <w:t>систем</w:t>
      </w:r>
    </w:p>
    <w:p>
      <w:pPr>
        <w:pStyle w:val="BodyText"/>
        <w:spacing w:after="0"/>
        <w:jc w:val="both"/>
        <w:sectPr>
          <w:footerReference w:type="default" r:id="rId12"/>
          <w:pgSz w:w="11910" w:h="16820"/>
          <w:pgMar w:header="0" w:footer="712" w:top="620" w:bottom="900" w:left="566" w:right="566"/>
          <w:pgNumType w:start="16"/>
        </w:sectPr>
      </w:pPr>
    </w:p>
    <w:p>
      <w:pPr>
        <w:pStyle w:val="BodyText"/>
        <w:spacing w:before="115"/>
      </w:pPr>
      <w:r>
        <w:rPr/>
        <w:t>отопления</w:t>
      </w:r>
      <w:r>
        <w:rPr>
          <w:spacing w:val="40"/>
        </w:rPr>
        <w:t> </w:t>
      </w:r>
      <w:r>
        <w:rPr/>
        <w:t>при</w:t>
      </w:r>
      <w:r>
        <w:rPr>
          <w:spacing w:val="40"/>
        </w:rPr>
        <w:t> </w:t>
      </w:r>
      <w:r>
        <w:rPr/>
        <w:t>температуре</w:t>
      </w:r>
      <w:r>
        <w:rPr>
          <w:spacing w:val="40"/>
        </w:rPr>
        <w:t> </w:t>
      </w:r>
      <w:r>
        <w:rPr/>
        <w:t>наружного</w:t>
      </w:r>
      <w:r>
        <w:rPr>
          <w:spacing w:val="40"/>
        </w:rPr>
        <w:t> </w:t>
      </w:r>
      <w:r>
        <w:rPr/>
        <w:t>воздуха</w:t>
      </w:r>
      <w:r>
        <w:rPr>
          <w:spacing w:val="40"/>
        </w:rPr>
        <w:t> </w:t>
      </w:r>
      <w:r>
        <w:rPr/>
        <w:t>от</w:t>
      </w:r>
      <w:r>
        <w:rPr>
          <w:spacing w:val="40"/>
        </w:rPr>
        <w:t> </w:t>
      </w:r>
      <w:r>
        <w:rPr/>
        <w:t>tн=</w:t>
      </w:r>
      <w:r>
        <w:rPr>
          <w:spacing w:val="40"/>
        </w:rPr>
        <w:t> </w:t>
      </w:r>
      <w:r>
        <w:rPr/>
        <w:t>+8</w:t>
      </w:r>
      <w:r>
        <w:rPr>
          <w:vertAlign w:val="superscript"/>
        </w:rPr>
        <w:t>0</w:t>
      </w:r>
      <w:r>
        <w:rPr>
          <w:vertAlign w:val="baseline"/>
        </w:rPr>
        <w:t>С,</w:t>
      </w:r>
      <w:r>
        <w:rPr>
          <w:spacing w:val="40"/>
          <w:vertAlign w:val="baseline"/>
        </w:rPr>
        <w:t> </w:t>
      </w:r>
      <w:r>
        <w:rPr>
          <w:vertAlign w:val="baseline"/>
        </w:rPr>
        <w:t>температура</w:t>
      </w:r>
      <w:r>
        <w:rPr>
          <w:spacing w:val="40"/>
          <w:vertAlign w:val="baseline"/>
        </w:rPr>
        <w:t> </w:t>
      </w:r>
      <w:r>
        <w:rPr>
          <w:vertAlign w:val="baseline"/>
        </w:rPr>
        <w:t>внутри</w:t>
      </w:r>
      <w:r>
        <w:rPr>
          <w:spacing w:val="40"/>
          <w:vertAlign w:val="baseline"/>
        </w:rPr>
        <w:t> </w:t>
      </w:r>
      <w:r>
        <w:rPr>
          <w:vertAlign w:val="baseline"/>
        </w:rPr>
        <w:t>отапливаемых</w:t>
      </w:r>
      <w:r>
        <w:rPr>
          <w:spacing w:val="40"/>
          <w:vertAlign w:val="baseline"/>
        </w:rPr>
        <w:t> </w:t>
      </w:r>
      <w:r>
        <w:rPr>
          <w:vertAlign w:val="baseline"/>
        </w:rPr>
        <w:t>помещений tв= +20</w:t>
      </w:r>
      <w:r>
        <w:rPr>
          <w:vertAlign w:val="superscript"/>
        </w:rPr>
        <w:t>0</w:t>
      </w:r>
      <w:r>
        <w:rPr>
          <w:vertAlign w:val="baseline"/>
        </w:rPr>
        <w:t>С, при минимальной расчетной наружной температуре tн.р.= -25</w:t>
      </w:r>
      <w:r>
        <w:rPr>
          <w:vertAlign w:val="superscript"/>
        </w:rPr>
        <w:t>0</w:t>
      </w:r>
      <w:r>
        <w:rPr>
          <w:vertAlign w:val="baseline"/>
        </w:rPr>
        <w:t>С.</w:t>
      </w:r>
    </w:p>
    <w:p>
      <w:pPr>
        <w:pStyle w:val="BodyText"/>
        <w:ind w:right="149" w:firstLine="708"/>
        <w:jc w:val="both"/>
      </w:pPr>
      <w:r>
        <w:rPr/>
        <w:t>Соответственно котельная п. Молодежный, ул. Степная, №4-а работает по температурному графику 95-70°С.</w:t>
      </w:r>
    </w:p>
    <w:p>
      <w:pPr>
        <w:pStyle w:val="BodyText"/>
        <w:ind w:left="0"/>
      </w:pPr>
    </w:p>
    <w:p>
      <w:pPr>
        <w:pStyle w:val="BodyText"/>
        <w:spacing w:after="9"/>
      </w:pPr>
      <w:r>
        <w:rPr/>
        <w:t>Таблица</w:t>
      </w:r>
      <w:r>
        <w:rPr>
          <w:spacing w:val="-5"/>
        </w:rPr>
        <w:t> </w:t>
      </w:r>
      <w:r>
        <w:rPr/>
        <w:t>1.2.5</w:t>
      </w:r>
      <w:r>
        <w:rPr>
          <w:spacing w:val="-2"/>
        </w:rPr>
        <w:t> </w:t>
      </w:r>
      <w:r>
        <w:rPr/>
        <w:t>-</w:t>
      </w:r>
      <w:r>
        <w:rPr>
          <w:spacing w:val="-4"/>
        </w:rPr>
        <w:t> </w:t>
      </w:r>
      <w:r>
        <w:rPr/>
        <w:t>Температурный</w:t>
      </w:r>
      <w:r>
        <w:rPr>
          <w:spacing w:val="-3"/>
        </w:rPr>
        <w:t> </w:t>
      </w:r>
      <w:r>
        <w:rPr/>
        <w:t>график</w:t>
      </w:r>
      <w:r>
        <w:rPr>
          <w:spacing w:val="-3"/>
        </w:rPr>
        <w:t> </w:t>
      </w:r>
      <w:r>
        <w:rPr/>
        <w:t>отпуска</w:t>
      </w:r>
      <w:r>
        <w:rPr>
          <w:spacing w:val="-4"/>
        </w:rPr>
        <w:t> </w:t>
      </w:r>
      <w:r>
        <w:rPr/>
        <w:t>тепловой</w:t>
      </w:r>
      <w:r>
        <w:rPr>
          <w:spacing w:val="-3"/>
        </w:rPr>
        <w:t> </w:t>
      </w:r>
      <w:r>
        <w:rPr/>
        <w:t>энергии</w:t>
      </w:r>
      <w:r>
        <w:rPr>
          <w:spacing w:val="-3"/>
        </w:rPr>
        <w:t> </w:t>
      </w:r>
      <w:r>
        <w:rPr/>
        <w:t>95-</w:t>
      </w:r>
      <w:r>
        <w:rPr>
          <w:spacing w:val="-4"/>
        </w:rPr>
        <w:t>70°С</w:t>
      </w: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9"/>
        <w:gridCol w:w="3924"/>
        <w:gridCol w:w="3862"/>
      </w:tblGrid>
      <w:tr>
        <w:trPr>
          <w:trHeight w:val="551" w:hRule="atLeast"/>
        </w:trPr>
        <w:tc>
          <w:tcPr>
            <w:tcW w:w="2799" w:type="dxa"/>
          </w:tcPr>
          <w:p>
            <w:pPr>
              <w:pStyle w:val="TableParagraph"/>
              <w:spacing w:line="268" w:lineRule="exact"/>
              <w:ind w:left="12" w:right="2"/>
              <w:rPr>
                <w:sz w:val="24"/>
              </w:rPr>
            </w:pPr>
            <w:r>
              <w:rPr>
                <w:spacing w:val="-2"/>
                <w:sz w:val="24"/>
              </w:rPr>
              <w:t>Температура</w:t>
            </w:r>
            <w:r>
              <w:rPr>
                <w:spacing w:val="-4"/>
                <w:sz w:val="24"/>
              </w:rPr>
              <w:t> </w:t>
            </w:r>
            <w:r>
              <w:rPr>
                <w:spacing w:val="-2"/>
                <w:sz w:val="24"/>
              </w:rPr>
              <w:t>наружного</w:t>
            </w:r>
          </w:p>
          <w:p>
            <w:pPr>
              <w:pStyle w:val="TableParagraph"/>
              <w:spacing w:line="264" w:lineRule="exact"/>
              <w:ind w:left="12" w:right="1"/>
              <w:rPr>
                <w:sz w:val="24"/>
              </w:rPr>
            </w:pPr>
            <w:r>
              <w:rPr>
                <w:sz w:val="24"/>
              </w:rPr>
              <w:t>воздуха,</w:t>
            </w:r>
            <w:r>
              <w:rPr>
                <w:spacing w:val="-7"/>
                <w:sz w:val="24"/>
              </w:rPr>
              <w:t> </w:t>
            </w:r>
            <w:r>
              <w:rPr>
                <w:sz w:val="24"/>
              </w:rPr>
              <w:t>tнв,</w:t>
            </w:r>
            <w:r>
              <w:rPr>
                <w:spacing w:val="-7"/>
                <w:sz w:val="24"/>
              </w:rPr>
              <w:t> </w:t>
            </w:r>
            <w:r>
              <w:rPr>
                <w:spacing w:val="-5"/>
                <w:sz w:val="24"/>
              </w:rPr>
              <w:t>оС</w:t>
            </w:r>
          </w:p>
        </w:tc>
        <w:tc>
          <w:tcPr>
            <w:tcW w:w="3924" w:type="dxa"/>
          </w:tcPr>
          <w:p>
            <w:pPr>
              <w:pStyle w:val="TableParagraph"/>
              <w:spacing w:line="268" w:lineRule="exact"/>
              <w:ind w:left="439"/>
              <w:jc w:val="left"/>
              <w:rPr>
                <w:sz w:val="24"/>
              </w:rPr>
            </w:pPr>
            <w:r>
              <w:rPr>
                <w:sz w:val="24"/>
              </w:rPr>
              <w:t>Температура</w:t>
            </w:r>
            <w:r>
              <w:rPr>
                <w:spacing w:val="-12"/>
                <w:sz w:val="24"/>
              </w:rPr>
              <w:t> </w:t>
            </w:r>
            <w:r>
              <w:rPr>
                <w:sz w:val="24"/>
              </w:rPr>
              <w:t>теплоносителя</w:t>
            </w:r>
            <w:r>
              <w:rPr>
                <w:spacing w:val="-11"/>
                <w:sz w:val="24"/>
              </w:rPr>
              <w:t> </w:t>
            </w:r>
            <w:r>
              <w:rPr>
                <w:spacing w:val="-10"/>
                <w:sz w:val="24"/>
              </w:rPr>
              <w:t>в</w:t>
            </w:r>
          </w:p>
          <w:p>
            <w:pPr>
              <w:pStyle w:val="TableParagraph"/>
              <w:spacing w:line="264" w:lineRule="exact"/>
              <w:ind w:left="336"/>
              <w:jc w:val="left"/>
              <w:rPr>
                <w:sz w:val="24"/>
              </w:rPr>
            </w:pPr>
            <w:r>
              <w:rPr>
                <w:sz w:val="24"/>
              </w:rPr>
              <w:t>подающем</w:t>
            </w:r>
            <w:r>
              <w:rPr>
                <w:spacing w:val="-12"/>
                <w:sz w:val="24"/>
              </w:rPr>
              <w:t> </w:t>
            </w:r>
            <w:r>
              <w:rPr>
                <w:sz w:val="24"/>
              </w:rPr>
              <w:t>трубопроводе,</w:t>
            </w:r>
            <w:r>
              <w:rPr>
                <w:spacing w:val="-9"/>
                <w:sz w:val="24"/>
              </w:rPr>
              <w:t> </w:t>
            </w:r>
            <w:r>
              <w:rPr>
                <w:sz w:val="24"/>
              </w:rPr>
              <w:t>tп,</w:t>
            </w:r>
            <w:r>
              <w:rPr>
                <w:spacing w:val="-7"/>
                <w:sz w:val="24"/>
              </w:rPr>
              <w:t> </w:t>
            </w:r>
            <w:r>
              <w:rPr>
                <w:spacing w:val="-5"/>
                <w:sz w:val="24"/>
              </w:rPr>
              <w:t>°С</w:t>
            </w:r>
          </w:p>
        </w:tc>
        <w:tc>
          <w:tcPr>
            <w:tcW w:w="3862" w:type="dxa"/>
          </w:tcPr>
          <w:p>
            <w:pPr>
              <w:pStyle w:val="TableParagraph"/>
              <w:spacing w:line="268" w:lineRule="exact"/>
              <w:ind w:left="408"/>
              <w:jc w:val="left"/>
              <w:rPr>
                <w:sz w:val="24"/>
              </w:rPr>
            </w:pPr>
            <w:r>
              <w:rPr>
                <w:sz w:val="24"/>
              </w:rPr>
              <w:t>Температура</w:t>
            </w:r>
            <w:r>
              <w:rPr>
                <w:spacing w:val="-12"/>
                <w:sz w:val="24"/>
              </w:rPr>
              <w:t> </w:t>
            </w:r>
            <w:r>
              <w:rPr>
                <w:sz w:val="24"/>
              </w:rPr>
              <w:t>теплоносителя</w:t>
            </w:r>
            <w:r>
              <w:rPr>
                <w:spacing w:val="-11"/>
                <w:sz w:val="24"/>
              </w:rPr>
              <w:t> </w:t>
            </w:r>
            <w:r>
              <w:rPr>
                <w:spacing w:val="-10"/>
                <w:sz w:val="24"/>
              </w:rPr>
              <w:t>в</w:t>
            </w:r>
          </w:p>
          <w:p>
            <w:pPr>
              <w:pStyle w:val="TableParagraph"/>
              <w:spacing w:line="264" w:lineRule="exact"/>
              <w:ind w:left="375"/>
              <w:jc w:val="left"/>
              <w:rPr>
                <w:sz w:val="24"/>
              </w:rPr>
            </w:pPr>
            <w:r>
              <w:rPr>
                <w:sz w:val="24"/>
              </w:rPr>
              <w:t>обратном</w:t>
            </w:r>
            <w:r>
              <w:rPr>
                <w:spacing w:val="-11"/>
                <w:sz w:val="24"/>
              </w:rPr>
              <w:t> </w:t>
            </w:r>
            <w:r>
              <w:rPr>
                <w:sz w:val="24"/>
              </w:rPr>
              <w:t>трубопроводе,</w:t>
            </w:r>
            <w:r>
              <w:rPr>
                <w:spacing w:val="-10"/>
                <w:sz w:val="24"/>
              </w:rPr>
              <w:t> </w:t>
            </w:r>
            <w:r>
              <w:rPr>
                <w:sz w:val="24"/>
              </w:rPr>
              <w:t>tо,</w:t>
            </w:r>
            <w:r>
              <w:rPr>
                <w:spacing w:val="-8"/>
                <w:sz w:val="24"/>
              </w:rPr>
              <w:t> </w:t>
            </w:r>
            <w:r>
              <w:rPr>
                <w:spacing w:val="-5"/>
                <w:sz w:val="24"/>
              </w:rPr>
              <w:t>°С</w:t>
            </w:r>
          </w:p>
        </w:tc>
      </w:tr>
      <w:tr>
        <w:trPr>
          <w:trHeight w:val="275" w:hRule="atLeast"/>
        </w:trPr>
        <w:tc>
          <w:tcPr>
            <w:tcW w:w="2799" w:type="dxa"/>
          </w:tcPr>
          <w:p>
            <w:pPr>
              <w:pStyle w:val="TableParagraph"/>
              <w:spacing w:line="256" w:lineRule="exact"/>
              <w:ind w:left="12"/>
              <w:rPr>
                <w:sz w:val="24"/>
              </w:rPr>
            </w:pPr>
            <w:r>
              <w:rPr>
                <w:sz w:val="24"/>
              </w:rPr>
              <w:t>+</w:t>
            </w:r>
            <w:r>
              <w:rPr>
                <w:spacing w:val="-1"/>
                <w:sz w:val="24"/>
              </w:rPr>
              <w:t> </w:t>
            </w:r>
            <w:r>
              <w:rPr>
                <w:spacing w:val="-12"/>
                <w:sz w:val="24"/>
              </w:rPr>
              <w:t>8</w:t>
            </w:r>
          </w:p>
        </w:tc>
        <w:tc>
          <w:tcPr>
            <w:tcW w:w="3924" w:type="dxa"/>
          </w:tcPr>
          <w:p>
            <w:pPr>
              <w:pStyle w:val="TableParagraph"/>
              <w:spacing w:line="256" w:lineRule="exact"/>
              <w:ind w:left="8"/>
              <w:rPr>
                <w:sz w:val="24"/>
              </w:rPr>
            </w:pPr>
            <w:r>
              <w:rPr>
                <w:spacing w:val="-5"/>
                <w:sz w:val="24"/>
              </w:rPr>
              <w:t>41</w:t>
            </w:r>
          </w:p>
        </w:tc>
        <w:tc>
          <w:tcPr>
            <w:tcW w:w="3862" w:type="dxa"/>
          </w:tcPr>
          <w:p>
            <w:pPr>
              <w:pStyle w:val="TableParagraph"/>
              <w:spacing w:line="256" w:lineRule="exact"/>
              <w:ind w:left="9"/>
              <w:rPr>
                <w:sz w:val="24"/>
              </w:rPr>
            </w:pPr>
            <w:r>
              <w:rPr>
                <w:spacing w:val="-5"/>
                <w:sz w:val="24"/>
              </w:rPr>
              <w:t>35</w:t>
            </w:r>
          </w:p>
        </w:tc>
      </w:tr>
      <w:tr>
        <w:trPr>
          <w:trHeight w:val="275" w:hRule="atLeast"/>
        </w:trPr>
        <w:tc>
          <w:tcPr>
            <w:tcW w:w="2799" w:type="dxa"/>
          </w:tcPr>
          <w:p>
            <w:pPr>
              <w:pStyle w:val="TableParagraph"/>
              <w:spacing w:line="256" w:lineRule="exact"/>
              <w:ind w:left="12"/>
              <w:rPr>
                <w:sz w:val="24"/>
              </w:rPr>
            </w:pPr>
            <w:r>
              <w:rPr>
                <w:sz w:val="24"/>
              </w:rPr>
              <w:t>+</w:t>
            </w:r>
            <w:r>
              <w:rPr>
                <w:spacing w:val="-1"/>
                <w:sz w:val="24"/>
              </w:rPr>
              <w:t> </w:t>
            </w:r>
            <w:r>
              <w:rPr>
                <w:spacing w:val="-12"/>
                <w:sz w:val="24"/>
              </w:rPr>
              <w:t>7</w:t>
            </w:r>
          </w:p>
        </w:tc>
        <w:tc>
          <w:tcPr>
            <w:tcW w:w="3924" w:type="dxa"/>
          </w:tcPr>
          <w:p>
            <w:pPr>
              <w:pStyle w:val="TableParagraph"/>
              <w:spacing w:line="256" w:lineRule="exact"/>
              <w:ind w:left="8"/>
              <w:rPr>
                <w:sz w:val="24"/>
              </w:rPr>
            </w:pPr>
            <w:r>
              <w:rPr>
                <w:spacing w:val="-5"/>
                <w:sz w:val="24"/>
              </w:rPr>
              <w:t>43</w:t>
            </w:r>
          </w:p>
        </w:tc>
        <w:tc>
          <w:tcPr>
            <w:tcW w:w="3862" w:type="dxa"/>
          </w:tcPr>
          <w:p>
            <w:pPr>
              <w:pStyle w:val="TableParagraph"/>
              <w:spacing w:line="256" w:lineRule="exact"/>
              <w:ind w:left="9"/>
              <w:rPr>
                <w:sz w:val="24"/>
              </w:rPr>
            </w:pPr>
            <w:r>
              <w:rPr>
                <w:spacing w:val="-5"/>
                <w:sz w:val="24"/>
              </w:rPr>
              <w:t>36</w:t>
            </w:r>
          </w:p>
        </w:tc>
      </w:tr>
      <w:tr>
        <w:trPr>
          <w:trHeight w:val="277" w:hRule="atLeast"/>
        </w:trPr>
        <w:tc>
          <w:tcPr>
            <w:tcW w:w="2799" w:type="dxa"/>
          </w:tcPr>
          <w:p>
            <w:pPr>
              <w:pStyle w:val="TableParagraph"/>
              <w:spacing w:line="258" w:lineRule="exact"/>
              <w:ind w:left="12"/>
              <w:rPr>
                <w:sz w:val="24"/>
              </w:rPr>
            </w:pPr>
            <w:r>
              <w:rPr>
                <w:sz w:val="24"/>
              </w:rPr>
              <w:t>+</w:t>
            </w:r>
            <w:r>
              <w:rPr>
                <w:spacing w:val="-1"/>
                <w:sz w:val="24"/>
              </w:rPr>
              <w:t> </w:t>
            </w:r>
            <w:r>
              <w:rPr>
                <w:spacing w:val="-12"/>
                <w:sz w:val="24"/>
              </w:rPr>
              <w:t>6</w:t>
            </w:r>
          </w:p>
        </w:tc>
        <w:tc>
          <w:tcPr>
            <w:tcW w:w="3924" w:type="dxa"/>
          </w:tcPr>
          <w:p>
            <w:pPr>
              <w:pStyle w:val="TableParagraph"/>
              <w:spacing w:line="258" w:lineRule="exact"/>
              <w:ind w:left="8"/>
              <w:rPr>
                <w:sz w:val="24"/>
              </w:rPr>
            </w:pPr>
            <w:r>
              <w:rPr>
                <w:spacing w:val="-5"/>
                <w:sz w:val="24"/>
              </w:rPr>
              <w:t>45</w:t>
            </w:r>
          </w:p>
        </w:tc>
        <w:tc>
          <w:tcPr>
            <w:tcW w:w="3862" w:type="dxa"/>
          </w:tcPr>
          <w:p>
            <w:pPr>
              <w:pStyle w:val="TableParagraph"/>
              <w:spacing w:line="258" w:lineRule="exact"/>
              <w:ind w:left="9"/>
              <w:rPr>
                <w:sz w:val="24"/>
              </w:rPr>
            </w:pPr>
            <w:r>
              <w:rPr>
                <w:spacing w:val="-5"/>
                <w:sz w:val="24"/>
              </w:rPr>
              <w:t>38</w:t>
            </w:r>
          </w:p>
        </w:tc>
      </w:tr>
      <w:tr>
        <w:trPr>
          <w:trHeight w:val="275" w:hRule="atLeast"/>
        </w:trPr>
        <w:tc>
          <w:tcPr>
            <w:tcW w:w="2799" w:type="dxa"/>
          </w:tcPr>
          <w:p>
            <w:pPr>
              <w:pStyle w:val="TableParagraph"/>
              <w:spacing w:line="256" w:lineRule="exact"/>
              <w:ind w:left="12"/>
              <w:rPr>
                <w:sz w:val="24"/>
              </w:rPr>
            </w:pPr>
            <w:r>
              <w:rPr>
                <w:sz w:val="24"/>
              </w:rPr>
              <w:t>+</w:t>
            </w:r>
            <w:r>
              <w:rPr>
                <w:spacing w:val="-1"/>
                <w:sz w:val="24"/>
              </w:rPr>
              <w:t> </w:t>
            </w:r>
            <w:r>
              <w:rPr>
                <w:spacing w:val="-12"/>
                <w:sz w:val="24"/>
              </w:rPr>
              <w:t>5</w:t>
            </w:r>
          </w:p>
        </w:tc>
        <w:tc>
          <w:tcPr>
            <w:tcW w:w="3924" w:type="dxa"/>
          </w:tcPr>
          <w:p>
            <w:pPr>
              <w:pStyle w:val="TableParagraph"/>
              <w:spacing w:line="256" w:lineRule="exact"/>
              <w:ind w:left="8"/>
              <w:rPr>
                <w:sz w:val="24"/>
              </w:rPr>
            </w:pPr>
            <w:r>
              <w:rPr>
                <w:spacing w:val="-5"/>
                <w:sz w:val="24"/>
              </w:rPr>
              <w:t>47</w:t>
            </w:r>
          </w:p>
        </w:tc>
        <w:tc>
          <w:tcPr>
            <w:tcW w:w="3862" w:type="dxa"/>
          </w:tcPr>
          <w:p>
            <w:pPr>
              <w:pStyle w:val="TableParagraph"/>
              <w:spacing w:line="256" w:lineRule="exact"/>
              <w:ind w:left="9"/>
              <w:rPr>
                <w:sz w:val="24"/>
              </w:rPr>
            </w:pPr>
            <w:r>
              <w:rPr>
                <w:spacing w:val="-5"/>
                <w:sz w:val="24"/>
              </w:rPr>
              <w:t>39</w:t>
            </w:r>
          </w:p>
        </w:tc>
      </w:tr>
      <w:tr>
        <w:trPr>
          <w:trHeight w:val="275" w:hRule="atLeast"/>
        </w:trPr>
        <w:tc>
          <w:tcPr>
            <w:tcW w:w="2799" w:type="dxa"/>
          </w:tcPr>
          <w:p>
            <w:pPr>
              <w:pStyle w:val="TableParagraph"/>
              <w:spacing w:line="256" w:lineRule="exact"/>
              <w:ind w:left="12"/>
              <w:rPr>
                <w:sz w:val="24"/>
              </w:rPr>
            </w:pPr>
            <w:r>
              <w:rPr>
                <w:sz w:val="24"/>
              </w:rPr>
              <w:t>+</w:t>
            </w:r>
            <w:r>
              <w:rPr>
                <w:spacing w:val="-1"/>
                <w:sz w:val="24"/>
              </w:rPr>
              <w:t> </w:t>
            </w:r>
            <w:r>
              <w:rPr>
                <w:spacing w:val="-12"/>
                <w:sz w:val="24"/>
              </w:rPr>
              <w:t>4</w:t>
            </w:r>
          </w:p>
        </w:tc>
        <w:tc>
          <w:tcPr>
            <w:tcW w:w="3924" w:type="dxa"/>
          </w:tcPr>
          <w:p>
            <w:pPr>
              <w:pStyle w:val="TableParagraph"/>
              <w:spacing w:line="256" w:lineRule="exact"/>
              <w:ind w:left="8"/>
              <w:rPr>
                <w:sz w:val="24"/>
              </w:rPr>
            </w:pPr>
            <w:r>
              <w:rPr>
                <w:spacing w:val="-5"/>
                <w:sz w:val="24"/>
              </w:rPr>
              <w:t>48</w:t>
            </w:r>
          </w:p>
        </w:tc>
        <w:tc>
          <w:tcPr>
            <w:tcW w:w="3862" w:type="dxa"/>
          </w:tcPr>
          <w:p>
            <w:pPr>
              <w:pStyle w:val="TableParagraph"/>
              <w:spacing w:line="256" w:lineRule="exact"/>
              <w:ind w:left="9"/>
              <w:rPr>
                <w:sz w:val="24"/>
              </w:rPr>
            </w:pPr>
            <w:r>
              <w:rPr>
                <w:spacing w:val="-5"/>
                <w:sz w:val="24"/>
              </w:rPr>
              <w:t>40</w:t>
            </w:r>
          </w:p>
        </w:tc>
      </w:tr>
      <w:tr>
        <w:trPr>
          <w:trHeight w:val="275" w:hRule="atLeast"/>
        </w:trPr>
        <w:tc>
          <w:tcPr>
            <w:tcW w:w="2799" w:type="dxa"/>
          </w:tcPr>
          <w:p>
            <w:pPr>
              <w:pStyle w:val="TableParagraph"/>
              <w:spacing w:line="256" w:lineRule="exact"/>
              <w:ind w:left="12"/>
              <w:rPr>
                <w:sz w:val="24"/>
              </w:rPr>
            </w:pPr>
            <w:r>
              <w:rPr>
                <w:sz w:val="24"/>
              </w:rPr>
              <w:t>+</w:t>
            </w:r>
            <w:r>
              <w:rPr>
                <w:spacing w:val="-1"/>
                <w:sz w:val="24"/>
              </w:rPr>
              <w:t> </w:t>
            </w:r>
            <w:r>
              <w:rPr>
                <w:spacing w:val="-12"/>
                <w:sz w:val="24"/>
              </w:rPr>
              <w:t>3</w:t>
            </w:r>
          </w:p>
        </w:tc>
        <w:tc>
          <w:tcPr>
            <w:tcW w:w="3924" w:type="dxa"/>
          </w:tcPr>
          <w:p>
            <w:pPr>
              <w:pStyle w:val="TableParagraph"/>
              <w:spacing w:line="256" w:lineRule="exact"/>
              <w:ind w:left="8"/>
              <w:rPr>
                <w:sz w:val="24"/>
              </w:rPr>
            </w:pPr>
            <w:r>
              <w:rPr>
                <w:spacing w:val="-5"/>
                <w:sz w:val="24"/>
              </w:rPr>
              <w:t>50</w:t>
            </w:r>
          </w:p>
        </w:tc>
        <w:tc>
          <w:tcPr>
            <w:tcW w:w="3862" w:type="dxa"/>
          </w:tcPr>
          <w:p>
            <w:pPr>
              <w:pStyle w:val="TableParagraph"/>
              <w:spacing w:line="256" w:lineRule="exact"/>
              <w:ind w:left="9"/>
              <w:rPr>
                <w:sz w:val="24"/>
              </w:rPr>
            </w:pPr>
            <w:r>
              <w:rPr>
                <w:spacing w:val="-5"/>
                <w:sz w:val="24"/>
              </w:rPr>
              <w:t>42</w:t>
            </w:r>
          </w:p>
        </w:tc>
      </w:tr>
      <w:tr>
        <w:trPr>
          <w:trHeight w:val="275" w:hRule="atLeast"/>
        </w:trPr>
        <w:tc>
          <w:tcPr>
            <w:tcW w:w="2799" w:type="dxa"/>
          </w:tcPr>
          <w:p>
            <w:pPr>
              <w:pStyle w:val="TableParagraph"/>
              <w:spacing w:line="256" w:lineRule="exact"/>
              <w:ind w:left="12"/>
              <w:rPr>
                <w:sz w:val="24"/>
              </w:rPr>
            </w:pPr>
            <w:r>
              <w:rPr>
                <w:sz w:val="24"/>
              </w:rPr>
              <w:t>+</w:t>
            </w:r>
            <w:r>
              <w:rPr>
                <w:spacing w:val="-1"/>
                <w:sz w:val="24"/>
              </w:rPr>
              <w:t> </w:t>
            </w:r>
            <w:r>
              <w:rPr>
                <w:spacing w:val="-12"/>
                <w:sz w:val="24"/>
              </w:rPr>
              <w:t>2</w:t>
            </w:r>
          </w:p>
        </w:tc>
        <w:tc>
          <w:tcPr>
            <w:tcW w:w="3924" w:type="dxa"/>
          </w:tcPr>
          <w:p>
            <w:pPr>
              <w:pStyle w:val="TableParagraph"/>
              <w:spacing w:line="256" w:lineRule="exact"/>
              <w:ind w:left="8"/>
              <w:rPr>
                <w:sz w:val="24"/>
              </w:rPr>
            </w:pPr>
            <w:r>
              <w:rPr>
                <w:spacing w:val="-5"/>
                <w:sz w:val="24"/>
              </w:rPr>
              <w:t>52</w:t>
            </w:r>
          </w:p>
        </w:tc>
        <w:tc>
          <w:tcPr>
            <w:tcW w:w="3862" w:type="dxa"/>
          </w:tcPr>
          <w:p>
            <w:pPr>
              <w:pStyle w:val="TableParagraph"/>
              <w:spacing w:line="256" w:lineRule="exact"/>
              <w:ind w:left="9"/>
              <w:rPr>
                <w:sz w:val="24"/>
              </w:rPr>
            </w:pPr>
            <w:r>
              <w:rPr>
                <w:spacing w:val="-5"/>
                <w:sz w:val="24"/>
              </w:rPr>
              <w:t>43</w:t>
            </w:r>
          </w:p>
        </w:tc>
      </w:tr>
      <w:tr>
        <w:trPr>
          <w:trHeight w:val="275" w:hRule="atLeast"/>
        </w:trPr>
        <w:tc>
          <w:tcPr>
            <w:tcW w:w="2799" w:type="dxa"/>
          </w:tcPr>
          <w:p>
            <w:pPr>
              <w:pStyle w:val="TableParagraph"/>
              <w:spacing w:line="256" w:lineRule="exact"/>
              <w:ind w:left="12"/>
              <w:rPr>
                <w:sz w:val="24"/>
              </w:rPr>
            </w:pPr>
            <w:r>
              <w:rPr>
                <w:sz w:val="24"/>
              </w:rPr>
              <w:t>+</w:t>
            </w:r>
            <w:r>
              <w:rPr>
                <w:spacing w:val="-1"/>
                <w:sz w:val="24"/>
              </w:rPr>
              <w:t> </w:t>
            </w:r>
            <w:r>
              <w:rPr>
                <w:spacing w:val="-12"/>
                <w:sz w:val="24"/>
              </w:rPr>
              <w:t>1</w:t>
            </w:r>
          </w:p>
        </w:tc>
        <w:tc>
          <w:tcPr>
            <w:tcW w:w="3924" w:type="dxa"/>
          </w:tcPr>
          <w:p>
            <w:pPr>
              <w:pStyle w:val="TableParagraph"/>
              <w:spacing w:line="256" w:lineRule="exact"/>
              <w:ind w:left="8"/>
              <w:rPr>
                <w:sz w:val="24"/>
              </w:rPr>
            </w:pPr>
            <w:r>
              <w:rPr>
                <w:spacing w:val="-5"/>
                <w:sz w:val="24"/>
              </w:rPr>
              <w:t>54</w:t>
            </w:r>
          </w:p>
        </w:tc>
        <w:tc>
          <w:tcPr>
            <w:tcW w:w="3862" w:type="dxa"/>
          </w:tcPr>
          <w:p>
            <w:pPr>
              <w:pStyle w:val="TableParagraph"/>
              <w:spacing w:line="256" w:lineRule="exact"/>
              <w:ind w:left="9"/>
              <w:rPr>
                <w:sz w:val="24"/>
              </w:rPr>
            </w:pPr>
            <w:r>
              <w:rPr>
                <w:spacing w:val="-5"/>
                <w:sz w:val="24"/>
              </w:rPr>
              <w:t>44</w:t>
            </w:r>
          </w:p>
        </w:tc>
      </w:tr>
      <w:tr>
        <w:trPr>
          <w:trHeight w:val="277" w:hRule="atLeast"/>
        </w:trPr>
        <w:tc>
          <w:tcPr>
            <w:tcW w:w="2799" w:type="dxa"/>
          </w:tcPr>
          <w:p>
            <w:pPr>
              <w:pStyle w:val="TableParagraph"/>
              <w:spacing w:line="258" w:lineRule="exact"/>
              <w:ind w:left="12" w:right="3"/>
              <w:rPr>
                <w:sz w:val="24"/>
              </w:rPr>
            </w:pPr>
            <w:r>
              <w:rPr>
                <w:spacing w:val="-10"/>
                <w:sz w:val="24"/>
              </w:rPr>
              <w:t>0</w:t>
            </w:r>
          </w:p>
        </w:tc>
        <w:tc>
          <w:tcPr>
            <w:tcW w:w="3924" w:type="dxa"/>
          </w:tcPr>
          <w:p>
            <w:pPr>
              <w:pStyle w:val="TableParagraph"/>
              <w:spacing w:line="258" w:lineRule="exact"/>
              <w:ind w:left="8"/>
              <w:rPr>
                <w:sz w:val="24"/>
              </w:rPr>
            </w:pPr>
            <w:r>
              <w:rPr>
                <w:spacing w:val="-5"/>
                <w:sz w:val="24"/>
              </w:rPr>
              <w:t>55</w:t>
            </w:r>
          </w:p>
        </w:tc>
        <w:tc>
          <w:tcPr>
            <w:tcW w:w="3862" w:type="dxa"/>
          </w:tcPr>
          <w:p>
            <w:pPr>
              <w:pStyle w:val="TableParagraph"/>
              <w:spacing w:line="258" w:lineRule="exact"/>
              <w:ind w:left="9"/>
              <w:rPr>
                <w:sz w:val="24"/>
              </w:rPr>
            </w:pPr>
            <w:r>
              <w:rPr>
                <w:spacing w:val="-5"/>
                <w:sz w:val="24"/>
              </w:rPr>
              <w:t>45</w:t>
            </w:r>
          </w:p>
        </w:tc>
      </w:tr>
      <w:tr>
        <w:trPr>
          <w:trHeight w:val="276" w:hRule="atLeast"/>
        </w:trPr>
        <w:tc>
          <w:tcPr>
            <w:tcW w:w="2799" w:type="dxa"/>
          </w:tcPr>
          <w:p>
            <w:pPr>
              <w:pStyle w:val="TableParagraph"/>
              <w:spacing w:line="256" w:lineRule="exact"/>
              <w:ind w:left="12"/>
              <w:rPr>
                <w:sz w:val="24"/>
              </w:rPr>
            </w:pPr>
            <w:r>
              <w:rPr>
                <w:spacing w:val="-2"/>
                <w:sz w:val="24"/>
              </w:rPr>
              <w:t>-</w:t>
            </w:r>
            <w:r>
              <w:rPr>
                <w:spacing w:val="-12"/>
                <w:sz w:val="24"/>
              </w:rPr>
              <w:t>1</w:t>
            </w:r>
          </w:p>
        </w:tc>
        <w:tc>
          <w:tcPr>
            <w:tcW w:w="3924" w:type="dxa"/>
          </w:tcPr>
          <w:p>
            <w:pPr>
              <w:pStyle w:val="TableParagraph"/>
              <w:spacing w:line="256" w:lineRule="exact"/>
              <w:ind w:left="8"/>
              <w:rPr>
                <w:sz w:val="24"/>
              </w:rPr>
            </w:pPr>
            <w:r>
              <w:rPr>
                <w:spacing w:val="-5"/>
                <w:sz w:val="24"/>
              </w:rPr>
              <w:t>57</w:t>
            </w:r>
          </w:p>
        </w:tc>
        <w:tc>
          <w:tcPr>
            <w:tcW w:w="3862" w:type="dxa"/>
          </w:tcPr>
          <w:p>
            <w:pPr>
              <w:pStyle w:val="TableParagraph"/>
              <w:spacing w:line="256" w:lineRule="exact"/>
              <w:ind w:left="9"/>
              <w:rPr>
                <w:sz w:val="24"/>
              </w:rPr>
            </w:pPr>
            <w:r>
              <w:rPr>
                <w:spacing w:val="-5"/>
                <w:sz w:val="24"/>
              </w:rPr>
              <w:t>46</w:t>
            </w:r>
          </w:p>
        </w:tc>
      </w:tr>
      <w:tr>
        <w:trPr>
          <w:trHeight w:val="275" w:hRule="atLeast"/>
        </w:trPr>
        <w:tc>
          <w:tcPr>
            <w:tcW w:w="2799" w:type="dxa"/>
          </w:tcPr>
          <w:p>
            <w:pPr>
              <w:pStyle w:val="TableParagraph"/>
              <w:spacing w:line="256" w:lineRule="exact"/>
              <w:ind w:left="12"/>
              <w:rPr>
                <w:sz w:val="24"/>
              </w:rPr>
            </w:pPr>
            <w:r>
              <w:rPr>
                <w:spacing w:val="-2"/>
                <w:sz w:val="24"/>
              </w:rPr>
              <w:t>-</w:t>
            </w:r>
            <w:r>
              <w:rPr>
                <w:spacing w:val="-12"/>
                <w:sz w:val="24"/>
              </w:rPr>
              <w:t>2</w:t>
            </w:r>
          </w:p>
        </w:tc>
        <w:tc>
          <w:tcPr>
            <w:tcW w:w="3924" w:type="dxa"/>
          </w:tcPr>
          <w:p>
            <w:pPr>
              <w:pStyle w:val="TableParagraph"/>
              <w:spacing w:line="256" w:lineRule="exact"/>
              <w:ind w:left="8"/>
              <w:rPr>
                <w:sz w:val="24"/>
              </w:rPr>
            </w:pPr>
            <w:r>
              <w:rPr>
                <w:spacing w:val="-5"/>
                <w:sz w:val="24"/>
              </w:rPr>
              <w:t>59</w:t>
            </w:r>
          </w:p>
        </w:tc>
        <w:tc>
          <w:tcPr>
            <w:tcW w:w="3862" w:type="dxa"/>
          </w:tcPr>
          <w:p>
            <w:pPr>
              <w:pStyle w:val="TableParagraph"/>
              <w:spacing w:line="256" w:lineRule="exact"/>
              <w:ind w:left="9"/>
              <w:rPr>
                <w:sz w:val="24"/>
              </w:rPr>
            </w:pPr>
            <w:r>
              <w:rPr>
                <w:spacing w:val="-5"/>
                <w:sz w:val="24"/>
              </w:rPr>
              <w:t>47</w:t>
            </w:r>
          </w:p>
        </w:tc>
      </w:tr>
      <w:tr>
        <w:trPr>
          <w:trHeight w:val="275" w:hRule="atLeast"/>
        </w:trPr>
        <w:tc>
          <w:tcPr>
            <w:tcW w:w="2799" w:type="dxa"/>
          </w:tcPr>
          <w:p>
            <w:pPr>
              <w:pStyle w:val="TableParagraph"/>
              <w:spacing w:line="256" w:lineRule="exact"/>
              <w:ind w:left="12"/>
              <w:rPr>
                <w:sz w:val="24"/>
              </w:rPr>
            </w:pPr>
            <w:r>
              <w:rPr>
                <w:spacing w:val="-2"/>
                <w:sz w:val="24"/>
              </w:rPr>
              <w:t>-</w:t>
            </w:r>
            <w:r>
              <w:rPr>
                <w:spacing w:val="-12"/>
                <w:sz w:val="24"/>
              </w:rPr>
              <w:t>3</w:t>
            </w:r>
          </w:p>
        </w:tc>
        <w:tc>
          <w:tcPr>
            <w:tcW w:w="3924" w:type="dxa"/>
          </w:tcPr>
          <w:p>
            <w:pPr>
              <w:pStyle w:val="TableParagraph"/>
              <w:spacing w:line="256" w:lineRule="exact"/>
              <w:ind w:left="8"/>
              <w:rPr>
                <w:sz w:val="24"/>
              </w:rPr>
            </w:pPr>
            <w:r>
              <w:rPr>
                <w:spacing w:val="-5"/>
                <w:sz w:val="24"/>
              </w:rPr>
              <w:t>60</w:t>
            </w:r>
          </w:p>
        </w:tc>
        <w:tc>
          <w:tcPr>
            <w:tcW w:w="3862" w:type="dxa"/>
          </w:tcPr>
          <w:p>
            <w:pPr>
              <w:pStyle w:val="TableParagraph"/>
              <w:spacing w:line="256" w:lineRule="exact"/>
              <w:ind w:left="9"/>
              <w:rPr>
                <w:sz w:val="24"/>
              </w:rPr>
            </w:pPr>
            <w:r>
              <w:rPr>
                <w:spacing w:val="-5"/>
                <w:sz w:val="24"/>
              </w:rPr>
              <w:t>48</w:t>
            </w:r>
          </w:p>
        </w:tc>
      </w:tr>
      <w:tr>
        <w:trPr>
          <w:trHeight w:val="275" w:hRule="atLeast"/>
        </w:trPr>
        <w:tc>
          <w:tcPr>
            <w:tcW w:w="2799" w:type="dxa"/>
          </w:tcPr>
          <w:p>
            <w:pPr>
              <w:pStyle w:val="TableParagraph"/>
              <w:spacing w:line="256" w:lineRule="exact"/>
              <w:ind w:left="12"/>
              <w:rPr>
                <w:sz w:val="24"/>
              </w:rPr>
            </w:pPr>
            <w:r>
              <w:rPr>
                <w:spacing w:val="-2"/>
                <w:sz w:val="24"/>
              </w:rPr>
              <w:t>-</w:t>
            </w:r>
            <w:r>
              <w:rPr>
                <w:spacing w:val="-12"/>
                <w:sz w:val="24"/>
              </w:rPr>
              <w:t>4</w:t>
            </w:r>
          </w:p>
        </w:tc>
        <w:tc>
          <w:tcPr>
            <w:tcW w:w="3924" w:type="dxa"/>
          </w:tcPr>
          <w:p>
            <w:pPr>
              <w:pStyle w:val="TableParagraph"/>
              <w:spacing w:line="256" w:lineRule="exact"/>
              <w:ind w:left="8"/>
              <w:rPr>
                <w:sz w:val="24"/>
              </w:rPr>
            </w:pPr>
            <w:r>
              <w:rPr>
                <w:spacing w:val="-5"/>
                <w:sz w:val="24"/>
              </w:rPr>
              <w:t>62</w:t>
            </w:r>
          </w:p>
        </w:tc>
        <w:tc>
          <w:tcPr>
            <w:tcW w:w="3862" w:type="dxa"/>
          </w:tcPr>
          <w:p>
            <w:pPr>
              <w:pStyle w:val="TableParagraph"/>
              <w:spacing w:line="256" w:lineRule="exact"/>
              <w:ind w:left="9"/>
              <w:rPr>
                <w:sz w:val="24"/>
              </w:rPr>
            </w:pPr>
            <w:r>
              <w:rPr>
                <w:spacing w:val="-5"/>
                <w:sz w:val="24"/>
              </w:rPr>
              <w:t>49</w:t>
            </w:r>
          </w:p>
        </w:tc>
      </w:tr>
      <w:tr>
        <w:trPr>
          <w:trHeight w:val="275" w:hRule="atLeast"/>
        </w:trPr>
        <w:tc>
          <w:tcPr>
            <w:tcW w:w="2799" w:type="dxa"/>
          </w:tcPr>
          <w:p>
            <w:pPr>
              <w:pStyle w:val="TableParagraph"/>
              <w:spacing w:line="256" w:lineRule="exact"/>
              <w:ind w:left="12"/>
              <w:rPr>
                <w:sz w:val="24"/>
              </w:rPr>
            </w:pPr>
            <w:r>
              <w:rPr>
                <w:spacing w:val="-2"/>
                <w:sz w:val="24"/>
              </w:rPr>
              <w:t>-</w:t>
            </w:r>
            <w:r>
              <w:rPr>
                <w:spacing w:val="-12"/>
                <w:sz w:val="24"/>
              </w:rPr>
              <w:t>5</w:t>
            </w:r>
          </w:p>
        </w:tc>
        <w:tc>
          <w:tcPr>
            <w:tcW w:w="3924" w:type="dxa"/>
          </w:tcPr>
          <w:p>
            <w:pPr>
              <w:pStyle w:val="TableParagraph"/>
              <w:spacing w:line="256" w:lineRule="exact"/>
              <w:ind w:left="8"/>
              <w:rPr>
                <w:sz w:val="24"/>
              </w:rPr>
            </w:pPr>
            <w:r>
              <w:rPr>
                <w:spacing w:val="-5"/>
                <w:sz w:val="24"/>
              </w:rPr>
              <w:t>64</w:t>
            </w:r>
          </w:p>
        </w:tc>
        <w:tc>
          <w:tcPr>
            <w:tcW w:w="3862" w:type="dxa"/>
          </w:tcPr>
          <w:p>
            <w:pPr>
              <w:pStyle w:val="TableParagraph"/>
              <w:spacing w:line="256" w:lineRule="exact"/>
              <w:ind w:left="9"/>
              <w:rPr>
                <w:sz w:val="24"/>
              </w:rPr>
            </w:pPr>
            <w:r>
              <w:rPr>
                <w:spacing w:val="-5"/>
                <w:sz w:val="24"/>
              </w:rPr>
              <w:t>50</w:t>
            </w:r>
          </w:p>
        </w:tc>
      </w:tr>
      <w:tr>
        <w:trPr>
          <w:trHeight w:val="275" w:hRule="atLeast"/>
        </w:trPr>
        <w:tc>
          <w:tcPr>
            <w:tcW w:w="2799" w:type="dxa"/>
          </w:tcPr>
          <w:p>
            <w:pPr>
              <w:pStyle w:val="TableParagraph"/>
              <w:spacing w:line="256" w:lineRule="exact"/>
              <w:ind w:left="12"/>
              <w:rPr>
                <w:sz w:val="24"/>
              </w:rPr>
            </w:pPr>
            <w:r>
              <w:rPr>
                <w:spacing w:val="-2"/>
                <w:sz w:val="24"/>
              </w:rPr>
              <w:t>-</w:t>
            </w:r>
            <w:r>
              <w:rPr>
                <w:spacing w:val="-12"/>
                <w:sz w:val="24"/>
              </w:rPr>
              <w:t>6</w:t>
            </w:r>
          </w:p>
        </w:tc>
        <w:tc>
          <w:tcPr>
            <w:tcW w:w="3924" w:type="dxa"/>
          </w:tcPr>
          <w:p>
            <w:pPr>
              <w:pStyle w:val="TableParagraph"/>
              <w:spacing w:line="256" w:lineRule="exact"/>
              <w:ind w:left="8"/>
              <w:rPr>
                <w:sz w:val="24"/>
              </w:rPr>
            </w:pPr>
            <w:r>
              <w:rPr>
                <w:spacing w:val="-5"/>
                <w:sz w:val="24"/>
              </w:rPr>
              <w:t>65</w:t>
            </w:r>
          </w:p>
        </w:tc>
        <w:tc>
          <w:tcPr>
            <w:tcW w:w="3862" w:type="dxa"/>
          </w:tcPr>
          <w:p>
            <w:pPr>
              <w:pStyle w:val="TableParagraph"/>
              <w:spacing w:line="256" w:lineRule="exact"/>
              <w:ind w:left="9"/>
              <w:rPr>
                <w:sz w:val="24"/>
              </w:rPr>
            </w:pPr>
            <w:r>
              <w:rPr>
                <w:spacing w:val="-5"/>
                <w:sz w:val="24"/>
              </w:rPr>
              <w:t>51</w:t>
            </w:r>
          </w:p>
        </w:tc>
      </w:tr>
      <w:tr>
        <w:trPr>
          <w:trHeight w:val="277" w:hRule="atLeast"/>
        </w:trPr>
        <w:tc>
          <w:tcPr>
            <w:tcW w:w="2799" w:type="dxa"/>
          </w:tcPr>
          <w:p>
            <w:pPr>
              <w:pStyle w:val="TableParagraph"/>
              <w:spacing w:line="258" w:lineRule="exact"/>
              <w:ind w:left="12"/>
              <w:rPr>
                <w:sz w:val="24"/>
              </w:rPr>
            </w:pPr>
            <w:r>
              <w:rPr>
                <w:spacing w:val="-2"/>
                <w:sz w:val="24"/>
              </w:rPr>
              <w:t>-</w:t>
            </w:r>
            <w:r>
              <w:rPr>
                <w:spacing w:val="-12"/>
                <w:sz w:val="24"/>
              </w:rPr>
              <w:t>7</w:t>
            </w:r>
          </w:p>
        </w:tc>
        <w:tc>
          <w:tcPr>
            <w:tcW w:w="3924" w:type="dxa"/>
          </w:tcPr>
          <w:p>
            <w:pPr>
              <w:pStyle w:val="TableParagraph"/>
              <w:spacing w:line="258" w:lineRule="exact"/>
              <w:ind w:left="8"/>
              <w:rPr>
                <w:sz w:val="24"/>
              </w:rPr>
            </w:pPr>
            <w:r>
              <w:rPr>
                <w:spacing w:val="-5"/>
                <w:sz w:val="24"/>
              </w:rPr>
              <w:t>67</w:t>
            </w:r>
          </w:p>
        </w:tc>
        <w:tc>
          <w:tcPr>
            <w:tcW w:w="3862" w:type="dxa"/>
          </w:tcPr>
          <w:p>
            <w:pPr>
              <w:pStyle w:val="TableParagraph"/>
              <w:spacing w:line="258" w:lineRule="exact"/>
              <w:ind w:left="9"/>
              <w:rPr>
                <w:sz w:val="24"/>
              </w:rPr>
            </w:pPr>
            <w:r>
              <w:rPr>
                <w:spacing w:val="-5"/>
                <w:sz w:val="24"/>
              </w:rPr>
              <w:t>52</w:t>
            </w:r>
          </w:p>
        </w:tc>
      </w:tr>
      <w:tr>
        <w:trPr>
          <w:trHeight w:val="275" w:hRule="atLeast"/>
        </w:trPr>
        <w:tc>
          <w:tcPr>
            <w:tcW w:w="2799" w:type="dxa"/>
          </w:tcPr>
          <w:p>
            <w:pPr>
              <w:pStyle w:val="TableParagraph"/>
              <w:spacing w:line="256" w:lineRule="exact"/>
              <w:ind w:left="12"/>
              <w:rPr>
                <w:sz w:val="24"/>
              </w:rPr>
            </w:pPr>
            <w:r>
              <w:rPr>
                <w:spacing w:val="-2"/>
                <w:sz w:val="24"/>
              </w:rPr>
              <w:t>-</w:t>
            </w:r>
            <w:r>
              <w:rPr>
                <w:spacing w:val="-12"/>
                <w:sz w:val="24"/>
              </w:rPr>
              <w:t>8</w:t>
            </w:r>
          </w:p>
        </w:tc>
        <w:tc>
          <w:tcPr>
            <w:tcW w:w="3924" w:type="dxa"/>
          </w:tcPr>
          <w:p>
            <w:pPr>
              <w:pStyle w:val="TableParagraph"/>
              <w:spacing w:line="256" w:lineRule="exact"/>
              <w:ind w:left="8"/>
              <w:rPr>
                <w:sz w:val="24"/>
              </w:rPr>
            </w:pPr>
            <w:r>
              <w:rPr>
                <w:spacing w:val="-5"/>
                <w:sz w:val="24"/>
              </w:rPr>
              <w:t>69</w:t>
            </w:r>
          </w:p>
        </w:tc>
        <w:tc>
          <w:tcPr>
            <w:tcW w:w="3862" w:type="dxa"/>
          </w:tcPr>
          <w:p>
            <w:pPr>
              <w:pStyle w:val="TableParagraph"/>
              <w:spacing w:line="256" w:lineRule="exact"/>
              <w:ind w:left="9"/>
              <w:rPr>
                <w:sz w:val="24"/>
              </w:rPr>
            </w:pPr>
            <w:r>
              <w:rPr>
                <w:spacing w:val="-5"/>
                <w:sz w:val="24"/>
              </w:rPr>
              <w:t>53</w:t>
            </w:r>
          </w:p>
        </w:tc>
      </w:tr>
      <w:tr>
        <w:trPr>
          <w:trHeight w:val="275" w:hRule="atLeast"/>
        </w:trPr>
        <w:tc>
          <w:tcPr>
            <w:tcW w:w="2799" w:type="dxa"/>
          </w:tcPr>
          <w:p>
            <w:pPr>
              <w:pStyle w:val="TableParagraph"/>
              <w:spacing w:line="256" w:lineRule="exact"/>
              <w:ind w:left="12"/>
              <w:rPr>
                <w:sz w:val="24"/>
              </w:rPr>
            </w:pPr>
            <w:r>
              <w:rPr>
                <w:spacing w:val="-2"/>
                <w:sz w:val="24"/>
              </w:rPr>
              <w:t>-</w:t>
            </w:r>
            <w:r>
              <w:rPr>
                <w:spacing w:val="-12"/>
                <w:sz w:val="24"/>
              </w:rPr>
              <w:t>9</w:t>
            </w:r>
          </w:p>
        </w:tc>
        <w:tc>
          <w:tcPr>
            <w:tcW w:w="3924" w:type="dxa"/>
          </w:tcPr>
          <w:p>
            <w:pPr>
              <w:pStyle w:val="TableParagraph"/>
              <w:spacing w:line="256" w:lineRule="exact"/>
              <w:ind w:left="8"/>
              <w:rPr>
                <w:sz w:val="24"/>
              </w:rPr>
            </w:pPr>
            <w:r>
              <w:rPr>
                <w:spacing w:val="-5"/>
                <w:sz w:val="24"/>
              </w:rPr>
              <w:t>70</w:t>
            </w:r>
          </w:p>
        </w:tc>
        <w:tc>
          <w:tcPr>
            <w:tcW w:w="3862" w:type="dxa"/>
          </w:tcPr>
          <w:p>
            <w:pPr>
              <w:pStyle w:val="TableParagraph"/>
              <w:spacing w:line="256" w:lineRule="exact"/>
              <w:ind w:left="9"/>
              <w:rPr>
                <w:sz w:val="24"/>
              </w:rPr>
            </w:pPr>
            <w:r>
              <w:rPr>
                <w:spacing w:val="-5"/>
                <w:sz w:val="24"/>
              </w:rPr>
              <w:t>54</w:t>
            </w:r>
          </w:p>
        </w:tc>
      </w:tr>
      <w:tr>
        <w:trPr>
          <w:trHeight w:val="275" w:hRule="atLeast"/>
        </w:trPr>
        <w:tc>
          <w:tcPr>
            <w:tcW w:w="2799" w:type="dxa"/>
          </w:tcPr>
          <w:p>
            <w:pPr>
              <w:pStyle w:val="TableParagraph"/>
              <w:spacing w:line="256" w:lineRule="exact"/>
              <w:ind w:left="12"/>
              <w:rPr>
                <w:sz w:val="24"/>
              </w:rPr>
            </w:pPr>
            <w:r>
              <w:rPr>
                <w:spacing w:val="-2"/>
                <w:sz w:val="24"/>
              </w:rPr>
              <w:t>-</w:t>
            </w:r>
            <w:r>
              <w:rPr>
                <w:spacing w:val="-7"/>
                <w:sz w:val="24"/>
              </w:rPr>
              <w:t>10</w:t>
            </w:r>
          </w:p>
        </w:tc>
        <w:tc>
          <w:tcPr>
            <w:tcW w:w="3924" w:type="dxa"/>
          </w:tcPr>
          <w:p>
            <w:pPr>
              <w:pStyle w:val="TableParagraph"/>
              <w:spacing w:line="256" w:lineRule="exact"/>
              <w:ind w:left="8"/>
              <w:rPr>
                <w:sz w:val="24"/>
              </w:rPr>
            </w:pPr>
            <w:r>
              <w:rPr>
                <w:spacing w:val="-5"/>
                <w:sz w:val="24"/>
              </w:rPr>
              <w:t>72</w:t>
            </w:r>
          </w:p>
        </w:tc>
        <w:tc>
          <w:tcPr>
            <w:tcW w:w="3862" w:type="dxa"/>
          </w:tcPr>
          <w:p>
            <w:pPr>
              <w:pStyle w:val="TableParagraph"/>
              <w:spacing w:line="256" w:lineRule="exact"/>
              <w:ind w:left="9"/>
              <w:rPr>
                <w:sz w:val="24"/>
              </w:rPr>
            </w:pPr>
            <w:r>
              <w:rPr>
                <w:spacing w:val="-5"/>
                <w:sz w:val="24"/>
              </w:rPr>
              <w:t>55</w:t>
            </w:r>
          </w:p>
        </w:tc>
      </w:tr>
      <w:tr>
        <w:trPr>
          <w:trHeight w:val="275" w:hRule="atLeast"/>
        </w:trPr>
        <w:tc>
          <w:tcPr>
            <w:tcW w:w="2799" w:type="dxa"/>
          </w:tcPr>
          <w:p>
            <w:pPr>
              <w:pStyle w:val="TableParagraph"/>
              <w:spacing w:line="256" w:lineRule="exact"/>
              <w:ind w:left="12" w:right="12"/>
              <w:rPr>
                <w:sz w:val="24"/>
              </w:rPr>
            </w:pPr>
            <w:r>
              <w:rPr>
                <w:spacing w:val="-2"/>
                <w:sz w:val="24"/>
              </w:rPr>
              <w:t>-</w:t>
            </w:r>
            <w:r>
              <w:rPr>
                <w:spacing w:val="-7"/>
                <w:sz w:val="24"/>
              </w:rPr>
              <w:t>11</w:t>
            </w:r>
          </w:p>
        </w:tc>
        <w:tc>
          <w:tcPr>
            <w:tcW w:w="3924" w:type="dxa"/>
          </w:tcPr>
          <w:p>
            <w:pPr>
              <w:pStyle w:val="TableParagraph"/>
              <w:spacing w:line="256" w:lineRule="exact"/>
              <w:ind w:left="8"/>
              <w:rPr>
                <w:sz w:val="24"/>
              </w:rPr>
            </w:pPr>
            <w:r>
              <w:rPr>
                <w:spacing w:val="-5"/>
                <w:sz w:val="24"/>
              </w:rPr>
              <w:t>75</w:t>
            </w:r>
          </w:p>
        </w:tc>
        <w:tc>
          <w:tcPr>
            <w:tcW w:w="3862" w:type="dxa"/>
          </w:tcPr>
          <w:p>
            <w:pPr>
              <w:pStyle w:val="TableParagraph"/>
              <w:spacing w:line="256" w:lineRule="exact"/>
              <w:ind w:left="9"/>
              <w:rPr>
                <w:sz w:val="24"/>
              </w:rPr>
            </w:pPr>
            <w:r>
              <w:rPr>
                <w:spacing w:val="-5"/>
                <w:sz w:val="24"/>
              </w:rPr>
              <w:t>56</w:t>
            </w:r>
          </w:p>
        </w:tc>
      </w:tr>
      <w:tr>
        <w:trPr>
          <w:trHeight w:val="275" w:hRule="atLeast"/>
        </w:trPr>
        <w:tc>
          <w:tcPr>
            <w:tcW w:w="2799" w:type="dxa"/>
          </w:tcPr>
          <w:p>
            <w:pPr>
              <w:pStyle w:val="TableParagraph"/>
              <w:spacing w:line="256" w:lineRule="exact"/>
              <w:ind w:left="12"/>
              <w:rPr>
                <w:sz w:val="24"/>
              </w:rPr>
            </w:pPr>
            <w:r>
              <w:rPr>
                <w:spacing w:val="-2"/>
                <w:sz w:val="24"/>
              </w:rPr>
              <w:t>-</w:t>
            </w:r>
            <w:r>
              <w:rPr>
                <w:spacing w:val="-7"/>
                <w:sz w:val="24"/>
              </w:rPr>
              <w:t>12</w:t>
            </w:r>
          </w:p>
        </w:tc>
        <w:tc>
          <w:tcPr>
            <w:tcW w:w="3924" w:type="dxa"/>
          </w:tcPr>
          <w:p>
            <w:pPr>
              <w:pStyle w:val="TableParagraph"/>
              <w:spacing w:line="256" w:lineRule="exact"/>
              <w:ind w:left="8"/>
              <w:rPr>
                <w:sz w:val="24"/>
              </w:rPr>
            </w:pPr>
            <w:r>
              <w:rPr>
                <w:spacing w:val="-5"/>
                <w:sz w:val="24"/>
              </w:rPr>
              <w:t>75</w:t>
            </w:r>
          </w:p>
        </w:tc>
        <w:tc>
          <w:tcPr>
            <w:tcW w:w="3862" w:type="dxa"/>
          </w:tcPr>
          <w:p>
            <w:pPr>
              <w:pStyle w:val="TableParagraph"/>
              <w:spacing w:line="256" w:lineRule="exact"/>
              <w:ind w:left="9"/>
              <w:rPr>
                <w:sz w:val="24"/>
              </w:rPr>
            </w:pPr>
            <w:r>
              <w:rPr>
                <w:spacing w:val="-5"/>
                <w:sz w:val="24"/>
              </w:rPr>
              <w:t>57</w:t>
            </w:r>
          </w:p>
        </w:tc>
      </w:tr>
      <w:tr>
        <w:trPr>
          <w:trHeight w:val="277" w:hRule="atLeast"/>
        </w:trPr>
        <w:tc>
          <w:tcPr>
            <w:tcW w:w="2799" w:type="dxa"/>
          </w:tcPr>
          <w:p>
            <w:pPr>
              <w:pStyle w:val="TableParagraph"/>
              <w:spacing w:line="258" w:lineRule="exact"/>
              <w:ind w:left="12"/>
              <w:rPr>
                <w:sz w:val="24"/>
              </w:rPr>
            </w:pPr>
            <w:r>
              <w:rPr>
                <w:spacing w:val="-2"/>
                <w:sz w:val="24"/>
              </w:rPr>
              <w:t>-</w:t>
            </w:r>
            <w:r>
              <w:rPr>
                <w:spacing w:val="-7"/>
                <w:sz w:val="24"/>
              </w:rPr>
              <w:t>13</w:t>
            </w:r>
          </w:p>
        </w:tc>
        <w:tc>
          <w:tcPr>
            <w:tcW w:w="3924" w:type="dxa"/>
          </w:tcPr>
          <w:p>
            <w:pPr>
              <w:pStyle w:val="TableParagraph"/>
              <w:spacing w:line="258" w:lineRule="exact"/>
              <w:ind w:left="8"/>
              <w:rPr>
                <w:sz w:val="24"/>
              </w:rPr>
            </w:pPr>
            <w:r>
              <w:rPr>
                <w:spacing w:val="-5"/>
                <w:sz w:val="24"/>
              </w:rPr>
              <w:t>77</w:t>
            </w:r>
          </w:p>
        </w:tc>
        <w:tc>
          <w:tcPr>
            <w:tcW w:w="3862" w:type="dxa"/>
          </w:tcPr>
          <w:p>
            <w:pPr>
              <w:pStyle w:val="TableParagraph"/>
              <w:spacing w:line="258" w:lineRule="exact"/>
              <w:ind w:left="9"/>
              <w:rPr>
                <w:sz w:val="24"/>
              </w:rPr>
            </w:pPr>
            <w:r>
              <w:rPr>
                <w:spacing w:val="-5"/>
                <w:sz w:val="24"/>
              </w:rPr>
              <w:t>58</w:t>
            </w:r>
          </w:p>
        </w:tc>
      </w:tr>
      <w:tr>
        <w:trPr>
          <w:trHeight w:val="276" w:hRule="atLeast"/>
        </w:trPr>
        <w:tc>
          <w:tcPr>
            <w:tcW w:w="2799" w:type="dxa"/>
          </w:tcPr>
          <w:p>
            <w:pPr>
              <w:pStyle w:val="TableParagraph"/>
              <w:spacing w:line="256" w:lineRule="exact"/>
              <w:ind w:left="12"/>
              <w:rPr>
                <w:sz w:val="24"/>
              </w:rPr>
            </w:pPr>
            <w:r>
              <w:rPr>
                <w:spacing w:val="-2"/>
                <w:sz w:val="24"/>
              </w:rPr>
              <w:t>-</w:t>
            </w:r>
            <w:r>
              <w:rPr>
                <w:spacing w:val="-7"/>
                <w:sz w:val="24"/>
              </w:rPr>
              <w:t>14</w:t>
            </w:r>
          </w:p>
        </w:tc>
        <w:tc>
          <w:tcPr>
            <w:tcW w:w="3924" w:type="dxa"/>
          </w:tcPr>
          <w:p>
            <w:pPr>
              <w:pStyle w:val="TableParagraph"/>
              <w:spacing w:line="256" w:lineRule="exact"/>
              <w:ind w:left="8"/>
              <w:rPr>
                <w:sz w:val="24"/>
              </w:rPr>
            </w:pPr>
            <w:r>
              <w:rPr>
                <w:spacing w:val="-5"/>
                <w:sz w:val="24"/>
              </w:rPr>
              <w:t>78</w:t>
            </w:r>
          </w:p>
        </w:tc>
        <w:tc>
          <w:tcPr>
            <w:tcW w:w="3862" w:type="dxa"/>
          </w:tcPr>
          <w:p>
            <w:pPr>
              <w:pStyle w:val="TableParagraph"/>
              <w:spacing w:line="256" w:lineRule="exact"/>
              <w:ind w:left="9"/>
              <w:rPr>
                <w:sz w:val="24"/>
              </w:rPr>
            </w:pPr>
            <w:r>
              <w:rPr>
                <w:spacing w:val="-5"/>
                <w:sz w:val="24"/>
              </w:rPr>
              <w:t>59</w:t>
            </w:r>
          </w:p>
        </w:tc>
      </w:tr>
      <w:tr>
        <w:trPr>
          <w:trHeight w:val="275" w:hRule="atLeast"/>
        </w:trPr>
        <w:tc>
          <w:tcPr>
            <w:tcW w:w="2799" w:type="dxa"/>
          </w:tcPr>
          <w:p>
            <w:pPr>
              <w:pStyle w:val="TableParagraph"/>
              <w:spacing w:line="256" w:lineRule="exact"/>
              <w:ind w:left="12"/>
              <w:rPr>
                <w:sz w:val="24"/>
              </w:rPr>
            </w:pPr>
            <w:r>
              <w:rPr>
                <w:spacing w:val="-2"/>
                <w:sz w:val="24"/>
              </w:rPr>
              <w:t>-</w:t>
            </w:r>
            <w:r>
              <w:rPr>
                <w:spacing w:val="-7"/>
                <w:sz w:val="24"/>
              </w:rPr>
              <w:t>15</w:t>
            </w:r>
          </w:p>
        </w:tc>
        <w:tc>
          <w:tcPr>
            <w:tcW w:w="3924" w:type="dxa"/>
          </w:tcPr>
          <w:p>
            <w:pPr>
              <w:pStyle w:val="TableParagraph"/>
              <w:spacing w:line="256" w:lineRule="exact"/>
              <w:ind w:left="8"/>
              <w:rPr>
                <w:sz w:val="24"/>
              </w:rPr>
            </w:pPr>
            <w:r>
              <w:rPr>
                <w:spacing w:val="-5"/>
                <w:sz w:val="24"/>
              </w:rPr>
              <w:t>80</w:t>
            </w:r>
          </w:p>
        </w:tc>
        <w:tc>
          <w:tcPr>
            <w:tcW w:w="3862" w:type="dxa"/>
          </w:tcPr>
          <w:p>
            <w:pPr>
              <w:pStyle w:val="TableParagraph"/>
              <w:spacing w:line="256" w:lineRule="exact"/>
              <w:ind w:left="9"/>
              <w:rPr>
                <w:sz w:val="24"/>
              </w:rPr>
            </w:pPr>
            <w:r>
              <w:rPr>
                <w:spacing w:val="-5"/>
                <w:sz w:val="24"/>
              </w:rPr>
              <w:t>60</w:t>
            </w:r>
          </w:p>
        </w:tc>
      </w:tr>
      <w:tr>
        <w:trPr>
          <w:trHeight w:val="275" w:hRule="atLeast"/>
        </w:trPr>
        <w:tc>
          <w:tcPr>
            <w:tcW w:w="2799" w:type="dxa"/>
          </w:tcPr>
          <w:p>
            <w:pPr>
              <w:pStyle w:val="TableParagraph"/>
              <w:spacing w:line="256" w:lineRule="exact"/>
              <w:ind w:left="12"/>
              <w:rPr>
                <w:sz w:val="24"/>
              </w:rPr>
            </w:pPr>
            <w:r>
              <w:rPr>
                <w:spacing w:val="-2"/>
                <w:sz w:val="24"/>
              </w:rPr>
              <w:t>-</w:t>
            </w:r>
            <w:r>
              <w:rPr>
                <w:spacing w:val="-7"/>
                <w:sz w:val="24"/>
              </w:rPr>
              <w:t>16</w:t>
            </w:r>
          </w:p>
        </w:tc>
        <w:tc>
          <w:tcPr>
            <w:tcW w:w="3924" w:type="dxa"/>
          </w:tcPr>
          <w:p>
            <w:pPr>
              <w:pStyle w:val="TableParagraph"/>
              <w:spacing w:line="256" w:lineRule="exact"/>
              <w:ind w:left="8"/>
              <w:rPr>
                <w:sz w:val="24"/>
              </w:rPr>
            </w:pPr>
            <w:r>
              <w:rPr>
                <w:spacing w:val="-5"/>
                <w:sz w:val="24"/>
              </w:rPr>
              <w:t>81</w:t>
            </w:r>
          </w:p>
        </w:tc>
        <w:tc>
          <w:tcPr>
            <w:tcW w:w="3862" w:type="dxa"/>
          </w:tcPr>
          <w:p>
            <w:pPr>
              <w:pStyle w:val="TableParagraph"/>
              <w:spacing w:line="256" w:lineRule="exact"/>
              <w:ind w:left="9"/>
              <w:rPr>
                <w:sz w:val="24"/>
              </w:rPr>
            </w:pPr>
            <w:r>
              <w:rPr>
                <w:spacing w:val="-5"/>
                <w:sz w:val="24"/>
              </w:rPr>
              <w:t>61</w:t>
            </w:r>
          </w:p>
        </w:tc>
      </w:tr>
      <w:tr>
        <w:trPr>
          <w:trHeight w:val="275" w:hRule="atLeast"/>
        </w:trPr>
        <w:tc>
          <w:tcPr>
            <w:tcW w:w="2799" w:type="dxa"/>
          </w:tcPr>
          <w:p>
            <w:pPr>
              <w:pStyle w:val="TableParagraph"/>
              <w:spacing w:line="256" w:lineRule="exact"/>
              <w:ind w:left="12"/>
              <w:rPr>
                <w:sz w:val="24"/>
              </w:rPr>
            </w:pPr>
            <w:r>
              <w:rPr>
                <w:spacing w:val="-2"/>
                <w:sz w:val="24"/>
              </w:rPr>
              <w:t>-</w:t>
            </w:r>
            <w:r>
              <w:rPr>
                <w:spacing w:val="-7"/>
                <w:sz w:val="24"/>
              </w:rPr>
              <w:t>17</w:t>
            </w:r>
          </w:p>
        </w:tc>
        <w:tc>
          <w:tcPr>
            <w:tcW w:w="3924" w:type="dxa"/>
          </w:tcPr>
          <w:p>
            <w:pPr>
              <w:pStyle w:val="TableParagraph"/>
              <w:spacing w:line="256" w:lineRule="exact"/>
              <w:ind w:left="8"/>
              <w:rPr>
                <w:sz w:val="24"/>
              </w:rPr>
            </w:pPr>
            <w:r>
              <w:rPr>
                <w:spacing w:val="-5"/>
                <w:sz w:val="24"/>
              </w:rPr>
              <w:t>83</w:t>
            </w:r>
          </w:p>
        </w:tc>
        <w:tc>
          <w:tcPr>
            <w:tcW w:w="3862" w:type="dxa"/>
          </w:tcPr>
          <w:p>
            <w:pPr>
              <w:pStyle w:val="TableParagraph"/>
              <w:spacing w:line="256" w:lineRule="exact"/>
              <w:ind w:left="9"/>
              <w:rPr>
                <w:sz w:val="24"/>
              </w:rPr>
            </w:pPr>
            <w:r>
              <w:rPr>
                <w:spacing w:val="-5"/>
                <w:sz w:val="24"/>
              </w:rPr>
              <w:t>62</w:t>
            </w:r>
          </w:p>
        </w:tc>
      </w:tr>
      <w:tr>
        <w:trPr>
          <w:trHeight w:val="275" w:hRule="atLeast"/>
        </w:trPr>
        <w:tc>
          <w:tcPr>
            <w:tcW w:w="2799" w:type="dxa"/>
          </w:tcPr>
          <w:p>
            <w:pPr>
              <w:pStyle w:val="TableParagraph"/>
              <w:spacing w:line="256" w:lineRule="exact"/>
              <w:ind w:left="12"/>
              <w:rPr>
                <w:sz w:val="24"/>
              </w:rPr>
            </w:pPr>
            <w:r>
              <w:rPr>
                <w:spacing w:val="-2"/>
                <w:sz w:val="24"/>
              </w:rPr>
              <w:t>-</w:t>
            </w:r>
            <w:r>
              <w:rPr>
                <w:spacing w:val="-7"/>
                <w:sz w:val="24"/>
              </w:rPr>
              <w:t>18</w:t>
            </w:r>
          </w:p>
        </w:tc>
        <w:tc>
          <w:tcPr>
            <w:tcW w:w="3924" w:type="dxa"/>
          </w:tcPr>
          <w:p>
            <w:pPr>
              <w:pStyle w:val="TableParagraph"/>
              <w:spacing w:line="256" w:lineRule="exact"/>
              <w:ind w:left="8"/>
              <w:rPr>
                <w:sz w:val="24"/>
              </w:rPr>
            </w:pPr>
            <w:r>
              <w:rPr>
                <w:spacing w:val="-5"/>
                <w:sz w:val="24"/>
              </w:rPr>
              <w:t>85</w:t>
            </w:r>
          </w:p>
        </w:tc>
        <w:tc>
          <w:tcPr>
            <w:tcW w:w="3862" w:type="dxa"/>
          </w:tcPr>
          <w:p>
            <w:pPr>
              <w:pStyle w:val="TableParagraph"/>
              <w:spacing w:line="256" w:lineRule="exact"/>
              <w:ind w:left="9"/>
              <w:rPr>
                <w:sz w:val="24"/>
              </w:rPr>
            </w:pPr>
            <w:r>
              <w:rPr>
                <w:spacing w:val="-5"/>
                <w:sz w:val="24"/>
              </w:rPr>
              <w:t>63</w:t>
            </w:r>
          </w:p>
        </w:tc>
      </w:tr>
      <w:tr>
        <w:trPr>
          <w:trHeight w:val="275" w:hRule="atLeast"/>
        </w:trPr>
        <w:tc>
          <w:tcPr>
            <w:tcW w:w="2799" w:type="dxa"/>
          </w:tcPr>
          <w:p>
            <w:pPr>
              <w:pStyle w:val="TableParagraph"/>
              <w:spacing w:line="256" w:lineRule="exact"/>
              <w:ind w:left="12"/>
              <w:rPr>
                <w:sz w:val="24"/>
              </w:rPr>
            </w:pPr>
            <w:r>
              <w:rPr>
                <w:spacing w:val="-2"/>
                <w:sz w:val="24"/>
              </w:rPr>
              <w:t>-</w:t>
            </w:r>
            <w:r>
              <w:rPr>
                <w:spacing w:val="-7"/>
                <w:sz w:val="24"/>
              </w:rPr>
              <w:t>19</w:t>
            </w:r>
          </w:p>
        </w:tc>
        <w:tc>
          <w:tcPr>
            <w:tcW w:w="3924" w:type="dxa"/>
          </w:tcPr>
          <w:p>
            <w:pPr>
              <w:pStyle w:val="TableParagraph"/>
              <w:spacing w:line="256" w:lineRule="exact"/>
              <w:ind w:left="8"/>
              <w:rPr>
                <w:sz w:val="24"/>
              </w:rPr>
            </w:pPr>
            <w:r>
              <w:rPr>
                <w:spacing w:val="-5"/>
                <w:sz w:val="24"/>
              </w:rPr>
              <w:t>86</w:t>
            </w:r>
          </w:p>
        </w:tc>
        <w:tc>
          <w:tcPr>
            <w:tcW w:w="3862" w:type="dxa"/>
          </w:tcPr>
          <w:p>
            <w:pPr>
              <w:pStyle w:val="TableParagraph"/>
              <w:spacing w:line="256" w:lineRule="exact"/>
              <w:ind w:left="9"/>
              <w:rPr>
                <w:sz w:val="24"/>
              </w:rPr>
            </w:pPr>
            <w:r>
              <w:rPr>
                <w:spacing w:val="-5"/>
                <w:sz w:val="24"/>
              </w:rPr>
              <w:t>64</w:t>
            </w:r>
          </w:p>
        </w:tc>
      </w:tr>
      <w:tr>
        <w:trPr>
          <w:trHeight w:val="277" w:hRule="atLeast"/>
        </w:trPr>
        <w:tc>
          <w:tcPr>
            <w:tcW w:w="2799" w:type="dxa"/>
          </w:tcPr>
          <w:p>
            <w:pPr>
              <w:pStyle w:val="TableParagraph"/>
              <w:spacing w:line="258" w:lineRule="exact"/>
              <w:ind w:left="12"/>
              <w:rPr>
                <w:sz w:val="24"/>
              </w:rPr>
            </w:pPr>
            <w:r>
              <w:rPr>
                <w:spacing w:val="-2"/>
                <w:sz w:val="24"/>
              </w:rPr>
              <w:t>-</w:t>
            </w:r>
            <w:r>
              <w:rPr>
                <w:spacing w:val="-7"/>
                <w:sz w:val="24"/>
              </w:rPr>
              <w:t>20</w:t>
            </w:r>
          </w:p>
        </w:tc>
        <w:tc>
          <w:tcPr>
            <w:tcW w:w="3924" w:type="dxa"/>
          </w:tcPr>
          <w:p>
            <w:pPr>
              <w:pStyle w:val="TableParagraph"/>
              <w:spacing w:line="258" w:lineRule="exact"/>
              <w:ind w:left="8"/>
              <w:rPr>
                <w:sz w:val="24"/>
              </w:rPr>
            </w:pPr>
            <w:r>
              <w:rPr>
                <w:spacing w:val="-5"/>
                <w:sz w:val="24"/>
              </w:rPr>
              <w:t>88</w:t>
            </w:r>
          </w:p>
        </w:tc>
        <w:tc>
          <w:tcPr>
            <w:tcW w:w="3862" w:type="dxa"/>
          </w:tcPr>
          <w:p>
            <w:pPr>
              <w:pStyle w:val="TableParagraph"/>
              <w:spacing w:line="258" w:lineRule="exact"/>
              <w:ind w:left="9"/>
              <w:rPr>
                <w:sz w:val="24"/>
              </w:rPr>
            </w:pPr>
            <w:r>
              <w:rPr>
                <w:spacing w:val="-5"/>
                <w:sz w:val="24"/>
              </w:rPr>
              <w:t>65</w:t>
            </w:r>
          </w:p>
        </w:tc>
      </w:tr>
      <w:tr>
        <w:trPr>
          <w:trHeight w:val="275" w:hRule="atLeast"/>
        </w:trPr>
        <w:tc>
          <w:tcPr>
            <w:tcW w:w="2799" w:type="dxa"/>
          </w:tcPr>
          <w:p>
            <w:pPr>
              <w:pStyle w:val="TableParagraph"/>
              <w:spacing w:line="256" w:lineRule="exact"/>
              <w:ind w:left="12"/>
              <w:rPr>
                <w:sz w:val="24"/>
              </w:rPr>
            </w:pPr>
            <w:r>
              <w:rPr>
                <w:spacing w:val="-2"/>
                <w:sz w:val="24"/>
              </w:rPr>
              <w:t>-</w:t>
            </w:r>
            <w:r>
              <w:rPr>
                <w:spacing w:val="-7"/>
                <w:sz w:val="24"/>
              </w:rPr>
              <w:t>21</w:t>
            </w:r>
          </w:p>
        </w:tc>
        <w:tc>
          <w:tcPr>
            <w:tcW w:w="3924" w:type="dxa"/>
          </w:tcPr>
          <w:p>
            <w:pPr>
              <w:pStyle w:val="TableParagraph"/>
              <w:spacing w:line="256" w:lineRule="exact"/>
              <w:ind w:left="8"/>
              <w:rPr>
                <w:sz w:val="24"/>
              </w:rPr>
            </w:pPr>
            <w:r>
              <w:rPr>
                <w:spacing w:val="-5"/>
                <w:sz w:val="24"/>
              </w:rPr>
              <w:t>89</w:t>
            </w:r>
          </w:p>
        </w:tc>
        <w:tc>
          <w:tcPr>
            <w:tcW w:w="3862" w:type="dxa"/>
          </w:tcPr>
          <w:p>
            <w:pPr>
              <w:pStyle w:val="TableParagraph"/>
              <w:spacing w:line="256" w:lineRule="exact"/>
              <w:ind w:left="9"/>
              <w:rPr>
                <w:sz w:val="24"/>
              </w:rPr>
            </w:pPr>
            <w:r>
              <w:rPr>
                <w:spacing w:val="-5"/>
                <w:sz w:val="24"/>
              </w:rPr>
              <w:t>66</w:t>
            </w:r>
          </w:p>
        </w:tc>
      </w:tr>
      <w:tr>
        <w:trPr>
          <w:trHeight w:val="275" w:hRule="atLeast"/>
        </w:trPr>
        <w:tc>
          <w:tcPr>
            <w:tcW w:w="2799" w:type="dxa"/>
          </w:tcPr>
          <w:p>
            <w:pPr>
              <w:pStyle w:val="TableParagraph"/>
              <w:spacing w:line="256" w:lineRule="exact"/>
              <w:ind w:left="12"/>
              <w:rPr>
                <w:sz w:val="24"/>
              </w:rPr>
            </w:pPr>
            <w:r>
              <w:rPr>
                <w:spacing w:val="-2"/>
                <w:sz w:val="24"/>
              </w:rPr>
              <w:t>-</w:t>
            </w:r>
            <w:r>
              <w:rPr>
                <w:spacing w:val="-7"/>
                <w:sz w:val="24"/>
              </w:rPr>
              <w:t>22</w:t>
            </w:r>
          </w:p>
        </w:tc>
        <w:tc>
          <w:tcPr>
            <w:tcW w:w="3924" w:type="dxa"/>
          </w:tcPr>
          <w:p>
            <w:pPr>
              <w:pStyle w:val="TableParagraph"/>
              <w:spacing w:line="256" w:lineRule="exact"/>
              <w:ind w:left="8"/>
              <w:rPr>
                <w:sz w:val="24"/>
              </w:rPr>
            </w:pPr>
            <w:r>
              <w:rPr>
                <w:spacing w:val="-5"/>
                <w:sz w:val="24"/>
              </w:rPr>
              <w:t>91</w:t>
            </w:r>
          </w:p>
        </w:tc>
        <w:tc>
          <w:tcPr>
            <w:tcW w:w="3862" w:type="dxa"/>
          </w:tcPr>
          <w:p>
            <w:pPr>
              <w:pStyle w:val="TableParagraph"/>
              <w:spacing w:line="256" w:lineRule="exact"/>
              <w:ind w:left="9"/>
              <w:rPr>
                <w:sz w:val="24"/>
              </w:rPr>
            </w:pPr>
            <w:r>
              <w:rPr>
                <w:spacing w:val="-5"/>
                <w:sz w:val="24"/>
              </w:rPr>
              <w:t>67</w:t>
            </w:r>
          </w:p>
        </w:tc>
      </w:tr>
      <w:tr>
        <w:trPr>
          <w:trHeight w:val="275" w:hRule="atLeast"/>
        </w:trPr>
        <w:tc>
          <w:tcPr>
            <w:tcW w:w="2799" w:type="dxa"/>
          </w:tcPr>
          <w:p>
            <w:pPr>
              <w:pStyle w:val="TableParagraph"/>
              <w:spacing w:line="256" w:lineRule="exact"/>
              <w:ind w:left="12"/>
              <w:rPr>
                <w:sz w:val="24"/>
              </w:rPr>
            </w:pPr>
            <w:r>
              <w:rPr>
                <w:spacing w:val="-2"/>
                <w:sz w:val="24"/>
              </w:rPr>
              <w:t>-</w:t>
            </w:r>
            <w:r>
              <w:rPr>
                <w:spacing w:val="-7"/>
                <w:sz w:val="24"/>
              </w:rPr>
              <w:t>23</w:t>
            </w:r>
          </w:p>
        </w:tc>
        <w:tc>
          <w:tcPr>
            <w:tcW w:w="3924" w:type="dxa"/>
          </w:tcPr>
          <w:p>
            <w:pPr>
              <w:pStyle w:val="TableParagraph"/>
              <w:spacing w:line="256" w:lineRule="exact"/>
              <w:ind w:left="8"/>
              <w:rPr>
                <w:sz w:val="24"/>
              </w:rPr>
            </w:pPr>
            <w:r>
              <w:rPr>
                <w:spacing w:val="-5"/>
                <w:sz w:val="24"/>
              </w:rPr>
              <w:t>92</w:t>
            </w:r>
          </w:p>
        </w:tc>
        <w:tc>
          <w:tcPr>
            <w:tcW w:w="3862" w:type="dxa"/>
          </w:tcPr>
          <w:p>
            <w:pPr>
              <w:pStyle w:val="TableParagraph"/>
              <w:spacing w:line="256" w:lineRule="exact"/>
              <w:ind w:left="9"/>
              <w:rPr>
                <w:sz w:val="24"/>
              </w:rPr>
            </w:pPr>
            <w:r>
              <w:rPr>
                <w:spacing w:val="-5"/>
                <w:sz w:val="24"/>
              </w:rPr>
              <w:t>68</w:t>
            </w:r>
          </w:p>
        </w:tc>
      </w:tr>
      <w:tr>
        <w:trPr>
          <w:trHeight w:val="275" w:hRule="atLeast"/>
        </w:trPr>
        <w:tc>
          <w:tcPr>
            <w:tcW w:w="2799" w:type="dxa"/>
          </w:tcPr>
          <w:p>
            <w:pPr>
              <w:pStyle w:val="TableParagraph"/>
              <w:spacing w:line="256" w:lineRule="exact"/>
              <w:ind w:left="12"/>
              <w:rPr>
                <w:sz w:val="24"/>
              </w:rPr>
            </w:pPr>
            <w:r>
              <w:rPr>
                <w:spacing w:val="-2"/>
                <w:sz w:val="24"/>
              </w:rPr>
              <w:t>-</w:t>
            </w:r>
            <w:r>
              <w:rPr>
                <w:spacing w:val="-7"/>
                <w:sz w:val="24"/>
              </w:rPr>
              <w:t>24</w:t>
            </w:r>
          </w:p>
        </w:tc>
        <w:tc>
          <w:tcPr>
            <w:tcW w:w="3924" w:type="dxa"/>
          </w:tcPr>
          <w:p>
            <w:pPr>
              <w:pStyle w:val="TableParagraph"/>
              <w:spacing w:line="256" w:lineRule="exact"/>
              <w:ind w:left="8"/>
              <w:rPr>
                <w:sz w:val="24"/>
              </w:rPr>
            </w:pPr>
            <w:r>
              <w:rPr>
                <w:spacing w:val="-5"/>
                <w:sz w:val="24"/>
              </w:rPr>
              <w:t>94</w:t>
            </w:r>
          </w:p>
        </w:tc>
        <w:tc>
          <w:tcPr>
            <w:tcW w:w="3862" w:type="dxa"/>
          </w:tcPr>
          <w:p>
            <w:pPr>
              <w:pStyle w:val="TableParagraph"/>
              <w:spacing w:line="256" w:lineRule="exact"/>
              <w:ind w:left="9"/>
              <w:rPr>
                <w:sz w:val="24"/>
              </w:rPr>
            </w:pPr>
            <w:r>
              <w:rPr>
                <w:spacing w:val="-5"/>
                <w:sz w:val="24"/>
              </w:rPr>
              <w:t>69</w:t>
            </w:r>
          </w:p>
        </w:tc>
      </w:tr>
      <w:tr>
        <w:trPr>
          <w:trHeight w:val="278" w:hRule="atLeast"/>
        </w:trPr>
        <w:tc>
          <w:tcPr>
            <w:tcW w:w="2799" w:type="dxa"/>
          </w:tcPr>
          <w:p>
            <w:pPr>
              <w:pStyle w:val="TableParagraph"/>
              <w:spacing w:line="258" w:lineRule="exact"/>
              <w:ind w:left="12"/>
              <w:rPr>
                <w:sz w:val="24"/>
              </w:rPr>
            </w:pPr>
            <w:r>
              <w:rPr>
                <w:spacing w:val="-2"/>
                <w:sz w:val="24"/>
              </w:rPr>
              <w:t>-</w:t>
            </w:r>
            <w:r>
              <w:rPr>
                <w:spacing w:val="-7"/>
                <w:sz w:val="24"/>
              </w:rPr>
              <w:t>25</w:t>
            </w:r>
          </w:p>
        </w:tc>
        <w:tc>
          <w:tcPr>
            <w:tcW w:w="3924" w:type="dxa"/>
          </w:tcPr>
          <w:p>
            <w:pPr>
              <w:pStyle w:val="TableParagraph"/>
              <w:spacing w:line="258" w:lineRule="exact"/>
              <w:ind w:left="8"/>
              <w:rPr>
                <w:sz w:val="24"/>
              </w:rPr>
            </w:pPr>
            <w:r>
              <w:rPr>
                <w:spacing w:val="-5"/>
                <w:sz w:val="24"/>
              </w:rPr>
              <w:t>95</w:t>
            </w:r>
          </w:p>
        </w:tc>
        <w:tc>
          <w:tcPr>
            <w:tcW w:w="3862" w:type="dxa"/>
          </w:tcPr>
          <w:p>
            <w:pPr>
              <w:pStyle w:val="TableParagraph"/>
              <w:spacing w:line="258" w:lineRule="exact"/>
              <w:ind w:left="9"/>
              <w:rPr>
                <w:sz w:val="24"/>
              </w:rPr>
            </w:pPr>
            <w:r>
              <w:rPr>
                <w:spacing w:val="-5"/>
                <w:sz w:val="24"/>
              </w:rPr>
              <w:t>70</w:t>
            </w:r>
          </w:p>
        </w:tc>
      </w:tr>
    </w:tbl>
    <w:p>
      <w:pPr>
        <w:pStyle w:val="BodyText"/>
        <w:spacing w:before="17"/>
        <w:ind w:left="0"/>
      </w:pPr>
    </w:p>
    <w:p>
      <w:pPr>
        <w:pStyle w:val="Heading2"/>
        <w:numPr>
          <w:ilvl w:val="2"/>
          <w:numId w:val="30"/>
        </w:numPr>
        <w:tabs>
          <w:tab w:pos="861" w:val="left" w:leader="none"/>
        </w:tabs>
        <w:spacing w:line="240" w:lineRule="auto" w:before="0" w:after="0"/>
        <w:ind w:left="861" w:right="0" w:hanging="708"/>
        <w:jc w:val="left"/>
      </w:pPr>
      <w:bookmarkStart w:name="_TOC_250020" w:id="11"/>
      <w:r>
        <w:rPr/>
        <w:t>Описание</w:t>
      </w:r>
      <w:r>
        <w:rPr>
          <w:spacing w:val="-12"/>
        </w:rPr>
        <w:t> </w:t>
      </w:r>
      <w:r>
        <w:rPr/>
        <w:t>схемы</w:t>
      </w:r>
      <w:r>
        <w:rPr>
          <w:spacing w:val="-9"/>
        </w:rPr>
        <w:t> </w:t>
      </w:r>
      <w:r>
        <w:rPr/>
        <w:t>выдачи</w:t>
      </w:r>
      <w:r>
        <w:rPr>
          <w:spacing w:val="-9"/>
        </w:rPr>
        <w:t> </w:t>
      </w:r>
      <w:r>
        <w:rPr/>
        <w:t>тепловой</w:t>
      </w:r>
      <w:r>
        <w:rPr>
          <w:spacing w:val="-9"/>
        </w:rPr>
        <w:t> </w:t>
      </w:r>
      <w:r>
        <w:rPr/>
        <w:t>мощности</w:t>
      </w:r>
      <w:r>
        <w:rPr>
          <w:spacing w:val="-8"/>
        </w:rPr>
        <w:t> </w:t>
      </w:r>
      <w:bookmarkEnd w:id="11"/>
      <w:r>
        <w:rPr>
          <w:spacing w:val="-2"/>
        </w:rPr>
        <w:t>котельных</w:t>
      </w:r>
    </w:p>
    <w:p>
      <w:pPr>
        <w:pStyle w:val="BodyText"/>
        <w:spacing w:before="272"/>
        <w:ind w:right="146" w:firstLine="708"/>
        <w:jc w:val="both"/>
      </w:pPr>
      <w:r>
        <w:rPr/>
        <w:t>Система централизованного теплоснабжения на территории Михайловского сельского поселения (п. Молодежный) – закрытая, с двухтрубной водяной тепловой сетью, с наличием</w:t>
      </w:r>
      <w:r>
        <w:rPr>
          <w:spacing w:val="40"/>
        </w:rPr>
        <w:t> </w:t>
      </w:r>
      <w:r>
        <w:rPr/>
        <w:t>нагрузки только на отопление.</w:t>
      </w:r>
    </w:p>
    <w:p>
      <w:pPr>
        <w:pStyle w:val="BodyText"/>
        <w:ind w:right="148" w:firstLine="708"/>
        <w:jc w:val="both"/>
      </w:pPr>
      <w:r>
        <w:rPr/>
        <w:t>Тип присоединения потребителей к тепловым сетям – непосредственное, без смешения, по параллельной схеме включения потребителей. Отпуск тепла осуществляется следующим образом: обратная сетевая вода от потребителей поступает в котельную, сетевыми насосами подается в котлы, где подогревается и подается потребителю, т.е. в наличии имеется один контур теплоносителя, который циркулирует по схеме: котел - тепловые сети - системы теплопотребления абонентов.</w:t>
      </w:r>
    </w:p>
    <w:p>
      <w:pPr>
        <w:pStyle w:val="BodyText"/>
        <w:spacing w:after="0"/>
        <w:jc w:val="both"/>
        <w:sectPr>
          <w:pgSz w:w="11910" w:h="16820"/>
          <w:pgMar w:header="0" w:footer="712" w:top="580" w:bottom="900" w:left="566" w:right="566"/>
        </w:sectPr>
      </w:pPr>
    </w:p>
    <w:p>
      <w:pPr>
        <w:pStyle w:val="BodyText"/>
        <w:spacing w:before="75"/>
        <w:ind w:right="154" w:firstLine="708"/>
        <w:jc w:val="both"/>
      </w:pPr>
      <w:r>
        <w:rPr/>
        <w:t>Подпитка</w:t>
      </w:r>
      <w:r>
        <w:rPr>
          <w:spacing w:val="-2"/>
        </w:rPr>
        <w:t> </w:t>
      </w:r>
      <w:r>
        <w:rPr/>
        <w:t>системы</w:t>
      </w:r>
      <w:r>
        <w:rPr>
          <w:spacing w:val="-2"/>
        </w:rPr>
        <w:t> </w:t>
      </w:r>
      <w:r>
        <w:rPr/>
        <w:t>теплоснабжения</w:t>
      </w:r>
      <w:r>
        <w:rPr>
          <w:spacing w:val="-1"/>
        </w:rPr>
        <w:t> </w:t>
      </w:r>
      <w:r>
        <w:rPr/>
        <w:t>для</w:t>
      </w:r>
      <w:r>
        <w:rPr>
          <w:spacing w:val="-1"/>
        </w:rPr>
        <w:t> </w:t>
      </w:r>
      <w:r>
        <w:rPr/>
        <w:t>восполнения</w:t>
      </w:r>
      <w:r>
        <w:rPr>
          <w:spacing w:val="-1"/>
        </w:rPr>
        <w:t> </w:t>
      </w:r>
      <w:r>
        <w:rPr/>
        <w:t>потерь</w:t>
      </w:r>
      <w:r>
        <w:rPr>
          <w:spacing w:val="-1"/>
        </w:rPr>
        <w:t> </w:t>
      </w:r>
      <w:r>
        <w:rPr/>
        <w:t>теплоносителя</w:t>
      </w:r>
      <w:r>
        <w:rPr>
          <w:spacing w:val="-1"/>
        </w:rPr>
        <w:t> </w:t>
      </w:r>
      <w:r>
        <w:rPr/>
        <w:t>осуществляется</w:t>
      </w:r>
      <w:r>
        <w:rPr>
          <w:spacing w:val="-1"/>
        </w:rPr>
        <w:t> </w:t>
      </w:r>
      <w:r>
        <w:rPr/>
        <w:t>из водопроводной сети источника тепловой энергии.</w:t>
      </w:r>
    </w:p>
    <w:p>
      <w:pPr>
        <w:pStyle w:val="BodyText"/>
        <w:ind w:right="158" w:firstLine="708"/>
        <w:jc w:val="both"/>
      </w:pPr>
      <w:r>
        <w:rPr/>
        <w:t>Параметры давления в подающих и обратных трубопроводах подобраны опытным путем исходя из соображений уменьшения вероятности возникновения разрывов при достаточной циркуляции теплоносителя и исключения попадания воздуха.</w:t>
      </w:r>
    </w:p>
    <w:p>
      <w:pPr>
        <w:pStyle w:val="BodyText"/>
        <w:spacing w:before="5"/>
        <w:ind w:left="0"/>
      </w:pPr>
    </w:p>
    <w:p>
      <w:pPr>
        <w:pStyle w:val="Heading2"/>
        <w:numPr>
          <w:ilvl w:val="2"/>
          <w:numId w:val="30"/>
        </w:numPr>
        <w:tabs>
          <w:tab w:pos="861" w:val="left" w:leader="none"/>
          <w:tab w:pos="874" w:val="left" w:leader="none"/>
          <w:tab w:pos="2719" w:val="left" w:leader="none"/>
          <w:tab w:pos="3889" w:val="left" w:leader="none"/>
          <w:tab w:pos="5621" w:val="left" w:leader="none"/>
          <w:tab w:pos="7053" w:val="left" w:leader="none"/>
          <w:tab w:pos="7430" w:val="left" w:leader="none"/>
          <w:tab w:pos="8137" w:val="left" w:leader="none"/>
          <w:tab w:pos="9851" w:val="left" w:leader="none"/>
        </w:tabs>
        <w:spacing w:line="240" w:lineRule="auto" w:before="0" w:after="0"/>
        <w:ind w:left="874" w:right="156" w:hanging="721"/>
        <w:jc w:val="left"/>
      </w:pPr>
      <w:bookmarkStart w:name="_TOC_250019" w:id="12"/>
      <w:r>
        <w:rPr>
          <w:spacing w:val="-2"/>
        </w:rPr>
        <w:t>Среднегодовая</w:t>
      </w:r>
      <w:r>
        <w:rPr/>
        <w:tab/>
      </w:r>
      <w:r>
        <w:rPr>
          <w:spacing w:val="-2"/>
        </w:rPr>
        <w:t>загрузка</w:t>
      </w:r>
      <w:r>
        <w:rPr/>
        <w:tab/>
      </w:r>
      <w:r>
        <w:rPr>
          <w:spacing w:val="-2"/>
        </w:rPr>
        <w:t>оборудования</w:t>
      </w:r>
      <w:r>
        <w:rPr/>
        <w:tab/>
      </w:r>
      <w:r>
        <w:rPr>
          <w:spacing w:val="-2"/>
        </w:rPr>
        <w:t>котельных</w:t>
      </w:r>
      <w:r>
        <w:rPr/>
        <w:tab/>
      </w:r>
      <w:r>
        <w:rPr>
          <w:spacing w:val="-10"/>
        </w:rPr>
        <w:t>в</w:t>
      </w:r>
      <w:r>
        <w:rPr/>
        <w:tab/>
      </w:r>
      <w:r>
        <w:rPr>
          <w:spacing w:val="-4"/>
        </w:rPr>
        <w:t>зоне</w:t>
      </w:r>
      <w:r>
        <w:rPr/>
        <w:tab/>
      </w:r>
      <w:r>
        <w:rPr>
          <w:spacing w:val="-2"/>
        </w:rPr>
        <w:t>деятельности</w:t>
      </w:r>
      <w:r>
        <w:rPr/>
        <w:tab/>
      </w:r>
      <w:r>
        <w:rPr>
          <w:spacing w:val="-2"/>
        </w:rPr>
        <w:t>единой </w:t>
      </w:r>
      <w:bookmarkEnd w:id="12"/>
      <w:r>
        <w:rPr/>
        <w:t>теплоснабжающей организации</w:t>
      </w:r>
    </w:p>
    <w:p>
      <w:pPr>
        <w:pStyle w:val="BodyText"/>
        <w:spacing w:before="271" w:after="9"/>
      </w:pPr>
      <w:r>
        <w:rPr/>
        <w:t>Таблица</w:t>
      </w:r>
      <w:r>
        <w:rPr>
          <w:spacing w:val="40"/>
        </w:rPr>
        <w:t> </w:t>
      </w:r>
      <w:r>
        <w:rPr/>
        <w:t>1.2.7.а</w:t>
      </w:r>
      <w:r>
        <w:rPr>
          <w:spacing w:val="40"/>
        </w:rPr>
        <w:t> </w:t>
      </w:r>
      <w:r>
        <w:rPr/>
        <w:t>-</w:t>
      </w:r>
      <w:r>
        <w:rPr>
          <w:spacing w:val="40"/>
        </w:rPr>
        <w:t> </w:t>
      </w:r>
      <w:r>
        <w:rPr/>
        <w:t>Среднегодовая</w:t>
      </w:r>
      <w:r>
        <w:rPr>
          <w:spacing w:val="40"/>
        </w:rPr>
        <w:t> </w:t>
      </w:r>
      <w:r>
        <w:rPr/>
        <w:t>загрузка</w:t>
      </w:r>
      <w:r>
        <w:rPr>
          <w:spacing w:val="40"/>
        </w:rPr>
        <w:t> </w:t>
      </w:r>
      <w:r>
        <w:rPr/>
        <w:t>оборудования</w:t>
      </w:r>
      <w:r>
        <w:rPr>
          <w:spacing w:val="40"/>
        </w:rPr>
        <w:t> </w:t>
      </w:r>
      <w:r>
        <w:rPr/>
        <w:t>котельной</w:t>
      </w:r>
      <w:r>
        <w:rPr>
          <w:spacing w:val="40"/>
        </w:rPr>
        <w:t> </w:t>
      </w:r>
      <w:r>
        <w:rPr/>
        <w:t>в</w:t>
      </w:r>
      <w:r>
        <w:rPr>
          <w:spacing w:val="40"/>
        </w:rPr>
        <w:t> </w:t>
      </w:r>
      <w:r>
        <w:rPr/>
        <w:t>зоне</w:t>
      </w:r>
      <w:r>
        <w:rPr>
          <w:spacing w:val="40"/>
        </w:rPr>
        <w:t> </w:t>
      </w:r>
      <w:r>
        <w:rPr/>
        <w:t>деятельности</w:t>
      </w:r>
      <w:r>
        <w:rPr>
          <w:spacing w:val="40"/>
        </w:rPr>
        <w:t> </w:t>
      </w:r>
      <w:r>
        <w:rPr/>
        <w:t>единой</w:t>
      </w:r>
      <w:r>
        <w:rPr>
          <w:spacing w:val="80"/>
        </w:rPr>
        <w:t> </w:t>
      </w:r>
      <w:r>
        <w:rPr/>
        <w:t>теплоснабжающей организации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3"/>
        <w:gridCol w:w="4112"/>
        <w:gridCol w:w="2127"/>
        <w:gridCol w:w="1986"/>
        <w:gridCol w:w="1923"/>
      </w:tblGrid>
      <w:tr>
        <w:trPr>
          <w:trHeight w:val="253" w:hRule="atLeast"/>
        </w:trPr>
        <w:tc>
          <w:tcPr>
            <w:tcW w:w="533" w:type="dxa"/>
            <w:vMerge w:val="restart"/>
          </w:tcPr>
          <w:p>
            <w:pPr>
              <w:pStyle w:val="TableParagraph"/>
              <w:spacing w:before="251"/>
              <w:jc w:val="left"/>
              <w:rPr>
                <w:sz w:val="22"/>
              </w:rPr>
            </w:pPr>
          </w:p>
          <w:p>
            <w:pPr>
              <w:pStyle w:val="TableParagraph"/>
              <w:spacing w:before="1"/>
              <w:ind w:left="117" w:right="101" w:firstLine="43"/>
              <w:jc w:val="left"/>
              <w:rPr>
                <w:sz w:val="22"/>
              </w:rPr>
            </w:pPr>
            <w:r>
              <w:rPr>
                <w:spacing w:val="-10"/>
                <w:sz w:val="22"/>
              </w:rPr>
              <w:t>№ </w:t>
            </w:r>
            <w:r>
              <w:rPr>
                <w:spacing w:val="-4"/>
                <w:sz w:val="22"/>
              </w:rPr>
              <w:t>п/п</w:t>
            </w:r>
          </w:p>
        </w:tc>
        <w:tc>
          <w:tcPr>
            <w:tcW w:w="4112" w:type="dxa"/>
            <w:vMerge w:val="restart"/>
          </w:tcPr>
          <w:p>
            <w:pPr>
              <w:pStyle w:val="TableParagraph"/>
              <w:jc w:val="left"/>
              <w:rPr>
                <w:sz w:val="22"/>
              </w:rPr>
            </w:pPr>
          </w:p>
          <w:p>
            <w:pPr>
              <w:pStyle w:val="TableParagraph"/>
              <w:spacing w:before="126"/>
              <w:jc w:val="left"/>
              <w:rPr>
                <w:sz w:val="22"/>
              </w:rPr>
            </w:pPr>
          </w:p>
          <w:p>
            <w:pPr>
              <w:pStyle w:val="TableParagraph"/>
              <w:ind w:left="544"/>
              <w:jc w:val="left"/>
              <w:rPr>
                <w:sz w:val="22"/>
              </w:rPr>
            </w:pPr>
            <w:r>
              <w:rPr>
                <w:sz w:val="22"/>
              </w:rPr>
              <w:t>Наименование</w:t>
            </w:r>
            <w:r>
              <w:rPr>
                <w:spacing w:val="-11"/>
                <w:sz w:val="22"/>
              </w:rPr>
              <w:t> </w:t>
            </w:r>
            <w:r>
              <w:rPr>
                <w:sz w:val="22"/>
              </w:rPr>
              <w:t>котельной,</w:t>
            </w:r>
            <w:r>
              <w:rPr>
                <w:spacing w:val="-12"/>
                <w:sz w:val="22"/>
              </w:rPr>
              <w:t> </w:t>
            </w:r>
            <w:r>
              <w:rPr>
                <w:spacing w:val="-2"/>
                <w:sz w:val="22"/>
              </w:rPr>
              <w:t>адрес</w:t>
            </w:r>
          </w:p>
        </w:tc>
        <w:tc>
          <w:tcPr>
            <w:tcW w:w="2127" w:type="dxa"/>
            <w:vMerge w:val="restart"/>
          </w:tcPr>
          <w:p>
            <w:pPr>
              <w:pStyle w:val="TableParagraph"/>
              <w:spacing w:before="127"/>
              <w:jc w:val="left"/>
              <w:rPr>
                <w:sz w:val="22"/>
              </w:rPr>
            </w:pPr>
          </w:p>
          <w:p>
            <w:pPr>
              <w:pStyle w:val="TableParagraph"/>
              <w:ind w:left="119" w:right="109" w:hanging="2"/>
              <w:rPr>
                <w:sz w:val="22"/>
              </w:rPr>
            </w:pPr>
            <w:r>
              <w:rPr>
                <w:spacing w:val="-2"/>
                <w:sz w:val="22"/>
              </w:rPr>
              <w:t>Установленная </w:t>
            </w:r>
            <w:r>
              <w:rPr>
                <w:sz w:val="22"/>
              </w:rPr>
              <w:t>тепловая</w:t>
            </w:r>
            <w:r>
              <w:rPr>
                <w:spacing w:val="-14"/>
                <w:sz w:val="22"/>
              </w:rPr>
              <w:t> </w:t>
            </w:r>
            <w:r>
              <w:rPr>
                <w:sz w:val="22"/>
              </w:rPr>
              <w:t>мощность, </w:t>
            </w:r>
            <w:r>
              <w:rPr>
                <w:spacing w:val="-2"/>
                <w:sz w:val="22"/>
              </w:rPr>
              <w:t>Гкал/ч</w:t>
            </w:r>
          </w:p>
        </w:tc>
        <w:tc>
          <w:tcPr>
            <w:tcW w:w="3909" w:type="dxa"/>
            <w:gridSpan w:val="2"/>
          </w:tcPr>
          <w:p>
            <w:pPr>
              <w:pStyle w:val="TableParagraph"/>
              <w:spacing w:line="234" w:lineRule="exact"/>
              <w:ind w:left="10"/>
              <w:rPr>
                <w:sz w:val="22"/>
              </w:rPr>
            </w:pPr>
            <w:r>
              <w:rPr>
                <w:sz w:val="22"/>
              </w:rPr>
              <w:t>2024 </w:t>
            </w:r>
            <w:r>
              <w:rPr>
                <w:spacing w:val="-5"/>
                <w:sz w:val="22"/>
              </w:rPr>
              <w:t>год</w:t>
            </w:r>
          </w:p>
        </w:tc>
      </w:tr>
      <w:tr>
        <w:trPr>
          <w:trHeight w:val="1266" w:hRule="atLeast"/>
        </w:trPr>
        <w:tc>
          <w:tcPr>
            <w:tcW w:w="533" w:type="dxa"/>
            <w:vMerge/>
            <w:tcBorders>
              <w:top w:val="nil"/>
            </w:tcBorders>
          </w:tcPr>
          <w:p>
            <w:pPr>
              <w:rPr>
                <w:sz w:val="2"/>
                <w:szCs w:val="2"/>
              </w:rPr>
            </w:pPr>
          </w:p>
        </w:tc>
        <w:tc>
          <w:tcPr>
            <w:tcW w:w="4112" w:type="dxa"/>
            <w:vMerge/>
            <w:tcBorders>
              <w:top w:val="nil"/>
            </w:tcBorders>
          </w:tcPr>
          <w:p>
            <w:pPr>
              <w:rPr>
                <w:sz w:val="2"/>
                <w:szCs w:val="2"/>
              </w:rPr>
            </w:pPr>
          </w:p>
        </w:tc>
        <w:tc>
          <w:tcPr>
            <w:tcW w:w="2127" w:type="dxa"/>
            <w:vMerge/>
            <w:tcBorders>
              <w:top w:val="nil"/>
            </w:tcBorders>
          </w:tcPr>
          <w:p>
            <w:pPr>
              <w:rPr>
                <w:sz w:val="2"/>
                <w:szCs w:val="2"/>
              </w:rPr>
            </w:pPr>
          </w:p>
        </w:tc>
        <w:tc>
          <w:tcPr>
            <w:tcW w:w="1986" w:type="dxa"/>
          </w:tcPr>
          <w:p>
            <w:pPr>
              <w:pStyle w:val="TableParagraph"/>
              <w:spacing w:before="122"/>
              <w:jc w:val="left"/>
              <w:rPr>
                <w:sz w:val="22"/>
              </w:rPr>
            </w:pPr>
          </w:p>
          <w:p>
            <w:pPr>
              <w:pStyle w:val="TableParagraph"/>
              <w:ind w:left="770" w:right="155" w:hanging="608"/>
              <w:jc w:val="left"/>
              <w:rPr>
                <w:sz w:val="22"/>
              </w:rPr>
            </w:pPr>
            <w:r>
              <w:rPr>
                <w:sz w:val="22"/>
              </w:rPr>
              <w:t>Выработка</w:t>
            </w:r>
            <w:r>
              <w:rPr>
                <w:spacing w:val="-14"/>
                <w:sz w:val="22"/>
              </w:rPr>
              <w:t> </w:t>
            </w:r>
            <w:r>
              <w:rPr>
                <w:sz w:val="22"/>
              </w:rPr>
              <w:t>тепла, </w:t>
            </w:r>
            <w:r>
              <w:rPr>
                <w:spacing w:val="-4"/>
                <w:sz w:val="22"/>
              </w:rPr>
              <w:t>Гкал</w:t>
            </w:r>
          </w:p>
        </w:tc>
        <w:tc>
          <w:tcPr>
            <w:tcW w:w="1923" w:type="dxa"/>
          </w:tcPr>
          <w:p>
            <w:pPr>
              <w:pStyle w:val="TableParagraph"/>
              <w:ind w:left="258" w:right="248" w:hanging="1"/>
              <w:rPr>
                <w:sz w:val="22"/>
              </w:rPr>
            </w:pPr>
            <w:r>
              <w:rPr>
                <w:sz w:val="22"/>
              </w:rPr>
              <w:t>Число часов </w:t>
            </w:r>
            <w:r>
              <w:rPr>
                <w:spacing w:val="-2"/>
                <w:sz w:val="22"/>
              </w:rPr>
              <w:t>использования установленной</w:t>
            </w:r>
          </w:p>
          <w:p>
            <w:pPr>
              <w:pStyle w:val="TableParagraph"/>
              <w:spacing w:line="252" w:lineRule="exact"/>
              <w:ind w:left="246" w:right="234" w:hanging="5"/>
              <w:rPr>
                <w:sz w:val="22"/>
              </w:rPr>
            </w:pPr>
            <w:r>
              <w:rPr>
                <w:spacing w:val="-2"/>
                <w:sz w:val="22"/>
              </w:rPr>
              <w:t>тепловой </w:t>
            </w:r>
            <w:r>
              <w:rPr>
                <w:sz w:val="22"/>
              </w:rPr>
              <w:t>мощности,</w:t>
            </w:r>
            <w:r>
              <w:rPr>
                <w:spacing w:val="-14"/>
                <w:sz w:val="22"/>
              </w:rPr>
              <w:t> </w:t>
            </w:r>
            <w:r>
              <w:rPr>
                <w:sz w:val="22"/>
              </w:rPr>
              <w:t>час.</w:t>
            </w:r>
          </w:p>
        </w:tc>
      </w:tr>
      <w:tr>
        <w:trPr>
          <w:trHeight w:val="506" w:hRule="atLeast"/>
        </w:trPr>
        <w:tc>
          <w:tcPr>
            <w:tcW w:w="533" w:type="dxa"/>
          </w:tcPr>
          <w:p>
            <w:pPr>
              <w:pStyle w:val="TableParagraph"/>
              <w:spacing w:before="118"/>
              <w:ind w:left="9"/>
              <w:rPr>
                <w:sz w:val="22"/>
              </w:rPr>
            </w:pPr>
            <w:r>
              <w:rPr>
                <w:spacing w:val="-10"/>
                <w:sz w:val="22"/>
              </w:rPr>
              <w:t>1</w:t>
            </w:r>
          </w:p>
        </w:tc>
        <w:tc>
          <w:tcPr>
            <w:tcW w:w="4112" w:type="dxa"/>
          </w:tcPr>
          <w:p>
            <w:pPr>
              <w:pStyle w:val="TableParagraph"/>
              <w:spacing w:line="246" w:lineRule="exact"/>
              <w:ind w:left="108"/>
              <w:jc w:val="left"/>
              <w:rPr>
                <w:sz w:val="22"/>
              </w:rPr>
            </w:pPr>
            <w:r>
              <w:rPr>
                <w:sz w:val="22"/>
              </w:rPr>
              <w:t>Котельная</w:t>
            </w:r>
            <w:r>
              <w:rPr>
                <w:spacing w:val="-14"/>
                <w:sz w:val="22"/>
              </w:rPr>
              <w:t> </w:t>
            </w:r>
            <w:r>
              <w:rPr>
                <w:sz w:val="22"/>
              </w:rPr>
              <w:t>п.</w:t>
            </w:r>
            <w:r>
              <w:rPr>
                <w:spacing w:val="-14"/>
                <w:sz w:val="22"/>
              </w:rPr>
              <w:t> </w:t>
            </w:r>
            <w:r>
              <w:rPr>
                <w:sz w:val="22"/>
              </w:rPr>
              <w:t>Молодежный,</w:t>
            </w:r>
            <w:r>
              <w:rPr>
                <w:spacing w:val="-14"/>
                <w:sz w:val="22"/>
              </w:rPr>
              <w:t> </w:t>
            </w:r>
            <w:r>
              <w:rPr>
                <w:sz w:val="22"/>
              </w:rPr>
              <w:t>ул.</w:t>
            </w:r>
            <w:r>
              <w:rPr>
                <w:spacing w:val="-13"/>
                <w:sz w:val="22"/>
              </w:rPr>
              <w:t> </w:t>
            </w:r>
            <w:r>
              <w:rPr>
                <w:spacing w:val="-2"/>
                <w:sz w:val="22"/>
              </w:rPr>
              <w:t>Степная,</w:t>
            </w:r>
          </w:p>
          <w:p>
            <w:pPr>
              <w:pStyle w:val="TableParagraph"/>
              <w:spacing w:line="240" w:lineRule="exact"/>
              <w:ind w:left="108"/>
              <w:jc w:val="left"/>
              <w:rPr>
                <w:sz w:val="22"/>
              </w:rPr>
            </w:pPr>
            <w:r>
              <w:rPr>
                <w:spacing w:val="-2"/>
                <w:sz w:val="22"/>
              </w:rPr>
              <w:t>№4-</w:t>
            </w:r>
            <w:r>
              <w:rPr>
                <w:spacing w:val="-10"/>
                <w:sz w:val="22"/>
              </w:rPr>
              <w:t>а</w:t>
            </w:r>
          </w:p>
        </w:tc>
        <w:tc>
          <w:tcPr>
            <w:tcW w:w="2127" w:type="dxa"/>
          </w:tcPr>
          <w:p>
            <w:pPr>
              <w:pStyle w:val="TableParagraph"/>
              <w:spacing w:before="118"/>
              <w:ind w:left="12"/>
              <w:rPr>
                <w:sz w:val="22"/>
              </w:rPr>
            </w:pPr>
            <w:r>
              <w:rPr>
                <w:spacing w:val="-2"/>
                <w:sz w:val="22"/>
              </w:rPr>
              <w:t>1,730</w:t>
            </w:r>
          </w:p>
        </w:tc>
        <w:tc>
          <w:tcPr>
            <w:tcW w:w="1986" w:type="dxa"/>
          </w:tcPr>
          <w:p>
            <w:pPr>
              <w:pStyle w:val="TableParagraph"/>
              <w:spacing w:before="118"/>
              <w:ind w:left="551"/>
              <w:jc w:val="left"/>
              <w:rPr>
                <w:sz w:val="22"/>
              </w:rPr>
            </w:pPr>
            <w:r>
              <w:rPr>
                <w:sz w:val="22"/>
              </w:rPr>
              <w:t>1 </w:t>
            </w:r>
            <w:r>
              <w:rPr>
                <w:spacing w:val="-2"/>
                <w:sz w:val="22"/>
              </w:rPr>
              <w:t>065,409</w:t>
            </w:r>
          </w:p>
        </w:tc>
        <w:tc>
          <w:tcPr>
            <w:tcW w:w="1923" w:type="dxa"/>
          </w:tcPr>
          <w:p>
            <w:pPr>
              <w:pStyle w:val="TableParagraph"/>
              <w:spacing w:before="118"/>
              <w:ind w:left="5"/>
              <w:rPr>
                <w:sz w:val="22"/>
              </w:rPr>
            </w:pPr>
            <w:r>
              <w:rPr>
                <w:spacing w:val="-5"/>
                <w:sz w:val="22"/>
              </w:rPr>
              <w:t>616</w:t>
            </w:r>
          </w:p>
        </w:tc>
      </w:tr>
    </w:tbl>
    <w:p>
      <w:pPr>
        <w:pStyle w:val="BodyText"/>
        <w:spacing w:before="270"/>
        <w:ind w:right="146" w:firstLine="708"/>
        <w:jc w:val="both"/>
      </w:pPr>
      <w:r>
        <w:rPr/>
        <w:t>Загрузка оборудования (котлов) котельной в зоне деятельности единой теплоснабжающей организации в течение года и среднегодовая загрузка оборудования (котлов) котельной в зоне деятельности единой теплоснабжающей организации представлены в таблицах 1.2.7.б – 1.2.7.в</w:t>
      </w:r>
    </w:p>
    <w:p>
      <w:pPr>
        <w:pStyle w:val="BodyText"/>
        <w:spacing w:after="0"/>
        <w:jc w:val="both"/>
        <w:sectPr>
          <w:pgSz w:w="11910" w:h="16820"/>
          <w:pgMar w:header="0" w:footer="712" w:top="620" w:bottom="900" w:left="566" w:right="566"/>
        </w:sectPr>
      </w:pPr>
    </w:p>
    <w:p>
      <w:pPr>
        <w:pStyle w:val="BodyText"/>
        <w:spacing w:before="62" w:after="9"/>
      </w:pPr>
      <w:r>
        <w:rPr/>
        <w:t>Таблица</w:t>
      </w:r>
      <w:r>
        <w:rPr>
          <w:spacing w:val="-10"/>
        </w:rPr>
        <w:t> </w:t>
      </w:r>
      <w:r>
        <w:rPr/>
        <w:t>1.2.7.б</w:t>
      </w:r>
      <w:r>
        <w:rPr>
          <w:spacing w:val="-8"/>
        </w:rPr>
        <w:t> </w:t>
      </w:r>
      <w:r>
        <w:rPr/>
        <w:t>-</w:t>
      </w:r>
      <w:r>
        <w:rPr>
          <w:spacing w:val="-9"/>
        </w:rPr>
        <w:t> </w:t>
      </w:r>
      <w:r>
        <w:rPr/>
        <w:t>Загрузка</w:t>
      </w:r>
      <w:r>
        <w:rPr>
          <w:spacing w:val="-9"/>
        </w:rPr>
        <w:t> </w:t>
      </w:r>
      <w:r>
        <w:rPr/>
        <w:t>оборудования</w:t>
      </w:r>
      <w:r>
        <w:rPr>
          <w:spacing w:val="-8"/>
        </w:rPr>
        <w:t> </w:t>
      </w:r>
      <w:r>
        <w:rPr/>
        <w:t>(котлов)</w:t>
      </w:r>
      <w:r>
        <w:rPr>
          <w:spacing w:val="-8"/>
        </w:rPr>
        <w:t> </w:t>
      </w:r>
      <w:r>
        <w:rPr/>
        <w:t>котельной</w:t>
      </w:r>
      <w:r>
        <w:rPr>
          <w:spacing w:val="-7"/>
        </w:rPr>
        <w:t> </w:t>
      </w:r>
      <w:r>
        <w:rPr/>
        <w:t>в</w:t>
      </w:r>
      <w:r>
        <w:rPr>
          <w:spacing w:val="-9"/>
        </w:rPr>
        <w:t> </w:t>
      </w:r>
      <w:r>
        <w:rPr/>
        <w:t>зоне</w:t>
      </w:r>
      <w:r>
        <w:rPr>
          <w:spacing w:val="-9"/>
        </w:rPr>
        <w:t> </w:t>
      </w:r>
      <w:r>
        <w:rPr/>
        <w:t>деятельности</w:t>
      </w:r>
      <w:r>
        <w:rPr>
          <w:spacing w:val="-8"/>
        </w:rPr>
        <w:t> </w:t>
      </w:r>
      <w:r>
        <w:rPr/>
        <w:t>единой</w:t>
      </w:r>
      <w:r>
        <w:rPr>
          <w:spacing w:val="-10"/>
        </w:rPr>
        <w:t> </w:t>
      </w:r>
      <w:r>
        <w:rPr/>
        <w:t>теплоснабжающей</w:t>
      </w:r>
      <w:r>
        <w:rPr>
          <w:spacing w:val="-8"/>
        </w:rPr>
        <w:t> </w:t>
      </w:r>
      <w:r>
        <w:rPr/>
        <w:t>организации</w:t>
      </w:r>
      <w:r>
        <w:rPr>
          <w:spacing w:val="-3"/>
        </w:rPr>
        <w:t> </w:t>
      </w:r>
      <w:r>
        <w:rPr/>
        <w:t>в</w:t>
      </w:r>
      <w:r>
        <w:rPr>
          <w:spacing w:val="-10"/>
        </w:rPr>
        <w:t> </w:t>
      </w:r>
      <w:r>
        <w:rPr/>
        <w:t>течение</w:t>
      </w:r>
      <w:r>
        <w:rPr>
          <w:spacing w:val="-9"/>
        </w:rPr>
        <w:t> </w:t>
      </w:r>
      <w:r>
        <w:rPr>
          <w:spacing w:val="-4"/>
        </w:rPr>
        <w:t>года</w:t>
      </w:r>
    </w:p>
    <w:tbl>
      <w:tblPr>
        <w:tblW w:w="0" w:type="auto"/>
        <w:jc w:val="left"/>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31"/>
        <w:gridCol w:w="1274"/>
        <w:gridCol w:w="1096"/>
        <w:gridCol w:w="594"/>
        <w:gridCol w:w="596"/>
        <w:gridCol w:w="594"/>
        <w:gridCol w:w="595"/>
        <w:gridCol w:w="597"/>
        <w:gridCol w:w="595"/>
        <w:gridCol w:w="595"/>
        <w:gridCol w:w="597"/>
        <w:gridCol w:w="595"/>
        <w:gridCol w:w="595"/>
        <w:gridCol w:w="597"/>
        <w:gridCol w:w="775"/>
      </w:tblGrid>
      <w:tr>
        <w:trPr>
          <w:trHeight w:val="230" w:hRule="atLeast"/>
        </w:trPr>
        <w:tc>
          <w:tcPr>
            <w:tcW w:w="5931" w:type="dxa"/>
            <w:vMerge w:val="restart"/>
          </w:tcPr>
          <w:p>
            <w:pPr>
              <w:pStyle w:val="TableParagraph"/>
              <w:spacing w:before="223"/>
              <w:ind w:left="28"/>
              <w:jc w:val="left"/>
              <w:rPr>
                <w:sz w:val="20"/>
              </w:rPr>
            </w:pPr>
            <w:r>
              <w:rPr>
                <w:sz w:val="20"/>
              </w:rPr>
              <w:t>Адрес</w:t>
            </w:r>
            <w:r>
              <w:rPr>
                <w:spacing w:val="-9"/>
                <w:sz w:val="20"/>
              </w:rPr>
              <w:t> </w:t>
            </w:r>
            <w:r>
              <w:rPr>
                <w:sz w:val="20"/>
              </w:rPr>
              <w:t>котельной</w:t>
            </w:r>
            <w:r>
              <w:rPr>
                <w:spacing w:val="-9"/>
                <w:sz w:val="20"/>
              </w:rPr>
              <w:t> </w:t>
            </w:r>
            <w:r>
              <w:rPr>
                <w:sz w:val="20"/>
              </w:rPr>
              <w:t>(место</w:t>
            </w:r>
            <w:r>
              <w:rPr>
                <w:spacing w:val="-6"/>
                <w:sz w:val="20"/>
              </w:rPr>
              <w:t> </w:t>
            </w:r>
            <w:r>
              <w:rPr>
                <w:sz w:val="20"/>
              </w:rPr>
              <w:t>установки</w:t>
            </w:r>
            <w:r>
              <w:rPr>
                <w:spacing w:val="-10"/>
                <w:sz w:val="20"/>
              </w:rPr>
              <w:t> </w:t>
            </w:r>
            <w:r>
              <w:rPr>
                <w:spacing w:val="-2"/>
                <w:sz w:val="20"/>
              </w:rPr>
              <w:t>котла)</w:t>
            </w:r>
          </w:p>
        </w:tc>
        <w:tc>
          <w:tcPr>
            <w:tcW w:w="1274" w:type="dxa"/>
            <w:vMerge w:val="restart"/>
          </w:tcPr>
          <w:p>
            <w:pPr>
              <w:pStyle w:val="TableParagraph"/>
              <w:spacing w:before="223"/>
              <w:ind w:left="55"/>
              <w:jc w:val="left"/>
              <w:rPr>
                <w:sz w:val="20"/>
              </w:rPr>
            </w:pPr>
            <w:r>
              <w:rPr>
                <w:sz w:val="20"/>
              </w:rPr>
              <w:t>Марка</w:t>
            </w:r>
            <w:r>
              <w:rPr>
                <w:spacing w:val="-9"/>
                <w:sz w:val="20"/>
              </w:rPr>
              <w:t> </w:t>
            </w:r>
            <w:r>
              <w:rPr>
                <w:spacing w:val="-2"/>
                <w:sz w:val="20"/>
              </w:rPr>
              <w:t>котлов</w:t>
            </w:r>
          </w:p>
        </w:tc>
        <w:tc>
          <w:tcPr>
            <w:tcW w:w="1096" w:type="dxa"/>
            <w:vMerge w:val="restart"/>
          </w:tcPr>
          <w:p>
            <w:pPr>
              <w:pStyle w:val="TableParagraph"/>
              <w:spacing w:line="223" w:lineRule="exact"/>
              <w:ind w:left="118" w:firstLine="14"/>
              <w:jc w:val="left"/>
              <w:rPr>
                <w:sz w:val="20"/>
              </w:rPr>
            </w:pPr>
            <w:r>
              <w:rPr>
                <w:spacing w:val="-2"/>
                <w:sz w:val="20"/>
              </w:rPr>
              <w:t>Установл.</w:t>
            </w:r>
          </w:p>
          <w:p>
            <w:pPr>
              <w:pStyle w:val="TableParagraph"/>
              <w:spacing w:line="228" w:lineRule="exact"/>
              <w:ind w:left="269" w:hanging="152"/>
              <w:jc w:val="left"/>
              <w:rPr>
                <w:sz w:val="20"/>
              </w:rPr>
            </w:pPr>
            <w:r>
              <w:rPr>
                <w:spacing w:val="-2"/>
                <w:sz w:val="20"/>
              </w:rPr>
              <w:t>мощность Гкал/ч</w:t>
            </w:r>
          </w:p>
        </w:tc>
        <w:tc>
          <w:tcPr>
            <w:tcW w:w="7325" w:type="dxa"/>
            <w:gridSpan w:val="12"/>
          </w:tcPr>
          <w:p>
            <w:pPr>
              <w:pStyle w:val="TableParagraph"/>
              <w:spacing w:line="210" w:lineRule="exact"/>
              <w:ind w:left="22"/>
              <w:rPr>
                <w:sz w:val="20"/>
              </w:rPr>
            </w:pPr>
            <w:r>
              <w:rPr>
                <w:spacing w:val="-2"/>
                <w:sz w:val="20"/>
              </w:rPr>
              <w:t>Расчетная</w:t>
            </w:r>
            <w:r>
              <w:rPr>
                <w:spacing w:val="-4"/>
                <w:sz w:val="20"/>
              </w:rPr>
              <w:t> </w:t>
            </w:r>
            <w:r>
              <w:rPr>
                <w:spacing w:val="-2"/>
                <w:sz w:val="20"/>
              </w:rPr>
              <w:t>нагрузка котла, Гкал/час</w:t>
            </w:r>
          </w:p>
        </w:tc>
      </w:tr>
      <w:tr>
        <w:trPr>
          <w:trHeight w:val="448" w:hRule="atLeast"/>
        </w:trPr>
        <w:tc>
          <w:tcPr>
            <w:tcW w:w="5931" w:type="dxa"/>
            <w:vMerge/>
            <w:tcBorders>
              <w:top w:val="nil"/>
            </w:tcBorders>
          </w:tcPr>
          <w:p>
            <w:pPr>
              <w:rPr>
                <w:sz w:val="2"/>
                <w:szCs w:val="2"/>
              </w:rPr>
            </w:pPr>
          </w:p>
        </w:tc>
        <w:tc>
          <w:tcPr>
            <w:tcW w:w="1274" w:type="dxa"/>
            <w:vMerge/>
            <w:tcBorders>
              <w:top w:val="nil"/>
            </w:tcBorders>
          </w:tcPr>
          <w:p>
            <w:pPr>
              <w:rPr>
                <w:sz w:val="2"/>
                <w:szCs w:val="2"/>
              </w:rPr>
            </w:pPr>
          </w:p>
        </w:tc>
        <w:tc>
          <w:tcPr>
            <w:tcW w:w="1096" w:type="dxa"/>
            <w:vMerge/>
            <w:tcBorders>
              <w:top w:val="nil"/>
            </w:tcBorders>
          </w:tcPr>
          <w:p>
            <w:pPr>
              <w:rPr>
                <w:sz w:val="2"/>
                <w:szCs w:val="2"/>
              </w:rPr>
            </w:pPr>
          </w:p>
        </w:tc>
        <w:tc>
          <w:tcPr>
            <w:tcW w:w="594" w:type="dxa"/>
          </w:tcPr>
          <w:p>
            <w:pPr>
              <w:pStyle w:val="TableParagraph"/>
              <w:spacing w:before="103"/>
              <w:ind w:left="18" w:right="4"/>
              <w:rPr>
                <w:sz w:val="20"/>
              </w:rPr>
            </w:pPr>
            <w:r>
              <w:rPr>
                <w:spacing w:val="-4"/>
                <w:sz w:val="20"/>
              </w:rPr>
              <w:t>янв.</w:t>
            </w:r>
          </w:p>
        </w:tc>
        <w:tc>
          <w:tcPr>
            <w:tcW w:w="596" w:type="dxa"/>
          </w:tcPr>
          <w:p>
            <w:pPr>
              <w:pStyle w:val="TableParagraph"/>
              <w:spacing w:before="103"/>
              <w:ind w:left="17" w:right="1"/>
              <w:rPr>
                <w:sz w:val="20"/>
              </w:rPr>
            </w:pPr>
            <w:r>
              <w:rPr>
                <w:spacing w:val="-5"/>
                <w:sz w:val="20"/>
              </w:rPr>
              <w:t>фев</w:t>
            </w:r>
          </w:p>
        </w:tc>
        <w:tc>
          <w:tcPr>
            <w:tcW w:w="594" w:type="dxa"/>
          </w:tcPr>
          <w:p>
            <w:pPr>
              <w:pStyle w:val="TableParagraph"/>
              <w:spacing w:before="103"/>
              <w:ind w:left="18" w:right="2"/>
              <w:rPr>
                <w:sz w:val="20"/>
              </w:rPr>
            </w:pPr>
            <w:r>
              <w:rPr>
                <w:spacing w:val="-4"/>
                <w:sz w:val="20"/>
              </w:rPr>
              <w:t>март</w:t>
            </w:r>
          </w:p>
        </w:tc>
        <w:tc>
          <w:tcPr>
            <w:tcW w:w="595" w:type="dxa"/>
          </w:tcPr>
          <w:p>
            <w:pPr>
              <w:pStyle w:val="TableParagraph"/>
              <w:spacing w:before="103"/>
              <w:ind w:left="30" w:right="9"/>
              <w:rPr>
                <w:sz w:val="20"/>
              </w:rPr>
            </w:pPr>
            <w:r>
              <w:rPr>
                <w:spacing w:val="-5"/>
                <w:sz w:val="20"/>
              </w:rPr>
              <w:t>апр</w:t>
            </w:r>
          </w:p>
        </w:tc>
        <w:tc>
          <w:tcPr>
            <w:tcW w:w="597" w:type="dxa"/>
          </w:tcPr>
          <w:p>
            <w:pPr>
              <w:pStyle w:val="TableParagraph"/>
              <w:spacing w:before="103"/>
              <w:ind w:left="28" w:right="9"/>
              <w:rPr>
                <w:sz w:val="20"/>
              </w:rPr>
            </w:pPr>
            <w:r>
              <w:rPr>
                <w:spacing w:val="-5"/>
                <w:sz w:val="20"/>
              </w:rPr>
              <w:t>май</w:t>
            </w:r>
          </w:p>
        </w:tc>
        <w:tc>
          <w:tcPr>
            <w:tcW w:w="595" w:type="dxa"/>
          </w:tcPr>
          <w:p>
            <w:pPr>
              <w:pStyle w:val="TableParagraph"/>
              <w:spacing w:before="103"/>
              <w:ind w:left="30" w:right="11"/>
              <w:rPr>
                <w:sz w:val="20"/>
              </w:rPr>
            </w:pPr>
            <w:r>
              <w:rPr>
                <w:spacing w:val="-4"/>
                <w:sz w:val="20"/>
              </w:rPr>
              <w:t>июнь</w:t>
            </w:r>
          </w:p>
        </w:tc>
        <w:tc>
          <w:tcPr>
            <w:tcW w:w="595" w:type="dxa"/>
          </w:tcPr>
          <w:p>
            <w:pPr>
              <w:pStyle w:val="TableParagraph"/>
              <w:spacing w:before="103"/>
              <w:ind w:left="30" w:right="8"/>
              <w:rPr>
                <w:sz w:val="20"/>
              </w:rPr>
            </w:pPr>
            <w:r>
              <w:rPr>
                <w:spacing w:val="-4"/>
                <w:sz w:val="20"/>
              </w:rPr>
              <w:t>июль</w:t>
            </w:r>
          </w:p>
        </w:tc>
        <w:tc>
          <w:tcPr>
            <w:tcW w:w="597" w:type="dxa"/>
          </w:tcPr>
          <w:p>
            <w:pPr>
              <w:pStyle w:val="TableParagraph"/>
              <w:spacing w:before="103"/>
              <w:ind w:left="28" w:right="5"/>
              <w:rPr>
                <w:sz w:val="20"/>
              </w:rPr>
            </w:pPr>
            <w:r>
              <w:rPr>
                <w:spacing w:val="-5"/>
                <w:sz w:val="20"/>
              </w:rPr>
              <w:t>авг</w:t>
            </w:r>
          </w:p>
        </w:tc>
        <w:tc>
          <w:tcPr>
            <w:tcW w:w="595" w:type="dxa"/>
          </w:tcPr>
          <w:p>
            <w:pPr>
              <w:pStyle w:val="TableParagraph"/>
              <w:spacing w:before="103"/>
              <w:ind w:left="30" w:right="10"/>
              <w:rPr>
                <w:sz w:val="20"/>
              </w:rPr>
            </w:pPr>
            <w:r>
              <w:rPr>
                <w:spacing w:val="-4"/>
                <w:sz w:val="20"/>
              </w:rPr>
              <w:t>сент</w:t>
            </w:r>
          </w:p>
        </w:tc>
        <w:tc>
          <w:tcPr>
            <w:tcW w:w="595" w:type="dxa"/>
          </w:tcPr>
          <w:p>
            <w:pPr>
              <w:pStyle w:val="TableParagraph"/>
              <w:spacing w:before="103"/>
              <w:ind w:left="30"/>
              <w:rPr>
                <w:sz w:val="20"/>
              </w:rPr>
            </w:pPr>
            <w:r>
              <w:rPr>
                <w:spacing w:val="-5"/>
                <w:sz w:val="20"/>
              </w:rPr>
              <w:t>окт</w:t>
            </w:r>
          </w:p>
        </w:tc>
        <w:tc>
          <w:tcPr>
            <w:tcW w:w="597" w:type="dxa"/>
          </w:tcPr>
          <w:p>
            <w:pPr>
              <w:pStyle w:val="TableParagraph"/>
              <w:spacing w:before="103"/>
              <w:ind w:left="28" w:right="2"/>
              <w:rPr>
                <w:sz w:val="20"/>
              </w:rPr>
            </w:pPr>
            <w:r>
              <w:rPr>
                <w:spacing w:val="-5"/>
                <w:sz w:val="20"/>
              </w:rPr>
              <w:t>ноя</w:t>
            </w:r>
          </w:p>
        </w:tc>
        <w:tc>
          <w:tcPr>
            <w:tcW w:w="775" w:type="dxa"/>
          </w:tcPr>
          <w:p>
            <w:pPr>
              <w:pStyle w:val="TableParagraph"/>
              <w:spacing w:before="103"/>
              <w:ind w:left="29" w:right="4"/>
              <w:rPr>
                <w:sz w:val="20"/>
              </w:rPr>
            </w:pPr>
            <w:r>
              <w:rPr>
                <w:spacing w:val="-5"/>
                <w:sz w:val="20"/>
              </w:rPr>
              <w:t>дек</w:t>
            </w:r>
          </w:p>
        </w:tc>
      </w:tr>
      <w:tr>
        <w:trPr>
          <w:trHeight w:val="253" w:hRule="atLeast"/>
        </w:trPr>
        <w:tc>
          <w:tcPr>
            <w:tcW w:w="5931" w:type="dxa"/>
          </w:tcPr>
          <w:p>
            <w:pPr>
              <w:pStyle w:val="TableParagraph"/>
              <w:spacing w:line="234" w:lineRule="exact"/>
              <w:ind w:left="28"/>
              <w:jc w:val="left"/>
              <w:rPr>
                <w:sz w:val="22"/>
              </w:rPr>
            </w:pPr>
            <w:r>
              <w:rPr>
                <w:sz w:val="22"/>
              </w:rPr>
              <w:t>Котельная</w:t>
            </w:r>
            <w:r>
              <w:rPr>
                <w:spacing w:val="-14"/>
                <w:sz w:val="22"/>
              </w:rPr>
              <w:t> </w:t>
            </w:r>
            <w:r>
              <w:rPr>
                <w:sz w:val="22"/>
              </w:rPr>
              <w:t>п.</w:t>
            </w:r>
            <w:r>
              <w:rPr>
                <w:spacing w:val="-14"/>
                <w:sz w:val="22"/>
              </w:rPr>
              <w:t> </w:t>
            </w:r>
            <w:r>
              <w:rPr>
                <w:sz w:val="22"/>
              </w:rPr>
              <w:t>Молодежный,</w:t>
            </w:r>
            <w:r>
              <w:rPr>
                <w:spacing w:val="-14"/>
                <w:sz w:val="22"/>
              </w:rPr>
              <w:t> </w:t>
            </w:r>
            <w:r>
              <w:rPr>
                <w:sz w:val="22"/>
              </w:rPr>
              <w:t>ул.</w:t>
            </w:r>
            <w:r>
              <w:rPr>
                <w:spacing w:val="-13"/>
                <w:sz w:val="22"/>
              </w:rPr>
              <w:t> </w:t>
            </w:r>
            <w:r>
              <w:rPr>
                <w:sz w:val="22"/>
              </w:rPr>
              <w:t>Степная,</w:t>
            </w:r>
            <w:r>
              <w:rPr>
                <w:spacing w:val="-12"/>
                <w:sz w:val="22"/>
              </w:rPr>
              <w:t> </w:t>
            </w:r>
            <w:r>
              <w:rPr>
                <w:sz w:val="22"/>
              </w:rPr>
              <w:t>№4-</w:t>
            </w:r>
            <w:r>
              <w:rPr>
                <w:spacing w:val="-10"/>
                <w:sz w:val="22"/>
              </w:rPr>
              <w:t>а</w:t>
            </w:r>
          </w:p>
        </w:tc>
        <w:tc>
          <w:tcPr>
            <w:tcW w:w="1274" w:type="dxa"/>
          </w:tcPr>
          <w:p>
            <w:pPr>
              <w:pStyle w:val="TableParagraph"/>
              <w:spacing w:line="234" w:lineRule="exact"/>
              <w:ind w:left="9" w:right="3"/>
              <w:rPr>
                <w:sz w:val="22"/>
              </w:rPr>
            </w:pPr>
            <w:r>
              <w:rPr>
                <w:spacing w:val="-2"/>
                <w:sz w:val="22"/>
              </w:rPr>
              <w:t>КВр-</w:t>
            </w:r>
            <w:r>
              <w:rPr>
                <w:spacing w:val="-5"/>
                <w:sz w:val="22"/>
              </w:rPr>
              <w:t>1,1</w:t>
            </w:r>
          </w:p>
        </w:tc>
        <w:tc>
          <w:tcPr>
            <w:tcW w:w="1096" w:type="dxa"/>
          </w:tcPr>
          <w:p>
            <w:pPr>
              <w:pStyle w:val="TableParagraph"/>
              <w:spacing w:line="234" w:lineRule="exact"/>
              <w:ind w:left="12"/>
              <w:rPr>
                <w:sz w:val="22"/>
              </w:rPr>
            </w:pPr>
            <w:r>
              <w:rPr>
                <w:spacing w:val="-4"/>
                <w:sz w:val="22"/>
              </w:rPr>
              <w:t>1,10</w:t>
            </w:r>
          </w:p>
        </w:tc>
        <w:tc>
          <w:tcPr>
            <w:tcW w:w="594" w:type="dxa"/>
          </w:tcPr>
          <w:p>
            <w:pPr>
              <w:pStyle w:val="TableParagraph"/>
              <w:spacing w:line="234" w:lineRule="exact"/>
              <w:ind w:left="18" w:right="1"/>
              <w:rPr>
                <w:sz w:val="22"/>
              </w:rPr>
            </w:pPr>
            <w:r>
              <w:rPr>
                <w:spacing w:val="-2"/>
                <w:sz w:val="22"/>
              </w:rPr>
              <w:t>0,265</w:t>
            </w:r>
          </w:p>
        </w:tc>
        <w:tc>
          <w:tcPr>
            <w:tcW w:w="596" w:type="dxa"/>
          </w:tcPr>
          <w:p>
            <w:pPr>
              <w:pStyle w:val="TableParagraph"/>
              <w:spacing w:line="234" w:lineRule="exact"/>
              <w:ind w:left="17"/>
              <w:rPr>
                <w:sz w:val="22"/>
              </w:rPr>
            </w:pPr>
            <w:r>
              <w:rPr>
                <w:spacing w:val="-2"/>
                <w:sz w:val="22"/>
              </w:rPr>
              <w:t>0,231</w:t>
            </w:r>
          </w:p>
        </w:tc>
        <w:tc>
          <w:tcPr>
            <w:tcW w:w="594" w:type="dxa"/>
          </w:tcPr>
          <w:p>
            <w:pPr>
              <w:pStyle w:val="TableParagraph"/>
              <w:spacing w:line="234" w:lineRule="exact"/>
              <w:ind w:left="18"/>
              <w:rPr>
                <w:sz w:val="22"/>
              </w:rPr>
            </w:pPr>
            <w:r>
              <w:rPr>
                <w:spacing w:val="-2"/>
                <w:sz w:val="22"/>
              </w:rPr>
              <w:t>0,150</w:t>
            </w:r>
          </w:p>
        </w:tc>
        <w:tc>
          <w:tcPr>
            <w:tcW w:w="595" w:type="dxa"/>
          </w:tcPr>
          <w:p>
            <w:pPr>
              <w:pStyle w:val="TableParagraph"/>
              <w:spacing w:line="234" w:lineRule="exact"/>
              <w:ind w:left="30" w:right="5"/>
              <w:rPr>
                <w:sz w:val="22"/>
              </w:rPr>
            </w:pPr>
            <w:r>
              <w:rPr>
                <w:spacing w:val="-2"/>
                <w:sz w:val="22"/>
              </w:rPr>
              <w:t>0,120</w:t>
            </w:r>
          </w:p>
        </w:tc>
        <w:tc>
          <w:tcPr>
            <w:tcW w:w="597" w:type="dxa"/>
          </w:tcPr>
          <w:p>
            <w:pPr>
              <w:pStyle w:val="TableParagraph"/>
              <w:spacing w:line="234" w:lineRule="exact"/>
              <w:ind w:left="28" w:right="5"/>
              <w:rPr>
                <w:sz w:val="22"/>
              </w:rPr>
            </w:pPr>
            <w:r>
              <w:rPr>
                <w:spacing w:val="-2"/>
                <w:sz w:val="22"/>
              </w:rPr>
              <w:t>0,000</w:t>
            </w:r>
          </w:p>
        </w:tc>
        <w:tc>
          <w:tcPr>
            <w:tcW w:w="595" w:type="dxa"/>
          </w:tcPr>
          <w:p>
            <w:pPr>
              <w:pStyle w:val="TableParagraph"/>
              <w:spacing w:line="234" w:lineRule="exact"/>
              <w:ind w:left="30" w:right="8"/>
              <w:rPr>
                <w:sz w:val="22"/>
              </w:rPr>
            </w:pPr>
            <w:r>
              <w:rPr>
                <w:spacing w:val="-2"/>
                <w:sz w:val="22"/>
              </w:rPr>
              <w:t>0,000</w:t>
            </w:r>
          </w:p>
        </w:tc>
        <w:tc>
          <w:tcPr>
            <w:tcW w:w="595" w:type="dxa"/>
          </w:tcPr>
          <w:p>
            <w:pPr>
              <w:pStyle w:val="TableParagraph"/>
              <w:spacing w:line="234" w:lineRule="exact"/>
              <w:ind w:left="30" w:right="3"/>
              <w:rPr>
                <w:sz w:val="22"/>
              </w:rPr>
            </w:pPr>
            <w:r>
              <w:rPr>
                <w:spacing w:val="-2"/>
                <w:sz w:val="22"/>
              </w:rPr>
              <w:t>0,000</w:t>
            </w:r>
          </w:p>
        </w:tc>
        <w:tc>
          <w:tcPr>
            <w:tcW w:w="597" w:type="dxa"/>
          </w:tcPr>
          <w:p>
            <w:pPr>
              <w:pStyle w:val="TableParagraph"/>
              <w:spacing w:line="234" w:lineRule="exact"/>
              <w:ind w:left="28" w:right="3"/>
              <w:rPr>
                <w:sz w:val="22"/>
              </w:rPr>
            </w:pPr>
            <w:r>
              <w:rPr>
                <w:spacing w:val="-2"/>
                <w:sz w:val="22"/>
              </w:rPr>
              <w:t>0,000</w:t>
            </w:r>
          </w:p>
        </w:tc>
        <w:tc>
          <w:tcPr>
            <w:tcW w:w="595" w:type="dxa"/>
          </w:tcPr>
          <w:p>
            <w:pPr>
              <w:pStyle w:val="TableParagraph"/>
              <w:spacing w:line="234" w:lineRule="exact"/>
              <w:ind w:left="30" w:right="6"/>
              <w:rPr>
                <w:sz w:val="22"/>
              </w:rPr>
            </w:pPr>
            <w:r>
              <w:rPr>
                <w:spacing w:val="-2"/>
                <w:sz w:val="22"/>
              </w:rPr>
              <w:t>0,000</w:t>
            </w:r>
          </w:p>
        </w:tc>
        <w:tc>
          <w:tcPr>
            <w:tcW w:w="595" w:type="dxa"/>
          </w:tcPr>
          <w:p>
            <w:pPr>
              <w:pStyle w:val="TableParagraph"/>
              <w:spacing w:line="234" w:lineRule="exact"/>
              <w:ind w:left="30"/>
              <w:rPr>
                <w:sz w:val="22"/>
              </w:rPr>
            </w:pPr>
            <w:r>
              <w:rPr>
                <w:spacing w:val="-2"/>
                <w:sz w:val="22"/>
              </w:rPr>
              <w:t>0,163</w:t>
            </w:r>
          </w:p>
        </w:tc>
        <w:tc>
          <w:tcPr>
            <w:tcW w:w="597" w:type="dxa"/>
          </w:tcPr>
          <w:p>
            <w:pPr>
              <w:pStyle w:val="TableParagraph"/>
              <w:spacing w:line="234" w:lineRule="exact"/>
              <w:ind w:left="28"/>
              <w:rPr>
                <w:sz w:val="22"/>
              </w:rPr>
            </w:pPr>
            <w:r>
              <w:rPr>
                <w:spacing w:val="-2"/>
                <w:sz w:val="22"/>
              </w:rPr>
              <w:t>0,232</w:t>
            </w:r>
          </w:p>
        </w:tc>
        <w:tc>
          <w:tcPr>
            <w:tcW w:w="775" w:type="dxa"/>
          </w:tcPr>
          <w:p>
            <w:pPr>
              <w:pStyle w:val="TableParagraph"/>
              <w:spacing w:line="234" w:lineRule="exact"/>
              <w:ind w:left="29"/>
              <w:rPr>
                <w:sz w:val="22"/>
              </w:rPr>
            </w:pPr>
            <w:r>
              <w:rPr>
                <w:spacing w:val="-2"/>
                <w:sz w:val="22"/>
              </w:rPr>
              <w:t>0,253</w:t>
            </w:r>
          </w:p>
        </w:tc>
      </w:tr>
      <w:tr>
        <w:trPr>
          <w:trHeight w:val="251" w:hRule="atLeast"/>
        </w:trPr>
        <w:tc>
          <w:tcPr>
            <w:tcW w:w="5931" w:type="dxa"/>
          </w:tcPr>
          <w:p>
            <w:pPr>
              <w:pStyle w:val="TableParagraph"/>
              <w:spacing w:line="232" w:lineRule="exact"/>
              <w:ind w:left="28"/>
              <w:jc w:val="left"/>
              <w:rPr>
                <w:sz w:val="22"/>
              </w:rPr>
            </w:pPr>
            <w:r>
              <w:rPr>
                <w:sz w:val="22"/>
              </w:rPr>
              <w:t>Котельная</w:t>
            </w:r>
            <w:r>
              <w:rPr>
                <w:spacing w:val="-14"/>
                <w:sz w:val="22"/>
              </w:rPr>
              <w:t> </w:t>
            </w:r>
            <w:r>
              <w:rPr>
                <w:sz w:val="22"/>
              </w:rPr>
              <w:t>п.</w:t>
            </w:r>
            <w:r>
              <w:rPr>
                <w:spacing w:val="-14"/>
                <w:sz w:val="22"/>
              </w:rPr>
              <w:t> </w:t>
            </w:r>
            <w:r>
              <w:rPr>
                <w:sz w:val="22"/>
              </w:rPr>
              <w:t>Молодежный,</w:t>
            </w:r>
            <w:r>
              <w:rPr>
                <w:spacing w:val="-14"/>
                <w:sz w:val="22"/>
              </w:rPr>
              <w:t> </w:t>
            </w:r>
            <w:r>
              <w:rPr>
                <w:sz w:val="22"/>
              </w:rPr>
              <w:t>ул.</w:t>
            </w:r>
            <w:r>
              <w:rPr>
                <w:spacing w:val="-13"/>
                <w:sz w:val="22"/>
              </w:rPr>
              <w:t> </w:t>
            </w:r>
            <w:r>
              <w:rPr>
                <w:sz w:val="22"/>
              </w:rPr>
              <w:t>Степная,</w:t>
            </w:r>
            <w:r>
              <w:rPr>
                <w:spacing w:val="-13"/>
                <w:sz w:val="22"/>
              </w:rPr>
              <w:t> </w:t>
            </w:r>
            <w:r>
              <w:rPr>
                <w:sz w:val="22"/>
              </w:rPr>
              <w:t>№4-</w:t>
            </w:r>
            <w:r>
              <w:rPr>
                <w:spacing w:val="-10"/>
                <w:sz w:val="22"/>
              </w:rPr>
              <w:t>а</w:t>
            </w:r>
          </w:p>
        </w:tc>
        <w:tc>
          <w:tcPr>
            <w:tcW w:w="1274" w:type="dxa"/>
          </w:tcPr>
          <w:p>
            <w:pPr>
              <w:pStyle w:val="TableParagraph"/>
              <w:spacing w:line="232" w:lineRule="exact"/>
              <w:ind w:left="9"/>
              <w:rPr>
                <w:sz w:val="22"/>
              </w:rPr>
            </w:pPr>
            <w:r>
              <w:rPr>
                <w:spacing w:val="-2"/>
                <w:sz w:val="22"/>
              </w:rPr>
              <w:t>КВм-0,63К</w:t>
            </w:r>
          </w:p>
        </w:tc>
        <w:tc>
          <w:tcPr>
            <w:tcW w:w="1096" w:type="dxa"/>
          </w:tcPr>
          <w:p>
            <w:pPr>
              <w:pStyle w:val="TableParagraph"/>
              <w:spacing w:line="232" w:lineRule="exact"/>
              <w:ind w:left="12"/>
              <w:rPr>
                <w:sz w:val="22"/>
              </w:rPr>
            </w:pPr>
            <w:r>
              <w:rPr>
                <w:spacing w:val="-4"/>
                <w:sz w:val="22"/>
              </w:rPr>
              <w:t>0,63</w:t>
            </w:r>
          </w:p>
        </w:tc>
        <w:tc>
          <w:tcPr>
            <w:tcW w:w="594" w:type="dxa"/>
          </w:tcPr>
          <w:p>
            <w:pPr>
              <w:pStyle w:val="TableParagraph"/>
              <w:spacing w:line="232" w:lineRule="exact"/>
              <w:ind w:left="18" w:right="1"/>
              <w:rPr>
                <w:sz w:val="22"/>
              </w:rPr>
            </w:pPr>
            <w:r>
              <w:rPr>
                <w:spacing w:val="-2"/>
                <w:sz w:val="22"/>
              </w:rPr>
              <w:t>0,312</w:t>
            </w:r>
          </w:p>
        </w:tc>
        <w:tc>
          <w:tcPr>
            <w:tcW w:w="596" w:type="dxa"/>
          </w:tcPr>
          <w:p>
            <w:pPr>
              <w:pStyle w:val="TableParagraph"/>
              <w:spacing w:line="232" w:lineRule="exact"/>
              <w:ind w:left="17"/>
              <w:rPr>
                <w:sz w:val="22"/>
              </w:rPr>
            </w:pPr>
            <w:r>
              <w:rPr>
                <w:spacing w:val="-2"/>
                <w:sz w:val="22"/>
              </w:rPr>
              <w:t>0,320</w:t>
            </w:r>
          </w:p>
        </w:tc>
        <w:tc>
          <w:tcPr>
            <w:tcW w:w="594" w:type="dxa"/>
          </w:tcPr>
          <w:p>
            <w:pPr>
              <w:pStyle w:val="TableParagraph"/>
              <w:spacing w:line="232" w:lineRule="exact"/>
              <w:ind w:left="18"/>
              <w:rPr>
                <w:sz w:val="22"/>
              </w:rPr>
            </w:pPr>
            <w:r>
              <w:rPr>
                <w:spacing w:val="-2"/>
                <w:sz w:val="22"/>
              </w:rPr>
              <w:t>0,256</w:t>
            </w:r>
          </w:p>
        </w:tc>
        <w:tc>
          <w:tcPr>
            <w:tcW w:w="595" w:type="dxa"/>
          </w:tcPr>
          <w:p>
            <w:pPr>
              <w:pStyle w:val="TableParagraph"/>
              <w:spacing w:line="232" w:lineRule="exact"/>
              <w:ind w:left="30" w:right="5"/>
              <w:rPr>
                <w:sz w:val="22"/>
              </w:rPr>
            </w:pPr>
            <w:r>
              <w:rPr>
                <w:spacing w:val="-2"/>
                <w:sz w:val="22"/>
              </w:rPr>
              <w:t>0,150</w:t>
            </w:r>
          </w:p>
        </w:tc>
        <w:tc>
          <w:tcPr>
            <w:tcW w:w="597" w:type="dxa"/>
          </w:tcPr>
          <w:p>
            <w:pPr>
              <w:pStyle w:val="TableParagraph"/>
              <w:spacing w:line="232" w:lineRule="exact"/>
              <w:ind w:left="28" w:right="5"/>
              <w:rPr>
                <w:sz w:val="22"/>
              </w:rPr>
            </w:pPr>
            <w:r>
              <w:rPr>
                <w:spacing w:val="-2"/>
                <w:sz w:val="22"/>
              </w:rPr>
              <w:t>0,000</w:t>
            </w:r>
          </w:p>
        </w:tc>
        <w:tc>
          <w:tcPr>
            <w:tcW w:w="595" w:type="dxa"/>
          </w:tcPr>
          <w:p>
            <w:pPr>
              <w:pStyle w:val="TableParagraph"/>
              <w:spacing w:line="232" w:lineRule="exact"/>
              <w:ind w:left="30" w:right="8"/>
              <w:rPr>
                <w:sz w:val="22"/>
              </w:rPr>
            </w:pPr>
            <w:r>
              <w:rPr>
                <w:spacing w:val="-2"/>
                <w:sz w:val="22"/>
              </w:rPr>
              <w:t>0,000</w:t>
            </w:r>
          </w:p>
        </w:tc>
        <w:tc>
          <w:tcPr>
            <w:tcW w:w="595" w:type="dxa"/>
          </w:tcPr>
          <w:p>
            <w:pPr>
              <w:pStyle w:val="TableParagraph"/>
              <w:spacing w:line="232" w:lineRule="exact"/>
              <w:ind w:left="30" w:right="3"/>
              <w:rPr>
                <w:sz w:val="22"/>
              </w:rPr>
            </w:pPr>
            <w:r>
              <w:rPr>
                <w:spacing w:val="-2"/>
                <w:sz w:val="22"/>
              </w:rPr>
              <w:t>0,000</w:t>
            </w:r>
          </w:p>
        </w:tc>
        <w:tc>
          <w:tcPr>
            <w:tcW w:w="597" w:type="dxa"/>
          </w:tcPr>
          <w:p>
            <w:pPr>
              <w:pStyle w:val="TableParagraph"/>
              <w:spacing w:line="232" w:lineRule="exact"/>
              <w:ind w:left="28" w:right="3"/>
              <w:rPr>
                <w:sz w:val="22"/>
              </w:rPr>
            </w:pPr>
            <w:r>
              <w:rPr>
                <w:spacing w:val="-2"/>
                <w:sz w:val="22"/>
              </w:rPr>
              <w:t>0,000</w:t>
            </w:r>
          </w:p>
        </w:tc>
        <w:tc>
          <w:tcPr>
            <w:tcW w:w="595" w:type="dxa"/>
          </w:tcPr>
          <w:p>
            <w:pPr>
              <w:pStyle w:val="TableParagraph"/>
              <w:spacing w:line="232" w:lineRule="exact"/>
              <w:ind w:left="30" w:right="6"/>
              <w:rPr>
                <w:sz w:val="22"/>
              </w:rPr>
            </w:pPr>
            <w:r>
              <w:rPr>
                <w:spacing w:val="-2"/>
                <w:sz w:val="22"/>
              </w:rPr>
              <w:t>0,000</w:t>
            </w:r>
          </w:p>
        </w:tc>
        <w:tc>
          <w:tcPr>
            <w:tcW w:w="595" w:type="dxa"/>
          </w:tcPr>
          <w:p>
            <w:pPr>
              <w:pStyle w:val="TableParagraph"/>
              <w:spacing w:line="232" w:lineRule="exact"/>
              <w:ind w:left="30"/>
              <w:rPr>
                <w:sz w:val="22"/>
              </w:rPr>
            </w:pPr>
            <w:r>
              <w:rPr>
                <w:spacing w:val="-2"/>
                <w:sz w:val="22"/>
              </w:rPr>
              <w:t>0,142</w:t>
            </w:r>
          </w:p>
        </w:tc>
        <w:tc>
          <w:tcPr>
            <w:tcW w:w="597" w:type="dxa"/>
          </w:tcPr>
          <w:p>
            <w:pPr>
              <w:pStyle w:val="TableParagraph"/>
              <w:spacing w:line="232" w:lineRule="exact"/>
              <w:ind w:left="28"/>
              <w:rPr>
                <w:sz w:val="22"/>
              </w:rPr>
            </w:pPr>
            <w:r>
              <w:rPr>
                <w:spacing w:val="-2"/>
                <w:sz w:val="22"/>
              </w:rPr>
              <w:t>0,247</w:t>
            </w:r>
          </w:p>
        </w:tc>
        <w:tc>
          <w:tcPr>
            <w:tcW w:w="775" w:type="dxa"/>
          </w:tcPr>
          <w:p>
            <w:pPr>
              <w:pStyle w:val="TableParagraph"/>
              <w:spacing w:line="232" w:lineRule="exact"/>
              <w:ind w:left="29"/>
              <w:rPr>
                <w:sz w:val="22"/>
              </w:rPr>
            </w:pPr>
            <w:r>
              <w:rPr>
                <w:spacing w:val="-2"/>
                <w:sz w:val="22"/>
              </w:rPr>
              <w:t>0,269</w:t>
            </w:r>
          </w:p>
        </w:tc>
      </w:tr>
      <w:tr>
        <w:trPr>
          <w:trHeight w:val="254" w:hRule="atLeast"/>
        </w:trPr>
        <w:tc>
          <w:tcPr>
            <w:tcW w:w="5931" w:type="dxa"/>
          </w:tcPr>
          <w:p>
            <w:pPr>
              <w:pStyle w:val="TableParagraph"/>
              <w:spacing w:line="233" w:lineRule="exact" w:before="1"/>
              <w:ind w:left="28"/>
              <w:jc w:val="left"/>
              <w:rPr>
                <w:b/>
                <w:sz w:val="22"/>
              </w:rPr>
            </w:pPr>
            <w:r>
              <w:rPr>
                <w:b/>
                <w:spacing w:val="-2"/>
                <w:sz w:val="22"/>
              </w:rPr>
              <w:t>ИТОГО</w:t>
            </w:r>
          </w:p>
        </w:tc>
        <w:tc>
          <w:tcPr>
            <w:tcW w:w="1274" w:type="dxa"/>
          </w:tcPr>
          <w:p>
            <w:pPr>
              <w:pStyle w:val="TableParagraph"/>
              <w:jc w:val="left"/>
              <w:rPr>
                <w:sz w:val="18"/>
              </w:rPr>
            </w:pPr>
          </w:p>
        </w:tc>
        <w:tc>
          <w:tcPr>
            <w:tcW w:w="1096" w:type="dxa"/>
          </w:tcPr>
          <w:p>
            <w:pPr>
              <w:pStyle w:val="TableParagraph"/>
              <w:spacing w:line="233" w:lineRule="exact" w:before="1"/>
              <w:ind w:left="12"/>
              <w:rPr>
                <w:b/>
                <w:sz w:val="22"/>
              </w:rPr>
            </w:pPr>
            <w:r>
              <w:rPr>
                <w:b/>
                <w:spacing w:val="-2"/>
                <w:sz w:val="22"/>
              </w:rPr>
              <w:t>1,730</w:t>
            </w:r>
          </w:p>
        </w:tc>
        <w:tc>
          <w:tcPr>
            <w:tcW w:w="594" w:type="dxa"/>
          </w:tcPr>
          <w:p>
            <w:pPr>
              <w:pStyle w:val="TableParagraph"/>
              <w:spacing w:line="233" w:lineRule="exact" w:before="1"/>
              <w:ind w:left="18" w:right="1"/>
              <w:rPr>
                <w:b/>
                <w:sz w:val="22"/>
              </w:rPr>
            </w:pPr>
            <w:r>
              <w:rPr>
                <w:b/>
                <w:spacing w:val="-2"/>
                <w:sz w:val="22"/>
              </w:rPr>
              <w:t>0,577</w:t>
            </w:r>
          </w:p>
        </w:tc>
        <w:tc>
          <w:tcPr>
            <w:tcW w:w="596" w:type="dxa"/>
          </w:tcPr>
          <w:p>
            <w:pPr>
              <w:pStyle w:val="TableParagraph"/>
              <w:spacing w:line="233" w:lineRule="exact" w:before="1"/>
              <w:ind w:left="17"/>
              <w:rPr>
                <w:b/>
                <w:sz w:val="22"/>
              </w:rPr>
            </w:pPr>
            <w:r>
              <w:rPr>
                <w:b/>
                <w:spacing w:val="-2"/>
                <w:sz w:val="22"/>
              </w:rPr>
              <w:t>0,551</w:t>
            </w:r>
          </w:p>
        </w:tc>
        <w:tc>
          <w:tcPr>
            <w:tcW w:w="594" w:type="dxa"/>
          </w:tcPr>
          <w:p>
            <w:pPr>
              <w:pStyle w:val="TableParagraph"/>
              <w:spacing w:line="233" w:lineRule="exact" w:before="1"/>
              <w:ind w:left="18"/>
              <w:rPr>
                <w:b/>
                <w:sz w:val="22"/>
              </w:rPr>
            </w:pPr>
            <w:r>
              <w:rPr>
                <w:b/>
                <w:spacing w:val="-2"/>
                <w:sz w:val="22"/>
              </w:rPr>
              <w:t>0,406</w:t>
            </w:r>
          </w:p>
        </w:tc>
        <w:tc>
          <w:tcPr>
            <w:tcW w:w="595" w:type="dxa"/>
          </w:tcPr>
          <w:p>
            <w:pPr>
              <w:pStyle w:val="TableParagraph"/>
              <w:spacing w:line="233" w:lineRule="exact" w:before="1"/>
              <w:ind w:left="30" w:right="5"/>
              <w:rPr>
                <w:b/>
                <w:sz w:val="22"/>
              </w:rPr>
            </w:pPr>
            <w:r>
              <w:rPr>
                <w:b/>
                <w:spacing w:val="-2"/>
                <w:sz w:val="22"/>
              </w:rPr>
              <w:t>0,270</w:t>
            </w:r>
          </w:p>
        </w:tc>
        <w:tc>
          <w:tcPr>
            <w:tcW w:w="597" w:type="dxa"/>
          </w:tcPr>
          <w:p>
            <w:pPr>
              <w:pStyle w:val="TableParagraph"/>
              <w:spacing w:line="233" w:lineRule="exact" w:before="1"/>
              <w:ind w:left="28" w:right="5"/>
              <w:rPr>
                <w:b/>
                <w:sz w:val="22"/>
              </w:rPr>
            </w:pPr>
            <w:r>
              <w:rPr>
                <w:b/>
                <w:spacing w:val="-2"/>
                <w:sz w:val="22"/>
              </w:rPr>
              <w:t>0,000</w:t>
            </w:r>
          </w:p>
        </w:tc>
        <w:tc>
          <w:tcPr>
            <w:tcW w:w="595" w:type="dxa"/>
          </w:tcPr>
          <w:p>
            <w:pPr>
              <w:pStyle w:val="TableParagraph"/>
              <w:spacing w:line="233" w:lineRule="exact" w:before="1"/>
              <w:ind w:left="30" w:right="8"/>
              <w:rPr>
                <w:b/>
                <w:sz w:val="22"/>
              </w:rPr>
            </w:pPr>
            <w:r>
              <w:rPr>
                <w:b/>
                <w:spacing w:val="-2"/>
                <w:sz w:val="22"/>
              </w:rPr>
              <w:t>0,000</w:t>
            </w:r>
          </w:p>
        </w:tc>
        <w:tc>
          <w:tcPr>
            <w:tcW w:w="595" w:type="dxa"/>
          </w:tcPr>
          <w:p>
            <w:pPr>
              <w:pStyle w:val="TableParagraph"/>
              <w:spacing w:line="233" w:lineRule="exact" w:before="1"/>
              <w:ind w:left="30" w:right="3"/>
              <w:rPr>
                <w:b/>
                <w:sz w:val="22"/>
              </w:rPr>
            </w:pPr>
            <w:r>
              <w:rPr>
                <w:b/>
                <w:spacing w:val="-2"/>
                <w:sz w:val="22"/>
              </w:rPr>
              <w:t>0,000</w:t>
            </w:r>
          </w:p>
        </w:tc>
        <w:tc>
          <w:tcPr>
            <w:tcW w:w="597" w:type="dxa"/>
          </w:tcPr>
          <w:p>
            <w:pPr>
              <w:pStyle w:val="TableParagraph"/>
              <w:spacing w:line="233" w:lineRule="exact" w:before="1"/>
              <w:ind w:left="28" w:right="3"/>
              <w:rPr>
                <w:b/>
                <w:sz w:val="22"/>
              </w:rPr>
            </w:pPr>
            <w:r>
              <w:rPr>
                <w:b/>
                <w:spacing w:val="-2"/>
                <w:sz w:val="22"/>
              </w:rPr>
              <w:t>0,000</w:t>
            </w:r>
          </w:p>
        </w:tc>
        <w:tc>
          <w:tcPr>
            <w:tcW w:w="595" w:type="dxa"/>
          </w:tcPr>
          <w:p>
            <w:pPr>
              <w:pStyle w:val="TableParagraph"/>
              <w:spacing w:line="233" w:lineRule="exact" w:before="1"/>
              <w:ind w:left="30" w:right="6"/>
              <w:rPr>
                <w:b/>
                <w:sz w:val="22"/>
              </w:rPr>
            </w:pPr>
            <w:r>
              <w:rPr>
                <w:b/>
                <w:spacing w:val="-2"/>
                <w:sz w:val="22"/>
              </w:rPr>
              <w:t>0,000</w:t>
            </w:r>
          </w:p>
        </w:tc>
        <w:tc>
          <w:tcPr>
            <w:tcW w:w="595" w:type="dxa"/>
          </w:tcPr>
          <w:p>
            <w:pPr>
              <w:pStyle w:val="TableParagraph"/>
              <w:spacing w:line="233" w:lineRule="exact" w:before="1"/>
              <w:ind w:left="30"/>
              <w:rPr>
                <w:b/>
                <w:sz w:val="22"/>
              </w:rPr>
            </w:pPr>
            <w:r>
              <w:rPr>
                <w:b/>
                <w:spacing w:val="-2"/>
                <w:sz w:val="22"/>
              </w:rPr>
              <w:t>0,305</w:t>
            </w:r>
          </w:p>
        </w:tc>
        <w:tc>
          <w:tcPr>
            <w:tcW w:w="597" w:type="dxa"/>
          </w:tcPr>
          <w:p>
            <w:pPr>
              <w:pStyle w:val="TableParagraph"/>
              <w:spacing w:line="233" w:lineRule="exact" w:before="1"/>
              <w:ind w:left="28"/>
              <w:rPr>
                <w:b/>
                <w:sz w:val="22"/>
              </w:rPr>
            </w:pPr>
            <w:r>
              <w:rPr>
                <w:b/>
                <w:spacing w:val="-2"/>
                <w:sz w:val="22"/>
              </w:rPr>
              <w:t>0,479</w:t>
            </w:r>
          </w:p>
        </w:tc>
        <w:tc>
          <w:tcPr>
            <w:tcW w:w="775" w:type="dxa"/>
          </w:tcPr>
          <w:p>
            <w:pPr>
              <w:pStyle w:val="TableParagraph"/>
              <w:spacing w:line="233" w:lineRule="exact" w:before="1"/>
              <w:ind w:left="29"/>
              <w:rPr>
                <w:b/>
                <w:sz w:val="22"/>
              </w:rPr>
            </w:pPr>
            <w:r>
              <w:rPr>
                <w:b/>
                <w:spacing w:val="-2"/>
                <w:sz w:val="22"/>
              </w:rPr>
              <w:t>0,522</w:t>
            </w:r>
          </w:p>
        </w:tc>
      </w:tr>
    </w:tbl>
    <w:p>
      <w:pPr>
        <w:pStyle w:val="BodyText"/>
        <w:spacing w:before="269" w:after="9"/>
      </w:pPr>
      <w:r>
        <w:rPr/>
        <w:t>Таблица</w:t>
      </w:r>
      <w:r>
        <w:rPr>
          <w:spacing w:val="-13"/>
        </w:rPr>
        <w:t> </w:t>
      </w:r>
      <w:r>
        <w:rPr/>
        <w:t>1.2.7.в</w:t>
      </w:r>
      <w:r>
        <w:rPr>
          <w:spacing w:val="-11"/>
        </w:rPr>
        <w:t> </w:t>
      </w:r>
      <w:r>
        <w:rPr/>
        <w:t>-</w:t>
      </w:r>
      <w:r>
        <w:rPr>
          <w:spacing w:val="-12"/>
        </w:rPr>
        <w:t> </w:t>
      </w:r>
      <w:r>
        <w:rPr/>
        <w:t>Среднегодовая</w:t>
      </w:r>
      <w:r>
        <w:rPr>
          <w:spacing w:val="-12"/>
        </w:rPr>
        <w:t> </w:t>
      </w:r>
      <w:r>
        <w:rPr/>
        <w:t>загрузка</w:t>
      </w:r>
      <w:r>
        <w:rPr>
          <w:spacing w:val="-12"/>
        </w:rPr>
        <w:t> </w:t>
      </w:r>
      <w:r>
        <w:rPr/>
        <w:t>оборудования</w:t>
      </w:r>
      <w:r>
        <w:rPr>
          <w:spacing w:val="-11"/>
        </w:rPr>
        <w:t> </w:t>
      </w:r>
      <w:r>
        <w:rPr/>
        <w:t>(котлов)</w:t>
      </w:r>
      <w:r>
        <w:rPr>
          <w:spacing w:val="-11"/>
        </w:rPr>
        <w:t> </w:t>
      </w:r>
      <w:r>
        <w:rPr/>
        <w:t>котельной</w:t>
      </w:r>
      <w:r>
        <w:rPr>
          <w:spacing w:val="-11"/>
        </w:rPr>
        <w:t> </w:t>
      </w:r>
      <w:r>
        <w:rPr/>
        <w:t>в</w:t>
      </w:r>
      <w:r>
        <w:rPr>
          <w:spacing w:val="-12"/>
        </w:rPr>
        <w:t> </w:t>
      </w:r>
      <w:r>
        <w:rPr/>
        <w:t>зоне</w:t>
      </w:r>
      <w:r>
        <w:rPr>
          <w:spacing w:val="-12"/>
        </w:rPr>
        <w:t> </w:t>
      </w:r>
      <w:r>
        <w:rPr/>
        <w:t>деятельности</w:t>
      </w:r>
      <w:r>
        <w:rPr>
          <w:spacing w:val="-11"/>
        </w:rPr>
        <w:t> </w:t>
      </w:r>
      <w:r>
        <w:rPr/>
        <w:t>единой</w:t>
      </w:r>
      <w:r>
        <w:rPr>
          <w:spacing w:val="-11"/>
        </w:rPr>
        <w:t> </w:t>
      </w:r>
      <w:r>
        <w:rPr/>
        <w:t>теплоснабжающей</w:t>
      </w:r>
      <w:r>
        <w:rPr>
          <w:spacing w:val="-11"/>
        </w:rPr>
        <w:t> </w:t>
      </w:r>
      <w:r>
        <w:rPr>
          <w:spacing w:val="-2"/>
        </w:rPr>
        <w:t>организации</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98"/>
        <w:gridCol w:w="1683"/>
        <w:gridCol w:w="1824"/>
        <w:gridCol w:w="1822"/>
        <w:gridCol w:w="1262"/>
        <w:gridCol w:w="1824"/>
        <w:gridCol w:w="1044"/>
      </w:tblGrid>
      <w:tr>
        <w:trPr>
          <w:trHeight w:val="242" w:hRule="atLeast"/>
        </w:trPr>
        <w:tc>
          <w:tcPr>
            <w:tcW w:w="5898" w:type="dxa"/>
            <w:vMerge w:val="restart"/>
          </w:tcPr>
          <w:p>
            <w:pPr>
              <w:pStyle w:val="TableParagraph"/>
              <w:spacing w:before="241"/>
              <w:ind w:left="1082"/>
              <w:jc w:val="left"/>
              <w:rPr>
                <w:sz w:val="21"/>
              </w:rPr>
            </w:pPr>
            <w:r>
              <w:rPr>
                <w:sz w:val="21"/>
              </w:rPr>
              <w:t>Адрес</w:t>
            </w:r>
            <w:r>
              <w:rPr>
                <w:spacing w:val="-11"/>
                <w:sz w:val="21"/>
              </w:rPr>
              <w:t> </w:t>
            </w:r>
            <w:r>
              <w:rPr>
                <w:sz w:val="21"/>
              </w:rPr>
              <w:t>котельной</w:t>
            </w:r>
            <w:r>
              <w:rPr>
                <w:spacing w:val="-8"/>
                <w:sz w:val="21"/>
              </w:rPr>
              <w:t> </w:t>
            </w:r>
            <w:r>
              <w:rPr>
                <w:sz w:val="21"/>
              </w:rPr>
              <w:t>(место</w:t>
            </w:r>
            <w:r>
              <w:rPr>
                <w:spacing w:val="-8"/>
                <w:sz w:val="21"/>
              </w:rPr>
              <w:t> </w:t>
            </w:r>
            <w:r>
              <w:rPr>
                <w:sz w:val="21"/>
              </w:rPr>
              <w:t>установки</w:t>
            </w:r>
            <w:r>
              <w:rPr>
                <w:spacing w:val="-10"/>
                <w:sz w:val="21"/>
              </w:rPr>
              <w:t> </w:t>
            </w:r>
            <w:r>
              <w:rPr>
                <w:spacing w:val="-2"/>
                <w:sz w:val="21"/>
              </w:rPr>
              <w:t>котла)</w:t>
            </w:r>
          </w:p>
        </w:tc>
        <w:tc>
          <w:tcPr>
            <w:tcW w:w="1683" w:type="dxa"/>
            <w:vMerge w:val="restart"/>
          </w:tcPr>
          <w:p>
            <w:pPr>
              <w:pStyle w:val="TableParagraph"/>
              <w:spacing w:before="241"/>
              <w:ind w:left="232"/>
              <w:jc w:val="left"/>
              <w:rPr>
                <w:sz w:val="21"/>
              </w:rPr>
            </w:pPr>
            <w:r>
              <w:rPr>
                <w:sz w:val="21"/>
              </w:rPr>
              <w:t>Марка</w:t>
            </w:r>
            <w:r>
              <w:rPr>
                <w:spacing w:val="-11"/>
                <w:sz w:val="21"/>
              </w:rPr>
              <w:t> </w:t>
            </w:r>
            <w:r>
              <w:rPr>
                <w:spacing w:val="-2"/>
                <w:sz w:val="21"/>
              </w:rPr>
              <w:t>котлов</w:t>
            </w:r>
          </w:p>
        </w:tc>
        <w:tc>
          <w:tcPr>
            <w:tcW w:w="1824" w:type="dxa"/>
            <w:vMerge w:val="restart"/>
          </w:tcPr>
          <w:p>
            <w:pPr>
              <w:pStyle w:val="TableParagraph"/>
              <w:spacing w:before="121"/>
              <w:ind w:left="141" w:right="130" w:firstLine="331"/>
              <w:jc w:val="left"/>
              <w:rPr>
                <w:sz w:val="21"/>
              </w:rPr>
            </w:pPr>
            <w:r>
              <w:rPr>
                <w:spacing w:val="-2"/>
                <w:sz w:val="21"/>
              </w:rPr>
              <w:t>Установл. </w:t>
            </w:r>
            <w:r>
              <w:rPr>
                <w:sz w:val="21"/>
              </w:rPr>
              <w:t>мощность</w:t>
            </w:r>
            <w:r>
              <w:rPr>
                <w:spacing w:val="-14"/>
                <w:sz w:val="21"/>
              </w:rPr>
              <w:t> </w:t>
            </w:r>
            <w:r>
              <w:rPr>
                <w:sz w:val="21"/>
              </w:rPr>
              <w:t>Гкал/ч</w:t>
            </w:r>
          </w:p>
        </w:tc>
        <w:tc>
          <w:tcPr>
            <w:tcW w:w="5952" w:type="dxa"/>
            <w:gridSpan w:val="4"/>
          </w:tcPr>
          <w:p>
            <w:pPr>
              <w:pStyle w:val="TableParagraph"/>
              <w:spacing w:line="223" w:lineRule="exact"/>
              <w:ind w:left="1809"/>
              <w:jc w:val="left"/>
              <w:rPr>
                <w:sz w:val="21"/>
              </w:rPr>
            </w:pPr>
            <w:r>
              <w:rPr>
                <w:sz w:val="21"/>
              </w:rPr>
              <w:t>Расчетная</w:t>
            </w:r>
            <w:r>
              <w:rPr>
                <w:spacing w:val="-14"/>
                <w:sz w:val="21"/>
              </w:rPr>
              <w:t> </w:t>
            </w:r>
            <w:r>
              <w:rPr>
                <w:sz w:val="21"/>
              </w:rPr>
              <w:t>загрузка</w:t>
            </w:r>
            <w:r>
              <w:rPr>
                <w:spacing w:val="-12"/>
                <w:sz w:val="21"/>
              </w:rPr>
              <w:t> </w:t>
            </w:r>
            <w:r>
              <w:rPr>
                <w:spacing w:val="-2"/>
                <w:sz w:val="21"/>
              </w:rPr>
              <w:t>котлов</w:t>
            </w:r>
          </w:p>
        </w:tc>
      </w:tr>
      <w:tr>
        <w:trPr>
          <w:trHeight w:val="481" w:hRule="atLeast"/>
        </w:trPr>
        <w:tc>
          <w:tcPr>
            <w:tcW w:w="5898" w:type="dxa"/>
            <w:vMerge/>
            <w:tcBorders>
              <w:top w:val="nil"/>
            </w:tcBorders>
          </w:tcPr>
          <w:p>
            <w:pPr>
              <w:rPr>
                <w:sz w:val="2"/>
                <w:szCs w:val="2"/>
              </w:rPr>
            </w:pPr>
          </w:p>
        </w:tc>
        <w:tc>
          <w:tcPr>
            <w:tcW w:w="1683" w:type="dxa"/>
            <w:vMerge/>
            <w:tcBorders>
              <w:top w:val="nil"/>
            </w:tcBorders>
          </w:tcPr>
          <w:p>
            <w:pPr>
              <w:rPr>
                <w:sz w:val="2"/>
                <w:szCs w:val="2"/>
              </w:rPr>
            </w:pPr>
          </w:p>
        </w:tc>
        <w:tc>
          <w:tcPr>
            <w:tcW w:w="1824" w:type="dxa"/>
            <w:vMerge/>
            <w:tcBorders>
              <w:top w:val="nil"/>
            </w:tcBorders>
          </w:tcPr>
          <w:p>
            <w:pPr>
              <w:rPr>
                <w:sz w:val="2"/>
                <w:szCs w:val="2"/>
              </w:rPr>
            </w:pPr>
          </w:p>
        </w:tc>
        <w:tc>
          <w:tcPr>
            <w:tcW w:w="1822" w:type="dxa"/>
          </w:tcPr>
          <w:p>
            <w:pPr>
              <w:pStyle w:val="TableParagraph"/>
              <w:spacing w:line="235" w:lineRule="exact"/>
              <w:ind w:left="11" w:right="4"/>
              <w:rPr>
                <w:sz w:val="21"/>
              </w:rPr>
            </w:pPr>
            <w:r>
              <w:rPr>
                <w:sz w:val="21"/>
              </w:rPr>
              <w:t>Средн.</w:t>
            </w:r>
            <w:r>
              <w:rPr>
                <w:spacing w:val="-5"/>
                <w:sz w:val="21"/>
              </w:rPr>
              <w:t> </w:t>
            </w:r>
            <w:r>
              <w:rPr>
                <w:sz w:val="21"/>
              </w:rPr>
              <w:t>за</w:t>
            </w:r>
            <w:r>
              <w:rPr>
                <w:spacing w:val="-3"/>
                <w:sz w:val="21"/>
              </w:rPr>
              <w:t> </w:t>
            </w:r>
            <w:r>
              <w:rPr>
                <w:spacing w:val="-4"/>
                <w:sz w:val="21"/>
              </w:rPr>
              <w:t>год,</w:t>
            </w:r>
          </w:p>
          <w:p>
            <w:pPr>
              <w:pStyle w:val="TableParagraph"/>
              <w:spacing w:line="226" w:lineRule="exact" w:before="1"/>
              <w:ind w:left="11"/>
              <w:rPr>
                <w:sz w:val="21"/>
              </w:rPr>
            </w:pPr>
            <w:r>
              <w:rPr>
                <w:spacing w:val="-2"/>
                <w:sz w:val="21"/>
              </w:rPr>
              <w:t>Гкал/час</w:t>
            </w:r>
          </w:p>
        </w:tc>
        <w:tc>
          <w:tcPr>
            <w:tcW w:w="1262" w:type="dxa"/>
          </w:tcPr>
          <w:p>
            <w:pPr>
              <w:pStyle w:val="TableParagraph"/>
              <w:spacing w:before="113"/>
              <w:ind w:left="13" w:right="1"/>
              <w:rPr>
                <w:sz w:val="21"/>
              </w:rPr>
            </w:pPr>
            <w:r>
              <w:rPr>
                <w:spacing w:val="-10"/>
                <w:sz w:val="21"/>
              </w:rPr>
              <w:t>%</w:t>
            </w:r>
          </w:p>
        </w:tc>
        <w:tc>
          <w:tcPr>
            <w:tcW w:w="1824" w:type="dxa"/>
          </w:tcPr>
          <w:p>
            <w:pPr>
              <w:pStyle w:val="TableParagraph"/>
              <w:spacing w:line="235" w:lineRule="exact"/>
              <w:ind w:left="11" w:right="4"/>
              <w:rPr>
                <w:sz w:val="21"/>
              </w:rPr>
            </w:pPr>
            <w:r>
              <w:rPr>
                <w:sz w:val="21"/>
              </w:rPr>
              <w:t>Средн.</w:t>
            </w:r>
            <w:r>
              <w:rPr>
                <w:spacing w:val="-5"/>
                <w:sz w:val="21"/>
              </w:rPr>
              <w:t> </w:t>
            </w:r>
            <w:r>
              <w:rPr>
                <w:sz w:val="21"/>
              </w:rPr>
              <w:t>за</w:t>
            </w:r>
            <w:r>
              <w:rPr>
                <w:spacing w:val="-3"/>
                <w:sz w:val="21"/>
              </w:rPr>
              <w:t> </w:t>
            </w:r>
            <w:r>
              <w:rPr>
                <w:spacing w:val="-2"/>
                <w:sz w:val="21"/>
              </w:rPr>
              <w:t>январь,</w:t>
            </w:r>
          </w:p>
          <w:p>
            <w:pPr>
              <w:pStyle w:val="TableParagraph"/>
              <w:spacing w:line="226" w:lineRule="exact" w:before="1"/>
              <w:ind w:left="11" w:right="1"/>
              <w:rPr>
                <w:sz w:val="21"/>
              </w:rPr>
            </w:pPr>
            <w:r>
              <w:rPr>
                <w:spacing w:val="-2"/>
                <w:sz w:val="21"/>
              </w:rPr>
              <w:t>Гкал/час</w:t>
            </w:r>
          </w:p>
        </w:tc>
        <w:tc>
          <w:tcPr>
            <w:tcW w:w="1044" w:type="dxa"/>
          </w:tcPr>
          <w:p>
            <w:pPr>
              <w:pStyle w:val="TableParagraph"/>
              <w:spacing w:before="113"/>
              <w:ind w:left="15" w:right="4"/>
              <w:rPr>
                <w:sz w:val="21"/>
              </w:rPr>
            </w:pPr>
            <w:r>
              <w:rPr>
                <w:spacing w:val="-10"/>
                <w:sz w:val="21"/>
              </w:rPr>
              <w:t>%</w:t>
            </w:r>
          </w:p>
        </w:tc>
      </w:tr>
      <w:tr>
        <w:trPr>
          <w:trHeight w:val="254" w:hRule="atLeast"/>
        </w:trPr>
        <w:tc>
          <w:tcPr>
            <w:tcW w:w="5898" w:type="dxa"/>
          </w:tcPr>
          <w:p>
            <w:pPr>
              <w:pStyle w:val="TableParagraph"/>
              <w:spacing w:line="234" w:lineRule="exact"/>
              <w:ind w:left="28"/>
              <w:jc w:val="left"/>
              <w:rPr>
                <w:sz w:val="22"/>
              </w:rPr>
            </w:pPr>
            <w:r>
              <w:rPr>
                <w:sz w:val="22"/>
              </w:rPr>
              <w:t>Котельная</w:t>
            </w:r>
            <w:r>
              <w:rPr>
                <w:spacing w:val="-14"/>
                <w:sz w:val="22"/>
              </w:rPr>
              <w:t> </w:t>
            </w:r>
            <w:r>
              <w:rPr>
                <w:sz w:val="22"/>
              </w:rPr>
              <w:t>п.</w:t>
            </w:r>
            <w:r>
              <w:rPr>
                <w:spacing w:val="-14"/>
                <w:sz w:val="22"/>
              </w:rPr>
              <w:t> </w:t>
            </w:r>
            <w:r>
              <w:rPr>
                <w:sz w:val="22"/>
              </w:rPr>
              <w:t>Молодежный,</w:t>
            </w:r>
            <w:r>
              <w:rPr>
                <w:spacing w:val="-14"/>
                <w:sz w:val="22"/>
              </w:rPr>
              <w:t> </w:t>
            </w:r>
            <w:r>
              <w:rPr>
                <w:sz w:val="22"/>
              </w:rPr>
              <w:t>ул.</w:t>
            </w:r>
            <w:r>
              <w:rPr>
                <w:spacing w:val="-13"/>
                <w:sz w:val="22"/>
              </w:rPr>
              <w:t> </w:t>
            </w:r>
            <w:r>
              <w:rPr>
                <w:sz w:val="22"/>
              </w:rPr>
              <w:t>Степная,</w:t>
            </w:r>
            <w:r>
              <w:rPr>
                <w:spacing w:val="-12"/>
                <w:sz w:val="22"/>
              </w:rPr>
              <w:t> </w:t>
            </w:r>
            <w:r>
              <w:rPr>
                <w:sz w:val="22"/>
              </w:rPr>
              <w:t>№4-</w:t>
            </w:r>
            <w:r>
              <w:rPr>
                <w:spacing w:val="-10"/>
                <w:sz w:val="22"/>
              </w:rPr>
              <w:t>а</w:t>
            </w:r>
          </w:p>
        </w:tc>
        <w:tc>
          <w:tcPr>
            <w:tcW w:w="1683" w:type="dxa"/>
          </w:tcPr>
          <w:p>
            <w:pPr>
              <w:pStyle w:val="TableParagraph"/>
              <w:spacing w:line="234" w:lineRule="exact"/>
              <w:ind w:left="11" w:right="3"/>
              <w:rPr>
                <w:sz w:val="22"/>
              </w:rPr>
            </w:pPr>
            <w:r>
              <w:rPr>
                <w:spacing w:val="-2"/>
                <w:sz w:val="22"/>
              </w:rPr>
              <w:t>КВр-</w:t>
            </w:r>
            <w:r>
              <w:rPr>
                <w:spacing w:val="-5"/>
                <w:sz w:val="22"/>
              </w:rPr>
              <w:t>1,1</w:t>
            </w:r>
          </w:p>
        </w:tc>
        <w:tc>
          <w:tcPr>
            <w:tcW w:w="1824" w:type="dxa"/>
          </w:tcPr>
          <w:p>
            <w:pPr>
              <w:pStyle w:val="TableParagraph"/>
              <w:spacing w:line="234" w:lineRule="exact"/>
              <w:ind w:left="11"/>
              <w:rPr>
                <w:sz w:val="22"/>
              </w:rPr>
            </w:pPr>
            <w:r>
              <w:rPr>
                <w:spacing w:val="-4"/>
                <w:sz w:val="22"/>
              </w:rPr>
              <w:t>1,10</w:t>
            </w:r>
          </w:p>
        </w:tc>
        <w:tc>
          <w:tcPr>
            <w:tcW w:w="1822" w:type="dxa"/>
          </w:tcPr>
          <w:p>
            <w:pPr>
              <w:pStyle w:val="TableParagraph"/>
              <w:spacing w:line="234" w:lineRule="exact"/>
              <w:ind w:left="11" w:right="2"/>
              <w:rPr>
                <w:sz w:val="22"/>
              </w:rPr>
            </w:pPr>
            <w:r>
              <w:rPr>
                <w:spacing w:val="-2"/>
                <w:sz w:val="22"/>
              </w:rPr>
              <w:t>0,202</w:t>
            </w:r>
          </w:p>
        </w:tc>
        <w:tc>
          <w:tcPr>
            <w:tcW w:w="1262" w:type="dxa"/>
          </w:tcPr>
          <w:p>
            <w:pPr>
              <w:pStyle w:val="TableParagraph"/>
              <w:spacing w:line="234" w:lineRule="exact"/>
              <w:ind w:left="13"/>
              <w:rPr>
                <w:sz w:val="22"/>
              </w:rPr>
            </w:pPr>
            <w:r>
              <w:rPr>
                <w:spacing w:val="-2"/>
                <w:sz w:val="22"/>
              </w:rPr>
              <w:t>18,36%</w:t>
            </w:r>
          </w:p>
        </w:tc>
        <w:tc>
          <w:tcPr>
            <w:tcW w:w="1824" w:type="dxa"/>
          </w:tcPr>
          <w:p>
            <w:pPr>
              <w:pStyle w:val="TableParagraph"/>
              <w:spacing w:line="234" w:lineRule="exact"/>
              <w:ind w:left="11" w:right="3"/>
              <w:rPr>
                <w:sz w:val="22"/>
              </w:rPr>
            </w:pPr>
            <w:r>
              <w:rPr>
                <w:spacing w:val="-2"/>
                <w:sz w:val="22"/>
              </w:rPr>
              <w:t>0,265</w:t>
            </w:r>
          </w:p>
        </w:tc>
        <w:tc>
          <w:tcPr>
            <w:tcW w:w="1044" w:type="dxa"/>
          </w:tcPr>
          <w:p>
            <w:pPr>
              <w:pStyle w:val="TableParagraph"/>
              <w:spacing w:line="234" w:lineRule="exact"/>
              <w:ind w:left="15" w:right="3"/>
              <w:rPr>
                <w:sz w:val="22"/>
              </w:rPr>
            </w:pPr>
            <w:r>
              <w:rPr>
                <w:spacing w:val="-2"/>
                <w:sz w:val="22"/>
              </w:rPr>
              <w:t>24,09%</w:t>
            </w:r>
          </w:p>
        </w:tc>
      </w:tr>
      <w:tr>
        <w:trPr>
          <w:trHeight w:val="251" w:hRule="atLeast"/>
        </w:trPr>
        <w:tc>
          <w:tcPr>
            <w:tcW w:w="5898" w:type="dxa"/>
          </w:tcPr>
          <w:p>
            <w:pPr>
              <w:pStyle w:val="TableParagraph"/>
              <w:spacing w:line="232" w:lineRule="exact"/>
              <w:ind w:left="28"/>
              <w:jc w:val="left"/>
              <w:rPr>
                <w:sz w:val="22"/>
              </w:rPr>
            </w:pPr>
            <w:r>
              <w:rPr>
                <w:sz w:val="22"/>
              </w:rPr>
              <w:t>Котельная</w:t>
            </w:r>
            <w:r>
              <w:rPr>
                <w:spacing w:val="-14"/>
                <w:sz w:val="22"/>
              </w:rPr>
              <w:t> </w:t>
            </w:r>
            <w:r>
              <w:rPr>
                <w:sz w:val="22"/>
              </w:rPr>
              <w:t>п.</w:t>
            </w:r>
            <w:r>
              <w:rPr>
                <w:spacing w:val="-14"/>
                <w:sz w:val="22"/>
              </w:rPr>
              <w:t> </w:t>
            </w:r>
            <w:r>
              <w:rPr>
                <w:sz w:val="22"/>
              </w:rPr>
              <w:t>Молодежный,</w:t>
            </w:r>
            <w:r>
              <w:rPr>
                <w:spacing w:val="-14"/>
                <w:sz w:val="22"/>
              </w:rPr>
              <w:t> </w:t>
            </w:r>
            <w:r>
              <w:rPr>
                <w:sz w:val="22"/>
              </w:rPr>
              <w:t>ул.</w:t>
            </w:r>
            <w:r>
              <w:rPr>
                <w:spacing w:val="-13"/>
                <w:sz w:val="22"/>
              </w:rPr>
              <w:t> </w:t>
            </w:r>
            <w:r>
              <w:rPr>
                <w:sz w:val="22"/>
              </w:rPr>
              <w:t>Степная,</w:t>
            </w:r>
            <w:r>
              <w:rPr>
                <w:spacing w:val="-12"/>
                <w:sz w:val="22"/>
              </w:rPr>
              <w:t> </w:t>
            </w:r>
            <w:r>
              <w:rPr>
                <w:sz w:val="22"/>
              </w:rPr>
              <w:t>№4-</w:t>
            </w:r>
            <w:r>
              <w:rPr>
                <w:spacing w:val="-10"/>
                <w:sz w:val="22"/>
              </w:rPr>
              <w:t>а</w:t>
            </w:r>
          </w:p>
        </w:tc>
        <w:tc>
          <w:tcPr>
            <w:tcW w:w="1683" w:type="dxa"/>
          </w:tcPr>
          <w:p>
            <w:pPr>
              <w:pStyle w:val="TableParagraph"/>
              <w:spacing w:line="232" w:lineRule="exact"/>
              <w:ind w:left="11"/>
              <w:rPr>
                <w:sz w:val="22"/>
              </w:rPr>
            </w:pPr>
            <w:r>
              <w:rPr>
                <w:spacing w:val="-2"/>
                <w:sz w:val="22"/>
              </w:rPr>
              <w:t>КВм-0,63К</w:t>
            </w:r>
          </w:p>
        </w:tc>
        <w:tc>
          <w:tcPr>
            <w:tcW w:w="1824" w:type="dxa"/>
          </w:tcPr>
          <w:p>
            <w:pPr>
              <w:pStyle w:val="TableParagraph"/>
              <w:spacing w:line="232" w:lineRule="exact"/>
              <w:ind w:left="11"/>
              <w:rPr>
                <w:sz w:val="22"/>
              </w:rPr>
            </w:pPr>
            <w:r>
              <w:rPr>
                <w:spacing w:val="-4"/>
                <w:sz w:val="22"/>
              </w:rPr>
              <w:t>0,63</w:t>
            </w:r>
          </w:p>
        </w:tc>
        <w:tc>
          <w:tcPr>
            <w:tcW w:w="1822" w:type="dxa"/>
          </w:tcPr>
          <w:p>
            <w:pPr>
              <w:pStyle w:val="TableParagraph"/>
              <w:spacing w:line="232" w:lineRule="exact"/>
              <w:ind w:left="11" w:right="2"/>
              <w:rPr>
                <w:sz w:val="22"/>
              </w:rPr>
            </w:pPr>
            <w:r>
              <w:rPr>
                <w:spacing w:val="-2"/>
                <w:sz w:val="22"/>
              </w:rPr>
              <w:t>0,242</w:t>
            </w:r>
          </w:p>
        </w:tc>
        <w:tc>
          <w:tcPr>
            <w:tcW w:w="1262" w:type="dxa"/>
          </w:tcPr>
          <w:p>
            <w:pPr>
              <w:pStyle w:val="TableParagraph"/>
              <w:spacing w:line="232" w:lineRule="exact"/>
              <w:ind w:left="13"/>
              <w:rPr>
                <w:sz w:val="22"/>
              </w:rPr>
            </w:pPr>
            <w:r>
              <w:rPr>
                <w:spacing w:val="-2"/>
                <w:sz w:val="22"/>
              </w:rPr>
              <w:t>38,46%</w:t>
            </w:r>
          </w:p>
        </w:tc>
        <w:tc>
          <w:tcPr>
            <w:tcW w:w="1824" w:type="dxa"/>
          </w:tcPr>
          <w:p>
            <w:pPr>
              <w:pStyle w:val="TableParagraph"/>
              <w:spacing w:line="232" w:lineRule="exact"/>
              <w:ind w:left="11" w:right="3"/>
              <w:rPr>
                <w:sz w:val="22"/>
              </w:rPr>
            </w:pPr>
            <w:r>
              <w:rPr>
                <w:spacing w:val="-2"/>
                <w:sz w:val="22"/>
              </w:rPr>
              <w:t>0,312</w:t>
            </w:r>
          </w:p>
        </w:tc>
        <w:tc>
          <w:tcPr>
            <w:tcW w:w="1044" w:type="dxa"/>
          </w:tcPr>
          <w:p>
            <w:pPr>
              <w:pStyle w:val="TableParagraph"/>
              <w:spacing w:line="232" w:lineRule="exact"/>
              <w:ind w:left="15" w:right="3"/>
              <w:rPr>
                <w:sz w:val="22"/>
              </w:rPr>
            </w:pPr>
            <w:r>
              <w:rPr>
                <w:spacing w:val="-2"/>
                <w:sz w:val="22"/>
              </w:rPr>
              <w:t>49,52%</w:t>
            </w:r>
          </w:p>
        </w:tc>
      </w:tr>
      <w:tr>
        <w:trPr>
          <w:trHeight w:val="253" w:hRule="atLeast"/>
        </w:trPr>
        <w:tc>
          <w:tcPr>
            <w:tcW w:w="5898" w:type="dxa"/>
          </w:tcPr>
          <w:p>
            <w:pPr>
              <w:pStyle w:val="TableParagraph"/>
              <w:spacing w:line="233" w:lineRule="exact" w:before="1"/>
              <w:ind w:left="28"/>
              <w:jc w:val="left"/>
              <w:rPr>
                <w:b/>
                <w:sz w:val="22"/>
              </w:rPr>
            </w:pPr>
            <w:r>
              <w:rPr>
                <w:b/>
                <w:spacing w:val="-2"/>
                <w:sz w:val="22"/>
              </w:rPr>
              <w:t>ИТОГО</w:t>
            </w:r>
          </w:p>
        </w:tc>
        <w:tc>
          <w:tcPr>
            <w:tcW w:w="1683" w:type="dxa"/>
          </w:tcPr>
          <w:p>
            <w:pPr>
              <w:pStyle w:val="TableParagraph"/>
              <w:jc w:val="left"/>
              <w:rPr>
                <w:sz w:val="18"/>
              </w:rPr>
            </w:pPr>
          </w:p>
        </w:tc>
        <w:tc>
          <w:tcPr>
            <w:tcW w:w="1824" w:type="dxa"/>
          </w:tcPr>
          <w:p>
            <w:pPr>
              <w:pStyle w:val="TableParagraph"/>
              <w:spacing w:line="233" w:lineRule="exact" w:before="1"/>
              <w:ind w:left="11"/>
              <w:rPr>
                <w:b/>
                <w:sz w:val="22"/>
              </w:rPr>
            </w:pPr>
            <w:r>
              <w:rPr>
                <w:b/>
                <w:spacing w:val="-2"/>
                <w:sz w:val="22"/>
              </w:rPr>
              <w:t>1,730</w:t>
            </w:r>
          </w:p>
        </w:tc>
        <w:tc>
          <w:tcPr>
            <w:tcW w:w="1822" w:type="dxa"/>
          </w:tcPr>
          <w:p>
            <w:pPr>
              <w:pStyle w:val="TableParagraph"/>
              <w:spacing w:line="233" w:lineRule="exact" w:before="1"/>
              <w:ind w:left="11" w:right="2"/>
              <w:rPr>
                <w:b/>
                <w:sz w:val="22"/>
              </w:rPr>
            </w:pPr>
            <w:r>
              <w:rPr>
                <w:b/>
                <w:spacing w:val="-2"/>
                <w:sz w:val="22"/>
              </w:rPr>
              <w:t>0,444</w:t>
            </w:r>
          </w:p>
        </w:tc>
        <w:tc>
          <w:tcPr>
            <w:tcW w:w="1262" w:type="dxa"/>
          </w:tcPr>
          <w:p>
            <w:pPr>
              <w:pStyle w:val="TableParagraph"/>
              <w:spacing w:line="233" w:lineRule="exact" w:before="1"/>
              <w:ind w:left="13" w:right="1"/>
              <w:rPr>
                <w:b/>
                <w:sz w:val="22"/>
              </w:rPr>
            </w:pPr>
            <w:r>
              <w:rPr>
                <w:b/>
                <w:spacing w:val="-2"/>
                <w:sz w:val="22"/>
              </w:rPr>
              <w:t>25,66%</w:t>
            </w:r>
          </w:p>
        </w:tc>
        <w:tc>
          <w:tcPr>
            <w:tcW w:w="1824" w:type="dxa"/>
          </w:tcPr>
          <w:p>
            <w:pPr>
              <w:pStyle w:val="TableParagraph"/>
              <w:spacing w:line="233" w:lineRule="exact" w:before="1"/>
              <w:ind w:left="11" w:right="3"/>
              <w:rPr>
                <w:b/>
                <w:sz w:val="22"/>
              </w:rPr>
            </w:pPr>
            <w:r>
              <w:rPr>
                <w:b/>
                <w:spacing w:val="-2"/>
                <w:sz w:val="22"/>
              </w:rPr>
              <w:t>0,577</w:t>
            </w:r>
          </w:p>
        </w:tc>
        <w:tc>
          <w:tcPr>
            <w:tcW w:w="1044" w:type="dxa"/>
          </w:tcPr>
          <w:p>
            <w:pPr>
              <w:pStyle w:val="TableParagraph"/>
              <w:spacing w:line="233" w:lineRule="exact" w:before="1"/>
              <w:ind w:left="15"/>
              <w:rPr>
                <w:b/>
                <w:sz w:val="22"/>
              </w:rPr>
            </w:pPr>
            <w:r>
              <w:rPr>
                <w:b/>
                <w:spacing w:val="-2"/>
                <w:sz w:val="22"/>
              </w:rPr>
              <w:t>33,35%</w:t>
            </w:r>
          </w:p>
        </w:tc>
      </w:tr>
    </w:tbl>
    <w:p>
      <w:pPr>
        <w:pStyle w:val="TableParagraph"/>
        <w:spacing w:after="0" w:line="233" w:lineRule="exact"/>
        <w:rPr>
          <w:b/>
          <w:sz w:val="22"/>
        </w:rPr>
        <w:sectPr>
          <w:footerReference w:type="default" r:id="rId13"/>
          <w:pgSz w:w="16820" w:h="11910" w:orient="landscape"/>
          <w:pgMar w:header="0" w:footer="0" w:top="960" w:bottom="280" w:left="566" w:right="566"/>
        </w:sectPr>
      </w:pPr>
    </w:p>
    <w:p>
      <w:pPr>
        <w:pStyle w:val="Heading2"/>
        <w:numPr>
          <w:ilvl w:val="2"/>
          <w:numId w:val="30"/>
        </w:numPr>
        <w:tabs>
          <w:tab w:pos="861" w:val="left" w:leader="none"/>
          <w:tab w:pos="874" w:val="left" w:leader="none"/>
        </w:tabs>
        <w:spacing w:line="240" w:lineRule="auto" w:before="72" w:after="0"/>
        <w:ind w:left="874" w:right="156" w:hanging="721"/>
        <w:jc w:val="left"/>
      </w:pPr>
      <w:bookmarkStart w:name="_TOC_250018" w:id="13"/>
      <w:r>
        <w:rPr/>
        <w:t>Способы</w:t>
      </w:r>
      <w:r>
        <w:rPr>
          <w:spacing w:val="40"/>
        </w:rPr>
        <w:t> </w:t>
      </w:r>
      <w:r>
        <w:rPr/>
        <w:t>учета</w:t>
      </w:r>
      <w:r>
        <w:rPr>
          <w:spacing w:val="40"/>
        </w:rPr>
        <w:t> </w:t>
      </w:r>
      <w:r>
        <w:rPr/>
        <w:t>тепловой</w:t>
      </w:r>
      <w:r>
        <w:rPr>
          <w:spacing w:val="40"/>
        </w:rPr>
        <w:t> </w:t>
      </w:r>
      <w:r>
        <w:rPr/>
        <w:t>энергии,</w:t>
      </w:r>
      <w:r>
        <w:rPr>
          <w:spacing w:val="40"/>
        </w:rPr>
        <w:t> </w:t>
      </w:r>
      <w:r>
        <w:rPr/>
        <w:t>теплоносителя,</w:t>
      </w:r>
      <w:r>
        <w:rPr>
          <w:spacing w:val="40"/>
        </w:rPr>
        <w:t> </w:t>
      </w:r>
      <w:r>
        <w:rPr/>
        <w:t>отпущенных</w:t>
      </w:r>
      <w:r>
        <w:rPr>
          <w:spacing w:val="40"/>
        </w:rPr>
        <w:t> </w:t>
      </w:r>
      <w:r>
        <w:rPr/>
        <w:t>в</w:t>
      </w:r>
      <w:r>
        <w:rPr>
          <w:spacing w:val="40"/>
        </w:rPr>
        <w:t> </w:t>
      </w:r>
      <w:r>
        <w:rPr/>
        <w:t>паровые</w:t>
      </w:r>
      <w:r>
        <w:rPr>
          <w:spacing w:val="40"/>
        </w:rPr>
        <w:t> </w:t>
      </w:r>
      <w:r>
        <w:rPr/>
        <w:t>и</w:t>
      </w:r>
      <w:r>
        <w:rPr>
          <w:spacing w:val="40"/>
        </w:rPr>
        <w:t> </w:t>
      </w:r>
      <w:bookmarkEnd w:id="13"/>
      <w:r>
        <w:rPr/>
        <w:t>водяные тепловые сети</w:t>
      </w:r>
    </w:p>
    <w:p>
      <w:pPr>
        <w:pStyle w:val="BodyText"/>
        <w:spacing w:before="271"/>
        <w:ind w:right="148" w:firstLine="708"/>
        <w:jc w:val="both"/>
      </w:pPr>
      <w:r>
        <w:rPr/>
        <w:t>Приборы учета тепловой энергии, теплоносителя, отпущенных в водяные тепловые сети, в источнике тепловой энергии в зоне деятельности единой теплоснабжающей организации </w:t>
      </w:r>
      <w:r>
        <w:rPr>
          <w:spacing w:val="-2"/>
        </w:rPr>
        <w:t>отсутствуют.</w:t>
      </w:r>
    </w:p>
    <w:p>
      <w:pPr>
        <w:pStyle w:val="BodyText"/>
        <w:ind w:right="158" w:firstLine="708"/>
        <w:jc w:val="both"/>
      </w:pPr>
      <w:r>
        <w:rPr/>
        <w:t>Отпуск тепловой энергии, теплоносителя в</w:t>
      </w:r>
      <w:r>
        <w:rPr>
          <w:spacing w:val="-1"/>
        </w:rPr>
        <w:t> </w:t>
      </w:r>
      <w:r>
        <w:rPr/>
        <w:t>водяные</w:t>
      </w:r>
      <w:r>
        <w:rPr>
          <w:spacing w:val="-2"/>
        </w:rPr>
        <w:t> </w:t>
      </w:r>
      <w:r>
        <w:rPr/>
        <w:t>тепловые сети осуществляется расчетным </w:t>
      </w:r>
      <w:r>
        <w:rPr>
          <w:spacing w:val="-2"/>
        </w:rPr>
        <w:t>способом.</w:t>
      </w:r>
    </w:p>
    <w:p>
      <w:pPr>
        <w:pStyle w:val="BodyText"/>
        <w:ind w:right="155" w:firstLine="708"/>
        <w:jc w:val="both"/>
      </w:pPr>
      <w:r>
        <w:rPr/>
        <w:t>Расчеты потребителей тепловой энергии с энергоснабжающей организацией за полученное ими тепло осуществляются на основании показаний приборов учета и контроля параметров теплоносителя, установленных у потребителя и допущенных в эксплуатацию в качестве коммерческих, либо по установленному нормативу.</w:t>
      </w:r>
    </w:p>
    <w:p>
      <w:pPr>
        <w:pStyle w:val="BodyText"/>
        <w:ind w:right="157" w:firstLine="708"/>
        <w:jc w:val="both"/>
      </w:pPr>
      <w:r>
        <w:rPr/>
        <w:t>Взаимные обязательства энергоснабжающей организации и потребителя по расчетам за тепловую энергию и теплоноситель, а также по соблюдению режимов отпуска и потребления тепловой энергии и теплоносителя определяются «Договором (Контрактом) теплоснабжения».</w:t>
      </w:r>
    </w:p>
    <w:p>
      <w:pPr>
        <w:pStyle w:val="BodyText"/>
        <w:spacing w:before="3"/>
        <w:ind w:left="0"/>
      </w:pPr>
    </w:p>
    <w:p>
      <w:pPr>
        <w:pStyle w:val="Heading2"/>
        <w:numPr>
          <w:ilvl w:val="2"/>
          <w:numId w:val="30"/>
        </w:numPr>
        <w:tabs>
          <w:tab w:pos="861" w:val="left" w:leader="none"/>
        </w:tabs>
        <w:spacing w:line="240" w:lineRule="auto" w:before="0" w:after="0"/>
        <w:ind w:left="861" w:right="0" w:hanging="708"/>
        <w:jc w:val="left"/>
      </w:pPr>
      <w:bookmarkStart w:name="_TOC_250017" w:id="14"/>
      <w:r>
        <w:rPr/>
        <w:t>Характеристика</w:t>
      </w:r>
      <w:r>
        <w:rPr>
          <w:spacing w:val="-17"/>
        </w:rPr>
        <w:t> </w:t>
      </w:r>
      <w:r>
        <w:rPr/>
        <w:t>водоподготовки</w:t>
      </w:r>
      <w:r>
        <w:rPr>
          <w:spacing w:val="-15"/>
        </w:rPr>
        <w:t> </w:t>
      </w:r>
      <w:r>
        <w:rPr/>
        <w:t>и</w:t>
      </w:r>
      <w:r>
        <w:rPr>
          <w:spacing w:val="-14"/>
        </w:rPr>
        <w:t> </w:t>
      </w:r>
      <w:r>
        <w:rPr/>
        <w:t>насосных</w:t>
      </w:r>
      <w:r>
        <w:rPr>
          <w:spacing w:val="-14"/>
        </w:rPr>
        <w:t> </w:t>
      </w:r>
      <w:bookmarkEnd w:id="14"/>
      <w:r>
        <w:rPr>
          <w:spacing w:val="-2"/>
        </w:rPr>
        <w:t>агрегатов</w:t>
      </w:r>
    </w:p>
    <w:p>
      <w:pPr>
        <w:pStyle w:val="BodyText"/>
        <w:spacing w:before="272" w:after="8"/>
      </w:pPr>
      <w:r>
        <w:rPr/>
        <w:t>Таблица</w:t>
      </w:r>
      <w:r>
        <w:rPr>
          <w:spacing w:val="-6"/>
        </w:rPr>
        <w:t> </w:t>
      </w:r>
      <w:r>
        <w:rPr/>
        <w:t>1.2.9.а</w:t>
      </w:r>
      <w:r>
        <w:rPr>
          <w:spacing w:val="-6"/>
        </w:rPr>
        <w:t> </w:t>
      </w:r>
      <w:r>
        <w:rPr/>
        <w:t>–</w:t>
      </w:r>
      <w:r>
        <w:rPr>
          <w:spacing w:val="-4"/>
        </w:rPr>
        <w:t> </w:t>
      </w:r>
      <w:r>
        <w:rPr/>
        <w:t>Характеристики</w:t>
      </w:r>
      <w:r>
        <w:rPr>
          <w:spacing w:val="-5"/>
        </w:rPr>
        <w:t> </w:t>
      </w:r>
      <w:r>
        <w:rPr/>
        <w:t>насосных</w:t>
      </w:r>
      <w:r>
        <w:rPr>
          <w:spacing w:val="-3"/>
        </w:rPr>
        <w:t> </w:t>
      </w:r>
      <w:r>
        <w:rPr>
          <w:spacing w:val="-2"/>
        </w:rPr>
        <w:t>агрегатов</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2"/>
        <w:gridCol w:w="1911"/>
        <w:gridCol w:w="1535"/>
        <w:gridCol w:w="2557"/>
        <w:gridCol w:w="853"/>
        <w:gridCol w:w="995"/>
        <w:gridCol w:w="994"/>
        <w:gridCol w:w="1208"/>
      </w:tblGrid>
      <w:tr>
        <w:trPr>
          <w:trHeight w:val="690" w:hRule="atLeast"/>
        </w:trPr>
        <w:tc>
          <w:tcPr>
            <w:tcW w:w="632" w:type="dxa"/>
          </w:tcPr>
          <w:p>
            <w:pPr>
              <w:pStyle w:val="TableParagraph"/>
              <w:spacing w:before="108"/>
              <w:ind w:left="179" w:right="168" w:firstLine="38"/>
              <w:jc w:val="left"/>
              <w:rPr>
                <w:sz w:val="20"/>
              </w:rPr>
            </w:pPr>
            <w:r>
              <w:rPr>
                <w:spacing w:val="-10"/>
                <w:sz w:val="20"/>
              </w:rPr>
              <w:t>№</w:t>
            </w:r>
            <w:r>
              <w:rPr>
                <w:spacing w:val="-5"/>
                <w:sz w:val="20"/>
              </w:rPr>
              <w:t> п/п</w:t>
            </w:r>
          </w:p>
        </w:tc>
        <w:tc>
          <w:tcPr>
            <w:tcW w:w="1911" w:type="dxa"/>
          </w:tcPr>
          <w:p>
            <w:pPr>
              <w:pStyle w:val="TableParagraph"/>
              <w:spacing w:before="223"/>
              <w:ind w:left="227"/>
              <w:jc w:val="left"/>
              <w:rPr>
                <w:sz w:val="20"/>
              </w:rPr>
            </w:pPr>
            <w:r>
              <w:rPr>
                <w:sz w:val="20"/>
              </w:rPr>
              <w:t>Адрес</w:t>
            </w:r>
            <w:r>
              <w:rPr>
                <w:spacing w:val="-6"/>
                <w:sz w:val="20"/>
              </w:rPr>
              <w:t> </w:t>
            </w:r>
            <w:r>
              <w:rPr>
                <w:spacing w:val="-2"/>
                <w:sz w:val="20"/>
              </w:rPr>
              <w:t>котельной</w:t>
            </w:r>
          </w:p>
        </w:tc>
        <w:tc>
          <w:tcPr>
            <w:tcW w:w="1535" w:type="dxa"/>
          </w:tcPr>
          <w:p>
            <w:pPr>
              <w:pStyle w:val="TableParagraph"/>
              <w:spacing w:before="108"/>
              <w:ind w:left="169" w:right="127" w:hanging="27"/>
              <w:jc w:val="left"/>
              <w:rPr>
                <w:sz w:val="20"/>
              </w:rPr>
            </w:pPr>
            <w:r>
              <w:rPr>
                <w:sz w:val="20"/>
              </w:rPr>
              <w:t>Тип</w:t>
            </w:r>
            <w:r>
              <w:rPr>
                <w:spacing w:val="-13"/>
                <w:sz w:val="20"/>
              </w:rPr>
              <w:t> </w:t>
            </w:r>
            <w:r>
              <w:rPr>
                <w:sz w:val="20"/>
              </w:rPr>
              <w:t>насосного </w:t>
            </w:r>
            <w:r>
              <w:rPr>
                <w:spacing w:val="-2"/>
                <w:sz w:val="20"/>
              </w:rPr>
              <w:t>оборудования</w:t>
            </w:r>
          </w:p>
        </w:tc>
        <w:tc>
          <w:tcPr>
            <w:tcW w:w="2557" w:type="dxa"/>
          </w:tcPr>
          <w:p>
            <w:pPr>
              <w:pStyle w:val="TableParagraph"/>
              <w:spacing w:before="108"/>
              <w:ind w:left="922" w:hanging="735"/>
              <w:jc w:val="left"/>
              <w:rPr>
                <w:sz w:val="20"/>
              </w:rPr>
            </w:pPr>
            <w:r>
              <w:rPr>
                <w:sz w:val="20"/>
              </w:rPr>
              <w:t>Марка,</w:t>
            </w:r>
            <w:r>
              <w:rPr>
                <w:spacing w:val="-13"/>
                <w:sz w:val="20"/>
              </w:rPr>
              <w:t> </w:t>
            </w:r>
            <w:r>
              <w:rPr>
                <w:sz w:val="20"/>
              </w:rPr>
              <w:t>модель</w:t>
            </w:r>
            <w:r>
              <w:rPr>
                <w:spacing w:val="-12"/>
                <w:sz w:val="20"/>
              </w:rPr>
              <w:t> </w:t>
            </w:r>
            <w:r>
              <w:rPr>
                <w:sz w:val="20"/>
              </w:rPr>
              <w:t>насосного </w:t>
            </w:r>
            <w:r>
              <w:rPr>
                <w:spacing w:val="-2"/>
                <w:sz w:val="20"/>
              </w:rPr>
              <w:t>агрегата</w:t>
            </w:r>
          </w:p>
        </w:tc>
        <w:tc>
          <w:tcPr>
            <w:tcW w:w="853" w:type="dxa"/>
          </w:tcPr>
          <w:p>
            <w:pPr>
              <w:pStyle w:val="TableParagraph"/>
              <w:spacing w:before="108"/>
              <w:ind w:left="129" w:right="12" w:firstLine="93"/>
              <w:jc w:val="left"/>
              <w:rPr>
                <w:sz w:val="20"/>
              </w:rPr>
            </w:pPr>
            <w:r>
              <w:rPr>
                <w:spacing w:val="-4"/>
                <w:sz w:val="20"/>
              </w:rPr>
              <w:t>Кол- </w:t>
            </w:r>
            <w:r>
              <w:rPr>
                <w:sz w:val="20"/>
              </w:rPr>
              <w:t>во,</w:t>
            </w:r>
            <w:r>
              <w:rPr>
                <w:spacing w:val="-3"/>
                <w:sz w:val="20"/>
              </w:rPr>
              <w:t> </w:t>
            </w:r>
            <w:r>
              <w:rPr>
                <w:spacing w:val="-5"/>
                <w:sz w:val="20"/>
              </w:rPr>
              <w:t>шт.</w:t>
            </w:r>
          </w:p>
        </w:tc>
        <w:tc>
          <w:tcPr>
            <w:tcW w:w="995" w:type="dxa"/>
          </w:tcPr>
          <w:p>
            <w:pPr>
              <w:pStyle w:val="TableParagraph"/>
              <w:spacing w:before="223"/>
              <w:ind w:left="1"/>
              <w:rPr>
                <w:sz w:val="20"/>
              </w:rPr>
            </w:pPr>
            <w:r>
              <w:rPr>
                <w:sz w:val="20"/>
              </w:rPr>
              <w:t>Q,</w:t>
            </w:r>
            <w:r>
              <w:rPr>
                <w:spacing w:val="-2"/>
                <w:sz w:val="20"/>
              </w:rPr>
              <w:t> </w:t>
            </w:r>
            <w:r>
              <w:rPr>
                <w:spacing w:val="-4"/>
                <w:sz w:val="20"/>
              </w:rPr>
              <w:t>м3/ч</w:t>
            </w:r>
          </w:p>
        </w:tc>
        <w:tc>
          <w:tcPr>
            <w:tcW w:w="994" w:type="dxa"/>
          </w:tcPr>
          <w:p>
            <w:pPr>
              <w:pStyle w:val="TableParagraph"/>
              <w:spacing w:before="108"/>
              <w:ind w:left="204" w:right="201" w:firstLine="100"/>
              <w:jc w:val="left"/>
              <w:rPr>
                <w:sz w:val="20"/>
              </w:rPr>
            </w:pPr>
            <w:r>
              <w:rPr>
                <w:sz w:val="20"/>
              </w:rPr>
              <w:t>Н, м </w:t>
            </w:r>
            <w:r>
              <w:rPr>
                <w:spacing w:val="-2"/>
                <w:sz w:val="20"/>
              </w:rPr>
              <w:t>вод.ст.</w:t>
            </w:r>
          </w:p>
        </w:tc>
        <w:tc>
          <w:tcPr>
            <w:tcW w:w="1208" w:type="dxa"/>
          </w:tcPr>
          <w:p>
            <w:pPr>
              <w:pStyle w:val="TableParagraph"/>
              <w:spacing w:line="237" w:lineRule="auto"/>
              <w:ind w:left="117" w:firstLine="28"/>
              <w:jc w:val="left"/>
              <w:rPr>
                <w:sz w:val="20"/>
              </w:rPr>
            </w:pPr>
            <w:r>
              <w:rPr>
                <w:spacing w:val="-2"/>
                <w:sz w:val="20"/>
              </w:rPr>
              <w:t>Мощность электродви</w:t>
            </w:r>
          </w:p>
          <w:p>
            <w:pPr>
              <w:pStyle w:val="TableParagraph"/>
              <w:spacing w:line="217" w:lineRule="exact"/>
              <w:ind w:left="120"/>
              <w:jc w:val="left"/>
              <w:rPr>
                <w:sz w:val="20"/>
              </w:rPr>
            </w:pPr>
            <w:r>
              <w:rPr>
                <w:sz w:val="20"/>
              </w:rPr>
              <w:t>гателя,</w:t>
            </w:r>
            <w:r>
              <w:rPr>
                <w:spacing w:val="-5"/>
                <w:sz w:val="20"/>
              </w:rPr>
              <w:t> кВт</w:t>
            </w:r>
          </w:p>
        </w:tc>
      </w:tr>
      <w:tr>
        <w:trPr>
          <w:trHeight w:val="505" w:hRule="atLeast"/>
        </w:trPr>
        <w:tc>
          <w:tcPr>
            <w:tcW w:w="632" w:type="dxa"/>
          </w:tcPr>
          <w:p>
            <w:pPr>
              <w:pStyle w:val="TableParagraph"/>
              <w:spacing w:before="132"/>
              <w:ind w:right="100"/>
              <w:jc w:val="right"/>
              <w:rPr>
                <w:sz w:val="20"/>
              </w:rPr>
            </w:pPr>
            <w:r>
              <w:rPr>
                <w:spacing w:val="-10"/>
                <w:sz w:val="20"/>
              </w:rPr>
              <w:t>1</w:t>
            </w:r>
          </w:p>
        </w:tc>
        <w:tc>
          <w:tcPr>
            <w:tcW w:w="1911" w:type="dxa"/>
            <w:vMerge w:val="restart"/>
          </w:tcPr>
          <w:p>
            <w:pPr>
              <w:pStyle w:val="TableParagraph"/>
              <w:spacing w:before="125"/>
              <w:ind w:left="107" w:right="132"/>
              <w:jc w:val="left"/>
              <w:rPr>
                <w:sz w:val="22"/>
              </w:rPr>
            </w:pPr>
            <w:r>
              <w:rPr>
                <w:sz w:val="22"/>
              </w:rPr>
              <w:t>Котельная п. Молодежный,</w:t>
            </w:r>
            <w:r>
              <w:rPr>
                <w:spacing w:val="-14"/>
                <w:sz w:val="22"/>
              </w:rPr>
              <w:t> </w:t>
            </w:r>
            <w:r>
              <w:rPr>
                <w:sz w:val="22"/>
              </w:rPr>
              <w:t>ул. Степная, №4-а</w:t>
            </w:r>
          </w:p>
        </w:tc>
        <w:tc>
          <w:tcPr>
            <w:tcW w:w="1535" w:type="dxa"/>
          </w:tcPr>
          <w:p>
            <w:pPr>
              <w:pStyle w:val="TableParagraph"/>
              <w:spacing w:line="247" w:lineRule="exact"/>
              <w:ind w:left="106"/>
              <w:jc w:val="left"/>
              <w:rPr>
                <w:sz w:val="22"/>
              </w:rPr>
            </w:pPr>
            <w:r>
              <w:rPr>
                <w:spacing w:val="-2"/>
                <w:sz w:val="22"/>
              </w:rPr>
              <w:t>Сетевые</w:t>
            </w:r>
          </w:p>
          <w:p>
            <w:pPr>
              <w:pStyle w:val="TableParagraph"/>
              <w:spacing w:line="238" w:lineRule="exact" w:before="1"/>
              <w:ind w:left="106"/>
              <w:jc w:val="left"/>
              <w:rPr>
                <w:sz w:val="22"/>
              </w:rPr>
            </w:pPr>
            <w:r>
              <w:rPr>
                <w:spacing w:val="-2"/>
                <w:sz w:val="22"/>
              </w:rPr>
              <w:t>насосы</w:t>
            </w:r>
          </w:p>
        </w:tc>
        <w:tc>
          <w:tcPr>
            <w:tcW w:w="2557" w:type="dxa"/>
          </w:tcPr>
          <w:p>
            <w:pPr>
              <w:pStyle w:val="TableParagraph"/>
              <w:spacing w:before="121"/>
              <w:ind w:left="132"/>
              <w:jc w:val="left"/>
              <w:rPr>
                <w:sz w:val="22"/>
              </w:rPr>
            </w:pPr>
            <w:r>
              <w:rPr>
                <w:sz w:val="22"/>
              </w:rPr>
              <w:t>К</w:t>
            </w:r>
            <w:r>
              <w:rPr>
                <w:spacing w:val="-7"/>
                <w:sz w:val="22"/>
              </w:rPr>
              <w:t> </w:t>
            </w:r>
            <w:r>
              <w:rPr>
                <w:sz w:val="22"/>
              </w:rPr>
              <w:t>100-80-</w:t>
            </w:r>
            <w:r>
              <w:rPr>
                <w:spacing w:val="-5"/>
                <w:sz w:val="22"/>
              </w:rPr>
              <w:t>160</w:t>
            </w:r>
          </w:p>
        </w:tc>
        <w:tc>
          <w:tcPr>
            <w:tcW w:w="853" w:type="dxa"/>
          </w:tcPr>
          <w:p>
            <w:pPr>
              <w:pStyle w:val="TableParagraph"/>
              <w:spacing w:before="121"/>
              <w:ind w:left="30"/>
              <w:rPr>
                <w:sz w:val="22"/>
              </w:rPr>
            </w:pPr>
            <w:r>
              <w:rPr>
                <w:sz w:val="22"/>
              </w:rPr>
              <w:t>2 </w:t>
            </w:r>
            <w:r>
              <w:rPr>
                <w:spacing w:val="-5"/>
                <w:sz w:val="22"/>
              </w:rPr>
              <w:t>шт.</w:t>
            </w:r>
          </w:p>
        </w:tc>
        <w:tc>
          <w:tcPr>
            <w:tcW w:w="995" w:type="dxa"/>
          </w:tcPr>
          <w:p>
            <w:pPr>
              <w:pStyle w:val="TableParagraph"/>
              <w:spacing w:before="121"/>
              <w:ind w:left="1" w:right="1"/>
              <w:rPr>
                <w:sz w:val="22"/>
              </w:rPr>
            </w:pPr>
            <w:r>
              <w:rPr>
                <w:spacing w:val="-5"/>
                <w:sz w:val="22"/>
              </w:rPr>
              <w:t>100</w:t>
            </w:r>
          </w:p>
        </w:tc>
        <w:tc>
          <w:tcPr>
            <w:tcW w:w="994" w:type="dxa"/>
          </w:tcPr>
          <w:p>
            <w:pPr>
              <w:pStyle w:val="TableParagraph"/>
              <w:spacing w:before="121"/>
              <w:rPr>
                <w:sz w:val="22"/>
              </w:rPr>
            </w:pPr>
            <w:r>
              <w:rPr>
                <w:spacing w:val="-5"/>
                <w:sz w:val="22"/>
              </w:rPr>
              <w:t>32</w:t>
            </w:r>
          </w:p>
        </w:tc>
        <w:tc>
          <w:tcPr>
            <w:tcW w:w="1208" w:type="dxa"/>
          </w:tcPr>
          <w:p>
            <w:pPr>
              <w:pStyle w:val="TableParagraph"/>
              <w:spacing w:before="121"/>
              <w:ind w:left="26"/>
              <w:rPr>
                <w:sz w:val="22"/>
              </w:rPr>
            </w:pPr>
            <w:r>
              <w:rPr>
                <w:spacing w:val="-5"/>
                <w:sz w:val="22"/>
              </w:rPr>
              <w:t>15</w:t>
            </w:r>
          </w:p>
        </w:tc>
      </w:tr>
      <w:tr>
        <w:trPr>
          <w:trHeight w:val="506" w:hRule="atLeast"/>
        </w:trPr>
        <w:tc>
          <w:tcPr>
            <w:tcW w:w="632" w:type="dxa"/>
          </w:tcPr>
          <w:p>
            <w:pPr>
              <w:pStyle w:val="TableParagraph"/>
              <w:spacing w:before="132"/>
              <w:ind w:right="100"/>
              <w:jc w:val="right"/>
              <w:rPr>
                <w:sz w:val="20"/>
              </w:rPr>
            </w:pPr>
            <w:r>
              <w:rPr>
                <w:spacing w:val="-10"/>
                <w:sz w:val="20"/>
              </w:rPr>
              <w:t>2</w:t>
            </w:r>
          </w:p>
        </w:tc>
        <w:tc>
          <w:tcPr>
            <w:tcW w:w="1911" w:type="dxa"/>
            <w:vMerge/>
            <w:tcBorders>
              <w:top w:val="nil"/>
            </w:tcBorders>
          </w:tcPr>
          <w:p>
            <w:pPr>
              <w:rPr>
                <w:sz w:val="2"/>
                <w:szCs w:val="2"/>
              </w:rPr>
            </w:pPr>
          </w:p>
        </w:tc>
        <w:tc>
          <w:tcPr>
            <w:tcW w:w="1535" w:type="dxa"/>
          </w:tcPr>
          <w:p>
            <w:pPr>
              <w:pStyle w:val="TableParagraph"/>
              <w:spacing w:line="247" w:lineRule="exact"/>
              <w:ind w:left="106"/>
              <w:jc w:val="left"/>
              <w:rPr>
                <w:sz w:val="22"/>
              </w:rPr>
            </w:pPr>
            <w:r>
              <w:rPr>
                <w:spacing w:val="-2"/>
                <w:sz w:val="22"/>
              </w:rPr>
              <w:t>Подпиточные</w:t>
            </w:r>
          </w:p>
          <w:p>
            <w:pPr>
              <w:pStyle w:val="TableParagraph"/>
              <w:spacing w:line="238" w:lineRule="exact" w:before="1"/>
              <w:ind w:left="106"/>
              <w:jc w:val="left"/>
              <w:rPr>
                <w:sz w:val="22"/>
              </w:rPr>
            </w:pPr>
            <w:r>
              <w:rPr>
                <w:spacing w:val="-2"/>
                <w:sz w:val="22"/>
              </w:rPr>
              <w:t>насосы</w:t>
            </w:r>
          </w:p>
        </w:tc>
        <w:tc>
          <w:tcPr>
            <w:tcW w:w="2557" w:type="dxa"/>
          </w:tcPr>
          <w:p>
            <w:pPr>
              <w:pStyle w:val="TableParagraph"/>
              <w:spacing w:before="121"/>
              <w:ind w:left="106"/>
              <w:jc w:val="left"/>
              <w:rPr>
                <w:sz w:val="22"/>
              </w:rPr>
            </w:pPr>
            <w:r>
              <w:rPr>
                <w:spacing w:val="-2"/>
                <w:sz w:val="22"/>
              </w:rPr>
              <w:t>К-20-</w:t>
            </w:r>
            <w:r>
              <w:rPr>
                <w:spacing w:val="-5"/>
                <w:sz w:val="22"/>
              </w:rPr>
              <w:t>30</w:t>
            </w:r>
          </w:p>
        </w:tc>
        <w:tc>
          <w:tcPr>
            <w:tcW w:w="853" w:type="dxa"/>
          </w:tcPr>
          <w:p>
            <w:pPr>
              <w:pStyle w:val="TableParagraph"/>
              <w:spacing w:before="121"/>
              <w:ind w:left="30"/>
              <w:rPr>
                <w:sz w:val="22"/>
              </w:rPr>
            </w:pPr>
            <w:r>
              <w:rPr>
                <w:sz w:val="22"/>
              </w:rPr>
              <w:t>1 </w:t>
            </w:r>
            <w:r>
              <w:rPr>
                <w:spacing w:val="-5"/>
                <w:sz w:val="22"/>
              </w:rPr>
              <w:t>шт.</w:t>
            </w:r>
          </w:p>
        </w:tc>
        <w:tc>
          <w:tcPr>
            <w:tcW w:w="995" w:type="dxa"/>
          </w:tcPr>
          <w:p>
            <w:pPr>
              <w:pStyle w:val="TableParagraph"/>
              <w:spacing w:before="121"/>
              <w:ind w:left="1" w:right="1"/>
              <w:rPr>
                <w:sz w:val="22"/>
              </w:rPr>
            </w:pPr>
            <w:r>
              <w:rPr>
                <w:spacing w:val="-5"/>
                <w:sz w:val="22"/>
              </w:rPr>
              <w:t>20</w:t>
            </w:r>
          </w:p>
        </w:tc>
        <w:tc>
          <w:tcPr>
            <w:tcW w:w="994" w:type="dxa"/>
          </w:tcPr>
          <w:p>
            <w:pPr>
              <w:pStyle w:val="TableParagraph"/>
              <w:spacing w:before="121"/>
              <w:rPr>
                <w:sz w:val="22"/>
              </w:rPr>
            </w:pPr>
            <w:r>
              <w:rPr>
                <w:spacing w:val="-5"/>
                <w:sz w:val="22"/>
              </w:rPr>
              <w:t>30</w:t>
            </w:r>
          </w:p>
        </w:tc>
        <w:tc>
          <w:tcPr>
            <w:tcW w:w="1208" w:type="dxa"/>
          </w:tcPr>
          <w:p>
            <w:pPr>
              <w:pStyle w:val="TableParagraph"/>
              <w:spacing w:before="121"/>
              <w:ind w:left="26" w:right="2"/>
              <w:rPr>
                <w:sz w:val="22"/>
              </w:rPr>
            </w:pPr>
            <w:r>
              <w:rPr>
                <w:spacing w:val="-5"/>
                <w:sz w:val="22"/>
              </w:rPr>
              <w:t>4,0</w:t>
            </w:r>
          </w:p>
        </w:tc>
      </w:tr>
    </w:tbl>
    <w:p>
      <w:pPr>
        <w:pStyle w:val="BodyText"/>
        <w:spacing w:before="269"/>
        <w:ind w:right="151" w:firstLine="708"/>
        <w:jc w:val="both"/>
      </w:pPr>
      <w:r>
        <w:rPr/>
        <w:t>Водоподготовительные установки в котельной п. Молодежный, ул. Степная, №4-а </w:t>
      </w:r>
      <w:r>
        <w:rPr>
          <w:spacing w:val="-2"/>
        </w:rPr>
        <w:t>отсутствуют.</w:t>
      </w:r>
    </w:p>
    <w:p>
      <w:pPr>
        <w:pStyle w:val="BodyText"/>
        <w:spacing w:before="5"/>
        <w:ind w:left="0"/>
      </w:pPr>
    </w:p>
    <w:p>
      <w:pPr>
        <w:pStyle w:val="Heading2"/>
        <w:numPr>
          <w:ilvl w:val="2"/>
          <w:numId w:val="30"/>
        </w:numPr>
        <w:tabs>
          <w:tab w:pos="861" w:val="left" w:leader="none"/>
          <w:tab w:pos="874" w:val="left" w:leader="none"/>
        </w:tabs>
        <w:spacing w:line="240" w:lineRule="auto" w:before="0" w:after="0"/>
        <w:ind w:left="874" w:right="158" w:hanging="721"/>
        <w:jc w:val="left"/>
      </w:pPr>
      <w:bookmarkStart w:name="_TOC_250016" w:id="15"/>
      <w:r>
        <w:rPr/>
        <w:t>Статистика</w:t>
      </w:r>
      <w:r>
        <w:rPr>
          <w:spacing w:val="80"/>
        </w:rPr>
        <w:t> </w:t>
      </w:r>
      <w:r>
        <w:rPr/>
        <w:t>отказов</w:t>
      </w:r>
      <w:r>
        <w:rPr>
          <w:spacing w:val="80"/>
        </w:rPr>
        <w:t> </w:t>
      </w:r>
      <w:r>
        <w:rPr/>
        <w:t>и</w:t>
      </w:r>
      <w:r>
        <w:rPr>
          <w:spacing w:val="80"/>
        </w:rPr>
        <w:t> </w:t>
      </w:r>
      <w:r>
        <w:rPr/>
        <w:t>восстановлений</w:t>
      </w:r>
      <w:r>
        <w:rPr>
          <w:spacing w:val="80"/>
        </w:rPr>
        <w:t> </w:t>
      </w:r>
      <w:r>
        <w:rPr/>
        <w:t>отпуска</w:t>
      </w:r>
      <w:r>
        <w:rPr>
          <w:spacing w:val="80"/>
        </w:rPr>
        <w:t> </w:t>
      </w:r>
      <w:r>
        <w:rPr/>
        <w:t>тепловой</w:t>
      </w:r>
      <w:r>
        <w:rPr>
          <w:spacing w:val="80"/>
        </w:rPr>
        <w:t> </w:t>
      </w:r>
      <w:r>
        <w:rPr/>
        <w:t>энергии,</w:t>
      </w:r>
      <w:r>
        <w:rPr>
          <w:spacing w:val="80"/>
        </w:rPr>
        <w:t> </w:t>
      </w:r>
      <w:r>
        <w:rPr/>
        <w:t>теплоносителя</w:t>
      </w:r>
      <w:r>
        <w:rPr>
          <w:spacing w:val="80"/>
        </w:rPr>
        <w:t> </w:t>
      </w:r>
      <w:bookmarkEnd w:id="15"/>
      <w:r>
        <w:rPr/>
        <w:t>в тепловые сети</w:t>
      </w:r>
    </w:p>
    <w:p>
      <w:pPr>
        <w:pStyle w:val="BodyText"/>
        <w:spacing w:before="272"/>
        <w:ind w:right="151" w:firstLine="708"/>
        <w:jc w:val="both"/>
      </w:pPr>
      <w:r>
        <w:rPr/>
        <w:t>Отказов оборудования на источниках тепловой энергии в зоне деятельности единой теплоснабжающей организации не зафиксировано.</w:t>
      </w:r>
    </w:p>
    <w:p>
      <w:pPr>
        <w:pStyle w:val="BodyText"/>
        <w:spacing w:before="4"/>
        <w:ind w:left="0"/>
      </w:pPr>
    </w:p>
    <w:p>
      <w:pPr>
        <w:pStyle w:val="Heading2"/>
        <w:numPr>
          <w:ilvl w:val="2"/>
          <w:numId w:val="30"/>
        </w:numPr>
        <w:tabs>
          <w:tab w:pos="861" w:val="left" w:leader="none"/>
          <w:tab w:pos="874" w:val="left" w:leader="none"/>
        </w:tabs>
        <w:spacing w:line="240" w:lineRule="auto" w:before="0" w:after="0"/>
        <w:ind w:left="874" w:right="154" w:hanging="721"/>
        <w:jc w:val="left"/>
      </w:pPr>
      <w:bookmarkStart w:name="_TOC_250015" w:id="16"/>
      <w:bookmarkEnd w:id="16"/>
      <w:r>
        <w:rPr/>
        <w:t>Сведения о предписаниях, выданных контрольно-надзорными органами, запрещающих дальнейшую эксплуатацию оборудования котельных</w:t>
      </w:r>
    </w:p>
    <w:p>
      <w:pPr>
        <w:pStyle w:val="BodyText"/>
        <w:spacing w:before="272"/>
        <w:ind w:right="155" w:firstLine="708"/>
        <w:jc w:val="both"/>
      </w:pPr>
      <w:r>
        <w:rPr/>
        <w:t>Предписания контрольно-надзорных органов, запрещающие дальнейшую эксплуатацию оборудования котельной, отсутствуют.</w:t>
      </w:r>
    </w:p>
    <w:p>
      <w:pPr>
        <w:pStyle w:val="BodyText"/>
        <w:spacing w:before="4"/>
        <w:ind w:left="0"/>
      </w:pPr>
    </w:p>
    <w:p>
      <w:pPr>
        <w:pStyle w:val="Heading2"/>
        <w:numPr>
          <w:ilvl w:val="2"/>
          <w:numId w:val="30"/>
        </w:numPr>
        <w:tabs>
          <w:tab w:pos="861" w:val="left" w:leader="none"/>
          <w:tab w:pos="874" w:val="left" w:leader="none"/>
          <w:tab w:pos="2877" w:val="left" w:leader="none"/>
          <w:tab w:pos="4416" w:val="left" w:leader="none"/>
          <w:tab w:pos="5426" w:val="left" w:leader="none"/>
          <w:tab w:pos="6908" w:val="left" w:leader="none"/>
          <w:tab w:pos="7335" w:val="left" w:leader="none"/>
          <w:tab w:pos="8089" w:val="left" w:leader="none"/>
          <w:tab w:pos="9851" w:val="left" w:leader="none"/>
        </w:tabs>
        <w:spacing w:line="240" w:lineRule="auto" w:before="1" w:after="0"/>
        <w:ind w:left="874" w:right="158" w:hanging="721"/>
        <w:jc w:val="left"/>
      </w:pPr>
      <w:bookmarkStart w:name="_TOC_250014" w:id="17"/>
      <w:r>
        <w:rPr>
          <w:spacing w:val="-2"/>
        </w:rPr>
        <w:t>Установленный</w:t>
      </w:r>
      <w:r>
        <w:rPr/>
        <w:tab/>
      </w:r>
      <w:r>
        <w:rPr>
          <w:spacing w:val="-2"/>
        </w:rPr>
        <w:t>топливный</w:t>
      </w:r>
      <w:r>
        <w:rPr/>
        <w:tab/>
      </w:r>
      <w:r>
        <w:rPr>
          <w:spacing w:val="-4"/>
        </w:rPr>
        <w:t>режим</w:t>
      </w:r>
      <w:r>
        <w:rPr/>
        <w:tab/>
      </w:r>
      <w:r>
        <w:rPr>
          <w:spacing w:val="-2"/>
        </w:rPr>
        <w:t>котельных</w:t>
      </w:r>
      <w:r>
        <w:rPr/>
        <w:tab/>
      </w:r>
      <w:r>
        <w:rPr>
          <w:spacing w:val="-10"/>
        </w:rPr>
        <w:t>в</w:t>
      </w:r>
      <w:r>
        <w:rPr/>
        <w:tab/>
      </w:r>
      <w:r>
        <w:rPr>
          <w:spacing w:val="-4"/>
        </w:rPr>
        <w:t>зоне</w:t>
      </w:r>
      <w:r>
        <w:rPr/>
        <w:tab/>
      </w:r>
      <w:r>
        <w:rPr>
          <w:spacing w:val="-2"/>
        </w:rPr>
        <w:t>деятельности</w:t>
      </w:r>
      <w:r>
        <w:rPr/>
        <w:tab/>
      </w:r>
      <w:r>
        <w:rPr>
          <w:spacing w:val="-2"/>
        </w:rPr>
        <w:t>единой </w:t>
      </w:r>
      <w:bookmarkEnd w:id="17"/>
      <w:r>
        <w:rPr/>
        <w:t>теплоснабжающей организации</w:t>
      </w:r>
    </w:p>
    <w:p>
      <w:pPr>
        <w:pStyle w:val="BodyText"/>
        <w:spacing w:before="271" w:after="9"/>
      </w:pPr>
      <w:r>
        <w:rPr/>
        <w:t>Таблица</w:t>
      </w:r>
      <w:r>
        <w:rPr>
          <w:spacing w:val="80"/>
          <w:w w:val="150"/>
        </w:rPr>
        <w:t> </w:t>
      </w:r>
      <w:r>
        <w:rPr/>
        <w:t>1.2.12</w:t>
      </w:r>
      <w:r>
        <w:rPr>
          <w:spacing w:val="80"/>
          <w:w w:val="150"/>
        </w:rPr>
        <w:t> </w:t>
      </w:r>
      <w:r>
        <w:rPr/>
        <w:t>-</w:t>
      </w:r>
      <w:r>
        <w:rPr>
          <w:spacing w:val="80"/>
          <w:w w:val="150"/>
        </w:rPr>
        <w:t> </w:t>
      </w:r>
      <w:r>
        <w:rPr/>
        <w:t>Установленный</w:t>
      </w:r>
      <w:r>
        <w:rPr>
          <w:spacing w:val="80"/>
          <w:w w:val="150"/>
        </w:rPr>
        <w:t> </w:t>
      </w:r>
      <w:r>
        <w:rPr/>
        <w:t>топливный</w:t>
      </w:r>
      <w:r>
        <w:rPr>
          <w:spacing w:val="80"/>
          <w:w w:val="150"/>
        </w:rPr>
        <w:t> </w:t>
      </w:r>
      <w:r>
        <w:rPr/>
        <w:t>режим</w:t>
      </w:r>
      <w:r>
        <w:rPr>
          <w:spacing w:val="80"/>
          <w:w w:val="150"/>
        </w:rPr>
        <w:t> </w:t>
      </w:r>
      <w:r>
        <w:rPr/>
        <w:t>котельной</w:t>
      </w:r>
      <w:r>
        <w:rPr>
          <w:spacing w:val="80"/>
          <w:w w:val="150"/>
        </w:rPr>
        <w:t> </w:t>
      </w:r>
      <w:r>
        <w:rPr/>
        <w:t>в</w:t>
      </w:r>
      <w:r>
        <w:rPr>
          <w:spacing w:val="80"/>
          <w:w w:val="150"/>
        </w:rPr>
        <w:t> </w:t>
      </w:r>
      <w:r>
        <w:rPr/>
        <w:t>зоне</w:t>
      </w:r>
      <w:r>
        <w:rPr>
          <w:spacing w:val="80"/>
          <w:w w:val="150"/>
        </w:rPr>
        <w:t> </w:t>
      </w:r>
      <w:r>
        <w:rPr/>
        <w:t>деятельности</w:t>
      </w:r>
      <w:r>
        <w:rPr>
          <w:spacing w:val="80"/>
          <w:w w:val="150"/>
        </w:rPr>
        <w:t> </w:t>
      </w:r>
      <w:r>
        <w:rPr/>
        <w:t>единой теплоснабжающей организации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
        <w:gridCol w:w="3424"/>
        <w:gridCol w:w="2442"/>
        <w:gridCol w:w="2380"/>
        <w:gridCol w:w="1924"/>
      </w:tblGrid>
      <w:tr>
        <w:trPr>
          <w:trHeight w:val="758" w:hRule="atLeast"/>
        </w:trPr>
        <w:tc>
          <w:tcPr>
            <w:tcW w:w="514" w:type="dxa"/>
          </w:tcPr>
          <w:p>
            <w:pPr>
              <w:pStyle w:val="TableParagraph"/>
              <w:spacing w:before="121"/>
              <w:ind w:left="107" w:right="92" w:firstLine="43"/>
              <w:jc w:val="left"/>
              <w:rPr>
                <w:sz w:val="22"/>
              </w:rPr>
            </w:pPr>
            <w:r>
              <w:rPr>
                <w:spacing w:val="-10"/>
                <w:sz w:val="22"/>
              </w:rPr>
              <w:t>№ </w:t>
            </w:r>
            <w:r>
              <w:rPr>
                <w:spacing w:val="-4"/>
                <w:sz w:val="22"/>
              </w:rPr>
              <w:t>п/п</w:t>
            </w:r>
          </w:p>
        </w:tc>
        <w:tc>
          <w:tcPr>
            <w:tcW w:w="3424" w:type="dxa"/>
          </w:tcPr>
          <w:p>
            <w:pPr>
              <w:pStyle w:val="TableParagraph"/>
              <w:spacing w:before="248"/>
              <w:ind w:left="513"/>
              <w:jc w:val="left"/>
              <w:rPr>
                <w:sz w:val="22"/>
              </w:rPr>
            </w:pPr>
            <w:r>
              <w:rPr>
                <w:sz w:val="22"/>
              </w:rPr>
              <w:t>Наименование</w:t>
            </w:r>
            <w:r>
              <w:rPr>
                <w:spacing w:val="-11"/>
                <w:sz w:val="22"/>
              </w:rPr>
              <w:t> </w:t>
            </w:r>
            <w:r>
              <w:rPr>
                <w:spacing w:val="-2"/>
                <w:sz w:val="22"/>
              </w:rPr>
              <w:t>котельной</w:t>
            </w:r>
          </w:p>
        </w:tc>
        <w:tc>
          <w:tcPr>
            <w:tcW w:w="2442" w:type="dxa"/>
          </w:tcPr>
          <w:p>
            <w:pPr>
              <w:pStyle w:val="TableParagraph"/>
              <w:spacing w:before="248"/>
              <w:ind w:left="4" w:right="1"/>
              <w:rPr>
                <w:sz w:val="22"/>
              </w:rPr>
            </w:pPr>
            <w:r>
              <w:rPr>
                <w:sz w:val="22"/>
              </w:rPr>
              <w:t>Вид</w:t>
            </w:r>
            <w:r>
              <w:rPr>
                <w:spacing w:val="-1"/>
                <w:sz w:val="22"/>
              </w:rPr>
              <w:t> </w:t>
            </w:r>
            <w:r>
              <w:rPr>
                <w:spacing w:val="-2"/>
                <w:sz w:val="22"/>
              </w:rPr>
              <w:t>топлива</w:t>
            </w:r>
          </w:p>
        </w:tc>
        <w:tc>
          <w:tcPr>
            <w:tcW w:w="2380" w:type="dxa"/>
          </w:tcPr>
          <w:p>
            <w:pPr>
              <w:pStyle w:val="TableParagraph"/>
              <w:spacing w:line="247" w:lineRule="exact"/>
              <w:ind w:left="118" w:firstLine="12"/>
              <w:jc w:val="left"/>
              <w:rPr>
                <w:sz w:val="22"/>
              </w:rPr>
            </w:pPr>
            <w:r>
              <w:rPr>
                <w:sz w:val="22"/>
              </w:rPr>
              <w:t>Средняя</w:t>
            </w:r>
            <w:r>
              <w:rPr>
                <w:spacing w:val="-4"/>
                <w:sz w:val="22"/>
              </w:rPr>
              <w:t> </w:t>
            </w:r>
            <w:r>
              <w:rPr>
                <w:spacing w:val="-2"/>
                <w:sz w:val="22"/>
              </w:rPr>
              <w:t>теплотворная</w:t>
            </w:r>
          </w:p>
          <w:p>
            <w:pPr>
              <w:pStyle w:val="TableParagraph"/>
              <w:spacing w:line="252" w:lineRule="exact"/>
              <w:ind w:left="334" w:right="113" w:hanging="216"/>
              <w:jc w:val="left"/>
              <w:rPr>
                <w:sz w:val="22"/>
              </w:rPr>
            </w:pPr>
            <w:r>
              <w:rPr>
                <w:sz w:val="22"/>
              </w:rPr>
              <w:t>способность</w:t>
            </w:r>
            <w:r>
              <w:rPr>
                <w:spacing w:val="-14"/>
                <w:sz w:val="22"/>
              </w:rPr>
              <w:t> </w:t>
            </w:r>
            <w:r>
              <w:rPr>
                <w:sz w:val="22"/>
              </w:rPr>
              <w:t>топлива</w:t>
            </w:r>
            <w:r>
              <w:rPr>
                <w:spacing w:val="-14"/>
                <w:sz w:val="22"/>
              </w:rPr>
              <w:t> </w:t>
            </w:r>
            <w:r>
              <w:rPr>
                <w:sz w:val="22"/>
              </w:rPr>
              <w:t>в 2024 году, ккал/кг</w:t>
            </w:r>
          </w:p>
        </w:tc>
        <w:tc>
          <w:tcPr>
            <w:tcW w:w="1924" w:type="dxa"/>
          </w:tcPr>
          <w:p>
            <w:pPr>
              <w:pStyle w:val="TableParagraph"/>
              <w:spacing w:line="247" w:lineRule="exact"/>
              <w:ind w:left="213" w:hanging="89"/>
              <w:jc w:val="left"/>
              <w:rPr>
                <w:sz w:val="22"/>
              </w:rPr>
            </w:pPr>
            <w:r>
              <w:rPr>
                <w:sz w:val="22"/>
              </w:rPr>
              <w:t>Расход </w:t>
            </w:r>
            <w:r>
              <w:rPr>
                <w:spacing w:val="-2"/>
                <w:sz w:val="22"/>
              </w:rPr>
              <w:t>условного</w:t>
            </w:r>
          </w:p>
          <w:p>
            <w:pPr>
              <w:pStyle w:val="TableParagraph"/>
              <w:spacing w:line="252" w:lineRule="exact"/>
              <w:ind w:left="498" w:hanging="286"/>
              <w:jc w:val="left"/>
              <w:rPr>
                <w:sz w:val="22"/>
              </w:rPr>
            </w:pPr>
            <w:r>
              <w:rPr>
                <w:sz w:val="22"/>
              </w:rPr>
              <w:t>топлива,</w:t>
            </w:r>
            <w:r>
              <w:rPr>
                <w:spacing w:val="-14"/>
                <w:sz w:val="22"/>
              </w:rPr>
              <w:t> </w:t>
            </w:r>
            <w:r>
              <w:rPr>
                <w:sz w:val="22"/>
              </w:rPr>
              <w:t>т.у.т.</w:t>
            </w:r>
            <w:r>
              <w:rPr>
                <w:spacing w:val="-14"/>
                <w:sz w:val="22"/>
              </w:rPr>
              <w:t> </w:t>
            </w:r>
            <w:r>
              <w:rPr>
                <w:sz w:val="22"/>
              </w:rPr>
              <w:t>в 2024 году</w:t>
            </w:r>
          </w:p>
        </w:tc>
      </w:tr>
      <w:tr>
        <w:trPr>
          <w:trHeight w:val="505" w:hRule="atLeast"/>
        </w:trPr>
        <w:tc>
          <w:tcPr>
            <w:tcW w:w="514" w:type="dxa"/>
          </w:tcPr>
          <w:p>
            <w:pPr>
              <w:pStyle w:val="TableParagraph"/>
              <w:spacing w:before="120"/>
              <w:ind w:left="9"/>
              <w:rPr>
                <w:sz w:val="22"/>
              </w:rPr>
            </w:pPr>
            <w:r>
              <w:rPr>
                <w:spacing w:val="-10"/>
                <w:sz w:val="22"/>
              </w:rPr>
              <w:t>1</w:t>
            </w:r>
          </w:p>
        </w:tc>
        <w:tc>
          <w:tcPr>
            <w:tcW w:w="3424" w:type="dxa"/>
          </w:tcPr>
          <w:p>
            <w:pPr>
              <w:pStyle w:val="TableParagraph"/>
              <w:spacing w:line="252" w:lineRule="exact"/>
              <w:ind w:left="107"/>
              <w:jc w:val="left"/>
              <w:rPr>
                <w:sz w:val="22"/>
              </w:rPr>
            </w:pPr>
            <w:r>
              <w:rPr>
                <w:spacing w:val="-2"/>
                <w:sz w:val="22"/>
              </w:rPr>
              <w:t>Котельная</w:t>
            </w:r>
            <w:r>
              <w:rPr>
                <w:spacing w:val="-9"/>
                <w:sz w:val="22"/>
              </w:rPr>
              <w:t> </w:t>
            </w:r>
            <w:r>
              <w:rPr>
                <w:spacing w:val="-2"/>
                <w:sz w:val="22"/>
              </w:rPr>
              <w:t>п.</w:t>
            </w:r>
            <w:r>
              <w:rPr>
                <w:spacing w:val="-11"/>
                <w:sz w:val="22"/>
              </w:rPr>
              <w:t> </w:t>
            </w:r>
            <w:r>
              <w:rPr>
                <w:spacing w:val="-2"/>
                <w:sz w:val="22"/>
              </w:rPr>
              <w:t>Молодежный,</w:t>
            </w:r>
            <w:r>
              <w:rPr>
                <w:spacing w:val="-8"/>
                <w:sz w:val="22"/>
              </w:rPr>
              <w:t> </w:t>
            </w:r>
            <w:r>
              <w:rPr>
                <w:spacing w:val="-2"/>
                <w:sz w:val="22"/>
              </w:rPr>
              <w:t>ул. </w:t>
            </w:r>
            <w:r>
              <w:rPr>
                <w:sz w:val="22"/>
              </w:rPr>
              <w:t>Степная, №4-а</w:t>
            </w:r>
          </w:p>
        </w:tc>
        <w:tc>
          <w:tcPr>
            <w:tcW w:w="2442" w:type="dxa"/>
          </w:tcPr>
          <w:p>
            <w:pPr>
              <w:pStyle w:val="TableParagraph"/>
              <w:spacing w:before="120"/>
              <w:ind w:left="4"/>
              <w:rPr>
                <w:sz w:val="22"/>
              </w:rPr>
            </w:pPr>
            <w:r>
              <w:rPr>
                <w:sz w:val="22"/>
              </w:rPr>
              <w:t>уголь</w:t>
            </w:r>
            <w:r>
              <w:rPr>
                <w:spacing w:val="-5"/>
                <w:sz w:val="22"/>
              </w:rPr>
              <w:t> </w:t>
            </w:r>
            <w:r>
              <w:rPr>
                <w:sz w:val="22"/>
              </w:rPr>
              <w:t>марки</w:t>
            </w:r>
            <w:r>
              <w:rPr>
                <w:spacing w:val="-5"/>
                <w:sz w:val="22"/>
              </w:rPr>
              <w:t> </w:t>
            </w:r>
            <w:r>
              <w:rPr>
                <w:sz w:val="22"/>
              </w:rPr>
              <w:t>А,</w:t>
            </w:r>
            <w:r>
              <w:rPr>
                <w:spacing w:val="-8"/>
                <w:sz w:val="22"/>
              </w:rPr>
              <w:t> </w:t>
            </w:r>
            <w:r>
              <w:rPr>
                <w:sz w:val="22"/>
              </w:rPr>
              <w:t>сорт</w:t>
            </w:r>
            <w:r>
              <w:rPr>
                <w:spacing w:val="-4"/>
                <w:sz w:val="22"/>
              </w:rPr>
              <w:t> </w:t>
            </w:r>
            <w:r>
              <w:rPr>
                <w:spacing w:val="-5"/>
                <w:sz w:val="22"/>
              </w:rPr>
              <w:t>АС</w:t>
            </w:r>
          </w:p>
        </w:tc>
        <w:tc>
          <w:tcPr>
            <w:tcW w:w="2380" w:type="dxa"/>
          </w:tcPr>
          <w:p>
            <w:pPr>
              <w:pStyle w:val="TableParagraph"/>
              <w:spacing w:before="107"/>
              <w:ind w:left="4"/>
              <w:rPr>
                <w:sz w:val="24"/>
              </w:rPr>
            </w:pPr>
            <w:r>
              <w:rPr>
                <w:sz w:val="24"/>
              </w:rPr>
              <w:t>6 </w:t>
            </w:r>
            <w:r>
              <w:rPr>
                <w:spacing w:val="-5"/>
                <w:sz w:val="24"/>
              </w:rPr>
              <w:t>877</w:t>
            </w:r>
          </w:p>
        </w:tc>
        <w:tc>
          <w:tcPr>
            <w:tcW w:w="1924" w:type="dxa"/>
          </w:tcPr>
          <w:p>
            <w:pPr>
              <w:pStyle w:val="TableParagraph"/>
              <w:spacing w:before="107"/>
              <w:ind w:left="2"/>
              <w:rPr>
                <w:sz w:val="24"/>
              </w:rPr>
            </w:pPr>
            <w:r>
              <w:rPr>
                <w:spacing w:val="-2"/>
                <w:sz w:val="24"/>
              </w:rPr>
              <w:t>193,0</w:t>
            </w:r>
          </w:p>
        </w:tc>
      </w:tr>
    </w:tbl>
    <w:p>
      <w:pPr>
        <w:pStyle w:val="TableParagraph"/>
        <w:spacing w:after="0"/>
        <w:rPr>
          <w:sz w:val="24"/>
        </w:rPr>
        <w:sectPr>
          <w:footerReference w:type="default" r:id="rId14"/>
          <w:pgSz w:w="11910" w:h="16820"/>
          <w:pgMar w:header="0" w:footer="0" w:top="940" w:bottom="280" w:left="566" w:right="566"/>
        </w:sectPr>
      </w:pPr>
    </w:p>
    <w:p>
      <w:pPr>
        <w:pStyle w:val="Heading2"/>
        <w:numPr>
          <w:ilvl w:val="2"/>
          <w:numId w:val="30"/>
        </w:numPr>
        <w:tabs>
          <w:tab w:pos="861" w:val="left" w:leader="none"/>
        </w:tabs>
        <w:spacing w:line="240" w:lineRule="auto" w:before="72" w:after="0"/>
        <w:ind w:left="861" w:right="0" w:hanging="708"/>
        <w:jc w:val="left"/>
      </w:pPr>
      <w:bookmarkStart w:name="_TOC_250013" w:id="18"/>
      <w:r>
        <w:rPr/>
        <w:t>Сведения</w:t>
      </w:r>
      <w:r>
        <w:rPr>
          <w:spacing w:val="-7"/>
        </w:rPr>
        <w:t> </w:t>
      </w:r>
      <w:r>
        <w:rPr/>
        <w:t>о</w:t>
      </w:r>
      <w:r>
        <w:rPr>
          <w:spacing w:val="-4"/>
        </w:rPr>
        <w:t> </w:t>
      </w:r>
      <w:r>
        <w:rPr/>
        <w:t>резервном</w:t>
      </w:r>
      <w:r>
        <w:rPr>
          <w:spacing w:val="-5"/>
        </w:rPr>
        <w:t> </w:t>
      </w:r>
      <w:r>
        <w:rPr/>
        <w:t>топливе</w:t>
      </w:r>
      <w:r>
        <w:rPr>
          <w:spacing w:val="-5"/>
        </w:rPr>
        <w:t> </w:t>
      </w:r>
      <w:bookmarkEnd w:id="18"/>
      <w:r>
        <w:rPr>
          <w:spacing w:val="-2"/>
        </w:rPr>
        <w:t>котельных</w:t>
      </w:r>
    </w:p>
    <w:p>
      <w:pPr>
        <w:pStyle w:val="BodyText"/>
        <w:spacing w:before="271"/>
        <w:ind w:right="151" w:firstLine="708"/>
        <w:jc w:val="both"/>
      </w:pPr>
      <w:r>
        <w:rPr/>
        <w:t>Единственный вид топлива источника тепловой энергии Михайловского сельского поселения (п. Молодежный) – уголь марки А, сорт АС со средней за 2024г. теплотворной способностью 6877 </w:t>
      </w:r>
      <w:r>
        <w:rPr>
          <w:spacing w:val="-2"/>
        </w:rPr>
        <w:t>ккал/кг.</w:t>
      </w:r>
    </w:p>
    <w:p>
      <w:pPr>
        <w:pStyle w:val="BodyText"/>
        <w:ind w:right="154" w:firstLine="708"/>
        <w:jc w:val="both"/>
      </w:pPr>
      <w:r>
        <w:rPr/>
        <w:t>Поставку угля осуществляет ООО «Трансуголь»</w:t>
      </w:r>
      <w:r>
        <w:rPr>
          <w:spacing w:val="-6"/>
        </w:rPr>
        <w:t> </w:t>
      </w:r>
      <w:r>
        <w:rPr/>
        <w:t>на основании Договора № 7 на поставку угля марки АС от 16.09.2024г.</w:t>
      </w:r>
    </w:p>
    <w:p>
      <w:pPr>
        <w:pStyle w:val="BodyText"/>
        <w:spacing w:line="237" w:lineRule="auto" w:before="3"/>
        <w:ind w:right="156" w:firstLine="708"/>
        <w:jc w:val="both"/>
      </w:pPr>
      <w:r>
        <w:rPr/>
        <w:t>Использование возобновляемых источников энергии и местных видов топлива настоящей схемой теплоснабжения не предусмотрено по причине экономической нецелесообразности.</w:t>
      </w:r>
    </w:p>
    <w:p>
      <w:pPr>
        <w:pStyle w:val="BodyText"/>
        <w:spacing w:before="5"/>
        <w:ind w:left="0"/>
      </w:pPr>
    </w:p>
    <w:p>
      <w:pPr>
        <w:pStyle w:val="Heading2"/>
        <w:numPr>
          <w:ilvl w:val="2"/>
          <w:numId w:val="30"/>
        </w:numPr>
        <w:tabs>
          <w:tab w:pos="861" w:val="left" w:leader="none"/>
          <w:tab w:pos="874" w:val="left" w:leader="none"/>
        </w:tabs>
        <w:spacing w:line="240" w:lineRule="auto" w:before="0" w:after="0"/>
        <w:ind w:left="874" w:right="159" w:hanging="721"/>
        <w:jc w:val="left"/>
      </w:pPr>
      <w:bookmarkStart w:name="_TOC_250012" w:id="19"/>
      <w:r>
        <w:rPr/>
        <w:t>Описание изменений в перечисленных характеристиках котельных в ретроспективном </w:t>
      </w:r>
      <w:bookmarkEnd w:id="19"/>
      <w:r>
        <w:rPr>
          <w:spacing w:val="-2"/>
        </w:rPr>
        <w:t>периоде</w:t>
      </w:r>
    </w:p>
    <w:p>
      <w:pPr>
        <w:pStyle w:val="BodyText"/>
        <w:spacing w:before="272"/>
        <w:ind w:right="149" w:firstLine="708"/>
        <w:jc w:val="both"/>
      </w:pPr>
      <w:r>
        <w:rPr/>
        <w:t>Изменений в перечисленных характеристиках котельной в ретроспективном периоде не </w:t>
      </w:r>
      <w:r>
        <w:rPr>
          <w:spacing w:val="-2"/>
        </w:rPr>
        <w:t>зафиксировано.</w:t>
      </w:r>
    </w:p>
    <w:p>
      <w:pPr>
        <w:pStyle w:val="BodyText"/>
        <w:spacing w:before="4"/>
        <w:ind w:left="0"/>
      </w:pPr>
    </w:p>
    <w:p>
      <w:pPr>
        <w:pStyle w:val="Heading2"/>
        <w:numPr>
          <w:ilvl w:val="2"/>
          <w:numId w:val="30"/>
        </w:numPr>
        <w:tabs>
          <w:tab w:pos="861" w:val="left" w:leader="none"/>
          <w:tab w:pos="874" w:val="left" w:leader="none"/>
          <w:tab w:pos="3375" w:val="left" w:leader="none"/>
          <w:tab w:pos="4999" w:val="left" w:leader="none"/>
          <w:tab w:pos="6585" w:val="left" w:leader="none"/>
          <w:tab w:pos="7118" w:val="left" w:leader="none"/>
          <w:tab w:pos="7981" w:val="left" w:leader="none"/>
          <w:tab w:pos="9851" w:val="left" w:leader="none"/>
        </w:tabs>
        <w:spacing w:line="240" w:lineRule="auto" w:before="0" w:after="0"/>
        <w:ind w:left="874" w:right="159" w:hanging="721"/>
        <w:jc w:val="left"/>
      </w:pPr>
      <w:bookmarkStart w:name="_TOC_250011" w:id="20"/>
      <w:r>
        <w:rPr>
          <w:spacing w:val="-2"/>
        </w:rPr>
        <w:t>Эксплуатационные</w:t>
      </w:r>
      <w:r>
        <w:rPr/>
        <w:tab/>
      </w:r>
      <w:r>
        <w:rPr>
          <w:spacing w:val="-2"/>
        </w:rPr>
        <w:t>показатели</w:t>
      </w:r>
      <w:r>
        <w:rPr/>
        <w:tab/>
      </w:r>
      <w:r>
        <w:rPr>
          <w:spacing w:val="-2"/>
        </w:rPr>
        <w:t>котельных</w:t>
      </w:r>
      <w:r>
        <w:rPr/>
        <w:tab/>
      </w:r>
      <w:r>
        <w:rPr>
          <w:spacing w:val="-10"/>
        </w:rPr>
        <w:t>в</w:t>
      </w:r>
      <w:r>
        <w:rPr/>
        <w:tab/>
      </w:r>
      <w:r>
        <w:rPr>
          <w:spacing w:val="-4"/>
        </w:rPr>
        <w:t>зоне</w:t>
      </w:r>
      <w:r>
        <w:rPr/>
        <w:tab/>
      </w:r>
      <w:r>
        <w:rPr>
          <w:spacing w:val="-2"/>
        </w:rPr>
        <w:t>деятельности</w:t>
      </w:r>
      <w:r>
        <w:rPr/>
        <w:tab/>
      </w:r>
      <w:r>
        <w:rPr>
          <w:spacing w:val="-2"/>
        </w:rPr>
        <w:t>единой </w:t>
      </w:r>
      <w:bookmarkEnd w:id="20"/>
      <w:r>
        <w:rPr/>
        <w:t>теплоснабжающей организации</w:t>
      </w:r>
    </w:p>
    <w:p>
      <w:pPr>
        <w:pStyle w:val="BodyText"/>
        <w:tabs>
          <w:tab w:pos="1240" w:val="left" w:leader="none"/>
          <w:tab w:pos="2081" w:val="left" w:leader="none"/>
          <w:tab w:pos="2400" w:val="left" w:leader="none"/>
          <w:tab w:pos="4594" w:val="left" w:leader="none"/>
          <w:tab w:pos="5958" w:val="left" w:leader="none"/>
          <w:tab w:pos="7237" w:val="left" w:leader="none"/>
          <w:tab w:pos="7587" w:val="left" w:leader="none"/>
          <w:tab w:pos="8276" w:val="left" w:leader="none"/>
          <w:tab w:pos="9885" w:val="left" w:leader="none"/>
        </w:tabs>
        <w:spacing w:before="272" w:after="9"/>
        <w:ind w:right="151"/>
      </w:pPr>
      <w:r>
        <w:rPr>
          <w:spacing w:val="-2"/>
        </w:rPr>
        <w:t>Таблица</w:t>
      </w:r>
      <w:r>
        <w:rPr/>
        <w:tab/>
      </w:r>
      <w:r>
        <w:rPr>
          <w:spacing w:val="-2"/>
        </w:rPr>
        <w:t>1.2.15</w:t>
      </w:r>
      <w:r>
        <w:rPr/>
        <w:tab/>
      </w:r>
      <w:r>
        <w:rPr>
          <w:spacing w:val="-10"/>
        </w:rPr>
        <w:t>-</w:t>
      </w:r>
      <w:r>
        <w:rPr/>
        <w:tab/>
      </w:r>
      <w:r>
        <w:rPr>
          <w:spacing w:val="-2"/>
        </w:rPr>
        <w:t>Эксплуатационные</w:t>
      </w:r>
      <w:r>
        <w:rPr/>
        <w:tab/>
      </w:r>
      <w:r>
        <w:rPr>
          <w:spacing w:val="-2"/>
        </w:rPr>
        <w:t>показатели</w:t>
      </w:r>
      <w:r>
        <w:rPr/>
        <w:tab/>
      </w:r>
      <w:r>
        <w:rPr>
          <w:spacing w:val="-2"/>
        </w:rPr>
        <w:t>котельной</w:t>
      </w:r>
      <w:r>
        <w:rPr/>
        <w:tab/>
      </w:r>
      <w:r>
        <w:rPr>
          <w:spacing w:val="-10"/>
        </w:rPr>
        <w:t>в</w:t>
      </w:r>
      <w:r>
        <w:rPr/>
        <w:tab/>
      </w:r>
      <w:r>
        <w:rPr>
          <w:spacing w:val="-4"/>
        </w:rPr>
        <w:t>зоне</w:t>
      </w:r>
      <w:r>
        <w:rPr/>
        <w:tab/>
      </w:r>
      <w:r>
        <w:rPr>
          <w:spacing w:val="-2"/>
        </w:rPr>
        <w:t>деятельности</w:t>
      </w:r>
      <w:r>
        <w:rPr/>
        <w:tab/>
      </w:r>
      <w:r>
        <w:rPr>
          <w:spacing w:val="-2"/>
        </w:rPr>
        <w:t>единой </w:t>
      </w:r>
      <w:r>
        <w:rPr/>
        <w:t>теплоснабжающей организации</w:t>
      </w:r>
    </w:p>
    <w:tbl>
      <w:tblPr>
        <w:tblW w:w="0" w:type="auto"/>
        <w:jc w:val="left"/>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81"/>
        <w:gridCol w:w="1560"/>
        <w:gridCol w:w="1560"/>
      </w:tblGrid>
      <w:tr>
        <w:trPr>
          <w:trHeight w:val="253" w:hRule="atLeast"/>
        </w:trPr>
        <w:tc>
          <w:tcPr>
            <w:tcW w:w="7381" w:type="dxa"/>
            <w:tcBorders>
              <w:bottom w:val="single" w:sz="4" w:space="0" w:color="000000"/>
            </w:tcBorders>
          </w:tcPr>
          <w:p>
            <w:pPr>
              <w:pStyle w:val="TableParagraph"/>
              <w:spacing w:line="234" w:lineRule="exact"/>
              <w:ind w:left="22"/>
              <w:rPr>
                <w:sz w:val="22"/>
              </w:rPr>
            </w:pPr>
            <w:r>
              <w:rPr>
                <w:sz w:val="22"/>
              </w:rPr>
              <w:t>Наименование</w:t>
            </w:r>
            <w:r>
              <w:rPr>
                <w:spacing w:val="-11"/>
                <w:sz w:val="22"/>
              </w:rPr>
              <w:t> </w:t>
            </w:r>
            <w:r>
              <w:rPr>
                <w:spacing w:val="-2"/>
                <w:sz w:val="22"/>
              </w:rPr>
              <w:t>показателя</w:t>
            </w:r>
          </w:p>
        </w:tc>
        <w:tc>
          <w:tcPr>
            <w:tcW w:w="1560" w:type="dxa"/>
            <w:tcBorders>
              <w:bottom w:val="single" w:sz="4" w:space="0" w:color="000000"/>
            </w:tcBorders>
          </w:tcPr>
          <w:p>
            <w:pPr>
              <w:pStyle w:val="TableParagraph"/>
              <w:spacing w:line="234" w:lineRule="exact"/>
              <w:ind w:left="21" w:right="2"/>
              <w:rPr>
                <w:sz w:val="22"/>
              </w:rPr>
            </w:pPr>
            <w:r>
              <w:rPr>
                <w:sz w:val="22"/>
              </w:rPr>
              <w:t>Ед. </w:t>
            </w:r>
            <w:r>
              <w:rPr>
                <w:spacing w:val="-4"/>
                <w:sz w:val="22"/>
              </w:rPr>
              <w:t>изм.</w:t>
            </w:r>
          </w:p>
        </w:tc>
        <w:tc>
          <w:tcPr>
            <w:tcW w:w="1560" w:type="dxa"/>
            <w:tcBorders>
              <w:bottom w:val="single" w:sz="4" w:space="0" w:color="000000"/>
            </w:tcBorders>
          </w:tcPr>
          <w:p>
            <w:pPr>
              <w:pStyle w:val="TableParagraph"/>
              <w:spacing w:line="234" w:lineRule="exact"/>
              <w:ind w:left="21"/>
              <w:rPr>
                <w:sz w:val="22"/>
              </w:rPr>
            </w:pPr>
            <w:r>
              <w:rPr>
                <w:spacing w:val="-4"/>
                <w:sz w:val="22"/>
              </w:rPr>
              <w:t>2024</w:t>
            </w:r>
          </w:p>
        </w:tc>
      </w:tr>
      <w:tr>
        <w:trPr>
          <w:trHeight w:val="254" w:hRule="atLeast"/>
        </w:trPr>
        <w:tc>
          <w:tcPr>
            <w:tcW w:w="738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12"/>
              <w:jc w:val="left"/>
              <w:rPr>
                <w:sz w:val="22"/>
              </w:rPr>
            </w:pPr>
            <w:r>
              <w:rPr>
                <w:sz w:val="22"/>
              </w:rPr>
              <w:t>Средневзвешенный</w:t>
            </w:r>
            <w:r>
              <w:rPr>
                <w:spacing w:val="-10"/>
                <w:sz w:val="22"/>
              </w:rPr>
              <w:t> </w:t>
            </w:r>
            <w:r>
              <w:rPr>
                <w:sz w:val="22"/>
              </w:rPr>
              <w:t>срок</w:t>
            </w:r>
            <w:r>
              <w:rPr>
                <w:spacing w:val="-8"/>
                <w:sz w:val="22"/>
              </w:rPr>
              <w:t> </w:t>
            </w:r>
            <w:r>
              <w:rPr>
                <w:sz w:val="22"/>
              </w:rPr>
              <w:t>службы</w:t>
            </w:r>
            <w:r>
              <w:rPr>
                <w:spacing w:val="-8"/>
                <w:sz w:val="22"/>
              </w:rPr>
              <w:t> </w:t>
            </w:r>
            <w:r>
              <w:rPr>
                <w:sz w:val="22"/>
              </w:rPr>
              <w:t>котлоагрегатов</w:t>
            </w:r>
            <w:r>
              <w:rPr>
                <w:spacing w:val="-7"/>
                <w:sz w:val="22"/>
              </w:rPr>
              <w:t> </w:t>
            </w:r>
            <w:r>
              <w:rPr>
                <w:spacing w:val="-2"/>
                <w:sz w:val="22"/>
              </w:rPr>
              <w:t>котельной</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4"/>
              <w:rPr>
                <w:sz w:val="22"/>
              </w:rPr>
            </w:pPr>
            <w:r>
              <w:rPr>
                <w:spacing w:val="-5"/>
                <w:sz w:val="22"/>
              </w:rPr>
              <w:t>лет</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4" w:right="3"/>
              <w:rPr>
                <w:sz w:val="22"/>
              </w:rPr>
            </w:pPr>
            <w:r>
              <w:rPr>
                <w:spacing w:val="-5"/>
                <w:sz w:val="22"/>
              </w:rPr>
              <w:t>17</w:t>
            </w:r>
          </w:p>
        </w:tc>
      </w:tr>
      <w:tr>
        <w:trPr>
          <w:trHeight w:val="251" w:hRule="atLeast"/>
        </w:trPr>
        <w:tc>
          <w:tcPr>
            <w:tcW w:w="738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12"/>
              <w:jc w:val="left"/>
              <w:rPr>
                <w:sz w:val="22"/>
              </w:rPr>
            </w:pPr>
            <w:r>
              <w:rPr>
                <w:sz w:val="22"/>
              </w:rPr>
              <w:t>Собственные</w:t>
            </w:r>
            <w:r>
              <w:rPr>
                <w:spacing w:val="-9"/>
                <w:sz w:val="22"/>
              </w:rPr>
              <w:t> </w:t>
            </w:r>
            <w:r>
              <w:rPr>
                <w:spacing w:val="-4"/>
                <w:sz w:val="22"/>
              </w:rPr>
              <w:t>нужды</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4" w:right="2"/>
              <w:rPr>
                <w:sz w:val="22"/>
              </w:rPr>
            </w:pPr>
            <w:r>
              <w:rPr>
                <w:spacing w:val="-10"/>
                <w:sz w:val="22"/>
              </w:rPr>
              <w:t>%</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4" w:right="4"/>
              <w:rPr>
                <w:sz w:val="22"/>
              </w:rPr>
            </w:pPr>
            <w:r>
              <w:rPr>
                <w:spacing w:val="-2"/>
                <w:sz w:val="22"/>
              </w:rPr>
              <w:t>1,176%</w:t>
            </w:r>
          </w:p>
        </w:tc>
      </w:tr>
      <w:tr>
        <w:trPr>
          <w:trHeight w:val="253" w:hRule="atLeast"/>
        </w:trPr>
        <w:tc>
          <w:tcPr>
            <w:tcW w:w="738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12"/>
              <w:jc w:val="left"/>
              <w:rPr>
                <w:sz w:val="22"/>
              </w:rPr>
            </w:pPr>
            <w:r>
              <w:rPr>
                <w:sz w:val="22"/>
              </w:rPr>
              <w:t>Удельный</w:t>
            </w:r>
            <w:r>
              <w:rPr>
                <w:spacing w:val="-7"/>
                <w:sz w:val="22"/>
              </w:rPr>
              <w:t> </w:t>
            </w:r>
            <w:r>
              <w:rPr>
                <w:sz w:val="22"/>
              </w:rPr>
              <w:t>расход</w:t>
            </w:r>
            <w:r>
              <w:rPr>
                <w:spacing w:val="-6"/>
                <w:sz w:val="22"/>
              </w:rPr>
              <w:t> </w:t>
            </w:r>
            <w:r>
              <w:rPr>
                <w:sz w:val="22"/>
              </w:rPr>
              <w:t>условного</w:t>
            </w:r>
            <w:r>
              <w:rPr>
                <w:spacing w:val="-6"/>
                <w:sz w:val="22"/>
              </w:rPr>
              <w:t> </w:t>
            </w:r>
            <w:r>
              <w:rPr>
                <w:sz w:val="22"/>
              </w:rPr>
              <w:t>топлива</w:t>
            </w:r>
            <w:r>
              <w:rPr>
                <w:spacing w:val="-6"/>
                <w:sz w:val="22"/>
              </w:rPr>
              <w:t> </w:t>
            </w:r>
            <w:r>
              <w:rPr>
                <w:sz w:val="22"/>
              </w:rPr>
              <w:t>на</w:t>
            </w:r>
            <w:r>
              <w:rPr>
                <w:spacing w:val="-8"/>
                <w:sz w:val="22"/>
              </w:rPr>
              <w:t> </w:t>
            </w:r>
            <w:r>
              <w:rPr>
                <w:sz w:val="22"/>
              </w:rPr>
              <w:t>отпуск</w:t>
            </w:r>
            <w:r>
              <w:rPr>
                <w:spacing w:val="-5"/>
                <w:sz w:val="22"/>
              </w:rPr>
              <w:t> </w:t>
            </w:r>
            <w:r>
              <w:rPr>
                <w:sz w:val="22"/>
              </w:rPr>
              <w:t>тепловой</w:t>
            </w:r>
            <w:r>
              <w:rPr>
                <w:spacing w:val="-6"/>
                <w:sz w:val="22"/>
              </w:rPr>
              <w:t> </w:t>
            </w:r>
            <w:r>
              <w:rPr>
                <w:spacing w:val="-2"/>
                <w:sz w:val="22"/>
              </w:rPr>
              <w:t>энергии</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4" w:right="2"/>
              <w:rPr>
                <w:sz w:val="22"/>
              </w:rPr>
            </w:pPr>
            <w:r>
              <w:rPr>
                <w:spacing w:val="-2"/>
                <w:sz w:val="22"/>
              </w:rPr>
              <w:t>кг/Гкал</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4" w:right="1"/>
              <w:rPr>
                <w:sz w:val="22"/>
              </w:rPr>
            </w:pPr>
            <w:r>
              <w:rPr>
                <w:spacing w:val="-2"/>
                <w:sz w:val="22"/>
              </w:rPr>
              <w:t>193,0</w:t>
            </w:r>
          </w:p>
        </w:tc>
      </w:tr>
      <w:tr>
        <w:trPr>
          <w:trHeight w:val="506" w:hRule="atLeast"/>
        </w:trPr>
        <w:tc>
          <w:tcPr>
            <w:tcW w:w="7381"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12"/>
              <w:jc w:val="left"/>
              <w:rPr>
                <w:sz w:val="22"/>
              </w:rPr>
            </w:pPr>
            <w:r>
              <w:rPr>
                <w:sz w:val="22"/>
              </w:rPr>
              <w:t>Удельный</w:t>
            </w:r>
            <w:r>
              <w:rPr>
                <w:spacing w:val="-8"/>
                <w:sz w:val="22"/>
              </w:rPr>
              <w:t> </w:t>
            </w:r>
            <w:r>
              <w:rPr>
                <w:sz w:val="22"/>
              </w:rPr>
              <w:t>расход</w:t>
            </w:r>
            <w:r>
              <w:rPr>
                <w:spacing w:val="-6"/>
                <w:sz w:val="22"/>
              </w:rPr>
              <w:t> </w:t>
            </w:r>
            <w:r>
              <w:rPr>
                <w:sz w:val="22"/>
              </w:rPr>
              <w:t>электрической</w:t>
            </w:r>
            <w:r>
              <w:rPr>
                <w:spacing w:val="-6"/>
                <w:sz w:val="22"/>
              </w:rPr>
              <w:t> </w:t>
            </w:r>
            <w:r>
              <w:rPr>
                <w:sz w:val="22"/>
              </w:rPr>
              <w:t>энергии</w:t>
            </w:r>
            <w:r>
              <w:rPr>
                <w:spacing w:val="-7"/>
                <w:sz w:val="22"/>
              </w:rPr>
              <w:t> </w:t>
            </w:r>
            <w:r>
              <w:rPr>
                <w:sz w:val="22"/>
              </w:rPr>
              <w:t>на</w:t>
            </w:r>
            <w:r>
              <w:rPr>
                <w:spacing w:val="-5"/>
                <w:sz w:val="22"/>
              </w:rPr>
              <w:t> </w:t>
            </w:r>
            <w:r>
              <w:rPr>
                <w:sz w:val="22"/>
              </w:rPr>
              <w:t>отпуск</w:t>
            </w:r>
            <w:r>
              <w:rPr>
                <w:spacing w:val="-8"/>
                <w:sz w:val="22"/>
              </w:rPr>
              <w:t> </w:t>
            </w:r>
            <w:r>
              <w:rPr>
                <w:sz w:val="22"/>
              </w:rPr>
              <w:t>тепловой</w:t>
            </w:r>
            <w:r>
              <w:rPr>
                <w:spacing w:val="-6"/>
                <w:sz w:val="22"/>
              </w:rPr>
              <w:t> </w:t>
            </w:r>
            <w:r>
              <w:rPr>
                <w:sz w:val="22"/>
              </w:rPr>
              <w:t>энергии</w:t>
            </w:r>
            <w:r>
              <w:rPr>
                <w:spacing w:val="-5"/>
                <w:sz w:val="22"/>
              </w:rPr>
              <w:t> </w:t>
            </w:r>
            <w:r>
              <w:rPr>
                <w:spacing w:val="-10"/>
                <w:sz w:val="22"/>
              </w:rPr>
              <w:t>с</w:t>
            </w:r>
          </w:p>
          <w:p>
            <w:pPr>
              <w:pStyle w:val="TableParagraph"/>
              <w:spacing w:line="240" w:lineRule="exact"/>
              <w:ind w:left="112"/>
              <w:jc w:val="left"/>
              <w:rPr>
                <w:sz w:val="22"/>
              </w:rPr>
            </w:pPr>
            <w:r>
              <w:rPr>
                <w:spacing w:val="-2"/>
                <w:sz w:val="22"/>
              </w:rPr>
              <w:t>коллекторов</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left="24" w:right="4"/>
              <w:rPr>
                <w:sz w:val="22"/>
              </w:rPr>
            </w:pPr>
            <w:r>
              <w:rPr>
                <w:spacing w:val="-2"/>
                <w:sz w:val="22"/>
              </w:rPr>
              <w:t>кВт-ч/Гкал</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left="24" w:right="1"/>
              <w:rPr>
                <w:sz w:val="22"/>
              </w:rPr>
            </w:pPr>
            <w:r>
              <w:rPr>
                <w:spacing w:val="-2"/>
                <w:sz w:val="22"/>
              </w:rPr>
              <w:t>77,89</w:t>
            </w:r>
          </w:p>
        </w:tc>
      </w:tr>
      <w:tr>
        <w:trPr>
          <w:trHeight w:val="251" w:hRule="atLeast"/>
        </w:trPr>
        <w:tc>
          <w:tcPr>
            <w:tcW w:w="738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12"/>
              <w:jc w:val="left"/>
              <w:rPr>
                <w:sz w:val="22"/>
              </w:rPr>
            </w:pPr>
            <w:r>
              <w:rPr>
                <w:sz w:val="22"/>
              </w:rPr>
              <w:t>Коэффициент</w:t>
            </w:r>
            <w:r>
              <w:rPr>
                <w:spacing w:val="-14"/>
                <w:sz w:val="22"/>
              </w:rPr>
              <w:t> </w:t>
            </w:r>
            <w:r>
              <w:rPr>
                <w:sz w:val="22"/>
              </w:rPr>
              <w:t>использования</w:t>
            </w:r>
            <w:r>
              <w:rPr>
                <w:spacing w:val="-13"/>
                <w:sz w:val="22"/>
              </w:rPr>
              <w:t> </w:t>
            </w:r>
            <w:r>
              <w:rPr>
                <w:sz w:val="22"/>
              </w:rPr>
              <w:t>установленной</w:t>
            </w:r>
            <w:r>
              <w:rPr>
                <w:spacing w:val="-13"/>
                <w:sz w:val="22"/>
              </w:rPr>
              <w:t> </w:t>
            </w:r>
            <w:r>
              <w:rPr>
                <w:sz w:val="22"/>
              </w:rPr>
              <w:t>тепловой</w:t>
            </w:r>
            <w:r>
              <w:rPr>
                <w:spacing w:val="-11"/>
                <w:sz w:val="22"/>
              </w:rPr>
              <w:t> </w:t>
            </w:r>
            <w:r>
              <w:rPr>
                <w:spacing w:val="-2"/>
                <w:sz w:val="22"/>
              </w:rPr>
              <w:t>мощности</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4" w:right="2"/>
              <w:rPr>
                <w:sz w:val="22"/>
              </w:rPr>
            </w:pPr>
            <w:r>
              <w:rPr>
                <w:spacing w:val="-10"/>
                <w:sz w:val="22"/>
              </w:rPr>
              <w:t>%</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4" w:right="2"/>
              <w:rPr>
                <w:sz w:val="22"/>
              </w:rPr>
            </w:pPr>
            <w:r>
              <w:rPr>
                <w:spacing w:val="-5"/>
                <w:sz w:val="22"/>
              </w:rPr>
              <w:t>48%</w:t>
            </w:r>
          </w:p>
        </w:tc>
      </w:tr>
      <w:tr>
        <w:trPr>
          <w:trHeight w:val="505" w:hRule="atLeast"/>
        </w:trPr>
        <w:tc>
          <w:tcPr>
            <w:tcW w:w="7381"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12"/>
              <w:jc w:val="left"/>
              <w:rPr>
                <w:sz w:val="22"/>
              </w:rPr>
            </w:pPr>
            <w:r>
              <w:rPr>
                <w:sz w:val="22"/>
              </w:rPr>
              <w:t>Доля</w:t>
            </w:r>
            <w:r>
              <w:rPr>
                <w:spacing w:val="-7"/>
                <w:sz w:val="22"/>
              </w:rPr>
              <w:t> </w:t>
            </w:r>
            <w:r>
              <w:rPr>
                <w:sz w:val="22"/>
              </w:rPr>
              <w:t>котельных,</w:t>
            </w:r>
            <w:r>
              <w:rPr>
                <w:spacing w:val="-6"/>
                <w:sz w:val="22"/>
              </w:rPr>
              <w:t> </w:t>
            </w:r>
            <w:r>
              <w:rPr>
                <w:sz w:val="22"/>
              </w:rPr>
              <w:t>оборудованных</w:t>
            </w:r>
            <w:r>
              <w:rPr>
                <w:spacing w:val="-6"/>
                <w:sz w:val="22"/>
              </w:rPr>
              <w:t> </w:t>
            </w:r>
            <w:r>
              <w:rPr>
                <w:sz w:val="22"/>
              </w:rPr>
              <w:t>приборами</w:t>
            </w:r>
            <w:r>
              <w:rPr>
                <w:spacing w:val="-6"/>
                <w:sz w:val="22"/>
              </w:rPr>
              <w:t> </w:t>
            </w:r>
            <w:r>
              <w:rPr>
                <w:sz w:val="22"/>
              </w:rPr>
              <w:t>учета</w:t>
            </w:r>
            <w:r>
              <w:rPr>
                <w:spacing w:val="-6"/>
                <w:sz w:val="22"/>
              </w:rPr>
              <w:t> </w:t>
            </w:r>
            <w:r>
              <w:rPr>
                <w:sz w:val="22"/>
              </w:rPr>
              <w:t>отпуска</w:t>
            </w:r>
            <w:r>
              <w:rPr>
                <w:spacing w:val="-6"/>
                <w:sz w:val="22"/>
              </w:rPr>
              <w:t> </w:t>
            </w:r>
            <w:r>
              <w:rPr>
                <w:spacing w:val="-2"/>
                <w:sz w:val="22"/>
              </w:rPr>
              <w:t>тепловой</w:t>
            </w:r>
          </w:p>
          <w:p>
            <w:pPr>
              <w:pStyle w:val="TableParagraph"/>
              <w:spacing w:line="238" w:lineRule="exact"/>
              <w:ind w:left="112"/>
              <w:jc w:val="left"/>
              <w:rPr>
                <w:sz w:val="22"/>
              </w:rPr>
            </w:pPr>
            <w:r>
              <w:rPr>
                <w:sz w:val="22"/>
              </w:rPr>
              <w:t>энергии</w:t>
            </w:r>
            <w:r>
              <w:rPr>
                <w:spacing w:val="-6"/>
                <w:sz w:val="22"/>
              </w:rPr>
              <w:t> </w:t>
            </w:r>
            <w:r>
              <w:rPr>
                <w:sz w:val="22"/>
              </w:rPr>
              <w:t>в</w:t>
            </w:r>
            <w:r>
              <w:rPr>
                <w:spacing w:val="-7"/>
                <w:sz w:val="22"/>
              </w:rPr>
              <w:t> </w:t>
            </w:r>
            <w:r>
              <w:rPr>
                <w:sz w:val="22"/>
              </w:rPr>
              <w:t>тепловые</w:t>
            </w:r>
            <w:r>
              <w:rPr>
                <w:spacing w:val="-7"/>
                <w:sz w:val="22"/>
              </w:rPr>
              <w:t> </w:t>
            </w:r>
            <w:r>
              <w:rPr>
                <w:sz w:val="22"/>
              </w:rPr>
              <w:t>сети</w:t>
            </w:r>
            <w:r>
              <w:rPr>
                <w:spacing w:val="-7"/>
                <w:sz w:val="22"/>
              </w:rPr>
              <w:t> </w:t>
            </w:r>
            <w:r>
              <w:rPr>
                <w:sz w:val="22"/>
              </w:rPr>
              <w:t>(от</w:t>
            </w:r>
            <w:r>
              <w:rPr>
                <w:spacing w:val="-5"/>
                <w:sz w:val="22"/>
              </w:rPr>
              <w:t> </w:t>
            </w:r>
            <w:r>
              <w:rPr>
                <w:sz w:val="22"/>
              </w:rPr>
              <w:t>установленной</w:t>
            </w:r>
            <w:r>
              <w:rPr>
                <w:spacing w:val="-6"/>
                <w:sz w:val="22"/>
              </w:rPr>
              <w:t> </w:t>
            </w:r>
            <w:r>
              <w:rPr>
                <w:spacing w:val="-2"/>
                <w:sz w:val="22"/>
              </w:rPr>
              <w:t>мощности)</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left="24" w:right="2"/>
              <w:rPr>
                <w:sz w:val="22"/>
              </w:rPr>
            </w:pPr>
            <w:r>
              <w:rPr>
                <w:spacing w:val="-10"/>
                <w:sz w:val="22"/>
              </w:rPr>
              <w:t>%</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left="24" w:right="4"/>
              <w:rPr>
                <w:sz w:val="22"/>
              </w:rPr>
            </w:pPr>
            <w:r>
              <w:rPr>
                <w:spacing w:val="-2"/>
                <w:sz w:val="22"/>
              </w:rPr>
              <w:t>0,00%</w:t>
            </w:r>
          </w:p>
        </w:tc>
      </w:tr>
      <w:tr>
        <w:trPr>
          <w:trHeight w:val="506" w:hRule="atLeast"/>
        </w:trPr>
        <w:tc>
          <w:tcPr>
            <w:tcW w:w="738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2"/>
              <w:jc w:val="left"/>
              <w:rPr>
                <w:sz w:val="22"/>
              </w:rPr>
            </w:pPr>
            <w:r>
              <w:rPr>
                <w:sz w:val="22"/>
              </w:rPr>
              <w:t>Доля</w:t>
            </w:r>
            <w:r>
              <w:rPr>
                <w:spacing w:val="-7"/>
                <w:sz w:val="22"/>
              </w:rPr>
              <w:t> </w:t>
            </w:r>
            <w:r>
              <w:rPr>
                <w:sz w:val="22"/>
              </w:rPr>
              <w:t>котельных,</w:t>
            </w:r>
            <w:r>
              <w:rPr>
                <w:spacing w:val="-6"/>
                <w:sz w:val="22"/>
              </w:rPr>
              <w:t> </w:t>
            </w:r>
            <w:r>
              <w:rPr>
                <w:sz w:val="22"/>
              </w:rPr>
              <w:t>оборудованных</w:t>
            </w:r>
            <w:r>
              <w:rPr>
                <w:spacing w:val="-6"/>
                <w:sz w:val="22"/>
              </w:rPr>
              <w:t> </w:t>
            </w:r>
            <w:r>
              <w:rPr>
                <w:sz w:val="22"/>
              </w:rPr>
              <w:t>приборами</w:t>
            </w:r>
            <w:r>
              <w:rPr>
                <w:spacing w:val="-6"/>
                <w:sz w:val="22"/>
              </w:rPr>
              <w:t> </w:t>
            </w:r>
            <w:r>
              <w:rPr>
                <w:sz w:val="22"/>
              </w:rPr>
              <w:t>учета</w:t>
            </w:r>
            <w:r>
              <w:rPr>
                <w:spacing w:val="-6"/>
                <w:sz w:val="22"/>
              </w:rPr>
              <w:t> </w:t>
            </w:r>
            <w:r>
              <w:rPr>
                <w:sz w:val="22"/>
              </w:rPr>
              <w:t>отпуска</w:t>
            </w:r>
            <w:r>
              <w:rPr>
                <w:spacing w:val="-6"/>
                <w:sz w:val="22"/>
              </w:rPr>
              <w:t> </w:t>
            </w:r>
            <w:r>
              <w:rPr>
                <w:spacing w:val="-2"/>
                <w:sz w:val="22"/>
              </w:rPr>
              <w:t>тепловой</w:t>
            </w:r>
          </w:p>
          <w:p>
            <w:pPr>
              <w:pStyle w:val="TableParagraph"/>
              <w:spacing w:line="238" w:lineRule="exact"/>
              <w:ind w:left="112"/>
              <w:jc w:val="left"/>
              <w:rPr>
                <w:sz w:val="22"/>
              </w:rPr>
            </w:pPr>
            <w:r>
              <w:rPr>
                <w:sz w:val="22"/>
              </w:rPr>
              <w:t>энергии</w:t>
            </w:r>
            <w:r>
              <w:rPr>
                <w:spacing w:val="-4"/>
                <w:sz w:val="22"/>
              </w:rPr>
              <w:t> </w:t>
            </w:r>
            <w:r>
              <w:rPr>
                <w:sz w:val="22"/>
              </w:rPr>
              <w:t>в</w:t>
            </w:r>
            <w:r>
              <w:rPr>
                <w:spacing w:val="-5"/>
                <w:sz w:val="22"/>
              </w:rPr>
              <w:t> </w:t>
            </w:r>
            <w:r>
              <w:rPr>
                <w:sz w:val="22"/>
              </w:rPr>
              <w:t>тепловые</w:t>
            </w:r>
            <w:r>
              <w:rPr>
                <w:spacing w:val="-5"/>
                <w:sz w:val="22"/>
              </w:rPr>
              <w:t> </w:t>
            </w:r>
            <w:r>
              <w:rPr>
                <w:sz w:val="22"/>
              </w:rPr>
              <w:t>сети</w:t>
            </w:r>
            <w:r>
              <w:rPr>
                <w:spacing w:val="-5"/>
                <w:sz w:val="22"/>
              </w:rPr>
              <w:t> </w:t>
            </w:r>
            <w:r>
              <w:rPr>
                <w:sz w:val="22"/>
              </w:rPr>
              <w:t>(от</w:t>
            </w:r>
            <w:r>
              <w:rPr>
                <w:spacing w:val="-3"/>
                <w:sz w:val="22"/>
              </w:rPr>
              <w:t> </w:t>
            </w:r>
            <w:r>
              <w:rPr>
                <w:sz w:val="22"/>
              </w:rPr>
              <w:t>общего</w:t>
            </w:r>
            <w:r>
              <w:rPr>
                <w:spacing w:val="-6"/>
                <w:sz w:val="22"/>
              </w:rPr>
              <w:t> </w:t>
            </w:r>
            <w:r>
              <w:rPr>
                <w:sz w:val="22"/>
              </w:rPr>
              <w:t>количества</w:t>
            </w:r>
            <w:r>
              <w:rPr>
                <w:spacing w:val="-3"/>
                <w:sz w:val="22"/>
              </w:rPr>
              <w:t> </w:t>
            </w:r>
            <w:r>
              <w:rPr>
                <w:spacing w:val="-2"/>
                <w:sz w:val="22"/>
              </w:rPr>
              <w:t>котельных)</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left="24" w:right="2"/>
              <w:rPr>
                <w:sz w:val="22"/>
              </w:rPr>
            </w:pPr>
            <w:r>
              <w:rPr>
                <w:spacing w:val="-10"/>
                <w:sz w:val="22"/>
              </w:rPr>
              <w:t>%</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left="24" w:right="4"/>
              <w:rPr>
                <w:sz w:val="22"/>
              </w:rPr>
            </w:pPr>
            <w:r>
              <w:rPr>
                <w:spacing w:val="-2"/>
                <w:sz w:val="22"/>
              </w:rPr>
              <w:t>0,00%</w:t>
            </w:r>
          </w:p>
        </w:tc>
      </w:tr>
      <w:tr>
        <w:trPr>
          <w:trHeight w:val="506" w:hRule="atLeast"/>
        </w:trPr>
        <w:tc>
          <w:tcPr>
            <w:tcW w:w="7381"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12"/>
              <w:jc w:val="left"/>
              <w:rPr>
                <w:sz w:val="22"/>
              </w:rPr>
            </w:pPr>
            <w:r>
              <w:rPr>
                <w:sz w:val="22"/>
              </w:rPr>
              <w:t>Доля</w:t>
            </w:r>
            <w:r>
              <w:rPr>
                <w:spacing w:val="-7"/>
                <w:sz w:val="22"/>
              </w:rPr>
              <w:t> </w:t>
            </w:r>
            <w:r>
              <w:rPr>
                <w:sz w:val="22"/>
              </w:rPr>
              <w:t>котельных,</w:t>
            </w:r>
            <w:r>
              <w:rPr>
                <w:spacing w:val="-7"/>
                <w:sz w:val="22"/>
              </w:rPr>
              <w:t> </w:t>
            </w:r>
            <w:r>
              <w:rPr>
                <w:sz w:val="22"/>
              </w:rPr>
              <w:t>оборудованных</w:t>
            </w:r>
            <w:r>
              <w:rPr>
                <w:spacing w:val="-6"/>
                <w:sz w:val="22"/>
              </w:rPr>
              <w:t> </w:t>
            </w:r>
            <w:r>
              <w:rPr>
                <w:sz w:val="22"/>
              </w:rPr>
              <w:t>устройствами</w:t>
            </w:r>
            <w:r>
              <w:rPr>
                <w:spacing w:val="-8"/>
                <w:sz w:val="22"/>
              </w:rPr>
              <w:t> </w:t>
            </w:r>
            <w:r>
              <w:rPr>
                <w:sz w:val="22"/>
              </w:rPr>
              <w:t>водоподготовки</w:t>
            </w:r>
            <w:r>
              <w:rPr>
                <w:spacing w:val="-9"/>
                <w:sz w:val="22"/>
              </w:rPr>
              <w:t> </w:t>
            </w:r>
            <w:r>
              <w:rPr>
                <w:sz w:val="22"/>
              </w:rPr>
              <w:t>(от</w:t>
            </w:r>
            <w:r>
              <w:rPr>
                <w:spacing w:val="-6"/>
                <w:sz w:val="22"/>
              </w:rPr>
              <w:t> </w:t>
            </w:r>
            <w:r>
              <w:rPr>
                <w:spacing w:val="-2"/>
                <w:sz w:val="22"/>
              </w:rPr>
              <w:t>общего</w:t>
            </w:r>
          </w:p>
          <w:p>
            <w:pPr>
              <w:pStyle w:val="TableParagraph"/>
              <w:spacing w:line="238" w:lineRule="exact"/>
              <w:ind w:left="112"/>
              <w:jc w:val="left"/>
              <w:rPr>
                <w:sz w:val="22"/>
              </w:rPr>
            </w:pPr>
            <w:r>
              <w:rPr>
                <w:sz w:val="22"/>
              </w:rPr>
              <w:t>количества</w:t>
            </w:r>
            <w:r>
              <w:rPr>
                <w:spacing w:val="-5"/>
                <w:sz w:val="22"/>
              </w:rPr>
              <w:t> </w:t>
            </w:r>
            <w:r>
              <w:rPr>
                <w:spacing w:val="-2"/>
                <w:sz w:val="22"/>
              </w:rPr>
              <w:t>котельных)</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left="24" w:right="2"/>
              <w:rPr>
                <w:sz w:val="22"/>
              </w:rPr>
            </w:pPr>
            <w:r>
              <w:rPr>
                <w:spacing w:val="-10"/>
                <w:sz w:val="22"/>
              </w:rPr>
              <w:t>%</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left="24" w:right="4"/>
              <w:rPr>
                <w:sz w:val="22"/>
              </w:rPr>
            </w:pPr>
            <w:r>
              <w:rPr>
                <w:spacing w:val="-2"/>
                <w:sz w:val="22"/>
              </w:rPr>
              <w:t>0,00%</w:t>
            </w:r>
          </w:p>
        </w:tc>
      </w:tr>
      <w:tr>
        <w:trPr>
          <w:trHeight w:val="505" w:hRule="atLeast"/>
        </w:trPr>
        <w:tc>
          <w:tcPr>
            <w:tcW w:w="738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12"/>
              <w:jc w:val="left"/>
              <w:rPr>
                <w:sz w:val="22"/>
              </w:rPr>
            </w:pPr>
            <w:r>
              <w:rPr>
                <w:sz w:val="22"/>
              </w:rPr>
              <w:t>Доля</w:t>
            </w:r>
            <w:r>
              <w:rPr>
                <w:spacing w:val="-6"/>
                <w:sz w:val="22"/>
              </w:rPr>
              <w:t> </w:t>
            </w:r>
            <w:r>
              <w:rPr>
                <w:sz w:val="22"/>
              </w:rPr>
              <w:t>автоматизированных</w:t>
            </w:r>
            <w:r>
              <w:rPr>
                <w:spacing w:val="-5"/>
                <w:sz w:val="22"/>
              </w:rPr>
              <w:t> </w:t>
            </w:r>
            <w:r>
              <w:rPr>
                <w:sz w:val="22"/>
              </w:rPr>
              <w:t>котельных</w:t>
            </w:r>
            <w:r>
              <w:rPr>
                <w:spacing w:val="-8"/>
                <w:sz w:val="22"/>
              </w:rPr>
              <w:t> </w:t>
            </w:r>
            <w:r>
              <w:rPr>
                <w:sz w:val="22"/>
              </w:rPr>
              <w:t>без</w:t>
            </w:r>
            <w:r>
              <w:rPr>
                <w:spacing w:val="-6"/>
                <w:sz w:val="22"/>
              </w:rPr>
              <w:t> </w:t>
            </w:r>
            <w:r>
              <w:rPr>
                <w:sz w:val="22"/>
              </w:rPr>
              <w:t>обслуживающего</w:t>
            </w:r>
            <w:r>
              <w:rPr>
                <w:spacing w:val="-5"/>
                <w:sz w:val="22"/>
              </w:rPr>
              <w:t> </w:t>
            </w:r>
            <w:r>
              <w:rPr>
                <w:sz w:val="22"/>
              </w:rPr>
              <w:t>персонала</w:t>
            </w:r>
            <w:r>
              <w:rPr>
                <w:spacing w:val="-5"/>
                <w:sz w:val="22"/>
              </w:rPr>
              <w:t> </w:t>
            </w:r>
            <w:r>
              <w:rPr>
                <w:sz w:val="22"/>
              </w:rPr>
              <w:t>(от общего количества котельных)</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left="24" w:right="2"/>
              <w:rPr>
                <w:sz w:val="22"/>
              </w:rPr>
            </w:pPr>
            <w:r>
              <w:rPr>
                <w:spacing w:val="-10"/>
                <w:sz w:val="22"/>
              </w:rPr>
              <w:t>%</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left="24" w:right="4"/>
              <w:rPr>
                <w:sz w:val="22"/>
              </w:rPr>
            </w:pPr>
            <w:r>
              <w:rPr>
                <w:spacing w:val="-2"/>
                <w:sz w:val="22"/>
              </w:rPr>
              <w:t>0,00%</w:t>
            </w:r>
          </w:p>
        </w:tc>
      </w:tr>
      <w:tr>
        <w:trPr>
          <w:trHeight w:val="506" w:hRule="atLeast"/>
        </w:trPr>
        <w:tc>
          <w:tcPr>
            <w:tcW w:w="7381"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12"/>
              <w:jc w:val="left"/>
              <w:rPr>
                <w:sz w:val="22"/>
              </w:rPr>
            </w:pPr>
            <w:r>
              <w:rPr>
                <w:sz w:val="22"/>
              </w:rPr>
              <w:t>Доля</w:t>
            </w:r>
            <w:r>
              <w:rPr>
                <w:spacing w:val="-9"/>
                <w:sz w:val="22"/>
              </w:rPr>
              <w:t> </w:t>
            </w:r>
            <w:r>
              <w:rPr>
                <w:sz w:val="22"/>
              </w:rPr>
              <w:t>автоматизированных</w:t>
            </w:r>
            <w:r>
              <w:rPr>
                <w:spacing w:val="-7"/>
                <w:sz w:val="22"/>
              </w:rPr>
              <w:t> </w:t>
            </w:r>
            <w:r>
              <w:rPr>
                <w:sz w:val="22"/>
              </w:rPr>
              <w:t>котельных</w:t>
            </w:r>
            <w:r>
              <w:rPr>
                <w:spacing w:val="-8"/>
                <w:sz w:val="22"/>
              </w:rPr>
              <w:t> </w:t>
            </w:r>
            <w:r>
              <w:rPr>
                <w:sz w:val="22"/>
              </w:rPr>
              <w:t>без</w:t>
            </w:r>
            <w:r>
              <w:rPr>
                <w:spacing w:val="-7"/>
                <w:sz w:val="22"/>
              </w:rPr>
              <w:t> </w:t>
            </w:r>
            <w:r>
              <w:rPr>
                <w:sz w:val="22"/>
              </w:rPr>
              <w:t>обслуживающего</w:t>
            </w:r>
            <w:r>
              <w:rPr>
                <w:spacing w:val="-6"/>
                <w:sz w:val="22"/>
              </w:rPr>
              <w:t> </w:t>
            </w:r>
            <w:r>
              <w:rPr>
                <w:sz w:val="22"/>
              </w:rPr>
              <w:t>персонала</w:t>
            </w:r>
            <w:r>
              <w:rPr>
                <w:spacing w:val="-6"/>
                <w:sz w:val="22"/>
              </w:rPr>
              <w:t> </w:t>
            </w:r>
            <w:r>
              <w:rPr>
                <w:spacing w:val="-10"/>
                <w:sz w:val="22"/>
              </w:rPr>
              <w:t>с</w:t>
            </w:r>
          </w:p>
          <w:p>
            <w:pPr>
              <w:pStyle w:val="TableParagraph"/>
              <w:spacing w:line="238" w:lineRule="exact" w:before="1"/>
              <w:ind w:left="112"/>
              <w:jc w:val="left"/>
              <w:rPr>
                <w:sz w:val="22"/>
              </w:rPr>
            </w:pPr>
            <w:r>
              <w:rPr>
                <w:sz w:val="22"/>
              </w:rPr>
              <w:t>УТМ</w:t>
            </w:r>
            <w:r>
              <w:rPr>
                <w:spacing w:val="-5"/>
                <w:sz w:val="22"/>
              </w:rPr>
              <w:t> </w:t>
            </w:r>
            <w:r>
              <w:rPr>
                <w:sz w:val="22"/>
              </w:rPr>
              <w:t>меньше/равной</w:t>
            </w:r>
            <w:r>
              <w:rPr>
                <w:spacing w:val="-5"/>
                <w:sz w:val="22"/>
              </w:rPr>
              <w:t> </w:t>
            </w:r>
            <w:r>
              <w:rPr>
                <w:sz w:val="22"/>
              </w:rPr>
              <w:t>10</w:t>
            </w:r>
            <w:r>
              <w:rPr>
                <w:spacing w:val="-5"/>
                <w:sz w:val="22"/>
              </w:rPr>
              <w:t> </w:t>
            </w:r>
            <w:r>
              <w:rPr>
                <w:spacing w:val="-2"/>
                <w:sz w:val="22"/>
              </w:rPr>
              <w:t>Гкал/ч</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left="24" w:right="2"/>
              <w:rPr>
                <w:sz w:val="22"/>
              </w:rPr>
            </w:pPr>
            <w:r>
              <w:rPr>
                <w:spacing w:val="-10"/>
                <w:sz w:val="22"/>
              </w:rPr>
              <w:t>%</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left="24" w:right="4"/>
              <w:rPr>
                <w:sz w:val="22"/>
              </w:rPr>
            </w:pPr>
            <w:r>
              <w:rPr>
                <w:spacing w:val="-2"/>
                <w:sz w:val="22"/>
              </w:rPr>
              <w:t>0,00%</w:t>
            </w:r>
          </w:p>
        </w:tc>
      </w:tr>
      <w:tr>
        <w:trPr>
          <w:trHeight w:val="253" w:hRule="atLeast"/>
        </w:trPr>
        <w:tc>
          <w:tcPr>
            <w:tcW w:w="738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12"/>
              <w:jc w:val="left"/>
              <w:rPr>
                <w:sz w:val="22"/>
              </w:rPr>
            </w:pPr>
            <w:r>
              <w:rPr>
                <w:sz w:val="22"/>
              </w:rPr>
              <w:t>Общая</w:t>
            </w:r>
            <w:r>
              <w:rPr>
                <w:spacing w:val="-6"/>
                <w:sz w:val="22"/>
              </w:rPr>
              <w:t> </w:t>
            </w:r>
            <w:r>
              <w:rPr>
                <w:sz w:val="22"/>
              </w:rPr>
              <w:t>частота</w:t>
            </w:r>
            <w:r>
              <w:rPr>
                <w:spacing w:val="-5"/>
                <w:sz w:val="22"/>
              </w:rPr>
              <w:t> </w:t>
            </w:r>
            <w:r>
              <w:rPr>
                <w:sz w:val="22"/>
              </w:rPr>
              <w:t>прекращений</w:t>
            </w:r>
            <w:r>
              <w:rPr>
                <w:spacing w:val="-5"/>
                <w:sz w:val="22"/>
              </w:rPr>
              <w:t> </w:t>
            </w:r>
            <w:r>
              <w:rPr>
                <w:sz w:val="22"/>
              </w:rPr>
              <w:t>теплоснабжения</w:t>
            </w:r>
            <w:r>
              <w:rPr>
                <w:spacing w:val="-6"/>
                <w:sz w:val="22"/>
              </w:rPr>
              <w:t> </w:t>
            </w:r>
            <w:r>
              <w:rPr>
                <w:sz w:val="22"/>
              </w:rPr>
              <w:t>от</w:t>
            </w:r>
            <w:r>
              <w:rPr>
                <w:spacing w:val="-6"/>
                <w:sz w:val="22"/>
              </w:rPr>
              <w:t> </w:t>
            </w:r>
            <w:r>
              <w:rPr>
                <w:spacing w:val="-2"/>
                <w:sz w:val="22"/>
              </w:rPr>
              <w:t>котельной</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4" w:right="4"/>
              <w:rPr>
                <w:sz w:val="22"/>
              </w:rPr>
            </w:pPr>
            <w:r>
              <w:rPr>
                <w:spacing w:val="-2"/>
                <w:sz w:val="22"/>
              </w:rPr>
              <w:t>1/год</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4" w:right="3"/>
              <w:rPr>
                <w:sz w:val="22"/>
              </w:rPr>
            </w:pPr>
            <w:r>
              <w:rPr>
                <w:spacing w:val="-10"/>
                <w:sz w:val="22"/>
              </w:rPr>
              <w:t>0</w:t>
            </w:r>
          </w:p>
        </w:tc>
      </w:tr>
      <w:tr>
        <w:trPr>
          <w:trHeight w:val="251" w:hRule="atLeast"/>
        </w:trPr>
        <w:tc>
          <w:tcPr>
            <w:tcW w:w="7381"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12"/>
              <w:jc w:val="left"/>
              <w:rPr>
                <w:sz w:val="22"/>
              </w:rPr>
            </w:pPr>
            <w:r>
              <w:rPr>
                <w:sz w:val="22"/>
              </w:rPr>
              <w:t>Средняя</w:t>
            </w:r>
            <w:r>
              <w:rPr>
                <w:spacing w:val="-11"/>
                <w:sz w:val="22"/>
              </w:rPr>
              <w:t> </w:t>
            </w:r>
            <w:r>
              <w:rPr>
                <w:sz w:val="22"/>
              </w:rPr>
              <w:t>продолжительность</w:t>
            </w:r>
            <w:r>
              <w:rPr>
                <w:spacing w:val="-7"/>
                <w:sz w:val="22"/>
              </w:rPr>
              <w:t> </w:t>
            </w:r>
            <w:r>
              <w:rPr>
                <w:sz w:val="22"/>
              </w:rPr>
              <w:t>прекращения</w:t>
            </w:r>
            <w:r>
              <w:rPr>
                <w:spacing w:val="-9"/>
                <w:sz w:val="22"/>
              </w:rPr>
              <w:t> </w:t>
            </w:r>
            <w:r>
              <w:rPr>
                <w:sz w:val="22"/>
              </w:rPr>
              <w:t>теплоснабжения</w:t>
            </w:r>
            <w:r>
              <w:rPr>
                <w:spacing w:val="-8"/>
                <w:sz w:val="22"/>
              </w:rPr>
              <w:t> </w:t>
            </w:r>
            <w:r>
              <w:rPr>
                <w:sz w:val="22"/>
              </w:rPr>
              <w:t>от</w:t>
            </w:r>
            <w:r>
              <w:rPr>
                <w:spacing w:val="-6"/>
                <w:sz w:val="22"/>
              </w:rPr>
              <w:t> </w:t>
            </w:r>
            <w:r>
              <w:rPr>
                <w:spacing w:val="-2"/>
                <w:sz w:val="22"/>
              </w:rPr>
              <w:t>котельной</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4" w:right="4"/>
              <w:rPr>
                <w:sz w:val="22"/>
              </w:rPr>
            </w:pPr>
            <w:r>
              <w:rPr>
                <w:spacing w:val="-5"/>
                <w:sz w:val="22"/>
              </w:rPr>
              <w:t>час</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24" w:right="3"/>
              <w:rPr>
                <w:sz w:val="22"/>
              </w:rPr>
            </w:pPr>
            <w:r>
              <w:rPr>
                <w:spacing w:val="-10"/>
                <w:sz w:val="22"/>
              </w:rPr>
              <w:t>0</w:t>
            </w:r>
          </w:p>
        </w:tc>
      </w:tr>
      <w:tr>
        <w:trPr>
          <w:trHeight w:val="505" w:hRule="atLeast"/>
        </w:trPr>
        <w:tc>
          <w:tcPr>
            <w:tcW w:w="7381" w:type="dxa"/>
            <w:tcBorders>
              <w:top w:val="single" w:sz="4" w:space="0" w:color="000000"/>
              <w:left w:val="single" w:sz="4" w:space="0" w:color="000000"/>
              <w:bottom w:val="single" w:sz="4" w:space="0" w:color="000000"/>
              <w:right w:val="single" w:sz="4" w:space="0" w:color="000000"/>
            </w:tcBorders>
          </w:tcPr>
          <w:p>
            <w:pPr>
              <w:pStyle w:val="TableParagraph"/>
              <w:spacing w:line="248" w:lineRule="exact"/>
              <w:ind w:left="112"/>
              <w:jc w:val="left"/>
              <w:rPr>
                <w:sz w:val="22"/>
              </w:rPr>
            </w:pPr>
            <w:r>
              <w:rPr>
                <w:sz w:val="22"/>
              </w:rPr>
              <w:t>Средний</w:t>
            </w:r>
            <w:r>
              <w:rPr>
                <w:spacing w:val="-7"/>
                <w:sz w:val="22"/>
              </w:rPr>
              <w:t> </w:t>
            </w:r>
            <w:r>
              <w:rPr>
                <w:sz w:val="22"/>
              </w:rPr>
              <w:t>недоотпуск</w:t>
            </w:r>
            <w:r>
              <w:rPr>
                <w:spacing w:val="-4"/>
                <w:sz w:val="22"/>
              </w:rPr>
              <w:t> </w:t>
            </w:r>
            <w:r>
              <w:rPr>
                <w:sz w:val="22"/>
              </w:rPr>
              <w:t>тепловой</w:t>
            </w:r>
            <w:r>
              <w:rPr>
                <w:spacing w:val="-5"/>
                <w:sz w:val="22"/>
              </w:rPr>
              <w:t> </w:t>
            </w:r>
            <w:r>
              <w:rPr>
                <w:sz w:val="22"/>
              </w:rPr>
              <w:t>энергии</w:t>
            </w:r>
            <w:r>
              <w:rPr>
                <w:spacing w:val="-5"/>
                <w:sz w:val="22"/>
              </w:rPr>
              <w:t> </w:t>
            </w:r>
            <w:r>
              <w:rPr>
                <w:sz w:val="22"/>
              </w:rPr>
              <w:t>в</w:t>
            </w:r>
            <w:r>
              <w:rPr>
                <w:spacing w:val="-6"/>
                <w:sz w:val="22"/>
              </w:rPr>
              <w:t> </w:t>
            </w:r>
            <w:r>
              <w:rPr>
                <w:sz w:val="22"/>
              </w:rPr>
              <w:t>тепловые</w:t>
            </w:r>
            <w:r>
              <w:rPr>
                <w:spacing w:val="-7"/>
                <w:sz w:val="22"/>
              </w:rPr>
              <w:t> </w:t>
            </w:r>
            <w:r>
              <w:rPr>
                <w:sz w:val="22"/>
              </w:rPr>
              <w:t>сети</w:t>
            </w:r>
            <w:r>
              <w:rPr>
                <w:spacing w:val="-6"/>
                <w:sz w:val="22"/>
              </w:rPr>
              <w:t> </w:t>
            </w:r>
            <w:r>
              <w:rPr>
                <w:sz w:val="22"/>
              </w:rPr>
              <w:t>на</w:t>
            </w:r>
            <w:r>
              <w:rPr>
                <w:spacing w:val="-4"/>
                <w:sz w:val="22"/>
              </w:rPr>
              <w:t> </w:t>
            </w:r>
            <w:r>
              <w:rPr>
                <w:spacing w:val="-2"/>
                <w:sz w:val="22"/>
              </w:rPr>
              <w:t>единицу</w:t>
            </w:r>
          </w:p>
          <w:p>
            <w:pPr>
              <w:pStyle w:val="TableParagraph"/>
              <w:spacing w:line="238" w:lineRule="exact"/>
              <w:ind w:left="112"/>
              <w:jc w:val="left"/>
              <w:rPr>
                <w:sz w:val="22"/>
              </w:rPr>
            </w:pPr>
            <w:r>
              <w:rPr>
                <w:sz w:val="22"/>
              </w:rPr>
              <w:t>прекращения</w:t>
            </w:r>
            <w:r>
              <w:rPr>
                <w:spacing w:val="-6"/>
                <w:sz w:val="22"/>
              </w:rPr>
              <w:t> </w:t>
            </w:r>
            <w:r>
              <w:rPr>
                <w:spacing w:val="-2"/>
                <w:sz w:val="22"/>
              </w:rPr>
              <w:t>теплоснабжения</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left="24" w:right="1"/>
              <w:rPr>
                <w:sz w:val="22"/>
              </w:rPr>
            </w:pPr>
            <w:r>
              <w:rPr>
                <w:sz w:val="22"/>
              </w:rPr>
              <w:t>тыс. </w:t>
            </w:r>
            <w:r>
              <w:rPr>
                <w:spacing w:val="-4"/>
                <w:sz w:val="22"/>
              </w:rPr>
              <w:t>Гкал</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21"/>
              <w:ind w:left="24" w:right="3"/>
              <w:rPr>
                <w:sz w:val="22"/>
              </w:rPr>
            </w:pPr>
            <w:r>
              <w:rPr>
                <w:spacing w:val="-10"/>
                <w:sz w:val="22"/>
              </w:rPr>
              <w:t>0</w:t>
            </w:r>
          </w:p>
        </w:tc>
      </w:tr>
      <w:tr>
        <w:trPr>
          <w:trHeight w:val="254" w:hRule="atLeast"/>
        </w:trPr>
        <w:tc>
          <w:tcPr>
            <w:tcW w:w="738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12"/>
              <w:jc w:val="left"/>
              <w:rPr>
                <w:sz w:val="22"/>
              </w:rPr>
            </w:pPr>
            <w:r>
              <w:rPr>
                <w:sz w:val="22"/>
              </w:rPr>
              <w:t>Вид</w:t>
            </w:r>
            <w:r>
              <w:rPr>
                <w:spacing w:val="-4"/>
                <w:sz w:val="22"/>
              </w:rPr>
              <w:t> </w:t>
            </w:r>
            <w:r>
              <w:rPr>
                <w:sz w:val="22"/>
              </w:rPr>
              <w:t>резервного</w:t>
            </w:r>
            <w:r>
              <w:rPr>
                <w:spacing w:val="-4"/>
                <w:sz w:val="22"/>
              </w:rPr>
              <w:t> </w:t>
            </w:r>
            <w:r>
              <w:rPr>
                <w:spacing w:val="-2"/>
                <w:sz w:val="22"/>
              </w:rPr>
              <w:t>топлива</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jc w:val="left"/>
              <w:rPr>
                <w:sz w:val="18"/>
              </w:rPr>
            </w:pP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4" w:right="8"/>
              <w:rPr>
                <w:sz w:val="22"/>
              </w:rPr>
            </w:pPr>
            <w:r>
              <w:rPr>
                <w:spacing w:val="-2"/>
                <w:sz w:val="22"/>
              </w:rPr>
              <w:t>отсутствует</w:t>
            </w:r>
          </w:p>
        </w:tc>
      </w:tr>
      <w:tr>
        <w:trPr>
          <w:trHeight w:val="253" w:hRule="atLeast"/>
        </w:trPr>
        <w:tc>
          <w:tcPr>
            <w:tcW w:w="7381"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12"/>
              <w:jc w:val="left"/>
              <w:rPr>
                <w:sz w:val="22"/>
              </w:rPr>
            </w:pPr>
            <w:r>
              <w:rPr>
                <w:sz w:val="22"/>
              </w:rPr>
              <w:t>Расход</w:t>
            </w:r>
            <w:r>
              <w:rPr>
                <w:spacing w:val="-8"/>
                <w:sz w:val="22"/>
              </w:rPr>
              <w:t> </w:t>
            </w:r>
            <w:r>
              <w:rPr>
                <w:sz w:val="22"/>
              </w:rPr>
              <w:t>резервного</w:t>
            </w:r>
            <w:r>
              <w:rPr>
                <w:spacing w:val="-6"/>
                <w:sz w:val="22"/>
              </w:rPr>
              <w:t> </w:t>
            </w:r>
            <w:r>
              <w:rPr>
                <w:spacing w:val="-2"/>
                <w:sz w:val="22"/>
              </w:rPr>
              <w:t>топлива</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4" w:right="5"/>
              <w:rPr>
                <w:sz w:val="22"/>
              </w:rPr>
            </w:pPr>
            <w:r>
              <w:rPr>
                <w:spacing w:val="-2"/>
                <w:sz w:val="22"/>
              </w:rPr>
              <w:t>т.у.т</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24" w:right="7"/>
              <w:rPr>
                <w:sz w:val="22"/>
              </w:rPr>
            </w:pPr>
            <w:r>
              <w:rPr>
                <w:spacing w:val="-10"/>
                <w:sz w:val="22"/>
              </w:rPr>
              <w:t>-</w:t>
            </w:r>
          </w:p>
        </w:tc>
      </w:tr>
    </w:tbl>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42"/>
        <w:ind w:left="0"/>
      </w:pPr>
    </w:p>
    <w:p>
      <w:pPr>
        <w:spacing w:before="0"/>
        <w:ind w:left="0" w:right="147" w:firstLine="0"/>
        <w:jc w:val="right"/>
        <w:rPr>
          <w:sz w:val="18"/>
        </w:rPr>
      </w:pPr>
      <w:r>
        <w:rPr>
          <w:spacing w:val="-5"/>
          <w:sz w:val="18"/>
        </w:rPr>
        <w:t>21</w:t>
      </w:r>
    </w:p>
    <w:p>
      <w:pPr>
        <w:spacing w:after="0"/>
        <w:jc w:val="right"/>
        <w:rPr>
          <w:sz w:val="18"/>
        </w:rPr>
        <w:sectPr>
          <w:footerReference w:type="default" r:id="rId15"/>
          <w:pgSz w:w="11910" w:h="16820"/>
          <w:pgMar w:header="0" w:footer="0" w:top="940" w:bottom="280" w:left="566" w:right="566"/>
        </w:sectPr>
      </w:pPr>
    </w:p>
    <w:p>
      <w:pPr>
        <w:pStyle w:val="Heading1"/>
        <w:spacing w:before="67"/>
        <w:ind w:left="5029"/>
      </w:pPr>
      <w:bookmarkStart w:name="_TOC_250010" w:id="21"/>
      <w:r>
        <w:rPr/>
        <w:t>ЧАСТЬ</w:t>
      </w:r>
      <w:r>
        <w:rPr>
          <w:spacing w:val="-4"/>
        </w:rPr>
        <w:t> </w:t>
      </w:r>
      <w:r>
        <w:rPr/>
        <w:t>3.</w:t>
      </w:r>
      <w:r>
        <w:rPr>
          <w:spacing w:val="-5"/>
        </w:rPr>
        <w:t> </w:t>
      </w:r>
      <w:r>
        <w:rPr/>
        <w:t>ТЕПЛОВЫЕ</w:t>
      </w:r>
      <w:r>
        <w:rPr>
          <w:spacing w:val="-5"/>
        </w:rPr>
        <w:t> </w:t>
      </w:r>
      <w:r>
        <w:rPr/>
        <w:t>СЕТИ,</w:t>
      </w:r>
      <w:r>
        <w:rPr>
          <w:spacing w:val="-5"/>
        </w:rPr>
        <w:t> </w:t>
      </w:r>
      <w:r>
        <w:rPr/>
        <w:t>СООРУЖЕНИЯ</w:t>
      </w:r>
      <w:r>
        <w:rPr>
          <w:spacing w:val="-6"/>
        </w:rPr>
        <w:t> </w:t>
      </w:r>
      <w:r>
        <w:rPr/>
        <w:t>НА</w:t>
      </w:r>
      <w:r>
        <w:rPr>
          <w:spacing w:val="-6"/>
        </w:rPr>
        <w:t> </w:t>
      </w:r>
      <w:bookmarkEnd w:id="21"/>
      <w:r>
        <w:rPr>
          <w:spacing w:val="-5"/>
        </w:rPr>
        <w:t>НИХ</w:t>
      </w:r>
    </w:p>
    <w:p>
      <w:pPr>
        <w:pStyle w:val="BodyText"/>
        <w:spacing w:before="46"/>
        <w:ind w:left="0"/>
        <w:rPr>
          <w:b/>
        </w:rPr>
      </w:pPr>
    </w:p>
    <w:p>
      <w:pPr>
        <w:pStyle w:val="Heading2"/>
        <w:numPr>
          <w:ilvl w:val="2"/>
          <w:numId w:val="32"/>
        </w:numPr>
        <w:tabs>
          <w:tab w:pos="763" w:val="left" w:leader="none"/>
          <w:tab w:pos="874" w:val="left" w:leader="none"/>
        </w:tabs>
        <w:spacing w:line="240" w:lineRule="auto" w:before="0" w:after="0"/>
        <w:ind w:left="874" w:right="233" w:hanging="720"/>
        <w:jc w:val="both"/>
      </w:pPr>
      <w:bookmarkStart w:name="_bookmark5" w:id="22"/>
      <w:bookmarkEnd w:id="22"/>
      <w:r>
        <w:rPr>
          <w:b w:val="0"/>
        </w:rPr>
      </w:r>
      <w:r>
        <w:rPr/>
        <w:t>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w:t>
      </w:r>
      <w:r>
        <w:rPr>
          <w:spacing w:val="-2"/>
        </w:rPr>
        <w:t>водоснабжения</w:t>
      </w:r>
    </w:p>
    <w:p>
      <w:pPr>
        <w:pStyle w:val="BodyText"/>
        <w:spacing w:before="271"/>
        <w:ind w:right="226" w:firstLine="720"/>
        <w:jc w:val="both"/>
      </w:pPr>
      <w:r>
        <w:rPr/>
        <w:t>На территории Михайловского сельского поселения (п. Молодежный) производство и отпуск тепловой энергии потребителям осуществляется 1 источником тепловой энергии (котельной) установленной мощностью 1,730 Гкал/час. и тепловыми сетями от него протяженностью 694</w:t>
      </w:r>
      <w:r>
        <w:rPr>
          <w:spacing w:val="40"/>
        </w:rPr>
        <w:t> </w:t>
      </w:r>
      <w:r>
        <w:rPr/>
        <w:t>м.</w:t>
      </w:r>
    </w:p>
    <w:p>
      <w:pPr>
        <w:pStyle w:val="BodyText"/>
        <w:spacing w:before="1"/>
        <w:ind w:right="227" w:firstLine="720"/>
        <w:jc w:val="both"/>
      </w:pPr>
      <w:r>
        <w:rPr/>
        <w:t>Тепловые сети проложены в двухтрубном надземном (58,79% от общей протяженности) и подземном исполнении (42,21% от общей протяженности). Теплоизоляция – маты минераловатные и рубероид.</w:t>
      </w:r>
    </w:p>
    <w:p>
      <w:pPr>
        <w:pStyle w:val="BodyText"/>
        <w:ind w:left="874"/>
        <w:jc w:val="both"/>
      </w:pPr>
      <w:r>
        <w:rPr/>
        <w:t>Диаметр</w:t>
      </w:r>
      <w:r>
        <w:rPr>
          <w:spacing w:val="-3"/>
        </w:rPr>
        <w:t> </w:t>
      </w:r>
      <w:r>
        <w:rPr/>
        <w:t>тепловых сетей</w:t>
      </w:r>
      <w:r>
        <w:rPr>
          <w:spacing w:val="-1"/>
        </w:rPr>
        <w:t> </w:t>
      </w:r>
      <w:r>
        <w:rPr/>
        <w:t>от</w:t>
      </w:r>
      <w:r>
        <w:rPr>
          <w:spacing w:val="1"/>
        </w:rPr>
        <w:t> </w:t>
      </w:r>
      <w:r>
        <w:rPr/>
        <w:t>57</w:t>
      </w:r>
      <w:r>
        <w:rPr>
          <w:spacing w:val="-1"/>
        </w:rPr>
        <w:t> </w:t>
      </w:r>
      <w:r>
        <w:rPr/>
        <w:t>мм</w:t>
      </w:r>
      <w:r>
        <w:rPr>
          <w:spacing w:val="-2"/>
        </w:rPr>
        <w:t> </w:t>
      </w:r>
      <w:r>
        <w:rPr/>
        <w:t>до</w:t>
      </w:r>
      <w:r>
        <w:rPr>
          <w:spacing w:val="-1"/>
        </w:rPr>
        <w:t> </w:t>
      </w:r>
      <w:r>
        <w:rPr/>
        <w:t>108 </w:t>
      </w:r>
      <w:r>
        <w:rPr>
          <w:spacing w:val="-5"/>
        </w:rPr>
        <w:t>мм.</w:t>
      </w:r>
    </w:p>
    <w:p>
      <w:pPr>
        <w:pStyle w:val="BodyText"/>
        <w:ind w:left="874"/>
        <w:jc w:val="both"/>
      </w:pPr>
      <w:r>
        <w:rPr/>
        <w:t>Насосного</w:t>
      </w:r>
      <w:r>
        <w:rPr>
          <w:spacing w:val="-11"/>
        </w:rPr>
        <w:t> </w:t>
      </w:r>
      <w:r>
        <w:rPr/>
        <w:t>оборудования</w:t>
      </w:r>
      <w:r>
        <w:rPr>
          <w:spacing w:val="-9"/>
        </w:rPr>
        <w:t> </w:t>
      </w:r>
      <w:r>
        <w:rPr/>
        <w:t>и</w:t>
      </w:r>
      <w:r>
        <w:rPr>
          <w:spacing w:val="-9"/>
        </w:rPr>
        <w:t> </w:t>
      </w:r>
      <w:r>
        <w:rPr/>
        <w:t>систем</w:t>
      </w:r>
      <w:r>
        <w:rPr>
          <w:spacing w:val="-10"/>
        </w:rPr>
        <w:t> </w:t>
      </w:r>
      <w:r>
        <w:rPr/>
        <w:t>автоматического</w:t>
      </w:r>
      <w:r>
        <w:rPr>
          <w:spacing w:val="-9"/>
        </w:rPr>
        <w:t> </w:t>
      </w:r>
      <w:r>
        <w:rPr/>
        <w:t>регулирования</w:t>
      </w:r>
      <w:r>
        <w:rPr>
          <w:spacing w:val="-9"/>
        </w:rPr>
        <w:t> </w:t>
      </w:r>
      <w:r>
        <w:rPr/>
        <w:t>и</w:t>
      </w:r>
      <w:r>
        <w:rPr>
          <w:spacing w:val="-9"/>
        </w:rPr>
        <w:t> </w:t>
      </w:r>
      <w:r>
        <w:rPr/>
        <w:t>защиты</w:t>
      </w:r>
      <w:r>
        <w:rPr>
          <w:spacing w:val="-8"/>
        </w:rPr>
        <w:t> </w:t>
      </w:r>
      <w:r>
        <w:rPr/>
        <w:t>(САРЗ)</w:t>
      </w:r>
      <w:r>
        <w:rPr>
          <w:spacing w:val="-10"/>
        </w:rPr>
        <w:t> </w:t>
      </w:r>
      <w:r>
        <w:rPr/>
        <w:t>на</w:t>
      </w:r>
      <w:r>
        <w:rPr>
          <w:spacing w:val="-10"/>
        </w:rPr>
        <w:t> </w:t>
      </w:r>
      <w:r>
        <w:rPr/>
        <w:t>тепловых</w:t>
      </w:r>
      <w:r>
        <w:rPr>
          <w:spacing w:val="-8"/>
        </w:rPr>
        <w:t> </w:t>
      </w:r>
      <w:r>
        <w:rPr/>
        <w:t>сетях</w:t>
      </w:r>
      <w:r>
        <w:rPr>
          <w:spacing w:val="-10"/>
        </w:rPr>
        <w:t> </w:t>
      </w:r>
      <w:r>
        <w:rPr/>
        <w:t>не</w:t>
      </w:r>
      <w:r>
        <w:rPr>
          <w:spacing w:val="-9"/>
        </w:rPr>
        <w:t> </w:t>
      </w:r>
      <w:r>
        <w:rPr>
          <w:spacing w:val="-2"/>
        </w:rPr>
        <w:t>имеется.</w:t>
      </w:r>
    </w:p>
    <w:p>
      <w:pPr>
        <w:pStyle w:val="BodyText"/>
        <w:ind w:right="227" w:firstLine="720"/>
        <w:jc w:val="both"/>
      </w:pPr>
      <w:r>
        <w:rPr/>
        <w:t>На тепловых сетях центральные тепловые пункты, индивидуальные тепловые пункты, насосные станции, запорно-регулирующая арматура с электроприводом не установлены.</w:t>
      </w:r>
    </w:p>
    <w:p>
      <w:pPr>
        <w:pStyle w:val="BodyText"/>
        <w:ind w:left="0"/>
      </w:pPr>
    </w:p>
    <w:p>
      <w:pPr>
        <w:pStyle w:val="BodyText"/>
        <w:spacing w:after="9"/>
      </w:pPr>
      <w:r>
        <w:rPr/>
        <w:t>Таблица</w:t>
      </w:r>
      <w:r>
        <w:rPr>
          <w:spacing w:val="-11"/>
        </w:rPr>
        <w:t> </w:t>
      </w:r>
      <w:r>
        <w:rPr/>
        <w:t>1.3.1.а</w:t>
      </w:r>
      <w:r>
        <w:rPr>
          <w:spacing w:val="-8"/>
        </w:rPr>
        <w:t> </w:t>
      </w:r>
      <w:r>
        <w:rPr/>
        <w:t>–</w:t>
      </w:r>
      <w:r>
        <w:rPr>
          <w:spacing w:val="-8"/>
        </w:rPr>
        <w:t> </w:t>
      </w:r>
      <w:r>
        <w:rPr/>
        <w:t>Характеристика</w:t>
      </w:r>
      <w:r>
        <w:rPr>
          <w:spacing w:val="-8"/>
        </w:rPr>
        <w:t> </w:t>
      </w:r>
      <w:r>
        <w:rPr/>
        <w:t>централизованных</w:t>
      </w:r>
      <w:r>
        <w:rPr>
          <w:spacing w:val="-8"/>
        </w:rPr>
        <w:t> </w:t>
      </w:r>
      <w:r>
        <w:rPr/>
        <w:t>тепловых</w:t>
      </w:r>
      <w:r>
        <w:rPr>
          <w:spacing w:val="-7"/>
        </w:rPr>
        <w:t> </w:t>
      </w:r>
      <w:r>
        <w:rPr/>
        <w:t>сетей</w:t>
      </w:r>
      <w:r>
        <w:rPr>
          <w:spacing w:val="-6"/>
        </w:rPr>
        <w:t> </w:t>
      </w:r>
      <w:r>
        <w:rPr/>
        <w:t>Михайловского</w:t>
      </w:r>
      <w:r>
        <w:rPr>
          <w:spacing w:val="-7"/>
        </w:rPr>
        <w:t> </w:t>
      </w:r>
      <w:r>
        <w:rPr/>
        <w:t>сельского</w:t>
      </w:r>
      <w:r>
        <w:rPr>
          <w:spacing w:val="-8"/>
        </w:rPr>
        <w:t> </w:t>
      </w:r>
      <w:r>
        <w:rPr/>
        <w:t>поселения</w:t>
      </w:r>
      <w:r>
        <w:rPr>
          <w:spacing w:val="-7"/>
        </w:rPr>
        <w:t> </w:t>
      </w:r>
      <w:r>
        <w:rPr/>
        <w:t>(п.</w:t>
      </w:r>
      <w:r>
        <w:rPr>
          <w:spacing w:val="-7"/>
        </w:rPr>
        <w:t> </w:t>
      </w:r>
      <w:r>
        <w:rPr>
          <w:spacing w:val="-2"/>
        </w:rPr>
        <w:t>Молодежный)</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45"/>
        <w:gridCol w:w="994"/>
        <w:gridCol w:w="1133"/>
        <w:gridCol w:w="850"/>
        <w:gridCol w:w="1699"/>
        <w:gridCol w:w="2129"/>
        <w:gridCol w:w="1276"/>
        <w:gridCol w:w="1557"/>
        <w:gridCol w:w="1230"/>
      </w:tblGrid>
      <w:tr>
        <w:trPr>
          <w:trHeight w:val="1446" w:hRule="atLeast"/>
        </w:trPr>
        <w:tc>
          <w:tcPr>
            <w:tcW w:w="4645" w:type="dxa"/>
          </w:tcPr>
          <w:p>
            <w:pPr>
              <w:pStyle w:val="TableParagraph"/>
              <w:jc w:val="left"/>
              <w:rPr>
                <w:sz w:val="21"/>
              </w:rPr>
            </w:pPr>
          </w:p>
          <w:p>
            <w:pPr>
              <w:pStyle w:val="TableParagraph"/>
              <w:spacing w:before="112"/>
              <w:jc w:val="left"/>
              <w:rPr>
                <w:sz w:val="21"/>
              </w:rPr>
            </w:pPr>
          </w:p>
          <w:p>
            <w:pPr>
              <w:pStyle w:val="TableParagraph"/>
              <w:ind w:left="11"/>
              <w:rPr>
                <w:sz w:val="21"/>
              </w:rPr>
            </w:pPr>
            <w:r>
              <w:rPr>
                <w:sz w:val="21"/>
              </w:rPr>
              <w:t>Адрес</w:t>
            </w:r>
            <w:r>
              <w:rPr>
                <w:spacing w:val="-2"/>
                <w:sz w:val="21"/>
              </w:rPr>
              <w:t> котельной</w:t>
            </w:r>
          </w:p>
        </w:tc>
        <w:tc>
          <w:tcPr>
            <w:tcW w:w="994" w:type="dxa"/>
          </w:tcPr>
          <w:p>
            <w:pPr>
              <w:pStyle w:val="TableParagraph"/>
              <w:jc w:val="left"/>
              <w:rPr>
                <w:sz w:val="21"/>
              </w:rPr>
            </w:pPr>
          </w:p>
          <w:p>
            <w:pPr>
              <w:pStyle w:val="TableParagraph"/>
              <w:spacing w:before="112"/>
              <w:jc w:val="left"/>
              <w:rPr>
                <w:sz w:val="21"/>
              </w:rPr>
            </w:pPr>
          </w:p>
          <w:p>
            <w:pPr>
              <w:pStyle w:val="TableParagraph"/>
              <w:ind w:left="110" w:right="99"/>
              <w:rPr>
                <w:sz w:val="21"/>
              </w:rPr>
            </w:pPr>
            <w:r>
              <w:rPr>
                <w:spacing w:val="-2"/>
                <w:sz w:val="21"/>
              </w:rPr>
              <w:t>Участок</w:t>
            </w:r>
          </w:p>
        </w:tc>
        <w:tc>
          <w:tcPr>
            <w:tcW w:w="1133" w:type="dxa"/>
          </w:tcPr>
          <w:p>
            <w:pPr>
              <w:pStyle w:val="TableParagraph"/>
              <w:spacing w:before="234"/>
              <w:jc w:val="left"/>
              <w:rPr>
                <w:sz w:val="21"/>
              </w:rPr>
            </w:pPr>
          </w:p>
          <w:p>
            <w:pPr>
              <w:pStyle w:val="TableParagraph"/>
              <w:ind w:left="304" w:right="142" w:hanging="152"/>
              <w:jc w:val="left"/>
              <w:rPr>
                <w:sz w:val="21"/>
              </w:rPr>
            </w:pPr>
            <w:r>
              <w:rPr>
                <w:spacing w:val="-2"/>
                <w:sz w:val="21"/>
              </w:rPr>
              <w:t>Диаметр, </w:t>
            </w:r>
            <w:r>
              <w:rPr>
                <w:sz w:val="21"/>
              </w:rPr>
              <w:t>Ø, мм</w:t>
            </w:r>
          </w:p>
        </w:tc>
        <w:tc>
          <w:tcPr>
            <w:tcW w:w="850" w:type="dxa"/>
          </w:tcPr>
          <w:p>
            <w:pPr>
              <w:pStyle w:val="TableParagraph"/>
              <w:spacing w:before="234"/>
              <w:jc w:val="left"/>
              <w:rPr>
                <w:sz w:val="21"/>
              </w:rPr>
            </w:pPr>
          </w:p>
          <w:p>
            <w:pPr>
              <w:pStyle w:val="TableParagraph"/>
              <w:ind w:left="239" w:right="102" w:hanging="128"/>
              <w:jc w:val="left"/>
              <w:rPr>
                <w:sz w:val="21"/>
              </w:rPr>
            </w:pPr>
            <w:r>
              <w:rPr>
                <w:spacing w:val="-2"/>
                <w:sz w:val="21"/>
              </w:rPr>
              <w:t>Длина, </w:t>
            </w:r>
            <w:r>
              <w:rPr>
                <w:sz w:val="21"/>
              </w:rPr>
              <w:t>L, м</w:t>
            </w:r>
          </w:p>
        </w:tc>
        <w:tc>
          <w:tcPr>
            <w:tcW w:w="1699" w:type="dxa"/>
          </w:tcPr>
          <w:p>
            <w:pPr>
              <w:pStyle w:val="TableParagraph"/>
              <w:spacing w:before="114"/>
              <w:jc w:val="left"/>
              <w:rPr>
                <w:sz w:val="21"/>
              </w:rPr>
            </w:pPr>
          </w:p>
          <w:p>
            <w:pPr>
              <w:pStyle w:val="TableParagraph"/>
              <w:ind w:left="124" w:right="113" w:hanging="1"/>
              <w:rPr>
                <w:sz w:val="21"/>
              </w:rPr>
            </w:pPr>
            <w:r>
              <w:rPr>
                <w:spacing w:val="-2"/>
                <w:sz w:val="21"/>
              </w:rPr>
              <w:t>Материальная характеристика, </w:t>
            </w:r>
            <w:r>
              <w:rPr>
                <w:spacing w:val="-6"/>
                <w:sz w:val="21"/>
              </w:rPr>
              <w:t>м2</w:t>
            </w:r>
          </w:p>
        </w:tc>
        <w:tc>
          <w:tcPr>
            <w:tcW w:w="2129" w:type="dxa"/>
          </w:tcPr>
          <w:p>
            <w:pPr>
              <w:pStyle w:val="TableParagraph"/>
              <w:spacing w:before="234"/>
              <w:jc w:val="left"/>
              <w:rPr>
                <w:sz w:val="21"/>
              </w:rPr>
            </w:pPr>
          </w:p>
          <w:p>
            <w:pPr>
              <w:pStyle w:val="TableParagraph"/>
              <w:ind w:left="649" w:hanging="514"/>
              <w:jc w:val="left"/>
              <w:rPr>
                <w:sz w:val="21"/>
              </w:rPr>
            </w:pPr>
            <w:r>
              <w:rPr>
                <w:spacing w:val="-2"/>
                <w:sz w:val="21"/>
              </w:rPr>
              <w:t>Теплоизоляционный материал</w:t>
            </w:r>
          </w:p>
        </w:tc>
        <w:tc>
          <w:tcPr>
            <w:tcW w:w="1276" w:type="dxa"/>
          </w:tcPr>
          <w:p>
            <w:pPr>
              <w:pStyle w:val="TableParagraph"/>
              <w:spacing w:before="234"/>
              <w:jc w:val="left"/>
              <w:rPr>
                <w:sz w:val="21"/>
              </w:rPr>
            </w:pPr>
          </w:p>
          <w:p>
            <w:pPr>
              <w:pStyle w:val="TableParagraph"/>
              <w:ind w:left="165" w:firstLine="292"/>
              <w:jc w:val="left"/>
              <w:rPr>
                <w:sz w:val="21"/>
              </w:rPr>
            </w:pPr>
            <w:r>
              <w:rPr>
                <w:spacing w:val="-4"/>
                <w:sz w:val="21"/>
              </w:rPr>
              <w:t>Тип </w:t>
            </w:r>
            <w:r>
              <w:rPr>
                <w:spacing w:val="-2"/>
                <w:sz w:val="21"/>
              </w:rPr>
              <w:t>прокладки</w:t>
            </w:r>
          </w:p>
        </w:tc>
        <w:tc>
          <w:tcPr>
            <w:tcW w:w="1557" w:type="dxa"/>
          </w:tcPr>
          <w:p>
            <w:pPr>
              <w:pStyle w:val="TableParagraph"/>
              <w:spacing w:before="234"/>
              <w:jc w:val="left"/>
              <w:rPr>
                <w:sz w:val="21"/>
              </w:rPr>
            </w:pPr>
          </w:p>
          <w:p>
            <w:pPr>
              <w:pStyle w:val="TableParagraph"/>
              <w:ind w:left="144" w:firstLine="112"/>
              <w:jc w:val="left"/>
              <w:rPr>
                <w:sz w:val="21"/>
              </w:rPr>
            </w:pPr>
            <w:r>
              <w:rPr>
                <w:sz w:val="21"/>
              </w:rPr>
              <w:t>Год ввода в </w:t>
            </w:r>
            <w:r>
              <w:rPr>
                <w:spacing w:val="-2"/>
                <w:sz w:val="21"/>
              </w:rPr>
              <w:t>эксплуатацию</w:t>
            </w:r>
          </w:p>
        </w:tc>
        <w:tc>
          <w:tcPr>
            <w:tcW w:w="1230" w:type="dxa"/>
          </w:tcPr>
          <w:p>
            <w:pPr>
              <w:pStyle w:val="TableParagraph"/>
              <w:ind w:left="181" w:right="164" w:hanging="1"/>
              <w:rPr>
                <w:sz w:val="21"/>
              </w:rPr>
            </w:pPr>
            <w:r>
              <w:rPr>
                <w:spacing w:val="-2"/>
                <w:sz w:val="21"/>
              </w:rPr>
              <w:t>Уровень </w:t>
            </w:r>
            <w:r>
              <w:rPr>
                <w:sz w:val="21"/>
              </w:rPr>
              <w:t>износа</w:t>
            </w:r>
            <w:r>
              <w:rPr>
                <w:spacing w:val="-14"/>
                <w:sz w:val="21"/>
              </w:rPr>
              <w:t> </w:t>
            </w:r>
            <w:r>
              <w:rPr>
                <w:sz w:val="21"/>
              </w:rPr>
              <w:t>по </w:t>
            </w:r>
            <w:r>
              <w:rPr>
                <w:spacing w:val="-2"/>
                <w:sz w:val="21"/>
              </w:rPr>
              <w:t>данным бух.учета </w:t>
            </w:r>
            <w:r>
              <w:rPr>
                <w:spacing w:val="-6"/>
                <w:sz w:val="21"/>
              </w:rPr>
              <w:t>на</w:t>
            </w:r>
          </w:p>
          <w:p>
            <w:pPr>
              <w:pStyle w:val="TableParagraph"/>
              <w:spacing w:line="226" w:lineRule="exact"/>
              <w:ind w:left="14"/>
              <w:rPr>
                <w:sz w:val="21"/>
              </w:rPr>
            </w:pPr>
            <w:r>
              <w:rPr>
                <w:spacing w:val="-2"/>
                <w:sz w:val="21"/>
              </w:rPr>
              <w:t>31.12.23г.</w:t>
            </w:r>
          </w:p>
        </w:tc>
      </w:tr>
      <w:tr>
        <w:trPr>
          <w:trHeight w:val="254" w:hRule="atLeast"/>
        </w:trPr>
        <w:tc>
          <w:tcPr>
            <w:tcW w:w="4645" w:type="dxa"/>
          </w:tcPr>
          <w:p>
            <w:pPr>
              <w:pStyle w:val="TableParagraph"/>
              <w:spacing w:line="233" w:lineRule="exact"/>
              <w:ind w:left="107"/>
              <w:jc w:val="left"/>
              <w:rPr>
                <w:sz w:val="21"/>
              </w:rPr>
            </w:pPr>
            <w:r>
              <w:rPr>
                <w:spacing w:val="-2"/>
                <w:sz w:val="21"/>
              </w:rPr>
              <w:t>Котельная</w:t>
            </w:r>
            <w:r>
              <w:rPr>
                <w:spacing w:val="-1"/>
                <w:sz w:val="21"/>
              </w:rPr>
              <w:t> </w:t>
            </w:r>
            <w:r>
              <w:rPr>
                <w:spacing w:val="-2"/>
                <w:sz w:val="21"/>
              </w:rPr>
              <w:t>п.</w:t>
            </w:r>
            <w:r>
              <w:rPr>
                <w:spacing w:val="-3"/>
                <w:sz w:val="21"/>
              </w:rPr>
              <w:t> </w:t>
            </w:r>
            <w:r>
              <w:rPr>
                <w:spacing w:val="-2"/>
                <w:sz w:val="21"/>
              </w:rPr>
              <w:t>Молодежный,</w:t>
            </w:r>
            <w:r>
              <w:rPr>
                <w:spacing w:val="2"/>
                <w:sz w:val="21"/>
              </w:rPr>
              <w:t> </w:t>
            </w:r>
            <w:r>
              <w:rPr>
                <w:spacing w:val="-2"/>
                <w:sz w:val="21"/>
              </w:rPr>
              <w:t>ул.</w:t>
            </w:r>
            <w:r>
              <w:rPr>
                <w:spacing w:val="1"/>
                <w:sz w:val="21"/>
              </w:rPr>
              <w:t> </w:t>
            </w:r>
            <w:r>
              <w:rPr>
                <w:spacing w:val="-2"/>
                <w:sz w:val="21"/>
              </w:rPr>
              <w:t>Степная, №4-</w:t>
            </w:r>
            <w:r>
              <w:rPr>
                <w:spacing w:val="-10"/>
                <w:sz w:val="21"/>
              </w:rPr>
              <w:t>а</w:t>
            </w:r>
          </w:p>
        </w:tc>
        <w:tc>
          <w:tcPr>
            <w:tcW w:w="994" w:type="dxa"/>
          </w:tcPr>
          <w:p>
            <w:pPr>
              <w:pStyle w:val="TableParagraph"/>
              <w:spacing w:line="233" w:lineRule="exact"/>
              <w:ind w:left="108" w:right="99"/>
              <w:rPr>
                <w:sz w:val="21"/>
              </w:rPr>
            </w:pPr>
            <w:r>
              <w:rPr>
                <w:spacing w:val="-10"/>
                <w:sz w:val="21"/>
              </w:rPr>
              <w:t>1</w:t>
            </w:r>
          </w:p>
        </w:tc>
        <w:tc>
          <w:tcPr>
            <w:tcW w:w="1133" w:type="dxa"/>
          </w:tcPr>
          <w:p>
            <w:pPr>
              <w:pStyle w:val="TableParagraph"/>
              <w:spacing w:line="234" w:lineRule="exact"/>
              <w:ind w:left="8"/>
              <w:rPr>
                <w:sz w:val="22"/>
              </w:rPr>
            </w:pPr>
            <w:r>
              <w:rPr>
                <w:spacing w:val="-5"/>
                <w:sz w:val="22"/>
              </w:rPr>
              <w:t>108</w:t>
            </w:r>
          </w:p>
        </w:tc>
        <w:tc>
          <w:tcPr>
            <w:tcW w:w="850" w:type="dxa"/>
          </w:tcPr>
          <w:p>
            <w:pPr>
              <w:pStyle w:val="TableParagraph"/>
              <w:spacing w:line="234" w:lineRule="exact"/>
              <w:ind w:left="55" w:right="47"/>
              <w:rPr>
                <w:sz w:val="22"/>
              </w:rPr>
            </w:pPr>
            <w:r>
              <w:rPr>
                <w:spacing w:val="-5"/>
                <w:sz w:val="22"/>
              </w:rPr>
              <w:t>120</w:t>
            </w:r>
          </w:p>
        </w:tc>
        <w:tc>
          <w:tcPr>
            <w:tcW w:w="1699" w:type="dxa"/>
          </w:tcPr>
          <w:p>
            <w:pPr>
              <w:pStyle w:val="TableParagraph"/>
              <w:spacing w:line="234" w:lineRule="exact"/>
              <w:ind w:left="11"/>
              <w:rPr>
                <w:sz w:val="22"/>
              </w:rPr>
            </w:pPr>
            <w:r>
              <w:rPr>
                <w:spacing w:val="-2"/>
                <w:sz w:val="22"/>
              </w:rPr>
              <w:t>25,920</w:t>
            </w:r>
          </w:p>
        </w:tc>
        <w:tc>
          <w:tcPr>
            <w:tcW w:w="2129" w:type="dxa"/>
          </w:tcPr>
          <w:p>
            <w:pPr>
              <w:pStyle w:val="TableParagraph"/>
              <w:spacing w:line="234" w:lineRule="exact"/>
              <w:ind w:left="107"/>
              <w:jc w:val="left"/>
              <w:rPr>
                <w:sz w:val="22"/>
              </w:rPr>
            </w:pPr>
            <w:r>
              <w:rPr>
                <w:sz w:val="22"/>
              </w:rPr>
              <w:t>мин.</w:t>
            </w:r>
            <w:r>
              <w:rPr>
                <w:spacing w:val="-8"/>
                <w:sz w:val="22"/>
              </w:rPr>
              <w:t> </w:t>
            </w:r>
            <w:r>
              <w:rPr>
                <w:sz w:val="22"/>
              </w:rPr>
              <w:t>вата,</w:t>
            </w:r>
            <w:r>
              <w:rPr>
                <w:spacing w:val="-6"/>
                <w:sz w:val="22"/>
              </w:rPr>
              <w:t> </w:t>
            </w:r>
            <w:r>
              <w:rPr>
                <w:spacing w:val="-2"/>
                <w:sz w:val="22"/>
              </w:rPr>
              <w:t>рубероид</w:t>
            </w:r>
          </w:p>
        </w:tc>
        <w:tc>
          <w:tcPr>
            <w:tcW w:w="1276" w:type="dxa"/>
          </w:tcPr>
          <w:p>
            <w:pPr>
              <w:pStyle w:val="TableParagraph"/>
              <w:spacing w:line="234" w:lineRule="exact"/>
              <w:ind w:right="76"/>
              <w:rPr>
                <w:sz w:val="22"/>
              </w:rPr>
            </w:pPr>
            <w:r>
              <w:rPr>
                <w:spacing w:val="-2"/>
                <w:sz w:val="22"/>
              </w:rPr>
              <w:t>надземная</w:t>
            </w:r>
          </w:p>
        </w:tc>
        <w:tc>
          <w:tcPr>
            <w:tcW w:w="1557" w:type="dxa"/>
          </w:tcPr>
          <w:p>
            <w:pPr>
              <w:pStyle w:val="TableParagraph"/>
              <w:spacing w:line="234" w:lineRule="exact"/>
              <w:ind w:left="15"/>
              <w:rPr>
                <w:sz w:val="22"/>
              </w:rPr>
            </w:pPr>
            <w:r>
              <w:rPr>
                <w:spacing w:val="-4"/>
                <w:sz w:val="22"/>
              </w:rPr>
              <w:t>2003</w:t>
            </w:r>
          </w:p>
        </w:tc>
        <w:tc>
          <w:tcPr>
            <w:tcW w:w="1230" w:type="dxa"/>
            <w:vMerge w:val="restart"/>
          </w:tcPr>
          <w:p>
            <w:pPr>
              <w:pStyle w:val="TableParagraph"/>
              <w:jc w:val="left"/>
              <w:rPr>
                <w:sz w:val="21"/>
              </w:rPr>
            </w:pPr>
          </w:p>
          <w:p>
            <w:pPr>
              <w:pStyle w:val="TableParagraph"/>
              <w:spacing w:before="175"/>
              <w:jc w:val="left"/>
              <w:rPr>
                <w:sz w:val="21"/>
              </w:rPr>
            </w:pPr>
          </w:p>
          <w:p>
            <w:pPr>
              <w:pStyle w:val="TableParagraph"/>
              <w:ind w:left="371"/>
              <w:jc w:val="left"/>
              <w:rPr>
                <w:sz w:val="21"/>
              </w:rPr>
            </w:pPr>
            <w:r>
              <w:rPr>
                <w:spacing w:val="-4"/>
                <w:sz w:val="21"/>
              </w:rPr>
              <w:t>100%</w:t>
            </w:r>
          </w:p>
        </w:tc>
      </w:tr>
      <w:tr>
        <w:trPr>
          <w:trHeight w:val="253" w:hRule="atLeast"/>
        </w:trPr>
        <w:tc>
          <w:tcPr>
            <w:tcW w:w="4645" w:type="dxa"/>
          </w:tcPr>
          <w:p>
            <w:pPr>
              <w:pStyle w:val="TableParagraph"/>
              <w:spacing w:line="233" w:lineRule="exact"/>
              <w:ind w:left="107"/>
              <w:jc w:val="left"/>
              <w:rPr>
                <w:sz w:val="21"/>
              </w:rPr>
            </w:pPr>
            <w:r>
              <w:rPr>
                <w:spacing w:val="-2"/>
                <w:sz w:val="21"/>
              </w:rPr>
              <w:t>Котельная п.</w:t>
            </w:r>
            <w:r>
              <w:rPr>
                <w:spacing w:val="-1"/>
                <w:sz w:val="21"/>
              </w:rPr>
              <w:t> </w:t>
            </w:r>
            <w:r>
              <w:rPr>
                <w:spacing w:val="-2"/>
                <w:sz w:val="21"/>
              </w:rPr>
              <w:t>Молодежный,</w:t>
            </w:r>
            <w:r>
              <w:rPr>
                <w:spacing w:val="2"/>
                <w:sz w:val="21"/>
              </w:rPr>
              <w:t> </w:t>
            </w:r>
            <w:r>
              <w:rPr>
                <w:spacing w:val="-2"/>
                <w:sz w:val="21"/>
              </w:rPr>
              <w:t>ул.</w:t>
            </w:r>
            <w:r>
              <w:rPr>
                <w:spacing w:val="1"/>
                <w:sz w:val="21"/>
              </w:rPr>
              <w:t> </w:t>
            </w:r>
            <w:r>
              <w:rPr>
                <w:spacing w:val="-2"/>
                <w:sz w:val="21"/>
              </w:rPr>
              <w:t>Степная, №4-</w:t>
            </w:r>
            <w:r>
              <w:rPr>
                <w:spacing w:val="-10"/>
                <w:sz w:val="21"/>
              </w:rPr>
              <w:t>а</w:t>
            </w:r>
          </w:p>
        </w:tc>
        <w:tc>
          <w:tcPr>
            <w:tcW w:w="994" w:type="dxa"/>
          </w:tcPr>
          <w:p>
            <w:pPr>
              <w:pStyle w:val="TableParagraph"/>
              <w:spacing w:line="233" w:lineRule="exact"/>
              <w:ind w:left="108" w:right="99"/>
              <w:rPr>
                <w:sz w:val="21"/>
              </w:rPr>
            </w:pPr>
            <w:r>
              <w:rPr>
                <w:spacing w:val="-10"/>
                <w:sz w:val="21"/>
              </w:rPr>
              <w:t>2</w:t>
            </w:r>
          </w:p>
        </w:tc>
        <w:tc>
          <w:tcPr>
            <w:tcW w:w="1133" w:type="dxa"/>
          </w:tcPr>
          <w:p>
            <w:pPr>
              <w:pStyle w:val="TableParagraph"/>
              <w:spacing w:line="234" w:lineRule="exact"/>
              <w:ind w:left="8"/>
              <w:rPr>
                <w:sz w:val="22"/>
              </w:rPr>
            </w:pPr>
            <w:r>
              <w:rPr>
                <w:spacing w:val="-5"/>
                <w:sz w:val="22"/>
              </w:rPr>
              <w:t>89</w:t>
            </w:r>
          </w:p>
        </w:tc>
        <w:tc>
          <w:tcPr>
            <w:tcW w:w="850" w:type="dxa"/>
          </w:tcPr>
          <w:p>
            <w:pPr>
              <w:pStyle w:val="TableParagraph"/>
              <w:spacing w:line="234" w:lineRule="exact"/>
              <w:ind w:left="55" w:right="45"/>
              <w:rPr>
                <w:sz w:val="22"/>
              </w:rPr>
            </w:pPr>
            <w:r>
              <w:rPr>
                <w:spacing w:val="-4"/>
                <w:sz w:val="22"/>
              </w:rPr>
              <w:t>10,5</w:t>
            </w:r>
          </w:p>
        </w:tc>
        <w:tc>
          <w:tcPr>
            <w:tcW w:w="1699" w:type="dxa"/>
          </w:tcPr>
          <w:p>
            <w:pPr>
              <w:pStyle w:val="TableParagraph"/>
              <w:spacing w:line="234" w:lineRule="exact"/>
              <w:ind w:left="11"/>
              <w:rPr>
                <w:sz w:val="22"/>
              </w:rPr>
            </w:pPr>
            <w:r>
              <w:rPr>
                <w:spacing w:val="-2"/>
                <w:sz w:val="22"/>
              </w:rPr>
              <w:t>1,869</w:t>
            </w:r>
          </w:p>
        </w:tc>
        <w:tc>
          <w:tcPr>
            <w:tcW w:w="2129" w:type="dxa"/>
          </w:tcPr>
          <w:p>
            <w:pPr>
              <w:pStyle w:val="TableParagraph"/>
              <w:spacing w:line="234" w:lineRule="exact"/>
              <w:ind w:left="107"/>
              <w:jc w:val="left"/>
              <w:rPr>
                <w:sz w:val="22"/>
              </w:rPr>
            </w:pPr>
            <w:r>
              <w:rPr>
                <w:sz w:val="22"/>
              </w:rPr>
              <w:t>мин.</w:t>
            </w:r>
            <w:r>
              <w:rPr>
                <w:spacing w:val="-3"/>
                <w:sz w:val="22"/>
              </w:rPr>
              <w:t> </w:t>
            </w:r>
            <w:r>
              <w:rPr>
                <w:spacing w:val="-4"/>
                <w:sz w:val="22"/>
              </w:rPr>
              <w:t>вата</w:t>
            </w:r>
          </w:p>
        </w:tc>
        <w:tc>
          <w:tcPr>
            <w:tcW w:w="1276" w:type="dxa"/>
          </w:tcPr>
          <w:p>
            <w:pPr>
              <w:pStyle w:val="TableParagraph"/>
              <w:spacing w:line="234" w:lineRule="exact"/>
              <w:ind w:left="73" w:right="76"/>
              <w:rPr>
                <w:sz w:val="22"/>
              </w:rPr>
            </w:pPr>
            <w:r>
              <w:rPr>
                <w:spacing w:val="-2"/>
                <w:sz w:val="22"/>
              </w:rPr>
              <w:t>подземный</w:t>
            </w:r>
          </w:p>
        </w:tc>
        <w:tc>
          <w:tcPr>
            <w:tcW w:w="1557" w:type="dxa"/>
          </w:tcPr>
          <w:p>
            <w:pPr>
              <w:pStyle w:val="TableParagraph"/>
              <w:spacing w:line="234" w:lineRule="exact"/>
              <w:ind w:left="15" w:right="3"/>
              <w:rPr>
                <w:sz w:val="22"/>
              </w:rPr>
            </w:pPr>
            <w:r>
              <w:rPr>
                <w:spacing w:val="-4"/>
                <w:sz w:val="22"/>
              </w:rPr>
              <w:t>2011</w:t>
            </w:r>
          </w:p>
        </w:tc>
        <w:tc>
          <w:tcPr>
            <w:tcW w:w="1230" w:type="dxa"/>
            <w:vMerge/>
            <w:tcBorders>
              <w:top w:val="nil"/>
            </w:tcBorders>
          </w:tcPr>
          <w:p>
            <w:pPr>
              <w:rPr>
                <w:sz w:val="2"/>
                <w:szCs w:val="2"/>
              </w:rPr>
            </w:pPr>
          </w:p>
        </w:tc>
      </w:tr>
      <w:tr>
        <w:trPr>
          <w:trHeight w:val="252" w:hRule="atLeast"/>
        </w:trPr>
        <w:tc>
          <w:tcPr>
            <w:tcW w:w="4645" w:type="dxa"/>
          </w:tcPr>
          <w:p>
            <w:pPr>
              <w:pStyle w:val="TableParagraph"/>
              <w:spacing w:line="232" w:lineRule="exact"/>
              <w:ind w:left="107"/>
              <w:jc w:val="left"/>
              <w:rPr>
                <w:sz w:val="21"/>
              </w:rPr>
            </w:pPr>
            <w:r>
              <w:rPr>
                <w:spacing w:val="-2"/>
                <w:sz w:val="21"/>
              </w:rPr>
              <w:t>Котельная</w:t>
            </w:r>
            <w:r>
              <w:rPr>
                <w:spacing w:val="-1"/>
                <w:sz w:val="21"/>
              </w:rPr>
              <w:t> </w:t>
            </w:r>
            <w:r>
              <w:rPr>
                <w:spacing w:val="-2"/>
                <w:sz w:val="21"/>
              </w:rPr>
              <w:t>п.</w:t>
            </w:r>
            <w:r>
              <w:rPr>
                <w:spacing w:val="-3"/>
                <w:sz w:val="21"/>
              </w:rPr>
              <w:t> </w:t>
            </w:r>
            <w:r>
              <w:rPr>
                <w:spacing w:val="-2"/>
                <w:sz w:val="21"/>
              </w:rPr>
              <w:t>Молодежный,</w:t>
            </w:r>
            <w:r>
              <w:rPr>
                <w:spacing w:val="2"/>
                <w:sz w:val="21"/>
              </w:rPr>
              <w:t> </w:t>
            </w:r>
            <w:r>
              <w:rPr>
                <w:spacing w:val="-2"/>
                <w:sz w:val="21"/>
              </w:rPr>
              <w:t>ул.</w:t>
            </w:r>
            <w:r>
              <w:rPr>
                <w:spacing w:val="1"/>
                <w:sz w:val="21"/>
              </w:rPr>
              <w:t> </w:t>
            </w:r>
            <w:r>
              <w:rPr>
                <w:spacing w:val="-2"/>
                <w:sz w:val="21"/>
              </w:rPr>
              <w:t>Степная, №4-</w:t>
            </w:r>
            <w:r>
              <w:rPr>
                <w:spacing w:val="-10"/>
                <w:sz w:val="21"/>
              </w:rPr>
              <w:t>а</w:t>
            </w:r>
          </w:p>
        </w:tc>
        <w:tc>
          <w:tcPr>
            <w:tcW w:w="994" w:type="dxa"/>
          </w:tcPr>
          <w:p>
            <w:pPr>
              <w:pStyle w:val="TableParagraph"/>
              <w:spacing w:line="232" w:lineRule="exact"/>
              <w:ind w:left="108" w:right="99"/>
              <w:rPr>
                <w:sz w:val="21"/>
              </w:rPr>
            </w:pPr>
            <w:r>
              <w:rPr>
                <w:spacing w:val="-10"/>
                <w:sz w:val="21"/>
              </w:rPr>
              <w:t>3</w:t>
            </w:r>
          </w:p>
        </w:tc>
        <w:tc>
          <w:tcPr>
            <w:tcW w:w="1133" w:type="dxa"/>
          </w:tcPr>
          <w:p>
            <w:pPr>
              <w:pStyle w:val="TableParagraph"/>
              <w:spacing w:line="232" w:lineRule="exact"/>
              <w:ind w:left="8"/>
              <w:rPr>
                <w:sz w:val="22"/>
              </w:rPr>
            </w:pPr>
            <w:r>
              <w:rPr>
                <w:spacing w:val="-5"/>
                <w:sz w:val="22"/>
              </w:rPr>
              <w:t>89</w:t>
            </w:r>
          </w:p>
        </w:tc>
        <w:tc>
          <w:tcPr>
            <w:tcW w:w="850" w:type="dxa"/>
          </w:tcPr>
          <w:p>
            <w:pPr>
              <w:pStyle w:val="TableParagraph"/>
              <w:spacing w:line="232" w:lineRule="exact"/>
              <w:ind w:left="55" w:right="45"/>
              <w:rPr>
                <w:sz w:val="22"/>
              </w:rPr>
            </w:pPr>
            <w:r>
              <w:rPr>
                <w:spacing w:val="-4"/>
                <w:sz w:val="22"/>
              </w:rPr>
              <w:t>10,5</w:t>
            </w:r>
          </w:p>
        </w:tc>
        <w:tc>
          <w:tcPr>
            <w:tcW w:w="1699" w:type="dxa"/>
          </w:tcPr>
          <w:p>
            <w:pPr>
              <w:pStyle w:val="TableParagraph"/>
              <w:spacing w:line="232" w:lineRule="exact"/>
              <w:ind w:left="11"/>
              <w:rPr>
                <w:sz w:val="22"/>
              </w:rPr>
            </w:pPr>
            <w:r>
              <w:rPr>
                <w:spacing w:val="-2"/>
                <w:sz w:val="22"/>
              </w:rPr>
              <w:t>1,869</w:t>
            </w:r>
          </w:p>
        </w:tc>
        <w:tc>
          <w:tcPr>
            <w:tcW w:w="2129" w:type="dxa"/>
          </w:tcPr>
          <w:p>
            <w:pPr>
              <w:pStyle w:val="TableParagraph"/>
              <w:spacing w:line="232" w:lineRule="exact"/>
              <w:ind w:left="107"/>
              <w:jc w:val="left"/>
              <w:rPr>
                <w:sz w:val="22"/>
              </w:rPr>
            </w:pPr>
            <w:r>
              <w:rPr>
                <w:sz w:val="22"/>
              </w:rPr>
              <w:t>мин.</w:t>
            </w:r>
            <w:r>
              <w:rPr>
                <w:spacing w:val="-3"/>
                <w:sz w:val="22"/>
              </w:rPr>
              <w:t> </w:t>
            </w:r>
            <w:r>
              <w:rPr>
                <w:spacing w:val="-4"/>
                <w:sz w:val="22"/>
              </w:rPr>
              <w:t>вата</w:t>
            </w:r>
          </w:p>
        </w:tc>
        <w:tc>
          <w:tcPr>
            <w:tcW w:w="1276" w:type="dxa"/>
          </w:tcPr>
          <w:p>
            <w:pPr>
              <w:pStyle w:val="TableParagraph"/>
              <w:spacing w:line="232" w:lineRule="exact"/>
              <w:ind w:left="73" w:right="76"/>
              <w:rPr>
                <w:sz w:val="22"/>
              </w:rPr>
            </w:pPr>
            <w:r>
              <w:rPr>
                <w:spacing w:val="-2"/>
                <w:sz w:val="22"/>
              </w:rPr>
              <w:t>подземный</w:t>
            </w:r>
          </w:p>
        </w:tc>
        <w:tc>
          <w:tcPr>
            <w:tcW w:w="1557" w:type="dxa"/>
          </w:tcPr>
          <w:p>
            <w:pPr>
              <w:pStyle w:val="TableParagraph"/>
              <w:spacing w:line="232" w:lineRule="exact"/>
              <w:ind w:left="15"/>
              <w:rPr>
                <w:sz w:val="22"/>
              </w:rPr>
            </w:pPr>
            <w:r>
              <w:rPr>
                <w:spacing w:val="-4"/>
                <w:sz w:val="22"/>
              </w:rPr>
              <w:t>2003</w:t>
            </w:r>
          </w:p>
        </w:tc>
        <w:tc>
          <w:tcPr>
            <w:tcW w:w="1230" w:type="dxa"/>
            <w:vMerge/>
            <w:tcBorders>
              <w:top w:val="nil"/>
            </w:tcBorders>
          </w:tcPr>
          <w:p>
            <w:pPr>
              <w:rPr>
                <w:sz w:val="2"/>
                <w:szCs w:val="2"/>
              </w:rPr>
            </w:pPr>
          </w:p>
        </w:tc>
      </w:tr>
      <w:tr>
        <w:trPr>
          <w:trHeight w:val="254" w:hRule="atLeast"/>
        </w:trPr>
        <w:tc>
          <w:tcPr>
            <w:tcW w:w="4645" w:type="dxa"/>
          </w:tcPr>
          <w:p>
            <w:pPr>
              <w:pStyle w:val="TableParagraph"/>
              <w:spacing w:line="233" w:lineRule="exact"/>
              <w:ind w:left="107"/>
              <w:jc w:val="left"/>
              <w:rPr>
                <w:sz w:val="21"/>
              </w:rPr>
            </w:pPr>
            <w:r>
              <w:rPr>
                <w:spacing w:val="-2"/>
                <w:sz w:val="21"/>
              </w:rPr>
              <w:t>Котельная</w:t>
            </w:r>
            <w:r>
              <w:rPr>
                <w:spacing w:val="-1"/>
                <w:sz w:val="21"/>
              </w:rPr>
              <w:t> </w:t>
            </w:r>
            <w:r>
              <w:rPr>
                <w:spacing w:val="-2"/>
                <w:sz w:val="21"/>
              </w:rPr>
              <w:t>п.</w:t>
            </w:r>
            <w:r>
              <w:rPr>
                <w:spacing w:val="-3"/>
                <w:sz w:val="21"/>
              </w:rPr>
              <w:t> </w:t>
            </w:r>
            <w:r>
              <w:rPr>
                <w:spacing w:val="-2"/>
                <w:sz w:val="21"/>
              </w:rPr>
              <w:t>Молодежный,</w:t>
            </w:r>
            <w:r>
              <w:rPr>
                <w:spacing w:val="2"/>
                <w:sz w:val="21"/>
              </w:rPr>
              <w:t> </w:t>
            </w:r>
            <w:r>
              <w:rPr>
                <w:spacing w:val="-2"/>
                <w:sz w:val="21"/>
              </w:rPr>
              <w:t>ул.</w:t>
            </w:r>
            <w:r>
              <w:rPr>
                <w:spacing w:val="1"/>
                <w:sz w:val="21"/>
              </w:rPr>
              <w:t> </w:t>
            </w:r>
            <w:r>
              <w:rPr>
                <w:spacing w:val="-2"/>
                <w:sz w:val="21"/>
              </w:rPr>
              <w:t>Степная, №4-</w:t>
            </w:r>
            <w:r>
              <w:rPr>
                <w:spacing w:val="-10"/>
                <w:sz w:val="21"/>
              </w:rPr>
              <w:t>а</w:t>
            </w:r>
          </w:p>
        </w:tc>
        <w:tc>
          <w:tcPr>
            <w:tcW w:w="994" w:type="dxa"/>
          </w:tcPr>
          <w:p>
            <w:pPr>
              <w:pStyle w:val="TableParagraph"/>
              <w:spacing w:line="233" w:lineRule="exact"/>
              <w:ind w:left="108" w:right="99"/>
              <w:rPr>
                <w:sz w:val="21"/>
              </w:rPr>
            </w:pPr>
            <w:r>
              <w:rPr>
                <w:spacing w:val="-10"/>
                <w:sz w:val="21"/>
              </w:rPr>
              <w:t>4</w:t>
            </w:r>
          </w:p>
        </w:tc>
        <w:tc>
          <w:tcPr>
            <w:tcW w:w="1133" w:type="dxa"/>
          </w:tcPr>
          <w:p>
            <w:pPr>
              <w:pStyle w:val="TableParagraph"/>
              <w:spacing w:line="234" w:lineRule="exact"/>
              <w:ind w:left="8"/>
              <w:rPr>
                <w:sz w:val="22"/>
              </w:rPr>
            </w:pPr>
            <w:r>
              <w:rPr>
                <w:spacing w:val="-5"/>
                <w:sz w:val="22"/>
              </w:rPr>
              <w:t>57</w:t>
            </w:r>
          </w:p>
        </w:tc>
        <w:tc>
          <w:tcPr>
            <w:tcW w:w="850" w:type="dxa"/>
          </w:tcPr>
          <w:p>
            <w:pPr>
              <w:pStyle w:val="TableParagraph"/>
              <w:spacing w:line="234" w:lineRule="exact"/>
              <w:ind w:left="55" w:right="47"/>
              <w:rPr>
                <w:sz w:val="22"/>
              </w:rPr>
            </w:pPr>
            <w:r>
              <w:rPr>
                <w:spacing w:val="-5"/>
                <w:sz w:val="22"/>
              </w:rPr>
              <w:t>84</w:t>
            </w:r>
          </w:p>
        </w:tc>
        <w:tc>
          <w:tcPr>
            <w:tcW w:w="1699" w:type="dxa"/>
          </w:tcPr>
          <w:p>
            <w:pPr>
              <w:pStyle w:val="TableParagraph"/>
              <w:spacing w:line="234" w:lineRule="exact"/>
              <w:ind w:left="11"/>
              <w:rPr>
                <w:sz w:val="22"/>
              </w:rPr>
            </w:pPr>
            <w:r>
              <w:rPr>
                <w:spacing w:val="-2"/>
                <w:sz w:val="22"/>
              </w:rPr>
              <w:t>9,576</w:t>
            </w:r>
          </w:p>
        </w:tc>
        <w:tc>
          <w:tcPr>
            <w:tcW w:w="2129" w:type="dxa"/>
          </w:tcPr>
          <w:p>
            <w:pPr>
              <w:pStyle w:val="TableParagraph"/>
              <w:spacing w:line="234" w:lineRule="exact"/>
              <w:ind w:left="107"/>
              <w:jc w:val="left"/>
              <w:rPr>
                <w:sz w:val="22"/>
              </w:rPr>
            </w:pPr>
            <w:r>
              <w:rPr>
                <w:sz w:val="22"/>
              </w:rPr>
              <w:t>мин.</w:t>
            </w:r>
            <w:r>
              <w:rPr>
                <w:spacing w:val="-8"/>
                <w:sz w:val="22"/>
              </w:rPr>
              <w:t> </w:t>
            </w:r>
            <w:r>
              <w:rPr>
                <w:sz w:val="22"/>
              </w:rPr>
              <w:t>вата,</w:t>
            </w:r>
            <w:r>
              <w:rPr>
                <w:spacing w:val="-6"/>
                <w:sz w:val="22"/>
              </w:rPr>
              <w:t> </w:t>
            </w:r>
            <w:r>
              <w:rPr>
                <w:spacing w:val="-2"/>
                <w:sz w:val="22"/>
              </w:rPr>
              <w:t>рубероид</w:t>
            </w:r>
          </w:p>
        </w:tc>
        <w:tc>
          <w:tcPr>
            <w:tcW w:w="1276" w:type="dxa"/>
          </w:tcPr>
          <w:p>
            <w:pPr>
              <w:pStyle w:val="TableParagraph"/>
              <w:spacing w:line="234" w:lineRule="exact"/>
              <w:ind w:right="76"/>
              <w:rPr>
                <w:sz w:val="22"/>
              </w:rPr>
            </w:pPr>
            <w:r>
              <w:rPr>
                <w:spacing w:val="-2"/>
                <w:sz w:val="22"/>
              </w:rPr>
              <w:t>надземная</w:t>
            </w:r>
          </w:p>
        </w:tc>
        <w:tc>
          <w:tcPr>
            <w:tcW w:w="1557" w:type="dxa"/>
          </w:tcPr>
          <w:p>
            <w:pPr>
              <w:pStyle w:val="TableParagraph"/>
              <w:spacing w:line="234" w:lineRule="exact"/>
              <w:ind w:left="15"/>
              <w:rPr>
                <w:sz w:val="22"/>
              </w:rPr>
            </w:pPr>
            <w:r>
              <w:rPr>
                <w:spacing w:val="-4"/>
                <w:sz w:val="22"/>
              </w:rPr>
              <w:t>2014</w:t>
            </w:r>
          </w:p>
        </w:tc>
        <w:tc>
          <w:tcPr>
            <w:tcW w:w="1230" w:type="dxa"/>
            <w:vMerge/>
            <w:tcBorders>
              <w:top w:val="nil"/>
            </w:tcBorders>
          </w:tcPr>
          <w:p>
            <w:pPr>
              <w:rPr>
                <w:sz w:val="2"/>
                <w:szCs w:val="2"/>
              </w:rPr>
            </w:pPr>
          </w:p>
        </w:tc>
      </w:tr>
      <w:tr>
        <w:trPr>
          <w:trHeight w:val="251" w:hRule="atLeast"/>
        </w:trPr>
        <w:tc>
          <w:tcPr>
            <w:tcW w:w="4645" w:type="dxa"/>
          </w:tcPr>
          <w:p>
            <w:pPr>
              <w:pStyle w:val="TableParagraph"/>
              <w:spacing w:line="232" w:lineRule="exact"/>
              <w:ind w:left="107"/>
              <w:jc w:val="left"/>
              <w:rPr>
                <w:sz w:val="21"/>
              </w:rPr>
            </w:pPr>
            <w:r>
              <w:rPr>
                <w:spacing w:val="-2"/>
                <w:sz w:val="21"/>
              </w:rPr>
              <w:t>Котельная</w:t>
            </w:r>
            <w:r>
              <w:rPr>
                <w:spacing w:val="-1"/>
                <w:sz w:val="21"/>
              </w:rPr>
              <w:t> </w:t>
            </w:r>
            <w:r>
              <w:rPr>
                <w:spacing w:val="-2"/>
                <w:sz w:val="21"/>
              </w:rPr>
              <w:t>п.</w:t>
            </w:r>
            <w:r>
              <w:rPr>
                <w:spacing w:val="-3"/>
                <w:sz w:val="21"/>
              </w:rPr>
              <w:t> </w:t>
            </w:r>
            <w:r>
              <w:rPr>
                <w:spacing w:val="-2"/>
                <w:sz w:val="21"/>
              </w:rPr>
              <w:t>Молодежный,</w:t>
            </w:r>
            <w:r>
              <w:rPr>
                <w:spacing w:val="2"/>
                <w:sz w:val="21"/>
              </w:rPr>
              <w:t> </w:t>
            </w:r>
            <w:r>
              <w:rPr>
                <w:spacing w:val="-2"/>
                <w:sz w:val="21"/>
              </w:rPr>
              <w:t>ул.</w:t>
            </w:r>
            <w:r>
              <w:rPr>
                <w:spacing w:val="1"/>
                <w:sz w:val="21"/>
              </w:rPr>
              <w:t> </w:t>
            </w:r>
            <w:r>
              <w:rPr>
                <w:spacing w:val="-2"/>
                <w:sz w:val="21"/>
              </w:rPr>
              <w:t>Степная, №4-</w:t>
            </w:r>
            <w:r>
              <w:rPr>
                <w:spacing w:val="-10"/>
                <w:sz w:val="21"/>
              </w:rPr>
              <w:t>а</w:t>
            </w:r>
          </w:p>
        </w:tc>
        <w:tc>
          <w:tcPr>
            <w:tcW w:w="994" w:type="dxa"/>
          </w:tcPr>
          <w:p>
            <w:pPr>
              <w:pStyle w:val="TableParagraph"/>
              <w:spacing w:line="232" w:lineRule="exact"/>
              <w:ind w:left="108" w:right="99"/>
              <w:rPr>
                <w:sz w:val="21"/>
              </w:rPr>
            </w:pPr>
            <w:r>
              <w:rPr>
                <w:spacing w:val="-10"/>
                <w:sz w:val="21"/>
              </w:rPr>
              <w:t>5</w:t>
            </w:r>
          </w:p>
        </w:tc>
        <w:tc>
          <w:tcPr>
            <w:tcW w:w="1133" w:type="dxa"/>
          </w:tcPr>
          <w:p>
            <w:pPr>
              <w:pStyle w:val="TableParagraph"/>
              <w:spacing w:line="232" w:lineRule="exact"/>
              <w:ind w:left="8"/>
              <w:rPr>
                <w:sz w:val="22"/>
              </w:rPr>
            </w:pPr>
            <w:r>
              <w:rPr>
                <w:spacing w:val="-5"/>
                <w:sz w:val="22"/>
              </w:rPr>
              <w:t>57</w:t>
            </w:r>
          </w:p>
        </w:tc>
        <w:tc>
          <w:tcPr>
            <w:tcW w:w="850" w:type="dxa"/>
          </w:tcPr>
          <w:p>
            <w:pPr>
              <w:pStyle w:val="TableParagraph"/>
              <w:spacing w:line="232" w:lineRule="exact"/>
              <w:ind w:left="55" w:right="47"/>
              <w:rPr>
                <w:sz w:val="22"/>
              </w:rPr>
            </w:pPr>
            <w:r>
              <w:rPr>
                <w:spacing w:val="-5"/>
                <w:sz w:val="22"/>
              </w:rPr>
              <w:t>108</w:t>
            </w:r>
          </w:p>
        </w:tc>
        <w:tc>
          <w:tcPr>
            <w:tcW w:w="1699" w:type="dxa"/>
          </w:tcPr>
          <w:p>
            <w:pPr>
              <w:pStyle w:val="TableParagraph"/>
              <w:spacing w:line="232" w:lineRule="exact"/>
              <w:ind w:left="11"/>
              <w:rPr>
                <w:sz w:val="22"/>
              </w:rPr>
            </w:pPr>
            <w:r>
              <w:rPr>
                <w:spacing w:val="-2"/>
                <w:sz w:val="22"/>
              </w:rPr>
              <w:t>12,312</w:t>
            </w:r>
          </w:p>
        </w:tc>
        <w:tc>
          <w:tcPr>
            <w:tcW w:w="2129" w:type="dxa"/>
          </w:tcPr>
          <w:p>
            <w:pPr>
              <w:pStyle w:val="TableParagraph"/>
              <w:spacing w:line="232" w:lineRule="exact"/>
              <w:ind w:left="107"/>
              <w:jc w:val="left"/>
              <w:rPr>
                <w:sz w:val="22"/>
              </w:rPr>
            </w:pPr>
            <w:r>
              <w:rPr>
                <w:sz w:val="22"/>
              </w:rPr>
              <w:t>мин.</w:t>
            </w:r>
            <w:r>
              <w:rPr>
                <w:spacing w:val="-3"/>
                <w:sz w:val="22"/>
              </w:rPr>
              <w:t> </w:t>
            </w:r>
            <w:r>
              <w:rPr>
                <w:spacing w:val="-4"/>
                <w:sz w:val="22"/>
              </w:rPr>
              <w:t>вата</w:t>
            </w:r>
          </w:p>
        </w:tc>
        <w:tc>
          <w:tcPr>
            <w:tcW w:w="1276" w:type="dxa"/>
          </w:tcPr>
          <w:p>
            <w:pPr>
              <w:pStyle w:val="TableParagraph"/>
              <w:spacing w:line="232" w:lineRule="exact"/>
              <w:ind w:left="73" w:right="76"/>
              <w:rPr>
                <w:sz w:val="22"/>
              </w:rPr>
            </w:pPr>
            <w:r>
              <w:rPr>
                <w:spacing w:val="-2"/>
                <w:sz w:val="22"/>
              </w:rPr>
              <w:t>подземный</w:t>
            </w:r>
          </w:p>
        </w:tc>
        <w:tc>
          <w:tcPr>
            <w:tcW w:w="1557" w:type="dxa"/>
          </w:tcPr>
          <w:p>
            <w:pPr>
              <w:pStyle w:val="TableParagraph"/>
              <w:spacing w:line="232" w:lineRule="exact"/>
              <w:ind w:left="15"/>
              <w:rPr>
                <w:sz w:val="22"/>
              </w:rPr>
            </w:pPr>
            <w:r>
              <w:rPr>
                <w:spacing w:val="-4"/>
                <w:sz w:val="22"/>
              </w:rPr>
              <w:t>2003</w:t>
            </w:r>
          </w:p>
        </w:tc>
        <w:tc>
          <w:tcPr>
            <w:tcW w:w="1230" w:type="dxa"/>
            <w:vMerge/>
            <w:tcBorders>
              <w:top w:val="nil"/>
            </w:tcBorders>
          </w:tcPr>
          <w:p>
            <w:pPr>
              <w:rPr>
                <w:sz w:val="2"/>
                <w:szCs w:val="2"/>
              </w:rPr>
            </w:pPr>
          </w:p>
        </w:tc>
      </w:tr>
      <w:tr>
        <w:trPr>
          <w:trHeight w:val="253" w:hRule="atLeast"/>
        </w:trPr>
        <w:tc>
          <w:tcPr>
            <w:tcW w:w="4645" w:type="dxa"/>
          </w:tcPr>
          <w:p>
            <w:pPr>
              <w:pStyle w:val="TableParagraph"/>
              <w:spacing w:line="233" w:lineRule="exact"/>
              <w:ind w:left="107"/>
              <w:jc w:val="left"/>
              <w:rPr>
                <w:sz w:val="21"/>
              </w:rPr>
            </w:pPr>
            <w:r>
              <w:rPr>
                <w:spacing w:val="-2"/>
                <w:sz w:val="21"/>
              </w:rPr>
              <w:t>Котельная</w:t>
            </w:r>
            <w:r>
              <w:rPr>
                <w:spacing w:val="-1"/>
                <w:sz w:val="21"/>
              </w:rPr>
              <w:t> </w:t>
            </w:r>
            <w:r>
              <w:rPr>
                <w:spacing w:val="-2"/>
                <w:sz w:val="21"/>
              </w:rPr>
              <w:t>п.</w:t>
            </w:r>
            <w:r>
              <w:rPr>
                <w:spacing w:val="-3"/>
                <w:sz w:val="21"/>
              </w:rPr>
              <w:t> </w:t>
            </w:r>
            <w:r>
              <w:rPr>
                <w:spacing w:val="-2"/>
                <w:sz w:val="21"/>
              </w:rPr>
              <w:t>Молодежный,</w:t>
            </w:r>
            <w:r>
              <w:rPr>
                <w:spacing w:val="2"/>
                <w:sz w:val="21"/>
              </w:rPr>
              <w:t> </w:t>
            </w:r>
            <w:r>
              <w:rPr>
                <w:spacing w:val="-2"/>
                <w:sz w:val="21"/>
              </w:rPr>
              <w:t>ул.</w:t>
            </w:r>
            <w:r>
              <w:rPr>
                <w:spacing w:val="1"/>
                <w:sz w:val="21"/>
              </w:rPr>
              <w:t> </w:t>
            </w:r>
            <w:r>
              <w:rPr>
                <w:spacing w:val="-2"/>
                <w:sz w:val="21"/>
              </w:rPr>
              <w:t>Степная, №4-</w:t>
            </w:r>
            <w:r>
              <w:rPr>
                <w:spacing w:val="-10"/>
                <w:sz w:val="21"/>
              </w:rPr>
              <w:t>а</w:t>
            </w:r>
          </w:p>
        </w:tc>
        <w:tc>
          <w:tcPr>
            <w:tcW w:w="994" w:type="dxa"/>
          </w:tcPr>
          <w:p>
            <w:pPr>
              <w:pStyle w:val="TableParagraph"/>
              <w:spacing w:line="233" w:lineRule="exact"/>
              <w:ind w:left="108" w:right="99"/>
              <w:rPr>
                <w:sz w:val="21"/>
              </w:rPr>
            </w:pPr>
            <w:r>
              <w:rPr>
                <w:spacing w:val="-10"/>
                <w:sz w:val="21"/>
              </w:rPr>
              <w:t>6</w:t>
            </w:r>
          </w:p>
        </w:tc>
        <w:tc>
          <w:tcPr>
            <w:tcW w:w="1133" w:type="dxa"/>
          </w:tcPr>
          <w:p>
            <w:pPr>
              <w:pStyle w:val="TableParagraph"/>
              <w:spacing w:line="234" w:lineRule="exact"/>
              <w:ind w:left="8"/>
              <w:rPr>
                <w:sz w:val="22"/>
              </w:rPr>
            </w:pPr>
            <w:r>
              <w:rPr>
                <w:spacing w:val="-5"/>
                <w:sz w:val="22"/>
              </w:rPr>
              <w:t>57</w:t>
            </w:r>
          </w:p>
        </w:tc>
        <w:tc>
          <w:tcPr>
            <w:tcW w:w="850" w:type="dxa"/>
          </w:tcPr>
          <w:p>
            <w:pPr>
              <w:pStyle w:val="TableParagraph"/>
              <w:spacing w:line="234" w:lineRule="exact"/>
              <w:ind w:left="55" w:right="47"/>
              <w:rPr>
                <w:sz w:val="22"/>
              </w:rPr>
            </w:pPr>
            <w:r>
              <w:rPr>
                <w:spacing w:val="-5"/>
                <w:sz w:val="22"/>
              </w:rPr>
              <w:t>14</w:t>
            </w:r>
          </w:p>
        </w:tc>
        <w:tc>
          <w:tcPr>
            <w:tcW w:w="1699" w:type="dxa"/>
          </w:tcPr>
          <w:p>
            <w:pPr>
              <w:pStyle w:val="TableParagraph"/>
              <w:spacing w:line="234" w:lineRule="exact"/>
              <w:ind w:left="11"/>
              <w:rPr>
                <w:sz w:val="22"/>
              </w:rPr>
            </w:pPr>
            <w:r>
              <w:rPr>
                <w:spacing w:val="-2"/>
                <w:sz w:val="22"/>
              </w:rPr>
              <w:t>1,596</w:t>
            </w:r>
          </w:p>
        </w:tc>
        <w:tc>
          <w:tcPr>
            <w:tcW w:w="2129" w:type="dxa"/>
          </w:tcPr>
          <w:p>
            <w:pPr>
              <w:pStyle w:val="TableParagraph"/>
              <w:spacing w:line="234" w:lineRule="exact"/>
              <w:ind w:left="107"/>
              <w:jc w:val="left"/>
              <w:rPr>
                <w:sz w:val="22"/>
              </w:rPr>
            </w:pPr>
            <w:r>
              <w:rPr>
                <w:sz w:val="22"/>
              </w:rPr>
              <w:t>мин.</w:t>
            </w:r>
            <w:r>
              <w:rPr>
                <w:spacing w:val="-3"/>
                <w:sz w:val="22"/>
              </w:rPr>
              <w:t> </w:t>
            </w:r>
            <w:r>
              <w:rPr>
                <w:spacing w:val="-4"/>
                <w:sz w:val="22"/>
              </w:rPr>
              <w:t>вата</w:t>
            </w:r>
          </w:p>
        </w:tc>
        <w:tc>
          <w:tcPr>
            <w:tcW w:w="1276" w:type="dxa"/>
          </w:tcPr>
          <w:p>
            <w:pPr>
              <w:pStyle w:val="TableParagraph"/>
              <w:spacing w:line="234" w:lineRule="exact"/>
              <w:ind w:left="73" w:right="76"/>
              <w:rPr>
                <w:sz w:val="22"/>
              </w:rPr>
            </w:pPr>
            <w:r>
              <w:rPr>
                <w:spacing w:val="-2"/>
                <w:sz w:val="22"/>
              </w:rPr>
              <w:t>подземный</w:t>
            </w:r>
          </w:p>
        </w:tc>
        <w:tc>
          <w:tcPr>
            <w:tcW w:w="1557" w:type="dxa"/>
          </w:tcPr>
          <w:p>
            <w:pPr>
              <w:pStyle w:val="TableParagraph"/>
              <w:spacing w:line="234" w:lineRule="exact"/>
              <w:ind w:left="15" w:right="3"/>
              <w:rPr>
                <w:sz w:val="22"/>
              </w:rPr>
            </w:pPr>
            <w:r>
              <w:rPr>
                <w:spacing w:val="-4"/>
                <w:sz w:val="22"/>
              </w:rPr>
              <w:t>2011</w:t>
            </w:r>
          </w:p>
        </w:tc>
        <w:tc>
          <w:tcPr>
            <w:tcW w:w="1230" w:type="dxa"/>
            <w:vMerge/>
            <w:tcBorders>
              <w:top w:val="nil"/>
            </w:tcBorders>
          </w:tcPr>
          <w:p>
            <w:pPr>
              <w:rPr>
                <w:sz w:val="2"/>
                <w:szCs w:val="2"/>
              </w:rPr>
            </w:pPr>
          </w:p>
        </w:tc>
      </w:tr>
      <w:tr>
        <w:trPr>
          <w:trHeight w:val="242" w:hRule="atLeast"/>
        </w:trPr>
        <w:tc>
          <w:tcPr>
            <w:tcW w:w="4645" w:type="dxa"/>
          </w:tcPr>
          <w:p>
            <w:pPr>
              <w:pStyle w:val="TableParagraph"/>
              <w:spacing w:line="222" w:lineRule="exact"/>
              <w:ind w:left="107"/>
              <w:jc w:val="left"/>
              <w:rPr>
                <w:b/>
                <w:sz w:val="21"/>
              </w:rPr>
            </w:pPr>
            <w:r>
              <w:rPr>
                <w:b/>
                <w:spacing w:val="-2"/>
                <w:sz w:val="21"/>
              </w:rPr>
              <w:t>ИТОГО</w:t>
            </w:r>
          </w:p>
        </w:tc>
        <w:tc>
          <w:tcPr>
            <w:tcW w:w="994" w:type="dxa"/>
          </w:tcPr>
          <w:p>
            <w:pPr>
              <w:pStyle w:val="TableParagraph"/>
              <w:jc w:val="left"/>
              <w:rPr>
                <w:sz w:val="16"/>
              </w:rPr>
            </w:pPr>
          </w:p>
        </w:tc>
        <w:tc>
          <w:tcPr>
            <w:tcW w:w="1133" w:type="dxa"/>
          </w:tcPr>
          <w:p>
            <w:pPr>
              <w:pStyle w:val="TableParagraph"/>
              <w:jc w:val="left"/>
              <w:rPr>
                <w:sz w:val="16"/>
              </w:rPr>
            </w:pPr>
          </w:p>
        </w:tc>
        <w:tc>
          <w:tcPr>
            <w:tcW w:w="850" w:type="dxa"/>
          </w:tcPr>
          <w:p>
            <w:pPr>
              <w:pStyle w:val="TableParagraph"/>
              <w:spacing w:line="222" w:lineRule="exact"/>
              <w:ind w:left="55" w:right="47"/>
              <w:rPr>
                <w:b/>
                <w:sz w:val="21"/>
              </w:rPr>
            </w:pPr>
            <w:r>
              <w:rPr>
                <w:b/>
                <w:spacing w:val="-5"/>
                <w:sz w:val="21"/>
              </w:rPr>
              <w:t>347</w:t>
            </w:r>
          </w:p>
        </w:tc>
        <w:tc>
          <w:tcPr>
            <w:tcW w:w="1699" w:type="dxa"/>
          </w:tcPr>
          <w:p>
            <w:pPr>
              <w:pStyle w:val="TableParagraph"/>
              <w:spacing w:line="222" w:lineRule="exact"/>
              <w:ind w:left="11" w:right="3"/>
              <w:rPr>
                <w:b/>
                <w:sz w:val="21"/>
              </w:rPr>
            </w:pPr>
            <w:r>
              <w:rPr>
                <w:b/>
                <w:spacing w:val="-2"/>
                <w:sz w:val="21"/>
              </w:rPr>
              <w:t>53,142</w:t>
            </w:r>
          </w:p>
        </w:tc>
        <w:tc>
          <w:tcPr>
            <w:tcW w:w="2129" w:type="dxa"/>
          </w:tcPr>
          <w:p>
            <w:pPr>
              <w:pStyle w:val="TableParagraph"/>
              <w:jc w:val="left"/>
              <w:rPr>
                <w:sz w:val="16"/>
              </w:rPr>
            </w:pPr>
          </w:p>
        </w:tc>
        <w:tc>
          <w:tcPr>
            <w:tcW w:w="1276" w:type="dxa"/>
          </w:tcPr>
          <w:p>
            <w:pPr>
              <w:pStyle w:val="TableParagraph"/>
              <w:jc w:val="left"/>
              <w:rPr>
                <w:sz w:val="16"/>
              </w:rPr>
            </w:pPr>
          </w:p>
        </w:tc>
        <w:tc>
          <w:tcPr>
            <w:tcW w:w="1557" w:type="dxa"/>
          </w:tcPr>
          <w:p>
            <w:pPr>
              <w:pStyle w:val="TableParagraph"/>
              <w:jc w:val="left"/>
              <w:rPr>
                <w:sz w:val="16"/>
              </w:rPr>
            </w:pPr>
          </w:p>
        </w:tc>
        <w:tc>
          <w:tcPr>
            <w:tcW w:w="1230" w:type="dxa"/>
          </w:tcPr>
          <w:p>
            <w:pPr>
              <w:pStyle w:val="TableParagraph"/>
              <w:jc w:val="left"/>
              <w:rPr>
                <w:sz w:val="16"/>
              </w:rPr>
            </w:pPr>
          </w:p>
        </w:tc>
      </w:tr>
    </w:tbl>
    <w:p>
      <w:pPr>
        <w:pStyle w:val="TableParagraph"/>
        <w:spacing w:after="0"/>
        <w:jc w:val="left"/>
        <w:rPr>
          <w:sz w:val="16"/>
        </w:rPr>
        <w:sectPr>
          <w:footerReference w:type="default" r:id="rId16"/>
          <w:pgSz w:w="16820" w:h="11910" w:orient="landscape"/>
          <w:pgMar w:header="0" w:footer="0" w:top="960" w:bottom="280" w:left="566" w:right="566"/>
        </w:sectPr>
      </w:pPr>
    </w:p>
    <w:p>
      <w:pPr>
        <w:pStyle w:val="BodyText"/>
        <w:spacing w:before="62" w:after="9"/>
      </w:pPr>
      <w:r>
        <w:rPr/>
        <w:t>Таблица</w:t>
      </w:r>
      <w:r>
        <w:rPr>
          <w:spacing w:val="-12"/>
        </w:rPr>
        <w:t> </w:t>
      </w:r>
      <w:r>
        <w:rPr/>
        <w:t>1.3.1.б</w:t>
      </w:r>
      <w:r>
        <w:rPr>
          <w:spacing w:val="-8"/>
        </w:rPr>
        <w:t> </w:t>
      </w:r>
      <w:r>
        <w:rPr/>
        <w:t>–</w:t>
      </w:r>
      <w:r>
        <w:rPr>
          <w:spacing w:val="-8"/>
        </w:rPr>
        <w:t> </w:t>
      </w:r>
      <w:r>
        <w:rPr/>
        <w:t>Сводная</w:t>
      </w:r>
      <w:r>
        <w:rPr>
          <w:spacing w:val="-9"/>
        </w:rPr>
        <w:t> </w:t>
      </w:r>
      <w:r>
        <w:rPr/>
        <w:t>характеристика</w:t>
      </w:r>
      <w:r>
        <w:rPr>
          <w:spacing w:val="-9"/>
        </w:rPr>
        <w:t> </w:t>
      </w:r>
      <w:r>
        <w:rPr/>
        <w:t>централизованных</w:t>
      </w:r>
      <w:r>
        <w:rPr>
          <w:spacing w:val="-7"/>
        </w:rPr>
        <w:t> </w:t>
      </w:r>
      <w:r>
        <w:rPr/>
        <w:t>тепловых</w:t>
      </w:r>
      <w:r>
        <w:rPr>
          <w:spacing w:val="-6"/>
        </w:rPr>
        <w:t> </w:t>
      </w:r>
      <w:r>
        <w:rPr/>
        <w:t>сетей</w:t>
      </w:r>
      <w:r>
        <w:rPr>
          <w:spacing w:val="-4"/>
        </w:rPr>
        <w:t> </w:t>
      </w:r>
      <w:r>
        <w:rPr/>
        <w:t>Михайловского</w:t>
      </w:r>
      <w:r>
        <w:rPr>
          <w:spacing w:val="-11"/>
        </w:rPr>
        <w:t> </w:t>
      </w:r>
      <w:r>
        <w:rPr/>
        <w:t>сельского</w:t>
      </w:r>
      <w:r>
        <w:rPr>
          <w:spacing w:val="-9"/>
        </w:rPr>
        <w:t> </w:t>
      </w:r>
      <w:r>
        <w:rPr/>
        <w:t>поселения</w:t>
      </w:r>
      <w:r>
        <w:rPr>
          <w:spacing w:val="-8"/>
        </w:rPr>
        <w:t> </w:t>
      </w:r>
      <w:r>
        <w:rPr/>
        <w:t>(п.</w:t>
      </w:r>
      <w:r>
        <w:rPr>
          <w:spacing w:val="-8"/>
        </w:rPr>
        <w:t> </w:t>
      </w:r>
      <w:r>
        <w:rPr>
          <w:spacing w:val="-2"/>
        </w:rPr>
        <w:t>Молодежный)</w:t>
      </w:r>
    </w:p>
    <w:tbl>
      <w:tblPr>
        <w:tblW w:w="0" w:type="auto"/>
        <w:jc w:val="left"/>
        <w:tblInd w:w="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18"/>
        <w:gridCol w:w="994"/>
        <w:gridCol w:w="995"/>
        <w:gridCol w:w="850"/>
        <w:gridCol w:w="989"/>
        <w:gridCol w:w="994"/>
        <w:gridCol w:w="1274"/>
        <w:gridCol w:w="1137"/>
        <w:gridCol w:w="1133"/>
        <w:gridCol w:w="1418"/>
        <w:gridCol w:w="1416"/>
        <w:gridCol w:w="1797"/>
      </w:tblGrid>
      <w:tr>
        <w:trPr>
          <w:trHeight w:val="392" w:hRule="atLeast"/>
        </w:trPr>
        <w:tc>
          <w:tcPr>
            <w:tcW w:w="2518" w:type="dxa"/>
            <w:vMerge w:val="restart"/>
          </w:tcPr>
          <w:p>
            <w:pPr>
              <w:pStyle w:val="TableParagraph"/>
              <w:jc w:val="left"/>
              <w:rPr>
                <w:sz w:val="20"/>
              </w:rPr>
            </w:pPr>
          </w:p>
          <w:p>
            <w:pPr>
              <w:pStyle w:val="TableParagraph"/>
              <w:jc w:val="left"/>
              <w:rPr>
                <w:sz w:val="20"/>
              </w:rPr>
            </w:pPr>
          </w:p>
          <w:p>
            <w:pPr>
              <w:pStyle w:val="TableParagraph"/>
              <w:spacing w:before="106"/>
              <w:jc w:val="left"/>
              <w:rPr>
                <w:sz w:val="20"/>
              </w:rPr>
            </w:pPr>
          </w:p>
          <w:p>
            <w:pPr>
              <w:pStyle w:val="TableParagraph"/>
              <w:spacing w:before="1"/>
              <w:ind w:left="532"/>
              <w:jc w:val="left"/>
              <w:rPr>
                <w:sz w:val="20"/>
              </w:rPr>
            </w:pPr>
            <w:r>
              <w:rPr>
                <w:sz w:val="20"/>
              </w:rPr>
              <w:t>Адрес</w:t>
            </w:r>
            <w:r>
              <w:rPr>
                <w:spacing w:val="-6"/>
                <w:sz w:val="20"/>
              </w:rPr>
              <w:t> </w:t>
            </w:r>
            <w:r>
              <w:rPr>
                <w:spacing w:val="-2"/>
                <w:sz w:val="20"/>
              </w:rPr>
              <w:t>котельной</w:t>
            </w:r>
          </w:p>
        </w:tc>
        <w:tc>
          <w:tcPr>
            <w:tcW w:w="4822" w:type="dxa"/>
            <w:gridSpan w:val="5"/>
          </w:tcPr>
          <w:p>
            <w:pPr>
              <w:pStyle w:val="TableParagraph"/>
              <w:spacing w:before="74"/>
              <w:ind w:left="15"/>
              <w:rPr>
                <w:sz w:val="20"/>
              </w:rPr>
            </w:pPr>
            <w:r>
              <w:rPr>
                <w:sz w:val="20"/>
              </w:rPr>
              <w:t>Тепловые</w:t>
            </w:r>
            <w:r>
              <w:rPr>
                <w:spacing w:val="-8"/>
                <w:sz w:val="20"/>
              </w:rPr>
              <w:t> </w:t>
            </w:r>
            <w:r>
              <w:rPr>
                <w:spacing w:val="-4"/>
                <w:sz w:val="20"/>
              </w:rPr>
              <w:t>сети</w:t>
            </w:r>
          </w:p>
        </w:tc>
        <w:tc>
          <w:tcPr>
            <w:tcW w:w="1274" w:type="dxa"/>
            <w:vMerge w:val="restart"/>
          </w:tcPr>
          <w:p>
            <w:pPr>
              <w:pStyle w:val="TableParagraph"/>
              <w:spacing w:before="223"/>
              <w:jc w:val="left"/>
              <w:rPr>
                <w:sz w:val="20"/>
              </w:rPr>
            </w:pPr>
          </w:p>
          <w:p>
            <w:pPr>
              <w:pStyle w:val="TableParagraph"/>
              <w:ind w:left="127" w:right="112" w:firstLine="2"/>
              <w:rPr>
                <w:sz w:val="20"/>
              </w:rPr>
            </w:pPr>
            <w:r>
              <w:rPr>
                <w:spacing w:val="-2"/>
                <w:sz w:val="20"/>
              </w:rPr>
              <w:t>Материаль- </w:t>
            </w:r>
            <w:r>
              <w:rPr>
                <w:spacing w:val="-4"/>
                <w:sz w:val="20"/>
              </w:rPr>
              <w:t>ная </w:t>
            </w:r>
            <w:r>
              <w:rPr>
                <w:spacing w:val="-2"/>
                <w:sz w:val="20"/>
              </w:rPr>
              <w:t>характерис- </w:t>
            </w:r>
            <w:r>
              <w:rPr>
                <w:sz w:val="20"/>
              </w:rPr>
              <w:t>тика, м²</w:t>
            </w:r>
          </w:p>
        </w:tc>
        <w:tc>
          <w:tcPr>
            <w:tcW w:w="1137" w:type="dxa"/>
            <w:vMerge w:val="restart"/>
          </w:tcPr>
          <w:p>
            <w:pPr>
              <w:pStyle w:val="TableParagraph"/>
              <w:spacing w:before="223"/>
              <w:ind w:left="130" w:right="119" w:firstLine="4"/>
              <w:rPr>
                <w:sz w:val="20"/>
              </w:rPr>
            </w:pPr>
            <w:r>
              <w:rPr>
                <w:spacing w:val="-2"/>
                <w:sz w:val="20"/>
              </w:rPr>
              <w:t>Присоеди ненная нагрузка потребите </w:t>
            </w:r>
            <w:r>
              <w:rPr>
                <w:spacing w:val="-4"/>
                <w:sz w:val="20"/>
              </w:rPr>
              <w:t>лей, </w:t>
            </w:r>
            <w:r>
              <w:rPr>
                <w:spacing w:val="-2"/>
                <w:sz w:val="20"/>
              </w:rPr>
              <w:t>Гкал/час</w:t>
            </w:r>
          </w:p>
        </w:tc>
        <w:tc>
          <w:tcPr>
            <w:tcW w:w="1133" w:type="dxa"/>
            <w:vMerge w:val="restart"/>
          </w:tcPr>
          <w:p>
            <w:pPr>
              <w:pStyle w:val="TableParagraph"/>
              <w:spacing w:before="223"/>
              <w:ind w:left="174" w:right="154" w:hanging="3"/>
              <w:rPr>
                <w:sz w:val="20"/>
              </w:rPr>
            </w:pPr>
            <w:r>
              <w:rPr>
                <w:spacing w:val="-2"/>
                <w:sz w:val="20"/>
              </w:rPr>
              <w:t>Потери </w:t>
            </w:r>
            <w:r>
              <w:rPr>
                <w:spacing w:val="-4"/>
                <w:sz w:val="20"/>
              </w:rPr>
              <w:t>при </w:t>
            </w:r>
            <w:r>
              <w:rPr>
                <w:spacing w:val="-2"/>
                <w:sz w:val="20"/>
              </w:rPr>
              <w:t>передаче тепловой энергии, </w:t>
            </w:r>
            <w:r>
              <w:rPr>
                <w:spacing w:val="-4"/>
                <w:sz w:val="20"/>
              </w:rPr>
              <w:t>Гкал</w:t>
            </w:r>
          </w:p>
        </w:tc>
        <w:tc>
          <w:tcPr>
            <w:tcW w:w="1418" w:type="dxa"/>
            <w:vMerge w:val="restart"/>
          </w:tcPr>
          <w:p>
            <w:pPr>
              <w:pStyle w:val="TableParagraph"/>
              <w:spacing w:before="108"/>
              <w:jc w:val="left"/>
              <w:rPr>
                <w:sz w:val="20"/>
              </w:rPr>
            </w:pPr>
          </w:p>
          <w:p>
            <w:pPr>
              <w:pStyle w:val="TableParagraph"/>
              <w:ind w:left="143" w:right="124" w:hanging="2"/>
              <w:rPr>
                <w:sz w:val="20"/>
              </w:rPr>
            </w:pPr>
            <w:r>
              <w:rPr>
                <w:spacing w:val="-2"/>
                <w:sz w:val="20"/>
              </w:rPr>
              <w:t>Рассеивание тепловой нагрузки, </w:t>
            </w:r>
            <w:r>
              <w:rPr>
                <w:sz w:val="20"/>
              </w:rPr>
              <w:t>Гкал/час</w:t>
            </w:r>
            <w:r>
              <w:rPr>
                <w:spacing w:val="-13"/>
                <w:sz w:val="20"/>
              </w:rPr>
              <w:t> </w:t>
            </w:r>
            <w:r>
              <w:rPr>
                <w:sz w:val="20"/>
              </w:rPr>
              <w:t>на</w:t>
            </w:r>
            <w:r>
              <w:rPr>
                <w:spacing w:val="-12"/>
                <w:sz w:val="20"/>
              </w:rPr>
              <w:t> </w:t>
            </w:r>
            <w:r>
              <w:rPr>
                <w:sz w:val="20"/>
              </w:rPr>
              <w:t>1 </w:t>
            </w:r>
            <w:r>
              <w:rPr>
                <w:spacing w:val="-6"/>
                <w:sz w:val="20"/>
              </w:rPr>
              <w:t>км</w:t>
            </w:r>
          </w:p>
        </w:tc>
        <w:tc>
          <w:tcPr>
            <w:tcW w:w="1416" w:type="dxa"/>
            <w:vMerge w:val="restart"/>
          </w:tcPr>
          <w:p>
            <w:pPr>
              <w:pStyle w:val="TableParagraph"/>
              <w:ind w:left="112" w:right="91" w:firstLine="1"/>
              <w:rPr>
                <w:sz w:val="20"/>
              </w:rPr>
            </w:pPr>
            <w:r>
              <w:rPr>
                <w:spacing w:val="-2"/>
                <w:sz w:val="20"/>
              </w:rPr>
              <w:t>Удельные потери тепловой </w:t>
            </w:r>
            <w:r>
              <w:rPr>
                <w:sz w:val="20"/>
              </w:rPr>
              <w:t>энергии на </w:t>
            </w:r>
            <w:r>
              <w:rPr>
                <w:spacing w:val="-4"/>
                <w:sz w:val="20"/>
              </w:rPr>
              <w:t>1м² </w:t>
            </w:r>
            <w:r>
              <w:rPr>
                <w:spacing w:val="-2"/>
                <w:sz w:val="20"/>
              </w:rPr>
              <w:t>материальной хар-ки,</w:t>
            </w:r>
          </w:p>
          <w:p>
            <w:pPr>
              <w:pStyle w:val="TableParagraph"/>
              <w:spacing w:line="214" w:lineRule="exact"/>
              <w:ind w:left="16"/>
              <w:rPr>
                <w:sz w:val="20"/>
              </w:rPr>
            </w:pPr>
            <w:r>
              <w:rPr>
                <w:spacing w:val="-2"/>
                <w:sz w:val="20"/>
              </w:rPr>
              <w:t>Гкал/м²</w:t>
            </w:r>
          </w:p>
        </w:tc>
        <w:tc>
          <w:tcPr>
            <w:tcW w:w="1797" w:type="dxa"/>
            <w:vMerge w:val="restart"/>
          </w:tcPr>
          <w:p>
            <w:pPr>
              <w:pStyle w:val="TableParagraph"/>
              <w:spacing w:before="223"/>
              <w:jc w:val="left"/>
              <w:rPr>
                <w:sz w:val="20"/>
              </w:rPr>
            </w:pPr>
          </w:p>
          <w:p>
            <w:pPr>
              <w:pStyle w:val="TableParagraph"/>
              <w:ind w:left="148" w:right="129"/>
              <w:rPr>
                <w:sz w:val="20"/>
              </w:rPr>
            </w:pPr>
            <w:r>
              <w:rPr>
                <w:spacing w:val="-2"/>
                <w:sz w:val="20"/>
              </w:rPr>
              <w:t>Радиус эффективного теплоснабжения, </w:t>
            </w:r>
            <w:r>
              <w:rPr>
                <w:spacing w:val="-10"/>
                <w:sz w:val="20"/>
              </w:rPr>
              <w:t>м</w:t>
            </w:r>
          </w:p>
        </w:tc>
      </w:tr>
      <w:tr>
        <w:trPr>
          <w:trHeight w:val="460" w:hRule="atLeast"/>
        </w:trPr>
        <w:tc>
          <w:tcPr>
            <w:tcW w:w="2518" w:type="dxa"/>
            <w:vMerge/>
            <w:tcBorders>
              <w:top w:val="nil"/>
            </w:tcBorders>
          </w:tcPr>
          <w:p>
            <w:pPr>
              <w:rPr>
                <w:sz w:val="2"/>
                <w:szCs w:val="2"/>
              </w:rPr>
            </w:pPr>
          </w:p>
        </w:tc>
        <w:tc>
          <w:tcPr>
            <w:tcW w:w="1989" w:type="dxa"/>
            <w:gridSpan w:val="2"/>
          </w:tcPr>
          <w:p>
            <w:pPr>
              <w:pStyle w:val="TableParagraph"/>
              <w:spacing w:line="223" w:lineRule="exact"/>
              <w:ind w:left="549"/>
              <w:jc w:val="left"/>
              <w:rPr>
                <w:sz w:val="20"/>
              </w:rPr>
            </w:pPr>
            <w:r>
              <w:rPr>
                <w:spacing w:val="-2"/>
                <w:sz w:val="20"/>
              </w:rPr>
              <w:t>подземная</w:t>
            </w:r>
          </w:p>
          <w:p>
            <w:pPr>
              <w:pStyle w:val="TableParagraph"/>
              <w:spacing w:line="217" w:lineRule="exact"/>
              <w:ind w:left="551"/>
              <w:jc w:val="left"/>
              <w:rPr>
                <w:sz w:val="20"/>
              </w:rPr>
            </w:pPr>
            <w:r>
              <w:rPr>
                <w:spacing w:val="-2"/>
                <w:sz w:val="20"/>
              </w:rPr>
              <w:t>прокладка</w:t>
            </w:r>
          </w:p>
        </w:tc>
        <w:tc>
          <w:tcPr>
            <w:tcW w:w="1839" w:type="dxa"/>
            <w:gridSpan w:val="2"/>
          </w:tcPr>
          <w:p>
            <w:pPr>
              <w:pStyle w:val="TableParagraph"/>
              <w:spacing w:line="223" w:lineRule="exact"/>
              <w:ind w:left="478"/>
              <w:jc w:val="left"/>
              <w:rPr>
                <w:sz w:val="20"/>
              </w:rPr>
            </w:pPr>
            <w:r>
              <w:rPr>
                <w:spacing w:val="-2"/>
                <w:sz w:val="20"/>
              </w:rPr>
              <w:t>надземная</w:t>
            </w:r>
          </w:p>
          <w:p>
            <w:pPr>
              <w:pStyle w:val="TableParagraph"/>
              <w:spacing w:line="217" w:lineRule="exact"/>
              <w:ind w:left="478"/>
              <w:jc w:val="left"/>
              <w:rPr>
                <w:sz w:val="20"/>
              </w:rPr>
            </w:pPr>
            <w:r>
              <w:rPr>
                <w:spacing w:val="-2"/>
                <w:sz w:val="20"/>
              </w:rPr>
              <w:t>прокладка</w:t>
            </w:r>
          </w:p>
        </w:tc>
        <w:tc>
          <w:tcPr>
            <w:tcW w:w="994" w:type="dxa"/>
            <w:vMerge w:val="restart"/>
          </w:tcPr>
          <w:p>
            <w:pPr>
              <w:pStyle w:val="TableParagraph"/>
              <w:spacing w:before="130"/>
              <w:jc w:val="left"/>
              <w:rPr>
                <w:sz w:val="20"/>
              </w:rPr>
            </w:pPr>
          </w:p>
          <w:p>
            <w:pPr>
              <w:pStyle w:val="TableParagraph"/>
              <w:ind w:left="74" w:right="60"/>
              <w:rPr>
                <w:sz w:val="20"/>
              </w:rPr>
            </w:pPr>
            <w:r>
              <w:rPr>
                <w:spacing w:val="-4"/>
                <w:sz w:val="20"/>
              </w:rPr>
              <w:t>ВСЕГО</w:t>
            </w:r>
          </w:p>
          <w:p>
            <w:pPr>
              <w:pStyle w:val="TableParagraph"/>
              <w:ind w:left="73" w:right="60"/>
              <w:rPr>
                <w:sz w:val="20"/>
              </w:rPr>
            </w:pPr>
            <w:r>
              <w:rPr>
                <w:sz w:val="20"/>
              </w:rPr>
              <w:t>длина,</w:t>
            </w:r>
            <w:r>
              <w:rPr>
                <w:spacing w:val="-13"/>
                <w:sz w:val="20"/>
              </w:rPr>
              <w:t> </w:t>
            </w:r>
            <w:r>
              <w:rPr>
                <w:sz w:val="20"/>
              </w:rPr>
              <w:t>L, </w:t>
            </w:r>
            <w:r>
              <w:rPr>
                <w:spacing w:val="-10"/>
                <w:sz w:val="20"/>
              </w:rPr>
              <w:t>м</w:t>
            </w:r>
          </w:p>
        </w:tc>
        <w:tc>
          <w:tcPr>
            <w:tcW w:w="1274" w:type="dxa"/>
            <w:vMerge/>
            <w:tcBorders>
              <w:top w:val="nil"/>
            </w:tcBorders>
          </w:tcPr>
          <w:p>
            <w:pPr>
              <w:rPr>
                <w:sz w:val="2"/>
                <w:szCs w:val="2"/>
              </w:rPr>
            </w:pPr>
          </w:p>
        </w:tc>
        <w:tc>
          <w:tcPr>
            <w:tcW w:w="1137" w:type="dxa"/>
            <w:vMerge/>
            <w:tcBorders>
              <w:top w:val="nil"/>
            </w:tcBorders>
          </w:tcPr>
          <w:p>
            <w:pPr>
              <w:rPr>
                <w:sz w:val="2"/>
                <w:szCs w:val="2"/>
              </w:rPr>
            </w:pPr>
          </w:p>
        </w:tc>
        <w:tc>
          <w:tcPr>
            <w:tcW w:w="1133" w:type="dxa"/>
            <w:vMerge/>
            <w:tcBorders>
              <w:top w:val="nil"/>
            </w:tcBorders>
          </w:tcPr>
          <w:p>
            <w:pPr>
              <w:rPr>
                <w:sz w:val="2"/>
                <w:szCs w:val="2"/>
              </w:rPr>
            </w:pPr>
          </w:p>
        </w:tc>
        <w:tc>
          <w:tcPr>
            <w:tcW w:w="1418" w:type="dxa"/>
            <w:vMerge/>
            <w:tcBorders>
              <w:top w:val="nil"/>
            </w:tcBorders>
          </w:tcPr>
          <w:p>
            <w:pPr>
              <w:rPr>
                <w:sz w:val="2"/>
                <w:szCs w:val="2"/>
              </w:rPr>
            </w:pPr>
          </w:p>
        </w:tc>
        <w:tc>
          <w:tcPr>
            <w:tcW w:w="1416" w:type="dxa"/>
            <w:vMerge/>
            <w:tcBorders>
              <w:top w:val="nil"/>
            </w:tcBorders>
          </w:tcPr>
          <w:p>
            <w:pPr>
              <w:rPr>
                <w:sz w:val="2"/>
                <w:szCs w:val="2"/>
              </w:rPr>
            </w:pPr>
          </w:p>
        </w:tc>
        <w:tc>
          <w:tcPr>
            <w:tcW w:w="1797" w:type="dxa"/>
            <w:vMerge/>
            <w:tcBorders>
              <w:top w:val="nil"/>
            </w:tcBorders>
          </w:tcPr>
          <w:p>
            <w:pPr>
              <w:rPr>
                <w:sz w:val="2"/>
                <w:szCs w:val="2"/>
              </w:rPr>
            </w:pPr>
          </w:p>
        </w:tc>
      </w:tr>
      <w:tr>
        <w:trPr>
          <w:trHeight w:val="944" w:hRule="atLeast"/>
        </w:trPr>
        <w:tc>
          <w:tcPr>
            <w:tcW w:w="2518" w:type="dxa"/>
            <w:vMerge/>
            <w:tcBorders>
              <w:top w:val="nil"/>
            </w:tcBorders>
          </w:tcPr>
          <w:p>
            <w:pPr>
              <w:rPr>
                <w:sz w:val="2"/>
                <w:szCs w:val="2"/>
              </w:rPr>
            </w:pPr>
          </w:p>
        </w:tc>
        <w:tc>
          <w:tcPr>
            <w:tcW w:w="994" w:type="dxa"/>
          </w:tcPr>
          <w:p>
            <w:pPr>
              <w:pStyle w:val="TableParagraph"/>
              <w:spacing w:before="5"/>
              <w:jc w:val="left"/>
              <w:rPr>
                <w:sz w:val="20"/>
              </w:rPr>
            </w:pPr>
          </w:p>
          <w:p>
            <w:pPr>
              <w:pStyle w:val="TableParagraph"/>
              <w:ind w:left="321" w:right="175" w:hanging="120"/>
              <w:jc w:val="left"/>
              <w:rPr>
                <w:sz w:val="20"/>
              </w:rPr>
            </w:pPr>
            <w:r>
              <w:rPr>
                <w:spacing w:val="-2"/>
                <w:sz w:val="20"/>
              </w:rPr>
              <w:t>Длина, </w:t>
            </w:r>
            <w:r>
              <w:rPr>
                <w:sz w:val="20"/>
              </w:rPr>
              <w:t>L, м</w:t>
            </w:r>
          </w:p>
        </w:tc>
        <w:tc>
          <w:tcPr>
            <w:tcW w:w="995" w:type="dxa"/>
          </w:tcPr>
          <w:p>
            <w:pPr>
              <w:pStyle w:val="TableParagraph"/>
              <w:spacing w:before="120"/>
              <w:ind w:left="109" w:right="95" w:firstLine="100"/>
              <w:jc w:val="both"/>
              <w:rPr>
                <w:sz w:val="20"/>
              </w:rPr>
            </w:pPr>
            <w:r>
              <w:rPr>
                <w:sz w:val="20"/>
              </w:rPr>
              <w:t>Доля в </w:t>
            </w:r>
            <w:r>
              <w:rPr>
                <w:spacing w:val="-2"/>
                <w:sz w:val="20"/>
              </w:rPr>
              <w:t>общей </w:t>
            </w:r>
            <w:r>
              <w:rPr>
                <w:sz w:val="20"/>
              </w:rPr>
              <w:t>длине,</w:t>
            </w:r>
            <w:r>
              <w:rPr>
                <w:spacing w:val="-13"/>
                <w:sz w:val="20"/>
              </w:rPr>
              <w:t> </w:t>
            </w:r>
            <w:r>
              <w:rPr>
                <w:sz w:val="20"/>
              </w:rPr>
              <w:t>%</w:t>
            </w:r>
          </w:p>
        </w:tc>
        <w:tc>
          <w:tcPr>
            <w:tcW w:w="850" w:type="dxa"/>
          </w:tcPr>
          <w:p>
            <w:pPr>
              <w:pStyle w:val="TableParagraph"/>
              <w:spacing w:before="5"/>
              <w:jc w:val="left"/>
              <w:rPr>
                <w:sz w:val="20"/>
              </w:rPr>
            </w:pPr>
          </w:p>
          <w:p>
            <w:pPr>
              <w:pStyle w:val="TableParagraph"/>
              <w:ind w:left="248" w:right="104" w:hanging="120"/>
              <w:jc w:val="left"/>
              <w:rPr>
                <w:sz w:val="20"/>
              </w:rPr>
            </w:pPr>
            <w:r>
              <w:rPr>
                <w:spacing w:val="-2"/>
                <w:sz w:val="20"/>
              </w:rPr>
              <w:t>Длина, </w:t>
            </w:r>
            <w:r>
              <w:rPr>
                <w:sz w:val="20"/>
              </w:rPr>
              <w:t>L, м</w:t>
            </w:r>
          </w:p>
        </w:tc>
        <w:tc>
          <w:tcPr>
            <w:tcW w:w="989" w:type="dxa"/>
          </w:tcPr>
          <w:p>
            <w:pPr>
              <w:pStyle w:val="TableParagraph"/>
              <w:spacing w:before="120"/>
              <w:ind w:left="106" w:right="93" w:firstLine="100"/>
              <w:jc w:val="both"/>
              <w:rPr>
                <w:sz w:val="20"/>
              </w:rPr>
            </w:pPr>
            <w:r>
              <w:rPr>
                <w:sz w:val="20"/>
              </w:rPr>
              <w:t>Доля в </w:t>
            </w:r>
            <w:r>
              <w:rPr>
                <w:spacing w:val="-2"/>
                <w:sz w:val="20"/>
              </w:rPr>
              <w:t>общей </w:t>
            </w:r>
            <w:r>
              <w:rPr>
                <w:sz w:val="20"/>
              </w:rPr>
              <w:t>длине,</w:t>
            </w:r>
            <w:r>
              <w:rPr>
                <w:spacing w:val="-13"/>
                <w:sz w:val="20"/>
              </w:rPr>
              <w:t> </w:t>
            </w:r>
            <w:r>
              <w:rPr>
                <w:sz w:val="20"/>
              </w:rPr>
              <w:t>%</w:t>
            </w:r>
          </w:p>
        </w:tc>
        <w:tc>
          <w:tcPr>
            <w:tcW w:w="994" w:type="dxa"/>
            <w:vMerge/>
            <w:tcBorders>
              <w:top w:val="nil"/>
            </w:tcBorders>
          </w:tcPr>
          <w:p>
            <w:pPr>
              <w:rPr>
                <w:sz w:val="2"/>
                <w:szCs w:val="2"/>
              </w:rPr>
            </w:pPr>
          </w:p>
        </w:tc>
        <w:tc>
          <w:tcPr>
            <w:tcW w:w="1274" w:type="dxa"/>
            <w:vMerge/>
            <w:tcBorders>
              <w:top w:val="nil"/>
            </w:tcBorders>
          </w:tcPr>
          <w:p>
            <w:pPr>
              <w:rPr>
                <w:sz w:val="2"/>
                <w:szCs w:val="2"/>
              </w:rPr>
            </w:pPr>
          </w:p>
        </w:tc>
        <w:tc>
          <w:tcPr>
            <w:tcW w:w="1137" w:type="dxa"/>
            <w:vMerge/>
            <w:tcBorders>
              <w:top w:val="nil"/>
            </w:tcBorders>
          </w:tcPr>
          <w:p>
            <w:pPr>
              <w:rPr>
                <w:sz w:val="2"/>
                <w:szCs w:val="2"/>
              </w:rPr>
            </w:pPr>
          </w:p>
        </w:tc>
        <w:tc>
          <w:tcPr>
            <w:tcW w:w="1133" w:type="dxa"/>
            <w:vMerge/>
            <w:tcBorders>
              <w:top w:val="nil"/>
            </w:tcBorders>
          </w:tcPr>
          <w:p>
            <w:pPr>
              <w:rPr>
                <w:sz w:val="2"/>
                <w:szCs w:val="2"/>
              </w:rPr>
            </w:pPr>
          </w:p>
        </w:tc>
        <w:tc>
          <w:tcPr>
            <w:tcW w:w="1418" w:type="dxa"/>
            <w:vMerge/>
            <w:tcBorders>
              <w:top w:val="nil"/>
            </w:tcBorders>
          </w:tcPr>
          <w:p>
            <w:pPr>
              <w:rPr>
                <w:sz w:val="2"/>
                <w:szCs w:val="2"/>
              </w:rPr>
            </w:pPr>
          </w:p>
        </w:tc>
        <w:tc>
          <w:tcPr>
            <w:tcW w:w="1416" w:type="dxa"/>
            <w:vMerge/>
            <w:tcBorders>
              <w:top w:val="nil"/>
            </w:tcBorders>
          </w:tcPr>
          <w:p>
            <w:pPr>
              <w:rPr>
                <w:sz w:val="2"/>
                <w:szCs w:val="2"/>
              </w:rPr>
            </w:pPr>
          </w:p>
        </w:tc>
        <w:tc>
          <w:tcPr>
            <w:tcW w:w="1797" w:type="dxa"/>
            <w:vMerge/>
            <w:tcBorders>
              <w:top w:val="nil"/>
            </w:tcBorders>
          </w:tcPr>
          <w:p>
            <w:pPr>
              <w:rPr>
                <w:sz w:val="2"/>
                <w:szCs w:val="2"/>
              </w:rPr>
            </w:pPr>
          </w:p>
        </w:tc>
      </w:tr>
      <w:tr>
        <w:trPr>
          <w:trHeight w:val="693" w:hRule="atLeast"/>
        </w:trPr>
        <w:tc>
          <w:tcPr>
            <w:tcW w:w="2518" w:type="dxa"/>
          </w:tcPr>
          <w:p>
            <w:pPr>
              <w:pStyle w:val="TableParagraph"/>
              <w:ind w:left="107" w:right="107"/>
              <w:jc w:val="left"/>
              <w:rPr>
                <w:sz w:val="20"/>
              </w:rPr>
            </w:pPr>
            <w:r>
              <w:rPr>
                <w:sz w:val="20"/>
              </w:rPr>
              <w:t>Котельная п. </w:t>
            </w:r>
            <w:r>
              <w:rPr>
                <w:spacing w:val="-2"/>
                <w:sz w:val="20"/>
              </w:rPr>
              <w:t>Молодежный,</w:t>
            </w:r>
            <w:r>
              <w:rPr>
                <w:spacing w:val="-11"/>
                <w:sz w:val="20"/>
              </w:rPr>
              <w:t> </w:t>
            </w:r>
            <w:r>
              <w:rPr>
                <w:spacing w:val="-2"/>
                <w:sz w:val="20"/>
              </w:rPr>
              <w:t>ул.</w:t>
            </w:r>
            <w:r>
              <w:rPr>
                <w:spacing w:val="-10"/>
                <w:sz w:val="20"/>
              </w:rPr>
              <w:t> </w:t>
            </w:r>
            <w:r>
              <w:rPr>
                <w:spacing w:val="-2"/>
                <w:sz w:val="20"/>
              </w:rPr>
              <w:t>Степная,</w:t>
            </w:r>
          </w:p>
          <w:p>
            <w:pPr>
              <w:pStyle w:val="TableParagraph"/>
              <w:spacing w:line="218" w:lineRule="exact"/>
              <w:ind w:left="107"/>
              <w:jc w:val="left"/>
              <w:rPr>
                <w:sz w:val="20"/>
              </w:rPr>
            </w:pPr>
            <w:r>
              <w:rPr>
                <w:spacing w:val="-2"/>
                <w:sz w:val="20"/>
              </w:rPr>
              <w:t>№4-</w:t>
            </w:r>
            <w:r>
              <w:rPr>
                <w:spacing w:val="-10"/>
                <w:sz w:val="20"/>
              </w:rPr>
              <w:t>а</w:t>
            </w:r>
          </w:p>
        </w:tc>
        <w:tc>
          <w:tcPr>
            <w:tcW w:w="994" w:type="dxa"/>
          </w:tcPr>
          <w:p>
            <w:pPr>
              <w:pStyle w:val="TableParagraph"/>
              <w:spacing w:before="226"/>
              <w:ind w:left="18"/>
              <w:rPr>
                <w:sz w:val="20"/>
              </w:rPr>
            </w:pPr>
            <w:r>
              <w:rPr>
                <w:spacing w:val="-5"/>
                <w:sz w:val="20"/>
              </w:rPr>
              <w:t>143</w:t>
            </w:r>
          </w:p>
        </w:tc>
        <w:tc>
          <w:tcPr>
            <w:tcW w:w="995" w:type="dxa"/>
          </w:tcPr>
          <w:p>
            <w:pPr>
              <w:pStyle w:val="TableParagraph"/>
              <w:spacing w:before="226"/>
              <w:ind w:left="186"/>
              <w:jc w:val="left"/>
              <w:rPr>
                <w:sz w:val="20"/>
              </w:rPr>
            </w:pPr>
            <w:r>
              <w:rPr>
                <w:spacing w:val="-2"/>
                <w:sz w:val="20"/>
              </w:rPr>
              <w:t>41,21%</w:t>
            </w:r>
          </w:p>
        </w:tc>
        <w:tc>
          <w:tcPr>
            <w:tcW w:w="850" w:type="dxa"/>
          </w:tcPr>
          <w:p>
            <w:pPr>
              <w:pStyle w:val="TableParagraph"/>
              <w:spacing w:before="226"/>
              <w:ind w:left="272"/>
              <w:jc w:val="left"/>
              <w:rPr>
                <w:sz w:val="20"/>
              </w:rPr>
            </w:pPr>
            <w:r>
              <w:rPr>
                <w:spacing w:val="-5"/>
                <w:sz w:val="20"/>
              </w:rPr>
              <w:t>204</w:t>
            </w:r>
          </w:p>
        </w:tc>
        <w:tc>
          <w:tcPr>
            <w:tcW w:w="989" w:type="dxa"/>
          </w:tcPr>
          <w:p>
            <w:pPr>
              <w:pStyle w:val="TableParagraph"/>
              <w:spacing w:before="226"/>
              <w:ind w:left="182"/>
              <w:jc w:val="left"/>
              <w:rPr>
                <w:sz w:val="20"/>
              </w:rPr>
            </w:pPr>
            <w:r>
              <w:rPr>
                <w:spacing w:val="-2"/>
                <w:sz w:val="20"/>
              </w:rPr>
              <w:t>58,79%</w:t>
            </w:r>
          </w:p>
        </w:tc>
        <w:tc>
          <w:tcPr>
            <w:tcW w:w="994" w:type="dxa"/>
          </w:tcPr>
          <w:p>
            <w:pPr>
              <w:pStyle w:val="TableParagraph"/>
              <w:spacing w:before="226"/>
              <w:ind w:left="18" w:right="3"/>
              <w:rPr>
                <w:sz w:val="20"/>
              </w:rPr>
            </w:pPr>
            <w:r>
              <w:rPr>
                <w:spacing w:val="-5"/>
                <w:sz w:val="20"/>
              </w:rPr>
              <w:t>347</w:t>
            </w:r>
          </w:p>
        </w:tc>
        <w:tc>
          <w:tcPr>
            <w:tcW w:w="1274" w:type="dxa"/>
          </w:tcPr>
          <w:p>
            <w:pPr>
              <w:pStyle w:val="TableParagraph"/>
              <w:spacing w:before="226"/>
              <w:ind w:left="360"/>
              <w:jc w:val="left"/>
              <w:rPr>
                <w:sz w:val="20"/>
              </w:rPr>
            </w:pPr>
            <w:r>
              <w:rPr>
                <w:spacing w:val="-2"/>
                <w:sz w:val="20"/>
              </w:rPr>
              <w:t>53,142</w:t>
            </w:r>
          </w:p>
        </w:tc>
        <w:tc>
          <w:tcPr>
            <w:tcW w:w="1137" w:type="dxa"/>
          </w:tcPr>
          <w:p>
            <w:pPr>
              <w:pStyle w:val="TableParagraph"/>
              <w:spacing w:before="226"/>
              <w:ind w:left="339"/>
              <w:jc w:val="left"/>
              <w:rPr>
                <w:sz w:val="20"/>
              </w:rPr>
            </w:pPr>
            <w:r>
              <w:rPr>
                <w:spacing w:val="-2"/>
                <w:sz w:val="20"/>
              </w:rPr>
              <w:t>0,823</w:t>
            </w:r>
          </w:p>
        </w:tc>
        <w:tc>
          <w:tcPr>
            <w:tcW w:w="1133" w:type="dxa"/>
          </w:tcPr>
          <w:p>
            <w:pPr>
              <w:pStyle w:val="TableParagraph"/>
              <w:spacing w:before="226"/>
              <w:ind w:left="339"/>
              <w:jc w:val="left"/>
              <w:rPr>
                <w:sz w:val="20"/>
              </w:rPr>
            </w:pPr>
            <w:r>
              <w:rPr>
                <w:spacing w:val="-2"/>
                <w:sz w:val="20"/>
              </w:rPr>
              <w:t>59,87</w:t>
            </w:r>
          </w:p>
        </w:tc>
        <w:tc>
          <w:tcPr>
            <w:tcW w:w="1418" w:type="dxa"/>
          </w:tcPr>
          <w:p>
            <w:pPr>
              <w:pStyle w:val="TableParagraph"/>
              <w:spacing w:before="215"/>
              <w:ind w:left="404"/>
              <w:jc w:val="left"/>
              <w:rPr>
                <w:sz w:val="22"/>
              </w:rPr>
            </w:pPr>
            <w:r>
              <w:rPr>
                <w:spacing w:val="-2"/>
                <w:sz w:val="22"/>
              </w:rPr>
              <w:t>2,3706</w:t>
            </w:r>
          </w:p>
        </w:tc>
        <w:tc>
          <w:tcPr>
            <w:tcW w:w="1416" w:type="dxa"/>
          </w:tcPr>
          <w:p>
            <w:pPr>
              <w:pStyle w:val="TableParagraph"/>
              <w:spacing w:before="226"/>
              <w:ind w:left="482"/>
              <w:jc w:val="left"/>
              <w:rPr>
                <w:sz w:val="20"/>
              </w:rPr>
            </w:pPr>
            <w:r>
              <w:rPr>
                <w:spacing w:val="-2"/>
                <w:sz w:val="20"/>
              </w:rPr>
              <w:t>1,127</w:t>
            </w:r>
          </w:p>
        </w:tc>
        <w:tc>
          <w:tcPr>
            <w:tcW w:w="1797" w:type="dxa"/>
          </w:tcPr>
          <w:p>
            <w:pPr>
              <w:pStyle w:val="TableParagraph"/>
              <w:spacing w:before="226"/>
              <w:ind w:left="152" w:right="129"/>
              <w:rPr>
                <w:sz w:val="20"/>
              </w:rPr>
            </w:pPr>
            <w:r>
              <w:rPr>
                <w:spacing w:val="-5"/>
                <w:sz w:val="20"/>
              </w:rPr>
              <w:t>203</w:t>
            </w:r>
          </w:p>
        </w:tc>
      </w:tr>
    </w:tbl>
    <w:p>
      <w:pPr>
        <w:pStyle w:val="Heading2"/>
        <w:numPr>
          <w:ilvl w:val="2"/>
          <w:numId w:val="32"/>
        </w:numPr>
        <w:tabs>
          <w:tab w:pos="861" w:val="left" w:leader="none"/>
        </w:tabs>
        <w:spacing w:line="240" w:lineRule="auto" w:before="274" w:after="0"/>
        <w:ind w:left="861" w:right="0" w:hanging="708"/>
        <w:jc w:val="left"/>
      </w:pPr>
      <w:bookmarkStart w:name="_TOC_250009" w:id="23"/>
      <w:r>
        <w:rPr/>
        <w:t>Карты</w:t>
      </w:r>
      <w:r>
        <w:rPr>
          <w:spacing w:val="-8"/>
        </w:rPr>
        <w:t> </w:t>
      </w:r>
      <w:r>
        <w:rPr/>
        <w:t>(схемы)</w:t>
      </w:r>
      <w:r>
        <w:rPr>
          <w:spacing w:val="-10"/>
        </w:rPr>
        <w:t> </w:t>
      </w:r>
      <w:r>
        <w:rPr/>
        <w:t>тепловых</w:t>
      </w:r>
      <w:r>
        <w:rPr>
          <w:spacing w:val="-8"/>
        </w:rPr>
        <w:t> </w:t>
      </w:r>
      <w:r>
        <w:rPr/>
        <w:t>сетей</w:t>
      </w:r>
      <w:r>
        <w:rPr>
          <w:spacing w:val="-7"/>
        </w:rPr>
        <w:t> </w:t>
      </w:r>
      <w:r>
        <w:rPr/>
        <w:t>в</w:t>
      </w:r>
      <w:r>
        <w:rPr>
          <w:spacing w:val="-8"/>
        </w:rPr>
        <w:t> </w:t>
      </w:r>
      <w:r>
        <w:rPr/>
        <w:t>зонах</w:t>
      </w:r>
      <w:r>
        <w:rPr>
          <w:spacing w:val="-8"/>
        </w:rPr>
        <w:t> </w:t>
      </w:r>
      <w:r>
        <w:rPr/>
        <w:t>действия</w:t>
      </w:r>
      <w:r>
        <w:rPr>
          <w:spacing w:val="-8"/>
        </w:rPr>
        <w:t> </w:t>
      </w:r>
      <w:r>
        <w:rPr/>
        <w:t>источников</w:t>
      </w:r>
      <w:r>
        <w:rPr>
          <w:spacing w:val="-8"/>
        </w:rPr>
        <w:t> </w:t>
      </w:r>
      <w:r>
        <w:rPr/>
        <w:t>тепловой</w:t>
      </w:r>
      <w:r>
        <w:rPr>
          <w:spacing w:val="-7"/>
        </w:rPr>
        <w:t> </w:t>
      </w:r>
      <w:bookmarkEnd w:id="23"/>
      <w:r>
        <w:rPr>
          <w:spacing w:val="-2"/>
        </w:rPr>
        <w:t>энергии</w:t>
      </w:r>
    </w:p>
    <w:p>
      <w:pPr>
        <w:pStyle w:val="BodyText"/>
        <w:spacing w:before="271" w:after="8"/>
        <w:ind w:left="0" w:right="76"/>
        <w:jc w:val="center"/>
      </w:pPr>
      <w:r>
        <w:rPr/>
        <w:t>Рисунок</w:t>
      </w:r>
      <w:r>
        <w:rPr>
          <w:spacing w:val="-10"/>
        </w:rPr>
        <w:t> </w:t>
      </w:r>
      <w:r>
        <w:rPr/>
        <w:t>1.3.2.а</w:t>
      </w:r>
      <w:r>
        <w:rPr>
          <w:spacing w:val="-8"/>
        </w:rPr>
        <w:t> </w:t>
      </w:r>
      <w:r>
        <w:rPr/>
        <w:t>-</w:t>
      </w:r>
      <w:r>
        <w:rPr>
          <w:spacing w:val="-9"/>
        </w:rPr>
        <w:t> </w:t>
      </w:r>
      <w:r>
        <w:rPr/>
        <w:t>Схема</w:t>
      </w:r>
      <w:r>
        <w:rPr>
          <w:spacing w:val="-7"/>
        </w:rPr>
        <w:t> </w:t>
      </w:r>
      <w:r>
        <w:rPr/>
        <w:t>тепловой</w:t>
      </w:r>
      <w:r>
        <w:rPr>
          <w:spacing w:val="-8"/>
        </w:rPr>
        <w:t> </w:t>
      </w:r>
      <w:r>
        <w:rPr/>
        <w:t>сети</w:t>
      </w:r>
      <w:r>
        <w:rPr>
          <w:spacing w:val="-5"/>
        </w:rPr>
        <w:t> </w:t>
      </w:r>
      <w:r>
        <w:rPr/>
        <w:t>котельной</w:t>
      </w:r>
      <w:r>
        <w:rPr>
          <w:spacing w:val="-8"/>
        </w:rPr>
        <w:t> </w:t>
      </w:r>
      <w:r>
        <w:rPr/>
        <w:t>п.</w:t>
      </w:r>
      <w:r>
        <w:rPr>
          <w:spacing w:val="-10"/>
        </w:rPr>
        <w:t> </w:t>
      </w:r>
      <w:r>
        <w:rPr/>
        <w:t>Молодежный,</w:t>
      </w:r>
      <w:r>
        <w:rPr>
          <w:spacing w:val="-8"/>
        </w:rPr>
        <w:t> </w:t>
      </w:r>
      <w:r>
        <w:rPr/>
        <w:t>ул.</w:t>
      </w:r>
      <w:r>
        <w:rPr>
          <w:spacing w:val="-8"/>
        </w:rPr>
        <w:t> </w:t>
      </w:r>
      <w:r>
        <w:rPr/>
        <w:t>Степная,</w:t>
      </w:r>
      <w:r>
        <w:rPr>
          <w:spacing w:val="-7"/>
        </w:rPr>
        <w:t> </w:t>
      </w:r>
      <w:r>
        <w:rPr/>
        <w:t>№4-</w:t>
      </w:r>
      <w:r>
        <w:rPr>
          <w:spacing w:val="-10"/>
        </w:rPr>
        <w:t>а</w:t>
      </w:r>
    </w:p>
    <w:p>
      <w:pPr>
        <w:pStyle w:val="BodyText"/>
        <w:ind w:left="3807"/>
        <w:rPr>
          <w:sz w:val="20"/>
        </w:rPr>
      </w:pPr>
      <w:r>
        <w:rPr>
          <w:sz w:val="20"/>
        </w:rPr>
        <w:drawing>
          <wp:inline distT="0" distB="0" distL="0" distR="0">
            <wp:extent cx="5091648" cy="3556254"/>
            <wp:effectExtent l="0" t="0" r="0" b="0"/>
            <wp:docPr id="6" name="Image 6"/>
            <wp:cNvGraphicFramePr>
              <a:graphicFrameLocks/>
            </wp:cNvGraphicFramePr>
            <a:graphic>
              <a:graphicData uri="http://schemas.openxmlformats.org/drawingml/2006/picture">
                <pic:pic>
                  <pic:nvPicPr>
                    <pic:cNvPr id="6" name="Image 6"/>
                    <pic:cNvPicPr/>
                  </pic:nvPicPr>
                  <pic:blipFill>
                    <a:blip r:embed="rId18" cstate="print"/>
                    <a:stretch>
                      <a:fillRect/>
                    </a:stretch>
                  </pic:blipFill>
                  <pic:spPr>
                    <a:xfrm>
                      <a:off x="0" y="0"/>
                      <a:ext cx="5091648" cy="3556254"/>
                    </a:xfrm>
                    <a:prstGeom prst="rect">
                      <a:avLst/>
                    </a:prstGeom>
                  </pic:spPr>
                </pic:pic>
              </a:graphicData>
            </a:graphic>
          </wp:inline>
        </w:drawing>
      </w:r>
      <w:r>
        <w:rPr>
          <w:sz w:val="20"/>
        </w:rPr>
      </w:r>
    </w:p>
    <w:p>
      <w:pPr>
        <w:spacing w:before="103"/>
        <w:ind w:left="0" w:right="226" w:firstLine="0"/>
        <w:jc w:val="right"/>
        <w:rPr>
          <w:sz w:val="18"/>
        </w:rPr>
      </w:pPr>
      <w:r>
        <w:rPr>
          <w:spacing w:val="-5"/>
          <w:sz w:val="18"/>
        </w:rPr>
        <w:t>23</w:t>
      </w:r>
    </w:p>
    <w:p>
      <w:pPr>
        <w:spacing w:after="0"/>
        <w:jc w:val="right"/>
        <w:rPr>
          <w:sz w:val="18"/>
        </w:rPr>
        <w:sectPr>
          <w:footerReference w:type="default" r:id="rId17"/>
          <w:pgSz w:w="16820" w:h="11910" w:orient="landscape"/>
          <w:pgMar w:header="0" w:footer="0" w:top="960" w:bottom="280" w:left="566" w:right="566"/>
        </w:sectPr>
      </w:pPr>
    </w:p>
    <w:p>
      <w:pPr>
        <w:pStyle w:val="BodyText"/>
        <w:spacing w:before="67" w:after="6"/>
        <w:ind w:left="1054"/>
      </w:pPr>
      <w:r>
        <w:rPr/>
        <w:t>Рисунок</w:t>
      </w:r>
      <w:r>
        <w:rPr>
          <w:spacing w:val="-10"/>
        </w:rPr>
        <w:t> </w:t>
      </w:r>
      <w:r>
        <w:rPr/>
        <w:t>1.3.2.б</w:t>
      </w:r>
      <w:r>
        <w:rPr>
          <w:spacing w:val="-8"/>
        </w:rPr>
        <w:t> </w:t>
      </w:r>
      <w:r>
        <w:rPr/>
        <w:t>-</w:t>
      </w:r>
      <w:r>
        <w:rPr>
          <w:spacing w:val="-9"/>
        </w:rPr>
        <w:t> </w:t>
      </w:r>
      <w:r>
        <w:rPr/>
        <w:t>Схема</w:t>
      </w:r>
      <w:r>
        <w:rPr>
          <w:spacing w:val="-9"/>
        </w:rPr>
        <w:t> </w:t>
      </w:r>
      <w:r>
        <w:rPr/>
        <w:t>тепловой</w:t>
      </w:r>
      <w:r>
        <w:rPr>
          <w:spacing w:val="-8"/>
        </w:rPr>
        <w:t> </w:t>
      </w:r>
      <w:r>
        <w:rPr/>
        <w:t>сети</w:t>
      </w:r>
      <w:r>
        <w:rPr>
          <w:spacing w:val="-5"/>
        </w:rPr>
        <w:t> </w:t>
      </w:r>
      <w:r>
        <w:rPr/>
        <w:t>котельной</w:t>
      </w:r>
      <w:r>
        <w:rPr>
          <w:spacing w:val="-8"/>
        </w:rPr>
        <w:t> </w:t>
      </w:r>
      <w:r>
        <w:rPr/>
        <w:t>п.</w:t>
      </w:r>
      <w:r>
        <w:rPr>
          <w:spacing w:val="-10"/>
        </w:rPr>
        <w:t> </w:t>
      </w:r>
      <w:r>
        <w:rPr/>
        <w:t>Молодежный,</w:t>
      </w:r>
      <w:r>
        <w:rPr>
          <w:spacing w:val="-8"/>
        </w:rPr>
        <w:t> </w:t>
      </w:r>
      <w:r>
        <w:rPr/>
        <w:t>ул.</w:t>
      </w:r>
      <w:r>
        <w:rPr>
          <w:spacing w:val="-7"/>
        </w:rPr>
        <w:t> </w:t>
      </w:r>
      <w:r>
        <w:rPr/>
        <w:t>Степная,</w:t>
      </w:r>
      <w:r>
        <w:rPr>
          <w:spacing w:val="-7"/>
        </w:rPr>
        <w:t> </w:t>
      </w:r>
      <w:r>
        <w:rPr/>
        <w:t>№4-</w:t>
      </w:r>
      <w:r>
        <w:rPr>
          <w:spacing w:val="-10"/>
        </w:rPr>
        <w:t>а</w:t>
      </w:r>
    </w:p>
    <w:p>
      <w:pPr>
        <w:pStyle w:val="BodyText"/>
        <w:ind w:left="2268"/>
        <w:rPr>
          <w:sz w:val="20"/>
        </w:rPr>
      </w:pPr>
      <w:r>
        <w:rPr>
          <w:sz w:val="20"/>
        </w:rPr>
        <w:drawing>
          <wp:inline distT="0" distB="0" distL="0" distR="0">
            <wp:extent cx="3955871" cy="5788152"/>
            <wp:effectExtent l="0" t="0" r="0" b="0"/>
            <wp:docPr id="7" name="Image 7"/>
            <wp:cNvGraphicFramePr>
              <a:graphicFrameLocks/>
            </wp:cNvGraphicFramePr>
            <a:graphic>
              <a:graphicData uri="http://schemas.openxmlformats.org/drawingml/2006/picture">
                <pic:pic>
                  <pic:nvPicPr>
                    <pic:cNvPr id="7" name="Image 7"/>
                    <pic:cNvPicPr/>
                  </pic:nvPicPr>
                  <pic:blipFill>
                    <a:blip r:embed="rId20" cstate="print"/>
                    <a:stretch>
                      <a:fillRect/>
                    </a:stretch>
                  </pic:blipFill>
                  <pic:spPr>
                    <a:xfrm>
                      <a:off x="0" y="0"/>
                      <a:ext cx="3955871" cy="5788152"/>
                    </a:xfrm>
                    <a:prstGeom prst="rect">
                      <a:avLst/>
                    </a:prstGeom>
                  </pic:spPr>
                </pic:pic>
              </a:graphicData>
            </a:graphic>
          </wp:inline>
        </w:drawing>
      </w:r>
      <w:r>
        <w:rPr>
          <w:sz w:val="20"/>
        </w:rPr>
      </w:r>
    </w:p>
    <w:p>
      <w:pPr>
        <w:pStyle w:val="BodyText"/>
        <w:spacing w:before="1"/>
        <w:ind w:left="0"/>
      </w:pPr>
    </w:p>
    <w:p>
      <w:pPr>
        <w:pStyle w:val="Heading2"/>
        <w:numPr>
          <w:ilvl w:val="2"/>
          <w:numId w:val="32"/>
        </w:numPr>
        <w:tabs>
          <w:tab w:pos="861" w:val="left" w:leader="none"/>
          <w:tab w:pos="874" w:val="left" w:leader="none"/>
        </w:tabs>
        <w:spacing w:line="240" w:lineRule="auto" w:before="0" w:after="0"/>
        <w:ind w:left="874" w:right="150" w:hanging="721"/>
        <w:jc w:val="both"/>
      </w:pPr>
      <w:bookmarkStart w:name="_bookmark6" w:id="24"/>
      <w:bookmarkEnd w:id="24"/>
      <w:r>
        <w:rPr>
          <w:b w:val="0"/>
        </w:rPr>
      </w:r>
      <w:r>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pPr>
        <w:pStyle w:val="BodyText"/>
        <w:spacing w:before="272"/>
        <w:ind w:firstLine="720"/>
      </w:pPr>
      <w:r>
        <w:rPr/>
        <w:t>Параметры тепловых сетей указаны в п.1.3.1 Обосновывающих материалов настоящей схемы теплоснабжения (таблицы 1.3.1.а-1.3.1.б).</w:t>
      </w:r>
    </w:p>
    <w:p>
      <w:pPr>
        <w:pStyle w:val="BodyText"/>
        <w:spacing w:before="4"/>
        <w:ind w:left="0"/>
      </w:pPr>
    </w:p>
    <w:p>
      <w:pPr>
        <w:pStyle w:val="Heading2"/>
        <w:numPr>
          <w:ilvl w:val="2"/>
          <w:numId w:val="32"/>
        </w:numPr>
        <w:tabs>
          <w:tab w:pos="861" w:val="left" w:leader="none"/>
          <w:tab w:pos="874" w:val="left" w:leader="none"/>
        </w:tabs>
        <w:spacing w:line="240" w:lineRule="auto" w:before="1" w:after="0"/>
        <w:ind w:left="874" w:right="160" w:hanging="721"/>
        <w:jc w:val="both"/>
      </w:pPr>
      <w:bookmarkStart w:name="_bookmark7" w:id="25"/>
      <w:bookmarkEnd w:id="25"/>
      <w:r>
        <w:rPr>
          <w:b w:val="0"/>
        </w:rPr>
      </w:r>
      <w:r>
        <w:rPr/>
        <w:t>Описание</w:t>
      </w:r>
      <w:r>
        <w:rPr>
          <w:spacing w:val="-4"/>
        </w:rPr>
        <w:t> </w:t>
      </w:r>
      <w:r>
        <w:rPr/>
        <w:t>типов</w:t>
      </w:r>
      <w:r>
        <w:rPr>
          <w:spacing w:val="-1"/>
        </w:rPr>
        <w:t> </w:t>
      </w:r>
      <w:r>
        <w:rPr/>
        <w:t>и</w:t>
      </w:r>
      <w:r>
        <w:rPr>
          <w:spacing w:val="-2"/>
        </w:rPr>
        <w:t> </w:t>
      </w:r>
      <w:r>
        <w:rPr/>
        <w:t>количества</w:t>
      </w:r>
      <w:r>
        <w:rPr>
          <w:spacing w:val="-1"/>
        </w:rPr>
        <w:t> </w:t>
      </w:r>
      <w:r>
        <w:rPr/>
        <w:t>секционирующей и регулирующей арматуры</w:t>
      </w:r>
      <w:r>
        <w:rPr>
          <w:spacing w:val="-1"/>
        </w:rPr>
        <w:t> </w:t>
      </w:r>
      <w:r>
        <w:rPr/>
        <w:t>на</w:t>
      </w:r>
      <w:r>
        <w:rPr>
          <w:spacing w:val="-3"/>
        </w:rPr>
        <w:t> </w:t>
      </w:r>
      <w:r>
        <w:rPr/>
        <w:t>тепловых </w:t>
      </w:r>
      <w:r>
        <w:rPr>
          <w:spacing w:val="-4"/>
        </w:rPr>
        <w:t>сетях</w:t>
      </w:r>
    </w:p>
    <w:p>
      <w:pPr>
        <w:pStyle w:val="BodyText"/>
        <w:spacing w:before="271" w:after="9"/>
      </w:pPr>
      <w:r>
        <w:rPr/>
        <w:t>Таблица</w:t>
      </w:r>
      <w:r>
        <w:rPr>
          <w:spacing w:val="72"/>
        </w:rPr>
        <w:t> </w:t>
      </w:r>
      <w:r>
        <w:rPr/>
        <w:t>1.3.4</w:t>
      </w:r>
      <w:r>
        <w:rPr>
          <w:spacing w:val="72"/>
        </w:rPr>
        <w:t> </w:t>
      </w:r>
      <w:r>
        <w:rPr/>
        <w:t>-</w:t>
      </w:r>
      <w:r>
        <w:rPr>
          <w:spacing w:val="71"/>
        </w:rPr>
        <w:t> </w:t>
      </w:r>
      <w:r>
        <w:rPr/>
        <w:t>Описание</w:t>
      </w:r>
      <w:r>
        <w:rPr>
          <w:spacing w:val="71"/>
        </w:rPr>
        <w:t> </w:t>
      </w:r>
      <w:r>
        <w:rPr/>
        <w:t>типов</w:t>
      </w:r>
      <w:r>
        <w:rPr>
          <w:spacing w:val="69"/>
        </w:rPr>
        <w:t> </w:t>
      </w:r>
      <w:r>
        <w:rPr/>
        <w:t>и</w:t>
      </w:r>
      <w:r>
        <w:rPr>
          <w:spacing w:val="72"/>
        </w:rPr>
        <w:t> </w:t>
      </w:r>
      <w:r>
        <w:rPr/>
        <w:t>количества</w:t>
      </w:r>
      <w:r>
        <w:rPr>
          <w:spacing w:val="71"/>
        </w:rPr>
        <w:t> </w:t>
      </w:r>
      <w:r>
        <w:rPr/>
        <w:t>секционирующей</w:t>
      </w:r>
      <w:r>
        <w:rPr>
          <w:spacing w:val="75"/>
        </w:rPr>
        <w:t> </w:t>
      </w:r>
      <w:r>
        <w:rPr/>
        <w:t>и</w:t>
      </w:r>
      <w:r>
        <w:rPr>
          <w:spacing w:val="72"/>
        </w:rPr>
        <w:t> </w:t>
      </w:r>
      <w:r>
        <w:rPr/>
        <w:t>регулирующей</w:t>
      </w:r>
      <w:r>
        <w:rPr>
          <w:spacing w:val="72"/>
        </w:rPr>
        <w:t> </w:t>
      </w:r>
      <w:r>
        <w:rPr/>
        <w:t>арматуры</w:t>
      </w:r>
      <w:r>
        <w:rPr>
          <w:spacing w:val="71"/>
        </w:rPr>
        <w:t> </w:t>
      </w:r>
      <w:r>
        <w:rPr/>
        <w:t>на тепловых сетях</w:t>
      </w: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81"/>
        <w:gridCol w:w="1266"/>
        <w:gridCol w:w="946"/>
        <w:gridCol w:w="1978"/>
      </w:tblGrid>
      <w:tr>
        <w:trPr>
          <w:trHeight w:val="275" w:hRule="atLeast"/>
        </w:trPr>
        <w:tc>
          <w:tcPr>
            <w:tcW w:w="6381" w:type="dxa"/>
            <w:vMerge w:val="restart"/>
          </w:tcPr>
          <w:p>
            <w:pPr>
              <w:pStyle w:val="TableParagraph"/>
              <w:spacing w:line="268" w:lineRule="exact"/>
              <w:ind w:left="2"/>
              <w:rPr>
                <w:sz w:val="24"/>
              </w:rPr>
            </w:pPr>
            <w:r>
              <w:rPr>
                <w:sz w:val="24"/>
              </w:rPr>
              <w:t>Адрес</w:t>
            </w:r>
            <w:r>
              <w:rPr>
                <w:spacing w:val="-4"/>
                <w:sz w:val="24"/>
              </w:rPr>
              <w:t> </w:t>
            </w:r>
            <w:r>
              <w:rPr>
                <w:sz w:val="24"/>
              </w:rPr>
              <w:t>тепловой</w:t>
            </w:r>
            <w:r>
              <w:rPr>
                <w:spacing w:val="1"/>
                <w:sz w:val="24"/>
              </w:rPr>
              <w:t> </w:t>
            </w:r>
            <w:r>
              <w:rPr>
                <w:spacing w:val="-4"/>
                <w:sz w:val="24"/>
              </w:rPr>
              <w:t>сети</w:t>
            </w:r>
          </w:p>
        </w:tc>
        <w:tc>
          <w:tcPr>
            <w:tcW w:w="2212" w:type="dxa"/>
            <w:gridSpan w:val="2"/>
          </w:tcPr>
          <w:p>
            <w:pPr>
              <w:pStyle w:val="TableParagraph"/>
              <w:spacing w:line="256" w:lineRule="exact"/>
              <w:ind w:left="604"/>
              <w:jc w:val="left"/>
              <w:rPr>
                <w:sz w:val="24"/>
              </w:rPr>
            </w:pPr>
            <w:r>
              <w:rPr>
                <w:spacing w:val="-2"/>
                <w:sz w:val="24"/>
              </w:rPr>
              <w:t>Задвижки</w:t>
            </w:r>
          </w:p>
        </w:tc>
        <w:tc>
          <w:tcPr>
            <w:tcW w:w="1978" w:type="dxa"/>
            <w:vMerge w:val="restart"/>
          </w:tcPr>
          <w:p>
            <w:pPr>
              <w:pStyle w:val="TableParagraph"/>
              <w:spacing w:line="268" w:lineRule="exact"/>
              <w:ind w:left="281"/>
              <w:jc w:val="left"/>
              <w:rPr>
                <w:sz w:val="24"/>
              </w:rPr>
            </w:pPr>
            <w:r>
              <w:rPr>
                <w:sz w:val="24"/>
              </w:rPr>
              <w:t>Тип</w:t>
            </w:r>
            <w:r>
              <w:rPr>
                <w:spacing w:val="-7"/>
                <w:sz w:val="24"/>
              </w:rPr>
              <w:t> </w:t>
            </w:r>
            <w:r>
              <w:rPr>
                <w:spacing w:val="-2"/>
                <w:sz w:val="24"/>
              </w:rPr>
              <w:t>задвижек</w:t>
            </w:r>
          </w:p>
        </w:tc>
      </w:tr>
      <w:tr>
        <w:trPr>
          <w:trHeight w:val="275" w:hRule="atLeast"/>
        </w:trPr>
        <w:tc>
          <w:tcPr>
            <w:tcW w:w="6381" w:type="dxa"/>
            <w:vMerge/>
            <w:tcBorders>
              <w:top w:val="nil"/>
            </w:tcBorders>
          </w:tcPr>
          <w:p>
            <w:pPr>
              <w:rPr>
                <w:sz w:val="2"/>
                <w:szCs w:val="2"/>
              </w:rPr>
            </w:pPr>
          </w:p>
        </w:tc>
        <w:tc>
          <w:tcPr>
            <w:tcW w:w="1266" w:type="dxa"/>
          </w:tcPr>
          <w:p>
            <w:pPr>
              <w:pStyle w:val="TableParagraph"/>
              <w:spacing w:line="256" w:lineRule="exact"/>
              <w:ind w:left="27"/>
              <w:rPr>
                <w:sz w:val="24"/>
              </w:rPr>
            </w:pPr>
            <w:r>
              <w:rPr>
                <w:sz w:val="24"/>
              </w:rPr>
              <w:t>Ø</w:t>
            </w:r>
            <w:r>
              <w:rPr>
                <w:spacing w:val="-3"/>
                <w:sz w:val="24"/>
              </w:rPr>
              <w:t> </w:t>
            </w:r>
            <w:r>
              <w:rPr>
                <w:spacing w:val="-7"/>
                <w:sz w:val="24"/>
              </w:rPr>
              <w:t>мм</w:t>
            </w:r>
          </w:p>
        </w:tc>
        <w:tc>
          <w:tcPr>
            <w:tcW w:w="946" w:type="dxa"/>
          </w:tcPr>
          <w:p>
            <w:pPr>
              <w:pStyle w:val="TableParagraph"/>
              <w:spacing w:line="256" w:lineRule="exact"/>
              <w:ind w:left="26"/>
              <w:rPr>
                <w:sz w:val="24"/>
              </w:rPr>
            </w:pPr>
            <w:r>
              <w:rPr>
                <w:spacing w:val="-5"/>
                <w:sz w:val="24"/>
              </w:rPr>
              <w:t>шт.</w:t>
            </w:r>
          </w:p>
        </w:tc>
        <w:tc>
          <w:tcPr>
            <w:tcW w:w="1978" w:type="dxa"/>
            <w:vMerge/>
            <w:tcBorders>
              <w:top w:val="nil"/>
            </w:tcBorders>
          </w:tcPr>
          <w:p>
            <w:pPr>
              <w:rPr>
                <w:sz w:val="2"/>
                <w:szCs w:val="2"/>
              </w:rPr>
            </w:pPr>
          </w:p>
        </w:tc>
      </w:tr>
      <w:tr>
        <w:trPr>
          <w:trHeight w:val="278" w:hRule="atLeast"/>
        </w:trPr>
        <w:tc>
          <w:tcPr>
            <w:tcW w:w="6381" w:type="dxa"/>
            <w:vMerge w:val="restart"/>
          </w:tcPr>
          <w:p>
            <w:pPr>
              <w:pStyle w:val="TableParagraph"/>
              <w:spacing w:before="135"/>
              <w:ind w:left="107"/>
              <w:jc w:val="left"/>
              <w:rPr>
                <w:sz w:val="24"/>
              </w:rPr>
            </w:pPr>
            <w:r>
              <w:rPr>
                <w:sz w:val="24"/>
              </w:rPr>
              <w:t>Котельная</w:t>
            </w:r>
            <w:r>
              <w:rPr>
                <w:spacing w:val="-15"/>
                <w:sz w:val="24"/>
              </w:rPr>
              <w:t> </w:t>
            </w:r>
            <w:r>
              <w:rPr>
                <w:sz w:val="24"/>
              </w:rPr>
              <w:t>п.</w:t>
            </w:r>
            <w:r>
              <w:rPr>
                <w:spacing w:val="-13"/>
                <w:sz w:val="24"/>
              </w:rPr>
              <w:t> </w:t>
            </w:r>
            <w:r>
              <w:rPr>
                <w:sz w:val="24"/>
              </w:rPr>
              <w:t>Молодежный,</w:t>
            </w:r>
            <w:r>
              <w:rPr>
                <w:spacing w:val="-11"/>
                <w:sz w:val="24"/>
              </w:rPr>
              <w:t> </w:t>
            </w:r>
            <w:r>
              <w:rPr>
                <w:sz w:val="24"/>
              </w:rPr>
              <w:t>ул.</w:t>
            </w:r>
            <w:r>
              <w:rPr>
                <w:spacing w:val="-12"/>
                <w:sz w:val="24"/>
              </w:rPr>
              <w:t> </w:t>
            </w:r>
            <w:r>
              <w:rPr>
                <w:sz w:val="24"/>
              </w:rPr>
              <w:t>Степная,</w:t>
            </w:r>
            <w:r>
              <w:rPr>
                <w:spacing w:val="-12"/>
                <w:sz w:val="24"/>
              </w:rPr>
              <w:t> </w:t>
            </w:r>
            <w:r>
              <w:rPr>
                <w:sz w:val="24"/>
              </w:rPr>
              <w:t>№4-</w:t>
            </w:r>
            <w:r>
              <w:rPr>
                <w:spacing w:val="-10"/>
                <w:sz w:val="24"/>
              </w:rPr>
              <w:t>а</w:t>
            </w:r>
          </w:p>
        </w:tc>
        <w:tc>
          <w:tcPr>
            <w:tcW w:w="1266" w:type="dxa"/>
          </w:tcPr>
          <w:p>
            <w:pPr>
              <w:pStyle w:val="TableParagraph"/>
              <w:spacing w:line="258" w:lineRule="exact"/>
              <w:ind w:left="27" w:right="18"/>
              <w:rPr>
                <w:sz w:val="24"/>
              </w:rPr>
            </w:pPr>
            <w:r>
              <w:rPr>
                <w:sz w:val="24"/>
              </w:rPr>
              <w:t>100 </w:t>
            </w:r>
            <w:r>
              <w:rPr>
                <w:spacing w:val="-5"/>
                <w:sz w:val="24"/>
              </w:rPr>
              <w:t>мм</w:t>
            </w:r>
          </w:p>
        </w:tc>
        <w:tc>
          <w:tcPr>
            <w:tcW w:w="946" w:type="dxa"/>
          </w:tcPr>
          <w:p>
            <w:pPr>
              <w:pStyle w:val="TableParagraph"/>
              <w:spacing w:line="258" w:lineRule="exact"/>
              <w:ind w:left="26" w:right="22"/>
              <w:rPr>
                <w:sz w:val="24"/>
              </w:rPr>
            </w:pPr>
            <w:r>
              <w:rPr>
                <w:sz w:val="24"/>
              </w:rPr>
              <w:t>6 </w:t>
            </w:r>
            <w:r>
              <w:rPr>
                <w:spacing w:val="-5"/>
                <w:sz w:val="24"/>
              </w:rPr>
              <w:t>шт.</w:t>
            </w:r>
          </w:p>
        </w:tc>
        <w:tc>
          <w:tcPr>
            <w:tcW w:w="1978" w:type="dxa"/>
          </w:tcPr>
          <w:p>
            <w:pPr>
              <w:pStyle w:val="TableParagraph"/>
              <w:spacing w:line="258" w:lineRule="exact"/>
              <w:ind w:left="106"/>
              <w:jc w:val="left"/>
              <w:rPr>
                <w:sz w:val="24"/>
              </w:rPr>
            </w:pPr>
            <w:r>
              <w:rPr>
                <w:spacing w:val="-2"/>
                <w:sz w:val="24"/>
              </w:rPr>
              <w:t>стальная</w:t>
            </w:r>
          </w:p>
        </w:tc>
      </w:tr>
      <w:tr>
        <w:trPr>
          <w:trHeight w:val="275" w:hRule="atLeast"/>
        </w:trPr>
        <w:tc>
          <w:tcPr>
            <w:tcW w:w="6381" w:type="dxa"/>
            <w:vMerge/>
            <w:tcBorders>
              <w:top w:val="nil"/>
            </w:tcBorders>
          </w:tcPr>
          <w:p>
            <w:pPr>
              <w:rPr>
                <w:sz w:val="2"/>
                <w:szCs w:val="2"/>
              </w:rPr>
            </w:pPr>
          </w:p>
        </w:tc>
        <w:tc>
          <w:tcPr>
            <w:tcW w:w="1266" w:type="dxa"/>
          </w:tcPr>
          <w:p>
            <w:pPr>
              <w:pStyle w:val="TableParagraph"/>
              <w:spacing w:line="256" w:lineRule="exact"/>
              <w:ind w:left="27" w:right="19"/>
              <w:rPr>
                <w:sz w:val="24"/>
              </w:rPr>
            </w:pPr>
            <w:r>
              <w:rPr>
                <w:sz w:val="24"/>
              </w:rPr>
              <w:t>80 </w:t>
            </w:r>
            <w:r>
              <w:rPr>
                <w:spacing w:val="-5"/>
                <w:sz w:val="24"/>
              </w:rPr>
              <w:t>мм</w:t>
            </w:r>
          </w:p>
        </w:tc>
        <w:tc>
          <w:tcPr>
            <w:tcW w:w="946" w:type="dxa"/>
          </w:tcPr>
          <w:p>
            <w:pPr>
              <w:pStyle w:val="TableParagraph"/>
              <w:spacing w:line="256" w:lineRule="exact"/>
              <w:ind w:left="26" w:right="22"/>
              <w:rPr>
                <w:sz w:val="24"/>
              </w:rPr>
            </w:pPr>
            <w:r>
              <w:rPr>
                <w:sz w:val="24"/>
              </w:rPr>
              <w:t>1 </w:t>
            </w:r>
            <w:r>
              <w:rPr>
                <w:spacing w:val="-5"/>
                <w:sz w:val="24"/>
              </w:rPr>
              <w:t>шт.</w:t>
            </w:r>
          </w:p>
        </w:tc>
        <w:tc>
          <w:tcPr>
            <w:tcW w:w="1978" w:type="dxa"/>
          </w:tcPr>
          <w:p>
            <w:pPr>
              <w:pStyle w:val="TableParagraph"/>
              <w:spacing w:line="256" w:lineRule="exact"/>
              <w:ind w:left="106"/>
              <w:jc w:val="left"/>
              <w:rPr>
                <w:sz w:val="24"/>
              </w:rPr>
            </w:pPr>
            <w:r>
              <w:rPr>
                <w:spacing w:val="-2"/>
                <w:sz w:val="24"/>
              </w:rPr>
              <w:t>стальная</w:t>
            </w:r>
          </w:p>
        </w:tc>
      </w:tr>
    </w:tbl>
    <w:p>
      <w:pPr>
        <w:pStyle w:val="TableParagraph"/>
        <w:spacing w:after="0" w:line="256" w:lineRule="exact"/>
        <w:jc w:val="left"/>
        <w:rPr>
          <w:sz w:val="24"/>
        </w:rPr>
        <w:sectPr>
          <w:footerReference w:type="default" r:id="rId19"/>
          <w:pgSz w:w="11910" w:h="16820"/>
          <w:pgMar w:header="0" w:footer="0" w:top="940" w:bottom="280" w:left="566" w:right="566"/>
        </w:sectPr>
      </w:pPr>
    </w:p>
    <w:p>
      <w:pPr>
        <w:pStyle w:val="Heading2"/>
        <w:numPr>
          <w:ilvl w:val="2"/>
          <w:numId w:val="32"/>
        </w:numPr>
        <w:tabs>
          <w:tab w:pos="861" w:val="left" w:leader="none"/>
          <w:tab w:pos="874" w:val="left" w:leader="none"/>
        </w:tabs>
        <w:spacing w:line="240" w:lineRule="auto" w:before="72" w:after="0"/>
        <w:ind w:left="874" w:right="154" w:hanging="721"/>
        <w:jc w:val="left"/>
      </w:pPr>
      <w:bookmarkStart w:name="_bookmark8" w:id="26"/>
      <w:bookmarkEnd w:id="26"/>
      <w:r>
        <w:rPr>
          <w:b w:val="0"/>
        </w:rPr>
      </w:r>
      <w:r>
        <w:rPr/>
        <w:t>Описание</w:t>
      </w:r>
      <w:r>
        <w:rPr>
          <w:spacing w:val="40"/>
        </w:rPr>
        <w:t> </w:t>
      </w:r>
      <w:r>
        <w:rPr/>
        <w:t>типов</w:t>
      </w:r>
      <w:r>
        <w:rPr>
          <w:spacing w:val="40"/>
        </w:rPr>
        <w:t> </w:t>
      </w:r>
      <w:r>
        <w:rPr/>
        <w:t>и</w:t>
      </w:r>
      <w:r>
        <w:rPr>
          <w:spacing w:val="40"/>
        </w:rPr>
        <w:t> </w:t>
      </w:r>
      <w:r>
        <w:rPr/>
        <w:t>строительных</w:t>
      </w:r>
      <w:r>
        <w:rPr>
          <w:spacing w:val="40"/>
        </w:rPr>
        <w:t> </w:t>
      </w:r>
      <w:r>
        <w:rPr/>
        <w:t>особенностей</w:t>
      </w:r>
      <w:r>
        <w:rPr>
          <w:spacing w:val="40"/>
        </w:rPr>
        <w:t> </w:t>
      </w:r>
      <w:r>
        <w:rPr/>
        <w:t>тепловых</w:t>
      </w:r>
      <w:r>
        <w:rPr>
          <w:spacing w:val="40"/>
        </w:rPr>
        <w:t> </w:t>
      </w:r>
      <w:r>
        <w:rPr/>
        <w:t>пунктов,</w:t>
      </w:r>
      <w:r>
        <w:rPr>
          <w:spacing w:val="40"/>
        </w:rPr>
        <w:t> </w:t>
      </w:r>
      <w:r>
        <w:rPr/>
        <w:t>тепловых</w:t>
      </w:r>
      <w:r>
        <w:rPr>
          <w:spacing w:val="40"/>
        </w:rPr>
        <w:t> </w:t>
      </w:r>
      <w:r>
        <w:rPr/>
        <w:t>камер</w:t>
      </w:r>
      <w:r>
        <w:rPr>
          <w:spacing w:val="40"/>
        </w:rPr>
        <w:t> </w:t>
      </w:r>
      <w:r>
        <w:rPr/>
        <w:t>и </w:t>
      </w:r>
      <w:r>
        <w:rPr>
          <w:spacing w:val="-2"/>
        </w:rPr>
        <w:t>павильонов</w:t>
      </w:r>
    </w:p>
    <w:p>
      <w:pPr>
        <w:pStyle w:val="BodyText"/>
        <w:spacing w:before="271"/>
        <w:ind w:right="148" w:firstLine="720"/>
        <w:jc w:val="both"/>
      </w:pPr>
      <w:r>
        <w:rPr/>
        <w:t>Камеры тепловых сетей устраивают по трассе для установки оборудования теплопроводов (задвижек, сальниковых компенсаторов, дренажных и воздушных устройств, контрольно- измерительных приборов и др.), требующего постоянного осмотра и обслуживания в процессе эксплуатации.</w:t>
      </w:r>
      <w:r>
        <w:rPr>
          <w:spacing w:val="-3"/>
        </w:rPr>
        <w:t> </w:t>
      </w:r>
      <w:r>
        <w:rPr/>
        <w:t>Кроме</w:t>
      </w:r>
      <w:r>
        <w:rPr>
          <w:spacing w:val="-4"/>
        </w:rPr>
        <w:t> </w:t>
      </w:r>
      <w:r>
        <w:rPr/>
        <w:t>того,</w:t>
      </w:r>
      <w:r>
        <w:rPr>
          <w:spacing w:val="-3"/>
        </w:rPr>
        <w:t> </w:t>
      </w:r>
      <w:r>
        <w:rPr/>
        <w:t>в</w:t>
      </w:r>
      <w:r>
        <w:rPr>
          <w:spacing w:val="-3"/>
        </w:rPr>
        <w:t> </w:t>
      </w:r>
      <w:r>
        <w:rPr/>
        <w:t>камерах устраивают</w:t>
      </w:r>
      <w:r>
        <w:rPr>
          <w:spacing w:val="-2"/>
        </w:rPr>
        <w:t> </w:t>
      </w:r>
      <w:r>
        <w:rPr/>
        <w:t>ответвления</w:t>
      </w:r>
      <w:r>
        <w:rPr>
          <w:spacing w:val="-3"/>
        </w:rPr>
        <w:t> </w:t>
      </w:r>
      <w:r>
        <w:rPr/>
        <w:t>к</w:t>
      </w:r>
      <w:r>
        <w:rPr>
          <w:spacing w:val="-2"/>
        </w:rPr>
        <w:t> </w:t>
      </w:r>
      <w:r>
        <w:rPr/>
        <w:t>потребителям</w:t>
      </w:r>
      <w:r>
        <w:rPr>
          <w:spacing w:val="-4"/>
        </w:rPr>
        <w:t> </w:t>
      </w:r>
      <w:r>
        <w:rPr/>
        <w:t>и</w:t>
      </w:r>
      <w:r>
        <w:rPr>
          <w:spacing w:val="-2"/>
        </w:rPr>
        <w:t> </w:t>
      </w:r>
      <w:r>
        <w:rPr/>
        <w:t>неподвижные</w:t>
      </w:r>
      <w:r>
        <w:rPr>
          <w:spacing w:val="-4"/>
        </w:rPr>
        <w:t> </w:t>
      </w:r>
      <w:r>
        <w:rPr/>
        <w:t>опоры. Переходы труб одного диаметра к трубам другого диаметра также находятся в пределах камер. Всем камерам (узлам ответвлений) по трассе тепловой сети присваивают эксплуатационные номера, которыми они обозначаются на планах, схемах и пьезометрических графиках. Размещаемое в камерах оборудование доступно для обслуживания, что достигается обеспечением достаточных расстояний</w:t>
      </w:r>
      <w:r>
        <w:rPr>
          <w:spacing w:val="-5"/>
        </w:rPr>
        <w:t> </w:t>
      </w:r>
      <w:r>
        <w:rPr/>
        <w:t>между</w:t>
      </w:r>
      <w:r>
        <w:rPr>
          <w:spacing w:val="-7"/>
        </w:rPr>
        <w:t> </w:t>
      </w:r>
      <w:r>
        <w:rPr/>
        <w:t>оборудованием</w:t>
      </w:r>
      <w:r>
        <w:rPr>
          <w:spacing w:val="-6"/>
        </w:rPr>
        <w:t> </w:t>
      </w:r>
      <w:r>
        <w:rPr/>
        <w:t>и</w:t>
      </w:r>
      <w:r>
        <w:rPr>
          <w:spacing w:val="-5"/>
        </w:rPr>
        <w:t> </w:t>
      </w:r>
      <w:r>
        <w:rPr/>
        <w:t>между</w:t>
      </w:r>
      <w:r>
        <w:rPr>
          <w:spacing w:val="-9"/>
        </w:rPr>
        <w:t> </w:t>
      </w:r>
      <w:r>
        <w:rPr/>
        <w:t>стенками</w:t>
      </w:r>
      <w:r>
        <w:rPr>
          <w:spacing w:val="-5"/>
        </w:rPr>
        <w:t> </w:t>
      </w:r>
      <w:r>
        <w:rPr/>
        <w:t>камер.</w:t>
      </w:r>
      <w:r>
        <w:rPr>
          <w:spacing w:val="-1"/>
        </w:rPr>
        <w:t> </w:t>
      </w:r>
      <w:r>
        <w:rPr/>
        <w:t>Высоту</w:t>
      </w:r>
      <w:r>
        <w:rPr>
          <w:spacing w:val="-6"/>
        </w:rPr>
        <w:t> </w:t>
      </w:r>
      <w:r>
        <w:rPr/>
        <w:t>камер</w:t>
      </w:r>
      <w:r>
        <w:rPr>
          <w:spacing w:val="-5"/>
        </w:rPr>
        <w:t> </w:t>
      </w:r>
      <w:r>
        <w:rPr/>
        <w:t>в</w:t>
      </w:r>
      <w:r>
        <w:rPr>
          <w:spacing w:val="-4"/>
        </w:rPr>
        <w:t> </w:t>
      </w:r>
      <w:r>
        <w:rPr/>
        <w:t>свету</w:t>
      </w:r>
      <w:r>
        <w:rPr>
          <w:spacing w:val="-9"/>
        </w:rPr>
        <w:t> </w:t>
      </w:r>
      <w:r>
        <w:rPr/>
        <w:t>выбирают</w:t>
      </w:r>
      <w:r>
        <w:rPr>
          <w:spacing w:val="-5"/>
        </w:rPr>
        <w:t> </w:t>
      </w:r>
      <w:r>
        <w:rPr/>
        <w:t>не</w:t>
      </w:r>
      <w:r>
        <w:rPr>
          <w:spacing w:val="-6"/>
        </w:rPr>
        <w:t> </w:t>
      </w:r>
      <w:r>
        <w:rPr/>
        <w:t>менее 1,8 м. Внутренние габариты камер в целом зависят от числа и диаметра прокладываемых труб, размеров устанавливаемого оборудования и минимальных расстояний между строительными конструкциями и оборудованием.</w:t>
      </w:r>
    </w:p>
    <w:p>
      <w:pPr>
        <w:pStyle w:val="BodyText"/>
        <w:spacing w:before="274" w:after="9"/>
      </w:pPr>
      <w:r>
        <w:rPr/>
        <w:t>Таблица 1.3.5 - Описание типов и строительных особенностей тепловых пунктов, тепловых камер и </w:t>
      </w:r>
      <w:r>
        <w:rPr>
          <w:spacing w:val="-2"/>
        </w:rPr>
        <w:t>павильонов</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8"/>
        <w:gridCol w:w="941"/>
        <w:gridCol w:w="3478"/>
        <w:gridCol w:w="3822"/>
      </w:tblGrid>
      <w:tr>
        <w:trPr>
          <w:trHeight w:val="505" w:hRule="atLeast"/>
        </w:trPr>
        <w:tc>
          <w:tcPr>
            <w:tcW w:w="2278" w:type="dxa"/>
          </w:tcPr>
          <w:p>
            <w:pPr>
              <w:pStyle w:val="TableParagraph"/>
              <w:spacing w:before="125"/>
              <w:ind w:left="114"/>
              <w:jc w:val="left"/>
              <w:rPr>
                <w:b/>
                <w:sz w:val="22"/>
              </w:rPr>
            </w:pPr>
            <w:r>
              <w:rPr>
                <w:b/>
                <w:sz w:val="22"/>
              </w:rPr>
              <w:t>Адрес</w:t>
            </w:r>
            <w:r>
              <w:rPr>
                <w:b/>
                <w:spacing w:val="-8"/>
                <w:sz w:val="22"/>
              </w:rPr>
              <w:t> </w:t>
            </w:r>
            <w:r>
              <w:rPr>
                <w:b/>
                <w:sz w:val="22"/>
              </w:rPr>
              <w:t>тепловой</w:t>
            </w:r>
            <w:r>
              <w:rPr>
                <w:b/>
                <w:spacing w:val="-8"/>
                <w:sz w:val="22"/>
              </w:rPr>
              <w:t> </w:t>
            </w:r>
            <w:r>
              <w:rPr>
                <w:b/>
                <w:spacing w:val="-4"/>
                <w:sz w:val="22"/>
              </w:rPr>
              <w:t>сети</w:t>
            </w:r>
          </w:p>
        </w:tc>
        <w:tc>
          <w:tcPr>
            <w:tcW w:w="941" w:type="dxa"/>
          </w:tcPr>
          <w:p>
            <w:pPr>
              <w:pStyle w:val="TableParagraph"/>
              <w:spacing w:line="252" w:lineRule="exact"/>
              <w:ind w:left="302" w:right="49" w:hanging="240"/>
              <w:jc w:val="left"/>
              <w:rPr>
                <w:b/>
                <w:sz w:val="22"/>
              </w:rPr>
            </w:pPr>
            <w:r>
              <w:rPr>
                <w:b/>
                <w:spacing w:val="-2"/>
                <w:sz w:val="22"/>
              </w:rPr>
              <w:t>Камеры </w:t>
            </w:r>
            <w:r>
              <w:rPr>
                <w:b/>
                <w:spacing w:val="-4"/>
                <w:sz w:val="22"/>
              </w:rPr>
              <w:t>шт.</w:t>
            </w:r>
          </w:p>
        </w:tc>
        <w:tc>
          <w:tcPr>
            <w:tcW w:w="3478" w:type="dxa"/>
          </w:tcPr>
          <w:p>
            <w:pPr>
              <w:pStyle w:val="TableParagraph"/>
              <w:spacing w:before="125"/>
              <w:ind w:left="36"/>
              <w:jc w:val="left"/>
              <w:rPr>
                <w:b/>
                <w:sz w:val="22"/>
              </w:rPr>
            </w:pPr>
            <w:r>
              <w:rPr>
                <w:b/>
                <w:sz w:val="22"/>
              </w:rPr>
              <w:t>Строительные</w:t>
            </w:r>
            <w:r>
              <w:rPr>
                <w:b/>
                <w:spacing w:val="-11"/>
                <w:sz w:val="22"/>
              </w:rPr>
              <w:t> </w:t>
            </w:r>
            <w:r>
              <w:rPr>
                <w:b/>
                <w:sz w:val="22"/>
              </w:rPr>
              <w:t>особенности</w:t>
            </w:r>
            <w:r>
              <w:rPr>
                <w:b/>
                <w:spacing w:val="-9"/>
                <w:sz w:val="22"/>
              </w:rPr>
              <w:t> </w:t>
            </w:r>
            <w:r>
              <w:rPr>
                <w:b/>
                <w:spacing w:val="-4"/>
                <w:sz w:val="22"/>
              </w:rPr>
              <w:t>камер</w:t>
            </w:r>
          </w:p>
        </w:tc>
        <w:tc>
          <w:tcPr>
            <w:tcW w:w="3822" w:type="dxa"/>
          </w:tcPr>
          <w:p>
            <w:pPr>
              <w:pStyle w:val="TableParagraph"/>
              <w:spacing w:before="125"/>
              <w:ind w:left="11"/>
              <w:rPr>
                <w:b/>
                <w:sz w:val="22"/>
              </w:rPr>
            </w:pPr>
            <w:r>
              <w:rPr>
                <w:b/>
                <w:sz w:val="22"/>
              </w:rPr>
              <w:t>Тип</w:t>
            </w:r>
            <w:r>
              <w:rPr>
                <w:b/>
                <w:spacing w:val="-9"/>
                <w:sz w:val="22"/>
              </w:rPr>
              <w:t> </w:t>
            </w:r>
            <w:r>
              <w:rPr>
                <w:b/>
                <w:spacing w:val="-2"/>
                <w:sz w:val="22"/>
              </w:rPr>
              <w:t>люков</w:t>
            </w:r>
          </w:p>
        </w:tc>
      </w:tr>
      <w:tr>
        <w:trPr>
          <w:trHeight w:val="1012" w:hRule="atLeast"/>
        </w:trPr>
        <w:tc>
          <w:tcPr>
            <w:tcW w:w="2278" w:type="dxa"/>
          </w:tcPr>
          <w:p>
            <w:pPr>
              <w:pStyle w:val="TableParagraph"/>
              <w:ind w:left="28"/>
              <w:jc w:val="left"/>
              <w:rPr>
                <w:sz w:val="22"/>
              </w:rPr>
            </w:pPr>
            <w:r>
              <w:rPr>
                <w:sz w:val="22"/>
              </w:rPr>
              <w:t>Тепловая</w:t>
            </w:r>
            <w:r>
              <w:rPr>
                <w:spacing w:val="-14"/>
                <w:sz w:val="22"/>
              </w:rPr>
              <w:t> </w:t>
            </w:r>
            <w:r>
              <w:rPr>
                <w:sz w:val="22"/>
              </w:rPr>
              <w:t>сеть</w:t>
            </w:r>
            <w:r>
              <w:rPr>
                <w:spacing w:val="-14"/>
                <w:sz w:val="22"/>
              </w:rPr>
              <w:t> </w:t>
            </w:r>
            <w:r>
              <w:rPr>
                <w:sz w:val="22"/>
              </w:rPr>
              <w:t>от Котельной п.</w:t>
            </w:r>
          </w:p>
          <w:p>
            <w:pPr>
              <w:pStyle w:val="TableParagraph"/>
              <w:spacing w:line="254" w:lineRule="exact"/>
              <w:ind w:left="28" w:right="604"/>
              <w:jc w:val="left"/>
              <w:rPr>
                <w:sz w:val="22"/>
              </w:rPr>
            </w:pPr>
            <w:r>
              <w:rPr>
                <w:spacing w:val="-2"/>
                <w:sz w:val="22"/>
              </w:rPr>
              <w:t>Молодежный,</w:t>
            </w:r>
            <w:r>
              <w:rPr>
                <w:spacing w:val="-12"/>
                <w:sz w:val="22"/>
              </w:rPr>
              <w:t> </w:t>
            </w:r>
            <w:r>
              <w:rPr>
                <w:spacing w:val="-2"/>
                <w:sz w:val="22"/>
              </w:rPr>
              <w:t>ул. </w:t>
            </w:r>
            <w:r>
              <w:rPr>
                <w:sz w:val="22"/>
              </w:rPr>
              <w:t>Степная, №4-а</w:t>
            </w:r>
          </w:p>
        </w:tc>
        <w:tc>
          <w:tcPr>
            <w:tcW w:w="941" w:type="dxa"/>
          </w:tcPr>
          <w:p>
            <w:pPr>
              <w:pStyle w:val="TableParagraph"/>
              <w:spacing w:before="122"/>
              <w:jc w:val="left"/>
              <w:rPr>
                <w:sz w:val="22"/>
              </w:rPr>
            </w:pPr>
          </w:p>
          <w:p>
            <w:pPr>
              <w:pStyle w:val="TableParagraph"/>
              <w:ind w:left="4"/>
              <w:rPr>
                <w:sz w:val="22"/>
              </w:rPr>
            </w:pPr>
            <w:r>
              <w:rPr>
                <w:spacing w:val="-10"/>
                <w:sz w:val="22"/>
              </w:rPr>
              <w:t>3</w:t>
            </w:r>
          </w:p>
        </w:tc>
        <w:tc>
          <w:tcPr>
            <w:tcW w:w="3478" w:type="dxa"/>
          </w:tcPr>
          <w:p>
            <w:pPr>
              <w:pStyle w:val="TableParagraph"/>
              <w:spacing w:before="248"/>
              <w:ind w:left="26"/>
              <w:jc w:val="left"/>
              <w:rPr>
                <w:sz w:val="22"/>
              </w:rPr>
            </w:pPr>
            <w:r>
              <w:rPr>
                <w:sz w:val="22"/>
              </w:rPr>
              <w:t>Кладка</w:t>
            </w:r>
            <w:r>
              <w:rPr>
                <w:spacing w:val="-13"/>
                <w:sz w:val="22"/>
              </w:rPr>
              <w:t> </w:t>
            </w:r>
            <w:r>
              <w:rPr>
                <w:sz w:val="22"/>
              </w:rPr>
              <w:t>-</w:t>
            </w:r>
            <w:r>
              <w:rPr>
                <w:spacing w:val="-14"/>
                <w:sz w:val="22"/>
              </w:rPr>
              <w:t> </w:t>
            </w:r>
            <w:r>
              <w:rPr>
                <w:sz w:val="22"/>
              </w:rPr>
              <w:t>кирпичная,</w:t>
            </w:r>
            <w:r>
              <w:rPr>
                <w:spacing w:val="-11"/>
                <w:sz w:val="22"/>
              </w:rPr>
              <w:t> </w:t>
            </w:r>
            <w:r>
              <w:rPr>
                <w:sz w:val="22"/>
              </w:rPr>
              <w:t>перекрытия бетонно монолитные</w:t>
            </w:r>
          </w:p>
        </w:tc>
        <w:tc>
          <w:tcPr>
            <w:tcW w:w="3822" w:type="dxa"/>
          </w:tcPr>
          <w:p>
            <w:pPr>
              <w:pStyle w:val="TableParagraph"/>
              <w:spacing w:before="248"/>
              <w:ind w:left="28"/>
              <w:jc w:val="left"/>
              <w:rPr>
                <w:sz w:val="22"/>
              </w:rPr>
            </w:pPr>
            <w:r>
              <w:rPr>
                <w:sz w:val="22"/>
              </w:rPr>
              <w:t>Канализационные</w:t>
            </w:r>
            <w:r>
              <w:rPr>
                <w:spacing w:val="-14"/>
                <w:sz w:val="22"/>
              </w:rPr>
              <w:t> </w:t>
            </w:r>
            <w:r>
              <w:rPr>
                <w:sz w:val="22"/>
              </w:rPr>
              <w:t>чугунные</w:t>
            </w:r>
            <w:r>
              <w:rPr>
                <w:spacing w:val="-14"/>
                <w:sz w:val="22"/>
              </w:rPr>
              <w:t> </w:t>
            </w:r>
            <w:r>
              <w:rPr>
                <w:sz w:val="22"/>
              </w:rPr>
              <w:t>тяжелые</w:t>
            </w:r>
            <w:r>
              <w:rPr>
                <w:spacing w:val="-13"/>
                <w:sz w:val="22"/>
              </w:rPr>
              <w:t> </w:t>
            </w:r>
            <w:r>
              <w:rPr>
                <w:sz w:val="22"/>
              </w:rPr>
              <w:t>и легкие, полимерные легкие и тяжелые</w:t>
            </w:r>
          </w:p>
        </w:tc>
      </w:tr>
    </w:tbl>
    <w:p>
      <w:pPr>
        <w:pStyle w:val="BodyText"/>
        <w:spacing w:before="43"/>
        <w:ind w:left="0"/>
      </w:pPr>
    </w:p>
    <w:p>
      <w:pPr>
        <w:pStyle w:val="Heading2"/>
        <w:numPr>
          <w:ilvl w:val="2"/>
          <w:numId w:val="32"/>
        </w:numPr>
        <w:tabs>
          <w:tab w:pos="861" w:val="left" w:leader="none"/>
          <w:tab w:pos="874" w:val="left" w:leader="none"/>
        </w:tabs>
        <w:spacing w:line="240" w:lineRule="auto" w:before="0" w:after="0"/>
        <w:ind w:left="874" w:right="160" w:hanging="721"/>
        <w:jc w:val="left"/>
      </w:pPr>
      <w:bookmarkStart w:name="_bookmark9" w:id="27"/>
      <w:bookmarkEnd w:id="27"/>
      <w:r>
        <w:rPr>
          <w:b w:val="0"/>
        </w:rPr>
      </w:r>
      <w:r>
        <w:rPr/>
        <w:t>Описание</w:t>
      </w:r>
      <w:r>
        <w:rPr>
          <w:spacing w:val="80"/>
        </w:rPr>
        <w:t> </w:t>
      </w:r>
      <w:r>
        <w:rPr/>
        <w:t>графиков</w:t>
      </w:r>
      <w:r>
        <w:rPr>
          <w:spacing w:val="80"/>
        </w:rPr>
        <w:t> </w:t>
      </w:r>
      <w:r>
        <w:rPr/>
        <w:t>регулирования</w:t>
      </w:r>
      <w:r>
        <w:rPr>
          <w:spacing w:val="80"/>
        </w:rPr>
        <w:t> </w:t>
      </w:r>
      <w:r>
        <w:rPr/>
        <w:t>отпуска</w:t>
      </w:r>
      <w:r>
        <w:rPr>
          <w:spacing w:val="80"/>
        </w:rPr>
        <w:t> </w:t>
      </w:r>
      <w:r>
        <w:rPr/>
        <w:t>тепла</w:t>
      </w:r>
      <w:r>
        <w:rPr>
          <w:spacing w:val="80"/>
        </w:rPr>
        <w:t> </w:t>
      </w:r>
      <w:r>
        <w:rPr/>
        <w:t>в</w:t>
      </w:r>
      <w:r>
        <w:rPr>
          <w:spacing w:val="80"/>
        </w:rPr>
        <w:t> </w:t>
      </w:r>
      <w:r>
        <w:rPr/>
        <w:t>тепловые</w:t>
      </w:r>
      <w:r>
        <w:rPr>
          <w:spacing w:val="80"/>
        </w:rPr>
        <w:t> </w:t>
      </w:r>
      <w:r>
        <w:rPr/>
        <w:t>сети</w:t>
      </w:r>
      <w:r>
        <w:rPr>
          <w:spacing w:val="80"/>
        </w:rPr>
        <w:t> </w:t>
      </w:r>
      <w:r>
        <w:rPr/>
        <w:t>с</w:t>
      </w:r>
      <w:r>
        <w:rPr>
          <w:spacing w:val="80"/>
        </w:rPr>
        <w:t> </w:t>
      </w:r>
      <w:r>
        <w:rPr/>
        <w:t>анализом</w:t>
      </w:r>
      <w:r>
        <w:rPr>
          <w:spacing w:val="80"/>
        </w:rPr>
        <w:t> </w:t>
      </w:r>
      <w:r>
        <w:rPr/>
        <w:t>их </w:t>
      </w:r>
      <w:r>
        <w:rPr>
          <w:spacing w:val="-2"/>
        </w:rPr>
        <w:t>обоснованности</w:t>
      </w:r>
    </w:p>
    <w:p>
      <w:pPr>
        <w:pStyle w:val="BodyText"/>
        <w:spacing w:before="271"/>
        <w:ind w:right="151" w:firstLine="720"/>
      </w:pPr>
      <w:r>
        <w:rPr/>
        <w:t>Графики</w:t>
      </w:r>
      <w:r>
        <w:rPr>
          <w:spacing w:val="-6"/>
        </w:rPr>
        <w:t> </w:t>
      </w:r>
      <w:r>
        <w:rPr/>
        <w:t>регулирования</w:t>
      </w:r>
      <w:r>
        <w:rPr>
          <w:spacing w:val="-9"/>
        </w:rPr>
        <w:t> </w:t>
      </w:r>
      <w:r>
        <w:rPr/>
        <w:t>отпуска</w:t>
      </w:r>
      <w:r>
        <w:rPr>
          <w:spacing w:val="-7"/>
        </w:rPr>
        <w:t> </w:t>
      </w:r>
      <w:r>
        <w:rPr/>
        <w:t>тепла</w:t>
      </w:r>
      <w:r>
        <w:rPr>
          <w:spacing w:val="-7"/>
        </w:rPr>
        <w:t> </w:t>
      </w:r>
      <w:r>
        <w:rPr/>
        <w:t>в</w:t>
      </w:r>
      <w:r>
        <w:rPr>
          <w:spacing w:val="-7"/>
        </w:rPr>
        <w:t> </w:t>
      </w:r>
      <w:r>
        <w:rPr/>
        <w:t>тепловые</w:t>
      </w:r>
      <w:r>
        <w:rPr>
          <w:spacing w:val="-6"/>
        </w:rPr>
        <w:t> </w:t>
      </w:r>
      <w:r>
        <w:rPr/>
        <w:t>сети</w:t>
      </w:r>
      <w:r>
        <w:rPr>
          <w:spacing w:val="-5"/>
        </w:rPr>
        <w:t> </w:t>
      </w:r>
      <w:r>
        <w:rPr/>
        <w:t>с</w:t>
      </w:r>
      <w:r>
        <w:rPr>
          <w:spacing w:val="-5"/>
        </w:rPr>
        <w:t> </w:t>
      </w:r>
      <w:r>
        <w:rPr/>
        <w:t>анализом</w:t>
      </w:r>
      <w:r>
        <w:rPr>
          <w:spacing w:val="-7"/>
        </w:rPr>
        <w:t> </w:t>
      </w:r>
      <w:r>
        <w:rPr/>
        <w:t>их</w:t>
      </w:r>
      <w:r>
        <w:rPr>
          <w:spacing w:val="-4"/>
        </w:rPr>
        <w:t> </w:t>
      </w:r>
      <w:r>
        <w:rPr/>
        <w:t>обоснованности</w:t>
      </w:r>
      <w:r>
        <w:rPr>
          <w:spacing w:val="-3"/>
        </w:rPr>
        <w:t> </w:t>
      </w:r>
      <w:r>
        <w:rPr/>
        <w:t>указаны в п.1.2.5 Обосновывающих материалов настоящей схемы теплоснабжения (таблица 1.2.5).</w:t>
      </w:r>
    </w:p>
    <w:p>
      <w:pPr>
        <w:pStyle w:val="BodyText"/>
        <w:spacing w:before="5"/>
        <w:ind w:left="0"/>
      </w:pPr>
    </w:p>
    <w:p>
      <w:pPr>
        <w:pStyle w:val="Heading2"/>
        <w:numPr>
          <w:ilvl w:val="2"/>
          <w:numId w:val="32"/>
        </w:numPr>
        <w:tabs>
          <w:tab w:pos="861" w:val="left" w:leader="none"/>
          <w:tab w:pos="874" w:val="left" w:leader="none"/>
        </w:tabs>
        <w:spacing w:line="240" w:lineRule="auto" w:before="1" w:after="0"/>
        <w:ind w:left="874" w:right="152" w:hanging="721"/>
        <w:jc w:val="left"/>
      </w:pPr>
      <w:bookmarkStart w:name="_bookmark10" w:id="28"/>
      <w:bookmarkEnd w:id="28"/>
      <w:r>
        <w:rPr>
          <w:b w:val="0"/>
        </w:rPr>
      </w:r>
      <w:r>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pPr>
        <w:pStyle w:val="BodyText"/>
        <w:tabs>
          <w:tab w:pos="2411" w:val="left" w:leader="none"/>
          <w:tab w:pos="4169" w:val="left" w:leader="none"/>
          <w:tab w:pos="5208" w:val="left" w:leader="none"/>
          <w:tab w:pos="6208" w:val="left" w:leader="none"/>
          <w:tab w:pos="6980" w:val="left" w:leader="none"/>
          <w:tab w:pos="7297" w:val="left" w:leader="none"/>
          <w:tab w:pos="8465" w:val="left" w:leader="none"/>
          <w:tab w:pos="9117" w:val="left" w:leader="none"/>
        </w:tabs>
        <w:spacing w:before="271"/>
        <w:ind w:right="155" w:firstLine="720"/>
      </w:pPr>
      <w:r>
        <w:rPr>
          <w:spacing w:val="-2"/>
        </w:rPr>
        <w:t>Фактические</w:t>
      </w:r>
      <w:r>
        <w:rPr/>
        <w:tab/>
      </w:r>
      <w:r>
        <w:rPr>
          <w:spacing w:val="-2"/>
        </w:rPr>
        <w:t>температурные</w:t>
      </w:r>
      <w:r>
        <w:rPr/>
        <w:tab/>
      </w:r>
      <w:r>
        <w:rPr>
          <w:spacing w:val="-2"/>
        </w:rPr>
        <w:t>режимы</w:t>
      </w:r>
      <w:r>
        <w:rPr/>
        <w:tab/>
      </w:r>
      <w:r>
        <w:rPr>
          <w:spacing w:val="-2"/>
        </w:rPr>
        <w:t>отпуска</w:t>
      </w:r>
      <w:r>
        <w:rPr/>
        <w:tab/>
      </w:r>
      <w:r>
        <w:rPr>
          <w:spacing w:val="-2"/>
        </w:rPr>
        <w:t>тепла</w:t>
      </w:r>
      <w:r>
        <w:rPr/>
        <w:tab/>
      </w:r>
      <w:r>
        <w:rPr>
          <w:spacing w:val="-10"/>
        </w:rPr>
        <w:t>в</w:t>
      </w:r>
      <w:r>
        <w:rPr/>
        <w:tab/>
      </w:r>
      <w:r>
        <w:rPr>
          <w:spacing w:val="-2"/>
        </w:rPr>
        <w:t>тепловые</w:t>
      </w:r>
      <w:r>
        <w:rPr/>
        <w:tab/>
      </w:r>
      <w:r>
        <w:rPr>
          <w:spacing w:val="-4"/>
        </w:rPr>
        <w:t>сети</w:t>
      </w:r>
      <w:r>
        <w:rPr/>
        <w:tab/>
      </w:r>
      <w:r>
        <w:rPr>
          <w:spacing w:val="-2"/>
        </w:rPr>
        <w:t>соответствуют </w:t>
      </w:r>
      <w:r>
        <w:rPr/>
        <w:t>утвержденным графикам регулирования отпуска тепла в тепловые сети.</w:t>
      </w:r>
    </w:p>
    <w:p>
      <w:pPr>
        <w:pStyle w:val="BodyText"/>
        <w:spacing w:before="5"/>
        <w:ind w:left="0"/>
      </w:pPr>
    </w:p>
    <w:p>
      <w:pPr>
        <w:pStyle w:val="Heading2"/>
        <w:numPr>
          <w:ilvl w:val="2"/>
          <w:numId w:val="32"/>
        </w:numPr>
        <w:tabs>
          <w:tab w:pos="861" w:val="left" w:leader="none"/>
        </w:tabs>
        <w:spacing w:line="240" w:lineRule="auto" w:before="0" w:after="0"/>
        <w:ind w:left="861" w:right="0" w:hanging="708"/>
        <w:jc w:val="left"/>
      </w:pPr>
      <w:bookmarkStart w:name="_bookmark11" w:id="29"/>
      <w:bookmarkEnd w:id="29"/>
      <w:r>
        <w:rPr>
          <w:b w:val="0"/>
        </w:rPr>
      </w:r>
      <w:r>
        <w:rPr/>
        <w:t>Гидравлические</w:t>
      </w:r>
      <w:r>
        <w:rPr>
          <w:spacing w:val="-9"/>
        </w:rPr>
        <w:t> </w:t>
      </w:r>
      <w:r>
        <w:rPr/>
        <w:t>режимы</w:t>
      </w:r>
      <w:r>
        <w:rPr>
          <w:spacing w:val="-5"/>
        </w:rPr>
        <w:t> </w:t>
      </w:r>
      <w:r>
        <w:rPr/>
        <w:t>и</w:t>
      </w:r>
      <w:r>
        <w:rPr>
          <w:spacing w:val="-6"/>
        </w:rPr>
        <w:t> </w:t>
      </w:r>
      <w:r>
        <w:rPr/>
        <w:t>пьезометрические</w:t>
      </w:r>
      <w:r>
        <w:rPr>
          <w:spacing w:val="-6"/>
        </w:rPr>
        <w:t> </w:t>
      </w:r>
      <w:r>
        <w:rPr/>
        <w:t>графики</w:t>
      </w:r>
      <w:r>
        <w:rPr>
          <w:spacing w:val="-5"/>
        </w:rPr>
        <w:t> </w:t>
      </w:r>
      <w:r>
        <w:rPr/>
        <w:t>тепловых</w:t>
      </w:r>
      <w:r>
        <w:rPr>
          <w:spacing w:val="-8"/>
        </w:rPr>
        <w:t> </w:t>
      </w:r>
      <w:r>
        <w:rPr>
          <w:spacing w:val="-2"/>
        </w:rPr>
        <w:t>сетей</w:t>
      </w:r>
    </w:p>
    <w:p>
      <w:pPr>
        <w:pStyle w:val="BodyText"/>
        <w:spacing w:before="271"/>
        <w:ind w:firstLine="720"/>
      </w:pPr>
      <w:r>
        <w:rPr/>
        <w:t>Гидравлические режимы тепловых сетей обеспечивают достаточное давление теплоносителя, напор в подающих и обратных трубопроводах, и не превышает допустимую норму.</w:t>
      </w:r>
    </w:p>
    <w:p>
      <w:pPr>
        <w:pStyle w:val="BodyText"/>
        <w:spacing w:before="5"/>
        <w:ind w:left="0"/>
      </w:pPr>
    </w:p>
    <w:p>
      <w:pPr>
        <w:pStyle w:val="Heading2"/>
        <w:numPr>
          <w:ilvl w:val="2"/>
          <w:numId w:val="32"/>
        </w:numPr>
        <w:tabs>
          <w:tab w:pos="861" w:val="left" w:leader="none"/>
        </w:tabs>
        <w:spacing w:line="240" w:lineRule="auto" w:before="0" w:after="0"/>
        <w:ind w:left="861" w:right="0" w:hanging="708"/>
        <w:jc w:val="left"/>
      </w:pPr>
      <w:bookmarkStart w:name="_bookmark12" w:id="30"/>
      <w:bookmarkEnd w:id="30"/>
      <w:r>
        <w:rPr>
          <w:b w:val="0"/>
        </w:rPr>
      </w:r>
      <w:r>
        <w:rPr/>
        <w:t>Статистика</w:t>
      </w:r>
      <w:r>
        <w:rPr>
          <w:spacing w:val="-10"/>
        </w:rPr>
        <w:t> </w:t>
      </w:r>
      <w:r>
        <w:rPr/>
        <w:t>отказов</w:t>
      </w:r>
      <w:r>
        <w:rPr>
          <w:spacing w:val="-6"/>
        </w:rPr>
        <w:t> </w:t>
      </w:r>
      <w:r>
        <w:rPr/>
        <w:t>тепловых</w:t>
      </w:r>
      <w:r>
        <w:rPr>
          <w:spacing w:val="-6"/>
        </w:rPr>
        <w:t> </w:t>
      </w:r>
      <w:r>
        <w:rPr/>
        <w:t>сетей</w:t>
      </w:r>
      <w:r>
        <w:rPr>
          <w:spacing w:val="-7"/>
        </w:rPr>
        <w:t> </w:t>
      </w:r>
      <w:r>
        <w:rPr/>
        <w:t>(аварийных</w:t>
      </w:r>
      <w:r>
        <w:rPr>
          <w:spacing w:val="-6"/>
        </w:rPr>
        <w:t> </w:t>
      </w:r>
      <w:r>
        <w:rPr/>
        <w:t>ситуаций)</w:t>
      </w:r>
      <w:r>
        <w:rPr>
          <w:spacing w:val="-6"/>
        </w:rPr>
        <w:t> </w:t>
      </w:r>
      <w:r>
        <w:rPr/>
        <w:t>за</w:t>
      </w:r>
      <w:r>
        <w:rPr>
          <w:spacing w:val="-7"/>
        </w:rPr>
        <w:t> </w:t>
      </w:r>
      <w:r>
        <w:rPr/>
        <w:t>последние</w:t>
      </w:r>
      <w:r>
        <w:rPr>
          <w:spacing w:val="-7"/>
        </w:rPr>
        <w:t> </w:t>
      </w:r>
      <w:r>
        <w:rPr/>
        <w:t>5</w:t>
      </w:r>
      <w:r>
        <w:rPr>
          <w:spacing w:val="-6"/>
        </w:rPr>
        <w:t> </w:t>
      </w:r>
      <w:r>
        <w:rPr>
          <w:spacing w:val="-5"/>
        </w:rPr>
        <w:t>лет</w:t>
      </w:r>
    </w:p>
    <w:p>
      <w:pPr>
        <w:pStyle w:val="BodyText"/>
        <w:spacing w:before="272"/>
        <w:ind w:left="862"/>
      </w:pPr>
      <w:r>
        <w:rPr/>
        <w:t>Статистика</w:t>
      </w:r>
      <w:r>
        <w:rPr>
          <w:spacing w:val="-6"/>
        </w:rPr>
        <w:t> </w:t>
      </w:r>
      <w:r>
        <w:rPr/>
        <w:t>отказов,</w:t>
      </w:r>
      <w:r>
        <w:rPr>
          <w:spacing w:val="-6"/>
        </w:rPr>
        <w:t> </w:t>
      </w:r>
      <w:r>
        <w:rPr/>
        <w:t>повреждений</w:t>
      </w:r>
      <w:r>
        <w:rPr>
          <w:spacing w:val="-6"/>
        </w:rPr>
        <w:t> </w:t>
      </w:r>
      <w:r>
        <w:rPr/>
        <w:t>тепловых</w:t>
      </w:r>
      <w:r>
        <w:rPr>
          <w:spacing w:val="-3"/>
        </w:rPr>
        <w:t> </w:t>
      </w:r>
      <w:r>
        <w:rPr/>
        <w:t>сетей</w:t>
      </w:r>
      <w:r>
        <w:rPr>
          <w:spacing w:val="-5"/>
        </w:rPr>
        <w:t> </w:t>
      </w:r>
      <w:r>
        <w:rPr/>
        <w:t>за</w:t>
      </w:r>
      <w:r>
        <w:rPr>
          <w:spacing w:val="-9"/>
        </w:rPr>
        <w:t> </w:t>
      </w:r>
      <w:r>
        <w:rPr/>
        <w:t>период</w:t>
      </w:r>
      <w:r>
        <w:rPr>
          <w:spacing w:val="-5"/>
        </w:rPr>
        <w:t> </w:t>
      </w:r>
      <w:r>
        <w:rPr/>
        <w:t>2018г.-2024г.</w:t>
      </w:r>
      <w:r>
        <w:rPr>
          <w:spacing w:val="-6"/>
        </w:rPr>
        <w:t> </w:t>
      </w:r>
      <w:r>
        <w:rPr/>
        <w:t>приведена</w:t>
      </w:r>
      <w:r>
        <w:rPr>
          <w:spacing w:val="-6"/>
        </w:rPr>
        <w:t> </w:t>
      </w:r>
      <w:r>
        <w:rPr/>
        <w:t>в</w:t>
      </w:r>
      <w:r>
        <w:rPr>
          <w:spacing w:val="-5"/>
        </w:rPr>
        <w:t> </w:t>
      </w:r>
      <w:r>
        <w:rPr>
          <w:spacing w:val="-2"/>
        </w:rPr>
        <w:t>таблице</w:t>
      </w:r>
    </w:p>
    <w:p>
      <w:pPr>
        <w:pStyle w:val="BodyText"/>
      </w:pPr>
      <w:r>
        <w:rPr>
          <w:spacing w:val="-2"/>
        </w:rPr>
        <w:t>1.3.9.</w:t>
      </w:r>
    </w:p>
    <w:p>
      <w:pPr>
        <w:pStyle w:val="BodyText"/>
        <w:spacing w:before="276"/>
      </w:pPr>
      <w:r>
        <w:rPr/>
        <w:t>Таблица</w:t>
      </w:r>
      <w:r>
        <w:rPr>
          <w:spacing w:val="-11"/>
        </w:rPr>
        <w:t> </w:t>
      </w:r>
      <w:r>
        <w:rPr/>
        <w:t>1.3.9</w:t>
      </w:r>
      <w:r>
        <w:rPr>
          <w:spacing w:val="-9"/>
        </w:rPr>
        <w:t> </w:t>
      </w:r>
      <w:r>
        <w:rPr/>
        <w:t>-</w:t>
      </w:r>
      <w:r>
        <w:rPr>
          <w:spacing w:val="-10"/>
        </w:rPr>
        <w:t> </w:t>
      </w:r>
      <w:r>
        <w:rPr/>
        <w:t>Статистика</w:t>
      </w:r>
      <w:r>
        <w:rPr>
          <w:spacing w:val="-9"/>
        </w:rPr>
        <w:t> </w:t>
      </w:r>
      <w:r>
        <w:rPr/>
        <w:t>отказов,</w:t>
      </w:r>
      <w:r>
        <w:rPr>
          <w:spacing w:val="-10"/>
        </w:rPr>
        <w:t> </w:t>
      </w:r>
      <w:r>
        <w:rPr/>
        <w:t>повреждений</w:t>
      </w:r>
      <w:r>
        <w:rPr>
          <w:spacing w:val="-9"/>
        </w:rPr>
        <w:t> </w:t>
      </w:r>
      <w:r>
        <w:rPr/>
        <w:t>тепловых</w:t>
      </w:r>
      <w:r>
        <w:rPr>
          <w:spacing w:val="-8"/>
        </w:rPr>
        <w:t> </w:t>
      </w:r>
      <w:r>
        <w:rPr/>
        <w:t>сетей</w:t>
      </w:r>
      <w:r>
        <w:rPr>
          <w:spacing w:val="-9"/>
        </w:rPr>
        <w:t> </w:t>
      </w:r>
      <w:r>
        <w:rPr/>
        <w:t>за</w:t>
      </w:r>
      <w:r>
        <w:rPr>
          <w:spacing w:val="-10"/>
        </w:rPr>
        <w:t> </w:t>
      </w:r>
      <w:r>
        <w:rPr/>
        <w:t>период</w:t>
      </w:r>
      <w:r>
        <w:rPr>
          <w:spacing w:val="-9"/>
        </w:rPr>
        <w:t> </w:t>
      </w:r>
      <w:r>
        <w:rPr/>
        <w:t>2018г.-</w:t>
      </w:r>
      <w:r>
        <w:rPr>
          <w:spacing w:val="-2"/>
        </w:rPr>
        <w:t>2024г.</w:t>
      </w:r>
    </w:p>
    <w:p>
      <w:pPr>
        <w:spacing w:before="2" w:after="7"/>
        <w:ind w:left="153" w:right="0" w:firstLine="0"/>
        <w:jc w:val="left"/>
        <w:rPr>
          <w:sz w:val="22"/>
        </w:rPr>
      </w:pPr>
      <w:r>
        <w:rPr>
          <w:sz w:val="22"/>
        </w:rPr>
        <w:t>2018 </w:t>
      </w:r>
      <w:r>
        <w:rPr>
          <w:spacing w:val="-5"/>
          <w:sz w:val="22"/>
        </w:rPr>
        <w:t>год</w:t>
      </w: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2"/>
        <w:gridCol w:w="4585"/>
        <w:gridCol w:w="3966"/>
      </w:tblGrid>
      <w:tr>
        <w:trPr>
          <w:trHeight w:val="505" w:hRule="atLeast"/>
        </w:trPr>
        <w:tc>
          <w:tcPr>
            <w:tcW w:w="1652" w:type="dxa"/>
          </w:tcPr>
          <w:p>
            <w:pPr>
              <w:pStyle w:val="TableParagraph"/>
              <w:spacing w:line="247" w:lineRule="exact"/>
              <w:ind w:left="518"/>
              <w:jc w:val="left"/>
              <w:rPr>
                <w:sz w:val="22"/>
              </w:rPr>
            </w:pPr>
            <w:r>
              <w:rPr>
                <w:spacing w:val="-2"/>
                <w:sz w:val="22"/>
              </w:rPr>
              <w:t>Месяц</w:t>
            </w:r>
          </w:p>
        </w:tc>
        <w:tc>
          <w:tcPr>
            <w:tcW w:w="4585" w:type="dxa"/>
          </w:tcPr>
          <w:p>
            <w:pPr>
              <w:pStyle w:val="TableParagraph"/>
              <w:spacing w:line="246" w:lineRule="exact"/>
              <w:ind w:left="11" w:right="6"/>
              <w:rPr>
                <w:sz w:val="22"/>
              </w:rPr>
            </w:pPr>
            <w:r>
              <w:rPr>
                <w:sz w:val="22"/>
              </w:rPr>
              <w:t>Участки</w:t>
            </w:r>
            <w:r>
              <w:rPr>
                <w:spacing w:val="-6"/>
                <w:sz w:val="22"/>
              </w:rPr>
              <w:t> </w:t>
            </w:r>
            <w:r>
              <w:rPr>
                <w:sz w:val="22"/>
              </w:rPr>
              <w:t>тепловых</w:t>
            </w:r>
            <w:r>
              <w:rPr>
                <w:spacing w:val="-6"/>
                <w:sz w:val="22"/>
              </w:rPr>
              <w:t> </w:t>
            </w:r>
            <w:r>
              <w:rPr>
                <w:sz w:val="22"/>
              </w:rPr>
              <w:t>сетей,</w:t>
            </w:r>
            <w:r>
              <w:rPr>
                <w:spacing w:val="-8"/>
                <w:sz w:val="22"/>
              </w:rPr>
              <w:t> </w:t>
            </w:r>
            <w:r>
              <w:rPr>
                <w:sz w:val="22"/>
              </w:rPr>
              <w:t>где</w:t>
            </w:r>
            <w:r>
              <w:rPr>
                <w:spacing w:val="-3"/>
                <w:sz w:val="22"/>
              </w:rPr>
              <w:t> </w:t>
            </w:r>
            <w:r>
              <w:rPr>
                <w:spacing w:val="-2"/>
                <w:sz w:val="22"/>
              </w:rPr>
              <w:t>произошли</w:t>
            </w:r>
          </w:p>
          <w:p>
            <w:pPr>
              <w:pStyle w:val="TableParagraph"/>
              <w:spacing w:line="240" w:lineRule="exact"/>
              <w:ind w:left="11"/>
              <w:rPr>
                <w:sz w:val="22"/>
              </w:rPr>
            </w:pPr>
            <w:r>
              <w:rPr>
                <w:sz w:val="22"/>
              </w:rPr>
              <w:t>аварии</w:t>
            </w:r>
            <w:r>
              <w:rPr>
                <w:spacing w:val="-5"/>
                <w:sz w:val="22"/>
              </w:rPr>
              <w:t> </w:t>
            </w:r>
            <w:r>
              <w:rPr>
                <w:sz w:val="22"/>
              </w:rPr>
              <w:t>и</w:t>
            </w:r>
            <w:r>
              <w:rPr>
                <w:spacing w:val="-4"/>
                <w:sz w:val="22"/>
              </w:rPr>
              <w:t> </w:t>
            </w:r>
            <w:r>
              <w:rPr>
                <w:spacing w:val="-2"/>
                <w:sz w:val="22"/>
              </w:rPr>
              <w:t>повреждения</w:t>
            </w:r>
          </w:p>
        </w:tc>
        <w:tc>
          <w:tcPr>
            <w:tcW w:w="3966" w:type="dxa"/>
          </w:tcPr>
          <w:p>
            <w:pPr>
              <w:pStyle w:val="TableParagraph"/>
              <w:spacing w:line="247" w:lineRule="exact"/>
              <w:ind w:left="7"/>
              <w:rPr>
                <w:sz w:val="22"/>
              </w:rPr>
            </w:pPr>
            <w:r>
              <w:rPr>
                <w:sz w:val="22"/>
              </w:rPr>
              <w:t>Выполненные</w:t>
            </w:r>
            <w:r>
              <w:rPr>
                <w:spacing w:val="-12"/>
                <w:sz w:val="22"/>
              </w:rPr>
              <w:t> </w:t>
            </w:r>
            <w:r>
              <w:rPr>
                <w:spacing w:val="-2"/>
                <w:sz w:val="22"/>
              </w:rPr>
              <w:t>работы</w:t>
            </w:r>
          </w:p>
        </w:tc>
      </w:tr>
      <w:tr>
        <w:trPr>
          <w:trHeight w:val="506" w:hRule="atLeast"/>
        </w:trPr>
        <w:tc>
          <w:tcPr>
            <w:tcW w:w="1652" w:type="dxa"/>
          </w:tcPr>
          <w:p>
            <w:pPr>
              <w:pStyle w:val="TableParagraph"/>
              <w:spacing w:line="246" w:lineRule="exact"/>
              <w:ind w:left="107"/>
              <w:jc w:val="left"/>
              <w:rPr>
                <w:sz w:val="22"/>
              </w:rPr>
            </w:pPr>
            <w:r>
              <w:rPr>
                <w:spacing w:val="-2"/>
                <w:sz w:val="22"/>
              </w:rPr>
              <w:t>Январь-</w:t>
            </w:r>
          </w:p>
          <w:p>
            <w:pPr>
              <w:pStyle w:val="TableParagraph"/>
              <w:spacing w:line="240" w:lineRule="exact"/>
              <w:ind w:left="107"/>
              <w:jc w:val="left"/>
              <w:rPr>
                <w:sz w:val="22"/>
              </w:rPr>
            </w:pPr>
            <w:r>
              <w:rPr>
                <w:sz w:val="22"/>
              </w:rPr>
              <w:t>декабрь</w:t>
            </w:r>
            <w:r>
              <w:rPr>
                <w:spacing w:val="-7"/>
                <w:sz w:val="22"/>
              </w:rPr>
              <w:t> </w:t>
            </w:r>
            <w:r>
              <w:rPr>
                <w:spacing w:val="-4"/>
                <w:sz w:val="22"/>
              </w:rPr>
              <w:t>2018</w:t>
            </w:r>
          </w:p>
        </w:tc>
        <w:tc>
          <w:tcPr>
            <w:tcW w:w="4585" w:type="dxa"/>
          </w:tcPr>
          <w:p>
            <w:pPr>
              <w:pStyle w:val="TableParagraph"/>
              <w:spacing w:before="121"/>
              <w:ind w:left="11" w:right="6"/>
              <w:rPr>
                <w:sz w:val="22"/>
              </w:rPr>
            </w:pPr>
            <w:r>
              <w:rPr>
                <w:spacing w:val="-10"/>
                <w:sz w:val="22"/>
              </w:rPr>
              <w:t>-</w:t>
            </w:r>
          </w:p>
        </w:tc>
        <w:tc>
          <w:tcPr>
            <w:tcW w:w="3966" w:type="dxa"/>
          </w:tcPr>
          <w:p>
            <w:pPr>
              <w:pStyle w:val="TableParagraph"/>
              <w:spacing w:before="84"/>
              <w:ind w:left="7" w:right="1"/>
              <w:rPr>
                <w:sz w:val="28"/>
              </w:rPr>
            </w:pPr>
            <w:r>
              <w:rPr>
                <w:spacing w:val="-10"/>
                <w:sz w:val="28"/>
              </w:rPr>
              <w:t>-</w:t>
            </w:r>
          </w:p>
        </w:tc>
      </w:tr>
    </w:tbl>
    <w:p>
      <w:pPr>
        <w:pStyle w:val="TableParagraph"/>
        <w:spacing w:after="0"/>
        <w:rPr>
          <w:sz w:val="28"/>
        </w:rPr>
        <w:sectPr>
          <w:footerReference w:type="default" r:id="rId21"/>
          <w:pgSz w:w="11910" w:h="16820"/>
          <w:pgMar w:header="0" w:footer="957" w:top="940" w:bottom="1140" w:left="566" w:right="566"/>
          <w:pgNumType w:start="25"/>
        </w:sectPr>
      </w:pPr>
    </w:p>
    <w:p>
      <w:pPr>
        <w:spacing w:before="69" w:after="5"/>
        <w:ind w:left="153" w:right="0" w:firstLine="0"/>
        <w:jc w:val="left"/>
        <w:rPr>
          <w:sz w:val="22"/>
        </w:rPr>
      </w:pPr>
      <w:r>
        <w:rPr>
          <w:sz w:val="22"/>
        </w:rPr>
        <w:t>2019 </w:t>
      </w:r>
      <w:r>
        <w:rPr>
          <w:spacing w:val="-5"/>
          <w:sz w:val="22"/>
        </w:rPr>
        <w:t>год</w:t>
      </w:r>
    </w:p>
    <w:tbl>
      <w:tblPr>
        <w:tblW w:w="0" w:type="auto"/>
        <w:jc w:val="lef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5"/>
        <w:gridCol w:w="4606"/>
        <w:gridCol w:w="3956"/>
      </w:tblGrid>
      <w:tr>
        <w:trPr>
          <w:trHeight w:val="505" w:hRule="atLeast"/>
        </w:trPr>
        <w:tc>
          <w:tcPr>
            <w:tcW w:w="1625" w:type="dxa"/>
          </w:tcPr>
          <w:p>
            <w:pPr>
              <w:pStyle w:val="TableParagraph"/>
              <w:spacing w:line="247" w:lineRule="exact"/>
              <w:ind w:left="506"/>
              <w:jc w:val="left"/>
              <w:rPr>
                <w:sz w:val="22"/>
              </w:rPr>
            </w:pPr>
            <w:r>
              <w:rPr>
                <w:spacing w:val="-2"/>
                <w:sz w:val="22"/>
              </w:rPr>
              <w:t>Месяц</w:t>
            </w:r>
          </w:p>
        </w:tc>
        <w:tc>
          <w:tcPr>
            <w:tcW w:w="4606" w:type="dxa"/>
          </w:tcPr>
          <w:p>
            <w:pPr>
              <w:pStyle w:val="TableParagraph"/>
              <w:spacing w:line="247" w:lineRule="exact"/>
              <w:ind w:left="15" w:right="7"/>
              <w:rPr>
                <w:sz w:val="22"/>
              </w:rPr>
            </w:pPr>
            <w:r>
              <w:rPr>
                <w:sz w:val="22"/>
              </w:rPr>
              <w:t>Участки</w:t>
            </w:r>
            <w:r>
              <w:rPr>
                <w:spacing w:val="-6"/>
                <w:sz w:val="22"/>
              </w:rPr>
              <w:t> </w:t>
            </w:r>
            <w:r>
              <w:rPr>
                <w:sz w:val="22"/>
              </w:rPr>
              <w:t>тепловых</w:t>
            </w:r>
            <w:r>
              <w:rPr>
                <w:spacing w:val="-6"/>
                <w:sz w:val="22"/>
              </w:rPr>
              <w:t> </w:t>
            </w:r>
            <w:r>
              <w:rPr>
                <w:sz w:val="22"/>
              </w:rPr>
              <w:t>сетей,</w:t>
            </w:r>
            <w:r>
              <w:rPr>
                <w:spacing w:val="-8"/>
                <w:sz w:val="22"/>
              </w:rPr>
              <w:t> </w:t>
            </w:r>
            <w:r>
              <w:rPr>
                <w:sz w:val="22"/>
              </w:rPr>
              <w:t>где</w:t>
            </w:r>
            <w:r>
              <w:rPr>
                <w:spacing w:val="-5"/>
                <w:sz w:val="22"/>
              </w:rPr>
              <w:t> </w:t>
            </w:r>
            <w:r>
              <w:rPr>
                <w:spacing w:val="-2"/>
                <w:sz w:val="22"/>
              </w:rPr>
              <w:t>произошли</w:t>
            </w:r>
          </w:p>
          <w:p>
            <w:pPr>
              <w:pStyle w:val="TableParagraph"/>
              <w:spacing w:line="238" w:lineRule="exact" w:before="1"/>
              <w:ind w:left="15"/>
              <w:rPr>
                <w:sz w:val="22"/>
              </w:rPr>
            </w:pPr>
            <w:r>
              <w:rPr>
                <w:sz w:val="22"/>
              </w:rPr>
              <w:t>аварии</w:t>
            </w:r>
            <w:r>
              <w:rPr>
                <w:spacing w:val="-5"/>
                <w:sz w:val="22"/>
              </w:rPr>
              <w:t> </w:t>
            </w:r>
            <w:r>
              <w:rPr>
                <w:sz w:val="22"/>
              </w:rPr>
              <w:t>и</w:t>
            </w:r>
            <w:r>
              <w:rPr>
                <w:spacing w:val="-4"/>
                <w:sz w:val="22"/>
              </w:rPr>
              <w:t> </w:t>
            </w:r>
            <w:r>
              <w:rPr>
                <w:spacing w:val="-2"/>
                <w:sz w:val="22"/>
              </w:rPr>
              <w:t>повреждения</w:t>
            </w:r>
          </w:p>
        </w:tc>
        <w:tc>
          <w:tcPr>
            <w:tcW w:w="3956" w:type="dxa"/>
          </w:tcPr>
          <w:p>
            <w:pPr>
              <w:pStyle w:val="TableParagraph"/>
              <w:spacing w:line="247" w:lineRule="exact"/>
              <w:ind w:left="10"/>
              <w:rPr>
                <w:sz w:val="22"/>
              </w:rPr>
            </w:pPr>
            <w:r>
              <w:rPr>
                <w:sz w:val="22"/>
              </w:rPr>
              <w:t>Выполненные</w:t>
            </w:r>
            <w:r>
              <w:rPr>
                <w:spacing w:val="-12"/>
                <w:sz w:val="22"/>
              </w:rPr>
              <w:t> </w:t>
            </w:r>
            <w:r>
              <w:rPr>
                <w:spacing w:val="-2"/>
                <w:sz w:val="22"/>
              </w:rPr>
              <w:t>работы</w:t>
            </w:r>
          </w:p>
        </w:tc>
      </w:tr>
      <w:tr>
        <w:trPr>
          <w:trHeight w:val="506" w:hRule="atLeast"/>
        </w:trPr>
        <w:tc>
          <w:tcPr>
            <w:tcW w:w="1625" w:type="dxa"/>
          </w:tcPr>
          <w:p>
            <w:pPr>
              <w:pStyle w:val="TableParagraph"/>
              <w:spacing w:line="247" w:lineRule="exact"/>
              <w:ind w:left="107"/>
              <w:jc w:val="left"/>
              <w:rPr>
                <w:sz w:val="22"/>
              </w:rPr>
            </w:pPr>
            <w:r>
              <w:rPr>
                <w:spacing w:val="-2"/>
                <w:sz w:val="22"/>
              </w:rPr>
              <w:t>Январь-</w:t>
            </w:r>
          </w:p>
          <w:p>
            <w:pPr>
              <w:pStyle w:val="TableParagraph"/>
              <w:spacing w:line="238" w:lineRule="exact" w:before="1"/>
              <w:ind w:left="107"/>
              <w:jc w:val="left"/>
              <w:rPr>
                <w:sz w:val="22"/>
              </w:rPr>
            </w:pPr>
            <w:r>
              <w:rPr>
                <w:sz w:val="22"/>
              </w:rPr>
              <w:t>декабрь</w:t>
            </w:r>
            <w:r>
              <w:rPr>
                <w:spacing w:val="-7"/>
                <w:sz w:val="22"/>
              </w:rPr>
              <w:t> </w:t>
            </w:r>
            <w:r>
              <w:rPr>
                <w:spacing w:val="-4"/>
                <w:sz w:val="22"/>
              </w:rPr>
              <w:t>2019</w:t>
            </w:r>
          </w:p>
        </w:tc>
        <w:tc>
          <w:tcPr>
            <w:tcW w:w="4606" w:type="dxa"/>
          </w:tcPr>
          <w:p>
            <w:pPr>
              <w:pStyle w:val="TableParagraph"/>
              <w:spacing w:before="121"/>
              <w:ind w:left="15" w:right="6"/>
              <w:rPr>
                <w:sz w:val="22"/>
              </w:rPr>
            </w:pPr>
            <w:r>
              <w:rPr>
                <w:spacing w:val="-10"/>
                <w:sz w:val="22"/>
              </w:rPr>
              <w:t>-</w:t>
            </w:r>
          </w:p>
        </w:tc>
        <w:tc>
          <w:tcPr>
            <w:tcW w:w="3956" w:type="dxa"/>
          </w:tcPr>
          <w:p>
            <w:pPr>
              <w:pStyle w:val="TableParagraph"/>
              <w:spacing w:before="84"/>
              <w:ind w:left="10" w:right="1"/>
              <w:rPr>
                <w:sz w:val="28"/>
              </w:rPr>
            </w:pPr>
            <w:r>
              <w:rPr>
                <w:spacing w:val="-10"/>
                <w:sz w:val="28"/>
              </w:rPr>
              <w:t>-</w:t>
            </w:r>
          </w:p>
        </w:tc>
      </w:tr>
    </w:tbl>
    <w:p>
      <w:pPr>
        <w:spacing w:before="249" w:after="5"/>
        <w:ind w:left="153" w:right="0" w:firstLine="0"/>
        <w:jc w:val="left"/>
        <w:rPr>
          <w:sz w:val="22"/>
        </w:rPr>
      </w:pPr>
      <w:r>
        <w:rPr>
          <w:sz w:val="22"/>
        </w:rPr>
        <w:t>2020 </w:t>
      </w:r>
      <w:r>
        <w:rPr>
          <w:spacing w:val="-5"/>
          <w:sz w:val="22"/>
        </w:rPr>
        <w:t>год</w:t>
      </w: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5"/>
        <w:gridCol w:w="4594"/>
        <w:gridCol w:w="3927"/>
      </w:tblGrid>
      <w:tr>
        <w:trPr>
          <w:trHeight w:val="505" w:hRule="atLeast"/>
        </w:trPr>
        <w:tc>
          <w:tcPr>
            <w:tcW w:w="1625" w:type="dxa"/>
          </w:tcPr>
          <w:p>
            <w:pPr>
              <w:pStyle w:val="TableParagraph"/>
              <w:spacing w:line="247" w:lineRule="exact"/>
              <w:ind w:left="506"/>
              <w:jc w:val="left"/>
              <w:rPr>
                <w:sz w:val="22"/>
              </w:rPr>
            </w:pPr>
            <w:r>
              <w:rPr>
                <w:spacing w:val="-2"/>
                <w:sz w:val="22"/>
              </w:rPr>
              <w:t>Месяц</w:t>
            </w:r>
          </w:p>
        </w:tc>
        <w:tc>
          <w:tcPr>
            <w:tcW w:w="4594" w:type="dxa"/>
          </w:tcPr>
          <w:p>
            <w:pPr>
              <w:pStyle w:val="TableParagraph"/>
              <w:spacing w:line="246" w:lineRule="exact"/>
              <w:ind w:left="13" w:right="7"/>
              <w:rPr>
                <w:sz w:val="22"/>
              </w:rPr>
            </w:pPr>
            <w:r>
              <w:rPr>
                <w:sz w:val="22"/>
              </w:rPr>
              <w:t>Участки</w:t>
            </w:r>
            <w:r>
              <w:rPr>
                <w:spacing w:val="-6"/>
                <w:sz w:val="22"/>
              </w:rPr>
              <w:t> </w:t>
            </w:r>
            <w:r>
              <w:rPr>
                <w:sz w:val="22"/>
              </w:rPr>
              <w:t>тепловых</w:t>
            </w:r>
            <w:r>
              <w:rPr>
                <w:spacing w:val="-6"/>
                <w:sz w:val="22"/>
              </w:rPr>
              <w:t> </w:t>
            </w:r>
            <w:r>
              <w:rPr>
                <w:sz w:val="22"/>
              </w:rPr>
              <w:t>сетей,</w:t>
            </w:r>
            <w:r>
              <w:rPr>
                <w:spacing w:val="-8"/>
                <w:sz w:val="22"/>
              </w:rPr>
              <w:t> </w:t>
            </w:r>
            <w:r>
              <w:rPr>
                <w:sz w:val="22"/>
              </w:rPr>
              <w:t>где</w:t>
            </w:r>
            <w:r>
              <w:rPr>
                <w:spacing w:val="-5"/>
                <w:sz w:val="22"/>
              </w:rPr>
              <w:t> </w:t>
            </w:r>
            <w:r>
              <w:rPr>
                <w:spacing w:val="-2"/>
                <w:sz w:val="22"/>
              </w:rPr>
              <w:t>произошли</w:t>
            </w:r>
          </w:p>
          <w:p>
            <w:pPr>
              <w:pStyle w:val="TableParagraph"/>
              <w:spacing w:line="240" w:lineRule="exact"/>
              <w:ind w:left="13"/>
              <w:rPr>
                <w:sz w:val="22"/>
              </w:rPr>
            </w:pPr>
            <w:r>
              <w:rPr>
                <w:sz w:val="22"/>
              </w:rPr>
              <w:t>аварии</w:t>
            </w:r>
            <w:r>
              <w:rPr>
                <w:spacing w:val="-5"/>
                <w:sz w:val="22"/>
              </w:rPr>
              <w:t> </w:t>
            </w:r>
            <w:r>
              <w:rPr>
                <w:sz w:val="22"/>
              </w:rPr>
              <w:t>и</w:t>
            </w:r>
            <w:r>
              <w:rPr>
                <w:spacing w:val="-4"/>
                <w:sz w:val="22"/>
              </w:rPr>
              <w:t> </w:t>
            </w:r>
            <w:r>
              <w:rPr>
                <w:spacing w:val="-2"/>
                <w:sz w:val="22"/>
              </w:rPr>
              <w:t>повреждения</w:t>
            </w:r>
          </w:p>
        </w:tc>
        <w:tc>
          <w:tcPr>
            <w:tcW w:w="3927" w:type="dxa"/>
          </w:tcPr>
          <w:p>
            <w:pPr>
              <w:pStyle w:val="TableParagraph"/>
              <w:spacing w:line="247" w:lineRule="exact"/>
              <w:ind w:left="10"/>
              <w:rPr>
                <w:sz w:val="22"/>
              </w:rPr>
            </w:pPr>
            <w:r>
              <w:rPr>
                <w:sz w:val="22"/>
              </w:rPr>
              <w:t>Выполненные</w:t>
            </w:r>
            <w:r>
              <w:rPr>
                <w:spacing w:val="-12"/>
                <w:sz w:val="22"/>
              </w:rPr>
              <w:t> </w:t>
            </w:r>
            <w:r>
              <w:rPr>
                <w:spacing w:val="-2"/>
                <w:sz w:val="22"/>
              </w:rPr>
              <w:t>работы</w:t>
            </w:r>
          </w:p>
        </w:tc>
      </w:tr>
      <w:tr>
        <w:trPr>
          <w:trHeight w:val="506" w:hRule="atLeast"/>
        </w:trPr>
        <w:tc>
          <w:tcPr>
            <w:tcW w:w="1625" w:type="dxa"/>
          </w:tcPr>
          <w:p>
            <w:pPr>
              <w:pStyle w:val="TableParagraph"/>
              <w:spacing w:line="246" w:lineRule="exact"/>
              <w:ind w:left="107"/>
              <w:jc w:val="left"/>
              <w:rPr>
                <w:sz w:val="22"/>
              </w:rPr>
            </w:pPr>
            <w:r>
              <w:rPr>
                <w:spacing w:val="-2"/>
                <w:sz w:val="22"/>
              </w:rPr>
              <w:t>Январь-</w:t>
            </w:r>
          </w:p>
          <w:p>
            <w:pPr>
              <w:pStyle w:val="TableParagraph"/>
              <w:spacing w:line="240" w:lineRule="exact"/>
              <w:ind w:left="107"/>
              <w:jc w:val="left"/>
              <w:rPr>
                <w:sz w:val="22"/>
              </w:rPr>
            </w:pPr>
            <w:r>
              <w:rPr>
                <w:sz w:val="22"/>
              </w:rPr>
              <w:t>декабрь</w:t>
            </w:r>
            <w:r>
              <w:rPr>
                <w:spacing w:val="-7"/>
                <w:sz w:val="22"/>
              </w:rPr>
              <w:t> </w:t>
            </w:r>
            <w:r>
              <w:rPr>
                <w:spacing w:val="-4"/>
                <w:sz w:val="22"/>
              </w:rPr>
              <w:t>2020</w:t>
            </w:r>
          </w:p>
        </w:tc>
        <w:tc>
          <w:tcPr>
            <w:tcW w:w="4594" w:type="dxa"/>
          </w:tcPr>
          <w:p>
            <w:pPr>
              <w:pStyle w:val="TableParagraph"/>
              <w:spacing w:before="121"/>
              <w:ind w:left="13" w:right="6"/>
              <w:rPr>
                <w:sz w:val="22"/>
              </w:rPr>
            </w:pPr>
            <w:r>
              <w:rPr>
                <w:spacing w:val="-10"/>
                <w:sz w:val="22"/>
              </w:rPr>
              <w:t>-</w:t>
            </w:r>
          </w:p>
        </w:tc>
        <w:tc>
          <w:tcPr>
            <w:tcW w:w="3927" w:type="dxa"/>
          </w:tcPr>
          <w:p>
            <w:pPr>
              <w:pStyle w:val="TableParagraph"/>
              <w:spacing w:before="121"/>
              <w:ind w:left="10" w:right="2"/>
              <w:rPr>
                <w:sz w:val="22"/>
              </w:rPr>
            </w:pPr>
            <w:r>
              <w:rPr>
                <w:spacing w:val="-10"/>
                <w:sz w:val="22"/>
              </w:rPr>
              <w:t>-</w:t>
            </w:r>
          </w:p>
        </w:tc>
      </w:tr>
    </w:tbl>
    <w:p>
      <w:pPr>
        <w:spacing w:before="246" w:after="8"/>
        <w:ind w:left="153" w:right="0" w:firstLine="0"/>
        <w:jc w:val="left"/>
        <w:rPr>
          <w:sz w:val="22"/>
        </w:rPr>
      </w:pPr>
      <w:r>
        <w:rPr>
          <w:sz w:val="22"/>
        </w:rPr>
        <w:t>2021 </w:t>
      </w:r>
      <w:r>
        <w:rPr>
          <w:spacing w:val="-5"/>
          <w:sz w:val="22"/>
        </w:rPr>
        <w:t>год</w:t>
      </w:r>
    </w:p>
    <w:tbl>
      <w:tblPr>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4"/>
        <w:gridCol w:w="4624"/>
        <w:gridCol w:w="3902"/>
      </w:tblGrid>
      <w:tr>
        <w:trPr>
          <w:trHeight w:val="506" w:hRule="atLeast"/>
        </w:trPr>
        <w:tc>
          <w:tcPr>
            <w:tcW w:w="1664" w:type="dxa"/>
          </w:tcPr>
          <w:p>
            <w:pPr>
              <w:pStyle w:val="TableParagraph"/>
              <w:spacing w:line="247" w:lineRule="exact"/>
              <w:ind w:left="525"/>
              <w:jc w:val="left"/>
              <w:rPr>
                <w:sz w:val="22"/>
              </w:rPr>
            </w:pPr>
            <w:r>
              <w:rPr>
                <w:spacing w:val="-2"/>
                <w:sz w:val="22"/>
              </w:rPr>
              <w:t>Месяц</w:t>
            </w:r>
          </w:p>
        </w:tc>
        <w:tc>
          <w:tcPr>
            <w:tcW w:w="4624" w:type="dxa"/>
          </w:tcPr>
          <w:p>
            <w:pPr>
              <w:pStyle w:val="TableParagraph"/>
              <w:spacing w:line="246" w:lineRule="exact"/>
              <w:ind w:left="6" w:right="3"/>
              <w:rPr>
                <w:sz w:val="22"/>
              </w:rPr>
            </w:pPr>
            <w:r>
              <w:rPr>
                <w:sz w:val="22"/>
              </w:rPr>
              <w:t>Участки</w:t>
            </w:r>
            <w:r>
              <w:rPr>
                <w:spacing w:val="-6"/>
                <w:sz w:val="22"/>
              </w:rPr>
              <w:t> </w:t>
            </w:r>
            <w:r>
              <w:rPr>
                <w:sz w:val="22"/>
              </w:rPr>
              <w:t>тепловых</w:t>
            </w:r>
            <w:r>
              <w:rPr>
                <w:spacing w:val="-6"/>
                <w:sz w:val="22"/>
              </w:rPr>
              <w:t> </w:t>
            </w:r>
            <w:r>
              <w:rPr>
                <w:sz w:val="22"/>
              </w:rPr>
              <w:t>сетей,</w:t>
            </w:r>
            <w:r>
              <w:rPr>
                <w:spacing w:val="-8"/>
                <w:sz w:val="22"/>
              </w:rPr>
              <w:t> </w:t>
            </w:r>
            <w:r>
              <w:rPr>
                <w:sz w:val="22"/>
              </w:rPr>
              <w:t>где</w:t>
            </w:r>
            <w:r>
              <w:rPr>
                <w:spacing w:val="-5"/>
                <w:sz w:val="22"/>
              </w:rPr>
              <w:t> </w:t>
            </w:r>
            <w:r>
              <w:rPr>
                <w:spacing w:val="-2"/>
                <w:sz w:val="22"/>
              </w:rPr>
              <w:t>произошли</w:t>
            </w:r>
          </w:p>
          <w:p>
            <w:pPr>
              <w:pStyle w:val="TableParagraph"/>
              <w:spacing w:line="240" w:lineRule="exact"/>
              <w:ind w:left="6"/>
              <w:rPr>
                <w:sz w:val="22"/>
              </w:rPr>
            </w:pPr>
            <w:r>
              <w:rPr>
                <w:sz w:val="22"/>
              </w:rPr>
              <w:t>аварии</w:t>
            </w:r>
            <w:r>
              <w:rPr>
                <w:spacing w:val="-5"/>
                <w:sz w:val="22"/>
              </w:rPr>
              <w:t> </w:t>
            </w:r>
            <w:r>
              <w:rPr>
                <w:sz w:val="22"/>
              </w:rPr>
              <w:t>и</w:t>
            </w:r>
            <w:r>
              <w:rPr>
                <w:spacing w:val="-4"/>
                <w:sz w:val="22"/>
              </w:rPr>
              <w:t> </w:t>
            </w:r>
            <w:r>
              <w:rPr>
                <w:spacing w:val="-2"/>
                <w:sz w:val="22"/>
              </w:rPr>
              <w:t>повреждения</w:t>
            </w:r>
          </w:p>
        </w:tc>
        <w:tc>
          <w:tcPr>
            <w:tcW w:w="3902" w:type="dxa"/>
          </w:tcPr>
          <w:p>
            <w:pPr>
              <w:pStyle w:val="TableParagraph"/>
              <w:spacing w:line="247" w:lineRule="exact"/>
              <w:ind w:left="7"/>
              <w:rPr>
                <w:sz w:val="22"/>
              </w:rPr>
            </w:pPr>
            <w:r>
              <w:rPr>
                <w:sz w:val="22"/>
              </w:rPr>
              <w:t>Выполненные</w:t>
            </w:r>
            <w:r>
              <w:rPr>
                <w:spacing w:val="-12"/>
                <w:sz w:val="22"/>
              </w:rPr>
              <w:t> </w:t>
            </w:r>
            <w:r>
              <w:rPr>
                <w:spacing w:val="-2"/>
                <w:sz w:val="22"/>
              </w:rPr>
              <w:t>работы</w:t>
            </w:r>
          </w:p>
        </w:tc>
      </w:tr>
      <w:tr>
        <w:trPr>
          <w:trHeight w:val="505" w:hRule="atLeast"/>
        </w:trPr>
        <w:tc>
          <w:tcPr>
            <w:tcW w:w="1664" w:type="dxa"/>
          </w:tcPr>
          <w:p>
            <w:pPr>
              <w:pStyle w:val="TableParagraph"/>
              <w:spacing w:line="246" w:lineRule="exact"/>
              <w:ind w:left="107"/>
              <w:jc w:val="left"/>
              <w:rPr>
                <w:sz w:val="22"/>
              </w:rPr>
            </w:pPr>
            <w:r>
              <w:rPr>
                <w:spacing w:val="-2"/>
                <w:sz w:val="22"/>
              </w:rPr>
              <w:t>Январь-</w:t>
            </w:r>
          </w:p>
          <w:p>
            <w:pPr>
              <w:pStyle w:val="TableParagraph"/>
              <w:spacing w:line="240" w:lineRule="exact"/>
              <w:ind w:left="107"/>
              <w:jc w:val="left"/>
              <w:rPr>
                <w:sz w:val="22"/>
              </w:rPr>
            </w:pPr>
            <w:r>
              <w:rPr>
                <w:sz w:val="22"/>
              </w:rPr>
              <w:t>декабрь</w:t>
            </w:r>
            <w:r>
              <w:rPr>
                <w:spacing w:val="-7"/>
                <w:sz w:val="22"/>
              </w:rPr>
              <w:t> </w:t>
            </w:r>
            <w:r>
              <w:rPr>
                <w:spacing w:val="-4"/>
                <w:sz w:val="22"/>
              </w:rPr>
              <w:t>2021</w:t>
            </w:r>
          </w:p>
        </w:tc>
        <w:tc>
          <w:tcPr>
            <w:tcW w:w="4624" w:type="dxa"/>
          </w:tcPr>
          <w:p>
            <w:pPr>
              <w:pStyle w:val="TableParagraph"/>
              <w:spacing w:before="121"/>
              <w:ind w:left="6" w:right="1"/>
              <w:rPr>
                <w:sz w:val="22"/>
              </w:rPr>
            </w:pPr>
            <w:r>
              <w:rPr>
                <w:spacing w:val="-10"/>
                <w:sz w:val="22"/>
              </w:rPr>
              <w:t>-</w:t>
            </w:r>
          </w:p>
        </w:tc>
        <w:tc>
          <w:tcPr>
            <w:tcW w:w="3902" w:type="dxa"/>
          </w:tcPr>
          <w:p>
            <w:pPr>
              <w:pStyle w:val="TableParagraph"/>
              <w:spacing w:before="84"/>
              <w:ind w:left="7" w:right="1"/>
              <w:rPr>
                <w:sz w:val="28"/>
              </w:rPr>
            </w:pPr>
            <w:r>
              <w:rPr>
                <w:spacing w:val="-10"/>
                <w:sz w:val="28"/>
              </w:rPr>
              <w:t>-</w:t>
            </w:r>
          </w:p>
        </w:tc>
      </w:tr>
    </w:tbl>
    <w:p>
      <w:pPr>
        <w:spacing w:before="247" w:after="8"/>
        <w:ind w:left="153" w:right="0" w:firstLine="0"/>
        <w:jc w:val="left"/>
        <w:rPr>
          <w:sz w:val="22"/>
        </w:rPr>
      </w:pPr>
      <w:r>
        <w:rPr>
          <w:sz w:val="22"/>
        </w:rPr>
        <w:t>2022 </w:t>
      </w:r>
      <w:r>
        <w:rPr>
          <w:spacing w:val="-5"/>
          <w:sz w:val="22"/>
        </w:rPr>
        <w:t>год</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4679"/>
        <w:gridCol w:w="3829"/>
      </w:tblGrid>
      <w:tr>
        <w:trPr>
          <w:trHeight w:val="506" w:hRule="atLeast"/>
        </w:trPr>
        <w:tc>
          <w:tcPr>
            <w:tcW w:w="1810" w:type="dxa"/>
          </w:tcPr>
          <w:p>
            <w:pPr>
              <w:pStyle w:val="TableParagraph"/>
              <w:spacing w:line="247" w:lineRule="exact"/>
              <w:ind w:left="107"/>
              <w:jc w:val="left"/>
              <w:rPr>
                <w:sz w:val="22"/>
              </w:rPr>
            </w:pPr>
            <w:r>
              <w:rPr>
                <w:spacing w:val="-2"/>
                <w:sz w:val="22"/>
              </w:rPr>
              <w:t>Месяц</w:t>
            </w:r>
          </w:p>
        </w:tc>
        <w:tc>
          <w:tcPr>
            <w:tcW w:w="4679" w:type="dxa"/>
          </w:tcPr>
          <w:p>
            <w:pPr>
              <w:pStyle w:val="TableParagraph"/>
              <w:spacing w:line="246" w:lineRule="exact"/>
              <w:ind w:left="9" w:right="2"/>
              <w:rPr>
                <w:sz w:val="22"/>
              </w:rPr>
            </w:pPr>
            <w:r>
              <w:rPr>
                <w:sz w:val="22"/>
              </w:rPr>
              <w:t>Участки</w:t>
            </w:r>
            <w:r>
              <w:rPr>
                <w:spacing w:val="-6"/>
                <w:sz w:val="22"/>
              </w:rPr>
              <w:t> </w:t>
            </w:r>
            <w:r>
              <w:rPr>
                <w:sz w:val="22"/>
              </w:rPr>
              <w:t>тепловых</w:t>
            </w:r>
            <w:r>
              <w:rPr>
                <w:spacing w:val="-6"/>
                <w:sz w:val="22"/>
              </w:rPr>
              <w:t> </w:t>
            </w:r>
            <w:r>
              <w:rPr>
                <w:sz w:val="22"/>
              </w:rPr>
              <w:t>сетей,</w:t>
            </w:r>
            <w:r>
              <w:rPr>
                <w:spacing w:val="-8"/>
                <w:sz w:val="22"/>
              </w:rPr>
              <w:t> </w:t>
            </w:r>
            <w:r>
              <w:rPr>
                <w:sz w:val="22"/>
              </w:rPr>
              <w:t>где</w:t>
            </w:r>
            <w:r>
              <w:rPr>
                <w:spacing w:val="-5"/>
                <w:sz w:val="22"/>
              </w:rPr>
              <w:t> </w:t>
            </w:r>
            <w:r>
              <w:rPr>
                <w:spacing w:val="-2"/>
                <w:sz w:val="22"/>
              </w:rPr>
              <w:t>произошли</w:t>
            </w:r>
          </w:p>
          <w:p>
            <w:pPr>
              <w:pStyle w:val="TableParagraph"/>
              <w:spacing w:line="240" w:lineRule="exact"/>
              <w:ind w:left="9"/>
              <w:rPr>
                <w:sz w:val="22"/>
              </w:rPr>
            </w:pPr>
            <w:r>
              <w:rPr>
                <w:sz w:val="22"/>
              </w:rPr>
              <w:t>аварии</w:t>
            </w:r>
            <w:r>
              <w:rPr>
                <w:spacing w:val="-5"/>
                <w:sz w:val="22"/>
              </w:rPr>
              <w:t> </w:t>
            </w:r>
            <w:r>
              <w:rPr>
                <w:sz w:val="22"/>
              </w:rPr>
              <w:t>и</w:t>
            </w:r>
            <w:r>
              <w:rPr>
                <w:spacing w:val="-4"/>
                <w:sz w:val="22"/>
              </w:rPr>
              <w:t> </w:t>
            </w:r>
            <w:r>
              <w:rPr>
                <w:spacing w:val="-2"/>
                <w:sz w:val="22"/>
              </w:rPr>
              <w:t>повреждения</w:t>
            </w:r>
          </w:p>
        </w:tc>
        <w:tc>
          <w:tcPr>
            <w:tcW w:w="3829" w:type="dxa"/>
          </w:tcPr>
          <w:p>
            <w:pPr>
              <w:pStyle w:val="TableParagraph"/>
              <w:spacing w:line="247" w:lineRule="exact"/>
              <w:ind w:left="887"/>
              <w:jc w:val="left"/>
              <w:rPr>
                <w:sz w:val="22"/>
              </w:rPr>
            </w:pPr>
            <w:r>
              <w:rPr>
                <w:sz w:val="22"/>
              </w:rPr>
              <w:t>Выполненные</w:t>
            </w:r>
            <w:r>
              <w:rPr>
                <w:spacing w:val="-12"/>
                <w:sz w:val="22"/>
              </w:rPr>
              <w:t> </w:t>
            </w:r>
            <w:r>
              <w:rPr>
                <w:spacing w:val="-2"/>
                <w:sz w:val="22"/>
              </w:rPr>
              <w:t>работы</w:t>
            </w:r>
          </w:p>
        </w:tc>
      </w:tr>
      <w:tr>
        <w:trPr>
          <w:trHeight w:val="505" w:hRule="atLeast"/>
        </w:trPr>
        <w:tc>
          <w:tcPr>
            <w:tcW w:w="1810" w:type="dxa"/>
          </w:tcPr>
          <w:p>
            <w:pPr>
              <w:pStyle w:val="TableParagraph"/>
              <w:spacing w:line="247" w:lineRule="exact"/>
              <w:ind w:left="107"/>
              <w:jc w:val="left"/>
              <w:rPr>
                <w:sz w:val="22"/>
              </w:rPr>
            </w:pPr>
            <w:r>
              <w:rPr>
                <w:sz w:val="22"/>
              </w:rPr>
              <w:t>Апрель</w:t>
            </w:r>
            <w:r>
              <w:rPr>
                <w:spacing w:val="-6"/>
                <w:sz w:val="22"/>
              </w:rPr>
              <w:t> </w:t>
            </w:r>
            <w:r>
              <w:rPr>
                <w:spacing w:val="-4"/>
                <w:sz w:val="22"/>
              </w:rPr>
              <w:t>2022</w:t>
            </w:r>
          </w:p>
        </w:tc>
        <w:tc>
          <w:tcPr>
            <w:tcW w:w="4679" w:type="dxa"/>
          </w:tcPr>
          <w:p>
            <w:pPr>
              <w:pStyle w:val="TableParagraph"/>
              <w:tabs>
                <w:tab w:pos="1165" w:val="left" w:leader="none"/>
                <w:tab w:pos="2338" w:val="left" w:leader="none"/>
                <w:tab w:pos="3130" w:val="left" w:leader="none"/>
                <w:tab w:pos="3617" w:val="left" w:leader="none"/>
              </w:tabs>
              <w:spacing w:line="246" w:lineRule="exact"/>
              <w:ind w:left="107"/>
              <w:jc w:val="left"/>
              <w:rPr>
                <w:sz w:val="22"/>
              </w:rPr>
            </w:pPr>
            <w:r>
              <w:rPr>
                <w:spacing w:val="-2"/>
                <w:sz w:val="22"/>
              </w:rPr>
              <w:t>Участок</w:t>
            </w:r>
            <w:r>
              <w:rPr>
                <w:sz w:val="22"/>
              </w:rPr>
              <w:tab/>
            </w:r>
            <w:r>
              <w:rPr>
                <w:spacing w:val="-2"/>
                <w:sz w:val="22"/>
              </w:rPr>
              <w:t>тепловых</w:t>
            </w:r>
            <w:r>
              <w:rPr>
                <w:sz w:val="22"/>
              </w:rPr>
              <w:tab/>
            </w:r>
            <w:r>
              <w:rPr>
                <w:spacing w:val="-4"/>
                <w:sz w:val="22"/>
              </w:rPr>
              <w:t>сетей</w:t>
            </w:r>
            <w:r>
              <w:rPr>
                <w:sz w:val="22"/>
              </w:rPr>
              <w:tab/>
            </w:r>
            <w:r>
              <w:rPr>
                <w:spacing w:val="-5"/>
                <w:sz w:val="22"/>
              </w:rPr>
              <w:t>от</w:t>
            </w:r>
            <w:r>
              <w:rPr>
                <w:sz w:val="22"/>
              </w:rPr>
              <w:tab/>
            </w:r>
            <w:r>
              <w:rPr>
                <w:spacing w:val="-2"/>
                <w:sz w:val="22"/>
              </w:rPr>
              <w:t>котельной</w:t>
            </w:r>
          </w:p>
          <w:p>
            <w:pPr>
              <w:pStyle w:val="TableParagraph"/>
              <w:spacing w:line="240" w:lineRule="exact"/>
              <w:ind w:left="107"/>
              <w:jc w:val="left"/>
              <w:rPr>
                <w:sz w:val="22"/>
              </w:rPr>
            </w:pPr>
            <w:r>
              <w:rPr>
                <w:spacing w:val="-2"/>
                <w:sz w:val="22"/>
              </w:rPr>
              <w:t>пос.Молодежный</w:t>
            </w:r>
          </w:p>
        </w:tc>
        <w:tc>
          <w:tcPr>
            <w:tcW w:w="3829" w:type="dxa"/>
          </w:tcPr>
          <w:p>
            <w:pPr>
              <w:pStyle w:val="TableParagraph"/>
              <w:tabs>
                <w:tab w:pos="1429" w:val="left" w:leader="none"/>
                <w:tab w:pos="2314" w:val="left" w:leader="none"/>
              </w:tabs>
              <w:spacing w:line="246" w:lineRule="exact"/>
              <w:ind w:left="107"/>
              <w:jc w:val="left"/>
              <w:rPr>
                <w:sz w:val="22"/>
              </w:rPr>
            </w:pPr>
            <w:r>
              <w:rPr>
                <w:spacing w:val="-2"/>
                <w:sz w:val="22"/>
              </w:rPr>
              <w:t>Произведён</w:t>
            </w:r>
            <w:r>
              <w:rPr>
                <w:sz w:val="22"/>
              </w:rPr>
              <w:tab/>
            </w:r>
            <w:r>
              <w:rPr>
                <w:spacing w:val="-2"/>
                <w:sz w:val="22"/>
              </w:rPr>
              <w:t>ремонт</w:t>
            </w:r>
            <w:r>
              <w:rPr>
                <w:sz w:val="22"/>
              </w:rPr>
              <w:tab/>
            </w:r>
            <w:r>
              <w:rPr>
                <w:spacing w:val="-2"/>
                <w:sz w:val="22"/>
              </w:rPr>
              <w:t>трубопроводов</w:t>
            </w:r>
          </w:p>
          <w:p>
            <w:pPr>
              <w:pStyle w:val="TableParagraph"/>
              <w:spacing w:line="240" w:lineRule="exact"/>
              <w:ind w:left="107"/>
              <w:jc w:val="left"/>
              <w:rPr>
                <w:sz w:val="22"/>
              </w:rPr>
            </w:pPr>
            <w:r>
              <w:rPr>
                <w:sz w:val="22"/>
              </w:rPr>
              <w:t>Ø108</w:t>
            </w:r>
            <w:r>
              <w:rPr>
                <w:spacing w:val="-2"/>
                <w:sz w:val="22"/>
              </w:rPr>
              <w:t> </w:t>
            </w:r>
            <w:r>
              <w:rPr>
                <w:spacing w:val="-5"/>
                <w:sz w:val="22"/>
              </w:rPr>
              <w:t>мм</w:t>
            </w:r>
          </w:p>
        </w:tc>
      </w:tr>
      <w:tr>
        <w:trPr>
          <w:trHeight w:val="506" w:hRule="atLeast"/>
        </w:trPr>
        <w:tc>
          <w:tcPr>
            <w:tcW w:w="1810" w:type="dxa"/>
          </w:tcPr>
          <w:p>
            <w:pPr>
              <w:pStyle w:val="TableParagraph"/>
              <w:spacing w:line="247" w:lineRule="exact"/>
              <w:ind w:left="107"/>
              <w:jc w:val="left"/>
              <w:rPr>
                <w:sz w:val="22"/>
              </w:rPr>
            </w:pPr>
            <w:r>
              <w:rPr>
                <w:sz w:val="22"/>
              </w:rPr>
              <w:t>Декабрь</w:t>
            </w:r>
            <w:r>
              <w:rPr>
                <w:spacing w:val="-5"/>
                <w:sz w:val="22"/>
              </w:rPr>
              <w:t> </w:t>
            </w:r>
            <w:r>
              <w:rPr>
                <w:spacing w:val="-4"/>
                <w:sz w:val="22"/>
              </w:rPr>
              <w:t>2022</w:t>
            </w:r>
          </w:p>
        </w:tc>
        <w:tc>
          <w:tcPr>
            <w:tcW w:w="4679" w:type="dxa"/>
          </w:tcPr>
          <w:p>
            <w:pPr>
              <w:pStyle w:val="TableParagraph"/>
              <w:tabs>
                <w:tab w:pos="1165" w:val="left" w:leader="none"/>
                <w:tab w:pos="2338" w:val="left" w:leader="none"/>
                <w:tab w:pos="3130" w:val="left" w:leader="none"/>
                <w:tab w:pos="3617" w:val="left" w:leader="none"/>
              </w:tabs>
              <w:spacing w:line="246" w:lineRule="exact"/>
              <w:ind w:left="107"/>
              <w:jc w:val="left"/>
              <w:rPr>
                <w:sz w:val="22"/>
              </w:rPr>
            </w:pPr>
            <w:r>
              <w:rPr>
                <w:spacing w:val="-2"/>
                <w:sz w:val="22"/>
              </w:rPr>
              <w:t>Участок</w:t>
            </w:r>
            <w:r>
              <w:rPr>
                <w:sz w:val="22"/>
              </w:rPr>
              <w:tab/>
            </w:r>
            <w:r>
              <w:rPr>
                <w:spacing w:val="-2"/>
                <w:sz w:val="22"/>
              </w:rPr>
              <w:t>тепловых</w:t>
            </w:r>
            <w:r>
              <w:rPr>
                <w:sz w:val="22"/>
              </w:rPr>
              <w:tab/>
            </w:r>
            <w:r>
              <w:rPr>
                <w:spacing w:val="-4"/>
                <w:sz w:val="22"/>
              </w:rPr>
              <w:t>сетей</w:t>
            </w:r>
            <w:r>
              <w:rPr>
                <w:sz w:val="22"/>
              </w:rPr>
              <w:tab/>
            </w:r>
            <w:r>
              <w:rPr>
                <w:spacing w:val="-5"/>
                <w:sz w:val="22"/>
              </w:rPr>
              <w:t>от</w:t>
            </w:r>
            <w:r>
              <w:rPr>
                <w:sz w:val="22"/>
              </w:rPr>
              <w:tab/>
            </w:r>
            <w:r>
              <w:rPr>
                <w:spacing w:val="-2"/>
                <w:sz w:val="22"/>
              </w:rPr>
              <w:t>котельной</w:t>
            </w:r>
          </w:p>
          <w:p>
            <w:pPr>
              <w:pStyle w:val="TableParagraph"/>
              <w:spacing w:line="240" w:lineRule="exact"/>
              <w:ind w:left="107"/>
              <w:jc w:val="left"/>
              <w:rPr>
                <w:sz w:val="22"/>
              </w:rPr>
            </w:pPr>
            <w:r>
              <w:rPr>
                <w:spacing w:val="-2"/>
                <w:sz w:val="22"/>
              </w:rPr>
              <w:t>пос.Молодежный</w:t>
            </w:r>
          </w:p>
        </w:tc>
        <w:tc>
          <w:tcPr>
            <w:tcW w:w="3829" w:type="dxa"/>
          </w:tcPr>
          <w:p>
            <w:pPr>
              <w:pStyle w:val="TableParagraph"/>
              <w:tabs>
                <w:tab w:pos="1429" w:val="left" w:leader="none"/>
                <w:tab w:pos="2314" w:val="left" w:leader="none"/>
              </w:tabs>
              <w:spacing w:line="246" w:lineRule="exact"/>
              <w:ind w:left="107"/>
              <w:jc w:val="left"/>
              <w:rPr>
                <w:sz w:val="22"/>
              </w:rPr>
            </w:pPr>
            <w:r>
              <w:rPr>
                <w:spacing w:val="-2"/>
                <w:sz w:val="22"/>
              </w:rPr>
              <w:t>Произведён</w:t>
            </w:r>
            <w:r>
              <w:rPr>
                <w:sz w:val="22"/>
              </w:rPr>
              <w:tab/>
            </w:r>
            <w:r>
              <w:rPr>
                <w:spacing w:val="-2"/>
                <w:sz w:val="22"/>
              </w:rPr>
              <w:t>ремонт</w:t>
            </w:r>
            <w:r>
              <w:rPr>
                <w:sz w:val="22"/>
              </w:rPr>
              <w:tab/>
            </w:r>
            <w:r>
              <w:rPr>
                <w:spacing w:val="-2"/>
                <w:sz w:val="22"/>
              </w:rPr>
              <w:t>трубопроводов</w:t>
            </w:r>
          </w:p>
          <w:p>
            <w:pPr>
              <w:pStyle w:val="TableParagraph"/>
              <w:spacing w:line="240" w:lineRule="exact"/>
              <w:ind w:left="107"/>
              <w:jc w:val="left"/>
              <w:rPr>
                <w:sz w:val="22"/>
              </w:rPr>
            </w:pPr>
            <w:r>
              <w:rPr>
                <w:sz w:val="22"/>
              </w:rPr>
              <w:t>Ø108</w:t>
            </w:r>
            <w:r>
              <w:rPr>
                <w:spacing w:val="-2"/>
                <w:sz w:val="22"/>
              </w:rPr>
              <w:t> </w:t>
            </w:r>
            <w:r>
              <w:rPr>
                <w:spacing w:val="-5"/>
                <w:sz w:val="22"/>
              </w:rPr>
              <w:t>мм</w:t>
            </w:r>
          </w:p>
        </w:tc>
      </w:tr>
    </w:tbl>
    <w:p>
      <w:pPr>
        <w:spacing w:before="246" w:after="8"/>
        <w:ind w:left="153" w:right="0" w:firstLine="0"/>
        <w:jc w:val="left"/>
        <w:rPr>
          <w:sz w:val="22"/>
        </w:rPr>
      </w:pPr>
      <w:r>
        <w:rPr>
          <w:sz w:val="22"/>
        </w:rPr>
        <w:t>2023 </w:t>
      </w:r>
      <w:r>
        <w:rPr>
          <w:spacing w:val="-5"/>
          <w:sz w:val="22"/>
        </w:rPr>
        <w:t>год</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4679"/>
        <w:gridCol w:w="3829"/>
      </w:tblGrid>
      <w:tr>
        <w:trPr>
          <w:trHeight w:val="505" w:hRule="atLeast"/>
        </w:trPr>
        <w:tc>
          <w:tcPr>
            <w:tcW w:w="1810" w:type="dxa"/>
          </w:tcPr>
          <w:p>
            <w:pPr>
              <w:pStyle w:val="TableParagraph"/>
              <w:spacing w:line="247" w:lineRule="exact"/>
              <w:ind w:left="107"/>
              <w:jc w:val="left"/>
              <w:rPr>
                <w:sz w:val="22"/>
              </w:rPr>
            </w:pPr>
            <w:r>
              <w:rPr>
                <w:spacing w:val="-2"/>
                <w:sz w:val="22"/>
              </w:rPr>
              <w:t>Месяц</w:t>
            </w:r>
          </w:p>
        </w:tc>
        <w:tc>
          <w:tcPr>
            <w:tcW w:w="4679" w:type="dxa"/>
          </w:tcPr>
          <w:p>
            <w:pPr>
              <w:pStyle w:val="TableParagraph"/>
              <w:spacing w:line="246" w:lineRule="exact"/>
              <w:ind w:left="9" w:right="1"/>
              <w:rPr>
                <w:sz w:val="22"/>
              </w:rPr>
            </w:pPr>
            <w:r>
              <w:rPr>
                <w:sz w:val="22"/>
              </w:rPr>
              <w:t>Участки</w:t>
            </w:r>
            <w:r>
              <w:rPr>
                <w:spacing w:val="-6"/>
                <w:sz w:val="22"/>
              </w:rPr>
              <w:t> </w:t>
            </w:r>
            <w:r>
              <w:rPr>
                <w:sz w:val="22"/>
              </w:rPr>
              <w:t>тепловых</w:t>
            </w:r>
            <w:r>
              <w:rPr>
                <w:spacing w:val="-5"/>
                <w:sz w:val="22"/>
              </w:rPr>
              <w:t> </w:t>
            </w:r>
            <w:r>
              <w:rPr>
                <w:sz w:val="22"/>
              </w:rPr>
              <w:t>сетей,</w:t>
            </w:r>
            <w:r>
              <w:rPr>
                <w:spacing w:val="-8"/>
                <w:sz w:val="22"/>
              </w:rPr>
              <w:t> </w:t>
            </w:r>
            <w:r>
              <w:rPr>
                <w:sz w:val="22"/>
              </w:rPr>
              <w:t>где</w:t>
            </w:r>
            <w:r>
              <w:rPr>
                <w:spacing w:val="-5"/>
                <w:sz w:val="22"/>
              </w:rPr>
              <w:t> </w:t>
            </w:r>
            <w:r>
              <w:rPr>
                <w:spacing w:val="-2"/>
                <w:sz w:val="22"/>
              </w:rPr>
              <w:t>произошли</w:t>
            </w:r>
          </w:p>
          <w:p>
            <w:pPr>
              <w:pStyle w:val="TableParagraph"/>
              <w:spacing w:line="240" w:lineRule="exact"/>
              <w:ind w:left="9"/>
              <w:rPr>
                <w:sz w:val="22"/>
              </w:rPr>
            </w:pPr>
            <w:r>
              <w:rPr>
                <w:sz w:val="22"/>
              </w:rPr>
              <w:t>аварии</w:t>
            </w:r>
            <w:r>
              <w:rPr>
                <w:spacing w:val="-5"/>
                <w:sz w:val="22"/>
              </w:rPr>
              <w:t> </w:t>
            </w:r>
            <w:r>
              <w:rPr>
                <w:sz w:val="22"/>
              </w:rPr>
              <w:t>и</w:t>
            </w:r>
            <w:r>
              <w:rPr>
                <w:spacing w:val="-4"/>
                <w:sz w:val="22"/>
              </w:rPr>
              <w:t> </w:t>
            </w:r>
            <w:r>
              <w:rPr>
                <w:spacing w:val="-2"/>
                <w:sz w:val="22"/>
              </w:rPr>
              <w:t>повреждения</w:t>
            </w:r>
          </w:p>
        </w:tc>
        <w:tc>
          <w:tcPr>
            <w:tcW w:w="3829" w:type="dxa"/>
          </w:tcPr>
          <w:p>
            <w:pPr>
              <w:pStyle w:val="TableParagraph"/>
              <w:spacing w:line="247" w:lineRule="exact"/>
              <w:ind w:left="887"/>
              <w:jc w:val="left"/>
              <w:rPr>
                <w:sz w:val="22"/>
              </w:rPr>
            </w:pPr>
            <w:r>
              <w:rPr>
                <w:sz w:val="22"/>
              </w:rPr>
              <w:t>Выполненные</w:t>
            </w:r>
            <w:r>
              <w:rPr>
                <w:spacing w:val="-12"/>
                <w:sz w:val="22"/>
              </w:rPr>
              <w:t> </w:t>
            </w:r>
            <w:r>
              <w:rPr>
                <w:spacing w:val="-2"/>
                <w:sz w:val="22"/>
              </w:rPr>
              <w:t>работы</w:t>
            </w:r>
          </w:p>
        </w:tc>
      </w:tr>
      <w:tr>
        <w:trPr>
          <w:trHeight w:val="506" w:hRule="atLeast"/>
        </w:trPr>
        <w:tc>
          <w:tcPr>
            <w:tcW w:w="1810" w:type="dxa"/>
          </w:tcPr>
          <w:p>
            <w:pPr>
              <w:pStyle w:val="TableParagraph"/>
              <w:spacing w:line="247" w:lineRule="exact"/>
              <w:ind w:left="107"/>
              <w:jc w:val="left"/>
              <w:rPr>
                <w:sz w:val="22"/>
              </w:rPr>
            </w:pPr>
            <w:r>
              <w:rPr>
                <w:sz w:val="22"/>
              </w:rPr>
              <w:t>Январь</w:t>
            </w:r>
            <w:r>
              <w:rPr>
                <w:spacing w:val="-9"/>
                <w:sz w:val="22"/>
              </w:rPr>
              <w:t> </w:t>
            </w:r>
            <w:r>
              <w:rPr>
                <w:spacing w:val="-4"/>
                <w:sz w:val="22"/>
              </w:rPr>
              <w:t>2023</w:t>
            </w:r>
          </w:p>
        </w:tc>
        <w:tc>
          <w:tcPr>
            <w:tcW w:w="4679" w:type="dxa"/>
          </w:tcPr>
          <w:p>
            <w:pPr>
              <w:pStyle w:val="TableParagraph"/>
              <w:tabs>
                <w:tab w:pos="1165" w:val="left" w:leader="none"/>
                <w:tab w:pos="2338" w:val="left" w:leader="none"/>
                <w:tab w:pos="3130" w:val="left" w:leader="none"/>
                <w:tab w:pos="3617" w:val="left" w:leader="none"/>
              </w:tabs>
              <w:spacing w:line="246" w:lineRule="exact"/>
              <w:ind w:left="107"/>
              <w:jc w:val="left"/>
              <w:rPr>
                <w:sz w:val="22"/>
              </w:rPr>
            </w:pPr>
            <w:r>
              <w:rPr>
                <w:spacing w:val="-2"/>
                <w:sz w:val="22"/>
              </w:rPr>
              <w:t>Участок</w:t>
            </w:r>
            <w:r>
              <w:rPr>
                <w:sz w:val="22"/>
              </w:rPr>
              <w:tab/>
            </w:r>
            <w:r>
              <w:rPr>
                <w:spacing w:val="-2"/>
                <w:sz w:val="22"/>
              </w:rPr>
              <w:t>тепловых</w:t>
            </w:r>
            <w:r>
              <w:rPr>
                <w:sz w:val="22"/>
              </w:rPr>
              <w:tab/>
            </w:r>
            <w:r>
              <w:rPr>
                <w:spacing w:val="-4"/>
                <w:sz w:val="22"/>
              </w:rPr>
              <w:t>сетей</w:t>
            </w:r>
            <w:r>
              <w:rPr>
                <w:sz w:val="22"/>
              </w:rPr>
              <w:tab/>
            </w:r>
            <w:r>
              <w:rPr>
                <w:spacing w:val="-5"/>
                <w:sz w:val="22"/>
              </w:rPr>
              <w:t>от</w:t>
            </w:r>
            <w:r>
              <w:rPr>
                <w:sz w:val="22"/>
              </w:rPr>
              <w:tab/>
            </w:r>
            <w:r>
              <w:rPr>
                <w:spacing w:val="-2"/>
                <w:sz w:val="22"/>
              </w:rPr>
              <w:t>котельной</w:t>
            </w:r>
          </w:p>
          <w:p>
            <w:pPr>
              <w:pStyle w:val="TableParagraph"/>
              <w:spacing w:line="240" w:lineRule="exact"/>
              <w:ind w:left="107"/>
              <w:jc w:val="left"/>
              <w:rPr>
                <w:sz w:val="22"/>
              </w:rPr>
            </w:pPr>
            <w:r>
              <w:rPr>
                <w:spacing w:val="-2"/>
                <w:sz w:val="22"/>
              </w:rPr>
              <w:t>пос.Молодежный</w:t>
            </w:r>
          </w:p>
        </w:tc>
        <w:tc>
          <w:tcPr>
            <w:tcW w:w="3829" w:type="dxa"/>
          </w:tcPr>
          <w:p>
            <w:pPr>
              <w:pStyle w:val="TableParagraph"/>
              <w:tabs>
                <w:tab w:pos="1487" w:val="left" w:leader="none"/>
                <w:tab w:pos="2429" w:val="left" w:leader="none"/>
              </w:tabs>
              <w:spacing w:line="246" w:lineRule="exact"/>
              <w:ind w:left="107"/>
              <w:jc w:val="left"/>
              <w:rPr>
                <w:sz w:val="22"/>
              </w:rPr>
            </w:pPr>
            <w:r>
              <w:rPr>
                <w:spacing w:val="-2"/>
                <w:sz w:val="22"/>
              </w:rPr>
              <w:t>Произведен</w:t>
            </w:r>
            <w:r>
              <w:rPr>
                <w:sz w:val="22"/>
              </w:rPr>
              <w:tab/>
            </w:r>
            <w:r>
              <w:rPr>
                <w:spacing w:val="-2"/>
                <w:sz w:val="22"/>
              </w:rPr>
              <w:t>ремонт</w:t>
            </w:r>
            <w:r>
              <w:rPr>
                <w:sz w:val="22"/>
              </w:rPr>
              <w:tab/>
            </w:r>
            <w:r>
              <w:rPr>
                <w:spacing w:val="-2"/>
                <w:sz w:val="22"/>
              </w:rPr>
              <w:t>трубопровода</w:t>
            </w:r>
          </w:p>
          <w:p>
            <w:pPr>
              <w:pStyle w:val="TableParagraph"/>
              <w:spacing w:line="240" w:lineRule="exact"/>
              <w:ind w:left="107"/>
              <w:jc w:val="left"/>
              <w:rPr>
                <w:sz w:val="22"/>
              </w:rPr>
            </w:pPr>
            <w:r>
              <w:rPr>
                <w:sz w:val="22"/>
              </w:rPr>
              <w:t>Ø108</w:t>
            </w:r>
            <w:r>
              <w:rPr>
                <w:spacing w:val="-2"/>
                <w:sz w:val="22"/>
              </w:rPr>
              <w:t> </w:t>
            </w:r>
            <w:r>
              <w:rPr>
                <w:spacing w:val="-5"/>
                <w:sz w:val="22"/>
              </w:rPr>
              <w:t>мм</w:t>
            </w:r>
          </w:p>
        </w:tc>
      </w:tr>
    </w:tbl>
    <w:p>
      <w:pPr>
        <w:pStyle w:val="BodyText"/>
        <w:spacing w:before="17"/>
        <w:ind w:left="0"/>
        <w:rPr>
          <w:sz w:val="22"/>
        </w:rPr>
      </w:pPr>
    </w:p>
    <w:p>
      <w:pPr>
        <w:spacing w:before="1" w:after="5"/>
        <w:ind w:left="153" w:right="0" w:firstLine="0"/>
        <w:jc w:val="left"/>
        <w:rPr>
          <w:sz w:val="22"/>
        </w:rPr>
      </w:pPr>
      <w:r>
        <w:rPr>
          <w:sz w:val="22"/>
        </w:rPr>
        <w:t>2024 </w:t>
      </w:r>
      <w:r>
        <w:rPr>
          <w:spacing w:val="-5"/>
          <w:sz w:val="22"/>
        </w:rPr>
        <w:t>год</w:t>
      </w: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2"/>
        <w:gridCol w:w="4585"/>
        <w:gridCol w:w="3966"/>
      </w:tblGrid>
      <w:tr>
        <w:trPr>
          <w:trHeight w:val="505" w:hRule="atLeast"/>
        </w:trPr>
        <w:tc>
          <w:tcPr>
            <w:tcW w:w="1652" w:type="dxa"/>
          </w:tcPr>
          <w:p>
            <w:pPr>
              <w:pStyle w:val="TableParagraph"/>
              <w:spacing w:line="247" w:lineRule="exact"/>
              <w:ind w:left="518"/>
              <w:jc w:val="left"/>
              <w:rPr>
                <w:sz w:val="22"/>
              </w:rPr>
            </w:pPr>
            <w:r>
              <w:rPr>
                <w:spacing w:val="-2"/>
                <w:sz w:val="22"/>
              </w:rPr>
              <w:t>Месяц</w:t>
            </w:r>
          </w:p>
        </w:tc>
        <w:tc>
          <w:tcPr>
            <w:tcW w:w="4585" w:type="dxa"/>
          </w:tcPr>
          <w:p>
            <w:pPr>
              <w:pStyle w:val="TableParagraph"/>
              <w:spacing w:line="247" w:lineRule="exact"/>
              <w:ind w:left="11" w:right="7"/>
              <w:rPr>
                <w:sz w:val="22"/>
              </w:rPr>
            </w:pPr>
            <w:r>
              <w:rPr>
                <w:sz w:val="22"/>
              </w:rPr>
              <w:t>Участки</w:t>
            </w:r>
            <w:r>
              <w:rPr>
                <w:spacing w:val="-6"/>
                <w:sz w:val="22"/>
              </w:rPr>
              <w:t> </w:t>
            </w:r>
            <w:r>
              <w:rPr>
                <w:sz w:val="22"/>
              </w:rPr>
              <w:t>тепловых</w:t>
            </w:r>
            <w:r>
              <w:rPr>
                <w:spacing w:val="-6"/>
                <w:sz w:val="22"/>
              </w:rPr>
              <w:t> </w:t>
            </w:r>
            <w:r>
              <w:rPr>
                <w:sz w:val="22"/>
              </w:rPr>
              <w:t>сетей,</w:t>
            </w:r>
            <w:r>
              <w:rPr>
                <w:spacing w:val="-8"/>
                <w:sz w:val="22"/>
              </w:rPr>
              <w:t> </w:t>
            </w:r>
            <w:r>
              <w:rPr>
                <w:sz w:val="22"/>
              </w:rPr>
              <w:t>где</w:t>
            </w:r>
            <w:r>
              <w:rPr>
                <w:spacing w:val="-5"/>
                <w:sz w:val="22"/>
              </w:rPr>
              <w:t> </w:t>
            </w:r>
            <w:r>
              <w:rPr>
                <w:spacing w:val="-2"/>
                <w:sz w:val="22"/>
              </w:rPr>
              <w:t>произошли</w:t>
            </w:r>
          </w:p>
          <w:p>
            <w:pPr>
              <w:pStyle w:val="TableParagraph"/>
              <w:spacing w:line="238" w:lineRule="exact" w:before="1"/>
              <w:ind w:left="11"/>
              <w:rPr>
                <w:sz w:val="22"/>
              </w:rPr>
            </w:pPr>
            <w:r>
              <w:rPr>
                <w:sz w:val="22"/>
              </w:rPr>
              <w:t>аварии</w:t>
            </w:r>
            <w:r>
              <w:rPr>
                <w:spacing w:val="-5"/>
                <w:sz w:val="22"/>
              </w:rPr>
              <w:t> </w:t>
            </w:r>
            <w:r>
              <w:rPr>
                <w:sz w:val="22"/>
              </w:rPr>
              <w:t>и</w:t>
            </w:r>
            <w:r>
              <w:rPr>
                <w:spacing w:val="-4"/>
                <w:sz w:val="22"/>
              </w:rPr>
              <w:t> </w:t>
            </w:r>
            <w:r>
              <w:rPr>
                <w:spacing w:val="-2"/>
                <w:sz w:val="22"/>
              </w:rPr>
              <w:t>повреждения</w:t>
            </w:r>
          </w:p>
        </w:tc>
        <w:tc>
          <w:tcPr>
            <w:tcW w:w="3966" w:type="dxa"/>
          </w:tcPr>
          <w:p>
            <w:pPr>
              <w:pStyle w:val="TableParagraph"/>
              <w:spacing w:line="247" w:lineRule="exact"/>
              <w:ind w:left="7"/>
              <w:rPr>
                <w:sz w:val="22"/>
              </w:rPr>
            </w:pPr>
            <w:r>
              <w:rPr>
                <w:sz w:val="22"/>
              </w:rPr>
              <w:t>Выполненные</w:t>
            </w:r>
            <w:r>
              <w:rPr>
                <w:spacing w:val="-12"/>
                <w:sz w:val="22"/>
              </w:rPr>
              <w:t> </w:t>
            </w:r>
            <w:r>
              <w:rPr>
                <w:spacing w:val="-2"/>
                <w:sz w:val="22"/>
              </w:rPr>
              <w:t>работы</w:t>
            </w:r>
          </w:p>
        </w:tc>
      </w:tr>
      <w:tr>
        <w:trPr>
          <w:trHeight w:val="506" w:hRule="atLeast"/>
        </w:trPr>
        <w:tc>
          <w:tcPr>
            <w:tcW w:w="1652" w:type="dxa"/>
          </w:tcPr>
          <w:p>
            <w:pPr>
              <w:pStyle w:val="TableParagraph"/>
              <w:spacing w:line="247" w:lineRule="exact"/>
              <w:ind w:left="107"/>
              <w:jc w:val="left"/>
              <w:rPr>
                <w:sz w:val="22"/>
              </w:rPr>
            </w:pPr>
            <w:r>
              <w:rPr>
                <w:spacing w:val="-2"/>
                <w:sz w:val="22"/>
              </w:rPr>
              <w:t>Январь-</w:t>
            </w:r>
          </w:p>
          <w:p>
            <w:pPr>
              <w:pStyle w:val="TableParagraph"/>
              <w:spacing w:line="238" w:lineRule="exact" w:before="1"/>
              <w:ind w:left="107"/>
              <w:jc w:val="left"/>
              <w:rPr>
                <w:sz w:val="22"/>
              </w:rPr>
            </w:pPr>
            <w:r>
              <w:rPr>
                <w:sz w:val="22"/>
              </w:rPr>
              <w:t>декабрь</w:t>
            </w:r>
            <w:r>
              <w:rPr>
                <w:spacing w:val="-7"/>
                <w:sz w:val="22"/>
              </w:rPr>
              <w:t> </w:t>
            </w:r>
            <w:r>
              <w:rPr>
                <w:spacing w:val="-4"/>
                <w:sz w:val="22"/>
              </w:rPr>
              <w:t>2024</w:t>
            </w:r>
          </w:p>
        </w:tc>
        <w:tc>
          <w:tcPr>
            <w:tcW w:w="4585" w:type="dxa"/>
          </w:tcPr>
          <w:p>
            <w:pPr>
              <w:pStyle w:val="TableParagraph"/>
              <w:spacing w:before="121"/>
              <w:ind w:left="11" w:right="6"/>
              <w:rPr>
                <w:sz w:val="22"/>
              </w:rPr>
            </w:pPr>
            <w:r>
              <w:rPr>
                <w:spacing w:val="-10"/>
                <w:sz w:val="22"/>
              </w:rPr>
              <w:t>-</w:t>
            </w:r>
          </w:p>
        </w:tc>
        <w:tc>
          <w:tcPr>
            <w:tcW w:w="3966" w:type="dxa"/>
          </w:tcPr>
          <w:p>
            <w:pPr>
              <w:pStyle w:val="TableParagraph"/>
              <w:spacing w:before="86"/>
              <w:ind w:left="7" w:right="1"/>
              <w:rPr>
                <w:sz w:val="28"/>
              </w:rPr>
            </w:pPr>
            <w:r>
              <w:rPr>
                <w:spacing w:val="-10"/>
                <w:sz w:val="28"/>
              </w:rPr>
              <w:t>-</w:t>
            </w:r>
          </w:p>
        </w:tc>
      </w:tr>
    </w:tbl>
    <w:p>
      <w:pPr>
        <w:pStyle w:val="BodyText"/>
        <w:spacing w:before="20"/>
        <w:ind w:left="0"/>
        <w:rPr>
          <w:sz w:val="22"/>
        </w:rPr>
      </w:pPr>
    </w:p>
    <w:p>
      <w:pPr>
        <w:pStyle w:val="Heading2"/>
        <w:numPr>
          <w:ilvl w:val="2"/>
          <w:numId w:val="32"/>
        </w:numPr>
        <w:tabs>
          <w:tab w:pos="861" w:val="left" w:leader="none"/>
          <w:tab w:pos="874" w:val="left" w:leader="none"/>
        </w:tabs>
        <w:spacing w:line="240" w:lineRule="auto" w:before="0" w:after="0"/>
        <w:ind w:left="874" w:right="154" w:hanging="721"/>
        <w:jc w:val="both"/>
      </w:pPr>
      <w:bookmarkStart w:name="_bookmark13" w:id="31"/>
      <w:bookmarkEnd w:id="31"/>
      <w:r>
        <w:rPr>
          <w:b w:val="0"/>
        </w:rPr>
      </w:r>
      <w:r>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p>
      <w:pPr>
        <w:pStyle w:val="BodyText"/>
        <w:spacing w:before="271" w:after="9"/>
        <w:ind w:right="150" w:firstLine="720"/>
        <w:jc w:val="both"/>
      </w:pPr>
      <w:r>
        <w:rPr/>
        <w:t>Восстановление тепловых сетей за последние 5 лет производилось в соответствии с требованиями таблицы 2 п.6.10 СП 124.13330.2012. Тепловые сети. Актуализированная редакция СНиП 41-02-2003 (утвержден приказом Министерства регионального развития РФ от 30.06.2012 № </w:t>
      </w:r>
      <w:r>
        <w:rPr>
          <w:spacing w:val="-2"/>
        </w:rPr>
        <w:t>280):</w:t>
      </w:r>
    </w:p>
    <w:tbl>
      <w:tblPr>
        <w:tblW w:w="0" w:type="auto"/>
        <w:jc w:val="left"/>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964"/>
        <w:gridCol w:w="5387"/>
      </w:tblGrid>
      <w:tr>
        <w:trPr>
          <w:trHeight w:val="278" w:hRule="atLeast"/>
        </w:trPr>
        <w:tc>
          <w:tcPr>
            <w:tcW w:w="4964" w:type="dxa"/>
          </w:tcPr>
          <w:p>
            <w:pPr>
              <w:pStyle w:val="TableParagraph"/>
              <w:spacing w:line="258" w:lineRule="exact"/>
              <w:ind w:left="166"/>
              <w:rPr>
                <w:sz w:val="24"/>
              </w:rPr>
            </w:pPr>
            <w:r>
              <w:rPr>
                <w:sz w:val="24"/>
              </w:rPr>
              <w:t>Диаметр</w:t>
            </w:r>
            <w:r>
              <w:rPr>
                <w:spacing w:val="-3"/>
                <w:sz w:val="24"/>
              </w:rPr>
              <w:t> </w:t>
            </w:r>
            <w:r>
              <w:rPr>
                <w:sz w:val="24"/>
              </w:rPr>
              <w:t>труб</w:t>
            </w:r>
            <w:r>
              <w:rPr>
                <w:spacing w:val="-3"/>
                <w:sz w:val="24"/>
              </w:rPr>
              <w:t> </w:t>
            </w:r>
            <w:r>
              <w:rPr>
                <w:sz w:val="24"/>
              </w:rPr>
              <w:t>тепловых</w:t>
            </w:r>
            <w:r>
              <w:rPr>
                <w:spacing w:val="-2"/>
                <w:sz w:val="24"/>
              </w:rPr>
              <w:t> </w:t>
            </w:r>
            <w:r>
              <w:rPr>
                <w:sz w:val="24"/>
              </w:rPr>
              <w:t>сетей,</w:t>
            </w:r>
            <w:r>
              <w:rPr>
                <w:spacing w:val="-2"/>
                <w:sz w:val="24"/>
              </w:rPr>
              <w:t> </w:t>
            </w:r>
            <w:r>
              <w:rPr>
                <w:spacing w:val="-5"/>
                <w:sz w:val="24"/>
              </w:rPr>
              <w:t>мм</w:t>
            </w:r>
          </w:p>
        </w:tc>
        <w:tc>
          <w:tcPr>
            <w:tcW w:w="5387" w:type="dxa"/>
          </w:tcPr>
          <w:p>
            <w:pPr>
              <w:pStyle w:val="TableParagraph"/>
              <w:spacing w:line="258" w:lineRule="exact"/>
              <w:ind w:left="816"/>
              <w:jc w:val="left"/>
              <w:rPr>
                <w:sz w:val="24"/>
              </w:rPr>
            </w:pPr>
            <w:r>
              <w:rPr>
                <w:sz w:val="24"/>
              </w:rPr>
              <w:t>Время</w:t>
            </w:r>
            <w:r>
              <w:rPr>
                <w:spacing w:val="-5"/>
                <w:sz w:val="24"/>
              </w:rPr>
              <w:t> </w:t>
            </w:r>
            <w:r>
              <w:rPr>
                <w:sz w:val="24"/>
              </w:rPr>
              <w:t>восстановления</w:t>
            </w:r>
            <w:r>
              <w:rPr>
                <w:spacing w:val="-7"/>
                <w:sz w:val="24"/>
              </w:rPr>
              <w:t> </w:t>
            </w:r>
            <w:r>
              <w:rPr>
                <w:sz w:val="24"/>
              </w:rPr>
              <w:t>теплоснабжения,</w:t>
            </w:r>
            <w:r>
              <w:rPr>
                <w:spacing w:val="-4"/>
                <w:sz w:val="24"/>
              </w:rPr>
              <w:t> </w:t>
            </w:r>
            <w:r>
              <w:rPr>
                <w:spacing w:val="-10"/>
                <w:sz w:val="24"/>
              </w:rPr>
              <w:t>ч</w:t>
            </w:r>
          </w:p>
        </w:tc>
      </w:tr>
      <w:tr>
        <w:trPr>
          <w:trHeight w:val="275" w:hRule="atLeast"/>
        </w:trPr>
        <w:tc>
          <w:tcPr>
            <w:tcW w:w="4964" w:type="dxa"/>
          </w:tcPr>
          <w:p>
            <w:pPr>
              <w:pStyle w:val="TableParagraph"/>
              <w:spacing w:line="255" w:lineRule="exact"/>
              <w:ind w:left="166" w:right="147"/>
              <w:rPr>
                <w:sz w:val="24"/>
              </w:rPr>
            </w:pPr>
            <w:r>
              <w:rPr>
                <w:spacing w:val="-5"/>
                <w:sz w:val="24"/>
              </w:rPr>
              <w:t>300</w:t>
            </w:r>
          </w:p>
        </w:tc>
        <w:tc>
          <w:tcPr>
            <w:tcW w:w="5387" w:type="dxa"/>
          </w:tcPr>
          <w:p>
            <w:pPr>
              <w:pStyle w:val="TableParagraph"/>
              <w:spacing w:line="255" w:lineRule="exact"/>
              <w:ind w:left="20"/>
              <w:rPr>
                <w:sz w:val="24"/>
              </w:rPr>
            </w:pPr>
            <w:r>
              <w:rPr>
                <w:spacing w:val="-5"/>
                <w:sz w:val="24"/>
              </w:rPr>
              <w:t>15</w:t>
            </w:r>
          </w:p>
        </w:tc>
      </w:tr>
      <w:tr>
        <w:trPr>
          <w:trHeight w:val="275" w:hRule="atLeast"/>
        </w:trPr>
        <w:tc>
          <w:tcPr>
            <w:tcW w:w="4964" w:type="dxa"/>
          </w:tcPr>
          <w:p>
            <w:pPr>
              <w:pStyle w:val="TableParagraph"/>
              <w:spacing w:line="255" w:lineRule="exact"/>
              <w:ind w:left="166" w:right="147"/>
              <w:rPr>
                <w:sz w:val="24"/>
              </w:rPr>
            </w:pPr>
            <w:r>
              <w:rPr>
                <w:spacing w:val="-5"/>
                <w:sz w:val="24"/>
              </w:rPr>
              <w:t>400</w:t>
            </w:r>
          </w:p>
        </w:tc>
        <w:tc>
          <w:tcPr>
            <w:tcW w:w="5387" w:type="dxa"/>
          </w:tcPr>
          <w:p>
            <w:pPr>
              <w:pStyle w:val="TableParagraph"/>
              <w:spacing w:line="255" w:lineRule="exact"/>
              <w:ind w:left="20"/>
              <w:rPr>
                <w:sz w:val="24"/>
              </w:rPr>
            </w:pPr>
            <w:r>
              <w:rPr>
                <w:spacing w:val="-5"/>
                <w:sz w:val="24"/>
              </w:rPr>
              <w:t>18</w:t>
            </w:r>
          </w:p>
        </w:tc>
      </w:tr>
      <w:tr>
        <w:trPr>
          <w:trHeight w:val="277" w:hRule="atLeast"/>
        </w:trPr>
        <w:tc>
          <w:tcPr>
            <w:tcW w:w="4964" w:type="dxa"/>
          </w:tcPr>
          <w:p>
            <w:pPr>
              <w:pStyle w:val="TableParagraph"/>
              <w:spacing w:line="258" w:lineRule="exact"/>
              <w:ind w:left="166" w:right="147"/>
              <w:rPr>
                <w:sz w:val="24"/>
              </w:rPr>
            </w:pPr>
            <w:r>
              <w:rPr>
                <w:spacing w:val="-5"/>
                <w:sz w:val="24"/>
              </w:rPr>
              <w:t>500</w:t>
            </w:r>
          </w:p>
        </w:tc>
        <w:tc>
          <w:tcPr>
            <w:tcW w:w="5387" w:type="dxa"/>
          </w:tcPr>
          <w:p>
            <w:pPr>
              <w:pStyle w:val="TableParagraph"/>
              <w:spacing w:line="258" w:lineRule="exact"/>
              <w:ind w:left="20"/>
              <w:rPr>
                <w:sz w:val="24"/>
              </w:rPr>
            </w:pPr>
            <w:r>
              <w:rPr>
                <w:spacing w:val="-5"/>
                <w:sz w:val="24"/>
              </w:rPr>
              <w:t>22</w:t>
            </w:r>
          </w:p>
        </w:tc>
      </w:tr>
      <w:tr>
        <w:trPr>
          <w:trHeight w:val="275" w:hRule="atLeast"/>
        </w:trPr>
        <w:tc>
          <w:tcPr>
            <w:tcW w:w="4964" w:type="dxa"/>
          </w:tcPr>
          <w:p>
            <w:pPr>
              <w:pStyle w:val="TableParagraph"/>
              <w:spacing w:line="255" w:lineRule="exact"/>
              <w:ind w:left="166" w:right="147"/>
              <w:rPr>
                <w:sz w:val="24"/>
              </w:rPr>
            </w:pPr>
            <w:r>
              <w:rPr>
                <w:spacing w:val="-5"/>
                <w:sz w:val="24"/>
              </w:rPr>
              <w:t>600</w:t>
            </w:r>
          </w:p>
        </w:tc>
        <w:tc>
          <w:tcPr>
            <w:tcW w:w="5387" w:type="dxa"/>
          </w:tcPr>
          <w:p>
            <w:pPr>
              <w:pStyle w:val="TableParagraph"/>
              <w:spacing w:line="255" w:lineRule="exact"/>
              <w:ind w:left="20"/>
              <w:rPr>
                <w:sz w:val="24"/>
              </w:rPr>
            </w:pPr>
            <w:r>
              <w:rPr>
                <w:spacing w:val="-5"/>
                <w:sz w:val="24"/>
              </w:rPr>
              <w:t>26</w:t>
            </w:r>
          </w:p>
        </w:tc>
      </w:tr>
      <w:tr>
        <w:trPr>
          <w:trHeight w:val="277" w:hRule="atLeast"/>
        </w:trPr>
        <w:tc>
          <w:tcPr>
            <w:tcW w:w="4964" w:type="dxa"/>
          </w:tcPr>
          <w:p>
            <w:pPr>
              <w:pStyle w:val="TableParagraph"/>
              <w:spacing w:line="258" w:lineRule="exact"/>
              <w:ind w:left="166" w:right="147"/>
              <w:rPr>
                <w:sz w:val="24"/>
              </w:rPr>
            </w:pPr>
            <w:r>
              <w:rPr>
                <w:spacing w:val="-5"/>
                <w:sz w:val="24"/>
              </w:rPr>
              <w:t>700</w:t>
            </w:r>
          </w:p>
        </w:tc>
        <w:tc>
          <w:tcPr>
            <w:tcW w:w="5387" w:type="dxa"/>
          </w:tcPr>
          <w:p>
            <w:pPr>
              <w:pStyle w:val="TableParagraph"/>
              <w:spacing w:line="258" w:lineRule="exact"/>
              <w:ind w:left="20"/>
              <w:rPr>
                <w:sz w:val="24"/>
              </w:rPr>
            </w:pPr>
            <w:r>
              <w:rPr>
                <w:spacing w:val="-5"/>
                <w:sz w:val="24"/>
              </w:rPr>
              <w:t>29</w:t>
            </w:r>
          </w:p>
        </w:tc>
      </w:tr>
    </w:tbl>
    <w:p>
      <w:pPr>
        <w:pStyle w:val="TableParagraph"/>
        <w:spacing w:after="0" w:line="258" w:lineRule="exact"/>
        <w:rPr>
          <w:sz w:val="24"/>
        </w:rPr>
        <w:sectPr>
          <w:pgSz w:w="11910" w:h="16820"/>
          <w:pgMar w:header="0" w:footer="957" w:top="940" w:bottom="1180" w:left="566" w:right="566"/>
        </w:sectPr>
      </w:pPr>
    </w:p>
    <w:p>
      <w:pPr>
        <w:pStyle w:val="Heading2"/>
        <w:numPr>
          <w:ilvl w:val="2"/>
          <w:numId w:val="32"/>
        </w:numPr>
        <w:tabs>
          <w:tab w:pos="861" w:val="left" w:leader="none"/>
          <w:tab w:pos="874" w:val="left" w:leader="none"/>
        </w:tabs>
        <w:spacing w:line="240" w:lineRule="auto" w:before="72" w:after="0"/>
        <w:ind w:left="874" w:right="158" w:hanging="721"/>
        <w:jc w:val="both"/>
      </w:pPr>
      <w:bookmarkStart w:name="_bookmark14" w:id="32"/>
      <w:bookmarkEnd w:id="32"/>
      <w:r>
        <w:rPr>
          <w:b w:val="0"/>
        </w:rPr>
      </w:r>
      <w:r>
        <w:rPr/>
        <w:t>Описание процедур диагностики состояния тепловых сетей и планирования капитальных (текущих) ремонтов</w:t>
      </w:r>
    </w:p>
    <w:p>
      <w:pPr>
        <w:pStyle w:val="BodyText"/>
        <w:spacing w:before="271"/>
        <w:ind w:right="149" w:firstLine="720"/>
        <w:jc w:val="both"/>
      </w:pPr>
      <w:r>
        <w:rPr/>
        <w:t>Система диагностики тепловых сетей предназначена для формирования пакета данных о состоянии тепломагистралей. В условиях ограниченного финансирования целесообразно</w:t>
      </w:r>
      <w:r>
        <w:rPr>
          <w:spacing w:val="40"/>
        </w:rPr>
        <w:t> </w:t>
      </w:r>
      <w:r>
        <w:rPr/>
        <w:t>планировать и производить ремонты тепловых сетей согласно их существующего состояния, а не в зависимости от срока службы. При этом предпочтение имеют неразрушающие методы диагностики. За</w:t>
      </w:r>
      <w:r>
        <w:rPr>
          <w:spacing w:val="74"/>
        </w:rPr>
        <w:t> </w:t>
      </w:r>
      <w:r>
        <w:rPr/>
        <w:t>основу</w:t>
      </w:r>
      <w:r>
        <w:rPr>
          <w:spacing w:val="68"/>
        </w:rPr>
        <w:t> </w:t>
      </w:r>
      <w:r>
        <w:rPr/>
        <w:t>описания</w:t>
      </w:r>
      <w:r>
        <w:rPr>
          <w:spacing w:val="75"/>
        </w:rPr>
        <w:t> </w:t>
      </w:r>
      <w:r>
        <w:rPr/>
        <w:t>процедур</w:t>
      </w:r>
      <w:r>
        <w:rPr>
          <w:spacing w:val="75"/>
        </w:rPr>
        <w:t> </w:t>
      </w:r>
      <w:r>
        <w:rPr/>
        <w:t>диагностики</w:t>
      </w:r>
      <w:r>
        <w:rPr>
          <w:spacing w:val="74"/>
        </w:rPr>
        <w:t> </w:t>
      </w:r>
      <w:r>
        <w:rPr/>
        <w:t>состояния</w:t>
      </w:r>
      <w:r>
        <w:rPr>
          <w:spacing w:val="75"/>
        </w:rPr>
        <w:t> </w:t>
      </w:r>
      <w:r>
        <w:rPr/>
        <w:t>тепловых</w:t>
      </w:r>
      <w:r>
        <w:rPr>
          <w:spacing w:val="75"/>
        </w:rPr>
        <w:t> </w:t>
      </w:r>
      <w:r>
        <w:rPr/>
        <w:t>сетей</w:t>
      </w:r>
      <w:r>
        <w:rPr>
          <w:spacing w:val="76"/>
        </w:rPr>
        <w:t> </w:t>
      </w:r>
      <w:r>
        <w:rPr/>
        <w:t>принят</w:t>
      </w:r>
      <w:r>
        <w:rPr>
          <w:spacing w:val="76"/>
        </w:rPr>
        <w:t> </w:t>
      </w:r>
      <w:r>
        <w:rPr/>
        <w:t>РД</w:t>
      </w:r>
      <w:r>
        <w:rPr>
          <w:spacing w:val="75"/>
        </w:rPr>
        <w:t> </w:t>
      </w:r>
      <w:r>
        <w:rPr/>
        <w:t>102-008-2002</w:t>
      </w:r>
    </w:p>
    <w:p>
      <w:pPr>
        <w:pStyle w:val="BodyText"/>
        <w:ind w:right="146"/>
        <w:jc w:val="both"/>
      </w:pPr>
      <w:r>
        <w:rPr/>
        <w:t>«Инструкция по диагностике технического состояния трубопроводов бесконтактным магнитометрическим методом».</w:t>
      </w:r>
    </w:p>
    <w:p>
      <w:pPr>
        <w:pStyle w:val="BodyText"/>
        <w:ind w:right="153" w:firstLine="720"/>
        <w:jc w:val="both"/>
      </w:pPr>
      <w:r>
        <w:rPr/>
        <w:t>Основным методом выявления ослабленных мест трубопроводов в ремонтный период и исключения повреждений во время отопительного периода является метод опрессовки на прочность повышенным давлением. Однако, данный метод в настоящее время показывает низкую эффективность 20 – 40%. Только 20% повреждений выявляется в ремонтный период. Метод применяется в комплексе оперативной системы сбора и анализа данных о состоянии теплопроводов. Диагностика состояния тепловых сетей производится на основании гидравлических испытаний тепловых сетей. По результатам испытаний составляется акт проведения испытаний, в котором фиксируются все обнаруженные при испытаниях дефекты на тепловых сетях.</w:t>
      </w:r>
    </w:p>
    <w:p>
      <w:pPr>
        <w:pStyle w:val="BodyText"/>
        <w:ind w:right="151" w:firstLine="720"/>
        <w:jc w:val="both"/>
      </w:pPr>
      <w:r>
        <w:rPr/>
        <w:t>Планирование текущих и капитальных ремонтов производится исходя из нормативного срока эксплуатации, а также на основании выявленных при гидравлических испытаниях дефектов.</w:t>
      </w:r>
    </w:p>
    <w:p>
      <w:pPr>
        <w:pStyle w:val="BodyText"/>
        <w:spacing w:before="4"/>
        <w:ind w:left="0"/>
      </w:pPr>
    </w:p>
    <w:p>
      <w:pPr>
        <w:pStyle w:val="Heading2"/>
        <w:numPr>
          <w:ilvl w:val="2"/>
          <w:numId w:val="32"/>
        </w:numPr>
        <w:tabs>
          <w:tab w:pos="861" w:val="left" w:leader="none"/>
          <w:tab w:pos="874" w:val="left" w:leader="none"/>
        </w:tabs>
        <w:spacing w:line="240" w:lineRule="auto" w:before="0" w:after="0"/>
        <w:ind w:left="874" w:right="149" w:hanging="721"/>
        <w:jc w:val="both"/>
      </w:pPr>
      <w:bookmarkStart w:name="_bookmark15" w:id="33"/>
      <w:bookmarkEnd w:id="33"/>
      <w:r>
        <w:rPr>
          <w:b w:val="0"/>
        </w:rPr>
      </w:r>
      <w:r>
        <w:rPr/>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pPr>
        <w:pStyle w:val="BodyText"/>
        <w:spacing w:before="271"/>
        <w:ind w:right="156" w:firstLine="708"/>
        <w:jc w:val="both"/>
      </w:pPr>
      <w:r>
        <w:rPr/>
        <w:t>Согласно п.6.82 МДК 4-02.2001 «Типовая инструкция по технической эксплуатации тепловых сетей систем коммунального теплоснабжения»:</w:t>
      </w:r>
    </w:p>
    <w:p>
      <w:pPr>
        <w:pStyle w:val="BodyText"/>
        <w:ind w:left="862"/>
        <w:jc w:val="both"/>
      </w:pPr>
      <w:r>
        <w:rPr/>
        <w:t>Тепловые</w:t>
      </w:r>
      <w:r>
        <w:rPr>
          <w:spacing w:val="-13"/>
        </w:rPr>
        <w:t> </w:t>
      </w:r>
      <w:r>
        <w:rPr/>
        <w:t>сети,</w:t>
      </w:r>
      <w:r>
        <w:rPr>
          <w:spacing w:val="-10"/>
        </w:rPr>
        <w:t> </w:t>
      </w:r>
      <w:r>
        <w:rPr/>
        <w:t>находящиеся</w:t>
      </w:r>
      <w:r>
        <w:rPr>
          <w:spacing w:val="-10"/>
        </w:rPr>
        <w:t> </w:t>
      </w:r>
      <w:r>
        <w:rPr/>
        <w:t>в</w:t>
      </w:r>
      <w:r>
        <w:rPr>
          <w:spacing w:val="-9"/>
        </w:rPr>
        <w:t> </w:t>
      </w:r>
      <w:r>
        <w:rPr/>
        <w:t>эксплуатации,</w:t>
      </w:r>
      <w:r>
        <w:rPr>
          <w:spacing w:val="-13"/>
        </w:rPr>
        <w:t> </w:t>
      </w:r>
      <w:r>
        <w:rPr/>
        <w:t>должны</w:t>
      </w:r>
      <w:r>
        <w:rPr>
          <w:spacing w:val="-10"/>
        </w:rPr>
        <w:t> </w:t>
      </w:r>
      <w:r>
        <w:rPr/>
        <w:t>подвергаться</w:t>
      </w:r>
      <w:r>
        <w:rPr>
          <w:spacing w:val="-10"/>
        </w:rPr>
        <w:t> </w:t>
      </w:r>
      <w:r>
        <w:rPr/>
        <w:t>следующим</w:t>
      </w:r>
      <w:r>
        <w:rPr>
          <w:spacing w:val="-11"/>
        </w:rPr>
        <w:t> </w:t>
      </w:r>
      <w:r>
        <w:rPr>
          <w:spacing w:val="-2"/>
        </w:rPr>
        <w:t>испытаниям:</w:t>
      </w:r>
    </w:p>
    <w:p>
      <w:pPr>
        <w:pStyle w:val="ListParagraph"/>
        <w:numPr>
          <w:ilvl w:val="3"/>
          <w:numId w:val="32"/>
        </w:numPr>
        <w:tabs>
          <w:tab w:pos="1569" w:val="left" w:leader="none"/>
          <w:tab w:pos="1594" w:val="left" w:leader="none"/>
        </w:tabs>
        <w:spacing w:line="237" w:lineRule="auto" w:before="4" w:after="0"/>
        <w:ind w:left="1594" w:right="162" w:hanging="360"/>
        <w:jc w:val="both"/>
        <w:rPr>
          <w:sz w:val="24"/>
        </w:rPr>
      </w:pPr>
      <w:r>
        <w:rPr>
          <w:sz w:val="24"/>
        </w:rPr>
        <w:t>гидравлическим испытаниям с целью проверки прочности и плотности трубопроводов, их элементов и арматуры;</w:t>
      </w:r>
    </w:p>
    <w:p>
      <w:pPr>
        <w:pStyle w:val="ListParagraph"/>
        <w:numPr>
          <w:ilvl w:val="3"/>
          <w:numId w:val="32"/>
        </w:numPr>
        <w:tabs>
          <w:tab w:pos="1569" w:val="left" w:leader="none"/>
          <w:tab w:pos="1594" w:val="left" w:leader="none"/>
        </w:tabs>
        <w:spacing w:line="240" w:lineRule="auto" w:before="3" w:after="0"/>
        <w:ind w:left="1594" w:right="152" w:hanging="360"/>
        <w:jc w:val="both"/>
        <w:rPr>
          <w:sz w:val="24"/>
        </w:rPr>
      </w:pPr>
      <w:r>
        <w:rPr>
          <w:sz w:val="24"/>
        </w:rPr>
        <w:t>испытаниям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w:t>
      </w:r>
    </w:p>
    <w:p>
      <w:pPr>
        <w:pStyle w:val="ListParagraph"/>
        <w:numPr>
          <w:ilvl w:val="3"/>
          <w:numId w:val="32"/>
        </w:numPr>
        <w:tabs>
          <w:tab w:pos="1569" w:val="left" w:leader="none"/>
          <w:tab w:pos="1594" w:val="left" w:leader="none"/>
        </w:tabs>
        <w:spacing w:line="237" w:lineRule="auto" w:before="4" w:after="0"/>
        <w:ind w:left="1594" w:right="152" w:hanging="360"/>
        <w:jc w:val="both"/>
        <w:rPr>
          <w:sz w:val="24"/>
        </w:rPr>
      </w:pPr>
      <w:r>
        <w:rPr>
          <w:sz w:val="24"/>
        </w:rPr>
        <w:t>испытаниям на тепловые потери для определения фактических тепловых потерь теплопроводами в</w:t>
      </w:r>
      <w:r>
        <w:rPr>
          <w:spacing w:val="-1"/>
          <w:sz w:val="24"/>
        </w:rPr>
        <w:t> </w:t>
      </w:r>
      <w:r>
        <w:rPr>
          <w:sz w:val="24"/>
        </w:rPr>
        <w:t>зависимости от типа</w:t>
      </w:r>
      <w:r>
        <w:rPr>
          <w:spacing w:val="-1"/>
          <w:sz w:val="24"/>
        </w:rPr>
        <w:t> </w:t>
      </w:r>
      <w:r>
        <w:rPr>
          <w:sz w:val="24"/>
        </w:rPr>
        <w:t>строительно-изоляционных конструкций,</w:t>
      </w:r>
      <w:r>
        <w:rPr>
          <w:spacing w:val="-1"/>
          <w:sz w:val="24"/>
        </w:rPr>
        <w:t> </w:t>
      </w:r>
      <w:r>
        <w:rPr>
          <w:sz w:val="24"/>
        </w:rPr>
        <w:t>срока службы, состояния и условий эксплуатации;</w:t>
      </w:r>
    </w:p>
    <w:p>
      <w:pPr>
        <w:pStyle w:val="ListParagraph"/>
        <w:numPr>
          <w:ilvl w:val="3"/>
          <w:numId w:val="32"/>
        </w:numPr>
        <w:tabs>
          <w:tab w:pos="1569" w:val="left" w:leader="none"/>
          <w:tab w:pos="1594" w:val="left" w:leader="none"/>
        </w:tabs>
        <w:spacing w:line="237" w:lineRule="auto" w:before="7" w:after="0"/>
        <w:ind w:left="1594" w:right="157" w:hanging="360"/>
        <w:jc w:val="both"/>
        <w:rPr>
          <w:sz w:val="24"/>
        </w:rPr>
      </w:pPr>
      <w:r>
        <w:rPr>
          <w:sz w:val="24"/>
        </w:rPr>
        <w:t>испытаниям на гидравлические потери для получения гидравлических характеристик </w:t>
      </w:r>
      <w:r>
        <w:rPr>
          <w:spacing w:val="-2"/>
          <w:sz w:val="24"/>
        </w:rPr>
        <w:t>трубопроводов;</w:t>
      </w:r>
    </w:p>
    <w:p>
      <w:pPr>
        <w:pStyle w:val="ListParagraph"/>
        <w:numPr>
          <w:ilvl w:val="3"/>
          <w:numId w:val="32"/>
        </w:numPr>
        <w:tabs>
          <w:tab w:pos="1569" w:val="left" w:leader="none"/>
          <w:tab w:pos="1594" w:val="left" w:leader="none"/>
        </w:tabs>
        <w:spacing w:line="237" w:lineRule="auto" w:before="4" w:after="0"/>
        <w:ind w:left="1594" w:right="156" w:hanging="360"/>
        <w:jc w:val="both"/>
        <w:rPr>
          <w:sz w:val="24"/>
        </w:rPr>
      </w:pPr>
      <w:r>
        <w:rPr>
          <w:sz w:val="24"/>
        </w:rP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pPr>
        <w:pStyle w:val="BodyText"/>
        <w:spacing w:before="3"/>
        <w:ind w:right="159" w:firstLine="708"/>
        <w:jc w:val="both"/>
      </w:pPr>
      <w:r>
        <w:rPr/>
        <w:t>Все виды испытаний должны проводиться раздельно. Совмещение во времени двух видов испытаний не допускается.</w:t>
      </w:r>
    </w:p>
    <w:p>
      <w:pPr>
        <w:pStyle w:val="BodyText"/>
        <w:ind w:right="152" w:firstLine="708"/>
        <w:jc w:val="both"/>
      </w:pPr>
      <w:r>
        <w:rPr/>
        <w:t>Для проведения каждого испытания организуется специальная бригада во главе с руководителем испытаний, который назначается главным инженером.</w:t>
      </w:r>
    </w:p>
    <w:p>
      <w:pPr>
        <w:pStyle w:val="BodyText"/>
        <w:spacing w:before="1"/>
        <w:ind w:right="151" w:firstLine="708"/>
        <w:jc w:val="both"/>
      </w:pPr>
      <w:r>
        <w:rPr/>
        <w:t>К проведению испытаний тепловых сетей на тепловые и гидравлические потери и на наличие потенциалов блуждающих токов по усмотрению руководства организации могу привлекаться специализированные организации, имеющие соответствующие лицензии.</w:t>
      </w:r>
    </w:p>
    <w:p>
      <w:pPr>
        <w:pStyle w:val="BodyText"/>
        <w:ind w:right="159" w:firstLine="708"/>
        <w:jc w:val="both"/>
      </w:pPr>
      <w:r>
        <w:rPr/>
        <w:t>Руководитель испытаний должен заблаговременно определить необходимые мероприятия, которые должны быть выполнены в процессе подготовки сети к испытаниям. В число этих мероприятий входят:</w:t>
      </w:r>
    </w:p>
    <w:p>
      <w:pPr>
        <w:pStyle w:val="ListParagraph"/>
        <w:numPr>
          <w:ilvl w:val="3"/>
          <w:numId w:val="32"/>
        </w:numPr>
        <w:tabs>
          <w:tab w:pos="1569" w:val="left" w:leader="none"/>
        </w:tabs>
        <w:spacing w:line="240" w:lineRule="auto" w:before="2" w:after="0"/>
        <w:ind w:left="1569" w:right="0" w:hanging="335"/>
        <w:jc w:val="both"/>
        <w:rPr>
          <w:sz w:val="24"/>
        </w:rPr>
      </w:pPr>
      <w:r>
        <w:rPr>
          <w:sz w:val="24"/>
        </w:rPr>
        <w:t>врезка</w:t>
      </w:r>
      <w:r>
        <w:rPr>
          <w:spacing w:val="-7"/>
          <w:sz w:val="24"/>
        </w:rPr>
        <w:t> </w:t>
      </w:r>
      <w:r>
        <w:rPr>
          <w:sz w:val="24"/>
        </w:rPr>
        <w:t>штуцеров</w:t>
      </w:r>
      <w:r>
        <w:rPr>
          <w:spacing w:val="-4"/>
          <w:sz w:val="24"/>
        </w:rPr>
        <w:t> </w:t>
      </w:r>
      <w:r>
        <w:rPr>
          <w:sz w:val="24"/>
        </w:rPr>
        <w:t>для</w:t>
      </w:r>
      <w:r>
        <w:rPr>
          <w:spacing w:val="-2"/>
          <w:sz w:val="24"/>
        </w:rPr>
        <w:t> </w:t>
      </w:r>
      <w:r>
        <w:rPr>
          <w:sz w:val="24"/>
        </w:rPr>
        <w:t>манометров</w:t>
      </w:r>
      <w:r>
        <w:rPr>
          <w:spacing w:val="-4"/>
          <w:sz w:val="24"/>
        </w:rPr>
        <w:t> </w:t>
      </w:r>
      <w:r>
        <w:rPr>
          <w:sz w:val="24"/>
        </w:rPr>
        <w:t>и</w:t>
      </w:r>
      <w:r>
        <w:rPr>
          <w:spacing w:val="-4"/>
          <w:sz w:val="24"/>
        </w:rPr>
        <w:t> </w:t>
      </w:r>
      <w:r>
        <w:rPr>
          <w:sz w:val="24"/>
        </w:rPr>
        <w:t>гильз</w:t>
      </w:r>
      <w:r>
        <w:rPr>
          <w:spacing w:val="-5"/>
          <w:sz w:val="24"/>
        </w:rPr>
        <w:t> </w:t>
      </w:r>
      <w:r>
        <w:rPr>
          <w:sz w:val="24"/>
        </w:rPr>
        <w:t>для</w:t>
      </w:r>
      <w:r>
        <w:rPr>
          <w:spacing w:val="-3"/>
          <w:sz w:val="24"/>
        </w:rPr>
        <w:t> </w:t>
      </w:r>
      <w:r>
        <w:rPr>
          <w:spacing w:val="-2"/>
          <w:sz w:val="24"/>
        </w:rPr>
        <w:t>термометров;</w:t>
      </w:r>
    </w:p>
    <w:p>
      <w:pPr>
        <w:pStyle w:val="ListParagraph"/>
        <w:spacing w:after="0" w:line="240" w:lineRule="auto"/>
        <w:jc w:val="both"/>
        <w:rPr>
          <w:sz w:val="24"/>
        </w:rPr>
        <w:sectPr>
          <w:pgSz w:w="11910" w:h="16820"/>
          <w:pgMar w:header="0" w:footer="957" w:top="940" w:bottom="1180" w:left="566" w:right="566"/>
        </w:sectPr>
      </w:pPr>
    </w:p>
    <w:p>
      <w:pPr>
        <w:pStyle w:val="ListParagraph"/>
        <w:numPr>
          <w:ilvl w:val="3"/>
          <w:numId w:val="32"/>
        </w:numPr>
        <w:tabs>
          <w:tab w:pos="1569" w:val="left" w:leader="none"/>
        </w:tabs>
        <w:spacing w:line="293" w:lineRule="exact" w:before="89" w:after="0"/>
        <w:ind w:left="1569" w:right="0" w:hanging="335"/>
        <w:jc w:val="both"/>
        <w:rPr>
          <w:sz w:val="24"/>
        </w:rPr>
      </w:pPr>
      <w:r>
        <w:rPr>
          <w:sz w:val="24"/>
        </w:rPr>
        <w:t>врезка</w:t>
      </w:r>
      <w:r>
        <w:rPr>
          <w:spacing w:val="-10"/>
          <w:sz w:val="24"/>
        </w:rPr>
        <w:t> </w:t>
      </w:r>
      <w:r>
        <w:rPr>
          <w:sz w:val="24"/>
        </w:rPr>
        <w:t>циркуляционных</w:t>
      </w:r>
      <w:r>
        <w:rPr>
          <w:spacing w:val="-8"/>
          <w:sz w:val="24"/>
        </w:rPr>
        <w:t> </w:t>
      </w:r>
      <w:r>
        <w:rPr>
          <w:sz w:val="24"/>
        </w:rPr>
        <w:t>перемычек</w:t>
      </w:r>
      <w:r>
        <w:rPr>
          <w:spacing w:val="-8"/>
          <w:sz w:val="24"/>
        </w:rPr>
        <w:t> </w:t>
      </w:r>
      <w:r>
        <w:rPr>
          <w:sz w:val="24"/>
        </w:rPr>
        <w:t>и</w:t>
      </w:r>
      <w:r>
        <w:rPr>
          <w:spacing w:val="-9"/>
          <w:sz w:val="24"/>
        </w:rPr>
        <w:t> </w:t>
      </w:r>
      <w:r>
        <w:rPr>
          <w:sz w:val="24"/>
        </w:rPr>
        <w:t>обводных</w:t>
      </w:r>
      <w:r>
        <w:rPr>
          <w:spacing w:val="-8"/>
          <w:sz w:val="24"/>
        </w:rPr>
        <w:t> </w:t>
      </w:r>
      <w:r>
        <w:rPr>
          <w:spacing w:val="-2"/>
          <w:sz w:val="24"/>
        </w:rPr>
        <w:t>линий;</w:t>
      </w:r>
    </w:p>
    <w:p>
      <w:pPr>
        <w:pStyle w:val="ListParagraph"/>
        <w:numPr>
          <w:ilvl w:val="3"/>
          <w:numId w:val="32"/>
        </w:numPr>
        <w:tabs>
          <w:tab w:pos="1569" w:val="left" w:leader="none"/>
          <w:tab w:pos="1594" w:val="left" w:leader="none"/>
        </w:tabs>
        <w:spacing w:line="237" w:lineRule="auto" w:before="2" w:after="0"/>
        <w:ind w:left="1594" w:right="150" w:hanging="360"/>
        <w:jc w:val="both"/>
        <w:rPr>
          <w:sz w:val="24"/>
        </w:rPr>
      </w:pPr>
      <w:r>
        <w:rPr>
          <w:sz w:val="24"/>
        </w:rPr>
        <w:t>выбор средств измерений (манометров, термометров, расходомеров и т.п.) для каждой точки</w:t>
      </w:r>
      <w:r>
        <w:rPr>
          <w:spacing w:val="-6"/>
          <w:sz w:val="24"/>
        </w:rPr>
        <w:t> </w:t>
      </w:r>
      <w:r>
        <w:rPr>
          <w:sz w:val="24"/>
        </w:rPr>
        <w:t>измерений</w:t>
      </w:r>
      <w:r>
        <w:rPr>
          <w:spacing w:val="-6"/>
          <w:sz w:val="24"/>
        </w:rPr>
        <w:t> </w:t>
      </w:r>
      <w:r>
        <w:rPr>
          <w:sz w:val="24"/>
        </w:rPr>
        <w:t>в</w:t>
      </w:r>
      <w:r>
        <w:rPr>
          <w:spacing w:val="-6"/>
          <w:sz w:val="24"/>
        </w:rPr>
        <w:t> </w:t>
      </w:r>
      <w:r>
        <w:rPr>
          <w:sz w:val="24"/>
        </w:rPr>
        <w:t>соответствии</w:t>
      </w:r>
      <w:r>
        <w:rPr>
          <w:spacing w:val="-6"/>
          <w:sz w:val="24"/>
        </w:rPr>
        <w:t> </w:t>
      </w:r>
      <w:r>
        <w:rPr>
          <w:sz w:val="24"/>
        </w:rPr>
        <w:t>с</w:t>
      </w:r>
      <w:r>
        <w:rPr>
          <w:spacing w:val="-6"/>
          <w:sz w:val="24"/>
        </w:rPr>
        <w:t> </w:t>
      </w:r>
      <w:r>
        <w:rPr>
          <w:sz w:val="24"/>
        </w:rPr>
        <w:t>ожидаемыми</w:t>
      </w:r>
      <w:r>
        <w:rPr>
          <w:spacing w:val="-6"/>
          <w:sz w:val="24"/>
        </w:rPr>
        <w:t> </w:t>
      </w:r>
      <w:r>
        <w:rPr>
          <w:sz w:val="24"/>
        </w:rPr>
        <w:t>пределами</w:t>
      </w:r>
      <w:r>
        <w:rPr>
          <w:spacing w:val="-6"/>
          <w:sz w:val="24"/>
        </w:rPr>
        <w:t> </w:t>
      </w:r>
      <w:r>
        <w:rPr>
          <w:sz w:val="24"/>
        </w:rPr>
        <w:t>измеряемых</w:t>
      </w:r>
      <w:r>
        <w:rPr>
          <w:spacing w:val="-5"/>
          <w:sz w:val="24"/>
        </w:rPr>
        <w:t> </w:t>
      </w:r>
      <w:r>
        <w:rPr>
          <w:sz w:val="24"/>
        </w:rPr>
        <w:t>параметров</w:t>
      </w:r>
      <w:r>
        <w:rPr>
          <w:spacing w:val="-6"/>
          <w:sz w:val="24"/>
        </w:rPr>
        <w:t> </w:t>
      </w:r>
      <w:r>
        <w:rPr>
          <w:sz w:val="24"/>
        </w:rPr>
        <w:t>при каждом режиме испытаний с учетом рельефа местности и др.</w:t>
      </w:r>
    </w:p>
    <w:p>
      <w:pPr>
        <w:pStyle w:val="BodyText"/>
        <w:spacing w:before="3"/>
        <w:ind w:right="158" w:firstLine="708"/>
        <w:jc w:val="both"/>
      </w:pPr>
      <w:r>
        <w:rPr/>
        <w:t>На каждый вид испытаний должна быть составлена рабочая программа, которая утверждается главным инженером.</w:t>
      </w:r>
    </w:p>
    <w:p>
      <w:pPr>
        <w:pStyle w:val="BodyText"/>
        <w:ind w:right="149" w:firstLine="708"/>
        <w:jc w:val="both"/>
      </w:pPr>
      <w:r>
        <w:rPr/>
        <w:t>За два дня до начала испытаний утвержденная программа передается диспетчеру и руководителю источника тепла для подготовки оборудования и установления требуемого режима работы сети.</w:t>
      </w:r>
    </w:p>
    <w:p>
      <w:pPr>
        <w:pStyle w:val="BodyText"/>
        <w:ind w:left="862"/>
        <w:jc w:val="both"/>
      </w:pPr>
      <w:r>
        <w:rPr/>
        <w:t>Рабочая</w:t>
      </w:r>
      <w:r>
        <w:rPr>
          <w:spacing w:val="-10"/>
        </w:rPr>
        <w:t> </w:t>
      </w:r>
      <w:r>
        <w:rPr/>
        <w:t>программа</w:t>
      </w:r>
      <w:r>
        <w:rPr>
          <w:spacing w:val="-8"/>
        </w:rPr>
        <w:t> </w:t>
      </w:r>
      <w:r>
        <w:rPr/>
        <w:t>испытания</w:t>
      </w:r>
      <w:r>
        <w:rPr>
          <w:spacing w:val="-8"/>
        </w:rPr>
        <w:t> </w:t>
      </w:r>
      <w:r>
        <w:rPr/>
        <w:t>должна</w:t>
      </w:r>
      <w:r>
        <w:rPr>
          <w:spacing w:val="-8"/>
        </w:rPr>
        <w:t> </w:t>
      </w:r>
      <w:r>
        <w:rPr/>
        <w:t>содержать</w:t>
      </w:r>
      <w:r>
        <w:rPr>
          <w:spacing w:val="-7"/>
        </w:rPr>
        <w:t> </w:t>
      </w:r>
      <w:r>
        <w:rPr/>
        <w:t>следующие</w:t>
      </w:r>
      <w:r>
        <w:rPr>
          <w:spacing w:val="-8"/>
        </w:rPr>
        <w:t> </w:t>
      </w:r>
      <w:r>
        <w:rPr>
          <w:spacing w:val="-2"/>
        </w:rPr>
        <w:t>данные:</w:t>
      </w:r>
    </w:p>
    <w:p>
      <w:pPr>
        <w:pStyle w:val="ListParagraph"/>
        <w:numPr>
          <w:ilvl w:val="3"/>
          <w:numId w:val="32"/>
        </w:numPr>
        <w:tabs>
          <w:tab w:pos="1570" w:val="left" w:leader="none"/>
        </w:tabs>
        <w:spacing w:line="293" w:lineRule="exact" w:before="2" w:after="0"/>
        <w:ind w:left="1570" w:right="0" w:hanging="336"/>
        <w:jc w:val="left"/>
        <w:rPr>
          <w:sz w:val="24"/>
        </w:rPr>
      </w:pPr>
      <w:r>
        <w:rPr>
          <w:sz w:val="24"/>
        </w:rPr>
        <w:t>задачи</w:t>
      </w:r>
      <w:r>
        <w:rPr>
          <w:spacing w:val="-11"/>
          <w:sz w:val="24"/>
        </w:rPr>
        <w:t> </w:t>
      </w:r>
      <w:r>
        <w:rPr>
          <w:sz w:val="24"/>
        </w:rPr>
        <w:t>и</w:t>
      </w:r>
      <w:r>
        <w:rPr>
          <w:spacing w:val="-8"/>
          <w:sz w:val="24"/>
        </w:rPr>
        <w:t> </w:t>
      </w:r>
      <w:r>
        <w:rPr>
          <w:sz w:val="24"/>
        </w:rPr>
        <w:t>основные</w:t>
      </w:r>
      <w:r>
        <w:rPr>
          <w:spacing w:val="-10"/>
          <w:sz w:val="24"/>
        </w:rPr>
        <w:t> </w:t>
      </w:r>
      <w:r>
        <w:rPr>
          <w:sz w:val="24"/>
        </w:rPr>
        <w:t>положения</w:t>
      </w:r>
      <w:r>
        <w:rPr>
          <w:spacing w:val="-9"/>
          <w:sz w:val="24"/>
        </w:rPr>
        <w:t> </w:t>
      </w:r>
      <w:r>
        <w:rPr>
          <w:sz w:val="24"/>
        </w:rPr>
        <w:t>методики</w:t>
      </w:r>
      <w:r>
        <w:rPr>
          <w:spacing w:val="-10"/>
          <w:sz w:val="24"/>
        </w:rPr>
        <w:t> </w:t>
      </w:r>
      <w:r>
        <w:rPr>
          <w:sz w:val="24"/>
        </w:rPr>
        <w:t>проведения</w:t>
      </w:r>
      <w:r>
        <w:rPr>
          <w:spacing w:val="-8"/>
          <w:sz w:val="24"/>
        </w:rPr>
        <w:t> </w:t>
      </w:r>
      <w:r>
        <w:rPr>
          <w:spacing w:val="-2"/>
          <w:sz w:val="24"/>
        </w:rPr>
        <w:t>испытания;</w:t>
      </w:r>
    </w:p>
    <w:p>
      <w:pPr>
        <w:pStyle w:val="ListParagraph"/>
        <w:numPr>
          <w:ilvl w:val="3"/>
          <w:numId w:val="32"/>
        </w:numPr>
        <w:tabs>
          <w:tab w:pos="1570" w:val="left" w:leader="none"/>
        </w:tabs>
        <w:spacing w:line="293" w:lineRule="exact" w:before="0" w:after="0"/>
        <w:ind w:left="1570" w:right="0" w:hanging="336"/>
        <w:jc w:val="left"/>
        <w:rPr>
          <w:sz w:val="24"/>
        </w:rPr>
      </w:pPr>
      <w:r>
        <w:rPr>
          <w:sz w:val="24"/>
        </w:rPr>
        <w:t>перечень</w:t>
      </w:r>
      <w:r>
        <w:rPr>
          <w:spacing w:val="-13"/>
          <w:sz w:val="24"/>
        </w:rPr>
        <w:t> </w:t>
      </w:r>
      <w:r>
        <w:rPr>
          <w:sz w:val="24"/>
        </w:rPr>
        <w:t>подготовительных,</w:t>
      </w:r>
      <w:r>
        <w:rPr>
          <w:spacing w:val="-11"/>
          <w:sz w:val="24"/>
        </w:rPr>
        <w:t> </w:t>
      </w:r>
      <w:r>
        <w:rPr>
          <w:sz w:val="24"/>
        </w:rPr>
        <w:t>организационных</w:t>
      </w:r>
      <w:r>
        <w:rPr>
          <w:spacing w:val="-10"/>
          <w:sz w:val="24"/>
        </w:rPr>
        <w:t> </w:t>
      </w:r>
      <w:r>
        <w:rPr>
          <w:sz w:val="24"/>
        </w:rPr>
        <w:t>и</w:t>
      </w:r>
      <w:r>
        <w:rPr>
          <w:spacing w:val="-12"/>
          <w:sz w:val="24"/>
        </w:rPr>
        <w:t> </w:t>
      </w:r>
      <w:r>
        <w:rPr>
          <w:sz w:val="24"/>
        </w:rPr>
        <w:t>технологических</w:t>
      </w:r>
      <w:r>
        <w:rPr>
          <w:spacing w:val="-9"/>
          <w:sz w:val="24"/>
        </w:rPr>
        <w:t> </w:t>
      </w:r>
      <w:r>
        <w:rPr>
          <w:spacing w:val="-2"/>
          <w:sz w:val="24"/>
        </w:rPr>
        <w:t>мероприятий;</w:t>
      </w:r>
    </w:p>
    <w:p>
      <w:pPr>
        <w:pStyle w:val="ListParagraph"/>
        <w:numPr>
          <w:ilvl w:val="3"/>
          <w:numId w:val="32"/>
        </w:numPr>
        <w:tabs>
          <w:tab w:pos="1570" w:val="left" w:leader="none"/>
        </w:tabs>
        <w:spacing w:line="293" w:lineRule="exact" w:before="0" w:after="0"/>
        <w:ind w:left="1570" w:right="0" w:hanging="336"/>
        <w:jc w:val="left"/>
        <w:rPr>
          <w:sz w:val="24"/>
        </w:rPr>
      </w:pPr>
      <w:r>
        <w:rPr>
          <w:sz w:val="24"/>
        </w:rPr>
        <w:t>последовательность</w:t>
      </w:r>
      <w:r>
        <w:rPr>
          <w:spacing w:val="-8"/>
          <w:sz w:val="24"/>
        </w:rPr>
        <w:t> </w:t>
      </w:r>
      <w:r>
        <w:rPr>
          <w:sz w:val="24"/>
        </w:rPr>
        <w:t>отдельных</w:t>
      </w:r>
      <w:r>
        <w:rPr>
          <w:spacing w:val="-5"/>
          <w:sz w:val="24"/>
        </w:rPr>
        <w:t> </w:t>
      </w:r>
      <w:r>
        <w:rPr>
          <w:sz w:val="24"/>
        </w:rPr>
        <w:t>этапов</w:t>
      </w:r>
      <w:r>
        <w:rPr>
          <w:spacing w:val="-7"/>
          <w:sz w:val="24"/>
        </w:rPr>
        <w:t> </w:t>
      </w:r>
      <w:r>
        <w:rPr>
          <w:sz w:val="24"/>
        </w:rPr>
        <w:t>и</w:t>
      </w:r>
      <w:r>
        <w:rPr>
          <w:spacing w:val="-6"/>
          <w:sz w:val="24"/>
        </w:rPr>
        <w:t> </w:t>
      </w:r>
      <w:r>
        <w:rPr>
          <w:sz w:val="24"/>
        </w:rPr>
        <w:t>операций</w:t>
      </w:r>
      <w:r>
        <w:rPr>
          <w:spacing w:val="-6"/>
          <w:sz w:val="24"/>
        </w:rPr>
        <w:t> </w:t>
      </w:r>
      <w:r>
        <w:rPr>
          <w:sz w:val="24"/>
        </w:rPr>
        <w:t>во</w:t>
      </w:r>
      <w:r>
        <w:rPr>
          <w:spacing w:val="-6"/>
          <w:sz w:val="24"/>
        </w:rPr>
        <w:t> </w:t>
      </w:r>
      <w:r>
        <w:rPr>
          <w:sz w:val="24"/>
        </w:rPr>
        <w:t>время</w:t>
      </w:r>
      <w:r>
        <w:rPr>
          <w:spacing w:val="-6"/>
          <w:sz w:val="24"/>
        </w:rPr>
        <w:t> </w:t>
      </w:r>
      <w:r>
        <w:rPr>
          <w:spacing w:val="-2"/>
          <w:sz w:val="24"/>
        </w:rPr>
        <w:t>испытания;</w:t>
      </w:r>
    </w:p>
    <w:p>
      <w:pPr>
        <w:pStyle w:val="ListParagraph"/>
        <w:numPr>
          <w:ilvl w:val="3"/>
          <w:numId w:val="32"/>
        </w:numPr>
        <w:tabs>
          <w:tab w:pos="1570" w:val="left" w:leader="none"/>
          <w:tab w:pos="1594" w:val="left" w:leader="none"/>
        </w:tabs>
        <w:spacing w:line="240" w:lineRule="auto" w:before="0" w:after="0"/>
        <w:ind w:left="1594" w:right="159" w:hanging="360"/>
        <w:jc w:val="left"/>
        <w:rPr>
          <w:sz w:val="24"/>
        </w:rPr>
      </w:pPr>
      <w:r>
        <w:rPr>
          <w:sz w:val="24"/>
        </w:rPr>
        <w:t>режимы работы</w:t>
      </w:r>
      <w:r>
        <w:rPr>
          <w:spacing w:val="25"/>
          <w:sz w:val="24"/>
        </w:rPr>
        <w:t> </w:t>
      </w:r>
      <w:r>
        <w:rPr>
          <w:sz w:val="24"/>
        </w:rPr>
        <w:t>оборудования</w:t>
      </w:r>
      <w:r>
        <w:rPr>
          <w:spacing w:val="25"/>
          <w:sz w:val="24"/>
        </w:rPr>
        <w:t> </w:t>
      </w:r>
      <w:r>
        <w:rPr>
          <w:sz w:val="24"/>
        </w:rPr>
        <w:t>источника тепла и</w:t>
      </w:r>
      <w:r>
        <w:rPr>
          <w:spacing w:val="26"/>
          <w:sz w:val="24"/>
        </w:rPr>
        <w:t> </w:t>
      </w:r>
      <w:r>
        <w:rPr>
          <w:sz w:val="24"/>
        </w:rPr>
        <w:t>тепловой</w:t>
      </w:r>
      <w:r>
        <w:rPr>
          <w:spacing w:val="26"/>
          <w:sz w:val="24"/>
        </w:rPr>
        <w:t> </w:t>
      </w:r>
      <w:r>
        <w:rPr>
          <w:sz w:val="24"/>
        </w:rPr>
        <w:t>сети</w:t>
      </w:r>
      <w:r>
        <w:rPr>
          <w:spacing w:val="27"/>
          <w:sz w:val="24"/>
        </w:rPr>
        <w:t> </w:t>
      </w:r>
      <w:r>
        <w:rPr>
          <w:sz w:val="24"/>
        </w:rPr>
        <w:t>(расход</w:t>
      </w:r>
      <w:r>
        <w:rPr>
          <w:spacing w:val="25"/>
          <w:sz w:val="24"/>
        </w:rPr>
        <w:t> </w:t>
      </w:r>
      <w:r>
        <w:rPr>
          <w:sz w:val="24"/>
        </w:rPr>
        <w:t>и</w:t>
      </w:r>
      <w:r>
        <w:rPr>
          <w:spacing w:val="26"/>
          <w:sz w:val="24"/>
        </w:rPr>
        <w:t> </w:t>
      </w:r>
      <w:r>
        <w:rPr>
          <w:sz w:val="24"/>
        </w:rPr>
        <w:t>параметры теплоносителя во время каждого этапа испытания);</w:t>
      </w:r>
    </w:p>
    <w:p>
      <w:pPr>
        <w:pStyle w:val="ListParagraph"/>
        <w:numPr>
          <w:ilvl w:val="3"/>
          <w:numId w:val="32"/>
        </w:numPr>
        <w:tabs>
          <w:tab w:pos="1570" w:val="left" w:leader="none"/>
          <w:tab w:pos="1594" w:val="left" w:leader="none"/>
        </w:tabs>
        <w:spacing w:line="240" w:lineRule="auto" w:before="0" w:after="0"/>
        <w:ind w:left="1594" w:right="152" w:hanging="360"/>
        <w:jc w:val="left"/>
        <w:rPr>
          <w:sz w:val="24"/>
        </w:rPr>
      </w:pPr>
      <w:r>
        <w:rPr>
          <w:sz w:val="24"/>
        </w:rPr>
        <w:t>схемы</w:t>
      </w:r>
      <w:r>
        <w:rPr>
          <w:spacing w:val="80"/>
          <w:sz w:val="24"/>
        </w:rPr>
        <w:t> </w:t>
      </w:r>
      <w:r>
        <w:rPr>
          <w:sz w:val="24"/>
        </w:rPr>
        <w:t>работы</w:t>
      </w:r>
      <w:r>
        <w:rPr>
          <w:spacing w:val="80"/>
          <w:sz w:val="24"/>
        </w:rPr>
        <w:t> </w:t>
      </w:r>
      <w:r>
        <w:rPr>
          <w:sz w:val="24"/>
        </w:rPr>
        <w:t>насосно-подогревательной</w:t>
      </w:r>
      <w:r>
        <w:rPr>
          <w:spacing w:val="80"/>
          <w:sz w:val="24"/>
        </w:rPr>
        <w:t> </w:t>
      </w:r>
      <w:r>
        <w:rPr>
          <w:sz w:val="24"/>
        </w:rPr>
        <w:t>установки</w:t>
      </w:r>
      <w:r>
        <w:rPr>
          <w:spacing w:val="80"/>
          <w:sz w:val="24"/>
        </w:rPr>
        <w:t> </w:t>
      </w:r>
      <w:r>
        <w:rPr>
          <w:sz w:val="24"/>
        </w:rPr>
        <w:t>источника</w:t>
      </w:r>
      <w:r>
        <w:rPr>
          <w:spacing w:val="80"/>
          <w:sz w:val="24"/>
        </w:rPr>
        <w:t> </w:t>
      </w:r>
      <w:r>
        <w:rPr>
          <w:sz w:val="24"/>
        </w:rPr>
        <w:t>тепла</w:t>
      </w:r>
      <w:r>
        <w:rPr>
          <w:spacing w:val="80"/>
          <w:sz w:val="24"/>
        </w:rPr>
        <w:t> </w:t>
      </w:r>
      <w:r>
        <w:rPr>
          <w:sz w:val="24"/>
        </w:rPr>
        <w:t>при</w:t>
      </w:r>
      <w:r>
        <w:rPr>
          <w:spacing w:val="80"/>
          <w:sz w:val="24"/>
        </w:rPr>
        <w:t> </w:t>
      </w:r>
      <w:r>
        <w:rPr>
          <w:sz w:val="24"/>
        </w:rPr>
        <w:t>каждом режиме испытания;</w:t>
      </w:r>
    </w:p>
    <w:p>
      <w:pPr>
        <w:pStyle w:val="ListParagraph"/>
        <w:numPr>
          <w:ilvl w:val="3"/>
          <w:numId w:val="32"/>
        </w:numPr>
        <w:tabs>
          <w:tab w:pos="1570" w:val="left" w:leader="none"/>
        </w:tabs>
        <w:spacing w:line="293" w:lineRule="exact" w:before="0" w:after="0"/>
        <w:ind w:left="1570" w:right="0" w:hanging="336"/>
        <w:jc w:val="left"/>
        <w:rPr>
          <w:sz w:val="24"/>
        </w:rPr>
      </w:pPr>
      <w:r>
        <w:rPr>
          <w:sz w:val="24"/>
        </w:rPr>
        <w:t>схемы</w:t>
      </w:r>
      <w:r>
        <w:rPr>
          <w:spacing w:val="-8"/>
          <w:sz w:val="24"/>
        </w:rPr>
        <w:t> </w:t>
      </w:r>
      <w:r>
        <w:rPr>
          <w:sz w:val="24"/>
        </w:rPr>
        <w:t>включения</w:t>
      </w:r>
      <w:r>
        <w:rPr>
          <w:spacing w:val="-11"/>
          <w:sz w:val="24"/>
        </w:rPr>
        <w:t> </w:t>
      </w:r>
      <w:r>
        <w:rPr>
          <w:sz w:val="24"/>
        </w:rPr>
        <w:t>и</w:t>
      </w:r>
      <w:r>
        <w:rPr>
          <w:spacing w:val="-7"/>
          <w:sz w:val="24"/>
        </w:rPr>
        <w:t> </w:t>
      </w:r>
      <w:r>
        <w:rPr>
          <w:sz w:val="24"/>
        </w:rPr>
        <w:t>переключений</w:t>
      </w:r>
      <w:r>
        <w:rPr>
          <w:spacing w:val="-8"/>
          <w:sz w:val="24"/>
        </w:rPr>
        <w:t> </w:t>
      </w:r>
      <w:r>
        <w:rPr>
          <w:sz w:val="24"/>
        </w:rPr>
        <w:t>в</w:t>
      </w:r>
      <w:r>
        <w:rPr>
          <w:spacing w:val="-9"/>
          <w:sz w:val="24"/>
        </w:rPr>
        <w:t> </w:t>
      </w:r>
      <w:r>
        <w:rPr>
          <w:sz w:val="24"/>
        </w:rPr>
        <w:t>тепловой</w:t>
      </w:r>
      <w:r>
        <w:rPr>
          <w:spacing w:val="-9"/>
          <w:sz w:val="24"/>
        </w:rPr>
        <w:t> </w:t>
      </w:r>
      <w:r>
        <w:rPr>
          <w:spacing w:val="-2"/>
          <w:sz w:val="24"/>
        </w:rPr>
        <w:t>сети;</w:t>
      </w:r>
    </w:p>
    <w:p>
      <w:pPr>
        <w:pStyle w:val="ListParagraph"/>
        <w:numPr>
          <w:ilvl w:val="3"/>
          <w:numId w:val="32"/>
        </w:numPr>
        <w:tabs>
          <w:tab w:pos="1570" w:val="left" w:leader="none"/>
        </w:tabs>
        <w:spacing w:line="293" w:lineRule="exact" w:before="0" w:after="0"/>
        <w:ind w:left="1570" w:right="0" w:hanging="336"/>
        <w:jc w:val="left"/>
        <w:rPr>
          <w:sz w:val="24"/>
        </w:rPr>
      </w:pPr>
      <w:r>
        <w:rPr>
          <w:sz w:val="24"/>
        </w:rPr>
        <w:t>сроки</w:t>
      </w:r>
      <w:r>
        <w:rPr>
          <w:spacing w:val="-10"/>
          <w:sz w:val="24"/>
        </w:rPr>
        <w:t> </w:t>
      </w:r>
      <w:r>
        <w:rPr>
          <w:sz w:val="24"/>
        </w:rPr>
        <w:t>проведения</w:t>
      </w:r>
      <w:r>
        <w:rPr>
          <w:spacing w:val="-8"/>
          <w:sz w:val="24"/>
        </w:rPr>
        <w:t> </w:t>
      </w:r>
      <w:r>
        <w:rPr>
          <w:sz w:val="24"/>
        </w:rPr>
        <w:t>каждого</w:t>
      </w:r>
      <w:r>
        <w:rPr>
          <w:spacing w:val="-7"/>
          <w:sz w:val="24"/>
        </w:rPr>
        <w:t> </w:t>
      </w:r>
      <w:r>
        <w:rPr>
          <w:sz w:val="24"/>
        </w:rPr>
        <w:t>отдельного</w:t>
      </w:r>
      <w:r>
        <w:rPr>
          <w:spacing w:val="-8"/>
          <w:sz w:val="24"/>
        </w:rPr>
        <w:t> </w:t>
      </w:r>
      <w:r>
        <w:rPr>
          <w:sz w:val="24"/>
        </w:rPr>
        <w:t>этапа</w:t>
      </w:r>
      <w:r>
        <w:rPr>
          <w:spacing w:val="-8"/>
          <w:sz w:val="24"/>
        </w:rPr>
        <w:t> </w:t>
      </w:r>
      <w:r>
        <w:rPr>
          <w:sz w:val="24"/>
        </w:rPr>
        <w:t>или</w:t>
      </w:r>
      <w:r>
        <w:rPr>
          <w:spacing w:val="-8"/>
          <w:sz w:val="24"/>
        </w:rPr>
        <w:t> </w:t>
      </w:r>
      <w:r>
        <w:rPr>
          <w:sz w:val="24"/>
        </w:rPr>
        <w:t>режима</w:t>
      </w:r>
      <w:r>
        <w:rPr>
          <w:spacing w:val="-8"/>
          <w:sz w:val="24"/>
        </w:rPr>
        <w:t> </w:t>
      </w:r>
      <w:r>
        <w:rPr>
          <w:spacing w:val="-2"/>
          <w:sz w:val="24"/>
        </w:rPr>
        <w:t>испытания;</w:t>
      </w:r>
    </w:p>
    <w:p>
      <w:pPr>
        <w:pStyle w:val="ListParagraph"/>
        <w:numPr>
          <w:ilvl w:val="3"/>
          <w:numId w:val="32"/>
        </w:numPr>
        <w:tabs>
          <w:tab w:pos="1570" w:val="left" w:leader="none"/>
        </w:tabs>
        <w:spacing w:line="293" w:lineRule="exact" w:before="0" w:after="0"/>
        <w:ind w:left="1570" w:right="0" w:hanging="336"/>
        <w:jc w:val="left"/>
        <w:rPr>
          <w:sz w:val="24"/>
        </w:rPr>
      </w:pPr>
      <w:r>
        <w:rPr>
          <w:spacing w:val="-2"/>
          <w:sz w:val="24"/>
        </w:rPr>
        <w:t>точки наблюдения,</w:t>
      </w:r>
      <w:r>
        <w:rPr>
          <w:sz w:val="24"/>
        </w:rPr>
        <w:t> </w:t>
      </w:r>
      <w:r>
        <w:rPr>
          <w:spacing w:val="-2"/>
          <w:sz w:val="24"/>
        </w:rPr>
        <w:t>объект</w:t>
      </w:r>
      <w:r>
        <w:rPr>
          <w:sz w:val="24"/>
        </w:rPr>
        <w:t> </w:t>
      </w:r>
      <w:r>
        <w:rPr>
          <w:spacing w:val="-2"/>
          <w:sz w:val="24"/>
        </w:rPr>
        <w:t>наблюдения,</w:t>
      </w:r>
      <w:r>
        <w:rPr>
          <w:spacing w:val="-3"/>
          <w:sz w:val="24"/>
        </w:rPr>
        <w:t> </w:t>
      </w:r>
      <w:r>
        <w:rPr>
          <w:spacing w:val="-2"/>
          <w:sz w:val="24"/>
        </w:rPr>
        <w:t>количество</w:t>
      </w:r>
      <w:r>
        <w:rPr>
          <w:spacing w:val="3"/>
          <w:sz w:val="24"/>
        </w:rPr>
        <w:t> </w:t>
      </w:r>
      <w:r>
        <w:rPr>
          <w:spacing w:val="-2"/>
          <w:sz w:val="24"/>
        </w:rPr>
        <w:t>наблюдателей</w:t>
      </w:r>
      <w:r>
        <w:rPr>
          <w:sz w:val="24"/>
        </w:rPr>
        <w:t> </w:t>
      </w:r>
      <w:r>
        <w:rPr>
          <w:spacing w:val="-2"/>
          <w:sz w:val="24"/>
        </w:rPr>
        <w:t>в</w:t>
      </w:r>
      <w:r>
        <w:rPr>
          <w:spacing w:val="-1"/>
          <w:sz w:val="24"/>
        </w:rPr>
        <w:t> </w:t>
      </w:r>
      <w:r>
        <w:rPr>
          <w:spacing w:val="-2"/>
          <w:sz w:val="24"/>
        </w:rPr>
        <w:t>каждой</w:t>
      </w:r>
      <w:r>
        <w:rPr>
          <w:spacing w:val="1"/>
          <w:sz w:val="24"/>
        </w:rPr>
        <w:t> </w:t>
      </w:r>
      <w:r>
        <w:rPr>
          <w:spacing w:val="-2"/>
          <w:sz w:val="24"/>
        </w:rPr>
        <w:t>точке;</w:t>
      </w:r>
    </w:p>
    <w:p>
      <w:pPr>
        <w:pStyle w:val="ListParagraph"/>
        <w:numPr>
          <w:ilvl w:val="3"/>
          <w:numId w:val="32"/>
        </w:numPr>
        <w:tabs>
          <w:tab w:pos="1570" w:val="left" w:leader="none"/>
        </w:tabs>
        <w:spacing w:line="293" w:lineRule="exact" w:before="0" w:after="0"/>
        <w:ind w:left="1570" w:right="0" w:hanging="336"/>
        <w:jc w:val="left"/>
        <w:rPr>
          <w:sz w:val="24"/>
        </w:rPr>
      </w:pPr>
      <w:r>
        <w:rPr>
          <w:sz w:val="24"/>
        </w:rPr>
        <w:t>оперативные</w:t>
      </w:r>
      <w:r>
        <w:rPr>
          <w:spacing w:val="-8"/>
          <w:sz w:val="24"/>
        </w:rPr>
        <w:t> </w:t>
      </w:r>
      <w:r>
        <w:rPr>
          <w:sz w:val="24"/>
        </w:rPr>
        <w:t>средства</w:t>
      </w:r>
      <w:r>
        <w:rPr>
          <w:spacing w:val="-7"/>
          <w:sz w:val="24"/>
        </w:rPr>
        <w:t> </w:t>
      </w:r>
      <w:r>
        <w:rPr>
          <w:sz w:val="24"/>
        </w:rPr>
        <w:t>связи</w:t>
      </w:r>
      <w:r>
        <w:rPr>
          <w:spacing w:val="-8"/>
          <w:sz w:val="24"/>
        </w:rPr>
        <w:t> </w:t>
      </w:r>
      <w:r>
        <w:rPr>
          <w:sz w:val="24"/>
        </w:rPr>
        <w:t>и</w:t>
      </w:r>
      <w:r>
        <w:rPr>
          <w:spacing w:val="-6"/>
          <w:sz w:val="24"/>
        </w:rPr>
        <w:t> </w:t>
      </w:r>
      <w:r>
        <w:rPr>
          <w:spacing w:val="-2"/>
          <w:sz w:val="24"/>
        </w:rPr>
        <w:t>транспорта;</w:t>
      </w:r>
    </w:p>
    <w:p>
      <w:pPr>
        <w:pStyle w:val="ListParagraph"/>
        <w:numPr>
          <w:ilvl w:val="3"/>
          <w:numId w:val="32"/>
        </w:numPr>
        <w:tabs>
          <w:tab w:pos="1570" w:val="left" w:leader="none"/>
        </w:tabs>
        <w:spacing w:line="293" w:lineRule="exact" w:before="0" w:after="0"/>
        <w:ind w:left="1570" w:right="0" w:hanging="336"/>
        <w:jc w:val="left"/>
        <w:rPr>
          <w:sz w:val="24"/>
        </w:rPr>
      </w:pPr>
      <w:r>
        <w:rPr>
          <w:sz w:val="24"/>
        </w:rPr>
        <w:t>меры</w:t>
      </w:r>
      <w:r>
        <w:rPr>
          <w:spacing w:val="-6"/>
          <w:sz w:val="24"/>
        </w:rPr>
        <w:t> </w:t>
      </w:r>
      <w:r>
        <w:rPr>
          <w:sz w:val="24"/>
        </w:rPr>
        <w:t>по</w:t>
      </w:r>
      <w:r>
        <w:rPr>
          <w:spacing w:val="-4"/>
          <w:sz w:val="24"/>
        </w:rPr>
        <w:t> </w:t>
      </w:r>
      <w:r>
        <w:rPr>
          <w:sz w:val="24"/>
        </w:rPr>
        <w:t>обеспечению</w:t>
      </w:r>
      <w:r>
        <w:rPr>
          <w:spacing w:val="-4"/>
          <w:sz w:val="24"/>
        </w:rPr>
        <w:t> </w:t>
      </w:r>
      <w:r>
        <w:rPr>
          <w:sz w:val="24"/>
        </w:rPr>
        <w:t>техники</w:t>
      </w:r>
      <w:r>
        <w:rPr>
          <w:spacing w:val="-4"/>
          <w:sz w:val="24"/>
        </w:rPr>
        <w:t> </w:t>
      </w:r>
      <w:r>
        <w:rPr>
          <w:sz w:val="24"/>
        </w:rPr>
        <w:t>безопасности</w:t>
      </w:r>
      <w:r>
        <w:rPr>
          <w:spacing w:val="-3"/>
          <w:sz w:val="24"/>
        </w:rPr>
        <w:t> </w:t>
      </w:r>
      <w:r>
        <w:rPr>
          <w:sz w:val="24"/>
        </w:rPr>
        <w:t>во</w:t>
      </w:r>
      <w:r>
        <w:rPr>
          <w:spacing w:val="-4"/>
          <w:sz w:val="24"/>
        </w:rPr>
        <w:t> </w:t>
      </w:r>
      <w:r>
        <w:rPr>
          <w:sz w:val="24"/>
        </w:rPr>
        <w:t>время</w:t>
      </w:r>
      <w:r>
        <w:rPr>
          <w:spacing w:val="-3"/>
          <w:sz w:val="24"/>
        </w:rPr>
        <w:t> </w:t>
      </w:r>
      <w:r>
        <w:rPr>
          <w:spacing w:val="-2"/>
          <w:sz w:val="24"/>
        </w:rPr>
        <w:t>испытания;</w:t>
      </w:r>
    </w:p>
    <w:p>
      <w:pPr>
        <w:pStyle w:val="ListParagraph"/>
        <w:numPr>
          <w:ilvl w:val="3"/>
          <w:numId w:val="32"/>
        </w:numPr>
        <w:tabs>
          <w:tab w:pos="1570" w:val="left" w:leader="none"/>
        </w:tabs>
        <w:spacing w:line="240" w:lineRule="auto" w:before="0" w:after="0"/>
        <w:ind w:left="862" w:right="2307" w:firstLine="372"/>
        <w:jc w:val="left"/>
        <w:rPr>
          <w:sz w:val="24"/>
        </w:rPr>
      </w:pPr>
      <w:r>
        <w:rPr>
          <w:sz w:val="24"/>
        </w:rPr>
        <w:t>список</w:t>
      </w:r>
      <w:r>
        <w:rPr>
          <w:spacing w:val="-7"/>
          <w:sz w:val="24"/>
        </w:rPr>
        <w:t> </w:t>
      </w:r>
      <w:r>
        <w:rPr>
          <w:sz w:val="24"/>
        </w:rPr>
        <w:t>ответственных</w:t>
      </w:r>
      <w:r>
        <w:rPr>
          <w:spacing w:val="-8"/>
          <w:sz w:val="24"/>
        </w:rPr>
        <w:t> </w:t>
      </w:r>
      <w:r>
        <w:rPr>
          <w:sz w:val="24"/>
        </w:rPr>
        <w:t>лиц</w:t>
      </w:r>
      <w:r>
        <w:rPr>
          <w:spacing w:val="-9"/>
          <w:sz w:val="24"/>
        </w:rPr>
        <w:t> </w:t>
      </w:r>
      <w:r>
        <w:rPr>
          <w:sz w:val="24"/>
        </w:rPr>
        <w:t>за</w:t>
      </w:r>
      <w:r>
        <w:rPr>
          <w:spacing w:val="-8"/>
          <w:sz w:val="24"/>
        </w:rPr>
        <w:t> </w:t>
      </w:r>
      <w:r>
        <w:rPr>
          <w:sz w:val="24"/>
        </w:rPr>
        <w:t>выполнение</w:t>
      </w:r>
      <w:r>
        <w:rPr>
          <w:spacing w:val="-8"/>
          <w:sz w:val="24"/>
        </w:rPr>
        <w:t> </w:t>
      </w:r>
      <w:r>
        <w:rPr>
          <w:sz w:val="24"/>
        </w:rPr>
        <w:t>отдельных</w:t>
      </w:r>
      <w:r>
        <w:rPr>
          <w:spacing w:val="-6"/>
          <w:sz w:val="24"/>
        </w:rPr>
        <w:t> </w:t>
      </w:r>
      <w:r>
        <w:rPr>
          <w:sz w:val="24"/>
        </w:rPr>
        <w:t>мероприятий. Руководитель испытания перед началом испытания должен:</w:t>
      </w:r>
    </w:p>
    <w:p>
      <w:pPr>
        <w:pStyle w:val="ListParagraph"/>
        <w:numPr>
          <w:ilvl w:val="3"/>
          <w:numId w:val="32"/>
        </w:numPr>
        <w:tabs>
          <w:tab w:pos="1570" w:val="left" w:leader="none"/>
        </w:tabs>
        <w:spacing w:line="293" w:lineRule="exact" w:before="1" w:after="0"/>
        <w:ind w:left="1570" w:right="0" w:hanging="336"/>
        <w:jc w:val="left"/>
        <w:rPr>
          <w:sz w:val="24"/>
        </w:rPr>
      </w:pPr>
      <w:r>
        <w:rPr>
          <w:sz w:val="24"/>
        </w:rPr>
        <w:t>проверить</w:t>
      </w:r>
      <w:r>
        <w:rPr>
          <w:spacing w:val="-15"/>
          <w:sz w:val="24"/>
        </w:rPr>
        <w:t> </w:t>
      </w:r>
      <w:r>
        <w:rPr>
          <w:sz w:val="24"/>
        </w:rPr>
        <w:t>выполнение</w:t>
      </w:r>
      <w:r>
        <w:rPr>
          <w:spacing w:val="-15"/>
          <w:sz w:val="24"/>
        </w:rPr>
        <w:t> </w:t>
      </w:r>
      <w:r>
        <w:rPr>
          <w:sz w:val="24"/>
        </w:rPr>
        <w:t>всех</w:t>
      </w:r>
      <w:r>
        <w:rPr>
          <w:spacing w:val="-11"/>
          <w:sz w:val="24"/>
        </w:rPr>
        <w:t> </w:t>
      </w:r>
      <w:r>
        <w:rPr>
          <w:sz w:val="24"/>
        </w:rPr>
        <w:t>подготовительных</w:t>
      </w:r>
      <w:r>
        <w:rPr>
          <w:spacing w:val="-12"/>
          <w:sz w:val="24"/>
        </w:rPr>
        <w:t> </w:t>
      </w:r>
      <w:r>
        <w:rPr>
          <w:spacing w:val="-2"/>
          <w:sz w:val="24"/>
        </w:rPr>
        <w:t>мероприятий;</w:t>
      </w:r>
    </w:p>
    <w:p>
      <w:pPr>
        <w:pStyle w:val="ListParagraph"/>
        <w:numPr>
          <w:ilvl w:val="3"/>
          <w:numId w:val="32"/>
        </w:numPr>
        <w:tabs>
          <w:tab w:pos="1570" w:val="left" w:leader="none"/>
          <w:tab w:pos="1594" w:val="left" w:leader="none"/>
        </w:tabs>
        <w:spacing w:line="237" w:lineRule="auto" w:before="1" w:after="0"/>
        <w:ind w:left="1594" w:right="156" w:hanging="360"/>
        <w:jc w:val="left"/>
        <w:rPr>
          <w:sz w:val="24"/>
        </w:rPr>
      </w:pPr>
      <w:r>
        <w:rPr>
          <w:sz w:val="24"/>
        </w:rPr>
        <w:t>организовать проверку технического и метрологического состояния средств измерений согласно нормативно-технической документации;</w:t>
      </w:r>
    </w:p>
    <w:p>
      <w:pPr>
        <w:pStyle w:val="ListParagraph"/>
        <w:numPr>
          <w:ilvl w:val="3"/>
          <w:numId w:val="32"/>
        </w:numPr>
        <w:tabs>
          <w:tab w:pos="1570" w:val="left" w:leader="none"/>
        </w:tabs>
        <w:spacing w:line="293" w:lineRule="exact" w:before="2" w:after="0"/>
        <w:ind w:left="1570" w:right="0" w:hanging="336"/>
        <w:jc w:val="left"/>
        <w:rPr>
          <w:sz w:val="24"/>
        </w:rPr>
      </w:pPr>
      <w:r>
        <w:rPr>
          <w:sz w:val="24"/>
        </w:rPr>
        <w:t>проверить</w:t>
      </w:r>
      <w:r>
        <w:rPr>
          <w:spacing w:val="-10"/>
          <w:sz w:val="24"/>
        </w:rPr>
        <w:t> </w:t>
      </w:r>
      <w:r>
        <w:rPr>
          <w:sz w:val="24"/>
        </w:rPr>
        <w:t>отключение</w:t>
      </w:r>
      <w:r>
        <w:rPr>
          <w:spacing w:val="-12"/>
          <w:sz w:val="24"/>
        </w:rPr>
        <w:t> </w:t>
      </w:r>
      <w:r>
        <w:rPr>
          <w:sz w:val="24"/>
        </w:rPr>
        <w:t>предусмотренных</w:t>
      </w:r>
      <w:r>
        <w:rPr>
          <w:spacing w:val="-8"/>
          <w:sz w:val="24"/>
        </w:rPr>
        <w:t> </w:t>
      </w:r>
      <w:r>
        <w:rPr>
          <w:sz w:val="24"/>
        </w:rPr>
        <w:t>программой</w:t>
      </w:r>
      <w:r>
        <w:rPr>
          <w:spacing w:val="-9"/>
          <w:sz w:val="24"/>
        </w:rPr>
        <w:t> </w:t>
      </w:r>
      <w:r>
        <w:rPr>
          <w:sz w:val="24"/>
        </w:rPr>
        <w:t>ответвлений</w:t>
      </w:r>
      <w:r>
        <w:rPr>
          <w:spacing w:val="-9"/>
          <w:sz w:val="24"/>
        </w:rPr>
        <w:t> </w:t>
      </w:r>
      <w:r>
        <w:rPr>
          <w:sz w:val="24"/>
        </w:rPr>
        <w:t>и</w:t>
      </w:r>
      <w:r>
        <w:rPr>
          <w:spacing w:val="-10"/>
          <w:sz w:val="24"/>
        </w:rPr>
        <w:t> </w:t>
      </w:r>
      <w:r>
        <w:rPr>
          <w:sz w:val="24"/>
        </w:rPr>
        <w:t>тепловых</w:t>
      </w:r>
      <w:r>
        <w:rPr>
          <w:spacing w:val="-9"/>
          <w:sz w:val="24"/>
        </w:rPr>
        <w:t> </w:t>
      </w:r>
      <w:r>
        <w:rPr>
          <w:spacing w:val="-2"/>
          <w:sz w:val="24"/>
        </w:rPr>
        <w:t>пунктов;</w:t>
      </w:r>
    </w:p>
    <w:p>
      <w:pPr>
        <w:pStyle w:val="ListParagraph"/>
        <w:numPr>
          <w:ilvl w:val="3"/>
          <w:numId w:val="32"/>
        </w:numPr>
        <w:tabs>
          <w:tab w:pos="1569" w:val="left" w:leader="none"/>
          <w:tab w:pos="1594" w:val="left" w:leader="none"/>
        </w:tabs>
        <w:spacing w:line="237" w:lineRule="auto" w:before="2" w:after="0"/>
        <w:ind w:left="1594" w:right="156" w:hanging="360"/>
        <w:jc w:val="both"/>
        <w:rPr>
          <w:sz w:val="24"/>
        </w:rPr>
      </w:pPr>
      <w:r>
        <w:rPr>
          <w:sz w:val="24"/>
        </w:rPr>
        <w:t>провести инструктаж всех членов бригады и сменного персонала по их обязанностям</w:t>
      </w:r>
      <w:r>
        <w:rPr>
          <w:spacing w:val="40"/>
          <w:sz w:val="24"/>
        </w:rPr>
        <w:t> </w:t>
      </w:r>
      <w:r>
        <w:rPr>
          <w:sz w:val="24"/>
        </w:rPr>
        <w:t>во время каждого отдельного этапа испытания, а также мерам по обеспечению безопасности непосредственных участников испытания и окружающих лиц.</w:t>
      </w:r>
    </w:p>
    <w:p>
      <w:pPr>
        <w:pStyle w:val="BodyText"/>
        <w:spacing w:before="4"/>
        <w:ind w:right="150" w:firstLine="708"/>
        <w:jc w:val="both"/>
      </w:pPr>
      <w:r>
        <w:rPr/>
        <w:t>Гидравлическое испытание на прочность и плотность тепловых сетей, находящихся в эксплуатации, должно быть проведено после капитального ремонта до начала отопительного периода. Испытание проводится по отдельным отходящим от источника тепла магистралям при отключенных водонагревательных установках источника тепла, отключенных системах теплопотребления, при открытых воздушниках на тепловых пунктах потребителей. Магистрали испытываются целиком или по частям в зависимости от технической возможности обеспечения требуемых параметров, а также наличия оперативных средств связи между</w:t>
      </w:r>
      <w:r>
        <w:rPr>
          <w:spacing w:val="-4"/>
        </w:rPr>
        <w:t> </w:t>
      </w:r>
      <w:r>
        <w:rPr/>
        <w:t>диспетчером, персоналом источника тепла и бригадой, проводящей испытание, численности персонала, обеспеченности </w:t>
      </w:r>
      <w:r>
        <w:rPr>
          <w:spacing w:val="-2"/>
        </w:rPr>
        <w:t>транспортом.</w:t>
      </w:r>
    </w:p>
    <w:p>
      <w:pPr>
        <w:pStyle w:val="BodyText"/>
        <w:ind w:right="154" w:firstLine="708"/>
        <w:jc w:val="both"/>
      </w:pPr>
      <w:r>
        <w:rPr/>
        <w:t>Каждый участок тепловой сети должен быть испытан пробным давлением, минимальное значение которого должно составлять 1,25 рабочего давления. Значение рабочего давления устанавливается техническим руководителем в соответствии с требованиями Правил устройства и безопасной эксплуатации трубопроводов пара и горячей воды.</w:t>
      </w:r>
    </w:p>
    <w:p>
      <w:pPr>
        <w:pStyle w:val="BodyText"/>
        <w:ind w:right="156" w:firstLine="708"/>
        <w:jc w:val="both"/>
      </w:pPr>
      <w:r>
        <w:rPr/>
        <w:t>Максимальное значение пробного давления устанавливается в соответствии с указанными правилами и с учетом максимальных нагрузок, которые могут принять на себя неподвижные опоры.</w:t>
      </w:r>
    </w:p>
    <w:p>
      <w:pPr>
        <w:pStyle w:val="BodyText"/>
        <w:spacing w:before="1"/>
        <w:ind w:right="158" w:firstLine="708"/>
        <w:jc w:val="both"/>
      </w:pPr>
      <w:r>
        <w:rPr/>
        <w:t>В каждом конкретном случае значение пробного давления устанавливается техническим руководителем в допустимых пределах, указанных выше.</w:t>
      </w:r>
    </w:p>
    <w:p>
      <w:pPr>
        <w:pStyle w:val="BodyText"/>
        <w:ind w:right="161" w:firstLine="708"/>
        <w:jc w:val="both"/>
      </w:pPr>
      <w:r>
        <w:rPr/>
        <w:t>При гидравлическом испытании на прочность и плотность давление в самых высоких точках тепловой сети доводится до значения пробного давления за счет давления, развиваемого сетевым насосом источника тепла или специальным насосом из опрессовочного пункта.</w:t>
      </w:r>
    </w:p>
    <w:p>
      <w:pPr>
        <w:pStyle w:val="BodyText"/>
        <w:spacing w:after="0"/>
        <w:jc w:val="both"/>
        <w:sectPr>
          <w:pgSz w:w="11910" w:h="16820"/>
          <w:pgMar w:header="0" w:footer="957" w:top="920" w:bottom="1180" w:left="566" w:right="566"/>
        </w:sectPr>
      </w:pPr>
    </w:p>
    <w:p>
      <w:pPr>
        <w:pStyle w:val="BodyText"/>
        <w:spacing w:before="67"/>
        <w:ind w:right="160" w:firstLine="708"/>
        <w:jc w:val="both"/>
      </w:pPr>
      <w:r>
        <w:rPr/>
        <w:t>При испытании участков тепловой сети, в</w:t>
      </w:r>
      <w:r>
        <w:rPr>
          <w:spacing w:val="-1"/>
        </w:rPr>
        <w:t> </w:t>
      </w:r>
      <w:r>
        <w:rPr/>
        <w:t>которых по условиям профиля местности сетевые и стационарные опрессовочные насосы не могут создать давление, равное пробному, применяются передвижные насосные установки и гидравлические прессы.</w:t>
      </w:r>
    </w:p>
    <w:p>
      <w:pPr>
        <w:pStyle w:val="BodyText"/>
        <w:ind w:right="157" w:firstLine="708"/>
        <w:jc w:val="both"/>
      </w:pPr>
      <w:r>
        <w:rPr/>
        <w:t>Длительность испытаний пробным давлением устанавливается главным инженером, но должна быть не менее 10 мин с момента установления расхода подпиточной воды на расчетном уровне. Осмотр производится после снижения пробного давления до рабочего.</w:t>
      </w:r>
    </w:p>
    <w:p>
      <w:pPr>
        <w:pStyle w:val="BodyText"/>
        <w:ind w:right="157" w:firstLine="708"/>
        <w:jc w:val="both"/>
      </w:pPr>
      <w:r>
        <w:rPr/>
        <w:t>Тепловая сеть считается выдержавшей гидравлическое испытание на прочность и плотность, если при нахождении ее в течение 10 мин под заданным пробным давлением значение подпитки не превысило расчетного.</w:t>
      </w:r>
    </w:p>
    <w:p>
      <w:pPr>
        <w:pStyle w:val="BodyText"/>
        <w:ind w:right="152" w:firstLine="708"/>
        <w:jc w:val="both"/>
      </w:pPr>
      <w:r>
        <w:rPr/>
        <w:t>Температура воды в трубопроводах при испытаниях на прочность и плотность не должна превышать 40 °С.</w:t>
      </w:r>
    </w:p>
    <w:p>
      <w:pPr>
        <w:pStyle w:val="BodyText"/>
        <w:ind w:right="156" w:firstLine="708"/>
        <w:jc w:val="both"/>
      </w:pPr>
      <w:r>
        <w:rPr/>
        <w:t>Периодичность проведения испытания тепловой сети на максимальную температуру теплоносителя (далее - температурные испытания) определяется руководителем.</w:t>
      </w:r>
    </w:p>
    <w:p>
      <w:pPr>
        <w:pStyle w:val="BodyText"/>
        <w:ind w:right="152" w:firstLine="708"/>
        <w:jc w:val="both"/>
      </w:pPr>
      <w:r>
        <w:rPr/>
        <w:t>Температурным испытаниям должна подвергаться вся сеть от источника тепла до тепловых пунктов систем теплопотребления.</w:t>
      </w:r>
    </w:p>
    <w:p>
      <w:pPr>
        <w:pStyle w:val="BodyText"/>
        <w:ind w:right="158" w:firstLine="708"/>
        <w:jc w:val="both"/>
      </w:pPr>
      <w:r>
        <w:rPr/>
        <w:t>Температурные испытания должны проводиться при устойчивых суточных плюсовых температурах наружного воздуха.</w:t>
      </w:r>
    </w:p>
    <w:p>
      <w:pPr>
        <w:pStyle w:val="BodyText"/>
        <w:ind w:right="156" w:firstLine="708"/>
        <w:jc w:val="both"/>
      </w:pPr>
      <w:r>
        <w:rPr/>
        <w:t>За максимальную температуру следует принимать максимально достижимую температуру сетевой</w:t>
      </w:r>
      <w:r>
        <w:rPr>
          <w:spacing w:val="-9"/>
        </w:rPr>
        <w:t> </w:t>
      </w:r>
      <w:r>
        <w:rPr/>
        <w:t>воды</w:t>
      </w:r>
      <w:r>
        <w:rPr>
          <w:spacing w:val="-8"/>
        </w:rPr>
        <w:t> </w:t>
      </w:r>
      <w:r>
        <w:rPr/>
        <w:t>в</w:t>
      </w:r>
      <w:r>
        <w:rPr>
          <w:spacing w:val="-8"/>
        </w:rPr>
        <w:t> </w:t>
      </w:r>
      <w:r>
        <w:rPr/>
        <w:t>соответствии</w:t>
      </w:r>
      <w:r>
        <w:rPr>
          <w:spacing w:val="-9"/>
        </w:rPr>
        <w:t> </w:t>
      </w:r>
      <w:r>
        <w:rPr/>
        <w:t>с</w:t>
      </w:r>
      <w:r>
        <w:rPr>
          <w:spacing w:val="-6"/>
        </w:rPr>
        <w:t> </w:t>
      </w:r>
      <w:r>
        <w:rPr/>
        <w:t>утвержденным</w:t>
      </w:r>
      <w:r>
        <w:rPr>
          <w:spacing w:val="-8"/>
        </w:rPr>
        <w:t> </w:t>
      </w:r>
      <w:r>
        <w:rPr/>
        <w:t>температурным</w:t>
      </w:r>
      <w:r>
        <w:rPr>
          <w:spacing w:val="-8"/>
        </w:rPr>
        <w:t> </w:t>
      </w:r>
      <w:r>
        <w:rPr/>
        <w:t>графиком</w:t>
      </w:r>
      <w:r>
        <w:rPr>
          <w:spacing w:val="-10"/>
        </w:rPr>
        <w:t> </w:t>
      </w:r>
      <w:r>
        <w:rPr/>
        <w:t>регулирования</w:t>
      </w:r>
      <w:r>
        <w:rPr>
          <w:spacing w:val="-9"/>
        </w:rPr>
        <w:t> </w:t>
      </w:r>
      <w:r>
        <w:rPr/>
        <w:t>отпуска</w:t>
      </w:r>
      <w:r>
        <w:rPr>
          <w:spacing w:val="-10"/>
        </w:rPr>
        <w:t> </w:t>
      </w:r>
      <w:r>
        <w:rPr/>
        <w:t>тепла на источнике.</w:t>
      </w:r>
    </w:p>
    <w:p>
      <w:pPr>
        <w:pStyle w:val="BodyText"/>
        <w:ind w:right="147" w:firstLine="708"/>
        <w:jc w:val="both"/>
      </w:pPr>
      <w:r>
        <w:rPr/>
        <w:t>Температурные испытания тепловых сетей, находящихся в эксплуатации длительное время и имеющих ненадежные участки, должны проводиться после ремонта и предварительного испытания этих сетей на прочность и плотность, но не позднее чем за 3 недели до начала отопительного</w:t>
      </w:r>
      <w:r>
        <w:rPr>
          <w:spacing w:val="40"/>
        </w:rPr>
        <w:t> </w:t>
      </w:r>
      <w:r>
        <w:rPr>
          <w:spacing w:val="-2"/>
        </w:rPr>
        <w:t>периода.</w:t>
      </w:r>
    </w:p>
    <w:p>
      <w:pPr>
        <w:pStyle w:val="BodyText"/>
        <w:ind w:right="150" w:firstLine="708"/>
        <w:jc w:val="both"/>
      </w:pPr>
      <w:r>
        <w:rPr/>
        <w:t>Температура воды в обратном трубопроводе при температурных испытаниях не должна превышать 90°С. Попадание высокотемпературного теплоносителя в обратный трубопровод не допускается во избежание нарушения нормальной работы сетевых насосов и условий работы компенсирующих устройств.</w:t>
      </w:r>
    </w:p>
    <w:p>
      <w:pPr>
        <w:pStyle w:val="BodyText"/>
        <w:ind w:right="153" w:firstLine="708"/>
        <w:jc w:val="both"/>
      </w:pPr>
      <w:r>
        <w:rPr/>
        <w:t>Для снижения температуры воды, поступающей в обратный трубопровод, испытания проводятся с включенными системами отопления,</w:t>
      </w:r>
      <w:r>
        <w:rPr>
          <w:spacing w:val="-1"/>
        </w:rPr>
        <w:t> </w:t>
      </w:r>
      <w:r>
        <w:rPr/>
        <w:t>присоединенными</w:t>
      </w:r>
      <w:r>
        <w:rPr>
          <w:spacing w:val="-2"/>
        </w:rPr>
        <w:t> </w:t>
      </w:r>
      <w:r>
        <w:rPr/>
        <w:t>через смесительные устройства (элеваторы,</w:t>
      </w:r>
      <w:r>
        <w:rPr>
          <w:spacing w:val="-2"/>
        </w:rPr>
        <w:t> </w:t>
      </w:r>
      <w:r>
        <w:rPr/>
        <w:t>смесительные</w:t>
      </w:r>
      <w:r>
        <w:rPr>
          <w:spacing w:val="-5"/>
        </w:rPr>
        <w:t> </w:t>
      </w:r>
      <w:r>
        <w:rPr/>
        <w:t>насосы)</w:t>
      </w:r>
      <w:r>
        <w:rPr>
          <w:spacing w:val="-5"/>
        </w:rPr>
        <w:t> </w:t>
      </w:r>
      <w:r>
        <w:rPr/>
        <w:t>и</w:t>
      </w:r>
      <w:r>
        <w:rPr>
          <w:spacing w:val="-1"/>
        </w:rPr>
        <w:t> </w:t>
      </w:r>
      <w:r>
        <w:rPr/>
        <w:t>водоподогреватели,</w:t>
      </w:r>
      <w:r>
        <w:rPr>
          <w:spacing w:val="-2"/>
        </w:rPr>
        <w:t> </w:t>
      </w:r>
      <w:r>
        <w:rPr/>
        <w:t>а</w:t>
      </w:r>
      <w:r>
        <w:rPr>
          <w:spacing w:val="-5"/>
        </w:rPr>
        <w:t> </w:t>
      </w:r>
      <w:r>
        <w:rPr/>
        <w:t>также</w:t>
      </w:r>
      <w:r>
        <w:rPr>
          <w:spacing w:val="-3"/>
        </w:rPr>
        <w:t> </w:t>
      </w:r>
      <w:r>
        <w:rPr/>
        <w:t>с</w:t>
      </w:r>
      <w:r>
        <w:rPr>
          <w:spacing w:val="-2"/>
        </w:rPr>
        <w:t> </w:t>
      </w:r>
      <w:r>
        <w:rPr/>
        <w:t>включенными</w:t>
      </w:r>
      <w:r>
        <w:rPr>
          <w:spacing w:val="-3"/>
        </w:rPr>
        <w:t> </w:t>
      </w:r>
      <w:r>
        <w:rPr/>
        <w:t>системами</w:t>
      </w:r>
      <w:r>
        <w:rPr>
          <w:spacing w:val="-1"/>
        </w:rPr>
        <w:t> </w:t>
      </w:r>
      <w:r>
        <w:rPr/>
        <w:t>горячего водоснабжения, присоединенными по закрытой схеме и оборудованными автоматическими регуляторами температуры.</w:t>
      </w:r>
    </w:p>
    <w:p>
      <w:pPr>
        <w:pStyle w:val="BodyText"/>
        <w:ind w:left="862"/>
        <w:jc w:val="both"/>
      </w:pPr>
      <w:r>
        <w:rPr/>
        <w:t>На</w:t>
      </w:r>
      <w:r>
        <w:rPr>
          <w:spacing w:val="-9"/>
        </w:rPr>
        <w:t> </w:t>
      </w:r>
      <w:r>
        <w:rPr/>
        <w:t>время</w:t>
      </w:r>
      <w:r>
        <w:rPr>
          <w:spacing w:val="-5"/>
        </w:rPr>
        <w:t> </w:t>
      </w:r>
      <w:r>
        <w:rPr/>
        <w:t>температурных</w:t>
      </w:r>
      <w:r>
        <w:rPr>
          <w:spacing w:val="-3"/>
        </w:rPr>
        <w:t> </w:t>
      </w:r>
      <w:r>
        <w:rPr/>
        <w:t>испытаний</w:t>
      </w:r>
      <w:r>
        <w:rPr>
          <w:spacing w:val="-4"/>
        </w:rPr>
        <w:t> </w:t>
      </w:r>
      <w:r>
        <w:rPr/>
        <w:t>от</w:t>
      </w:r>
      <w:r>
        <w:rPr>
          <w:spacing w:val="-5"/>
        </w:rPr>
        <w:t> </w:t>
      </w:r>
      <w:r>
        <w:rPr/>
        <w:t>тепловой</w:t>
      </w:r>
      <w:r>
        <w:rPr>
          <w:spacing w:val="-4"/>
        </w:rPr>
        <w:t> </w:t>
      </w:r>
      <w:r>
        <w:rPr/>
        <w:t>сети</w:t>
      </w:r>
      <w:r>
        <w:rPr>
          <w:spacing w:val="-4"/>
        </w:rPr>
        <w:t> </w:t>
      </w:r>
      <w:r>
        <w:rPr/>
        <w:t>должны</w:t>
      </w:r>
      <w:r>
        <w:rPr>
          <w:spacing w:val="-4"/>
        </w:rPr>
        <w:t> </w:t>
      </w:r>
      <w:r>
        <w:rPr/>
        <w:t>быть</w:t>
      </w:r>
      <w:r>
        <w:rPr>
          <w:spacing w:val="-4"/>
        </w:rPr>
        <w:t> </w:t>
      </w:r>
      <w:r>
        <w:rPr>
          <w:spacing w:val="-2"/>
        </w:rPr>
        <w:t>отключены:</w:t>
      </w:r>
    </w:p>
    <w:p>
      <w:pPr>
        <w:pStyle w:val="ListParagraph"/>
        <w:numPr>
          <w:ilvl w:val="3"/>
          <w:numId w:val="32"/>
        </w:numPr>
        <w:tabs>
          <w:tab w:pos="1570" w:val="left" w:leader="none"/>
        </w:tabs>
        <w:spacing w:line="293" w:lineRule="exact" w:before="2" w:after="0"/>
        <w:ind w:left="1570" w:right="0" w:hanging="336"/>
        <w:jc w:val="left"/>
        <w:rPr>
          <w:sz w:val="24"/>
        </w:rPr>
      </w:pPr>
      <w:r>
        <w:rPr>
          <w:sz w:val="24"/>
        </w:rPr>
        <w:t>отопительные</w:t>
      </w:r>
      <w:r>
        <w:rPr>
          <w:spacing w:val="-8"/>
          <w:sz w:val="24"/>
        </w:rPr>
        <w:t> </w:t>
      </w:r>
      <w:r>
        <w:rPr>
          <w:sz w:val="24"/>
        </w:rPr>
        <w:t>системы</w:t>
      </w:r>
      <w:r>
        <w:rPr>
          <w:spacing w:val="-4"/>
          <w:sz w:val="24"/>
        </w:rPr>
        <w:t> </w:t>
      </w:r>
      <w:r>
        <w:rPr>
          <w:sz w:val="24"/>
        </w:rPr>
        <w:t>детских</w:t>
      </w:r>
      <w:r>
        <w:rPr>
          <w:spacing w:val="-6"/>
          <w:sz w:val="24"/>
        </w:rPr>
        <w:t> </w:t>
      </w:r>
      <w:r>
        <w:rPr>
          <w:sz w:val="24"/>
        </w:rPr>
        <w:t>и</w:t>
      </w:r>
      <w:r>
        <w:rPr>
          <w:spacing w:val="-6"/>
          <w:sz w:val="24"/>
        </w:rPr>
        <w:t> </w:t>
      </w:r>
      <w:r>
        <w:rPr>
          <w:sz w:val="24"/>
        </w:rPr>
        <w:t>лечебных</w:t>
      </w:r>
      <w:r>
        <w:rPr>
          <w:spacing w:val="-1"/>
          <w:sz w:val="24"/>
        </w:rPr>
        <w:t> </w:t>
      </w:r>
      <w:r>
        <w:rPr>
          <w:spacing w:val="-2"/>
          <w:sz w:val="24"/>
        </w:rPr>
        <w:t>учреждений;</w:t>
      </w:r>
    </w:p>
    <w:p>
      <w:pPr>
        <w:pStyle w:val="ListParagraph"/>
        <w:numPr>
          <w:ilvl w:val="3"/>
          <w:numId w:val="32"/>
        </w:numPr>
        <w:tabs>
          <w:tab w:pos="1570" w:val="left" w:leader="none"/>
          <w:tab w:pos="1594" w:val="left" w:leader="none"/>
        </w:tabs>
        <w:spacing w:line="240" w:lineRule="auto" w:before="0" w:after="0"/>
        <w:ind w:left="1594" w:right="157" w:hanging="360"/>
        <w:jc w:val="left"/>
        <w:rPr>
          <w:sz w:val="24"/>
        </w:rPr>
      </w:pPr>
      <w:r>
        <w:rPr>
          <w:sz w:val="24"/>
        </w:rPr>
        <w:t>неавтоматизированные</w:t>
      </w:r>
      <w:r>
        <w:rPr>
          <w:spacing w:val="-9"/>
          <w:sz w:val="24"/>
        </w:rPr>
        <w:t> </w:t>
      </w:r>
      <w:r>
        <w:rPr>
          <w:sz w:val="24"/>
        </w:rPr>
        <w:t>системы</w:t>
      </w:r>
      <w:r>
        <w:rPr>
          <w:spacing w:val="-9"/>
          <w:sz w:val="24"/>
        </w:rPr>
        <w:t> </w:t>
      </w:r>
      <w:r>
        <w:rPr>
          <w:sz w:val="24"/>
        </w:rPr>
        <w:t>горячего</w:t>
      </w:r>
      <w:r>
        <w:rPr>
          <w:spacing w:val="-7"/>
          <w:sz w:val="24"/>
        </w:rPr>
        <w:t> </w:t>
      </w:r>
      <w:r>
        <w:rPr>
          <w:sz w:val="24"/>
        </w:rPr>
        <w:t>водоснабжения,</w:t>
      </w:r>
      <w:r>
        <w:rPr>
          <w:spacing w:val="-9"/>
          <w:sz w:val="24"/>
        </w:rPr>
        <w:t> </w:t>
      </w:r>
      <w:r>
        <w:rPr>
          <w:sz w:val="24"/>
        </w:rPr>
        <w:t>присоединенные</w:t>
      </w:r>
      <w:r>
        <w:rPr>
          <w:spacing w:val="-9"/>
          <w:sz w:val="24"/>
        </w:rPr>
        <w:t> </w:t>
      </w:r>
      <w:r>
        <w:rPr>
          <w:sz w:val="24"/>
        </w:rPr>
        <w:t>по</w:t>
      </w:r>
      <w:r>
        <w:rPr>
          <w:spacing w:val="-9"/>
          <w:sz w:val="24"/>
        </w:rPr>
        <w:t> </w:t>
      </w:r>
      <w:r>
        <w:rPr>
          <w:sz w:val="24"/>
        </w:rPr>
        <w:t>закрытой </w:t>
      </w:r>
      <w:r>
        <w:rPr>
          <w:spacing w:val="-2"/>
          <w:sz w:val="24"/>
        </w:rPr>
        <w:t>схеме;</w:t>
      </w:r>
    </w:p>
    <w:p>
      <w:pPr>
        <w:pStyle w:val="ListParagraph"/>
        <w:numPr>
          <w:ilvl w:val="3"/>
          <w:numId w:val="32"/>
        </w:numPr>
        <w:tabs>
          <w:tab w:pos="1570" w:val="left" w:leader="none"/>
        </w:tabs>
        <w:spacing w:line="293" w:lineRule="exact" w:before="0" w:after="0"/>
        <w:ind w:left="1570" w:right="0" w:hanging="336"/>
        <w:jc w:val="left"/>
        <w:rPr>
          <w:sz w:val="24"/>
        </w:rPr>
      </w:pPr>
      <w:r>
        <w:rPr>
          <w:sz w:val="24"/>
        </w:rPr>
        <w:t>системы</w:t>
      </w:r>
      <w:r>
        <w:rPr>
          <w:spacing w:val="-10"/>
          <w:sz w:val="24"/>
        </w:rPr>
        <w:t> </w:t>
      </w:r>
      <w:r>
        <w:rPr>
          <w:sz w:val="24"/>
        </w:rPr>
        <w:t>горячего</w:t>
      </w:r>
      <w:r>
        <w:rPr>
          <w:spacing w:val="-7"/>
          <w:sz w:val="24"/>
        </w:rPr>
        <w:t> </w:t>
      </w:r>
      <w:r>
        <w:rPr>
          <w:sz w:val="24"/>
        </w:rPr>
        <w:t>водоснабжения,</w:t>
      </w:r>
      <w:r>
        <w:rPr>
          <w:spacing w:val="-10"/>
          <w:sz w:val="24"/>
        </w:rPr>
        <w:t> </w:t>
      </w:r>
      <w:r>
        <w:rPr>
          <w:sz w:val="24"/>
        </w:rPr>
        <w:t>присоединенные</w:t>
      </w:r>
      <w:r>
        <w:rPr>
          <w:spacing w:val="-9"/>
          <w:sz w:val="24"/>
        </w:rPr>
        <w:t> </w:t>
      </w:r>
      <w:r>
        <w:rPr>
          <w:sz w:val="24"/>
        </w:rPr>
        <w:t>по</w:t>
      </w:r>
      <w:r>
        <w:rPr>
          <w:spacing w:val="-7"/>
          <w:sz w:val="24"/>
        </w:rPr>
        <w:t> </w:t>
      </w:r>
      <w:r>
        <w:rPr>
          <w:sz w:val="24"/>
        </w:rPr>
        <w:t>открытой</w:t>
      </w:r>
      <w:r>
        <w:rPr>
          <w:spacing w:val="-7"/>
          <w:sz w:val="24"/>
        </w:rPr>
        <w:t> </w:t>
      </w:r>
      <w:r>
        <w:rPr>
          <w:spacing w:val="-2"/>
          <w:sz w:val="24"/>
        </w:rPr>
        <w:t>схеме;</w:t>
      </w:r>
    </w:p>
    <w:p>
      <w:pPr>
        <w:pStyle w:val="ListParagraph"/>
        <w:numPr>
          <w:ilvl w:val="3"/>
          <w:numId w:val="32"/>
        </w:numPr>
        <w:tabs>
          <w:tab w:pos="1570" w:val="left" w:leader="none"/>
          <w:tab w:pos="1594" w:val="left" w:leader="none"/>
        </w:tabs>
        <w:spacing w:line="237" w:lineRule="auto" w:before="2" w:after="0"/>
        <w:ind w:left="1594" w:right="158" w:hanging="360"/>
        <w:jc w:val="left"/>
        <w:rPr>
          <w:sz w:val="24"/>
        </w:rPr>
      </w:pPr>
      <w:r>
        <w:rPr>
          <w:sz w:val="24"/>
        </w:rPr>
        <w:t>системы отопления, присоединенные через элеваторы с заниженными по сравнению с расчетными коэффициентами смещения;</w:t>
      </w:r>
    </w:p>
    <w:p>
      <w:pPr>
        <w:pStyle w:val="ListParagraph"/>
        <w:numPr>
          <w:ilvl w:val="3"/>
          <w:numId w:val="32"/>
        </w:numPr>
        <w:tabs>
          <w:tab w:pos="1570" w:val="left" w:leader="none"/>
        </w:tabs>
        <w:spacing w:line="293" w:lineRule="exact" w:before="2" w:after="0"/>
        <w:ind w:left="1570" w:right="0" w:hanging="336"/>
        <w:jc w:val="left"/>
        <w:rPr>
          <w:sz w:val="24"/>
        </w:rPr>
      </w:pPr>
      <w:r>
        <w:rPr>
          <w:sz w:val="24"/>
        </w:rPr>
        <w:t>отопительные</w:t>
      </w:r>
      <w:r>
        <w:rPr>
          <w:spacing w:val="-11"/>
          <w:sz w:val="24"/>
        </w:rPr>
        <w:t> </w:t>
      </w:r>
      <w:r>
        <w:rPr>
          <w:sz w:val="24"/>
        </w:rPr>
        <w:t>системы</w:t>
      </w:r>
      <w:r>
        <w:rPr>
          <w:spacing w:val="-7"/>
          <w:sz w:val="24"/>
        </w:rPr>
        <w:t> </w:t>
      </w:r>
      <w:r>
        <w:rPr>
          <w:sz w:val="24"/>
        </w:rPr>
        <w:t>с</w:t>
      </w:r>
      <w:r>
        <w:rPr>
          <w:spacing w:val="-8"/>
          <w:sz w:val="24"/>
        </w:rPr>
        <w:t> </w:t>
      </w:r>
      <w:r>
        <w:rPr>
          <w:sz w:val="24"/>
        </w:rPr>
        <w:t>непосредственной</w:t>
      </w:r>
      <w:r>
        <w:rPr>
          <w:spacing w:val="-7"/>
          <w:sz w:val="24"/>
        </w:rPr>
        <w:t> </w:t>
      </w:r>
      <w:r>
        <w:rPr>
          <w:sz w:val="24"/>
        </w:rPr>
        <w:t>схемой</w:t>
      </w:r>
      <w:r>
        <w:rPr>
          <w:spacing w:val="-7"/>
          <w:sz w:val="24"/>
        </w:rPr>
        <w:t> </w:t>
      </w:r>
      <w:r>
        <w:rPr>
          <w:spacing w:val="-2"/>
          <w:sz w:val="24"/>
        </w:rPr>
        <w:t>присоединения;</w:t>
      </w:r>
    </w:p>
    <w:p>
      <w:pPr>
        <w:pStyle w:val="ListParagraph"/>
        <w:numPr>
          <w:ilvl w:val="3"/>
          <w:numId w:val="32"/>
        </w:numPr>
        <w:tabs>
          <w:tab w:pos="1570" w:val="left" w:leader="none"/>
        </w:tabs>
        <w:spacing w:line="292" w:lineRule="exact" w:before="0" w:after="0"/>
        <w:ind w:left="1570" w:right="0" w:hanging="336"/>
        <w:jc w:val="left"/>
        <w:rPr>
          <w:sz w:val="24"/>
        </w:rPr>
      </w:pPr>
      <w:r>
        <w:rPr>
          <w:sz w:val="24"/>
        </w:rPr>
        <w:t>калориферные</w:t>
      </w:r>
      <w:r>
        <w:rPr>
          <w:spacing w:val="-8"/>
          <w:sz w:val="24"/>
        </w:rPr>
        <w:t> </w:t>
      </w:r>
      <w:r>
        <w:rPr>
          <w:spacing w:val="-2"/>
          <w:sz w:val="24"/>
        </w:rPr>
        <w:t>установки.</w:t>
      </w:r>
    </w:p>
    <w:p>
      <w:pPr>
        <w:pStyle w:val="BodyText"/>
        <w:ind w:right="150" w:firstLine="708"/>
        <w:jc w:val="both"/>
      </w:pPr>
      <w:r>
        <w:rPr/>
        <w:t>Отключение</w:t>
      </w:r>
      <w:r>
        <w:rPr>
          <w:spacing w:val="-2"/>
        </w:rPr>
        <w:t> </w:t>
      </w:r>
      <w:r>
        <w:rPr/>
        <w:t>тепловых</w:t>
      </w:r>
      <w:r>
        <w:rPr>
          <w:spacing w:val="-2"/>
        </w:rPr>
        <w:t> </w:t>
      </w:r>
      <w:r>
        <w:rPr/>
        <w:t>пунктов</w:t>
      </w:r>
      <w:r>
        <w:rPr>
          <w:spacing w:val="-1"/>
        </w:rPr>
        <w:t> </w:t>
      </w:r>
      <w:r>
        <w:rPr/>
        <w:t>и систем</w:t>
      </w:r>
      <w:r>
        <w:rPr>
          <w:spacing w:val="-2"/>
        </w:rPr>
        <w:t> </w:t>
      </w:r>
      <w:r>
        <w:rPr/>
        <w:t>теплопотребления</w:t>
      </w:r>
      <w:r>
        <w:rPr>
          <w:spacing w:val="-1"/>
        </w:rPr>
        <w:t> </w:t>
      </w:r>
      <w:r>
        <w:rPr/>
        <w:t>производится</w:t>
      </w:r>
      <w:r>
        <w:rPr>
          <w:spacing w:val="-1"/>
        </w:rPr>
        <w:t> </w:t>
      </w:r>
      <w:r>
        <w:rPr/>
        <w:t>первыми со стороны тепловой сети задвижками, установленными на подающем и обратном трубопроводах тепловых пунктов, а в случае неплотности этих задвижек - задвижками в камерах на ответвлениях к тепловым пунктам.</w:t>
      </w:r>
      <w:r>
        <w:rPr>
          <w:spacing w:val="-5"/>
        </w:rPr>
        <w:t> </w:t>
      </w:r>
      <w:r>
        <w:rPr/>
        <w:t>В</w:t>
      </w:r>
      <w:r>
        <w:rPr>
          <w:spacing w:val="-6"/>
        </w:rPr>
        <w:t> </w:t>
      </w:r>
      <w:r>
        <w:rPr/>
        <w:t>местах,</w:t>
      </w:r>
      <w:r>
        <w:rPr>
          <w:spacing w:val="-5"/>
        </w:rPr>
        <w:t> </w:t>
      </w:r>
      <w:r>
        <w:rPr/>
        <w:t>где</w:t>
      </w:r>
      <w:r>
        <w:rPr>
          <w:spacing w:val="-7"/>
        </w:rPr>
        <w:t> </w:t>
      </w:r>
      <w:r>
        <w:rPr/>
        <w:t>задвижки</w:t>
      </w:r>
      <w:r>
        <w:rPr>
          <w:spacing w:val="-5"/>
        </w:rPr>
        <w:t> </w:t>
      </w:r>
      <w:r>
        <w:rPr/>
        <w:t>не</w:t>
      </w:r>
      <w:r>
        <w:rPr>
          <w:spacing w:val="-5"/>
        </w:rPr>
        <w:t> </w:t>
      </w:r>
      <w:r>
        <w:rPr/>
        <w:t>обеспечивают</w:t>
      </w:r>
      <w:r>
        <w:rPr>
          <w:spacing w:val="-4"/>
        </w:rPr>
        <w:t> </w:t>
      </w:r>
      <w:r>
        <w:rPr/>
        <w:t>плотности</w:t>
      </w:r>
      <w:r>
        <w:rPr>
          <w:spacing w:val="-3"/>
        </w:rPr>
        <w:t> </w:t>
      </w:r>
      <w:r>
        <w:rPr/>
        <w:t>отключения,</w:t>
      </w:r>
      <w:r>
        <w:rPr>
          <w:spacing w:val="-6"/>
        </w:rPr>
        <w:t> </w:t>
      </w:r>
      <w:r>
        <w:rPr/>
        <w:t>необходимо</w:t>
      </w:r>
      <w:r>
        <w:rPr>
          <w:spacing w:val="-3"/>
        </w:rPr>
        <w:t> </w:t>
      </w:r>
      <w:r>
        <w:rPr/>
        <w:t>устанавливать </w:t>
      </w:r>
      <w:r>
        <w:rPr>
          <w:spacing w:val="-2"/>
        </w:rPr>
        <w:t>заглушки.</w:t>
      </w:r>
    </w:p>
    <w:p>
      <w:pPr>
        <w:pStyle w:val="BodyText"/>
        <w:ind w:right="144" w:firstLine="708"/>
        <w:jc w:val="both"/>
      </w:pPr>
      <w:r>
        <w:rPr/>
        <w:t>Испытания по определению тепловых потерь в тепловых сетях должны проводиться один раз в пять лет на магистралях, характерных для данной тепловой сети по типу строительно- изоляционных конструкций, сроку службы и условиям эксплуатации, с целью разработки нормативных показателей и нормирования эксплуатационных тепловых потерь, а также оценки технического</w:t>
      </w:r>
      <w:r>
        <w:rPr>
          <w:spacing w:val="71"/>
        </w:rPr>
        <w:t>  </w:t>
      </w:r>
      <w:r>
        <w:rPr/>
        <w:t>состояния</w:t>
      </w:r>
      <w:r>
        <w:rPr>
          <w:spacing w:val="71"/>
        </w:rPr>
        <w:t>  </w:t>
      </w:r>
      <w:r>
        <w:rPr/>
        <w:t>тепловых</w:t>
      </w:r>
      <w:r>
        <w:rPr>
          <w:spacing w:val="72"/>
        </w:rPr>
        <w:t>  </w:t>
      </w:r>
      <w:r>
        <w:rPr/>
        <w:t>сетей.</w:t>
      </w:r>
      <w:r>
        <w:rPr>
          <w:spacing w:val="71"/>
        </w:rPr>
        <w:t>  </w:t>
      </w:r>
      <w:r>
        <w:rPr/>
        <w:t>График</w:t>
      </w:r>
      <w:r>
        <w:rPr>
          <w:spacing w:val="72"/>
        </w:rPr>
        <w:t>  </w:t>
      </w:r>
      <w:r>
        <w:rPr/>
        <w:t>испытаний</w:t>
      </w:r>
      <w:r>
        <w:rPr>
          <w:spacing w:val="72"/>
        </w:rPr>
        <w:t>  </w:t>
      </w:r>
      <w:r>
        <w:rPr/>
        <w:t>утверждается</w:t>
      </w:r>
      <w:r>
        <w:rPr>
          <w:spacing w:val="72"/>
        </w:rPr>
        <w:t>  </w:t>
      </w:r>
      <w:r>
        <w:rPr/>
        <w:t>техническим</w:t>
      </w:r>
    </w:p>
    <w:p>
      <w:pPr>
        <w:pStyle w:val="BodyText"/>
        <w:spacing w:after="0"/>
        <w:jc w:val="both"/>
        <w:sectPr>
          <w:pgSz w:w="11910" w:h="16820"/>
          <w:pgMar w:header="0" w:footer="957" w:top="940" w:bottom="1180" w:left="566" w:right="566"/>
        </w:sectPr>
      </w:pPr>
    </w:p>
    <w:p>
      <w:pPr>
        <w:pStyle w:val="BodyText"/>
        <w:spacing w:before="67"/>
      </w:pPr>
      <w:r>
        <w:rPr>
          <w:spacing w:val="-2"/>
        </w:rPr>
        <w:t>руководителем.</w:t>
      </w:r>
    </w:p>
    <w:p>
      <w:pPr>
        <w:pStyle w:val="BodyText"/>
        <w:ind w:right="149" w:firstLine="708"/>
        <w:jc w:val="both"/>
      </w:pPr>
      <w:r>
        <w:rPr/>
        <w:t>Испытания по определению гидравлических потерь в водяных тепловых сетях должны проводиться один раз в пять лет на магистралях, характерных для данной тепловой сети по срокам и условиям эксплуатации, с целью определения эксплуатационных гидравлических характеристик для разработки гидравлических режимов, а также оценки состояния внутренней поверхности трубопроводов. График испытаний устанавливается техническим руководителем.</w:t>
      </w:r>
    </w:p>
    <w:p>
      <w:pPr>
        <w:pStyle w:val="BodyText"/>
        <w:ind w:right="160" w:firstLine="708"/>
        <w:jc w:val="both"/>
      </w:pPr>
      <w:r>
        <w:rPr/>
        <w:t>Испытания тепловых сетей на тепловые и гидравлические потери проводятся при отключенных ответвлениях тепловых пунктах систем теплопотребления.</w:t>
      </w:r>
    </w:p>
    <w:p>
      <w:pPr>
        <w:pStyle w:val="BodyText"/>
        <w:ind w:right="155" w:firstLine="708"/>
        <w:jc w:val="both"/>
      </w:pPr>
      <w:r>
        <w:rPr/>
        <w:t>При проведении любых испытаний абоненты за три дня до начала испытаний должны быть предупреждены о времени проведения испытаний и сроке отключения систем теплопотребления с указанием</w:t>
      </w:r>
      <w:r>
        <w:rPr>
          <w:spacing w:val="-2"/>
        </w:rPr>
        <w:t> </w:t>
      </w:r>
      <w:r>
        <w:rPr/>
        <w:t>необходимых</w:t>
      </w:r>
      <w:r>
        <w:rPr>
          <w:spacing w:val="-1"/>
        </w:rPr>
        <w:t> </w:t>
      </w:r>
      <w:r>
        <w:rPr/>
        <w:t>мер</w:t>
      </w:r>
      <w:r>
        <w:rPr>
          <w:spacing w:val="-2"/>
        </w:rPr>
        <w:t> </w:t>
      </w:r>
      <w:r>
        <w:rPr/>
        <w:t>безопасности.</w:t>
      </w:r>
      <w:r>
        <w:rPr>
          <w:spacing w:val="-2"/>
        </w:rPr>
        <w:t> </w:t>
      </w:r>
      <w:r>
        <w:rPr/>
        <w:t>Предупреждение</w:t>
      </w:r>
      <w:r>
        <w:rPr>
          <w:spacing w:val="-2"/>
        </w:rPr>
        <w:t> </w:t>
      </w:r>
      <w:r>
        <w:rPr/>
        <w:t>вручается</w:t>
      </w:r>
      <w:r>
        <w:rPr>
          <w:spacing w:val="-2"/>
        </w:rPr>
        <w:t> </w:t>
      </w:r>
      <w:r>
        <w:rPr/>
        <w:t>под</w:t>
      </w:r>
      <w:r>
        <w:rPr>
          <w:spacing w:val="-2"/>
        </w:rPr>
        <w:t> </w:t>
      </w:r>
      <w:r>
        <w:rPr/>
        <w:t>расписку</w:t>
      </w:r>
      <w:r>
        <w:rPr>
          <w:spacing w:val="-9"/>
        </w:rPr>
        <w:t> </w:t>
      </w:r>
      <w:r>
        <w:rPr/>
        <w:t>ответственному лицу потребителя.</w:t>
      </w:r>
    </w:p>
    <w:p>
      <w:pPr>
        <w:pStyle w:val="BodyText"/>
        <w:spacing w:before="3"/>
        <w:ind w:left="0"/>
      </w:pPr>
    </w:p>
    <w:p>
      <w:pPr>
        <w:pStyle w:val="Heading2"/>
        <w:numPr>
          <w:ilvl w:val="2"/>
          <w:numId w:val="32"/>
        </w:numPr>
        <w:tabs>
          <w:tab w:pos="861" w:val="left" w:leader="none"/>
          <w:tab w:pos="874" w:val="left" w:leader="none"/>
        </w:tabs>
        <w:spacing w:line="240" w:lineRule="auto" w:before="0" w:after="0"/>
        <w:ind w:left="874" w:right="154" w:hanging="721"/>
        <w:jc w:val="both"/>
      </w:pPr>
      <w:bookmarkStart w:name="_bookmark16" w:id="34"/>
      <w:bookmarkEnd w:id="34"/>
      <w:r>
        <w:rPr>
          <w:b w:val="0"/>
        </w:rPr>
      </w:r>
      <w:r>
        <w:rPr/>
        <w:t>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 в случаях, установленных пунктом 6 части 2 статьи 4 и пунктом 2 части 2 статьи 5 Федерального закона «О теплоснабжении» (в ценовых зонах теплоснабжения - также плановых потерь, определяемых в соответствии с методическими указаниями по разработке схем теплоснабжения)</w:t>
      </w:r>
    </w:p>
    <w:p>
      <w:pPr>
        <w:pStyle w:val="BodyText"/>
        <w:spacing w:before="272"/>
        <w:ind w:right="153" w:firstLine="720"/>
        <w:jc w:val="both"/>
      </w:pPr>
      <w:r>
        <w:rPr/>
        <w:t>Расчет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 выполнен в соответствии с «Порядком определения нормативов технологических потерь при передаче тепловой энергии, теплоносителя», утвержденным приказом Минэнерго России от 30.12.2008 №325, «Методикой определения нормативных значений показателей функционирования водяных тепловых сетей систем коммунального теплоснабжения», утвержденной приказом Госстроя России от 01.10.2001 №225, с применением программы «РаТеН-325».</w:t>
      </w:r>
    </w:p>
    <w:p>
      <w:pPr>
        <w:pStyle w:val="BodyText"/>
        <w:ind w:left="0"/>
      </w:pPr>
    </w:p>
    <w:p>
      <w:pPr>
        <w:pStyle w:val="BodyText"/>
        <w:spacing w:after="8"/>
      </w:pPr>
      <w:r>
        <w:rPr/>
        <w:t>Таблица 1.3.13 - Нормативы технологических потерь при передаче тепловой энергии (мощности) и </w:t>
      </w:r>
      <w:r>
        <w:rPr>
          <w:spacing w:val="-2"/>
        </w:rPr>
        <w:t>теплоносителя</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4"/>
        <w:gridCol w:w="4150"/>
        <w:gridCol w:w="2376"/>
        <w:gridCol w:w="1303"/>
        <w:gridCol w:w="1831"/>
      </w:tblGrid>
      <w:tr>
        <w:trPr>
          <w:trHeight w:val="506" w:hRule="atLeast"/>
        </w:trPr>
        <w:tc>
          <w:tcPr>
            <w:tcW w:w="564" w:type="dxa"/>
            <w:vMerge w:val="restart"/>
          </w:tcPr>
          <w:p>
            <w:pPr>
              <w:pStyle w:val="TableParagraph"/>
              <w:spacing w:before="126"/>
              <w:ind w:left="131" w:right="118" w:firstLine="43"/>
              <w:jc w:val="left"/>
              <w:rPr>
                <w:sz w:val="22"/>
              </w:rPr>
            </w:pPr>
            <w:r>
              <w:rPr>
                <w:spacing w:val="-10"/>
                <w:sz w:val="22"/>
              </w:rPr>
              <w:t>№ </w:t>
            </w:r>
            <w:r>
              <w:rPr>
                <w:spacing w:val="-4"/>
                <w:sz w:val="22"/>
              </w:rPr>
              <w:t>п/п</w:t>
            </w:r>
          </w:p>
        </w:tc>
        <w:tc>
          <w:tcPr>
            <w:tcW w:w="4150" w:type="dxa"/>
            <w:vMerge w:val="restart"/>
          </w:tcPr>
          <w:p>
            <w:pPr>
              <w:pStyle w:val="TableParagraph"/>
              <w:jc w:val="left"/>
              <w:rPr>
                <w:sz w:val="22"/>
              </w:rPr>
            </w:pPr>
          </w:p>
          <w:p>
            <w:pPr>
              <w:pStyle w:val="TableParagraph"/>
              <w:ind w:left="26"/>
              <w:jc w:val="left"/>
              <w:rPr>
                <w:sz w:val="22"/>
              </w:rPr>
            </w:pPr>
            <w:r>
              <w:rPr>
                <w:sz w:val="22"/>
              </w:rPr>
              <w:t>Наименование</w:t>
            </w:r>
            <w:r>
              <w:rPr>
                <w:spacing w:val="-8"/>
                <w:sz w:val="22"/>
              </w:rPr>
              <w:t> </w:t>
            </w:r>
            <w:r>
              <w:rPr>
                <w:sz w:val="22"/>
              </w:rPr>
              <w:t>системы</w:t>
            </w:r>
            <w:r>
              <w:rPr>
                <w:spacing w:val="-8"/>
                <w:sz w:val="22"/>
              </w:rPr>
              <w:t> </w:t>
            </w:r>
            <w:r>
              <w:rPr>
                <w:spacing w:val="-2"/>
                <w:sz w:val="22"/>
              </w:rPr>
              <w:t>теплоснабжения</w:t>
            </w:r>
          </w:p>
        </w:tc>
        <w:tc>
          <w:tcPr>
            <w:tcW w:w="2376" w:type="dxa"/>
          </w:tcPr>
          <w:p>
            <w:pPr>
              <w:pStyle w:val="TableParagraph"/>
              <w:spacing w:line="247" w:lineRule="exact"/>
              <w:ind w:left="106"/>
              <w:jc w:val="left"/>
              <w:rPr>
                <w:sz w:val="22"/>
              </w:rPr>
            </w:pPr>
            <w:r>
              <w:rPr>
                <w:sz w:val="22"/>
              </w:rPr>
              <w:t>Нормативные</w:t>
            </w:r>
            <w:r>
              <w:rPr>
                <w:spacing w:val="-13"/>
                <w:sz w:val="22"/>
              </w:rPr>
              <w:t> </w:t>
            </w:r>
            <w:r>
              <w:rPr>
                <w:sz w:val="22"/>
              </w:rPr>
              <w:t>потери</w:t>
            </w:r>
            <w:r>
              <w:rPr>
                <w:spacing w:val="-13"/>
                <w:sz w:val="22"/>
              </w:rPr>
              <w:t> </w:t>
            </w:r>
            <w:r>
              <w:rPr>
                <w:spacing w:val="-10"/>
                <w:sz w:val="22"/>
              </w:rPr>
              <w:t>и</w:t>
            </w:r>
          </w:p>
          <w:p>
            <w:pPr>
              <w:pStyle w:val="TableParagraph"/>
              <w:spacing w:line="238" w:lineRule="exact" w:before="1"/>
              <w:ind w:left="106"/>
              <w:jc w:val="left"/>
              <w:rPr>
                <w:sz w:val="22"/>
              </w:rPr>
            </w:pPr>
            <w:r>
              <w:rPr>
                <w:sz w:val="22"/>
              </w:rPr>
              <w:t>затраты</w:t>
            </w:r>
            <w:r>
              <w:rPr>
                <w:spacing w:val="-13"/>
                <w:sz w:val="22"/>
              </w:rPr>
              <w:t> </w:t>
            </w:r>
            <w:r>
              <w:rPr>
                <w:spacing w:val="-2"/>
                <w:sz w:val="22"/>
              </w:rPr>
              <w:t>теплоносителя</w:t>
            </w:r>
          </w:p>
        </w:tc>
        <w:tc>
          <w:tcPr>
            <w:tcW w:w="3134" w:type="dxa"/>
            <w:gridSpan w:val="2"/>
          </w:tcPr>
          <w:p>
            <w:pPr>
              <w:pStyle w:val="TableParagraph"/>
              <w:spacing w:line="247" w:lineRule="exact"/>
              <w:ind w:left="13" w:right="7"/>
              <w:rPr>
                <w:sz w:val="22"/>
              </w:rPr>
            </w:pPr>
            <w:r>
              <w:rPr>
                <w:sz w:val="22"/>
              </w:rPr>
              <w:t>Нормативные</w:t>
            </w:r>
            <w:r>
              <w:rPr>
                <w:spacing w:val="-9"/>
                <w:sz w:val="22"/>
              </w:rPr>
              <w:t> </w:t>
            </w:r>
            <w:r>
              <w:rPr>
                <w:sz w:val="22"/>
              </w:rPr>
              <w:t>потери</w:t>
            </w:r>
            <w:r>
              <w:rPr>
                <w:spacing w:val="-9"/>
                <w:sz w:val="22"/>
              </w:rPr>
              <w:t> </w:t>
            </w:r>
            <w:r>
              <w:rPr>
                <w:sz w:val="22"/>
              </w:rPr>
              <w:t>и</w:t>
            </w:r>
            <w:r>
              <w:rPr>
                <w:spacing w:val="-9"/>
                <w:sz w:val="22"/>
              </w:rPr>
              <w:t> </w:t>
            </w:r>
            <w:r>
              <w:rPr>
                <w:spacing w:val="-2"/>
                <w:sz w:val="22"/>
              </w:rPr>
              <w:t>затраты</w:t>
            </w:r>
          </w:p>
          <w:p>
            <w:pPr>
              <w:pStyle w:val="TableParagraph"/>
              <w:spacing w:line="238" w:lineRule="exact" w:before="1"/>
              <w:ind w:left="13"/>
              <w:rPr>
                <w:sz w:val="22"/>
              </w:rPr>
            </w:pPr>
            <w:r>
              <w:rPr>
                <w:spacing w:val="-2"/>
                <w:sz w:val="22"/>
              </w:rPr>
              <w:t>теплоэнергии</w:t>
            </w:r>
          </w:p>
        </w:tc>
      </w:tr>
      <w:tr>
        <w:trPr>
          <w:trHeight w:val="253" w:hRule="atLeast"/>
        </w:trPr>
        <w:tc>
          <w:tcPr>
            <w:tcW w:w="564" w:type="dxa"/>
            <w:vMerge/>
            <w:tcBorders>
              <w:top w:val="nil"/>
            </w:tcBorders>
          </w:tcPr>
          <w:p>
            <w:pPr>
              <w:rPr>
                <w:sz w:val="2"/>
                <w:szCs w:val="2"/>
              </w:rPr>
            </w:pPr>
          </w:p>
        </w:tc>
        <w:tc>
          <w:tcPr>
            <w:tcW w:w="4150" w:type="dxa"/>
            <w:vMerge/>
            <w:tcBorders>
              <w:top w:val="nil"/>
            </w:tcBorders>
          </w:tcPr>
          <w:p>
            <w:pPr>
              <w:rPr>
                <w:sz w:val="2"/>
                <w:szCs w:val="2"/>
              </w:rPr>
            </w:pPr>
          </w:p>
        </w:tc>
        <w:tc>
          <w:tcPr>
            <w:tcW w:w="2376" w:type="dxa"/>
          </w:tcPr>
          <w:p>
            <w:pPr>
              <w:pStyle w:val="TableParagraph"/>
              <w:spacing w:line="234" w:lineRule="exact"/>
              <w:ind w:left="9" w:right="1"/>
              <w:rPr>
                <w:sz w:val="22"/>
              </w:rPr>
            </w:pPr>
            <w:r>
              <w:rPr>
                <w:sz w:val="22"/>
              </w:rPr>
              <w:t>Вода,</w:t>
            </w:r>
            <w:r>
              <w:rPr>
                <w:spacing w:val="-9"/>
                <w:sz w:val="22"/>
              </w:rPr>
              <w:t> </w:t>
            </w:r>
            <w:r>
              <w:rPr>
                <w:spacing w:val="-2"/>
                <w:sz w:val="22"/>
              </w:rPr>
              <w:t>куб.м/год</w:t>
            </w:r>
          </w:p>
        </w:tc>
        <w:tc>
          <w:tcPr>
            <w:tcW w:w="1303" w:type="dxa"/>
          </w:tcPr>
          <w:p>
            <w:pPr>
              <w:pStyle w:val="TableParagraph"/>
              <w:spacing w:line="234" w:lineRule="exact"/>
              <w:ind w:left="11"/>
              <w:rPr>
                <w:sz w:val="22"/>
              </w:rPr>
            </w:pPr>
            <w:r>
              <w:rPr>
                <w:spacing w:val="-2"/>
                <w:sz w:val="22"/>
              </w:rPr>
              <w:t>Гкал/год</w:t>
            </w:r>
          </w:p>
        </w:tc>
        <w:tc>
          <w:tcPr>
            <w:tcW w:w="1831" w:type="dxa"/>
          </w:tcPr>
          <w:p>
            <w:pPr>
              <w:pStyle w:val="TableParagraph"/>
              <w:spacing w:line="234" w:lineRule="exact"/>
              <w:ind w:left="14"/>
              <w:rPr>
                <w:sz w:val="22"/>
              </w:rPr>
            </w:pPr>
            <w:r>
              <w:rPr>
                <w:sz w:val="22"/>
              </w:rPr>
              <w:t>%</w:t>
            </w:r>
            <w:r>
              <w:rPr>
                <w:spacing w:val="-5"/>
                <w:sz w:val="22"/>
              </w:rPr>
              <w:t> </w:t>
            </w:r>
            <w:r>
              <w:rPr>
                <w:sz w:val="22"/>
              </w:rPr>
              <w:t>к</w:t>
            </w:r>
            <w:r>
              <w:rPr>
                <w:spacing w:val="-5"/>
                <w:sz w:val="22"/>
              </w:rPr>
              <w:t> </w:t>
            </w:r>
            <w:r>
              <w:rPr>
                <w:sz w:val="22"/>
              </w:rPr>
              <w:t>отпуску</w:t>
            </w:r>
            <w:r>
              <w:rPr>
                <w:spacing w:val="-6"/>
                <w:sz w:val="22"/>
              </w:rPr>
              <w:t> </w:t>
            </w:r>
            <w:r>
              <w:rPr>
                <w:sz w:val="22"/>
              </w:rPr>
              <w:t>в</w:t>
            </w:r>
            <w:r>
              <w:rPr>
                <w:spacing w:val="-3"/>
                <w:sz w:val="22"/>
              </w:rPr>
              <w:t> </w:t>
            </w:r>
            <w:r>
              <w:rPr>
                <w:spacing w:val="-4"/>
                <w:sz w:val="22"/>
              </w:rPr>
              <w:t>сеть</w:t>
            </w:r>
          </w:p>
        </w:tc>
      </w:tr>
      <w:tr>
        <w:trPr>
          <w:trHeight w:val="505" w:hRule="atLeast"/>
        </w:trPr>
        <w:tc>
          <w:tcPr>
            <w:tcW w:w="564" w:type="dxa"/>
          </w:tcPr>
          <w:p>
            <w:pPr>
              <w:pStyle w:val="TableParagraph"/>
              <w:spacing w:before="121"/>
              <w:ind w:left="7"/>
              <w:rPr>
                <w:sz w:val="22"/>
              </w:rPr>
            </w:pPr>
            <w:r>
              <w:rPr>
                <w:spacing w:val="-10"/>
                <w:sz w:val="22"/>
              </w:rPr>
              <w:t>1</w:t>
            </w:r>
          </w:p>
        </w:tc>
        <w:tc>
          <w:tcPr>
            <w:tcW w:w="4150" w:type="dxa"/>
          </w:tcPr>
          <w:p>
            <w:pPr>
              <w:pStyle w:val="TableParagraph"/>
              <w:spacing w:line="246" w:lineRule="exact"/>
              <w:ind w:left="26"/>
              <w:jc w:val="left"/>
              <w:rPr>
                <w:sz w:val="22"/>
              </w:rPr>
            </w:pPr>
            <w:r>
              <w:rPr>
                <w:sz w:val="22"/>
              </w:rPr>
              <w:t>Котельная</w:t>
            </w:r>
            <w:r>
              <w:rPr>
                <w:spacing w:val="-14"/>
                <w:sz w:val="22"/>
              </w:rPr>
              <w:t> </w:t>
            </w:r>
            <w:r>
              <w:rPr>
                <w:sz w:val="22"/>
              </w:rPr>
              <w:t>п.</w:t>
            </w:r>
            <w:r>
              <w:rPr>
                <w:spacing w:val="-14"/>
                <w:sz w:val="22"/>
              </w:rPr>
              <w:t> </w:t>
            </w:r>
            <w:r>
              <w:rPr>
                <w:sz w:val="22"/>
              </w:rPr>
              <w:t>Молодежный,</w:t>
            </w:r>
            <w:r>
              <w:rPr>
                <w:spacing w:val="-14"/>
                <w:sz w:val="22"/>
              </w:rPr>
              <w:t> </w:t>
            </w:r>
            <w:r>
              <w:rPr>
                <w:sz w:val="22"/>
              </w:rPr>
              <w:t>ул.</w:t>
            </w:r>
            <w:r>
              <w:rPr>
                <w:spacing w:val="-13"/>
                <w:sz w:val="22"/>
              </w:rPr>
              <w:t> </w:t>
            </w:r>
            <w:r>
              <w:rPr>
                <w:spacing w:val="-2"/>
                <w:sz w:val="22"/>
              </w:rPr>
              <w:t>Степная,</w:t>
            </w:r>
          </w:p>
          <w:p>
            <w:pPr>
              <w:pStyle w:val="TableParagraph"/>
              <w:spacing w:line="240" w:lineRule="exact"/>
              <w:ind w:left="26"/>
              <w:jc w:val="left"/>
              <w:rPr>
                <w:sz w:val="22"/>
              </w:rPr>
            </w:pPr>
            <w:r>
              <w:rPr>
                <w:spacing w:val="-2"/>
                <w:sz w:val="22"/>
              </w:rPr>
              <w:t>№4-</w:t>
            </w:r>
            <w:r>
              <w:rPr>
                <w:spacing w:val="-10"/>
                <w:sz w:val="22"/>
              </w:rPr>
              <w:t>а</w:t>
            </w:r>
          </w:p>
        </w:tc>
        <w:tc>
          <w:tcPr>
            <w:tcW w:w="2376" w:type="dxa"/>
          </w:tcPr>
          <w:p>
            <w:pPr>
              <w:pStyle w:val="TableParagraph"/>
              <w:spacing w:before="121"/>
              <w:ind w:left="9"/>
              <w:rPr>
                <w:sz w:val="22"/>
              </w:rPr>
            </w:pPr>
            <w:r>
              <w:rPr>
                <w:spacing w:val="-2"/>
                <w:sz w:val="22"/>
              </w:rPr>
              <w:t>37,747</w:t>
            </w:r>
          </w:p>
        </w:tc>
        <w:tc>
          <w:tcPr>
            <w:tcW w:w="1303" w:type="dxa"/>
          </w:tcPr>
          <w:p>
            <w:pPr>
              <w:pStyle w:val="TableParagraph"/>
              <w:spacing w:before="121"/>
              <w:ind w:left="11"/>
              <w:rPr>
                <w:sz w:val="22"/>
              </w:rPr>
            </w:pPr>
            <w:r>
              <w:rPr>
                <w:spacing w:val="-2"/>
                <w:sz w:val="22"/>
              </w:rPr>
              <w:t>59,872</w:t>
            </w:r>
          </w:p>
        </w:tc>
        <w:tc>
          <w:tcPr>
            <w:tcW w:w="1831" w:type="dxa"/>
          </w:tcPr>
          <w:p>
            <w:pPr>
              <w:pStyle w:val="TableParagraph"/>
              <w:spacing w:before="121"/>
              <w:ind w:left="14"/>
              <w:rPr>
                <w:sz w:val="22"/>
              </w:rPr>
            </w:pPr>
            <w:r>
              <w:rPr>
                <w:spacing w:val="-2"/>
                <w:sz w:val="22"/>
              </w:rPr>
              <w:t>5,69%</w:t>
            </w:r>
          </w:p>
        </w:tc>
      </w:tr>
    </w:tbl>
    <w:p>
      <w:pPr>
        <w:pStyle w:val="Heading2"/>
        <w:numPr>
          <w:ilvl w:val="2"/>
          <w:numId w:val="32"/>
        </w:numPr>
        <w:tabs>
          <w:tab w:pos="861" w:val="left" w:leader="none"/>
          <w:tab w:pos="874" w:val="left" w:leader="none"/>
        </w:tabs>
        <w:spacing w:line="240" w:lineRule="auto" w:before="274" w:after="0"/>
        <w:ind w:left="874" w:right="159" w:hanging="721"/>
        <w:jc w:val="both"/>
      </w:pPr>
      <w:bookmarkStart w:name="_bookmark17" w:id="35"/>
      <w:bookmarkEnd w:id="35"/>
      <w:r>
        <w:rPr>
          <w:b w:val="0"/>
        </w:rPr>
      </w:r>
      <w:r>
        <w:rPr/>
        <w:t>Оценка фактических потерь тепловой энергии и теплоносителя при передаче тепловой энергии и теплоносителя по тепловым сетям за последние 3 года</w:t>
      </w:r>
    </w:p>
    <w:p>
      <w:pPr>
        <w:pStyle w:val="BodyText"/>
        <w:spacing w:before="272"/>
        <w:ind w:right="156" w:firstLine="720"/>
        <w:jc w:val="both"/>
      </w:pPr>
      <w:r>
        <w:rPr/>
        <w:t>Фактические потери тепловой энергии и теплоносителя при передаче тепловой энергии и теплоносителя по тепловым сетям за последние 3 года не превышают нормативы технологических потерь при передаче тепловой энергии (мощности) и теплоносителя, указанные в таблице 1.3.13 Обосновывающих материалов настоящей схемы теплоснабжения.</w:t>
      </w:r>
    </w:p>
    <w:p>
      <w:pPr>
        <w:pStyle w:val="BodyText"/>
        <w:spacing w:before="5"/>
        <w:ind w:left="0"/>
      </w:pPr>
    </w:p>
    <w:p>
      <w:pPr>
        <w:pStyle w:val="Heading2"/>
        <w:numPr>
          <w:ilvl w:val="2"/>
          <w:numId w:val="32"/>
        </w:numPr>
        <w:tabs>
          <w:tab w:pos="861" w:val="left" w:leader="none"/>
          <w:tab w:pos="874" w:val="left" w:leader="none"/>
        </w:tabs>
        <w:spacing w:line="240" w:lineRule="auto" w:before="0" w:after="0"/>
        <w:ind w:left="874" w:right="155" w:hanging="721"/>
        <w:jc w:val="both"/>
      </w:pPr>
      <w:bookmarkStart w:name="_bookmark18" w:id="36"/>
      <w:bookmarkEnd w:id="36"/>
      <w:r>
        <w:rPr>
          <w:b w:val="0"/>
        </w:rPr>
      </w:r>
      <w:r>
        <w:rPr/>
        <w:t>Предписания надзорных органов по запрещению дальнейшей эксплуатации участков тепловой сети и результаты их исполнения</w:t>
      </w:r>
    </w:p>
    <w:p>
      <w:pPr>
        <w:pStyle w:val="BodyText"/>
        <w:spacing w:before="271"/>
        <w:ind w:right="160" w:firstLine="708"/>
        <w:jc w:val="both"/>
      </w:pPr>
      <w:r>
        <w:rPr/>
        <w:t>Предписания</w:t>
      </w:r>
      <w:r>
        <w:rPr>
          <w:spacing w:val="-8"/>
        </w:rPr>
        <w:t> </w:t>
      </w:r>
      <w:r>
        <w:rPr/>
        <w:t>надзорных</w:t>
      </w:r>
      <w:r>
        <w:rPr>
          <w:spacing w:val="-5"/>
        </w:rPr>
        <w:t> </w:t>
      </w:r>
      <w:r>
        <w:rPr/>
        <w:t>органов</w:t>
      </w:r>
      <w:r>
        <w:rPr>
          <w:spacing w:val="-9"/>
        </w:rPr>
        <w:t> </w:t>
      </w:r>
      <w:r>
        <w:rPr/>
        <w:t>по</w:t>
      </w:r>
      <w:r>
        <w:rPr>
          <w:spacing w:val="-9"/>
        </w:rPr>
        <w:t> </w:t>
      </w:r>
      <w:r>
        <w:rPr/>
        <w:t>запрещению</w:t>
      </w:r>
      <w:r>
        <w:rPr>
          <w:spacing w:val="-6"/>
        </w:rPr>
        <w:t> </w:t>
      </w:r>
      <w:r>
        <w:rPr/>
        <w:t>дальнейшей</w:t>
      </w:r>
      <w:r>
        <w:rPr>
          <w:spacing w:val="-8"/>
        </w:rPr>
        <w:t> </w:t>
      </w:r>
      <w:r>
        <w:rPr/>
        <w:t>эксплуатации</w:t>
      </w:r>
      <w:r>
        <w:rPr>
          <w:spacing w:val="-4"/>
        </w:rPr>
        <w:t> </w:t>
      </w:r>
      <w:r>
        <w:rPr/>
        <w:t>участков</w:t>
      </w:r>
      <w:r>
        <w:rPr>
          <w:spacing w:val="-7"/>
        </w:rPr>
        <w:t> </w:t>
      </w:r>
      <w:r>
        <w:rPr/>
        <w:t>тепловой сети отсутствуют.</w:t>
      </w:r>
    </w:p>
    <w:p>
      <w:pPr>
        <w:pStyle w:val="BodyText"/>
        <w:spacing w:after="0"/>
        <w:jc w:val="both"/>
        <w:sectPr>
          <w:pgSz w:w="11910" w:h="16820"/>
          <w:pgMar w:header="0" w:footer="957" w:top="940" w:bottom="1180" w:left="566" w:right="566"/>
        </w:sectPr>
      </w:pPr>
    </w:p>
    <w:p>
      <w:pPr>
        <w:pStyle w:val="Heading2"/>
        <w:numPr>
          <w:ilvl w:val="2"/>
          <w:numId w:val="32"/>
        </w:numPr>
        <w:tabs>
          <w:tab w:pos="861" w:val="left" w:leader="none"/>
          <w:tab w:pos="874" w:val="left" w:leader="none"/>
        </w:tabs>
        <w:spacing w:line="240" w:lineRule="auto" w:before="72" w:after="0"/>
        <w:ind w:left="874" w:right="152" w:hanging="721"/>
        <w:jc w:val="both"/>
      </w:pPr>
      <w:bookmarkStart w:name="_bookmark19" w:id="37"/>
      <w:bookmarkEnd w:id="37"/>
      <w:r>
        <w:rPr>
          <w:b w:val="0"/>
        </w:rPr>
      </w:r>
      <w:r>
        <w:rPr/>
        <w:t>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p>
    <w:p>
      <w:pPr>
        <w:pStyle w:val="BodyText"/>
        <w:spacing w:before="271"/>
        <w:ind w:right="148" w:firstLine="708"/>
        <w:jc w:val="both"/>
      </w:pPr>
      <w:r>
        <w:rPr/>
        <w:t>Присоединение теплопотребляющих установок потребителей к тепловым сетям в основном выполнено непосредственно по зависимой безэлеваторной схеме, регулирование у потребителя выполняется шайбированием. Большинство теплопотребляющих</w:t>
      </w:r>
      <w:r>
        <w:rPr>
          <w:spacing w:val="40"/>
        </w:rPr>
        <w:t> </w:t>
      </w:r>
      <w:r>
        <w:rPr/>
        <w:t>установок потребителей -</w:t>
      </w:r>
      <w:r>
        <w:rPr>
          <w:spacing w:val="80"/>
        </w:rPr>
        <w:t> </w:t>
      </w:r>
      <w:r>
        <w:rPr/>
        <w:t>чугунные радиаторы отопления МС 140.</w:t>
      </w:r>
    </w:p>
    <w:p>
      <w:pPr>
        <w:pStyle w:val="BodyText"/>
        <w:spacing w:before="3"/>
        <w:ind w:left="0"/>
      </w:pPr>
    </w:p>
    <w:p>
      <w:pPr>
        <w:pStyle w:val="Heading2"/>
        <w:numPr>
          <w:ilvl w:val="2"/>
          <w:numId w:val="32"/>
        </w:numPr>
        <w:tabs>
          <w:tab w:pos="861" w:val="left" w:leader="none"/>
          <w:tab w:pos="874" w:val="left" w:leader="none"/>
        </w:tabs>
        <w:spacing w:line="240" w:lineRule="auto" w:before="0" w:after="0"/>
        <w:ind w:left="874" w:right="149" w:hanging="721"/>
        <w:jc w:val="both"/>
      </w:pPr>
      <w:bookmarkStart w:name="_bookmark20" w:id="38"/>
      <w:bookmarkEnd w:id="38"/>
      <w:r>
        <w:rPr>
          <w:b w:val="0"/>
        </w:rPr>
      </w:r>
      <w:r>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pPr>
        <w:pStyle w:val="BodyText"/>
        <w:spacing w:before="271" w:after="9"/>
        <w:ind w:right="146"/>
        <w:jc w:val="both"/>
      </w:pPr>
      <w:r>
        <w:rPr/>
        <w:t>Таблица 1.3.17.а - Перечень потребителей, подключенных к централизованной системе теплоснабжения Михайловского сельского поселения (п. Молодежный), имеющих установленные узлы учета тепловой энергии. Жилые дома (общедомовые узлы учета тепловой энергии)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8"/>
        <w:gridCol w:w="5672"/>
      </w:tblGrid>
      <w:tr>
        <w:trPr>
          <w:trHeight w:val="278" w:hRule="atLeast"/>
        </w:trPr>
        <w:tc>
          <w:tcPr>
            <w:tcW w:w="4928" w:type="dxa"/>
          </w:tcPr>
          <w:p>
            <w:pPr>
              <w:pStyle w:val="TableParagraph"/>
              <w:spacing w:line="259" w:lineRule="exact"/>
              <w:ind w:left="13" w:right="6"/>
              <w:rPr>
                <w:b/>
                <w:sz w:val="24"/>
              </w:rPr>
            </w:pPr>
            <w:r>
              <w:rPr>
                <w:b/>
                <w:sz w:val="24"/>
              </w:rPr>
              <w:t>№</w:t>
            </w:r>
            <w:r>
              <w:rPr>
                <w:b/>
                <w:spacing w:val="-2"/>
                <w:sz w:val="24"/>
              </w:rPr>
              <w:t> </w:t>
            </w:r>
            <w:r>
              <w:rPr>
                <w:b/>
                <w:sz w:val="24"/>
              </w:rPr>
              <w:t>и адрес </w:t>
            </w:r>
            <w:r>
              <w:rPr>
                <w:b/>
                <w:spacing w:val="-2"/>
                <w:sz w:val="24"/>
              </w:rPr>
              <w:t>котельной</w:t>
            </w:r>
          </w:p>
        </w:tc>
        <w:tc>
          <w:tcPr>
            <w:tcW w:w="5672" w:type="dxa"/>
          </w:tcPr>
          <w:p>
            <w:pPr>
              <w:pStyle w:val="TableParagraph"/>
              <w:spacing w:line="259" w:lineRule="exact"/>
              <w:ind w:left="898"/>
              <w:jc w:val="left"/>
              <w:rPr>
                <w:b/>
                <w:sz w:val="24"/>
              </w:rPr>
            </w:pPr>
            <w:r>
              <w:rPr>
                <w:b/>
                <w:sz w:val="24"/>
              </w:rPr>
              <w:t>Наименование</w:t>
            </w:r>
            <w:r>
              <w:rPr>
                <w:b/>
                <w:spacing w:val="-5"/>
                <w:sz w:val="24"/>
              </w:rPr>
              <w:t> </w:t>
            </w:r>
            <w:r>
              <w:rPr>
                <w:b/>
                <w:sz w:val="24"/>
              </w:rPr>
              <w:t>и</w:t>
            </w:r>
            <w:r>
              <w:rPr>
                <w:b/>
                <w:spacing w:val="-4"/>
                <w:sz w:val="24"/>
              </w:rPr>
              <w:t> </w:t>
            </w:r>
            <w:r>
              <w:rPr>
                <w:b/>
                <w:sz w:val="24"/>
              </w:rPr>
              <w:t>адрес</w:t>
            </w:r>
            <w:r>
              <w:rPr>
                <w:b/>
                <w:spacing w:val="-4"/>
                <w:sz w:val="24"/>
              </w:rPr>
              <w:t> </w:t>
            </w:r>
            <w:r>
              <w:rPr>
                <w:b/>
                <w:spacing w:val="-2"/>
                <w:sz w:val="24"/>
              </w:rPr>
              <w:t>потребителя</w:t>
            </w:r>
          </w:p>
        </w:tc>
      </w:tr>
      <w:tr>
        <w:trPr>
          <w:trHeight w:val="1103" w:hRule="atLeast"/>
        </w:trPr>
        <w:tc>
          <w:tcPr>
            <w:tcW w:w="4928" w:type="dxa"/>
          </w:tcPr>
          <w:p>
            <w:pPr>
              <w:pStyle w:val="TableParagraph"/>
              <w:spacing w:line="268" w:lineRule="exact"/>
              <w:ind w:left="7" w:right="13"/>
              <w:rPr>
                <w:sz w:val="24"/>
              </w:rPr>
            </w:pPr>
            <w:r>
              <w:rPr>
                <w:sz w:val="24"/>
              </w:rPr>
              <w:t>Котельная</w:t>
            </w:r>
            <w:r>
              <w:rPr>
                <w:spacing w:val="-15"/>
                <w:sz w:val="24"/>
              </w:rPr>
              <w:t> </w:t>
            </w:r>
            <w:r>
              <w:rPr>
                <w:sz w:val="24"/>
              </w:rPr>
              <w:t>п.</w:t>
            </w:r>
            <w:r>
              <w:rPr>
                <w:spacing w:val="-13"/>
                <w:sz w:val="24"/>
              </w:rPr>
              <w:t> </w:t>
            </w:r>
            <w:r>
              <w:rPr>
                <w:sz w:val="24"/>
              </w:rPr>
              <w:t>Молодежный,</w:t>
            </w:r>
            <w:r>
              <w:rPr>
                <w:spacing w:val="-11"/>
                <w:sz w:val="24"/>
              </w:rPr>
              <w:t> </w:t>
            </w:r>
            <w:r>
              <w:rPr>
                <w:sz w:val="24"/>
              </w:rPr>
              <w:t>ул.</w:t>
            </w:r>
            <w:r>
              <w:rPr>
                <w:spacing w:val="-12"/>
                <w:sz w:val="24"/>
              </w:rPr>
              <w:t> </w:t>
            </w:r>
            <w:r>
              <w:rPr>
                <w:sz w:val="24"/>
              </w:rPr>
              <w:t>Степная,</w:t>
            </w:r>
            <w:r>
              <w:rPr>
                <w:spacing w:val="-12"/>
                <w:sz w:val="24"/>
              </w:rPr>
              <w:t> </w:t>
            </w:r>
            <w:r>
              <w:rPr>
                <w:sz w:val="24"/>
              </w:rPr>
              <w:t>№4-</w:t>
            </w:r>
            <w:r>
              <w:rPr>
                <w:spacing w:val="-10"/>
                <w:sz w:val="24"/>
              </w:rPr>
              <w:t>а</w:t>
            </w:r>
          </w:p>
        </w:tc>
        <w:tc>
          <w:tcPr>
            <w:tcW w:w="5672" w:type="dxa"/>
          </w:tcPr>
          <w:p>
            <w:pPr>
              <w:pStyle w:val="TableParagraph"/>
              <w:ind w:left="108" w:right="2575"/>
              <w:jc w:val="both"/>
              <w:rPr>
                <w:sz w:val="24"/>
              </w:rPr>
            </w:pPr>
            <w:r>
              <w:rPr>
                <w:sz w:val="24"/>
              </w:rPr>
              <w:t>Жилой</w:t>
            </w:r>
            <w:r>
              <w:rPr>
                <w:spacing w:val="-10"/>
                <w:sz w:val="24"/>
              </w:rPr>
              <w:t> </w:t>
            </w:r>
            <w:r>
              <w:rPr>
                <w:sz w:val="24"/>
              </w:rPr>
              <w:t>дом</w:t>
            </w:r>
            <w:r>
              <w:rPr>
                <w:spacing w:val="-9"/>
                <w:sz w:val="24"/>
              </w:rPr>
              <w:t> </w:t>
            </w:r>
            <w:r>
              <w:rPr>
                <w:sz w:val="24"/>
              </w:rPr>
              <w:t>по</w:t>
            </w:r>
            <w:r>
              <w:rPr>
                <w:spacing w:val="-7"/>
                <w:sz w:val="24"/>
              </w:rPr>
              <w:t> </w:t>
            </w:r>
            <w:r>
              <w:rPr>
                <w:sz w:val="24"/>
              </w:rPr>
              <w:t>ул.</w:t>
            </w:r>
            <w:r>
              <w:rPr>
                <w:spacing w:val="-9"/>
                <w:sz w:val="24"/>
              </w:rPr>
              <w:t> </w:t>
            </w:r>
            <w:r>
              <w:rPr>
                <w:sz w:val="24"/>
              </w:rPr>
              <w:t>Степная,</w:t>
            </w:r>
            <w:r>
              <w:rPr>
                <w:spacing w:val="-9"/>
                <w:sz w:val="24"/>
              </w:rPr>
              <w:t> </w:t>
            </w:r>
            <w:r>
              <w:rPr>
                <w:sz w:val="24"/>
              </w:rPr>
              <w:t>4 Жилой</w:t>
            </w:r>
            <w:r>
              <w:rPr>
                <w:spacing w:val="-10"/>
                <w:sz w:val="24"/>
              </w:rPr>
              <w:t> </w:t>
            </w:r>
            <w:r>
              <w:rPr>
                <w:sz w:val="24"/>
              </w:rPr>
              <w:t>дом</w:t>
            </w:r>
            <w:r>
              <w:rPr>
                <w:spacing w:val="-9"/>
                <w:sz w:val="24"/>
              </w:rPr>
              <w:t> </w:t>
            </w:r>
            <w:r>
              <w:rPr>
                <w:sz w:val="24"/>
              </w:rPr>
              <w:t>по</w:t>
            </w:r>
            <w:r>
              <w:rPr>
                <w:spacing w:val="-7"/>
                <w:sz w:val="24"/>
              </w:rPr>
              <w:t> </w:t>
            </w:r>
            <w:r>
              <w:rPr>
                <w:sz w:val="24"/>
              </w:rPr>
              <w:t>ул.</w:t>
            </w:r>
            <w:r>
              <w:rPr>
                <w:spacing w:val="-9"/>
                <w:sz w:val="24"/>
              </w:rPr>
              <w:t> </w:t>
            </w:r>
            <w:r>
              <w:rPr>
                <w:sz w:val="24"/>
              </w:rPr>
              <w:t>Степная,</w:t>
            </w:r>
            <w:r>
              <w:rPr>
                <w:spacing w:val="-9"/>
                <w:sz w:val="24"/>
              </w:rPr>
              <w:t> </w:t>
            </w:r>
            <w:r>
              <w:rPr>
                <w:sz w:val="24"/>
              </w:rPr>
              <w:t>6 Жилой</w:t>
            </w:r>
            <w:r>
              <w:rPr>
                <w:spacing w:val="-5"/>
                <w:sz w:val="24"/>
              </w:rPr>
              <w:t> </w:t>
            </w:r>
            <w:r>
              <w:rPr>
                <w:sz w:val="24"/>
              </w:rPr>
              <w:t>дом</w:t>
            </w:r>
            <w:r>
              <w:rPr>
                <w:spacing w:val="-3"/>
                <w:sz w:val="24"/>
              </w:rPr>
              <w:t> </w:t>
            </w:r>
            <w:r>
              <w:rPr>
                <w:sz w:val="24"/>
              </w:rPr>
              <w:t>по ул.</w:t>
            </w:r>
            <w:r>
              <w:rPr>
                <w:spacing w:val="-3"/>
                <w:sz w:val="24"/>
              </w:rPr>
              <w:t> </w:t>
            </w:r>
            <w:r>
              <w:rPr>
                <w:sz w:val="24"/>
              </w:rPr>
              <w:t>Степная,</w:t>
            </w:r>
            <w:r>
              <w:rPr>
                <w:spacing w:val="-2"/>
                <w:sz w:val="24"/>
              </w:rPr>
              <w:t> </w:t>
            </w:r>
            <w:r>
              <w:rPr>
                <w:spacing w:val="-10"/>
                <w:sz w:val="24"/>
              </w:rPr>
              <w:t>8</w:t>
            </w:r>
          </w:p>
          <w:p>
            <w:pPr>
              <w:pStyle w:val="TableParagraph"/>
              <w:spacing w:line="264" w:lineRule="exact"/>
              <w:ind w:left="108"/>
              <w:jc w:val="both"/>
              <w:rPr>
                <w:sz w:val="24"/>
              </w:rPr>
            </w:pPr>
            <w:r>
              <w:rPr>
                <w:sz w:val="24"/>
              </w:rPr>
              <w:t>Жилой</w:t>
            </w:r>
            <w:r>
              <w:rPr>
                <w:spacing w:val="-8"/>
                <w:sz w:val="24"/>
              </w:rPr>
              <w:t> </w:t>
            </w:r>
            <w:r>
              <w:rPr>
                <w:sz w:val="24"/>
              </w:rPr>
              <w:t>дом</w:t>
            </w:r>
            <w:r>
              <w:rPr>
                <w:spacing w:val="-7"/>
                <w:sz w:val="24"/>
              </w:rPr>
              <w:t> </w:t>
            </w:r>
            <w:r>
              <w:rPr>
                <w:sz w:val="24"/>
              </w:rPr>
              <w:t>по</w:t>
            </w:r>
            <w:r>
              <w:rPr>
                <w:spacing w:val="-4"/>
                <w:sz w:val="24"/>
              </w:rPr>
              <w:t> </w:t>
            </w:r>
            <w:r>
              <w:rPr>
                <w:sz w:val="24"/>
              </w:rPr>
              <w:t>ул.</w:t>
            </w:r>
            <w:r>
              <w:rPr>
                <w:spacing w:val="-6"/>
                <w:sz w:val="24"/>
              </w:rPr>
              <w:t> </w:t>
            </w:r>
            <w:r>
              <w:rPr>
                <w:sz w:val="24"/>
              </w:rPr>
              <w:t>Степная,</w:t>
            </w:r>
            <w:r>
              <w:rPr>
                <w:spacing w:val="-5"/>
                <w:sz w:val="24"/>
              </w:rPr>
              <w:t> 10</w:t>
            </w:r>
          </w:p>
        </w:tc>
      </w:tr>
    </w:tbl>
    <w:p>
      <w:pPr>
        <w:pStyle w:val="BodyText"/>
        <w:spacing w:before="268" w:after="9"/>
        <w:ind w:right="148"/>
        <w:jc w:val="both"/>
      </w:pPr>
      <w:r>
        <w:rPr/>
        <w:t>Таблица 1.3.17.б - Перечень потребителей, подключенных к централизованной системе теплоснабжения Михайловского сельского поселения (п. Молодежный), имеющих установленные узлы учета тепловой энергии. Прочие потребители (юридические лица)</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8"/>
        <w:gridCol w:w="5672"/>
      </w:tblGrid>
      <w:tr>
        <w:trPr>
          <w:trHeight w:val="275" w:hRule="atLeast"/>
        </w:trPr>
        <w:tc>
          <w:tcPr>
            <w:tcW w:w="4928" w:type="dxa"/>
          </w:tcPr>
          <w:p>
            <w:pPr>
              <w:pStyle w:val="TableParagraph"/>
              <w:spacing w:line="256" w:lineRule="exact"/>
              <w:ind w:left="13" w:right="6"/>
              <w:rPr>
                <w:b/>
                <w:sz w:val="24"/>
              </w:rPr>
            </w:pPr>
            <w:r>
              <w:rPr>
                <w:b/>
                <w:sz w:val="24"/>
              </w:rPr>
              <w:t>№</w:t>
            </w:r>
            <w:r>
              <w:rPr>
                <w:b/>
                <w:spacing w:val="-2"/>
                <w:sz w:val="24"/>
              </w:rPr>
              <w:t> </w:t>
            </w:r>
            <w:r>
              <w:rPr>
                <w:b/>
                <w:sz w:val="24"/>
              </w:rPr>
              <w:t>и адрес </w:t>
            </w:r>
            <w:r>
              <w:rPr>
                <w:b/>
                <w:spacing w:val="-2"/>
                <w:sz w:val="24"/>
              </w:rPr>
              <w:t>котельной</w:t>
            </w:r>
          </w:p>
        </w:tc>
        <w:tc>
          <w:tcPr>
            <w:tcW w:w="5672" w:type="dxa"/>
          </w:tcPr>
          <w:p>
            <w:pPr>
              <w:pStyle w:val="TableParagraph"/>
              <w:spacing w:line="256" w:lineRule="exact"/>
              <w:ind w:left="7" w:right="2"/>
              <w:rPr>
                <w:b/>
                <w:sz w:val="24"/>
              </w:rPr>
            </w:pPr>
            <w:r>
              <w:rPr>
                <w:b/>
                <w:sz w:val="24"/>
              </w:rPr>
              <w:t>Наименование</w:t>
            </w:r>
            <w:r>
              <w:rPr>
                <w:b/>
                <w:spacing w:val="-5"/>
                <w:sz w:val="24"/>
              </w:rPr>
              <w:t> </w:t>
            </w:r>
            <w:r>
              <w:rPr>
                <w:b/>
                <w:sz w:val="24"/>
              </w:rPr>
              <w:t>и</w:t>
            </w:r>
            <w:r>
              <w:rPr>
                <w:b/>
                <w:spacing w:val="-4"/>
                <w:sz w:val="24"/>
              </w:rPr>
              <w:t> </w:t>
            </w:r>
            <w:r>
              <w:rPr>
                <w:b/>
                <w:sz w:val="24"/>
              </w:rPr>
              <w:t>адрес</w:t>
            </w:r>
            <w:r>
              <w:rPr>
                <w:b/>
                <w:spacing w:val="-4"/>
                <w:sz w:val="24"/>
              </w:rPr>
              <w:t> </w:t>
            </w:r>
            <w:r>
              <w:rPr>
                <w:b/>
                <w:spacing w:val="-2"/>
                <w:sz w:val="24"/>
              </w:rPr>
              <w:t>потребителя</w:t>
            </w:r>
          </w:p>
        </w:tc>
      </w:tr>
      <w:tr>
        <w:trPr>
          <w:trHeight w:val="275" w:hRule="atLeast"/>
        </w:trPr>
        <w:tc>
          <w:tcPr>
            <w:tcW w:w="4928" w:type="dxa"/>
          </w:tcPr>
          <w:p>
            <w:pPr>
              <w:pStyle w:val="TableParagraph"/>
              <w:spacing w:line="256" w:lineRule="exact"/>
              <w:ind w:left="7" w:right="13"/>
              <w:rPr>
                <w:sz w:val="24"/>
              </w:rPr>
            </w:pPr>
            <w:r>
              <w:rPr>
                <w:sz w:val="24"/>
              </w:rPr>
              <w:t>Котельная</w:t>
            </w:r>
            <w:r>
              <w:rPr>
                <w:spacing w:val="-15"/>
                <w:sz w:val="24"/>
              </w:rPr>
              <w:t> </w:t>
            </w:r>
            <w:r>
              <w:rPr>
                <w:sz w:val="24"/>
              </w:rPr>
              <w:t>п.</w:t>
            </w:r>
            <w:r>
              <w:rPr>
                <w:spacing w:val="-13"/>
                <w:sz w:val="24"/>
              </w:rPr>
              <w:t> </w:t>
            </w:r>
            <w:r>
              <w:rPr>
                <w:sz w:val="24"/>
              </w:rPr>
              <w:t>Молодежный,</w:t>
            </w:r>
            <w:r>
              <w:rPr>
                <w:spacing w:val="-11"/>
                <w:sz w:val="24"/>
              </w:rPr>
              <w:t> </w:t>
            </w:r>
            <w:r>
              <w:rPr>
                <w:sz w:val="24"/>
              </w:rPr>
              <w:t>ул.</w:t>
            </w:r>
            <w:r>
              <w:rPr>
                <w:spacing w:val="-12"/>
                <w:sz w:val="24"/>
              </w:rPr>
              <w:t> </w:t>
            </w:r>
            <w:r>
              <w:rPr>
                <w:sz w:val="24"/>
              </w:rPr>
              <w:t>Степная,</w:t>
            </w:r>
            <w:r>
              <w:rPr>
                <w:spacing w:val="-12"/>
                <w:sz w:val="24"/>
              </w:rPr>
              <w:t> </w:t>
            </w:r>
            <w:r>
              <w:rPr>
                <w:sz w:val="24"/>
              </w:rPr>
              <w:t>№4-</w:t>
            </w:r>
            <w:r>
              <w:rPr>
                <w:spacing w:val="-10"/>
                <w:sz w:val="24"/>
              </w:rPr>
              <w:t>а</w:t>
            </w:r>
          </w:p>
        </w:tc>
        <w:tc>
          <w:tcPr>
            <w:tcW w:w="5672" w:type="dxa"/>
          </w:tcPr>
          <w:p>
            <w:pPr>
              <w:pStyle w:val="TableParagraph"/>
              <w:spacing w:line="256" w:lineRule="exact"/>
              <w:ind w:left="7"/>
              <w:rPr>
                <w:sz w:val="24"/>
              </w:rPr>
            </w:pPr>
            <w:r>
              <w:rPr>
                <w:spacing w:val="-10"/>
                <w:sz w:val="24"/>
              </w:rPr>
              <w:t>-</w:t>
            </w:r>
          </w:p>
        </w:tc>
      </w:tr>
    </w:tbl>
    <w:p>
      <w:pPr>
        <w:pStyle w:val="BodyText"/>
        <w:spacing w:before="268" w:after="9"/>
        <w:ind w:right="149"/>
        <w:jc w:val="both"/>
      </w:pPr>
      <w:r>
        <w:rPr/>
        <w:t>Таблица 1.3.17.в - Прогноз результатов планов по установке приборов учета тепловой энергии и теплоносителя в 2025-2040гг.</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992"/>
        <w:gridCol w:w="1278"/>
        <w:gridCol w:w="1275"/>
        <w:gridCol w:w="1278"/>
        <w:gridCol w:w="1275"/>
        <w:gridCol w:w="1215"/>
      </w:tblGrid>
      <w:tr>
        <w:trPr>
          <w:trHeight w:val="506" w:hRule="atLeast"/>
        </w:trPr>
        <w:tc>
          <w:tcPr>
            <w:tcW w:w="3371" w:type="dxa"/>
          </w:tcPr>
          <w:p>
            <w:pPr>
              <w:pStyle w:val="TableParagraph"/>
              <w:spacing w:before="121"/>
              <w:ind w:left="8"/>
              <w:rPr>
                <w:sz w:val="22"/>
              </w:rPr>
            </w:pPr>
            <w:r>
              <w:rPr>
                <w:spacing w:val="-2"/>
                <w:sz w:val="22"/>
              </w:rPr>
              <w:t>Показатель</w:t>
            </w:r>
          </w:p>
        </w:tc>
        <w:tc>
          <w:tcPr>
            <w:tcW w:w="992" w:type="dxa"/>
          </w:tcPr>
          <w:p>
            <w:pPr>
              <w:pStyle w:val="TableParagraph"/>
              <w:spacing w:line="247" w:lineRule="exact"/>
              <w:ind w:left="10" w:right="5"/>
              <w:rPr>
                <w:sz w:val="22"/>
              </w:rPr>
            </w:pPr>
            <w:r>
              <w:rPr>
                <w:spacing w:val="-5"/>
                <w:sz w:val="22"/>
              </w:rPr>
              <w:t>Ед.</w:t>
            </w:r>
          </w:p>
          <w:p>
            <w:pPr>
              <w:pStyle w:val="TableParagraph"/>
              <w:spacing w:line="238" w:lineRule="exact" w:before="1"/>
              <w:ind w:left="10"/>
              <w:rPr>
                <w:sz w:val="22"/>
              </w:rPr>
            </w:pPr>
            <w:r>
              <w:rPr>
                <w:spacing w:val="-2"/>
                <w:sz w:val="22"/>
              </w:rPr>
              <w:t>измер.</w:t>
            </w:r>
          </w:p>
        </w:tc>
        <w:tc>
          <w:tcPr>
            <w:tcW w:w="1278" w:type="dxa"/>
          </w:tcPr>
          <w:p>
            <w:pPr>
              <w:pStyle w:val="TableParagraph"/>
              <w:spacing w:before="126"/>
              <w:ind w:left="416"/>
              <w:jc w:val="left"/>
              <w:rPr>
                <w:b/>
                <w:sz w:val="22"/>
              </w:rPr>
            </w:pPr>
            <w:r>
              <w:rPr>
                <w:b/>
                <w:spacing w:val="-4"/>
                <w:sz w:val="22"/>
              </w:rPr>
              <w:t>2025</w:t>
            </w:r>
          </w:p>
        </w:tc>
        <w:tc>
          <w:tcPr>
            <w:tcW w:w="1275" w:type="dxa"/>
          </w:tcPr>
          <w:p>
            <w:pPr>
              <w:pStyle w:val="TableParagraph"/>
              <w:spacing w:before="126"/>
              <w:ind w:left="415"/>
              <w:jc w:val="left"/>
              <w:rPr>
                <w:b/>
                <w:sz w:val="22"/>
              </w:rPr>
            </w:pPr>
            <w:r>
              <w:rPr>
                <w:b/>
                <w:spacing w:val="-4"/>
                <w:sz w:val="22"/>
              </w:rPr>
              <w:t>2026</w:t>
            </w:r>
          </w:p>
        </w:tc>
        <w:tc>
          <w:tcPr>
            <w:tcW w:w="1278" w:type="dxa"/>
          </w:tcPr>
          <w:p>
            <w:pPr>
              <w:pStyle w:val="TableParagraph"/>
              <w:spacing w:before="126"/>
              <w:ind w:left="414"/>
              <w:jc w:val="left"/>
              <w:rPr>
                <w:b/>
                <w:sz w:val="22"/>
              </w:rPr>
            </w:pPr>
            <w:r>
              <w:rPr>
                <w:b/>
                <w:spacing w:val="-4"/>
                <w:sz w:val="22"/>
              </w:rPr>
              <w:t>2027</w:t>
            </w:r>
          </w:p>
        </w:tc>
        <w:tc>
          <w:tcPr>
            <w:tcW w:w="1275" w:type="dxa"/>
          </w:tcPr>
          <w:p>
            <w:pPr>
              <w:pStyle w:val="TableParagraph"/>
              <w:spacing w:before="126"/>
              <w:ind w:left="414"/>
              <w:jc w:val="left"/>
              <w:rPr>
                <w:b/>
                <w:sz w:val="22"/>
              </w:rPr>
            </w:pPr>
            <w:r>
              <w:rPr>
                <w:b/>
                <w:spacing w:val="-4"/>
                <w:sz w:val="22"/>
              </w:rPr>
              <w:t>2028</w:t>
            </w:r>
          </w:p>
        </w:tc>
        <w:tc>
          <w:tcPr>
            <w:tcW w:w="1215" w:type="dxa"/>
          </w:tcPr>
          <w:p>
            <w:pPr>
              <w:pStyle w:val="TableParagraph"/>
              <w:spacing w:before="126"/>
              <w:ind w:left="382"/>
              <w:jc w:val="left"/>
              <w:rPr>
                <w:b/>
                <w:sz w:val="22"/>
              </w:rPr>
            </w:pPr>
            <w:r>
              <w:rPr>
                <w:b/>
                <w:spacing w:val="-4"/>
                <w:sz w:val="22"/>
              </w:rPr>
              <w:t>2029</w:t>
            </w:r>
          </w:p>
        </w:tc>
      </w:tr>
      <w:tr>
        <w:trPr>
          <w:trHeight w:val="398" w:hRule="atLeast"/>
        </w:trPr>
        <w:tc>
          <w:tcPr>
            <w:tcW w:w="3371" w:type="dxa"/>
            <w:vMerge w:val="restart"/>
          </w:tcPr>
          <w:p>
            <w:pPr>
              <w:pStyle w:val="TableParagraph"/>
              <w:ind w:left="107" w:right="95"/>
              <w:jc w:val="both"/>
              <w:rPr>
                <w:sz w:val="22"/>
              </w:rPr>
            </w:pPr>
            <w:r>
              <w:rPr>
                <w:sz w:val="22"/>
              </w:rPr>
              <w:t>Доля отпуска тепловой энергии, осуществляемого потребителям по</w:t>
            </w:r>
            <w:r>
              <w:rPr>
                <w:spacing w:val="32"/>
                <w:sz w:val="22"/>
              </w:rPr>
              <w:t>  </w:t>
            </w:r>
            <w:r>
              <w:rPr>
                <w:sz w:val="22"/>
              </w:rPr>
              <w:t>приборам</w:t>
            </w:r>
            <w:r>
              <w:rPr>
                <w:spacing w:val="32"/>
                <w:sz w:val="22"/>
              </w:rPr>
              <w:t>  </w:t>
            </w:r>
            <w:r>
              <w:rPr>
                <w:sz w:val="22"/>
              </w:rPr>
              <w:t>учета,</w:t>
            </w:r>
            <w:r>
              <w:rPr>
                <w:spacing w:val="32"/>
                <w:sz w:val="22"/>
              </w:rPr>
              <w:t>  </w:t>
            </w:r>
            <w:r>
              <w:rPr>
                <w:sz w:val="22"/>
              </w:rPr>
              <w:t>в</w:t>
            </w:r>
            <w:r>
              <w:rPr>
                <w:spacing w:val="31"/>
                <w:sz w:val="22"/>
              </w:rPr>
              <w:t>  </w:t>
            </w:r>
            <w:r>
              <w:rPr>
                <w:spacing w:val="-2"/>
                <w:sz w:val="22"/>
              </w:rPr>
              <w:t>общем</w:t>
            </w:r>
          </w:p>
          <w:p>
            <w:pPr>
              <w:pStyle w:val="TableParagraph"/>
              <w:spacing w:line="252" w:lineRule="exact"/>
              <w:ind w:left="107" w:right="98"/>
              <w:jc w:val="both"/>
              <w:rPr>
                <w:sz w:val="22"/>
              </w:rPr>
            </w:pPr>
            <w:r>
              <w:rPr>
                <w:sz w:val="22"/>
              </w:rPr>
              <w:t>объеме отпущенной тепловой </w:t>
            </w:r>
            <w:r>
              <w:rPr>
                <w:spacing w:val="-2"/>
                <w:sz w:val="22"/>
              </w:rPr>
              <w:t>энергии</w:t>
            </w:r>
          </w:p>
        </w:tc>
        <w:tc>
          <w:tcPr>
            <w:tcW w:w="992" w:type="dxa"/>
            <w:vMerge w:val="restart"/>
          </w:tcPr>
          <w:p>
            <w:pPr>
              <w:pStyle w:val="TableParagraph"/>
              <w:spacing w:before="247"/>
              <w:jc w:val="left"/>
              <w:rPr>
                <w:sz w:val="22"/>
              </w:rPr>
            </w:pPr>
          </w:p>
          <w:p>
            <w:pPr>
              <w:pStyle w:val="TableParagraph"/>
              <w:ind w:left="7"/>
              <w:rPr>
                <w:sz w:val="22"/>
              </w:rPr>
            </w:pPr>
            <w:r>
              <w:rPr>
                <w:spacing w:val="-10"/>
                <w:sz w:val="22"/>
              </w:rPr>
              <w:t>%</w:t>
            </w:r>
          </w:p>
        </w:tc>
        <w:tc>
          <w:tcPr>
            <w:tcW w:w="1278" w:type="dxa"/>
          </w:tcPr>
          <w:p>
            <w:pPr>
              <w:pStyle w:val="TableParagraph"/>
              <w:spacing w:before="68"/>
              <w:ind w:right="96"/>
              <w:jc w:val="right"/>
              <w:rPr>
                <w:sz w:val="22"/>
              </w:rPr>
            </w:pPr>
            <w:r>
              <w:rPr>
                <w:spacing w:val="-2"/>
                <w:sz w:val="22"/>
              </w:rPr>
              <w:t>96,36</w:t>
            </w:r>
          </w:p>
        </w:tc>
        <w:tc>
          <w:tcPr>
            <w:tcW w:w="1275" w:type="dxa"/>
          </w:tcPr>
          <w:p>
            <w:pPr>
              <w:pStyle w:val="TableParagraph"/>
              <w:spacing w:before="68"/>
              <w:ind w:right="96"/>
              <w:jc w:val="right"/>
              <w:rPr>
                <w:sz w:val="22"/>
              </w:rPr>
            </w:pPr>
            <w:r>
              <w:rPr>
                <w:spacing w:val="-2"/>
                <w:sz w:val="22"/>
              </w:rPr>
              <w:t>96,36</w:t>
            </w:r>
          </w:p>
        </w:tc>
        <w:tc>
          <w:tcPr>
            <w:tcW w:w="1278" w:type="dxa"/>
          </w:tcPr>
          <w:p>
            <w:pPr>
              <w:pStyle w:val="TableParagraph"/>
              <w:spacing w:before="68"/>
              <w:ind w:right="98"/>
              <w:jc w:val="right"/>
              <w:rPr>
                <w:sz w:val="22"/>
              </w:rPr>
            </w:pPr>
            <w:r>
              <w:rPr>
                <w:spacing w:val="-2"/>
                <w:sz w:val="22"/>
              </w:rPr>
              <w:t>96,36</w:t>
            </w:r>
          </w:p>
        </w:tc>
        <w:tc>
          <w:tcPr>
            <w:tcW w:w="1275" w:type="dxa"/>
          </w:tcPr>
          <w:p>
            <w:pPr>
              <w:pStyle w:val="TableParagraph"/>
              <w:spacing w:before="68"/>
              <w:ind w:right="95"/>
              <w:jc w:val="right"/>
              <w:rPr>
                <w:sz w:val="22"/>
              </w:rPr>
            </w:pPr>
            <w:r>
              <w:rPr>
                <w:spacing w:val="-2"/>
                <w:sz w:val="22"/>
              </w:rPr>
              <w:t>96,36</w:t>
            </w:r>
          </w:p>
        </w:tc>
        <w:tc>
          <w:tcPr>
            <w:tcW w:w="1215" w:type="dxa"/>
          </w:tcPr>
          <w:p>
            <w:pPr>
              <w:pStyle w:val="TableParagraph"/>
              <w:spacing w:before="68"/>
              <w:ind w:right="100"/>
              <w:jc w:val="right"/>
              <w:rPr>
                <w:sz w:val="22"/>
              </w:rPr>
            </w:pPr>
            <w:r>
              <w:rPr>
                <w:spacing w:val="-2"/>
                <w:sz w:val="22"/>
              </w:rPr>
              <w:t>96,36</w:t>
            </w:r>
          </w:p>
        </w:tc>
      </w:tr>
      <w:tr>
        <w:trPr>
          <w:trHeight w:val="402" w:hRule="atLeast"/>
        </w:trPr>
        <w:tc>
          <w:tcPr>
            <w:tcW w:w="3371" w:type="dxa"/>
            <w:vMerge/>
            <w:tcBorders>
              <w:top w:val="nil"/>
            </w:tcBorders>
          </w:tcPr>
          <w:p>
            <w:pPr>
              <w:rPr>
                <w:sz w:val="2"/>
                <w:szCs w:val="2"/>
              </w:rPr>
            </w:pPr>
          </w:p>
        </w:tc>
        <w:tc>
          <w:tcPr>
            <w:tcW w:w="992" w:type="dxa"/>
            <w:vMerge/>
            <w:tcBorders>
              <w:top w:val="nil"/>
            </w:tcBorders>
          </w:tcPr>
          <w:p>
            <w:pPr>
              <w:rPr>
                <w:sz w:val="2"/>
                <w:szCs w:val="2"/>
              </w:rPr>
            </w:pPr>
          </w:p>
        </w:tc>
        <w:tc>
          <w:tcPr>
            <w:tcW w:w="1278" w:type="dxa"/>
          </w:tcPr>
          <w:p>
            <w:pPr>
              <w:pStyle w:val="TableParagraph"/>
              <w:spacing w:before="75"/>
              <w:ind w:left="416"/>
              <w:jc w:val="left"/>
              <w:rPr>
                <w:b/>
                <w:sz w:val="22"/>
              </w:rPr>
            </w:pPr>
            <w:r>
              <w:rPr>
                <w:b/>
                <w:spacing w:val="-4"/>
                <w:sz w:val="22"/>
              </w:rPr>
              <w:t>2030</w:t>
            </w:r>
          </w:p>
        </w:tc>
        <w:tc>
          <w:tcPr>
            <w:tcW w:w="1275" w:type="dxa"/>
          </w:tcPr>
          <w:p>
            <w:pPr>
              <w:pStyle w:val="TableParagraph"/>
              <w:spacing w:before="75"/>
              <w:ind w:left="415"/>
              <w:jc w:val="left"/>
              <w:rPr>
                <w:b/>
                <w:sz w:val="22"/>
              </w:rPr>
            </w:pPr>
            <w:r>
              <w:rPr>
                <w:b/>
                <w:spacing w:val="-4"/>
                <w:sz w:val="22"/>
              </w:rPr>
              <w:t>2031</w:t>
            </w:r>
          </w:p>
        </w:tc>
        <w:tc>
          <w:tcPr>
            <w:tcW w:w="1278" w:type="dxa"/>
          </w:tcPr>
          <w:p>
            <w:pPr>
              <w:pStyle w:val="TableParagraph"/>
              <w:spacing w:before="75"/>
              <w:ind w:left="414"/>
              <w:jc w:val="left"/>
              <w:rPr>
                <w:b/>
                <w:sz w:val="22"/>
              </w:rPr>
            </w:pPr>
            <w:r>
              <w:rPr>
                <w:b/>
                <w:spacing w:val="-4"/>
                <w:sz w:val="22"/>
              </w:rPr>
              <w:t>2032</w:t>
            </w:r>
          </w:p>
        </w:tc>
        <w:tc>
          <w:tcPr>
            <w:tcW w:w="1275" w:type="dxa"/>
          </w:tcPr>
          <w:p>
            <w:pPr>
              <w:pStyle w:val="TableParagraph"/>
              <w:spacing w:before="75"/>
              <w:ind w:left="414"/>
              <w:jc w:val="left"/>
              <w:rPr>
                <w:b/>
                <w:sz w:val="22"/>
              </w:rPr>
            </w:pPr>
            <w:r>
              <w:rPr>
                <w:b/>
                <w:spacing w:val="-4"/>
                <w:sz w:val="22"/>
              </w:rPr>
              <w:t>2033</w:t>
            </w:r>
          </w:p>
        </w:tc>
        <w:tc>
          <w:tcPr>
            <w:tcW w:w="1215" w:type="dxa"/>
          </w:tcPr>
          <w:p>
            <w:pPr>
              <w:pStyle w:val="TableParagraph"/>
              <w:spacing w:before="75"/>
              <w:ind w:right="121"/>
              <w:jc w:val="right"/>
              <w:rPr>
                <w:b/>
                <w:sz w:val="22"/>
              </w:rPr>
            </w:pPr>
            <w:r>
              <w:rPr>
                <w:b/>
                <w:sz w:val="22"/>
              </w:rPr>
              <w:t>2034-</w:t>
            </w:r>
            <w:r>
              <w:rPr>
                <w:b/>
                <w:spacing w:val="-4"/>
                <w:sz w:val="22"/>
              </w:rPr>
              <w:t>2040</w:t>
            </w:r>
          </w:p>
        </w:tc>
      </w:tr>
      <w:tr>
        <w:trPr>
          <w:trHeight w:val="446" w:hRule="atLeast"/>
        </w:trPr>
        <w:tc>
          <w:tcPr>
            <w:tcW w:w="3371" w:type="dxa"/>
            <w:vMerge/>
            <w:tcBorders>
              <w:top w:val="nil"/>
            </w:tcBorders>
          </w:tcPr>
          <w:p>
            <w:pPr>
              <w:rPr>
                <w:sz w:val="2"/>
                <w:szCs w:val="2"/>
              </w:rPr>
            </w:pPr>
          </w:p>
        </w:tc>
        <w:tc>
          <w:tcPr>
            <w:tcW w:w="992" w:type="dxa"/>
            <w:vMerge/>
            <w:tcBorders>
              <w:top w:val="nil"/>
            </w:tcBorders>
          </w:tcPr>
          <w:p>
            <w:pPr>
              <w:rPr>
                <w:sz w:val="2"/>
                <w:szCs w:val="2"/>
              </w:rPr>
            </w:pPr>
          </w:p>
        </w:tc>
        <w:tc>
          <w:tcPr>
            <w:tcW w:w="1278" w:type="dxa"/>
          </w:tcPr>
          <w:p>
            <w:pPr>
              <w:pStyle w:val="TableParagraph"/>
              <w:spacing w:before="89"/>
              <w:ind w:right="96"/>
              <w:jc w:val="right"/>
              <w:rPr>
                <w:sz w:val="22"/>
              </w:rPr>
            </w:pPr>
            <w:r>
              <w:rPr>
                <w:spacing w:val="-2"/>
                <w:sz w:val="22"/>
              </w:rPr>
              <w:t>96,36</w:t>
            </w:r>
          </w:p>
        </w:tc>
        <w:tc>
          <w:tcPr>
            <w:tcW w:w="1275" w:type="dxa"/>
          </w:tcPr>
          <w:p>
            <w:pPr>
              <w:pStyle w:val="TableParagraph"/>
              <w:spacing w:before="89"/>
              <w:ind w:right="96"/>
              <w:jc w:val="right"/>
              <w:rPr>
                <w:sz w:val="22"/>
              </w:rPr>
            </w:pPr>
            <w:r>
              <w:rPr>
                <w:spacing w:val="-2"/>
                <w:sz w:val="22"/>
              </w:rPr>
              <w:t>96,36</w:t>
            </w:r>
          </w:p>
        </w:tc>
        <w:tc>
          <w:tcPr>
            <w:tcW w:w="1278" w:type="dxa"/>
          </w:tcPr>
          <w:p>
            <w:pPr>
              <w:pStyle w:val="TableParagraph"/>
              <w:spacing w:before="89"/>
              <w:ind w:right="98"/>
              <w:jc w:val="right"/>
              <w:rPr>
                <w:sz w:val="22"/>
              </w:rPr>
            </w:pPr>
            <w:r>
              <w:rPr>
                <w:spacing w:val="-2"/>
                <w:sz w:val="22"/>
              </w:rPr>
              <w:t>96,36</w:t>
            </w:r>
          </w:p>
        </w:tc>
        <w:tc>
          <w:tcPr>
            <w:tcW w:w="1275" w:type="dxa"/>
          </w:tcPr>
          <w:p>
            <w:pPr>
              <w:pStyle w:val="TableParagraph"/>
              <w:spacing w:before="89"/>
              <w:ind w:right="95"/>
              <w:jc w:val="right"/>
              <w:rPr>
                <w:sz w:val="22"/>
              </w:rPr>
            </w:pPr>
            <w:r>
              <w:rPr>
                <w:spacing w:val="-2"/>
                <w:sz w:val="22"/>
              </w:rPr>
              <w:t>96,36</w:t>
            </w:r>
          </w:p>
        </w:tc>
        <w:tc>
          <w:tcPr>
            <w:tcW w:w="1215" w:type="dxa"/>
          </w:tcPr>
          <w:p>
            <w:pPr>
              <w:pStyle w:val="TableParagraph"/>
              <w:spacing w:before="89"/>
              <w:ind w:right="100"/>
              <w:jc w:val="right"/>
              <w:rPr>
                <w:sz w:val="22"/>
              </w:rPr>
            </w:pPr>
            <w:r>
              <w:rPr>
                <w:spacing w:val="-2"/>
                <w:sz w:val="22"/>
              </w:rPr>
              <w:t>96,36</w:t>
            </w:r>
          </w:p>
        </w:tc>
      </w:tr>
    </w:tbl>
    <w:p>
      <w:pPr>
        <w:pStyle w:val="Heading2"/>
        <w:numPr>
          <w:ilvl w:val="2"/>
          <w:numId w:val="32"/>
        </w:numPr>
        <w:tabs>
          <w:tab w:pos="861" w:val="left" w:leader="none"/>
          <w:tab w:pos="874" w:val="left" w:leader="none"/>
        </w:tabs>
        <w:spacing w:line="240" w:lineRule="auto" w:before="273" w:after="0"/>
        <w:ind w:left="874" w:right="159" w:hanging="721"/>
        <w:jc w:val="both"/>
      </w:pPr>
      <w:bookmarkStart w:name="_bookmark21" w:id="39"/>
      <w:bookmarkEnd w:id="39"/>
      <w:r>
        <w:rPr>
          <w:b w:val="0"/>
        </w:rPr>
      </w:r>
      <w:r>
        <w:rPr/>
        <w:t>Анализ работы диспетчерских служб теплоснабжающих (теплосетевых) организаций и используемых средств автоматизации, телемеханизации и связи</w:t>
      </w:r>
    </w:p>
    <w:p>
      <w:pPr>
        <w:pStyle w:val="BodyText"/>
        <w:spacing w:before="271"/>
        <w:ind w:right="147" w:firstLine="708"/>
        <w:jc w:val="both"/>
      </w:pPr>
      <w:r>
        <w:rPr/>
        <w:t>Существующая</w:t>
      </w:r>
      <w:r>
        <w:rPr>
          <w:spacing w:val="-1"/>
        </w:rPr>
        <w:t> </w:t>
      </w:r>
      <w:r>
        <w:rPr/>
        <w:t>диспетчерская</w:t>
      </w:r>
      <w:r>
        <w:rPr>
          <w:spacing w:val="-1"/>
        </w:rPr>
        <w:t> </w:t>
      </w:r>
      <w:r>
        <w:rPr/>
        <w:t>служба</w:t>
      </w:r>
      <w:r>
        <w:rPr>
          <w:spacing w:val="-2"/>
        </w:rPr>
        <w:t> </w:t>
      </w:r>
      <w:r>
        <w:rPr/>
        <w:t>МУП «Красносулинские городские</w:t>
      </w:r>
      <w:r>
        <w:rPr>
          <w:spacing w:val="-2"/>
        </w:rPr>
        <w:t> </w:t>
      </w:r>
      <w:r>
        <w:rPr/>
        <w:t>сети»</w:t>
      </w:r>
      <w:r>
        <w:rPr>
          <w:spacing w:val="-3"/>
        </w:rPr>
        <w:t> </w:t>
      </w:r>
      <w:r>
        <w:rPr/>
        <w:t>осуществляет круглосуточный мониторинг и управление, обмен информацией по характеру производимых работ, сроках испытания, порядку переключения объектов. Связь обеспечена по проводной телефонной</w:t>
      </w:r>
      <w:r>
        <w:rPr>
          <w:spacing w:val="40"/>
        </w:rPr>
        <w:t> </w:t>
      </w:r>
      <w:r>
        <w:rPr/>
        <w:t>сети и с использованием беспроводных систем радиосвязи.</w:t>
      </w:r>
    </w:p>
    <w:p>
      <w:pPr>
        <w:pStyle w:val="BodyText"/>
        <w:spacing w:before="1"/>
        <w:ind w:right="148" w:firstLine="720"/>
        <w:jc w:val="both"/>
      </w:pPr>
      <w:r>
        <w:rPr/>
        <w:t>Согласно «Типовой инструкции по технической эксплуатации тепловых сетей систем коммунального теплоснабжения» МДК 4-02.2001, утвержденной Приказом Госстроя РФ от 13.12.2000 №</w:t>
      </w:r>
      <w:r>
        <w:rPr>
          <w:spacing w:val="-1"/>
        </w:rPr>
        <w:t> </w:t>
      </w:r>
      <w:r>
        <w:rPr/>
        <w:t>285, должно быть обеспечено круглосуточное</w:t>
      </w:r>
      <w:r>
        <w:rPr>
          <w:spacing w:val="-1"/>
        </w:rPr>
        <w:t> </w:t>
      </w:r>
      <w:r>
        <w:rPr/>
        <w:t>оперативное управление</w:t>
      </w:r>
      <w:r>
        <w:rPr>
          <w:spacing w:val="-1"/>
        </w:rPr>
        <w:t> </w:t>
      </w:r>
      <w:r>
        <w:rPr/>
        <w:t>оборудованием, задачами которого являются:</w:t>
      </w:r>
    </w:p>
    <w:p>
      <w:pPr>
        <w:pStyle w:val="ListParagraph"/>
        <w:numPr>
          <w:ilvl w:val="0"/>
          <w:numId w:val="33"/>
        </w:numPr>
        <w:tabs>
          <w:tab w:pos="1012" w:val="left" w:leader="none"/>
        </w:tabs>
        <w:spacing w:line="240" w:lineRule="auto" w:before="0" w:after="0"/>
        <w:ind w:left="1012" w:right="0" w:hanging="138"/>
        <w:jc w:val="both"/>
        <w:rPr>
          <w:sz w:val="24"/>
        </w:rPr>
      </w:pPr>
      <w:r>
        <w:rPr>
          <w:sz w:val="24"/>
        </w:rPr>
        <w:t>ведение</w:t>
      </w:r>
      <w:r>
        <w:rPr>
          <w:spacing w:val="-7"/>
          <w:sz w:val="24"/>
        </w:rPr>
        <w:t> </w:t>
      </w:r>
      <w:r>
        <w:rPr>
          <w:sz w:val="24"/>
        </w:rPr>
        <w:t>режима</w:t>
      </w:r>
      <w:r>
        <w:rPr>
          <w:spacing w:val="-6"/>
          <w:sz w:val="24"/>
        </w:rPr>
        <w:t> </w:t>
      </w:r>
      <w:r>
        <w:rPr>
          <w:spacing w:val="-2"/>
          <w:sz w:val="24"/>
        </w:rPr>
        <w:t>работы;</w:t>
      </w:r>
    </w:p>
    <w:p>
      <w:pPr>
        <w:pStyle w:val="ListParagraph"/>
        <w:numPr>
          <w:ilvl w:val="0"/>
          <w:numId w:val="33"/>
        </w:numPr>
        <w:tabs>
          <w:tab w:pos="1012" w:val="left" w:leader="none"/>
        </w:tabs>
        <w:spacing w:line="275" w:lineRule="exact" w:before="0" w:after="0"/>
        <w:ind w:left="1012" w:right="0" w:hanging="138"/>
        <w:jc w:val="left"/>
        <w:rPr>
          <w:sz w:val="24"/>
        </w:rPr>
      </w:pPr>
      <w:r>
        <w:rPr>
          <w:sz w:val="24"/>
        </w:rPr>
        <w:t>производство</w:t>
      </w:r>
      <w:r>
        <w:rPr>
          <w:spacing w:val="-13"/>
          <w:sz w:val="24"/>
        </w:rPr>
        <w:t> </w:t>
      </w:r>
      <w:r>
        <w:rPr>
          <w:sz w:val="24"/>
        </w:rPr>
        <w:t>переключений,</w:t>
      </w:r>
      <w:r>
        <w:rPr>
          <w:spacing w:val="-13"/>
          <w:sz w:val="24"/>
        </w:rPr>
        <w:t> </w:t>
      </w:r>
      <w:r>
        <w:rPr>
          <w:sz w:val="24"/>
        </w:rPr>
        <w:t>пусков</w:t>
      </w:r>
      <w:r>
        <w:rPr>
          <w:spacing w:val="-13"/>
          <w:sz w:val="24"/>
        </w:rPr>
        <w:t> </w:t>
      </w:r>
      <w:r>
        <w:rPr>
          <w:sz w:val="24"/>
        </w:rPr>
        <w:t>и</w:t>
      </w:r>
      <w:r>
        <w:rPr>
          <w:spacing w:val="-12"/>
          <w:sz w:val="24"/>
        </w:rPr>
        <w:t> </w:t>
      </w:r>
      <w:r>
        <w:rPr>
          <w:spacing w:val="-2"/>
          <w:sz w:val="24"/>
        </w:rPr>
        <w:t>остановов;</w:t>
      </w:r>
    </w:p>
    <w:p>
      <w:pPr>
        <w:pStyle w:val="ListParagraph"/>
        <w:numPr>
          <w:ilvl w:val="0"/>
          <w:numId w:val="33"/>
        </w:numPr>
        <w:tabs>
          <w:tab w:pos="1012" w:val="left" w:leader="none"/>
        </w:tabs>
        <w:spacing w:line="275" w:lineRule="exact" w:before="0" w:after="0"/>
        <w:ind w:left="1012" w:right="0" w:hanging="138"/>
        <w:jc w:val="left"/>
        <w:rPr>
          <w:sz w:val="24"/>
        </w:rPr>
      </w:pPr>
      <w:r>
        <w:rPr>
          <w:sz w:val="24"/>
        </w:rPr>
        <w:t>локализация</w:t>
      </w:r>
      <w:r>
        <w:rPr>
          <w:spacing w:val="-4"/>
          <w:sz w:val="24"/>
        </w:rPr>
        <w:t> </w:t>
      </w:r>
      <w:r>
        <w:rPr>
          <w:sz w:val="24"/>
        </w:rPr>
        <w:t>аварий</w:t>
      </w:r>
      <w:r>
        <w:rPr>
          <w:spacing w:val="-6"/>
          <w:sz w:val="24"/>
        </w:rPr>
        <w:t> </w:t>
      </w:r>
      <w:r>
        <w:rPr>
          <w:sz w:val="24"/>
        </w:rPr>
        <w:t>и</w:t>
      </w:r>
      <w:r>
        <w:rPr>
          <w:spacing w:val="-6"/>
          <w:sz w:val="24"/>
        </w:rPr>
        <w:t> </w:t>
      </w:r>
      <w:r>
        <w:rPr>
          <w:sz w:val="24"/>
        </w:rPr>
        <w:t>восстановление</w:t>
      </w:r>
      <w:r>
        <w:rPr>
          <w:spacing w:val="-5"/>
          <w:sz w:val="24"/>
        </w:rPr>
        <w:t> </w:t>
      </w:r>
      <w:r>
        <w:rPr>
          <w:sz w:val="24"/>
        </w:rPr>
        <w:t>режима</w:t>
      </w:r>
      <w:r>
        <w:rPr>
          <w:spacing w:val="-2"/>
          <w:sz w:val="24"/>
        </w:rPr>
        <w:t> работы;</w:t>
      </w:r>
    </w:p>
    <w:p>
      <w:pPr>
        <w:pStyle w:val="ListParagraph"/>
        <w:numPr>
          <w:ilvl w:val="0"/>
          <w:numId w:val="33"/>
        </w:numPr>
        <w:tabs>
          <w:tab w:pos="1012" w:val="left" w:leader="none"/>
        </w:tabs>
        <w:spacing w:line="240" w:lineRule="auto" w:before="0" w:after="0"/>
        <w:ind w:left="1012" w:right="0" w:hanging="138"/>
        <w:jc w:val="left"/>
        <w:rPr>
          <w:sz w:val="24"/>
        </w:rPr>
      </w:pPr>
      <w:r>
        <w:rPr>
          <w:sz w:val="24"/>
        </w:rPr>
        <w:t>подготовка</w:t>
      </w:r>
      <w:r>
        <w:rPr>
          <w:spacing w:val="-15"/>
          <w:sz w:val="24"/>
        </w:rPr>
        <w:t> </w:t>
      </w:r>
      <w:r>
        <w:rPr>
          <w:sz w:val="24"/>
        </w:rPr>
        <w:t>к</w:t>
      </w:r>
      <w:r>
        <w:rPr>
          <w:spacing w:val="-13"/>
          <w:sz w:val="24"/>
        </w:rPr>
        <w:t> </w:t>
      </w:r>
      <w:r>
        <w:rPr>
          <w:sz w:val="24"/>
        </w:rPr>
        <w:t>производству</w:t>
      </w:r>
      <w:r>
        <w:rPr>
          <w:spacing w:val="-15"/>
          <w:sz w:val="24"/>
        </w:rPr>
        <w:t> </w:t>
      </w:r>
      <w:r>
        <w:rPr>
          <w:sz w:val="24"/>
        </w:rPr>
        <w:t>ремонтных</w:t>
      </w:r>
      <w:r>
        <w:rPr>
          <w:spacing w:val="-11"/>
          <w:sz w:val="24"/>
        </w:rPr>
        <w:t> </w:t>
      </w:r>
      <w:r>
        <w:rPr>
          <w:spacing w:val="-2"/>
          <w:sz w:val="24"/>
        </w:rPr>
        <w:t>работ;</w:t>
      </w:r>
    </w:p>
    <w:p>
      <w:pPr>
        <w:pStyle w:val="ListParagraph"/>
        <w:spacing w:after="0" w:line="240" w:lineRule="auto"/>
        <w:jc w:val="left"/>
        <w:rPr>
          <w:sz w:val="24"/>
        </w:rPr>
        <w:sectPr>
          <w:pgSz w:w="11910" w:h="16820"/>
          <w:pgMar w:header="0" w:footer="957" w:top="940" w:bottom="1140" w:left="566" w:right="566"/>
        </w:sectPr>
      </w:pPr>
    </w:p>
    <w:p>
      <w:pPr>
        <w:pStyle w:val="ListParagraph"/>
        <w:numPr>
          <w:ilvl w:val="0"/>
          <w:numId w:val="33"/>
        </w:numPr>
        <w:tabs>
          <w:tab w:pos="1030" w:val="left" w:leader="none"/>
        </w:tabs>
        <w:spacing w:line="240" w:lineRule="auto" w:before="67" w:after="0"/>
        <w:ind w:left="153" w:right="152" w:firstLine="720"/>
        <w:jc w:val="both"/>
        <w:rPr>
          <w:sz w:val="24"/>
        </w:rPr>
      </w:pPr>
      <w:r>
        <w:rPr>
          <w:sz w:val="24"/>
        </w:rPr>
        <w:t>выполнение графика ограничений и отключений потребителей, вводимого в установленном </w:t>
      </w:r>
      <w:r>
        <w:rPr>
          <w:spacing w:val="-2"/>
          <w:sz w:val="24"/>
        </w:rPr>
        <w:t>порядке.</w:t>
      </w:r>
    </w:p>
    <w:p>
      <w:pPr>
        <w:pStyle w:val="BodyText"/>
        <w:ind w:right="153" w:firstLine="720"/>
        <w:jc w:val="both"/>
      </w:pPr>
      <w:r>
        <w:rPr/>
        <w:t>При планировании проведения ремонтных работ на магистральных, распределительных и внутриквартальных тепловых сетях (в случае, если отключение инженерной системы приведет к ограничению доступа потребителями к услугам теплоснабжения) время начала и окончания работ согласуется с управляющими организациями. Уведомление потребителей, попадающих в зону отключения, и извещение соответствующих подразделений администрации осуществляет персонал единой диспетчерской службы.</w:t>
      </w:r>
    </w:p>
    <w:p>
      <w:pPr>
        <w:pStyle w:val="BodyText"/>
        <w:spacing w:before="3"/>
        <w:ind w:left="0"/>
      </w:pPr>
    </w:p>
    <w:p>
      <w:pPr>
        <w:pStyle w:val="Heading2"/>
        <w:numPr>
          <w:ilvl w:val="2"/>
          <w:numId w:val="32"/>
        </w:numPr>
        <w:tabs>
          <w:tab w:pos="861" w:val="left" w:leader="none"/>
          <w:tab w:pos="874" w:val="left" w:leader="none"/>
        </w:tabs>
        <w:spacing w:line="240" w:lineRule="auto" w:before="0" w:after="0"/>
        <w:ind w:left="874" w:right="158" w:hanging="721"/>
        <w:jc w:val="left"/>
      </w:pPr>
      <w:bookmarkStart w:name="_bookmark22" w:id="40"/>
      <w:bookmarkEnd w:id="40"/>
      <w:r>
        <w:rPr>
          <w:b w:val="0"/>
        </w:rPr>
      </w:r>
      <w:r>
        <w:rPr/>
        <w:t>Уровень</w:t>
      </w:r>
      <w:r>
        <w:rPr>
          <w:spacing w:val="40"/>
        </w:rPr>
        <w:t> </w:t>
      </w:r>
      <w:r>
        <w:rPr/>
        <w:t>автоматизации</w:t>
      </w:r>
      <w:r>
        <w:rPr>
          <w:spacing w:val="40"/>
        </w:rPr>
        <w:t> </w:t>
      </w:r>
      <w:r>
        <w:rPr/>
        <w:t>и</w:t>
      </w:r>
      <w:r>
        <w:rPr>
          <w:spacing w:val="40"/>
        </w:rPr>
        <w:t> </w:t>
      </w:r>
      <w:r>
        <w:rPr/>
        <w:t>обслуживания</w:t>
      </w:r>
      <w:r>
        <w:rPr>
          <w:spacing w:val="40"/>
        </w:rPr>
        <w:t> </w:t>
      </w:r>
      <w:r>
        <w:rPr/>
        <w:t>центральных</w:t>
      </w:r>
      <w:r>
        <w:rPr>
          <w:spacing w:val="40"/>
        </w:rPr>
        <w:t> </w:t>
      </w:r>
      <w:r>
        <w:rPr/>
        <w:t>тепловых</w:t>
      </w:r>
      <w:r>
        <w:rPr>
          <w:spacing w:val="40"/>
        </w:rPr>
        <w:t> </w:t>
      </w:r>
      <w:r>
        <w:rPr/>
        <w:t>пунктов,</w:t>
      </w:r>
      <w:r>
        <w:rPr>
          <w:spacing w:val="40"/>
        </w:rPr>
        <w:t> </w:t>
      </w:r>
      <w:r>
        <w:rPr/>
        <w:t>насосных </w:t>
      </w:r>
      <w:r>
        <w:rPr>
          <w:spacing w:val="-2"/>
        </w:rPr>
        <w:t>станций</w:t>
      </w:r>
    </w:p>
    <w:p>
      <w:pPr>
        <w:pStyle w:val="BodyText"/>
        <w:spacing w:before="271"/>
        <w:ind w:right="153" w:firstLine="708"/>
        <w:jc w:val="both"/>
      </w:pPr>
      <w:r>
        <w:rPr/>
        <w:t>На централизованных тепловых сетях Михайловского сельского поселения (п. Молодежный) центральные тепловые пункты, индивидуальные тепловые пункты, насосные станции не </w:t>
      </w:r>
      <w:r>
        <w:rPr>
          <w:spacing w:val="-2"/>
        </w:rPr>
        <w:t>установлены.</w:t>
      </w:r>
    </w:p>
    <w:p>
      <w:pPr>
        <w:pStyle w:val="BodyText"/>
        <w:spacing w:before="5"/>
        <w:ind w:left="0"/>
      </w:pPr>
    </w:p>
    <w:p>
      <w:pPr>
        <w:pStyle w:val="Heading2"/>
        <w:numPr>
          <w:ilvl w:val="2"/>
          <w:numId w:val="32"/>
        </w:numPr>
        <w:tabs>
          <w:tab w:pos="861" w:val="left" w:leader="none"/>
        </w:tabs>
        <w:spacing w:line="240" w:lineRule="auto" w:before="0" w:after="0"/>
        <w:ind w:left="861" w:right="0" w:hanging="708"/>
        <w:jc w:val="left"/>
      </w:pPr>
      <w:bookmarkStart w:name="_bookmark23" w:id="41"/>
      <w:bookmarkEnd w:id="41"/>
      <w:r>
        <w:rPr>
          <w:b w:val="0"/>
        </w:rPr>
      </w:r>
      <w:r>
        <w:rPr/>
        <w:t>Сведения</w:t>
      </w:r>
      <w:r>
        <w:rPr>
          <w:spacing w:val="-6"/>
        </w:rPr>
        <w:t> </w:t>
      </w:r>
      <w:r>
        <w:rPr/>
        <w:t>о</w:t>
      </w:r>
      <w:r>
        <w:rPr>
          <w:spacing w:val="-4"/>
        </w:rPr>
        <w:t> </w:t>
      </w:r>
      <w:r>
        <w:rPr/>
        <w:t>наличии</w:t>
      </w:r>
      <w:r>
        <w:rPr>
          <w:spacing w:val="-3"/>
        </w:rPr>
        <w:t> </w:t>
      </w:r>
      <w:r>
        <w:rPr/>
        <w:t>защиты</w:t>
      </w:r>
      <w:r>
        <w:rPr>
          <w:spacing w:val="-4"/>
        </w:rPr>
        <w:t> </w:t>
      </w:r>
      <w:r>
        <w:rPr/>
        <w:t>тепловых</w:t>
      </w:r>
      <w:r>
        <w:rPr>
          <w:spacing w:val="-4"/>
        </w:rPr>
        <w:t> </w:t>
      </w:r>
      <w:r>
        <w:rPr/>
        <w:t>сетей</w:t>
      </w:r>
      <w:r>
        <w:rPr>
          <w:spacing w:val="-3"/>
        </w:rPr>
        <w:t> </w:t>
      </w:r>
      <w:r>
        <w:rPr/>
        <w:t>от</w:t>
      </w:r>
      <w:r>
        <w:rPr>
          <w:spacing w:val="-3"/>
        </w:rPr>
        <w:t> </w:t>
      </w:r>
      <w:r>
        <w:rPr/>
        <w:t>превышения</w:t>
      </w:r>
      <w:r>
        <w:rPr>
          <w:spacing w:val="-3"/>
        </w:rPr>
        <w:t> </w:t>
      </w:r>
      <w:r>
        <w:rPr>
          <w:spacing w:val="-2"/>
        </w:rPr>
        <w:t>давления</w:t>
      </w:r>
    </w:p>
    <w:p>
      <w:pPr>
        <w:pStyle w:val="BodyText"/>
        <w:spacing w:before="272"/>
        <w:ind w:right="154" w:firstLine="708"/>
        <w:jc w:val="both"/>
      </w:pPr>
      <w:r>
        <w:rPr/>
        <w:t>Системы автоматического регулирования и защиты (САРЗ) тепловых сетей от превышения давления отсутствуют. Предохранительные клапаны,</w:t>
      </w:r>
      <w:r>
        <w:rPr>
          <w:spacing w:val="40"/>
        </w:rPr>
        <w:t> </w:t>
      </w:r>
      <w:r>
        <w:rPr/>
        <w:t>регуляторы давления и сигнализаторы установлены в источнике тепловой энергии.</w:t>
      </w:r>
    </w:p>
    <w:p>
      <w:pPr>
        <w:pStyle w:val="BodyText"/>
        <w:spacing w:before="5"/>
        <w:ind w:left="0"/>
      </w:pPr>
    </w:p>
    <w:p>
      <w:pPr>
        <w:pStyle w:val="Heading2"/>
        <w:numPr>
          <w:ilvl w:val="2"/>
          <w:numId w:val="32"/>
        </w:numPr>
        <w:tabs>
          <w:tab w:pos="861" w:val="left" w:leader="none"/>
          <w:tab w:pos="874" w:val="left" w:leader="none"/>
        </w:tabs>
        <w:spacing w:line="240" w:lineRule="auto" w:before="0" w:after="0"/>
        <w:ind w:left="874" w:right="158" w:hanging="721"/>
        <w:jc w:val="left"/>
      </w:pPr>
      <w:bookmarkStart w:name="_bookmark24" w:id="42"/>
      <w:bookmarkEnd w:id="42"/>
      <w:r>
        <w:rPr>
          <w:b w:val="0"/>
        </w:rPr>
      </w:r>
      <w:r>
        <w:rPr/>
        <w:t>Перечень выявленных бесхозяйных тепловых сетей и обоснование выбора организации, уполномоченной на их эксплуатацию</w:t>
      </w:r>
    </w:p>
    <w:p>
      <w:pPr>
        <w:pStyle w:val="BodyText"/>
        <w:spacing w:before="271"/>
        <w:ind w:right="149" w:firstLine="708"/>
        <w:jc w:val="both"/>
      </w:pPr>
      <w:r>
        <w:rPr/>
        <w:t>Бесхозяйные тепловые сети на территории муниципального образования Михайловское сельское поселение (п. Молодежный) отсутствуют.</w:t>
      </w:r>
    </w:p>
    <w:p>
      <w:pPr>
        <w:pStyle w:val="BodyText"/>
        <w:spacing w:after="0"/>
        <w:jc w:val="both"/>
        <w:sectPr>
          <w:pgSz w:w="11910" w:h="16820"/>
          <w:pgMar w:header="0" w:footer="957" w:top="940" w:bottom="1180" w:left="566" w:right="566"/>
        </w:sectPr>
      </w:pPr>
    </w:p>
    <w:p>
      <w:pPr>
        <w:pStyle w:val="Heading1"/>
        <w:spacing w:before="72"/>
        <w:ind w:left="1827"/>
      </w:pPr>
      <w:bookmarkStart w:name="_bookmark25" w:id="43"/>
      <w:bookmarkEnd w:id="43"/>
      <w:r>
        <w:rPr>
          <w:b w:val="0"/>
        </w:rPr>
      </w:r>
      <w:r>
        <w:rPr/>
        <w:t>ЧАСТЬ</w:t>
      </w:r>
      <w:r>
        <w:rPr>
          <w:spacing w:val="-8"/>
        </w:rPr>
        <w:t> </w:t>
      </w:r>
      <w:r>
        <w:rPr/>
        <w:t>4.</w:t>
      </w:r>
      <w:r>
        <w:rPr>
          <w:spacing w:val="-7"/>
        </w:rPr>
        <w:t> </w:t>
      </w:r>
      <w:r>
        <w:rPr/>
        <w:t>ЗОНЫ</w:t>
      </w:r>
      <w:r>
        <w:rPr>
          <w:spacing w:val="-7"/>
        </w:rPr>
        <w:t> </w:t>
      </w:r>
      <w:r>
        <w:rPr/>
        <w:t>ДЕЙСТВИЯ</w:t>
      </w:r>
      <w:r>
        <w:rPr>
          <w:spacing w:val="-8"/>
        </w:rPr>
        <w:t> </w:t>
      </w:r>
      <w:r>
        <w:rPr/>
        <w:t>ИСТОЧНИКОВ</w:t>
      </w:r>
      <w:r>
        <w:rPr>
          <w:spacing w:val="-7"/>
        </w:rPr>
        <w:t> </w:t>
      </w:r>
      <w:r>
        <w:rPr/>
        <w:t>ТЕПЛОВОЙ</w:t>
      </w:r>
      <w:r>
        <w:rPr>
          <w:spacing w:val="-7"/>
        </w:rPr>
        <w:t> </w:t>
      </w:r>
      <w:r>
        <w:rPr>
          <w:spacing w:val="-2"/>
        </w:rPr>
        <w:t>ЭНЕРГИИ</w:t>
      </w:r>
    </w:p>
    <w:p>
      <w:pPr>
        <w:pStyle w:val="Heading2"/>
        <w:numPr>
          <w:ilvl w:val="2"/>
          <w:numId w:val="34"/>
        </w:numPr>
        <w:tabs>
          <w:tab w:pos="861" w:val="left" w:leader="none"/>
          <w:tab w:pos="874" w:val="left" w:leader="none"/>
        </w:tabs>
        <w:spacing w:line="240" w:lineRule="auto" w:before="276" w:after="0"/>
        <w:ind w:left="874" w:right="155" w:hanging="721"/>
        <w:jc w:val="both"/>
      </w:pPr>
      <w:bookmarkStart w:name="_bookmark26" w:id="44"/>
      <w:bookmarkEnd w:id="44"/>
      <w:r>
        <w:rPr>
          <w:b w:val="0"/>
        </w:rPr>
      </w:r>
      <w:r>
        <w:rPr/>
        <w:t>Описание существующих зон действия источников тепловой энергии во всех системах теплоснабжения на территории поселения, муниципального округа, городского округа, города федерального значения,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w:t>
      </w:r>
      <w:r>
        <w:rPr>
          <w:spacing w:val="-2"/>
        </w:rPr>
        <w:t>энергии</w:t>
      </w:r>
    </w:p>
    <w:p>
      <w:pPr>
        <w:pStyle w:val="BodyText"/>
        <w:spacing w:before="269" w:after="8"/>
      </w:pPr>
      <w:r>
        <w:rPr/>
        <w:t>Таблица</w:t>
      </w:r>
      <w:r>
        <w:rPr>
          <w:spacing w:val="-10"/>
        </w:rPr>
        <w:t> </w:t>
      </w:r>
      <w:r>
        <w:rPr/>
        <w:t>1.4.1</w:t>
      </w:r>
      <w:r>
        <w:rPr>
          <w:spacing w:val="-8"/>
        </w:rPr>
        <w:t> </w:t>
      </w:r>
      <w:r>
        <w:rPr/>
        <w:t>-</w:t>
      </w:r>
      <w:r>
        <w:rPr>
          <w:spacing w:val="-8"/>
        </w:rPr>
        <w:t> </w:t>
      </w:r>
      <w:r>
        <w:rPr/>
        <w:t>Описание</w:t>
      </w:r>
      <w:r>
        <w:rPr>
          <w:spacing w:val="-8"/>
        </w:rPr>
        <w:t> </w:t>
      </w:r>
      <w:r>
        <w:rPr/>
        <w:t>существующих</w:t>
      </w:r>
      <w:r>
        <w:rPr>
          <w:spacing w:val="-5"/>
        </w:rPr>
        <w:t> </w:t>
      </w:r>
      <w:r>
        <w:rPr/>
        <w:t>зон</w:t>
      </w:r>
      <w:r>
        <w:rPr>
          <w:spacing w:val="-4"/>
        </w:rPr>
        <w:t> </w:t>
      </w:r>
      <w:r>
        <w:rPr/>
        <w:t>действия</w:t>
      </w:r>
      <w:r>
        <w:rPr>
          <w:spacing w:val="-7"/>
        </w:rPr>
        <w:t> </w:t>
      </w:r>
      <w:r>
        <w:rPr/>
        <w:t>источника</w:t>
      </w:r>
      <w:r>
        <w:rPr>
          <w:spacing w:val="-8"/>
        </w:rPr>
        <w:t> </w:t>
      </w:r>
      <w:r>
        <w:rPr/>
        <w:t>тепловой</w:t>
      </w:r>
      <w:r>
        <w:rPr>
          <w:spacing w:val="-6"/>
        </w:rPr>
        <w:t> </w:t>
      </w:r>
      <w:r>
        <w:rPr>
          <w:spacing w:val="-2"/>
        </w:rPr>
        <w:t>энергии</w:t>
      </w: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9990"/>
      </w:tblGrid>
      <w:tr>
        <w:trPr>
          <w:trHeight w:val="554" w:hRule="atLeast"/>
        </w:trPr>
        <w:tc>
          <w:tcPr>
            <w:tcW w:w="540" w:type="dxa"/>
          </w:tcPr>
          <w:p>
            <w:pPr>
              <w:pStyle w:val="TableParagraph"/>
              <w:spacing w:line="270" w:lineRule="exact"/>
              <w:ind w:left="155"/>
              <w:jc w:val="left"/>
              <w:rPr>
                <w:sz w:val="24"/>
              </w:rPr>
            </w:pPr>
            <w:r>
              <w:rPr>
                <w:spacing w:val="-10"/>
                <w:sz w:val="24"/>
              </w:rPr>
              <w:t>№</w:t>
            </w:r>
          </w:p>
          <w:p>
            <w:pPr>
              <w:pStyle w:val="TableParagraph"/>
              <w:spacing w:line="264" w:lineRule="exact"/>
              <w:ind w:left="107"/>
              <w:jc w:val="left"/>
              <w:rPr>
                <w:sz w:val="24"/>
              </w:rPr>
            </w:pPr>
            <w:r>
              <w:rPr>
                <w:spacing w:val="-5"/>
                <w:sz w:val="24"/>
              </w:rPr>
              <w:t>п/п</w:t>
            </w:r>
          </w:p>
        </w:tc>
        <w:tc>
          <w:tcPr>
            <w:tcW w:w="9990" w:type="dxa"/>
          </w:tcPr>
          <w:p>
            <w:pPr>
              <w:pStyle w:val="TableParagraph"/>
              <w:spacing w:before="131"/>
              <w:ind w:left="11" w:right="5"/>
              <w:rPr>
                <w:sz w:val="24"/>
              </w:rPr>
            </w:pPr>
            <w:r>
              <w:rPr>
                <w:sz w:val="24"/>
              </w:rPr>
              <w:t>Зона</w:t>
            </w:r>
            <w:r>
              <w:rPr>
                <w:spacing w:val="-9"/>
                <w:sz w:val="24"/>
              </w:rPr>
              <w:t> </w:t>
            </w:r>
            <w:r>
              <w:rPr>
                <w:sz w:val="24"/>
              </w:rPr>
              <w:t>действия</w:t>
            </w:r>
            <w:r>
              <w:rPr>
                <w:spacing w:val="-8"/>
                <w:sz w:val="24"/>
              </w:rPr>
              <w:t> </w:t>
            </w:r>
            <w:r>
              <w:rPr>
                <w:sz w:val="24"/>
              </w:rPr>
              <w:t>источника</w:t>
            </w:r>
            <w:r>
              <w:rPr>
                <w:spacing w:val="-9"/>
                <w:sz w:val="24"/>
              </w:rPr>
              <w:t> </w:t>
            </w:r>
            <w:r>
              <w:rPr>
                <w:sz w:val="24"/>
              </w:rPr>
              <w:t>тепловой</w:t>
            </w:r>
            <w:r>
              <w:rPr>
                <w:spacing w:val="-7"/>
                <w:sz w:val="24"/>
              </w:rPr>
              <w:t> </w:t>
            </w:r>
            <w:r>
              <w:rPr>
                <w:spacing w:val="-2"/>
                <w:sz w:val="24"/>
              </w:rPr>
              <w:t>энергии</w:t>
            </w:r>
          </w:p>
        </w:tc>
      </w:tr>
      <w:tr>
        <w:trPr>
          <w:trHeight w:val="275" w:hRule="atLeast"/>
        </w:trPr>
        <w:tc>
          <w:tcPr>
            <w:tcW w:w="540" w:type="dxa"/>
          </w:tcPr>
          <w:p>
            <w:pPr>
              <w:pStyle w:val="TableParagraph"/>
              <w:spacing w:line="256" w:lineRule="exact"/>
              <w:ind w:right="96"/>
              <w:jc w:val="right"/>
              <w:rPr>
                <w:sz w:val="24"/>
              </w:rPr>
            </w:pPr>
            <w:r>
              <w:rPr>
                <w:spacing w:val="-10"/>
                <w:sz w:val="24"/>
              </w:rPr>
              <w:t>1</w:t>
            </w:r>
          </w:p>
        </w:tc>
        <w:tc>
          <w:tcPr>
            <w:tcW w:w="9990" w:type="dxa"/>
          </w:tcPr>
          <w:p>
            <w:pPr>
              <w:pStyle w:val="TableParagraph"/>
              <w:spacing w:line="256" w:lineRule="exact"/>
              <w:ind w:left="108"/>
              <w:jc w:val="left"/>
              <w:rPr>
                <w:sz w:val="24"/>
              </w:rPr>
            </w:pPr>
            <w:r>
              <w:rPr>
                <w:spacing w:val="-2"/>
                <w:sz w:val="24"/>
              </w:rPr>
              <w:t>Степная,10</w:t>
            </w:r>
          </w:p>
        </w:tc>
      </w:tr>
      <w:tr>
        <w:trPr>
          <w:trHeight w:val="275" w:hRule="atLeast"/>
        </w:trPr>
        <w:tc>
          <w:tcPr>
            <w:tcW w:w="540" w:type="dxa"/>
          </w:tcPr>
          <w:p>
            <w:pPr>
              <w:pStyle w:val="TableParagraph"/>
              <w:spacing w:line="256" w:lineRule="exact"/>
              <w:ind w:right="96"/>
              <w:jc w:val="right"/>
              <w:rPr>
                <w:sz w:val="24"/>
              </w:rPr>
            </w:pPr>
            <w:r>
              <w:rPr>
                <w:spacing w:val="-10"/>
                <w:sz w:val="24"/>
              </w:rPr>
              <w:t>2</w:t>
            </w:r>
          </w:p>
        </w:tc>
        <w:tc>
          <w:tcPr>
            <w:tcW w:w="9990" w:type="dxa"/>
          </w:tcPr>
          <w:p>
            <w:pPr>
              <w:pStyle w:val="TableParagraph"/>
              <w:spacing w:line="256" w:lineRule="exact"/>
              <w:ind w:left="108"/>
              <w:jc w:val="left"/>
              <w:rPr>
                <w:sz w:val="24"/>
              </w:rPr>
            </w:pPr>
            <w:r>
              <w:rPr>
                <w:spacing w:val="-2"/>
                <w:sz w:val="24"/>
              </w:rPr>
              <w:t>Степная,4</w:t>
            </w:r>
          </w:p>
        </w:tc>
      </w:tr>
      <w:tr>
        <w:trPr>
          <w:trHeight w:val="275" w:hRule="atLeast"/>
        </w:trPr>
        <w:tc>
          <w:tcPr>
            <w:tcW w:w="540" w:type="dxa"/>
          </w:tcPr>
          <w:p>
            <w:pPr>
              <w:pStyle w:val="TableParagraph"/>
              <w:spacing w:line="256" w:lineRule="exact"/>
              <w:ind w:right="96"/>
              <w:jc w:val="right"/>
              <w:rPr>
                <w:sz w:val="24"/>
              </w:rPr>
            </w:pPr>
            <w:r>
              <w:rPr>
                <w:spacing w:val="-10"/>
                <w:sz w:val="24"/>
              </w:rPr>
              <w:t>3</w:t>
            </w:r>
          </w:p>
        </w:tc>
        <w:tc>
          <w:tcPr>
            <w:tcW w:w="9990" w:type="dxa"/>
          </w:tcPr>
          <w:p>
            <w:pPr>
              <w:pStyle w:val="TableParagraph"/>
              <w:spacing w:line="256" w:lineRule="exact"/>
              <w:ind w:left="108"/>
              <w:jc w:val="left"/>
              <w:rPr>
                <w:sz w:val="24"/>
              </w:rPr>
            </w:pPr>
            <w:r>
              <w:rPr>
                <w:spacing w:val="-2"/>
                <w:sz w:val="24"/>
              </w:rPr>
              <w:t>Степная,6</w:t>
            </w:r>
          </w:p>
        </w:tc>
      </w:tr>
      <w:tr>
        <w:trPr>
          <w:trHeight w:val="275" w:hRule="atLeast"/>
        </w:trPr>
        <w:tc>
          <w:tcPr>
            <w:tcW w:w="540" w:type="dxa"/>
          </w:tcPr>
          <w:p>
            <w:pPr>
              <w:pStyle w:val="TableParagraph"/>
              <w:spacing w:line="256" w:lineRule="exact"/>
              <w:ind w:right="96"/>
              <w:jc w:val="right"/>
              <w:rPr>
                <w:sz w:val="24"/>
              </w:rPr>
            </w:pPr>
            <w:r>
              <w:rPr>
                <w:spacing w:val="-10"/>
                <w:sz w:val="24"/>
              </w:rPr>
              <w:t>4</w:t>
            </w:r>
          </w:p>
        </w:tc>
        <w:tc>
          <w:tcPr>
            <w:tcW w:w="9990" w:type="dxa"/>
          </w:tcPr>
          <w:p>
            <w:pPr>
              <w:pStyle w:val="TableParagraph"/>
              <w:spacing w:line="256" w:lineRule="exact"/>
              <w:ind w:left="108"/>
              <w:jc w:val="left"/>
              <w:rPr>
                <w:sz w:val="24"/>
              </w:rPr>
            </w:pPr>
            <w:r>
              <w:rPr>
                <w:spacing w:val="-2"/>
                <w:sz w:val="24"/>
              </w:rPr>
              <w:t>Степная,8</w:t>
            </w:r>
          </w:p>
        </w:tc>
      </w:tr>
      <w:tr>
        <w:trPr>
          <w:trHeight w:val="276" w:hRule="atLeast"/>
        </w:trPr>
        <w:tc>
          <w:tcPr>
            <w:tcW w:w="540" w:type="dxa"/>
          </w:tcPr>
          <w:p>
            <w:pPr>
              <w:pStyle w:val="TableParagraph"/>
              <w:spacing w:line="256" w:lineRule="exact"/>
              <w:ind w:right="96"/>
              <w:jc w:val="right"/>
              <w:rPr>
                <w:sz w:val="24"/>
              </w:rPr>
            </w:pPr>
            <w:r>
              <w:rPr>
                <w:spacing w:val="-10"/>
                <w:sz w:val="24"/>
              </w:rPr>
              <w:t>5</w:t>
            </w:r>
          </w:p>
        </w:tc>
        <w:tc>
          <w:tcPr>
            <w:tcW w:w="9990" w:type="dxa"/>
          </w:tcPr>
          <w:p>
            <w:pPr>
              <w:pStyle w:val="TableParagraph"/>
              <w:spacing w:line="256" w:lineRule="exact"/>
              <w:ind w:left="108"/>
              <w:jc w:val="left"/>
              <w:rPr>
                <w:sz w:val="24"/>
              </w:rPr>
            </w:pPr>
            <w:r>
              <w:rPr>
                <w:sz w:val="24"/>
              </w:rPr>
              <w:t>ФАПГБУ</w:t>
            </w:r>
            <w:r>
              <w:rPr>
                <w:spacing w:val="-9"/>
                <w:sz w:val="24"/>
              </w:rPr>
              <w:t> </w:t>
            </w:r>
            <w:r>
              <w:rPr>
                <w:sz w:val="24"/>
              </w:rPr>
              <w:t>РО</w:t>
            </w:r>
            <w:r>
              <w:rPr>
                <w:spacing w:val="-8"/>
                <w:sz w:val="24"/>
              </w:rPr>
              <w:t> </w:t>
            </w:r>
            <w:r>
              <w:rPr>
                <w:sz w:val="24"/>
              </w:rPr>
              <w:t>"ЦРБ"</w:t>
            </w:r>
            <w:r>
              <w:rPr>
                <w:spacing w:val="-10"/>
                <w:sz w:val="24"/>
              </w:rPr>
              <w:t> </w:t>
            </w:r>
            <w:r>
              <w:rPr>
                <w:sz w:val="24"/>
              </w:rPr>
              <w:t>Степная,</w:t>
            </w:r>
            <w:r>
              <w:rPr>
                <w:spacing w:val="-8"/>
                <w:sz w:val="24"/>
              </w:rPr>
              <w:t> </w:t>
            </w:r>
            <w:r>
              <w:rPr>
                <w:spacing w:val="-10"/>
                <w:sz w:val="24"/>
              </w:rPr>
              <w:t>8</w:t>
            </w:r>
          </w:p>
        </w:tc>
      </w:tr>
      <w:tr>
        <w:trPr>
          <w:trHeight w:val="278" w:hRule="atLeast"/>
        </w:trPr>
        <w:tc>
          <w:tcPr>
            <w:tcW w:w="540" w:type="dxa"/>
          </w:tcPr>
          <w:p>
            <w:pPr>
              <w:pStyle w:val="TableParagraph"/>
              <w:spacing w:line="258" w:lineRule="exact"/>
              <w:ind w:right="96"/>
              <w:jc w:val="right"/>
              <w:rPr>
                <w:sz w:val="24"/>
              </w:rPr>
            </w:pPr>
            <w:r>
              <w:rPr>
                <w:spacing w:val="-10"/>
                <w:sz w:val="24"/>
              </w:rPr>
              <w:t>6</w:t>
            </w:r>
          </w:p>
        </w:tc>
        <w:tc>
          <w:tcPr>
            <w:tcW w:w="9990" w:type="dxa"/>
          </w:tcPr>
          <w:p>
            <w:pPr>
              <w:pStyle w:val="TableParagraph"/>
              <w:spacing w:line="258" w:lineRule="exact"/>
              <w:ind w:left="108"/>
              <w:jc w:val="left"/>
              <w:rPr>
                <w:sz w:val="24"/>
              </w:rPr>
            </w:pPr>
            <w:r>
              <w:rPr>
                <w:sz w:val="24"/>
              </w:rPr>
              <w:t>МБУК</w:t>
            </w:r>
            <w:r>
              <w:rPr>
                <w:spacing w:val="-13"/>
                <w:sz w:val="24"/>
              </w:rPr>
              <w:t> </w:t>
            </w:r>
            <w:r>
              <w:rPr>
                <w:sz w:val="24"/>
              </w:rPr>
              <w:t>ДК</w:t>
            </w:r>
            <w:r>
              <w:rPr>
                <w:spacing w:val="-10"/>
                <w:sz w:val="24"/>
              </w:rPr>
              <w:t> </w:t>
            </w:r>
            <w:r>
              <w:rPr>
                <w:sz w:val="24"/>
              </w:rPr>
              <w:t>(Михайловского</w:t>
            </w:r>
            <w:r>
              <w:rPr>
                <w:spacing w:val="-10"/>
                <w:sz w:val="24"/>
              </w:rPr>
              <w:t> </w:t>
            </w:r>
            <w:r>
              <w:rPr>
                <w:sz w:val="24"/>
              </w:rPr>
              <w:t>с.п.)</w:t>
            </w:r>
            <w:r>
              <w:rPr>
                <w:spacing w:val="-10"/>
                <w:sz w:val="24"/>
              </w:rPr>
              <w:t> </w:t>
            </w:r>
            <w:r>
              <w:rPr>
                <w:sz w:val="24"/>
              </w:rPr>
              <w:t>Степная,4</w:t>
            </w:r>
            <w:r>
              <w:rPr>
                <w:spacing w:val="-10"/>
                <w:sz w:val="24"/>
              </w:rPr>
              <w:t> </w:t>
            </w:r>
            <w:r>
              <w:rPr>
                <w:spacing w:val="-2"/>
                <w:sz w:val="24"/>
              </w:rPr>
              <w:t>(встроенное)</w:t>
            </w:r>
          </w:p>
        </w:tc>
      </w:tr>
      <w:tr>
        <w:trPr>
          <w:trHeight w:val="275" w:hRule="atLeast"/>
        </w:trPr>
        <w:tc>
          <w:tcPr>
            <w:tcW w:w="540" w:type="dxa"/>
          </w:tcPr>
          <w:p>
            <w:pPr>
              <w:pStyle w:val="TableParagraph"/>
              <w:spacing w:line="256" w:lineRule="exact"/>
              <w:ind w:right="96"/>
              <w:jc w:val="right"/>
              <w:rPr>
                <w:sz w:val="24"/>
              </w:rPr>
            </w:pPr>
            <w:r>
              <w:rPr>
                <w:spacing w:val="-10"/>
                <w:sz w:val="24"/>
              </w:rPr>
              <w:t>7</w:t>
            </w:r>
          </w:p>
        </w:tc>
        <w:tc>
          <w:tcPr>
            <w:tcW w:w="9990" w:type="dxa"/>
          </w:tcPr>
          <w:p>
            <w:pPr>
              <w:pStyle w:val="TableParagraph"/>
              <w:spacing w:line="256" w:lineRule="exact"/>
              <w:ind w:left="108"/>
              <w:jc w:val="left"/>
              <w:rPr>
                <w:sz w:val="24"/>
              </w:rPr>
            </w:pPr>
            <w:r>
              <w:rPr>
                <w:sz w:val="24"/>
              </w:rPr>
              <w:t>Репин</w:t>
            </w:r>
            <w:r>
              <w:rPr>
                <w:spacing w:val="-10"/>
                <w:sz w:val="24"/>
              </w:rPr>
              <w:t> </w:t>
            </w:r>
            <w:r>
              <w:rPr>
                <w:sz w:val="24"/>
              </w:rPr>
              <w:t>Сергей</w:t>
            </w:r>
            <w:r>
              <w:rPr>
                <w:spacing w:val="-8"/>
                <w:sz w:val="24"/>
              </w:rPr>
              <w:t> </w:t>
            </w:r>
            <w:r>
              <w:rPr>
                <w:sz w:val="24"/>
              </w:rPr>
              <w:t>Михайлович,</w:t>
            </w:r>
            <w:r>
              <w:rPr>
                <w:spacing w:val="-7"/>
                <w:sz w:val="24"/>
              </w:rPr>
              <w:t> </w:t>
            </w:r>
            <w:r>
              <w:rPr>
                <w:sz w:val="24"/>
              </w:rPr>
              <w:t>пос.</w:t>
            </w:r>
            <w:r>
              <w:rPr>
                <w:spacing w:val="-8"/>
                <w:sz w:val="24"/>
              </w:rPr>
              <w:t> </w:t>
            </w:r>
            <w:r>
              <w:rPr>
                <w:sz w:val="24"/>
              </w:rPr>
              <w:t>Молодёжный</w:t>
            </w:r>
            <w:r>
              <w:rPr>
                <w:spacing w:val="-9"/>
                <w:sz w:val="24"/>
              </w:rPr>
              <w:t> </w:t>
            </w:r>
            <w:r>
              <w:rPr>
                <w:sz w:val="24"/>
              </w:rPr>
              <w:t>ул.</w:t>
            </w:r>
            <w:r>
              <w:rPr>
                <w:spacing w:val="-8"/>
                <w:sz w:val="24"/>
              </w:rPr>
              <w:t> </w:t>
            </w:r>
            <w:r>
              <w:rPr>
                <w:sz w:val="24"/>
              </w:rPr>
              <w:t>Степная,</w:t>
            </w:r>
            <w:r>
              <w:rPr>
                <w:spacing w:val="-7"/>
                <w:sz w:val="24"/>
              </w:rPr>
              <w:t> </w:t>
            </w:r>
            <w:r>
              <w:rPr>
                <w:spacing w:val="-10"/>
                <w:sz w:val="24"/>
              </w:rPr>
              <w:t>6</w:t>
            </w:r>
          </w:p>
        </w:tc>
      </w:tr>
    </w:tbl>
    <w:p>
      <w:pPr>
        <w:pStyle w:val="BodyText"/>
        <w:spacing w:before="270"/>
        <w:ind w:right="148" w:firstLine="708"/>
        <w:jc w:val="both"/>
      </w:pPr>
      <w:r>
        <w:rPr/>
        <w:t>Графические материалы с указанием места размещения источника тепловой энергии с адресной привязкой на карте Михайловского сельского поселения (п. Молодежный); указание зоны действия источника тепловой энергии, выделенной на карте контурами, в которых расположены все объекты, потребляющие тепловую энергию, теплоноситель; границы зоны действия источника тепловой энергии, установленные по конечным потребителям, подключенным к тепловым сетям источника тепловой энергии, содержатся в п.1.1.2 Обосновывающих материалов настоящей схемы теплоснабжения (рисунок 1.1.2).</w:t>
      </w:r>
    </w:p>
    <w:p>
      <w:pPr>
        <w:pStyle w:val="BodyText"/>
        <w:spacing w:after="0"/>
        <w:jc w:val="both"/>
        <w:sectPr>
          <w:pgSz w:w="11910" w:h="16820"/>
          <w:pgMar w:header="0" w:footer="957" w:top="940" w:bottom="1180" w:left="566" w:right="566"/>
        </w:sectPr>
      </w:pPr>
    </w:p>
    <w:p>
      <w:pPr>
        <w:pStyle w:val="Heading1"/>
        <w:spacing w:before="72"/>
        <w:ind w:left="3018" w:hanging="2481"/>
      </w:pPr>
      <w:bookmarkStart w:name="_bookmark27" w:id="45"/>
      <w:bookmarkEnd w:id="45"/>
      <w:r>
        <w:rPr>
          <w:b w:val="0"/>
        </w:rPr>
      </w:r>
      <w:r>
        <w:rPr/>
        <w:t>ЧАСТЬ</w:t>
      </w:r>
      <w:r>
        <w:rPr>
          <w:spacing w:val="-8"/>
        </w:rPr>
        <w:t> </w:t>
      </w:r>
      <w:r>
        <w:rPr/>
        <w:t>5.</w:t>
      </w:r>
      <w:r>
        <w:rPr>
          <w:spacing w:val="-10"/>
        </w:rPr>
        <w:t> </w:t>
      </w:r>
      <w:r>
        <w:rPr/>
        <w:t>ТЕПЛОВЫЕ</w:t>
      </w:r>
      <w:r>
        <w:rPr>
          <w:spacing w:val="-10"/>
        </w:rPr>
        <w:t> </w:t>
      </w:r>
      <w:r>
        <w:rPr/>
        <w:t>НАГРУЗКИ</w:t>
      </w:r>
      <w:r>
        <w:rPr>
          <w:spacing w:val="-10"/>
        </w:rPr>
        <w:t> </w:t>
      </w:r>
      <w:r>
        <w:rPr/>
        <w:t>ПОТРЕБИТЕЛЕЙ</w:t>
      </w:r>
      <w:r>
        <w:rPr>
          <w:spacing w:val="-10"/>
        </w:rPr>
        <w:t> </w:t>
      </w:r>
      <w:r>
        <w:rPr/>
        <w:t>ТЕПЛОВОЙ</w:t>
      </w:r>
      <w:r>
        <w:rPr>
          <w:spacing w:val="-10"/>
        </w:rPr>
        <w:t> </w:t>
      </w:r>
      <w:r>
        <w:rPr/>
        <w:t>ЭНЕРГИИ,</w:t>
      </w:r>
      <w:r>
        <w:rPr>
          <w:spacing w:val="-10"/>
        </w:rPr>
        <w:t> </w:t>
      </w:r>
      <w:r>
        <w:rPr/>
        <w:t>ГРУПП ПОТРЕБИТЕЛЕЙ ТЕПЛОВОЙ ЭНЕРГИИ</w:t>
      </w:r>
    </w:p>
    <w:p>
      <w:pPr>
        <w:pStyle w:val="BodyText"/>
        <w:ind w:left="0"/>
        <w:rPr>
          <w:b/>
        </w:rPr>
      </w:pPr>
    </w:p>
    <w:p>
      <w:pPr>
        <w:pStyle w:val="Heading2"/>
        <w:numPr>
          <w:ilvl w:val="2"/>
          <w:numId w:val="35"/>
        </w:numPr>
        <w:tabs>
          <w:tab w:pos="861" w:val="left" w:leader="none"/>
          <w:tab w:pos="874" w:val="left" w:leader="none"/>
        </w:tabs>
        <w:spacing w:line="240" w:lineRule="auto" w:before="0" w:after="0"/>
        <w:ind w:left="874" w:right="153" w:hanging="721"/>
        <w:jc w:val="both"/>
      </w:pPr>
      <w:bookmarkStart w:name="_bookmark28" w:id="46"/>
      <w:bookmarkEnd w:id="46"/>
      <w:r>
        <w:rPr>
          <w:b w:val="0"/>
        </w:rPr>
      </w:r>
      <w:r>
        <w:rPr/>
        <w:t>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p>
      <w:pPr>
        <w:pStyle w:val="BodyText"/>
        <w:spacing w:before="271"/>
        <w:ind w:right="149" w:firstLine="720"/>
        <w:jc w:val="both"/>
      </w:pPr>
      <w:r>
        <w:rPr/>
        <w:t>В таблице 1.5.1.а приведены значения объемов потребления тепловой энергии в расчетных элементах</w:t>
      </w:r>
      <w:r>
        <w:rPr>
          <w:spacing w:val="-8"/>
        </w:rPr>
        <w:t> </w:t>
      </w:r>
      <w:r>
        <w:rPr/>
        <w:t>территориального</w:t>
      </w:r>
      <w:r>
        <w:rPr>
          <w:spacing w:val="-10"/>
        </w:rPr>
        <w:t> </w:t>
      </w:r>
      <w:r>
        <w:rPr/>
        <w:t>деления</w:t>
      </w:r>
      <w:r>
        <w:rPr>
          <w:spacing w:val="-6"/>
        </w:rPr>
        <w:t> </w:t>
      </w:r>
      <w:r>
        <w:rPr/>
        <w:t>Михайловского</w:t>
      </w:r>
      <w:r>
        <w:rPr>
          <w:spacing w:val="-10"/>
        </w:rPr>
        <w:t> </w:t>
      </w:r>
      <w:r>
        <w:rPr/>
        <w:t>сельского</w:t>
      </w:r>
      <w:r>
        <w:rPr>
          <w:spacing w:val="-10"/>
        </w:rPr>
        <w:t> </w:t>
      </w:r>
      <w:r>
        <w:rPr/>
        <w:t>поселения</w:t>
      </w:r>
      <w:r>
        <w:rPr>
          <w:spacing w:val="-10"/>
        </w:rPr>
        <w:t> </w:t>
      </w:r>
      <w:r>
        <w:rPr/>
        <w:t>(п.</w:t>
      </w:r>
      <w:r>
        <w:rPr>
          <w:spacing w:val="-10"/>
        </w:rPr>
        <w:t> </w:t>
      </w:r>
      <w:r>
        <w:rPr/>
        <w:t>Молодежный)</w:t>
      </w:r>
      <w:r>
        <w:rPr>
          <w:spacing w:val="-6"/>
        </w:rPr>
        <w:t> </w:t>
      </w:r>
      <w:r>
        <w:rPr/>
        <w:t>за</w:t>
      </w:r>
      <w:r>
        <w:rPr>
          <w:spacing w:val="-10"/>
        </w:rPr>
        <w:t> </w:t>
      </w:r>
      <w:r>
        <w:rPr/>
        <w:t>2024г. и значения тепловых нагрузок потребителей тепловой энергии.</w:t>
      </w:r>
    </w:p>
    <w:p>
      <w:pPr>
        <w:pStyle w:val="BodyText"/>
        <w:spacing w:before="274" w:after="8"/>
        <w:ind w:right="148"/>
        <w:jc w:val="both"/>
      </w:pPr>
      <w:r>
        <w:rPr/>
        <w:t>Таблица 1.5.1.а - Значения объемов потребления тепловой энергии в расчетных элементах территориального деления Михайловского сельского поселения (п. Молодежный) за 2024г. и значения тепловых нагрузок потребителей тепловой энергии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8"/>
        <w:gridCol w:w="2854"/>
        <w:gridCol w:w="2227"/>
      </w:tblGrid>
      <w:tr>
        <w:trPr>
          <w:trHeight w:val="1202" w:hRule="atLeast"/>
        </w:trPr>
        <w:tc>
          <w:tcPr>
            <w:tcW w:w="5598" w:type="dxa"/>
          </w:tcPr>
          <w:p>
            <w:pPr>
              <w:pStyle w:val="TableParagraph"/>
              <w:spacing w:before="215"/>
              <w:jc w:val="left"/>
              <w:rPr>
                <w:sz w:val="22"/>
              </w:rPr>
            </w:pPr>
          </w:p>
          <w:p>
            <w:pPr>
              <w:pStyle w:val="TableParagraph"/>
              <w:spacing w:before="1"/>
              <w:ind w:left="1481"/>
              <w:jc w:val="left"/>
              <w:rPr>
                <w:sz w:val="22"/>
              </w:rPr>
            </w:pPr>
            <w:r>
              <w:rPr>
                <w:sz w:val="22"/>
              </w:rPr>
              <w:t>Источник</w:t>
            </w:r>
            <w:r>
              <w:rPr>
                <w:spacing w:val="-7"/>
                <w:sz w:val="22"/>
              </w:rPr>
              <w:t> </w:t>
            </w:r>
            <w:r>
              <w:rPr>
                <w:sz w:val="22"/>
              </w:rPr>
              <w:t>тепловой</w:t>
            </w:r>
            <w:r>
              <w:rPr>
                <w:spacing w:val="-7"/>
                <w:sz w:val="22"/>
              </w:rPr>
              <w:t> </w:t>
            </w:r>
            <w:r>
              <w:rPr>
                <w:spacing w:val="-2"/>
                <w:sz w:val="22"/>
              </w:rPr>
              <w:t>энергии</w:t>
            </w:r>
          </w:p>
        </w:tc>
        <w:tc>
          <w:tcPr>
            <w:tcW w:w="2854" w:type="dxa"/>
          </w:tcPr>
          <w:p>
            <w:pPr>
              <w:pStyle w:val="TableParagraph"/>
              <w:spacing w:before="214"/>
              <w:ind w:left="13"/>
              <w:rPr>
                <w:sz w:val="22"/>
              </w:rPr>
            </w:pPr>
            <w:r>
              <w:rPr>
                <w:sz w:val="22"/>
              </w:rPr>
              <w:t>Объемы потребления тепловой</w:t>
            </w:r>
            <w:r>
              <w:rPr>
                <w:spacing w:val="-12"/>
                <w:sz w:val="22"/>
              </w:rPr>
              <w:t> </w:t>
            </w:r>
            <w:r>
              <w:rPr>
                <w:sz w:val="22"/>
              </w:rPr>
              <w:t>энергии</w:t>
            </w:r>
            <w:r>
              <w:rPr>
                <w:spacing w:val="-12"/>
                <w:sz w:val="22"/>
              </w:rPr>
              <w:t> </w:t>
            </w:r>
            <w:r>
              <w:rPr>
                <w:sz w:val="22"/>
              </w:rPr>
              <w:t>в</w:t>
            </w:r>
            <w:r>
              <w:rPr>
                <w:spacing w:val="-14"/>
                <w:sz w:val="22"/>
              </w:rPr>
              <w:t> </w:t>
            </w:r>
            <w:r>
              <w:rPr>
                <w:sz w:val="22"/>
              </w:rPr>
              <w:t>2024г., </w:t>
            </w:r>
            <w:r>
              <w:rPr>
                <w:spacing w:val="-2"/>
                <w:sz w:val="22"/>
              </w:rPr>
              <w:t>Гкал/год</w:t>
            </w:r>
          </w:p>
        </w:tc>
        <w:tc>
          <w:tcPr>
            <w:tcW w:w="2227" w:type="dxa"/>
          </w:tcPr>
          <w:p>
            <w:pPr>
              <w:pStyle w:val="TableParagraph"/>
              <w:spacing w:before="214"/>
              <w:ind w:left="444" w:right="435" w:firstLine="1"/>
              <w:rPr>
                <w:sz w:val="22"/>
              </w:rPr>
            </w:pPr>
            <w:r>
              <w:rPr>
                <w:spacing w:val="-2"/>
                <w:sz w:val="22"/>
              </w:rPr>
              <w:t>Нагрузка потребителей, Гкал/час</w:t>
            </w:r>
          </w:p>
        </w:tc>
      </w:tr>
      <w:tr>
        <w:trPr>
          <w:trHeight w:val="299" w:hRule="atLeast"/>
        </w:trPr>
        <w:tc>
          <w:tcPr>
            <w:tcW w:w="5598" w:type="dxa"/>
          </w:tcPr>
          <w:p>
            <w:pPr>
              <w:pStyle w:val="TableParagraph"/>
              <w:spacing w:line="247" w:lineRule="exact"/>
              <w:ind w:left="107"/>
              <w:jc w:val="left"/>
              <w:rPr>
                <w:sz w:val="22"/>
              </w:rPr>
            </w:pPr>
            <w:r>
              <w:rPr>
                <w:sz w:val="22"/>
              </w:rPr>
              <w:t>Котельная</w:t>
            </w:r>
            <w:r>
              <w:rPr>
                <w:spacing w:val="-14"/>
                <w:sz w:val="22"/>
              </w:rPr>
              <w:t> </w:t>
            </w:r>
            <w:r>
              <w:rPr>
                <w:sz w:val="22"/>
              </w:rPr>
              <w:t>п.</w:t>
            </w:r>
            <w:r>
              <w:rPr>
                <w:spacing w:val="-14"/>
                <w:sz w:val="22"/>
              </w:rPr>
              <w:t> </w:t>
            </w:r>
            <w:r>
              <w:rPr>
                <w:sz w:val="22"/>
              </w:rPr>
              <w:t>Молодежный,</w:t>
            </w:r>
            <w:r>
              <w:rPr>
                <w:spacing w:val="-14"/>
                <w:sz w:val="22"/>
              </w:rPr>
              <w:t> </w:t>
            </w:r>
            <w:r>
              <w:rPr>
                <w:sz w:val="22"/>
              </w:rPr>
              <w:t>ул.</w:t>
            </w:r>
            <w:r>
              <w:rPr>
                <w:spacing w:val="-13"/>
                <w:sz w:val="22"/>
              </w:rPr>
              <w:t> </w:t>
            </w:r>
            <w:r>
              <w:rPr>
                <w:sz w:val="22"/>
              </w:rPr>
              <w:t>Степная,</w:t>
            </w:r>
            <w:r>
              <w:rPr>
                <w:spacing w:val="-12"/>
                <w:sz w:val="22"/>
              </w:rPr>
              <w:t> </w:t>
            </w:r>
            <w:r>
              <w:rPr>
                <w:sz w:val="22"/>
              </w:rPr>
              <w:t>№4-</w:t>
            </w:r>
            <w:r>
              <w:rPr>
                <w:spacing w:val="-10"/>
                <w:sz w:val="22"/>
              </w:rPr>
              <w:t>а</w:t>
            </w:r>
          </w:p>
        </w:tc>
        <w:tc>
          <w:tcPr>
            <w:tcW w:w="2854" w:type="dxa"/>
          </w:tcPr>
          <w:p>
            <w:pPr>
              <w:pStyle w:val="TableParagraph"/>
              <w:spacing w:before="17"/>
              <w:ind w:left="13" w:right="4"/>
              <w:rPr>
                <w:sz w:val="22"/>
              </w:rPr>
            </w:pPr>
            <w:r>
              <w:rPr>
                <w:spacing w:val="-2"/>
                <w:sz w:val="22"/>
              </w:rPr>
              <w:t>993,004</w:t>
            </w:r>
          </w:p>
        </w:tc>
        <w:tc>
          <w:tcPr>
            <w:tcW w:w="2227" w:type="dxa"/>
          </w:tcPr>
          <w:p>
            <w:pPr>
              <w:pStyle w:val="TableParagraph"/>
              <w:spacing w:before="17"/>
              <w:ind w:left="13"/>
              <w:rPr>
                <w:sz w:val="22"/>
              </w:rPr>
            </w:pPr>
            <w:r>
              <w:rPr>
                <w:spacing w:val="-2"/>
                <w:sz w:val="22"/>
              </w:rPr>
              <w:t>0,823</w:t>
            </w:r>
          </w:p>
        </w:tc>
      </w:tr>
    </w:tbl>
    <w:p>
      <w:pPr>
        <w:pStyle w:val="BodyText"/>
        <w:spacing w:before="268" w:after="9"/>
        <w:ind w:right="156"/>
        <w:jc w:val="both"/>
      </w:pPr>
      <w:r>
        <w:rPr/>
        <w:t>Таблица 1.5.1.б - Значения тепловых нагрузок потребителей тепловой энергии, групп потребителей тепловой энергии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2"/>
        <w:gridCol w:w="5400"/>
        <w:gridCol w:w="4486"/>
      </w:tblGrid>
      <w:tr>
        <w:trPr>
          <w:trHeight w:val="551" w:hRule="atLeast"/>
        </w:trPr>
        <w:tc>
          <w:tcPr>
            <w:tcW w:w="792" w:type="dxa"/>
          </w:tcPr>
          <w:p>
            <w:pPr>
              <w:pStyle w:val="TableParagraph"/>
              <w:spacing w:line="268" w:lineRule="exact"/>
              <w:ind w:left="9" w:right="1"/>
              <w:rPr>
                <w:sz w:val="24"/>
              </w:rPr>
            </w:pPr>
            <w:r>
              <w:rPr>
                <w:spacing w:val="-10"/>
                <w:sz w:val="24"/>
              </w:rPr>
              <w:t>№</w:t>
            </w:r>
          </w:p>
          <w:p>
            <w:pPr>
              <w:pStyle w:val="TableParagraph"/>
              <w:spacing w:line="264" w:lineRule="exact"/>
              <w:ind w:left="9" w:right="1"/>
              <w:rPr>
                <w:sz w:val="24"/>
              </w:rPr>
            </w:pPr>
            <w:r>
              <w:rPr>
                <w:spacing w:val="-5"/>
                <w:sz w:val="24"/>
              </w:rPr>
              <w:t>п/п</w:t>
            </w:r>
          </w:p>
        </w:tc>
        <w:tc>
          <w:tcPr>
            <w:tcW w:w="5400" w:type="dxa"/>
          </w:tcPr>
          <w:p>
            <w:pPr>
              <w:pStyle w:val="TableParagraph"/>
              <w:spacing w:before="131"/>
              <w:ind w:left="427"/>
              <w:jc w:val="left"/>
              <w:rPr>
                <w:sz w:val="24"/>
              </w:rPr>
            </w:pPr>
            <w:r>
              <w:rPr>
                <w:sz w:val="24"/>
              </w:rPr>
              <w:t>Группа</w:t>
            </w:r>
            <w:r>
              <w:rPr>
                <w:spacing w:val="-13"/>
                <w:sz w:val="24"/>
              </w:rPr>
              <w:t> </w:t>
            </w:r>
            <w:r>
              <w:rPr>
                <w:sz w:val="24"/>
              </w:rPr>
              <w:t>потребителей</w:t>
            </w:r>
            <w:r>
              <w:rPr>
                <w:spacing w:val="-8"/>
                <w:sz w:val="24"/>
              </w:rPr>
              <w:t> </w:t>
            </w:r>
            <w:r>
              <w:rPr>
                <w:sz w:val="24"/>
              </w:rPr>
              <w:t>услуг</w:t>
            </w:r>
            <w:r>
              <w:rPr>
                <w:spacing w:val="-12"/>
                <w:sz w:val="24"/>
              </w:rPr>
              <w:t> </w:t>
            </w:r>
            <w:r>
              <w:rPr>
                <w:spacing w:val="-2"/>
                <w:sz w:val="24"/>
              </w:rPr>
              <w:t>теплоснабжения</w:t>
            </w:r>
          </w:p>
        </w:tc>
        <w:tc>
          <w:tcPr>
            <w:tcW w:w="4486" w:type="dxa"/>
          </w:tcPr>
          <w:p>
            <w:pPr>
              <w:pStyle w:val="TableParagraph"/>
              <w:spacing w:line="268" w:lineRule="exact"/>
              <w:ind w:left="8" w:right="2"/>
              <w:rPr>
                <w:sz w:val="24"/>
              </w:rPr>
            </w:pPr>
            <w:r>
              <w:rPr>
                <w:sz w:val="24"/>
              </w:rPr>
              <w:t>Тепловая</w:t>
            </w:r>
            <w:r>
              <w:rPr>
                <w:spacing w:val="-13"/>
                <w:sz w:val="24"/>
              </w:rPr>
              <w:t> </w:t>
            </w:r>
            <w:r>
              <w:rPr>
                <w:sz w:val="24"/>
              </w:rPr>
              <w:t>нагрузка</w:t>
            </w:r>
            <w:r>
              <w:rPr>
                <w:spacing w:val="-13"/>
                <w:sz w:val="24"/>
              </w:rPr>
              <w:t> </w:t>
            </w:r>
            <w:r>
              <w:rPr>
                <w:spacing w:val="-2"/>
                <w:sz w:val="24"/>
              </w:rPr>
              <w:t>потребителей,</w:t>
            </w:r>
          </w:p>
          <w:p>
            <w:pPr>
              <w:pStyle w:val="TableParagraph"/>
              <w:spacing w:line="264" w:lineRule="exact"/>
              <w:ind w:left="8" w:right="2"/>
              <w:rPr>
                <w:sz w:val="24"/>
              </w:rPr>
            </w:pPr>
            <w:r>
              <w:rPr>
                <w:spacing w:val="-2"/>
                <w:sz w:val="24"/>
              </w:rPr>
              <w:t>Гкал/час</w:t>
            </w:r>
          </w:p>
        </w:tc>
      </w:tr>
      <w:tr>
        <w:trPr>
          <w:trHeight w:val="275" w:hRule="atLeast"/>
        </w:trPr>
        <w:tc>
          <w:tcPr>
            <w:tcW w:w="792" w:type="dxa"/>
          </w:tcPr>
          <w:p>
            <w:pPr>
              <w:pStyle w:val="TableParagraph"/>
              <w:spacing w:line="256" w:lineRule="exact"/>
              <w:ind w:left="9"/>
              <w:rPr>
                <w:sz w:val="24"/>
              </w:rPr>
            </w:pPr>
            <w:r>
              <w:rPr>
                <w:spacing w:val="-10"/>
                <w:sz w:val="24"/>
              </w:rPr>
              <w:t>1</w:t>
            </w:r>
          </w:p>
        </w:tc>
        <w:tc>
          <w:tcPr>
            <w:tcW w:w="5400" w:type="dxa"/>
          </w:tcPr>
          <w:p>
            <w:pPr>
              <w:pStyle w:val="TableParagraph"/>
              <w:spacing w:line="256" w:lineRule="exact"/>
              <w:ind w:left="108"/>
              <w:jc w:val="left"/>
              <w:rPr>
                <w:sz w:val="24"/>
              </w:rPr>
            </w:pPr>
            <w:r>
              <w:rPr>
                <w:spacing w:val="-2"/>
                <w:sz w:val="24"/>
              </w:rPr>
              <w:t>Население</w:t>
            </w:r>
          </w:p>
        </w:tc>
        <w:tc>
          <w:tcPr>
            <w:tcW w:w="4486" w:type="dxa"/>
          </w:tcPr>
          <w:p>
            <w:pPr>
              <w:pStyle w:val="TableParagraph"/>
              <w:spacing w:line="256" w:lineRule="exact"/>
              <w:ind w:left="8"/>
              <w:rPr>
                <w:sz w:val="24"/>
              </w:rPr>
            </w:pPr>
            <w:r>
              <w:rPr>
                <w:spacing w:val="-2"/>
                <w:sz w:val="24"/>
              </w:rPr>
              <w:t>0,793</w:t>
            </w:r>
          </w:p>
        </w:tc>
      </w:tr>
      <w:tr>
        <w:trPr>
          <w:trHeight w:val="275" w:hRule="atLeast"/>
        </w:trPr>
        <w:tc>
          <w:tcPr>
            <w:tcW w:w="792" w:type="dxa"/>
          </w:tcPr>
          <w:p>
            <w:pPr>
              <w:pStyle w:val="TableParagraph"/>
              <w:spacing w:line="256" w:lineRule="exact"/>
              <w:ind w:left="9"/>
              <w:rPr>
                <w:sz w:val="24"/>
              </w:rPr>
            </w:pPr>
            <w:r>
              <w:rPr>
                <w:spacing w:val="-10"/>
                <w:sz w:val="24"/>
              </w:rPr>
              <w:t>2</w:t>
            </w:r>
          </w:p>
        </w:tc>
        <w:tc>
          <w:tcPr>
            <w:tcW w:w="5400" w:type="dxa"/>
          </w:tcPr>
          <w:p>
            <w:pPr>
              <w:pStyle w:val="TableParagraph"/>
              <w:spacing w:line="256" w:lineRule="exact"/>
              <w:ind w:left="108"/>
              <w:jc w:val="left"/>
              <w:rPr>
                <w:sz w:val="24"/>
              </w:rPr>
            </w:pPr>
            <w:r>
              <w:rPr>
                <w:spacing w:val="-2"/>
                <w:sz w:val="24"/>
              </w:rPr>
              <w:t>Бюджетные организации</w:t>
            </w:r>
          </w:p>
        </w:tc>
        <w:tc>
          <w:tcPr>
            <w:tcW w:w="4486" w:type="dxa"/>
          </w:tcPr>
          <w:p>
            <w:pPr>
              <w:pStyle w:val="TableParagraph"/>
              <w:spacing w:line="256" w:lineRule="exact"/>
              <w:ind w:left="8"/>
              <w:rPr>
                <w:sz w:val="24"/>
              </w:rPr>
            </w:pPr>
            <w:r>
              <w:rPr>
                <w:spacing w:val="-2"/>
                <w:sz w:val="24"/>
              </w:rPr>
              <w:t>0,022</w:t>
            </w:r>
          </w:p>
        </w:tc>
      </w:tr>
      <w:tr>
        <w:trPr>
          <w:trHeight w:val="277" w:hRule="atLeast"/>
        </w:trPr>
        <w:tc>
          <w:tcPr>
            <w:tcW w:w="792" w:type="dxa"/>
          </w:tcPr>
          <w:p>
            <w:pPr>
              <w:pStyle w:val="TableParagraph"/>
              <w:spacing w:line="258" w:lineRule="exact"/>
              <w:ind w:left="9"/>
              <w:rPr>
                <w:sz w:val="24"/>
              </w:rPr>
            </w:pPr>
            <w:r>
              <w:rPr>
                <w:spacing w:val="-10"/>
                <w:sz w:val="24"/>
              </w:rPr>
              <w:t>3</w:t>
            </w:r>
          </w:p>
        </w:tc>
        <w:tc>
          <w:tcPr>
            <w:tcW w:w="5400" w:type="dxa"/>
          </w:tcPr>
          <w:p>
            <w:pPr>
              <w:pStyle w:val="TableParagraph"/>
              <w:spacing w:line="258" w:lineRule="exact"/>
              <w:ind w:left="108"/>
              <w:jc w:val="left"/>
              <w:rPr>
                <w:sz w:val="24"/>
              </w:rPr>
            </w:pPr>
            <w:r>
              <w:rPr>
                <w:sz w:val="24"/>
              </w:rPr>
              <w:t>Прочие</w:t>
            </w:r>
            <w:r>
              <w:rPr>
                <w:spacing w:val="-10"/>
                <w:sz w:val="24"/>
              </w:rPr>
              <w:t> </w:t>
            </w:r>
            <w:r>
              <w:rPr>
                <w:spacing w:val="-2"/>
                <w:sz w:val="24"/>
              </w:rPr>
              <w:t>потребители</w:t>
            </w:r>
          </w:p>
        </w:tc>
        <w:tc>
          <w:tcPr>
            <w:tcW w:w="4486" w:type="dxa"/>
          </w:tcPr>
          <w:p>
            <w:pPr>
              <w:pStyle w:val="TableParagraph"/>
              <w:spacing w:line="258" w:lineRule="exact"/>
              <w:ind w:left="8"/>
              <w:rPr>
                <w:sz w:val="24"/>
              </w:rPr>
            </w:pPr>
            <w:r>
              <w:rPr>
                <w:spacing w:val="-2"/>
                <w:sz w:val="24"/>
              </w:rPr>
              <w:t>0,008</w:t>
            </w:r>
          </w:p>
        </w:tc>
      </w:tr>
      <w:tr>
        <w:trPr>
          <w:trHeight w:val="275" w:hRule="atLeast"/>
        </w:trPr>
        <w:tc>
          <w:tcPr>
            <w:tcW w:w="792" w:type="dxa"/>
          </w:tcPr>
          <w:p>
            <w:pPr>
              <w:pStyle w:val="TableParagraph"/>
              <w:jc w:val="left"/>
              <w:rPr>
                <w:sz w:val="20"/>
              </w:rPr>
            </w:pPr>
          </w:p>
        </w:tc>
        <w:tc>
          <w:tcPr>
            <w:tcW w:w="5400" w:type="dxa"/>
          </w:tcPr>
          <w:p>
            <w:pPr>
              <w:pStyle w:val="TableParagraph"/>
              <w:spacing w:line="256" w:lineRule="exact"/>
              <w:ind w:left="108"/>
              <w:jc w:val="left"/>
              <w:rPr>
                <w:b/>
                <w:sz w:val="24"/>
              </w:rPr>
            </w:pPr>
            <w:r>
              <w:rPr>
                <w:b/>
                <w:spacing w:val="-2"/>
                <w:sz w:val="24"/>
              </w:rPr>
              <w:t>ИТОГО</w:t>
            </w:r>
          </w:p>
        </w:tc>
        <w:tc>
          <w:tcPr>
            <w:tcW w:w="4486" w:type="dxa"/>
          </w:tcPr>
          <w:p>
            <w:pPr>
              <w:pStyle w:val="TableParagraph"/>
              <w:spacing w:line="256" w:lineRule="exact"/>
              <w:ind w:left="8"/>
              <w:rPr>
                <w:b/>
                <w:sz w:val="24"/>
              </w:rPr>
            </w:pPr>
            <w:r>
              <w:rPr>
                <w:b/>
                <w:spacing w:val="-2"/>
                <w:sz w:val="24"/>
              </w:rPr>
              <w:t>0,823</w:t>
            </w:r>
          </w:p>
        </w:tc>
      </w:tr>
    </w:tbl>
    <w:p>
      <w:pPr>
        <w:pStyle w:val="TableParagraph"/>
        <w:spacing w:after="0" w:line="256" w:lineRule="exact"/>
        <w:rPr>
          <w:b/>
          <w:sz w:val="24"/>
        </w:rPr>
        <w:sectPr>
          <w:pgSz w:w="11910" w:h="16820"/>
          <w:pgMar w:header="0" w:footer="957" w:top="940" w:bottom="1180" w:left="566" w:right="566"/>
        </w:sectPr>
      </w:pPr>
    </w:p>
    <w:p>
      <w:pPr>
        <w:pStyle w:val="BodyText"/>
        <w:spacing w:before="62" w:after="9"/>
      </w:pPr>
      <w:r>
        <w:rPr/>
        <w:t>Таблица</w:t>
      </w:r>
      <w:r>
        <w:rPr>
          <w:spacing w:val="-9"/>
        </w:rPr>
        <w:t> </w:t>
      </w:r>
      <w:r>
        <w:rPr/>
        <w:t>1.5.1.в</w:t>
      </w:r>
      <w:r>
        <w:rPr>
          <w:spacing w:val="-6"/>
        </w:rPr>
        <w:t> </w:t>
      </w:r>
      <w:r>
        <w:rPr/>
        <w:t>-</w:t>
      </w:r>
      <w:r>
        <w:rPr>
          <w:spacing w:val="-7"/>
        </w:rPr>
        <w:t> </w:t>
      </w:r>
      <w:r>
        <w:rPr/>
        <w:t>Значения</w:t>
      </w:r>
      <w:r>
        <w:rPr>
          <w:spacing w:val="-6"/>
        </w:rPr>
        <w:t> </w:t>
      </w:r>
      <w:r>
        <w:rPr/>
        <w:t>спроса</w:t>
      </w:r>
      <w:r>
        <w:rPr>
          <w:spacing w:val="-7"/>
        </w:rPr>
        <w:t> </w:t>
      </w:r>
      <w:r>
        <w:rPr/>
        <w:t>на</w:t>
      </w:r>
      <w:r>
        <w:rPr>
          <w:spacing w:val="-5"/>
        </w:rPr>
        <w:t> </w:t>
      </w:r>
      <w:r>
        <w:rPr/>
        <w:t>тепловую</w:t>
      </w:r>
      <w:r>
        <w:rPr>
          <w:spacing w:val="-6"/>
        </w:rPr>
        <w:t> </w:t>
      </w:r>
      <w:r>
        <w:rPr/>
        <w:t>мощность</w:t>
      </w:r>
      <w:r>
        <w:rPr>
          <w:spacing w:val="-5"/>
        </w:rPr>
        <w:t> </w:t>
      </w:r>
      <w:r>
        <w:rPr/>
        <w:t>в</w:t>
      </w:r>
      <w:r>
        <w:rPr>
          <w:spacing w:val="-7"/>
        </w:rPr>
        <w:t> </w:t>
      </w:r>
      <w:r>
        <w:rPr/>
        <w:t>зависимости</w:t>
      </w:r>
      <w:r>
        <w:rPr>
          <w:spacing w:val="-5"/>
        </w:rPr>
        <w:t> </w:t>
      </w:r>
      <w:r>
        <w:rPr/>
        <w:t>от</w:t>
      </w:r>
      <w:r>
        <w:rPr>
          <w:spacing w:val="-6"/>
        </w:rPr>
        <w:t> </w:t>
      </w:r>
      <w:r>
        <w:rPr/>
        <w:t>температуры</w:t>
      </w:r>
      <w:r>
        <w:rPr>
          <w:spacing w:val="-6"/>
        </w:rPr>
        <w:t> </w:t>
      </w:r>
      <w:r>
        <w:rPr/>
        <w:t>наружного</w:t>
      </w:r>
      <w:r>
        <w:rPr>
          <w:spacing w:val="-6"/>
        </w:rPr>
        <w:t> </w:t>
      </w:r>
      <w:r>
        <w:rPr>
          <w:spacing w:val="-2"/>
        </w:rPr>
        <w:t>воздуха</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1"/>
        <w:gridCol w:w="714"/>
        <w:gridCol w:w="850"/>
        <w:gridCol w:w="711"/>
        <w:gridCol w:w="850"/>
        <w:gridCol w:w="850"/>
        <w:gridCol w:w="850"/>
        <w:gridCol w:w="713"/>
        <w:gridCol w:w="850"/>
        <w:gridCol w:w="851"/>
        <w:gridCol w:w="850"/>
        <w:gridCol w:w="855"/>
        <w:gridCol w:w="711"/>
        <w:gridCol w:w="711"/>
        <w:gridCol w:w="711"/>
        <w:gridCol w:w="795"/>
      </w:tblGrid>
      <w:tr>
        <w:trPr>
          <w:trHeight w:val="299" w:hRule="atLeast"/>
        </w:trPr>
        <w:tc>
          <w:tcPr>
            <w:tcW w:w="3651" w:type="dxa"/>
            <w:vMerge w:val="restart"/>
          </w:tcPr>
          <w:p>
            <w:pPr>
              <w:pStyle w:val="TableParagraph"/>
              <w:spacing w:before="148"/>
              <w:ind w:left="746"/>
              <w:jc w:val="left"/>
              <w:rPr>
                <w:sz w:val="18"/>
              </w:rPr>
            </w:pPr>
            <w:r>
              <w:rPr>
                <w:sz w:val="18"/>
              </w:rPr>
              <w:t>Источник</w:t>
            </w:r>
            <w:r>
              <w:rPr>
                <w:spacing w:val="-3"/>
                <w:sz w:val="18"/>
              </w:rPr>
              <w:t> </w:t>
            </w:r>
            <w:r>
              <w:rPr>
                <w:sz w:val="18"/>
              </w:rPr>
              <w:t>тепловой</w:t>
            </w:r>
            <w:r>
              <w:rPr>
                <w:spacing w:val="-3"/>
                <w:sz w:val="18"/>
              </w:rPr>
              <w:t> </w:t>
            </w:r>
            <w:r>
              <w:rPr>
                <w:spacing w:val="-2"/>
                <w:sz w:val="18"/>
              </w:rPr>
              <w:t>энергии</w:t>
            </w:r>
          </w:p>
        </w:tc>
        <w:tc>
          <w:tcPr>
            <w:tcW w:w="11872" w:type="dxa"/>
            <w:gridSpan w:val="15"/>
          </w:tcPr>
          <w:p>
            <w:pPr>
              <w:pStyle w:val="TableParagraph"/>
              <w:spacing w:before="26"/>
              <w:ind w:right="9"/>
              <w:rPr>
                <w:sz w:val="20"/>
              </w:rPr>
            </w:pPr>
            <w:r>
              <w:rPr>
                <w:sz w:val="20"/>
              </w:rPr>
              <w:t>Значения</w:t>
            </w:r>
            <w:r>
              <w:rPr>
                <w:spacing w:val="-9"/>
                <w:sz w:val="20"/>
              </w:rPr>
              <w:t> </w:t>
            </w:r>
            <w:r>
              <w:rPr>
                <w:sz w:val="20"/>
              </w:rPr>
              <w:t>спроса</w:t>
            </w:r>
            <w:r>
              <w:rPr>
                <w:spacing w:val="-8"/>
                <w:sz w:val="20"/>
              </w:rPr>
              <w:t> </w:t>
            </w:r>
            <w:r>
              <w:rPr>
                <w:sz w:val="20"/>
              </w:rPr>
              <w:t>на</w:t>
            </w:r>
            <w:r>
              <w:rPr>
                <w:spacing w:val="-8"/>
                <w:sz w:val="20"/>
              </w:rPr>
              <w:t> </w:t>
            </w:r>
            <w:r>
              <w:rPr>
                <w:sz w:val="20"/>
              </w:rPr>
              <w:t>тепловую</w:t>
            </w:r>
            <w:r>
              <w:rPr>
                <w:spacing w:val="-8"/>
                <w:sz w:val="20"/>
              </w:rPr>
              <w:t> </w:t>
            </w:r>
            <w:r>
              <w:rPr>
                <w:sz w:val="20"/>
              </w:rPr>
              <w:t>мощность</w:t>
            </w:r>
            <w:r>
              <w:rPr>
                <w:spacing w:val="-8"/>
                <w:sz w:val="20"/>
              </w:rPr>
              <w:t> </w:t>
            </w:r>
            <w:r>
              <w:rPr>
                <w:sz w:val="20"/>
              </w:rPr>
              <w:t>в</w:t>
            </w:r>
            <w:r>
              <w:rPr>
                <w:spacing w:val="-9"/>
                <w:sz w:val="20"/>
              </w:rPr>
              <w:t> </w:t>
            </w:r>
            <w:r>
              <w:rPr>
                <w:sz w:val="20"/>
              </w:rPr>
              <w:t>зависимости</w:t>
            </w:r>
            <w:r>
              <w:rPr>
                <w:spacing w:val="-7"/>
                <w:sz w:val="20"/>
              </w:rPr>
              <w:t> </w:t>
            </w:r>
            <w:r>
              <w:rPr>
                <w:sz w:val="20"/>
              </w:rPr>
              <w:t>от</w:t>
            </w:r>
            <w:r>
              <w:rPr>
                <w:spacing w:val="-9"/>
                <w:sz w:val="20"/>
              </w:rPr>
              <w:t> </w:t>
            </w:r>
            <w:r>
              <w:rPr>
                <w:sz w:val="20"/>
              </w:rPr>
              <w:t>температуры</w:t>
            </w:r>
            <w:r>
              <w:rPr>
                <w:spacing w:val="-6"/>
                <w:sz w:val="20"/>
              </w:rPr>
              <w:t> </w:t>
            </w:r>
            <w:r>
              <w:rPr>
                <w:sz w:val="20"/>
              </w:rPr>
              <w:t>наружного</w:t>
            </w:r>
            <w:r>
              <w:rPr>
                <w:spacing w:val="-7"/>
                <w:sz w:val="20"/>
              </w:rPr>
              <w:t> </w:t>
            </w:r>
            <w:r>
              <w:rPr>
                <w:sz w:val="20"/>
              </w:rPr>
              <w:t>воздуха,</w:t>
            </w:r>
            <w:r>
              <w:rPr>
                <w:spacing w:val="-7"/>
                <w:sz w:val="20"/>
              </w:rPr>
              <w:t> </w:t>
            </w:r>
            <w:r>
              <w:rPr>
                <w:spacing w:val="-2"/>
                <w:sz w:val="20"/>
              </w:rPr>
              <w:t>Гкал/час</w:t>
            </w:r>
          </w:p>
        </w:tc>
      </w:tr>
      <w:tr>
        <w:trPr>
          <w:trHeight w:val="206" w:hRule="atLeast"/>
        </w:trPr>
        <w:tc>
          <w:tcPr>
            <w:tcW w:w="3651" w:type="dxa"/>
            <w:vMerge/>
            <w:tcBorders>
              <w:top w:val="nil"/>
            </w:tcBorders>
          </w:tcPr>
          <w:p>
            <w:pPr>
              <w:rPr>
                <w:sz w:val="2"/>
                <w:szCs w:val="2"/>
              </w:rPr>
            </w:pPr>
          </w:p>
        </w:tc>
        <w:tc>
          <w:tcPr>
            <w:tcW w:w="714" w:type="dxa"/>
          </w:tcPr>
          <w:p>
            <w:pPr>
              <w:pStyle w:val="TableParagraph"/>
              <w:spacing w:line="186" w:lineRule="exact"/>
              <w:ind w:left="30" w:right="22"/>
              <w:rPr>
                <w:sz w:val="18"/>
              </w:rPr>
            </w:pPr>
            <w:r>
              <w:rPr>
                <w:sz w:val="18"/>
              </w:rPr>
              <w:t>-</w:t>
            </w:r>
            <w:r>
              <w:rPr>
                <w:spacing w:val="-5"/>
                <w:sz w:val="18"/>
              </w:rPr>
              <w:t>25</w:t>
            </w:r>
          </w:p>
        </w:tc>
        <w:tc>
          <w:tcPr>
            <w:tcW w:w="850" w:type="dxa"/>
          </w:tcPr>
          <w:p>
            <w:pPr>
              <w:pStyle w:val="TableParagraph"/>
              <w:spacing w:line="186" w:lineRule="exact"/>
              <w:ind w:left="55" w:right="50"/>
              <w:rPr>
                <w:sz w:val="18"/>
              </w:rPr>
            </w:pPr>
            <w:r>
              <w:rPr>
                <w:sz w:val="18"/>
              </w:rPr>
              <w:t>-</w:t>
            </w:r>
            <w:r>
              <w:rPr>
                <w:spacing w:val="-5"/>
                <w:sz w:val="18"/>
              </w:rPr>
              <w:t>24</w:t>
            </w:r>
          </w:p>
        </w:tc>
        <w:tc>
          <w:tcPr>
            <w:tcW w:w="711" w:type="dxa"/>
          </w:tcPr>
          <w:p>
            <w:pPr>
              <w:pStyle w:val="TableParagraph"/>
              <w:spacing w:line="186" w:lineRule="exact"/>
              <w:ind w:left="9"/>
              <w:rPr>
                <w:sz w:val="18"/>
              </w:rPr>
            </w:pPr>
            <w:r>
              <w:rPr>
                <w:sz w:val="18"/>
              </w:rPr>
              <w:t>-</w:t>
            </w:r>
            <w:r>
              <w:rPr>
                <w:spacing w:val="-5"/>
                <w:sz w:val="18"/>
              </w:rPr>
              <w:t>23</w:t>
            </w:r>
          </w:p>
        </w:tc>
        <w:tc>
          <w:tcPr>
            <w:tcW w:w="850" w:type="dxa"/>
          </w:tcPr>
          <w:p>
            <w:pPr>
              <w:pStyle w:val="TableParagraph"/>
              <w:spacing w:line="186" w:lineRule="exact"/>
              <w:ind w:left="55" w:right="47"/>
              <w:rPr>
                <w:sz w:val="18"/>
              </w:rPr>
            </w:pPr>
            <w:r>
              <w:rPr>
                <w:sz w:val="18"/>
              </w:rPr>
              <w:t>-</w:t>
            </w:r>
            <w:r>
              <w:rPr>
                <w:spacing w:val="-5"/>
                <w:sz w:val="18"/>
              </w:rPr>
              <w:t>22</w:t>
            </w:r>
          </w:p>
        </w:tc>
        <w:tc>
          <w:tcPr>
            <w:tcW w:w="850" w:type="dxa"/>
          </w:tcPr>
          <w:p>
            <w:pPr>
              <w:pStyle w:val="TableParagraph"/>
              <w:spacing w:line="186" w:lineRule="exact"/>
              <w:ind w:left="55" w:right="47"/>
              <w:rPr>
                <w:sz w:val="18"/>
              </w:rPr>
            </w:pPr>
            <w:r>
              <w:rPr>
                <w:sz w:val="18"/>
              </w:rPr>
              <w:t>-</w:t>
            </w:r>
            <w:r>
              <w:rPr>
                <w:spacing w:val="-5"/>
                <w:sz w:val="18"/>
              </w:rPr>
              <w:t>21</w:t>
            </w:r>
          </w:p>
        </w:tc>
        <w:tc>
          <w:tcPr>
            <w:tcW w:w="850" w:type="dxa"/>
          </w:tcPr>
          <w:p>
            <w:pPr>
              <w:pStyle w:val="TableParagraph"/>
              <w:spacing w:line="186" w:lineRule="exact"/>
              <w:ind w:left="55" w:right="48"/>
              <w:rPr>
                <w:sz w:val="18"/>
              </w:rPr>
            </w:pPr>
            <w:r>
              <w:rPr>
                <w:sz w:val="18"/>
              </w:rPr>
              <w:t>-</w:t>
            </w:r>
            <w:r>
              <w:rPr>
                <w:spacing w:val="-5"/>
                <w:sz w:val="18"/>
              </w:rPr>
              <w:t>20</w:t>
            </w:r>
          </w:p>
        </w:tc>
        <w:tc>
          <w:tcPr>
            <w:tcW w:w="713" w:type="dxa"/>
          </w:tcPr>
          <w:p>
            <w:pPr>
              <w:pStyle w:val="TableParagraph"/>
              <w:spacing w:line="186" w:lineRule="exact"/>
              <w:ind w:left="32" w:right="28"/>
              <w:rPr>
                <w:sz w:val="18"/>
              </w:rPr>
            </w:pPr>
            <w:r>
              <w:rPr>
                <w:sz w:val="18"/>
              </w:rPr>
              <w:t>-</w:t>
            </w:r>
            <w:r>
              <w:rPr>
                <w:spacing w:val="-5"/>
                <w:sz w:val="18"/>
              </w:rPr>
              <w:t>19</w:t>
            </w:r>
          </w:p>
        </w:tc>
        <w:tc>
          <w:tcPr>
            <w:tcW w:w="850" w:type="dxa"/>
          </w:tcPr>
          <w:p>
            <w:pPr>
              <w:pStyle w:val="TableParagraph"/>
              <w:spacing w:line="186" w:lineRule="exact"/>
              <w:ind w:left="55" w:right="49"/>
              <w:rPr>
                <w:sz w:val="18"/>
              </w:rPr>
            </w:pPr>
            <w:r>
              <w:rPr>
                <w:sz w:val="18"/>
              </w:rPr>
              <w:t>-</w:t>
            </w:r>
            <w:r>
              <w:rPr>
                <w:spacing w:val="-5"/>
                <w:sz w:val="18"/>
              </w:rPr>
              <w:t>18</w:t>
            </w:r>
          </w:p>
        </w:tc>
        <w:tc>
          <w:tcPr>
            <w:tcW w:w="851" w:type="dxa"/>
          </w:tcPr>
          <w:p>
            <w:pPr>
              <w:pStyle w:val="TableParagraph"/>
              <w:spacing w:line="186" w:lineRule="exact"/>
              <w:ind w:left="5"/>
              <w:rPr>
                <w:sz w:val="18"/>
              </w:rPr>
            </w:pPr>
            <w:r>
              <w:rPr>
                <w:sz w:val="18"/>
              </w:rPr>
              <w:t>-</w:t>
            </w:r>
            <w:r>
              <w:rPr>
                <w:spacing w:val="-5"/>
                <w:sz w:val="18"/>
              </w:rPr>
              <w:t>17</w:t>
            </w:r>
          </w:p>
        </w:tc>
        <w:tc>
          <w:tcPr>
            <w:tcW w:w="850" w:type="dxa"/>
          </w:tcPr>
          <w:p>
            <w:pPr>
              <w:pStyle w:val="TableParagraph"/>
              <w:spacing w:line="186" w:lineRule="exact"/>
              <w:ind w:left="55" w:right="52"/>
              <w:rPr>
                <w:sz w:val="18"/>
              </w:rPr>
            </w:pPr>
            <w:r>
              <w:rPr>
                <w:sz w:val="18"/>
              </w:rPr>
              <w:t>-</w:t>
            </w:r>
            <w:r>
              <w:rPr>
                <w:spacing w:val="-5"/>
                <w:sz w:val="18"/>
              </w:rPr>
              <w:t>16</w:t>
            </w:r>
          </w:p>
        </w:tc>
        <w:tc>
          <w:tcPr>
            <w:tcW w:w="855" w:type="dxa"/>
          </w:tcPr>
          <w:p>
            <w:pPr>
              <w:pStyle w:val="TableParagraph"/>
              <w:spacing w:line="186" w:lineRule="exact"/>
              <w:ind w:left="1" w:right="1"/>
              <w:rPr>
                <w:sz w:val="18"/>
              </w:rPr>
            </w:pPr>
            <w:r>
              <w:rPr>
                <w:sz w:val="18"/>
              </w:rPr>
              <w:t>-</w:t>
            </w:r>
            <w:r>
              <w:rPr>
                <w:spacing w:val="-5"/>
                <w:sz w:val="18"/>
              </w:rPr>
              <w:t>15</w:t>
            </w:r>
          </w:p>
        </w:tc>
        <w:tc>
          <w:tcPr>
            <w:tcW w:w="711" w:type="dxa"/>
          </w:tcPr>
          <w:p>
            <w:pPr>
              <w:pStyle w:val="TableParagraph"/>
              <w:spacing w:line="186" w:lineRule="exact"/>
              <w:ind w:left="1"/>
              <w:rPr>
                <w:sz w:val="18"/>
              </w:rPr>
            </w:pPr>
            <w:r>
              <w:rPr>
                <w:sz w:val="18"/>
              </w:rPr>
              <w:t>-</w:t>
            </w:r>
            <w:r>
              <w:rPr>
                <w:spacing w:val="-5"/>
                <w:sz w:val="18"/>
              </w:rPr>
              <w:t>14</w:t>
            </w:r>
          </w:p>
        </w:tc>
        <w:tc>
          <w:tcPr>
            <w:tcW w:w="711" w:type="dxa"/>
          </w:tcPr>
          <w:p>
            <w:pPr>
              <w:pStyle w:val="TableParagraph"/>
              <w:spacing w:line="186" w:lineRule="exact"/>
              <w:ind w:left="1"/>
              <w:rPr>
                <w:sz w:val="18"/>
              </w:rPr>
            </w:pPr>
            <w:r>
              <w:rPr>
                <w:sz w:val="18"/>
              </w:rPr>
              <w:t>-</w:t>
            </w:r>
            <w:r>
              <w:rPr>
                <w:spacing w:val="-5"/>
                <w:sz w:val="18"/>
              </w:rPr>
              <w:t>13</w:t>
            </w:r>
          </w:p>
        </w:tc>
        <w:tc>
          <w:tcPr>
            <w:tcW w:w="711" w:type="dxa"/>
          </w:tcPr>
          <w:p>
            <w:pPr>
              <w:pStyle w:val="TableParagraph"/>
              <w:spacing w:line="186" w:lineRule="exact"/>
              <w:rPr>
                <w:sz w:val="18"/>
              </w:rPr>
            </w:pPr>
            <w:r>
              <w:rPr>
                <w:sz w:val="18"/>
              </w:rPr>
              <w:t>-</w:t>
            </w:r>
            <w:r>
              <w:rPr>
                <w:spacing w:val="-5"/>
                <w:sz w:val="18"/>
              </w:rPr>
              <w:t>12</w:t>
            </w:r>
          </w:p>
        </w:tc>
        <w:tc>
          <w:tcPr>
            <w:tcW w:w="795" w:type="dxa"/>
          </w:tcPr>
          <w:p>
            <w:pPr>
              <w:pStyle w:val="TableParagraph"/>
              <w:spacing w:line="186" w:lineRule="exact"/>
              <w:ind w:right="1"/>
              <w:rPr>
                <w:sz w:val="18"/>
              </w:rPr>
            </w:pPr>
            <w:r>
              <w:rPr>
                <w:sz w:val="18"/>
              </w:rPr>
              <w:t>-</w:t>
            </w:r>
            <w:r>
              <w:rPr>
                <w:spacing w:val="-5"/>
                <w:sz w:val="18"/>
              </w:rPr>
              <w:t>11</w:t>
            </w:r>
          </w:p>
        </w:tc>
      </w:tr>
      <w:tr>
        <w:trPr>
          <w:trHeight w:val="414" w:hRule="atLeast"/>
        </w:trPr>
        <w:tc>
          <w:tcPr>
            <w:tcW w:w="3651" w:type="dxa"/>
          </w:tcPr>
          <w:p>
            <w:pPr>
              <w:pStyle w:val="TableParagraph"/>
              <w:spacing w:line="202" w:lineRule="exact"/>
              <w:ind w:left="107"/>
              <w:jc w:val="left"/>
              <w:rPr>
                <w:sz w:val="18"/>
              </w:rPr>
            </w:pPr>
            <w:r>
              <w:rPr>
                <w:sz w:val="18"/>
              </w:rPr>
              <w:t>Котельная</w:t>
            </w:r>
            <w:r>
              <w:rPr>
                <w:spacing w:val="79"/>
                <w:sz w:val="18"/>
              </w:rPr>
              <w:t> </w:t>
            </w:r>
            <w:r>
              <w:rPr>
                <w:sz w:val="18"/>
              </w:rPr>
              <w:t>п.</w:t>
            </w:r>
            <w:r>
              <w:rPr>
                <w:spacing w:val="78"/>
                <w:sz w:val="18"/>
              </w:rPr>
              <w:t> </w:t>
            </w:r>
            <w:r>
              <w:rPr>
                <w:sz w:val="18"/>
              </w:rPr>
              <w:t>Молодежный,</w:t>
            </w:r>
            <w:r>
              <w:rPr>
                <w:spacing w:val="58"/>
                <w:w w:val="150"/>
                <w:sz w:val="18"/>
              </w:rPr>
              <w:t> </w:t>
            </w:r>
            <w:r>
              <w:rPr>
                <w:sz w:val="18"/>
              </w:rPr>
              <w:t>ул.</w:t>
            </w:r>
            <w:r>
              <w:rPr>
                <w:spacing w:val="78"/>
                <w:sz w:val="18"/>
              </w:rPr>
              <w:t> </w:t>
            </w:r>
            <w:r>
              <w:rPr>
                <w:spacing w:val="-2"/>
                <w:sz w:val="18"/>
              </w:rPr>
              <w:t>Степная,</w:t>
            </w:r>
          </w:p>
          <w:p>
            <w:pPr>
              <w:pStyle w:val="TableParagraph"/>
              <w:spacing w:line="191" w:lineRule="exact" w:before="2"/>
              <w:ind w:left="107"/>
              <w:jc w:val="left"/>
              <w:rPr>
                <w:sz w:val="18"/>
              </w:rPr>
            </w:pPr>
            <w:r>
              <w:rPr>
                <w:sz w:val="18"/>
              </w:rPr>
              <w:t>№4-</w:t>
            </w:r>
            <w:r>
              <w:rPr>
                <w:spacing w:val="-10"/>
                <w:sz w:val="18"/>
              </w:rPr>
              <w:t>а</w:t>
            </w:r>
          </w:p>
        </w:tc>
        <w:tc>
          <w:tcPr>
            <w:tcW w:w="714" w:type="dxa"/>
          </w:tcPr>
          <w:p>
            <w:pPr>
              <w:pStyle w:val="TableParagraph"/>
              <w:spacing w:before="98"/>
              <w:ind w:left="25" w:right="22"/>
              <w:rPr>
                <w:sz w:val="18"/>
              </w:rPr>
            </w:pPr>
            <w:r>
              <w:rPr>
                <w:spacing w:val="-2"/>
                <w:sz w:val="18"/>
              </w:rPr>
              <w:t>0,823</w:t>
            </w:r>
          </w:p>
        </w:tc>
        <w:tc>
          <w:tcPr>
            <w:tcW w:w="850" w:type="dxa"/>
          </w:tcPr>
          <w:p>
            <w:pPr>
              <w:pStyle w:val="TableParagraph"/>
              <w:spacing w:before="98"/>
              <w:ind w:left="55" w:right="54"/>
              <w:rPr>
                <w:sz w:val="18"/>
              </w:rPr>
            </w:pPr>
            <w:r>
              <w:rPr>
                <w:spacing w:val="-2"/>
                <w:sz w:val="18"/>
              </w:rPr>
              <w:t>0,803</w:t>
            </w:r>
          </w:p>
        </w:tc>
        <w:tc>
          <w:tcPr>
            <w:tcW w:w="711" w:type="dxa"/>
          </w:tcPr>
          <w:p>
            <w:pPr>
              <w:pStyle w:val="TableParagraph"/>
              <w:spacing w:before="98"/>
              <w:ind w:left="4"/>
              <w:rPr>
                <w:sz w:val="18"/>
              </w:rPr>
            </w:pPr>
            <w:r>
              <w:rPr>
                <w:spacing w:val="-2"/>
                <w:sz w:val="18"/>
              </w:rPr>
              <w:t>0,784</w:t>
            </w:r>
          </w:p>
        </w:tc>
        <w:tc>
          <w:tcPr>
            <w:tcW w:w="850" w:type="dxa"/>
          </w:tcPr>
          <w:p>
            <w:pPr>
              <w:pStyle w:val="TableParagraph"/>
              <w:spacing w:before="98"/>
              <w:ind w:left="55" w:right="52"/>
              <w:rPr>
                <w:sz w:val="18"/>
              </w:rPr>
            </w:pPr>
            <w:r>
              <w:rPr>
                <w:spacing w:val="-2"/>
                <w:sz w:val="18"/>
              </w:rPr>
              <w:t>0,764</w:t>
            </w:r>
          </w:p>
        </w:tc>
        <w:tc>
          <w:tcPr>
            <w:tcW w:w="850" w:type="dxa"/>
          </w:tcPr>
          <w:p>
            <w:pPr>
              <w:pStyle w:val="TableParagraph"/>
              <w:spacing w:before="98"/>
              <w:ind w:left="55" w:right="52"/>
              <w:rPr>
                <w:sz w:val="18"/>
              </w:rPr>
            </w:pPr>
            <w:r>
              <w:rPr>
                <w:spacing w:val="-2"/>
                <w:sz w:val="18"/>
              </w:rPr>
              <w:t>0,745</w:t>
            </w:r>
          </w:p>
        </w:tc>
        <w:tc>
          <w:tcPr>
            <w:tcW w:w="850" w:type="dxa"/>
          </w:tcPr>
          <w:p>
            <w:pPr>
              <w:pStyle w:val="TableParagraph"/>
              <w:spacing w:before="98"/>
              <w:ind w:left="55" w:right="52"/>
              <w:rPr>
                <w:sz w:val="18"/>
              </w:rPr>
            </w:pPr>
            <w:r>
              <w:rPr>
                <w:spacing w:val="-2"/>
                <w:sz w:val="18"/>
              </w:rPr>
              <w:t>0,725</w:t>
            </w:r>
          </w:p>
        </w:tc>
        <w:tc>
          <w:tcPr>
            <w:tcW w:w="713" w:type="dxa"/>
          </w:tcPr>
          <w:p>
            <w:pPr>
              <w:pStyle w:val="TableParagraph"/>
              <w:spacing w:before="98"/>
              <w:ind w:left="28" w:right="28"/>
              <w:rPr>
                <w:sz w:val="18"/>
              </w:rPr>
            </w:pPr>
            <w:r>
              <w:rPr>
                <w:spacing w:val="-2"/>
                <w:sz w:val="18"/>
              </w:rPr>
              <w:t>0,705</w:t>
            </w:r>
          </w:p>
        </w:tc>
        <w:tc>
          <w:tcPr>
            <w:tcW w:w="850" w:type="dxa"/>
          </w:tcPr>
          <w:p>
            <w:pPr>
              <w:pStyle w:val="TableParagraph"/>
              <w:spacing w:before="98"/>
              <w:ind w:left="55" w:right="54"/>
              <w:rPr>
                <w:sz w:val="18"/>
              </w:rPr>
            </w:pPr>
            <w:r>
              <w:rPr>
                <w:spacing w:val="-2"/>
                <w:sz w:val="18"/>
              </w:rPr>
              <w:t>0,686</w:t>
            </w:r>
          </w:p>
        </w:tc>
        <w:tc>
          <w:tcPr>
            <w:tcW w:w="851" w:type="dxa"/>
          </w:tcPr>
          <w:p>
            <w:pPr>
              <w:pStyle w:val="TableParagraph"/>
              <w:spacing w:before="98"/>
              <w:ind w:left="5" w:right="4"/>
              <w:rPr>
                <w:sz w:val="18"/>
              </w:rPr>
            </w:pPr>
            <w:r>
              <w:rPr>
                <w:spacing w:val="-2"/>
                <w:sz w:val="18"/>
              </w:rPr>
              <w:t>0,666</w:t>
            </w:r>
          </w:p>
        </w:tc>
        <w:tc>
          <w:tcPr>
            <w:tcW w:w="850" w:type="dxa"/>
          </w:tcPr>
          <w:p>
            <w:pPr>
              <w:pStyle w:val="TableParagraph"/>
              <w:spacing w:before="98"/>
              <w:ind w:left="55" w:right="55"/>
              <w:rPr>
                <w:sz w:val="18"/>
              </w:rPr>
            </w:pPr>
            <w:r>
              <w:rPr>
                <w:spacing w:val="-2"/>
                <w:sz w:val="18"/>
              </w:rPr>
              <w:t>0,647</w:t>
            </w:r>
          </w:p>
        </w:tc>
        <w:tc>
          <w:tcPr>
            <w:tcW w:w="855" w:type="dxa"/>
          </w:tcPr>
          <w:p>
            <w:pPr>
              <w:pStyle w:val="TableParagraph"/>
              <w:spacing w:before="98"/>
              <w:ind w:right="1"/>
              <w:rPr>
                <w:sz w:val="18"/>
              </w:rPr>
            </w:pPr>
            <w:r>
              <w:rPr>
                <w:spacing w:val="-2"/>
                <w:sz w:val="18"/>
              </w:rPr>
              <w:t>0,627</w:t>
            </w:r>
          </w:p>
        </w:tc>
        <w:tc>
          <w:tcPr>
            <w:tcW w:w="711" w:type="dxa"/>
          </w:tcPr>
          <w:p>
            <w:pPr>
              <w:pStyle w:val="TableParagraph"/>
              <w:spacing w:before="98"/>
              <w:rPr>
                <w:sz w:val="18"/>
              </w:rPr>
            </w:pPr>
            <w:r>
              <w:rPr>
                <w:spacing w:val="-2"/>
                <w:sz w:val="18"/>
              </w:rPr>
              <w:t>0,607</w:t>
            </w:r>
          </w:p>
        </w:tc>
        <w:tc>
          <w:tcPr>
            <w:tcW w:w="711" w:type="dxa"/>
          </w:tcPr>
          <w:p>
            <w:pPr>
              <w:pStyle w:val="TableParagraph"/>
              <w:spacing w:before="98"/>
              <w:ind w:right="1"/>
              <w:rPr>
                <w:sz w:val="18"/>
              </w:rPr>
            </w:pPr>
            <w:r>
              <w:rPr>
                <w:spacing w:val="-2"/>
                <w:sz w:val="18"/>
              </w:rPr>
              <w:t>0,588</w:t>
            </w:r>
          </w:p>
        </w:tc>
        <w:tc>
          <w:tcPr>
            <w:tcW w:w="711" w:type="dxa"/>
          </w:tcPr>
          <w:p>
            <w:pPr>
              <w:pStyle w:val="TableParagraph"/>
              <w:spacing w:before="98"/>
              <w:ind w:right="2"/>
              <w:rPr>
                <w:sz w:val="18"/>
              </w:rPr>
            </w:pPr>
            <w:r>
              <w:rPr>
                <w:spacing w:val="-2"/>
                <w:sz w:val="18"/>
              </w:rPr>
              <w:t>0,568</w:t>
            </w:r>
          </w:p>
        </w:tc>
        <w:tc>
          <w:tcPr>
            <w:tcW w:w="795" w:type="dxa"/>
          </w:tcPr>
          <w:p>
            <w:pPr>
              <w:pStyle w:val="TableParagraph"/>
              <w:spacing w:before="98"/>
              <w:ind w:right="1"/>
              <w:rPr>
                <w:sz w:val="18"/>
              </w:rPr>
            </w:pPr>
            <w:r>
              <w:rPr>
                <w:spacing w:val="-2"/>
                <w:sz w:val="18"/>
              </w:rPr>
              <w:t>0,549</w:t>
            </w:r>
          </w:p>
        </w:tc>
      </w:tr>
    </w:tbl>
    <w:p>
      <w:pPr>
        <w:pStyle w:val="BodyText"/>
        <w:spacing w:before="47"/>
        <w:ind w:left="0"/>
        <w:rPr>
          <w:sz w:val="20"/>
        </w:rPr>
      </w:pP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1"/>
        <w:gridCol w:w="840"/>
        <w:gridCol w:w="711"/>
        <w:gridCol w:w="847"/>
        <w:gridCol w:w="713"/>
        <w:gridCol w:w="852"/>
        <w:gridCol w:w="850"/>
        <w:gridCol w:w="847"/>
        <w:gridCol w:w="710"/>
        <w:gridCol w:w="849"/>
        <w:gridCol w:w="854"/>
        <w:gridCol w:w="849"/>
        <w:gridCol w:w="832"/>
        <w:gridCol w:w="710"/>
        <w:gridCol w:w="710"/>
        <w:gridCol w:w="710"/>
        <w:gridCol w:w="825"/>
      </w:tblGrid>
      <w:tr>
        <w:trPr>
          <w:trHeight w:val="299" w:hRule="atLeast"/>
        </w:trPr>
        <w:tc>
          <w:tcPr>
            <w:tcW w:w="2801" w:type="dxa"/>
            <w:vMerge w:val="restart"/>
          </w:tcPr>
          <w:p>
            <w:pPr>
              <w:pStyle w:val="TableParagraph"/>
              <w:spacing w:before="151"/>
              <w:ind w:left="321"/>
              <w:jc w:val="left"/>
              <w:rPr>
                <w:sz w:val="18"/>
              </w:rPr>
            </w:pPr>
            <w:r>
              <w:rPr>
                <w:sz w:val="18"/>
              </w:rPr>
              <w:t>Источник</w:t>
            </w:r>
            <w:r>
              <w:rPr>
                <w:spacing w:val="-3"/>
                <w:sz w:val="18"/>
              </w:rPr>
              <w:t> </w:t>
            </w:r>
            <w:r>
              <w:rPr>
                <w:sz w:val="18"/>
              </w:rPr>
              <w:t>тепловой</w:t>
            </w:r>
            <w:r>
              <w:rPr>
                <w:spacing w:val="-3"/>
                <w:sz w:val="18"/>
              </w:rPr>
              <w:t> </w:t>
            </w:r>
            <w:r>
              <w:rPr>
                <w:spacing w:val="-2"/>
                <w:sz w:val="18"/>
              </w:rPr>
              <w:t>энергии</w:t>
            </w:r>
          </w:p>
        </w:tc>
        <w:tc>
          <w:tcPr>
            <w:tcW w:w="12709" w:type="dxa"/>
            <w:gridSpan w:val="16"/>
          </w:tcPr>
          <w:p>
            <w:pPr>
              <w:pStyle w:val="TableParagraph"/>
              <w:spacing w:before="40"/>
              <w:ind w:left="7"/>
              <w:rPr>
                <w:sz w:val="18"/>
              </w:rPr>
            </w:pPr>
            <w:r>
              <w:rPr>
                <w:sz w:val="18"/>
              </w:rPr>
              <w:t>Значения</w:t>
            </w:r>
            <w:r>
              <w:rPr>
                <w:spacing w:val="-2"/>
                <w:sz w:val="18"/>
              </w:rPr>
              <w:t> </w:t>
            </w:r>
            <w:r>
              <w:rPr>
                <w:sz w:val="18"/>
              </w:rPr>
              <w:t>спроса</w:t>
            </w:r>
            <w:r>
              <w:rPr>
                <w:spacing w:val="-4"/>
                <w:sz w:val="18"/>
              </w:rPr>
              <w:t> </w:t>
            </w:r>
            <w:r>
              <w:rPr>
                <w:sz w:val="18"/>
              </w:rPr>
              <w:t>на</w:t>
            </w:r>
            <w:r>
              <w:rPr>
                <w:spacing w:val="-3"/>
                <w:sz w:val="18"/>
              </w:rPr>
              <w:t> </w:t>
            </w:r>
            <w:r>
              <w:rPr>
                <w:sz w:val="18"/>
              </w:rPr>
              <w:t>тепловую</w:t>
            </w:r>
            <w:r>
              <w:rPr>
                <w:spacing w:val="-3"/>
                <w:sz w:val="18"/>
              </w:rPr>
              <w:t> </w:t>
            </w:r>
            <w:r>
              <w:rPr>
                <w:sz w:val="18"/>
              </w:rPr>
              <w:t>мощность</w:t>
            </w:r>
            <w:r>
              <w:rPr>
                <w:spacing w:val="-3"/>
                <w:sz w:val="18"/>
              </w:rPr>
              <w:t> </w:t>
            </w:r>
            <w:r>
              <w:rPr>
                <w:sz w:val="18"/>
              </w:rPr>
              <w:t>в</w:t>
            </w:r>
            <w:r>
              <w:rPr>
                <w:spacing w:val="-3"/>
                <w:sz w:val="18"/>
              </w:rPr>
              <w:t> </w:t>
            </w:r>
            <w:r>
              <w:rPr>
                <w:sz w:val="18"/>
              </w:rPr>
              <w:t>зависимости</w:t>
            </w:r>
            <w:r>
              <w:rPr>
                <w:spacing w:val="-3"/>
                <w:sz w:val="18"/>
              </w:rPr>
              <w:t> </w:t>
            </w:r>
            <w:r>
              <w:rPr>
                <w:sz w:val="18"/>
              </w:rPr>
              <w:t>от</w:t>
            </w:r>
            <w:r>
              <w:rPr>
                <w:spacing w:val="-3"/>
                <w:sz w:val="18"/>
              </w:rPr>
              <w:t> </w:t>
            </w:r>
            <w:r>
              <w:rPr>
                <w:sz w:val="18"/>
              </w:rPr>
              <w:t>температуры</w:t>
            </w:r>
            <w:r>
              <w:rPr>
                <w:spacing w:val="-3"/>
                <w:sz w:val="18"/>
              </w:rPr>
              <w:t> </w:t>
            </w:r>
            <w:r>
              <w:rPr>
                <w:sz w:val="18"/>
              </w:rPr>
              <w:t>наружного</w:t>
            </w:r>
            <w:r>
              <w:rPr>
                <w:spacing w:val="-2"/>
                <w:sz w:val="18"/>
              </w:rPr>
              <w:t> </w:t>
            </w:r>
            <w:r>
              <w:rPr>
                <w:sz w:val="18"/>
              </w:rPr>
              <w:t>воздуха,</w:t>
            </w:r>
            <w:r>
              <w:rPr>
                <w:spacing w:val="-2"/>
                <w:sz w:val="18"/>
              </w:rPr>
              <w:t> Гкал/час</w:t>
            </w:r>
          </w:p>
        </w:tc>
      </w:tr>
      <w:tr>
        <w:trPr>
          <w:trHeight w:val="208" w:hRule="atLeast"/>
        </w:trPr>
        <w:tc>
          <w:tcPr>
            <w:tcW w:w="2801" w:type="dxa"/>
            <w:vMerge/>
            <w:tcBorders>
              <w:top w:val="nil"/>
            </w:tcBorders>
          </w:tcPr>
          <w:p>
            <w:pPr>
              <w:rPr>
                <w:sz w:val="2"/>
                <w:szCs w:val="2"/>
              </w:rPr>
            </w:pPr>
          </w:p>
        </w:tc>
        <w:tc>
          <w:tcPr>
            <w:tcW w:w="840" w:type="dxa"/>
          </w:tcPr>
          <w:p>
            <w:pPr>
              <w:pStyle w:val="TableParagraph"/>
              <w:spacing w:line="188" w:lineRule="exact"/>
              <w:ind w:left="12"/>
              <w:rPr>
                <w:sz w:val="18"/>
              </w:rPr>
            </w:pPr>
            <w:r>
              <w:rPr>
                <w:sz w:val="18"/>
              </w:rPr>
              <w:t>-</w:t>
            </w:r>
            <w:r>
              <w:rPr>
                <w:spacing w:val="-5"/>
                <w:sz w:val="18"/>
              </w:rPr>
              <w:t>10</w:t>
            </w:r>
          </w:p>
        </w:tc>
        <w:tc>
          <w:tcPr>
            <w:tcW w:w="711" w:type="dxa"/>
          </w:tcPr>
          <w:p>
            <w:pPr>
              <w:pStyle w:val="TableParagraph"/>
              <w:spacing w:line="188" w:lineRule="exact"/>
              <w:ind w:left="49" w:right="38"/>
              <w:rPr>
                <w:sz w:val="18"/>
              </w:rPr>
            </w:pPr>
            <w:r>
              <w:rPr>
                <w:sz w:val="18"/>
              </w:rPr>
              <w:t>-</w:t>
            </w:r>
            <w:r>
              <w:rPr>
                <w:spacing w:val="-10"/>
                <w:sz w:val="18"/>
              </w:rPr>
              <w:t>9</w:t>
            </w:r>
          </w:p>
        </w:tc>
        <w:tc>
          <w:tcPr>
            <w:tcW w:w="847" w:type="dxa"/>
          </w:tcPr>
          <w:p>
            <w:pPr>
              <w:pStyle w:val="TableParagraph"/>
              <w:spacing w:line="188" w:lineRule="exact"/>
              <w:ind w:left="10" w:right="1"/>
              <w:rPr>
                <w:sz w:val="18"/>
              </w:rPr>
            </w:pPr>
            <w:r>
              <w:rPr>
                <w:sz w:val="18"/>
              </w:rPr>
              <w:t>-</w:t>
            </w:r>
            <w:r>
              <w:rPr>
                <w:spacing w:val="-10"/>
                <w:sz w:val="18"/>
              </w:rPr>
              <w:t>8</w:t>
            </w:r>
          </w:p>
        </w:tc>
        <w:tc>
          <w:tcPr>
            <w:tcW w:w="713" w:type="dxa"/>
          </w:tcPr>
          <w:p>
            <w:pPr>
              <w:pStyle w:val="TableParagraph"/>
              <w:spacing w:line="188" w:lineRule="exact"/>
              <w:ind w:left="37" w:right="28"/>
              <w:rPr>
                <w:sz w:val="18"/>
              </w:rPr>
            </w:pPr>
            <w:r>
              <w:rPr>
                <w:sz w:val="18"/>
              </w:rPr>
              <w:t>-</w:t>
            </w:r>
            <w:r>
              <w:rPr>
                <w:spacing w:val="-10"/>
                <w:sz w:val="18"/>
              </w:rPr>
              <w:t>7</w:t>
            </w:r>
          </w:p>
        </w:tc>
        <w:tc>
          <w:tcPr>
            <w:tcW w:w="852" w:type="dxa"/>
          </w:tcPr>
          <w:p>
            <w:pPr>
              <w:pStyle w:val="TableParagraph"/>
              <w:spacing w:line="188" w:lineRule="exact"/>
              <w:ind w:left="10" w:right="2"/>
              <w:rPr>
                <w:sz w:val="18"/>
              </w:rPr>
            </w:pPr>
            <w:r>
              <w:rPr>
                <w:sz w:val="18"/>
              </w:rPr>
              <w:t>-</w:t>
            </w:r>
            <w:r>
              <w:rPr>
                <w:spacing w:val="-10"/>
                <w:sz w:val="18"/>
              </w:rPr>
              <w:t>6</w:t>
            </w:r>
          </w:p>
        </w:tc>
        <w:tc>
          <w:tcPr>
            <w:tcW w:w="850" w:type="dxa"/>
          </w:tcPr>
          <w:p>
            <w:pPr>
              <w:pStyle w:val="TableParagraph"/>
              <w:spacing w:line="188" w:lineRule="exact"/>
              <w:ind w:left="55" w:right="44"/>
              <w:rPr>
                <w:sz w:val="18"/>
              </w:rPr>
            </w:pPr>
            <w:r>
              <w:rPr>
                <w:sz w:val="18"/>
              </w:rPr>
              <w:t>-</w:t>
            </w:r>
            <w:r>
              <w:rPr>
                <w:spacing w:val="-10"/>
                <w:sz w:val="18"/>
              </w:rPr>
              <w:t>5</w:t>
            </w:r>
          </w:p>
        </w:tc>
        <w:tc>
          <w:tcPr>
            <w:tcW w:w="847" w:type="dxa"/>
          </w:tcPr>
          <w:p>
            <w:pPr>
              <w:pStyle w:val="TableParagraph"/>
              <w:spacing w:line="188" w:lineRule="exact"/>
              <w:ind w:left="10" w:right="1"/>
              <w:rPr>
                <w:sz w:val="18"/>
              </w:rPr>
            </w:pPr>
            <w:r>
              <w:rPr>
                <w:sz w:val="18"/>
              </w:rPr>
              <w:t>-</w:t>
            </w:r>
            <w:r>
              <w:rPr>
                <w:spacing w:val="-10"/>
                <w:sz w:val="18"/>
              </w:rPr>
              <w:t>4</w:t>
            </w:r>
          </w:p>
        </w:tc>
        <w:tc>
          <w:tcPr>
            <w:tcW w:w="710" w:type="dxa"/>
          </w:tcPr>
          <w:p>
            <w:pPr>
              <w:pStyle w:val="TableParagraph"/>
              <w:spacing w:line="188" w:lineRule="exact"/>
              <w:ind w:left="21" w:right="9"/>
              <w:rPr>
                <w:sz w:val="18"/>
              </w:rPr>
            </w:pPr>
            <w:r>
              <w:rPr>
                <w:sz w:val="18"/>
              </w:rPr>
              <w:t>-</w:t>
            </w:r>
            <w:r>
              <w:rPr>
                <w:spacing w:val="-10"/>
                <w:sz w:val="18"/>
              </w:rPr>
              <w:t>3</w:t>
            </w:r>
          </w:p>
        </w:tc>
        <w:tc>
          <w:tcPr>
            <w:tcW w:w="849" w:type="dxa"/>
          </w:tcPr>
          <w:p>
            <w:pPr>
              <w:pStyle w:val="TableParagraph"/>
              <w:spacing w:line="188" w:lineRule="exact"/>
              <w:ind w:left="13"/>
              <w:rPr>
                <w:sz w:val="18"/>
              </w:rPr>
            </w:pPr>
            <w:r>
              <w:rPr>
                <w:sz w:val="18"/>
              </w:rPr>
              <w:t>-</w:t>
            </w:r>
            <w:r>
              <w:rPr>
                <w:spacing w:val="-10"/>
                <w:sz w:val="18"/>
              </w:rPr>
              <w:t>2</w:t>
            </w:r>
          </w:p>
        </w:tc>
        <w:tc>
          <w:tcPr>
            <w:tcW w:w="854" w:type="dxa"/>
          </w:tcPr>
          <w:p>
            <w:pPr>
              <w:pStyle w:val="TableParagraph"/>
              <w:spacing w:line="188" w:lineRule="exact"/>
              <w:ind w:left="12" w:right="2"/>
              <w:rPr>
                <w:sz w:val="18"/>
              </w:rPr>
            </w:pPr>
            <w:r>
              <w:rPr>
                <w:sz w:val="18"/>
              </w:rPr>
              <w:t>-</w:t>
            </w:r>
            <w:r>
              <w:rPr>
                <w:spacing w:val="-10"/>
                <w:sz w:val="18"/>
              </w:rPr>
              <w:t>1</w:t>
            </w:r>
          </w:p>
        </w:tc>
        <w:tc>
          <w:tcPr>
            <w:tcW w:w="849" w:type="dxa"/>
          </w:tcPr>
          <w:p>
            <w:pPr>
              <w:pStyle w:val="TableParagraph"/>
              <w:spacing w:line="188" w:lineRule="exact"/>
              <w:ind w:left="13"/>
              <w:rPr>
                <w:sz w:val="18"/>
              </w:rPr>
            </w:pPr>
            <w:r>
              <w:rPr>
                <w:spacing w:val="-10"/>
                <w:sz w:val="18"/>
              </w:rPr>
              <w:t>0</w:t>
            </w:r>
          </w:p>
        </w:tc>
        <w:tc>
          <w:tcPr>
            <w:tcW w:w="832" w:type="dxa"/>
          </w:tcPr>
          <w:p>
            <w:pPr>
              <w:pStyle w:val="TableParagraph"/>
              <w:spacing w:line="188" w:lineRule="exact"/>
              <w:ind w:left="17" w:right="5"/>
              <w:rPr>
                <w:sz w:val="18"/>
              </w:rPr>
            </w:pPr>
            <w:r>
              <w:rPr>
                <w:spacing w:val="-10"/>
                <w:sz w:val="18"/>
              </w:rPr>
              <w:t>1</w:t>
            </w:r>
          </w:p>
        </w:tc>
        <w:tc>
          <w:tcPr>
            <w:tcW w:w="710" w:type="dxa"/>
          </w:tcPr>
          <w:p>
            <w:pPr>
              <w:pStyle w:val="TableParagraph"/>
              <w:spacing w:line="188" w:lineRule="exact"/>
              <w:ind w:left="21" w:right="5"/>
              <w:rPr>
                <w:sz w:val="18"/>
              </w:rPr>
            </w:pPr>
            <w:r>
              <w:rPr>
                <w:spacing w:val="-10"/>
                <w:sz w:val="18"/>
              </w:rPr>
              <w:t>2</w:t>
            </w:r>
          </w:p>
        </w:tc>
        <w:tc>
          <w:tcPr>
            <w:tcW w:w="710" w:type="dxa"/>
          </w:tcPr>
          <w:p>
            <w:pPr>
              <w:pStyle w:val="TableParagraph"/>
              <w:spacing w:line="188" w:lineRule="exact"/>
              <w:ind w:left="21" w:right="3"/>
              <w:rPr>
                <w:sz w:val="18"/>
              </w:rPr>
            </w:pPr>
            <w:r>
              <w:rPr>
                <w:spacing w:val="-10"/>
                <w:sz w:val="18"/>
              </w:rPr>
              <w:t>3</w:t>
            </w:r>
          </w:p>
        </w:tc>
        <w:tc>
          <w:tcPr>
            <w:tcW w:w="710" w:type="dxa"/>
          </w:tcPr>
          <w:p>
            <w:pPr>
              <w:pStyle w:val="TableParagraph"/>
              <w:spacing w:line="188" w:lineRule="exact"/>
              <w:ind w:left="21" w:right="3"/>
              <w:rPr>
                <w:sz w:val="18"/>
              </w:rPr>
            </w:pPr>
            <w:r>
              <w:rPr>
                <w:spacing w:val="-10"/>
                <w:sz w:val="18"/>
              </w:rPr>
              <w:t>4</w:t>
            </w:r>
          </w:p>
        </w:tc>
        <w:tc>
          <w:tcPr>
            <w:tcW w:w="825" w:type="dxa"/>
          </w:tcPr>
          <w:p>
            <w:pPr>
              <w:pStyle w:val="TableParagraph"/>
              <w:spacing w:line="188" w:lineRule="exact"/>
              <w:ind w:left="19"/>
              <w:rPr>
                <w:sz w:val="18"/>
              </w:rPr>
            </w:pPr>
            <w:r>
              <w:rPr>
                <w:spacing w:val="-10"/>
                <w:sz w:val="18"/>
              </w:rPr>
              <w:t>5</w:t>
            </w:r>
          </w:p>
        </w:tc>
      </w:tr>
      <w:tr>
        <w:trPr>
          <w:trHeight w:val="413" w:hRule="atLeast"/>
        </w:trPr>
        <w:tc>
          <w:tcPr>
            <w:tcW w:w="2801" w:type="dxa"/>
          </w:tcPr>
          <w:p>
            <w:pPr>
              <w:pStyle w:val="TableParagraph"/>
              <w:spacing w:line="202" w:lineRule="exact"/>
              <w:ind w:left="107"/>
              <w:jc w:val="left"/>
              <w:rPr>
                <w:sz w:val="18"/>
              </w:rPr>
            </w:pPr>
            <w:r>
              <w:rPr>
                <w:sz w:val="18"/>
              </w:rPr>
              <w:t>Котельная</w:t>
            </w:r>
            <w:r>
              <w:rPr>
                <w:spacing w:val="66"/>
                <w:sz w:val="18"/>
              </w:rPr>
              <w:t> </w:t>
            </w:r>
            <w:r>
              <w:rPr>
                <w:sz w:val="18"/>
              </w:rPr>
              <w:t>п.</w:t>
            </w:r>
            <w:r>
              <w:rPr>
                <w:spacing w:val="66"/>
                <w:sz w:val="18"/>
              </w:rPr>
              <w:t> </w:t>
            </w:r>
            <w:r>
              <w:rPr>
                <w:sz w:val="18"/>
              </w:rPr>
              <w:t>Молодежный,</w:t>
            </w:r>
            <w:r>
              <w:rPr>
                <w:spacing w:val="67"/>
                <w:sz w:val="18"/>
              </w:rPr>
              <w:t> </w:t>
            </w:r>
            <w:r>
              <w:rPr>
                <w:spacing w:val="-5"/>
                <w:sz w:val="18"/>
              </w:rPr>
              <w:t>ул.</w:t>
            </w:r>
          </w:p>
          <w:p>
            <w:pPr>
              <w:pStyle w:val="TableParagraph"/>
              <w:spacing w:line="191" w:lineRule="exact"/>
              <w:ind w:left="107"/>
              <w:jc w:val="left"/>
              <w:rPr>
                <w:sz w:val="18"/>
              </w:rPr>
            </w:pPr>
            <w:r>
              <w:rPr>
                <w:sz w:val="18"/>
              </w:rPr>
              <w:t>Степная,</w:t>
            </w:r>
            <w:r>
              <w:rPr>
                <w:spacing w:val="-5"/>
                <w:sz w:val="18"/>
              </w:rPr>
              <w:t> </w:t>
            </w:r>
            <w:r>
              <w:rPr>
                <w:sz w:val="18"/>
              </w:rPr>
              <w:t>№4-</w:t>
            </w:r>
            <w:r>
              <w:rPr>
                <w:spacing w:val="-10"/>
                <w:sz w:val="18"/>
              </w:rPr>
              <w:t>а</w:t>
            </w:r>
          </w:p>
        </w:tc>
        <w:tc>
          <w:tcPr>
            <w:tcW w:w="840" w:type="dxa"/>
          </w:tcPr>
          <w:p>
            <w:pPr>
              <w:pStyle w:val="TableParagraph"/>
              <w:spacing w:before="98"/>
              <w:ind w:left="12" w:right="4"/>
              <w:rPr>
                <w:sz w:val="18"/>
              </w:rPr>
            </w:pPr>
            <w:r>
              <w:rPr>
                <w:spacing w:val="-2"/>
                <w:sz w:val="18"/>
              </w:rPr>
              <w:t>0,529</w:t>
            </w:r>
          </w:p>
        </w:tc>
        <w:tc>
          <w:tcPr>
            <w:tcW w:w="711" w:type="dxa"/>
          </w:tcPr>
          <w:p>
            <w:pPr>
              <w:pStyle w:val="TableParagraph"/>
              <w:spacing w:before="98"/>
              <w:ind w:left="7"/>
              <w:rPr>
                <w:sz w:val="18"/>
              </w:rPr>
            </w:pPr>
            <w:r>
              <w:rPr>
                <w:spacing w:val="-2"/>
                <w:sz w:val="18"/>
              </w:rPr>
              <w:t>0,509</w:t>
            </w:r>
          </w:p>
        </w:tc>
        <w:tc>
          <w:tcPr>
            <w:tcW w:w="847" w:type="dxa"/>
          </w:tcPr>
          <w:p>
            <w:pPr>
              <w:pStyle w:val="TableParagraph"/>
              <w:spacing w:before="98"/>
              <w:ind w:left="10"/>
              <w:rPr>
                <w:sz w:val="18"/>
              </w:rPr>
            </w:pPr>
            <w:r>
              <w:rPr>
                <w:spacing w:val="-2"/>
                <w:sz w:val="18"/>
              </w:rPr>
              <w:t>0,490</w:t>
            </w:r>
          </w:p>
        </w:tc>
        <w:tc>
          <w:tcPr>
            <w:tcW w:w="713" w:type="dxa"/>
          </w:tcPr>
          <w:p>
            <w:pPr>
              <w:pStyle w:val="TableParagraph"/>
              <w:spacing w:before="98"/>
              <w:ind w:left="34" w:right="28"/>
              <w:rPr>
                <w:sz w:val="18"/>
              </w:rPr>
            </w:pPr>
            <w:r>
              <w:rPr>
                <w:spacing w:val="-2"/>
                <w:sz w:val="18"/>
              </w:rPr>
              <w:t>0,470</w:t>
            </w:r>
          </w:p>
        </w:tc>
        <w:tc>
          <w:tcPr>
            <w:tcW w:w="852" w:type="dxa"/>
          </w:tcPr>
          <w:p>
            <w:pPr>
              <w:pStyle w:val="TableParagraph"/>
              <w:spacing w:before="98"/>
              <w:ind w:left="10"/>
              <w:rPr>
                <w:sz w:val="18"/>
              </w:rPr>
            </w:pPr>
            <w:r>
              <w:rPr>
                <w:spacing w:val="-2"/>
                <w:sz w:val="18"/>
              </w:rPr>
              <w:t>0,451</w:t>
            </w:r>
          </w:p>
        </w:tc>
        <w:tc>
          <w:tcPr>
            <w:tcW w:w="850" w:type="dxa"/>
          </w:tcPr>
          <w:p>
            <w:pPr>
              <w:pStyle w:val="TableParagraph"/>
              <w:spacing w:before="98"/>
              <w:ind w:left="55" w:right="48"/>
              <w:rPr>
                <w:sz w:val="18"/>
              </w:rPr>
            </w:pPr>
            <w:r>
              <w:rPr>
                <w:spacing w:val="-2"/>
                <w:sz w:val="18"/>
              </w:rPr>
              <w:t>0,431</w:t>
            </w:r>
          </w:p>
        </w:tc>
        <w:tc>
          <w:tcPr>
            <w:tcW w:w="847" w:type="dxa"/>
          </w:tcPr>
          <w:p>
            <w:pPr>
              <w:pStyle w:val="TableParagraph"/>
              <w:spacing w:before="98"/>
              <w:ind w:left="10"/>
              <w:rPr>
                <w:sz w:val="18"/>
              </w:rPr>
            </w:pPr>
            <w:r>
              <w:rPr>
                <w:spacing w:val="-2"/>
                <w:sz w:val="18"/>
              </w:rPr>
              <w:t>0,412</w:t>
            </w:r>
          </w:p>
        </w:tc>
        <w:tc>
          <w:tcPr>
            <w:tcW w:w="710" w:type="dxa"/>
          </w:tcPr>
          <w:p>
            <w:pPr>
              <w:pStyle w:val="TableParagraph"/>
              <w:spacing w:before="98"/>
              <w:ind w:left="21" w:right="12"/>
              <w:rPr>
                <w:sz w:val="18"/>
              </w:rPr>
            </w:pPr>
            <w:r>
              <w:rPr>
                <w:spacing w:val="-2"/>
                <w:sz w:val="18"/>
              </w:rPr>
              <w:t>0,392</w:t>
            </w:r>
          </w:p>
        </w:tc>
        <w:tc>
          <w:tcPr>
            <w:tcW w:w="849" w:type="dxa"/>
          </w:tcPr>
          <w:p>
            <w:pPr>
              <w:pStyle w:val="TableParagraph"/>
              <w:spacing w:before="98"/>
              <w:ind w:left="13" w:right="3"/>
              <w:rPr>
                <w:sz w:val="18"/>
              </w:rPr>
            </w:pPr>
            <w:r>
              <w:rPr>
                <w:spacing w:val="-2"/>
                <w:sz w:val="18"/>
              </w:rPr>
              <w:t>0,372</w:t>
            </w:r>
          </w:p>
        </w:tc>
        <w:tc>
          <w:tcPr>
            <w:tcW w:w="854" w:type="dxa"/>
          </w:tcPr>
          <w:p>
            <w:pPr>
              <w:pStyle w:val="TableParagraph"/>
              <w:spacing w:before="98"/>
              <w:ind w:left="12"/>
              <w:rPr>
                <w:sz w:val="18"/>
              </w:rPr>
            </w:pPr>
            <w:r>
              <w:rPr>
                <w:spacing w:val="-2"/>
                <w:sz w:val="18"/>
              </w:rPr>
              <w:t>0,353</w:t>
            </w:r>
          </w:p>
        </w:tc>
        <w:tc>
          <w:tcPr>
            <w:tcW w:w="849" w:type="dxa"/>
          </w:tcPr>
          <w:p>
            <w:pPr>
              <w:pStyle w:val="TableParagraph"/>
              <w:spacing w:before="98"/>
              <w:ind w:left="13"/>
              <w:rPr>
                <w:sz w:val="18"/>
              </w:rPr>
            </w:pPr>
            <w:r>
              <w:rPr>
                <w:spacing w:val="-2"/>
                <w:sz w:val="18"/>
              </w:rPr>
              <w:t>0,333</w:t>
            </w:r>
          </w:p>
        </w:tc>
        <w:tc>
          <w:tcPr>
            <w:tcW w:w="832" w:type="dxa"/>
          </w:tcPr>
          <w:p>
            <w:pPr>
              <w:pStyle w:val="TableParagraph"/>
              <w:spacing w:before="98"/>
              <w:ind w:left="17"/>
              <w:rPr>
                <w:sz w:val="18"/>
              </w:rPr>
            </w:pPr>
            <w:r>
              <w:rPr>
                <w:spacing w:val="-2"/>
                <w:sz w:val="18"/>
              </w:rPr>
              <w:t>0,314</w:t>
            </w:r>
          </w:p>
        </w:tc>
        <w:tc>
          <w:tcPr>
            <w:tcW w:w="710" w:type="dxa"/>
          </w:tcPr>
          <w:p>
            <w:pPr>
              <w:pStyle w:val="TableParagraph"/>
              <w:spacing w:before="98"/>
              <w:ind w:left="21" w:right="6"/>
              <w:rPr>
                <w:sz w:val="18"/>
              </w:rPr>
            </w:pPr>
            <w:r>
              <w:rPr>
                <w:spacing w:val="-2"/>
                <w:sz w:val="18"/>
              </w:rPr>
              <w:t>0,294</w:t>
            </w:r>
          </w:p>
        </w:tc>
        <w:tc>
          <w:tcPr>
            <w:tcW w:w="710" w:type="dxa"/>
          </w:tcPr>
          <w:p>
            <w:pPr>
              <w:pStyle w:val="TableParagraph"/>
              <w:spacing w:before="98"/>
              <w:ind w:left="21" w:right="4"/>
              <w:rPr>
                <w:sz w:val="18"/>
              </w:rPr>
            </w:pPr>
            <w:r>
              <w:rPr>
                <w:spacing w:val="-2"/>
                <w:sz w:val="18"/>
              </w:rPr>
              <w:t>0,274</w:t>
            </w:r>
          </w:p>
        </w:tc>
        <w:tc>
          <w:tcPr>
            <w:tcW w:w="710" w:type="dxa"/>
          </w:tcPr>
          <w:p>
            <w:pPr>
              <w:pStyle w:val="TableParagraph"/>
              <w:spacing w:before="98"/>
              <w:ind w:left="21" w:right="3"/>
              <w:rPr>
                <w:sz w:val="18"/>
              </w:rPr>
            </w:pPr>
            <w:r>
              <w:rPr>
                <w:spacing w:val="-2"/>
                <w:sz w:val="18"/>
              </w:rPr>
              <w:t>0,255</w:t>
            </w:r>
          </w:p>
        </w:tc>
        <w:tc>
          <w:tcPr>
            <w:tcW w:w="825" w:type="dxa"/>
          </w:tcPr>
          <w:p>
            <w:pPr>
              <w:pStyle w:val="TableParagraph"/>
              <w:spacing w:before="98"/>
              <w:ind w:left="19"/>
              <w:rPr>
                <w:sz w:val="18"/>
              </w:rPr>
            </w:pPr>
            <w:r>
              <w:rPr>
                <w:spacing w:val="-2"/>
                <w:sz w:val="18"/>
              </w:rPr>
              <w:t>0,235</w:t>
            </w:r>
          </w:p>
        </w:tc>
      </w:tr>
    </w:tbl>
    <w:p>
      <w:pPr>
        <w:pStyle w:val="TableParagraph"/>
        <w:spacing w:after="0"/>
        <w:rPr>
          <w:sz w:val="18"/>
        </w:rPr>
        <w:sectPr>
          <w:footerReference w:type="default" r:id="rId22"/>
          <w:pgSz w:w="16820" w:h="11910" w:orient="landscape"/>
          <w:pgMar w:header="0" w:footer="0" w:top="960" w:bottom="280" w:left="566" w:right="566"/>
        </w:sectPr>
      </w:pPr>
    </w:p>
    <w:p>
      <w:pPr>
        <w:pStyle w:val="Heading2"/>
        <w:numPr>
          <w:ilvl w:val="2"/>
          <w:numId w:val="35"/>
        </w:numPr>
        <w:tabs>
          <w:tab w:pos="906" w:val="left" w:leader="none"/>
          <w:tab w:pos="919" w:val="left" w:leader="none"/>
        </w:tabs>
        <w:spacing w:line="240" w:lineRule="auto" w:before="60" w:after="0"/>
        <w:ind w:left="919" w:right="298" w:hanging="721"/>
        <w:jc w:val="both"/>
      </w:pPr>
      <w:bookmarkStart w:name="_bookmark29" w:id="47"/>
      <w:bookmarkEnd w:id="47"/>
      <w:r>
        <w:rPr>
          <w:b w:val="0"/>
        </w:rPr>
      </w:r>
      <w:r>
        <w:rPr/>
        <w:t>Описание значений расчетных тепловых нагрузок на коллекторах источников тепловой энергии</w:t>
      </w:r>
    </w:p>
    <w:p>
      <w:pPr>
        <w:pStyle w:val="BodyText"/>
        <w:spacing w:before="271"/>
        <w:ind w:left="199" w:right="294" w:firstLine="708"/>
        <w:jc w:val="both"/>
      </w:pPr>
      <w:r>
        <w:rPr/>
        <w:t>Значение расчетных тепловых нагрузок на коллекторах источников тепловой энергии, рассчитаны исходя из суммарных договорных нагрузок потребителей на нужды отопления, вентиляции и горячего водоснабжения.</w:t>
      </w:r>
    </w:p>
    <w:p>
      <w:pPr>
        <w:pStyle w:val="BodyText"/>
        <w:ind w:left="0"/>
      </w:pPr>
    </w:p>
    <w:p>
      <w:pPr>
        <w:pStyle w:val="BodyText"/>
        <w:spacing w:after="9"/>
        <w:ind w:left="199"/>
      </w:pPr>
      <w:r>
        <w:rPr/>
        <w:t>Таблица</w:t>
      </w:r>
      <w:r>
        <w:rPr>
          <w:spacing w:val="40"/>
        </w:rPr>
        <w:t> </w:t>
      </w:r>
      <w:r>
        <w:rPr/>
        <w:t>1.5.2</w:t>
      </w:r>
      <w:r>
        <w:rPr>
          <w:spacing w:val="40"/>
        </w:rPr>
        <w:t> </w:t>
      </w:r>
      <w:r>
        <w:rPr/>
        <w:t>-</w:t>
      </w:r>
      <w:r>
        <w:rPr>
          <w:spacing w:val="40"/>
        </w:rPr>
        <w:t> </w:t>
      </w:r>
      <w:r>
        <w:rPr/>
        <w:t>Значения</w:t>
      </w:r>
      <w:r>
        <w:rPr>
          <w:spacing w:val="40"/>
        </w:rPr>
        <w:t> </w:t>
      </w:r>
      <w:r>
        <w:rPr/>
        <w:t>расчетных</w:t>
      </w:r>
      <w:r>
        <w:rPr>
          <w:spacing w:val="40"/>
        </w:rPr>
        <w:t> </w:t>
      </w:r>
      <w:r>
        <w:rPr/>
        <w:t>тепловых</w:t>
      </w:r>
      <w:r>
        <w:rPr>
          <w:spacing w:val="40"/>
        </w:rPr>
        <w:t> </w:t>
      </w:r>
      <w:r>
        <w:rPr/>
        <w:t>нагрузок</w:t>
      </w:r>
      <w:r>
        <w:rPr>
          <w:spacing w:val="40"/>
        </w:rPr>
        <w:t> </w:t>
      </w:r>
      <w:r>
        <w:rPr/>
        <w:t>на</w:t>
      </w:r>
      <w:r>
        <w:rPr>
          <w:spacing w:val="40"/>
        </w:rPr>
        <w:t> </w:t>
      </w:r>
      <w:r>
        <w:rPr/>
        <w:t>коллекторах</w:t>
      </w:r>
      <w:r>
        <w:rPr>
          <w:spacing w:val="40"/>
        </w:rPr>
        <w:t> </w:t>
      </w:r>
      <w:r>
        <w:rPr/>
        <w:t>источников</w:t>
      </w:r>
      <w:r>
        <w:rPr>
          <w:spacing w:val="40"/>
        </w:rPr>
        <w:t> </w:t>
      </w:r>
      <w:r>
        <w:rPr/>
        <w:t>тепловой</w:t>
      </w:r>
      <w:r>
        <w:rPr>
          <w:spacing w:val="80"/>
        </w:rPr>
        <w:t> </w:t>
      </w:r>
      <w:r>
        <w:rPr>
          <w:spacing w:val="-2"/>
        </w:rPr>
        <w:t>энергии</w:t>
      </w:r>
    </w:p>
    <w:tbl>
      <w:tblPr>
        <w:tblW w:w="0" w:type="auto"/>
        <w:jc w:val="lef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3"/>
        <w:gridCol w:w="2300"/>
        <w:gridCol w:w="1799"/>
        <w:gridCol w:w="1887"/>
      </w:tblGrid>
      <w:tr>
        <w:trPr>
          <w:trHeight w:val="1518" w:hRule="atLeast"/>
        </w:trPr>
        <w:tc>
          <w:tcPr>
            <w:tcW w:w="4513" w:type="dxa"/>
          </w:tcPr>
          <w:p>
            <w:pPr>
              <w:pStyle w:val="TableParagraph"/>
              <w:jc w:val="left"/>
              <w:rPr>
                <w:sz w:val="22"/>
              </w:rPr>
            </w:pPr>
          </w:p>
          <w:p>
            <w:pPr>
              <w:pStyle w:val="TableParagraph"/>
              <w:spacing w:before="121"/>
              <w:jc w:val="left"/>
              <w:rPr>
                <w:sz w:val="22"/>
              </w:rPr>
            </w:pPr>
          </w:p>
          <w:p>
            <w:pPr>
              <w:pStyle w:val="TableParagraph"/>
              <w:ind w:left="938"/>
              <w:jc w:val="left"/>
              <w:rPr>
                <w:sz w:val="22"/>
              </w:rPr>
            </w:pPr>
            <w:r>
              <w:rPr>
                <w:sz w:val="22"/>
              </w:rPr>
              <w:t>Источник</w:t>
            </w:r>
            <w:r>
              <w:rPr>
                <w:spacing w:val="-7"/>
                <w:sz w:val="22"/>
              </w:rPr>
              <w:t> </w:t>
            </w:r>
            <w:r>
              <w:rPr>
                <w:sz w:val="22"/>
              </w:rPr>
              <w:t>тепловой</w:t>
            </w:r>
            <w:r>
              <w:rPr>
                <w:spacing w:val="-7"/>
                <w:sz w:val="22"/>
              </w:rPr>
              <w:t> </w:t>
            </w:r>
            <w:r>
              <w:rPr>
                <w:spacing w:val="-2"/>
                <w:sz w:val="22"/>
              </w:rPr>
              <w:t>энергии</w:t>
            </w:r>
          </w:p>
        </w:tc>
        <w:tc>
          <w:tcPr>
            <w:tcW w:w="2300" w:type="dxa"/>
          </w:tcPr>
          <w:p>
            <w:pPr>
              <w:pStyle w:val="TableParagraph"/>
              <w:spacing w:before="247"/>
              <w:jc w:val="left"/>
              <w:rPr>
                <w:sz w:val="22"/>
              </w:rPr>
            </w:pPr>
          </w:p>
          <w:p>
            <w:pPr>
              <w:pStyle w:val="TableParagraph"/>
              <w:ind w:left="842" w:hanging="425"/>
              <w:jc w:val="left"/>
              <w:rPr>
                <w:sz w:val="22"/>
              </w:rPr>
            </w:pPr>
            <w:r>
              <w:rPr>
                <w:sz w:val="22"/>
              </w:rPr>
              <w:t>Потери</w:t>
            </w:r>
            <w:r>
              <w:rPr>
                <w:spacing w:val="-14"/>
                <w:sz w:val="22"/>
              </w:rPr>
              <w:t> </w:t>
            </w:r>
            <w:r>
              <w:rPr>
                <w:sz w:val="22"/>
              </w:rPr>
              <w:t>в</w:t>
            </w:r>
            <w:r>
              <w:rPr>
                <w:spacing w:val="-14"/>
                <w:sz w:val="22"/>
              </w:rPr>
              <w:t> </w:t>
            </w:r>
            <w:r>
              <w:rPr>
                <w:sz w:val="22"/>
              </w:rPr>
              <w:t>сетях, </w:t>
            </w:r>
            <w:r>
              <w:rPr>
                <w:spacing w:val="-2"/>
                <w:sz w:val="22"/>
              </w:rPr>
              <w:t>Гкал/ч</w:t>
            </w:r>
          </w:p>
        </w:tc>
        <w:tc>
          <w:tcPr>
            <w:tcW w:w="1799" w:type="dxa"/>
          </w:tcPr>
          <w:p>
            <w:pPr>
              <w:pStyle w:val="TableParagraph"/>
              <w:spacing w:before="247"/>
              <w:jc w:val="left"/>
              <w:rPr>
                <w:sz w:val="22"/>
              </w:rPr>
            </w:pPr>
          </w:p>
          <w:p>
            <w:pPr>
              <w:pStyle w:val="TableParagraph"/>
              <w:ind w:left="129" w:right="113" w:firstLine="300"/>
              <w:jc w:val="left"/>
              <w:rPr>
                <w:sz w:val="22"/>
              </w:rPr>
            </w:pPr>
            <w:r>
              <w:rPr>
                <w:spacing w:val="-2"/>
                <w:sz w:val="22"/>
              </w:rPr>
              <w:t>Расчетная </w:t>
            </w:r>
            <w:r>
              <w:rPr>
                <w:sz w:val="22"/>
              </w:rPr>
              <w:t>нагрузка,</w:t>
            </w:r>
            <w:r>
              <w:rPr>
                <w:spacing w:val="-14"/>
                <w:sz w:val="22"/>
              </w:rPr>
              <w:t> </w:t>
            </w:r>
            <w:r>
              <w:rPr>
                <w:sz w:val="22"/>
              </w:rPr>
              <w:t>Гкал/ч</w:t>
            </w:r>
          </w:p>
        </w:tc>
        <w:tc>
          <w:tcPr>
            <w:tcW w:w="1887" w:type="dxa"/>
          </w:tcPr>
          <w:p>
            <w:pPr>
              <w:pStyle w:val="TableParagraph"/>
              <w:ind w:left="329" w:right="323" w:firstLine="1"/>
              <w:rPr>
                <w:sz w:val="22"/>
              </w:rPr>
            </w:pPr>
            <w:r>
              <w:rPr>
                <w:spacing w:val="-2"/>
                <w:sz w:val="22"/>
              </w:rPr>
              <w:t>Расчетные значения тепловых </w:t>
            </w:r>
            <w:r>
              <w:rPr>
                <w:sz w:val="22"/>
              </w:rPr>
              <w:t>нагрузок на</w:t>
            </w:r>
          </w:p>
          <w:p>
            <w:pPr>
              <w:pStyle w:val="TableParagraph"/>
              <w:spacing w:line="252" w:lineRule="exact"/>
              <w:ind w:left="62" w:right="56"/>
              <w:rPr>
                <w:sz w:val="22"/>
              </w:rPr>
            </w:pPr>
            <w:r>
              <w:rPr>
                <w:spacing w:val="-2"/>
                <w:sz w:val="22"/>
              </w:rPr>
              <w:t>коллекторах, Гкал/ч</w:t>
            </w:r>
          </w:p>
        </w:tc>
      </w:tr>
      <w:tr>
        <w:trPr>
          <w:trHeight w:val="505" w:hRule="atLeast"/>
        </w:trPr>
        <w:tc>
          <w:tcPr>
            <w:tcW w:w="4513" w:type="dxa"/>
          </w:tcPr>
          <w:p>
            <w:pPr>
              <w:pStyle w:val="TableParagraph"/>
              <w:spacing w:line="246" w:lineRule="exact"/>
              <w:ind w:left="107"/>
              <w:jc w:val="left"/>
              <w:rPr>
                <w:sz w:val="22"/>
              </w:rPr>
            </w:pPr>
            <w:r>
              <w:rPr>
                <w:sz w:val="22"/>
              </w:rPr>
              <w:t>Котельная</w:t>
            </w:r>
            <w:r>
              <w:rPr>
                <w:spacing w:val="4"/>
                <w:sz w:val="22"/>
              </w:rPr>
              <w:t> </w:t>
            </w:r>
            <w:r>
              <w:rPr>
                <w:sz w:val="22"/>
              </w:rPr>
              <w:t>п.</w:t>
            </w:r>
            <w:r>
              <w:rPr>
                <w:spacing w:val="4"/>
                <w:sz w:val="22"/>
              </w:rPr>
              <w:t> </w:t>
            </w:r>
            <w:r>
              <w:rPr>
                <w:sz w:val="22"/>
              </w:rPr>
              <w:t>Молодежный,</w:t>
            </w:r>
            <w:r>
              <w:rPr>
                <w:spacing w:val="4"/>
                <w:sz w:val="22"/>
              </w:rPr>
              <w:t> </w:t>
            </w:r>
            <w:r>
              <w:rPr>
                <w:sz w:val="22"/>
              </w:rPr>
              <w:t>ул.</w:t>
            </w:r>
            <w:r>
              <w:rPr>
                <w:spacing w:val="4"/>
                <w:sz w:val="22"/>
              </w:rPr>
              <w:t> </w:t>
            </w:r>
            <w:r>
              <w:rPr>
                <w:sz w:val="22"/>
              </w:rPr>
              <w:t>Степная,</w:t>
            </w:r>
            <w:r>
              <w:rPr>
                <w:spacing w:val="5"/>
                <w:sz w:val="22"/>
              </w:rPr>
              <w:t> </w:t>
            </w:r>
            <w:r>
              <w:rPr>
                <w:spacing w:val="-5"/>
                <w:sz w:val="22"/>
              </w:rPr>
              <w:t>№4-</w:t>
            </w:r>
          </w:p>
          <w:p>
            <w:pPr>
              <w:pStyle w:val="TableParagraph"/>
              <w:spacing w:line="240" w:lineRule="exact"/>
              <w:ind w:left="107"/>
              <w:jc w:val="left"/>
              <w:rPr>
                <w:sz w:val="22"/>
              </w:rPr>
            </w:pPr>
            <w:r>
              <w:rPr>
                <w:spacing w:val="-10"/>
                <w:sz w:val="22"/>
              </w:rPr>
              <w:t>а</w:t>
            </w:r>
          </w:p>
        </w:tc>
        <w:tc>
          <w:tcPr>
            <w:tcW w:w="2300" w:type="dxa"/>
          </w:tcPr>
          <w:p>
            <w:pPr>
              <w:pStyle w:val="TableParagraph"/>
              <w:spacing w:before="121"/>
              <w:ind w:left="11"/>
              <w:rPr>
                <w:sz w:val="22"/>
              </w:rPr>
            </w:pPr>
            <w:r>
              <w:rPr>
                <w:spacing w:val="-2"/>
                <w:sz w:val="22"/>
              </w:rPr>
              <w:t>0,014</w:t>
            </w:r>
          </w:p>
        </w:tc>
        <w:tc>
          <w:tcPr>
            <w:tcW w:w="1799" w:type="dxa"/>
          </w:tcPr>
          <w:p>
            <w:pPr>
              <w:pStyle w:val="TableParagraph"/>
              <w:spacing w:before="121"/>
              <w:ind w:left="12"/>
              <w:rPr>
                <w:sz w:val="22"/>
              </w:rPr>
            </w:pPr>
            <w:r>
              <w:rPr>
                <w:spacing w:val="-2"/>
                <w:sz w:val="22"/>
              </w:rPr>
              <w:t>0,823</w:t>
            </w:r>
          </w:p>
        </w:tc>
        <w:tc>
          <w:tcPr>
            <w:tcW w:w="1887" w:type="dxa"/>
          </w:tcPr>
          <w:p>
            <w:pPr>
              <w:pStyle w:val="TableParagraph"/>
              <w:spacing w:before="121"/>
              <w:ind w:left="62" w:right="58"/>
              <w:rPr>
                <w:sz w:val="22"/>
              </w:rPr>
            </w:pPr>
            <w:r>
              <w:rPr>
                <w:spacing w:val="-2"/>
                <w:sz w:val="22"/>
              </w:rPr>
              <w:t>0,837</w:t>
            </w:r>
          </w:p>
        </w:tc>
      </w:tr>
    </w:tbl>
    <w:p>
      <w:pPr>
        <w:pStyle w:val="Heading2"/>
        <w:numPr>
          <w:ilvl w:val="2"/>
          <w:numId w:val="35"/>
        </w:numPr>
        <w:tabs>
          <w:tab w:pos="906" w:val="left" w:leader="none"/>
          <w:tab w:pos="919" w:val="left" w:leader="none"/>
        </w:tabs>
        <w:spacing w:line="240" w:lineRule="auto" w:before="274" w:after="0"/>
        <w:ind w:left="919" w:right="299" w:hanging="721"/>
        <w:jc w:val="both"/>
      </w:pPr>
      <w:bookmarkStart w:name="_bookmark30" w:id="48"/>
      <w:bookmarkEnd w:id="48"/>
      <w:r>
        <w:rPr>
          <w:b w:val="0"/>
        </w:rPr>
      </w:r>
      <w:r>
        <w:rP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pPr>
        <w:pStyle w:val="BodyText"/>
        <w:spacing w:before="272"/>
        <w:ind w:left="199" w:right="291" w:firstLine="708"/>
        <w:jc w:val="both"/>
      </w:pPr>
      <w:r>
        <w:rPr/>
        <w:t>Территория строительства индивидуальных жилых домов Михайловского сельского поселения (п. Молодежный) не входит в границы радиуса эффективного теплоснабжения. Подключение таких потребителей к существующим источникам тепловой энергии неоправданно ввиду значительных капитальных затрат на присоединение данных перспективных потребителей.</w:t>
      </w:r>
    </w:p>
    <w:p>
      <w:pPr>
        <w:pStyle w:val="BodyText"/>
        <w:ind w:left="199" w:right="300" w:firstLine="708"/>
        <w:jc w:val="both"/>
      </w:pPr>
      <w:r>
        <w:rPr/>
        <w:t>При тепловой плотности менее 0,1 Гкал/час нецелесообразно рассматривать централизованное теплоснабжение. В этих зонах следует проектировать системы децентрализованного теплоснабжения от индивидуальных домовых или поквартирных источников </w:t>
      </w:r>
      <w:r>
        <w:rPr>
          <w:spacing w:val="-2"/>
        </w:rPr>
        <w:t>теплоты.</w:t>
      </w:r>
    </w:p>
    <w:p>
      <w:pPr>
        <w:pStyle w:val="BodyText"/>
        <w:ind w:left="199" w:right="298" w:firstLine="708"/>
        <w:jc w:val="both"/>
      </w:pPr>
      <w:r>
        <w:rPr/>
        <w:t>Выбор между общедомовыми или поквартирными источниками теплоты в зданиях, строящихся в зонах децентрализованного теплоснабжения, определяется заданием на </w:t>
      </w:r>
      <w:r>
        <w:rPr>
          <w:spacing w:val="-2"/>
        </w:rPr>
        <w:t>проектирование.</w:t>
      </w:r>
    </w:p>
    <w:p>
      <w:pPr>
        <w:pStyle w:val="BodyText"/>
        <w:ind w:left="199" w:right="301" w:firstLine="708"/>
        <w:jc w:val="both"/>
      </w:pPr>
      <w:r>
        <w:rPr/>
        <w:t>Информация о применении отопления жилых помещений в многоквартирных домах с использованием индивидуальных квартирных источников тепловой энергии отсутствует.</w:t>
      </w:r>
    </w:p>
    <w:p>
      <w:pPr>
        <w:pStyle w:val="BodyText"/>
        <w:spacing w:before="5"/>
        <w:ind w:left="0"/>
      </w:pPr>
    </w:p>
    <w:p>
      <w:pPr>
        <w:pStyle w:val="Heading2"/>
        <w:numPr>
          <w:ilvl w:val="2"/>
          <w:numId w:val="35"/>
        </w:numPr>
        <w:tabs>
          <w:tab w:pos="906" w:val="left" w:leader="none"/>
          <w:tab w:pos="919" w:val="left" w:leader="none"/>
        </w:tabs>
        <w:spacing w:line="240" w:lineRule="auto" w:before="0" w:after="0"/>
        <w:ind w:left="919" w:right="299" w:hanging="721"/>
        <w:jc w:val="both"/>
      </w:pPr>
      <w:bookmarkStart w:name="_bookmark31" w:id="49"/>
      <w:bookmarkEnd w:id="49"/>
      <w:r>
        <w:rPr>
          <w:b w:val="0"/>
        </w:rPr>
      </w:r>
      <w:r>
        <w:rPr/>
        <w:t>Описание величины потребления тепловой энергии в расчетных элементах территориального деления за отопительный период и за год в целом</w:t>
      </w:r>
    </w:p>
    <w:p>
      <w:pPr>
        <w:pStyle w:val="BodyText"/>
        <w:spacing w:before="271" w:after="9"/>
        <w:ind w:left="199"/>
      </w:pPr>
      <w:r>
        <w:rPr/>
        <w:t>Таблица</w:t>
      </w:r>
      <w:r>
        <w:rPr>
          <w:spacing w:val="-10"/>
        </w:rPr>
        <w:t> </w:t>
      </w:r>
      <w:r>
        <w:rPr/>
        <w:t>1.5.4.</w:t>
      </w:r>
      <w:r>
        <w:rPr>
          <w:spacing w:val="-6"/>
        </w:rPr>
        <w:t> </w:t>
      </w:r>
      <w:r>
        <w:rPr/>
        <w:t>-</w:t>
      </w:r>
      <w:r>
        <w:rPr>
          <w:spacing w:val="-8"/>
        </w:rPr>
        <w:t> </w:t>
      </w:r>
      <w:r>
        <w:rPr/>
        <w:t>Значения</w:t>
      </w:r>
      <w:r>
        <w:rPr>
          <w:spacing w:val="-6"/>
        </w:rPr>
        <w:t> </w:t>
      </w:r>
      <w:r>
        <w:rPr/>
        <w:t>потребления</w:t>
      </w:r>
      <w:r>
        <w:rPr>
          <w:spacing w:val="-9"/>
        </w:rPr>
        <w:t> </w:t>
      </w:r>
      <w:r>
        <w:rPr/>
        <w:t>тепловой</w:t>
      </w:r>
      <w:r>
        <w:rPr>
          <w:spacing w:val="-7"/>
        </w:rPr>
        <w:t> </w:t>
      </w:r>
      <w:r>
        <w:rPr/>
        <w:t>энергии</w:t>
      </w:r>
      <w:r>
        <w:rPr>
          <w:spacing w:val="-6"/>
        </w:rPr>
        <w:t> </w:t>
      </w:r>
      <w:r>
        <w:rPr/>
        <w:t>за</w:t>
      </w:r>
      <w:r>
        <w:rPr>
          <w:spacing w:val="-8"/>
        </w:rPr>
        <w:t> </w:t>
      </w:r>
      <w:r>
        <w:rPr/>
        <w:t>отопительный</w:t>
      </w:r>
      <w:r>
        <w:rPr>
          <w:spacing w:val="-8"/>
        </w:rPr>
        <w:t> </w:t>
      </w:r>
      <w:r>
        <w:rPr/>
        <w:t>период</w:t>
      </w:r>
      <w:r>
        <w:rPr>
          <w:spacing w:val="-6"/>
        </w:rPr>
        <w:t> </w:t>
      </w:r>
      <w:r>
        <w:rPr/>
        <w:t>и</w:t>
      </w:r>
      <w:r>
        <w:rPr>
          <w:spacing w:val="-9"/>
        </w:rPr>
        <w:t> </w:t>
      </w:r>
      <w:r>
        <w:rPr/>
        <w:t>за</w:t>
      </w:r>
      <w:r>
        <w:rPr>
          <w:spacing w:val="-7"/>
        </w:rPr>
        <w:t> </w:t>
      </w:r>
      <w:r>
        <w:rPr/>
        <w:t>год</w:t>
      </w:r>
      <w:r>
        <w:rPr>
          <w:spacing w:val="-6"/>
        </w:rPr>
        <w:t> </w:t>
      </w:r>
      <w:r>
        <w:rPr/>
        <w:t>в</w:t>
      </w:r>
      <w:r>
        <w:rPr>
          <w:spacing w:val="-9"/>
        </w:rPr>
        <w:t> </w:t>
      </w:r>
      <w:r>
        <w:rPr>
          <w:spacing w:val="-2"/>
        </w:rPr>
        <w:t>целом</w:t>
      </w:r>
    </w:p>
    <w:tbl>
      <w:tblPr>
        <w:tblW w:w="0" w:type="auto"/>
        <w:jc w:val="left"/>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271"/>
        <w:gridCol w:w="2902"/>
        <w:gridCol w:w="2324"/>
      </w:tblGrid>
      <w:tr>
        <w:trPr>
          <w:trHeight w:val="251" w:hRule="atLeast"/>
        </w:trPr>
        <w:tc>
          <w:tcPr>
            <w:tcW w:w="5271" w:type="dxa"/>
            <w:vMerge w:val="restart"/>
          </w:tcPr>
          <w:p>
            <w:pPr>
              <w:pStyle w:val="TableParagraph"/>
              <w:spacing w:before="130"/>
              <w:ind w:left="20"/>
              <w:rPr>
                <w:sz w:val="22"/>
              </w:rPr>
            </w:pPr>
            <w:r>
              <w:rPr>
                <w:spacing w:val="-2"/>
                <w:sz w:val="22"/>
              </w:rPr>
              <w:t>Котельная</w:t>
            </w:r>
          </w:p>
        </w:tc>
        <w:tc>
          <w:tcPr>
            <w:tcW w:w="5226" w:type="dxa"/>
            <w:gridSpan w:val="2"/>
          </w:tcPr>
          <w:p>
            <w:pPr>
              <w:pStyle w:val="TableParagraph"/>
              <w:spacing w:line="231" w:lineRule="exact"/>
              <w:ind w:left="689"/>
              <w:jc w:val="left"/>
              <w:rPr>
                <w:sz w:val="22"/>
              </w:rPr>
            </w:pPr>
            <w:r>
              <w:rPr>
                <w:sz w:val="22"/>
              </w:rPr>
              <w:t>Потребление</w:t>
            </w:r>
            <w:r>
              <w:rPr>
                <w:spacing w:val="-9"/>
                <w:sz w:val="22"/>
              </w:rPr>
              <w:t> </w:t>
            </w:r>
            <w:r>
              <w:rPr>
                <w:sz w:val="22"/>
              </w:rPr>
              <w:t>тепловой</w:t>
            </w:r>
            <w:r>
              <w:rPr>
                <w:spacing w:val="-8"/>
                <w:sz w:val="22"/>
              </w:rPr>
              <w:t> </w:t>
            </w:r>
            <w:r>
              <w:rPr>
                <w:sz w:val="22"/>
              </w:rPr>
              <w:t>энергии,</w:t>
            </w:r>
            <w:r>
              <w:rPr>
                <w:spacing w:val="-8"/>
                <w:sz w:val="22"/>
              </w:rPr>
              <w:t> </w:t>
            </w:r>
            <w:r>
              <w:rPr>
                <w:spacing w:val="-2"/>
                <w:sz w:val="22"/>
              </w:rPr>
              <w:t>Гкал/год</w:t>
            </w:r>
          </w:p>
        </w:tc>
      </w:tr>
      <w:tr>
        <w:trPr>
          <w:trHeight w:val="253" w:hRule="atLeast"/>
        </w:trPr>
        <w:tc>
          <w:tcPr>
            <w:tcW w:w="5271" w:type="dxa"/>
            <w:vMerge/>
            <w:tcBorders>
              <w:top w:val="nil"/>
            </w:tcBorders>
          </w:tcPr>
          <w:p>
            <w:pPr>
              <w:rPr>
                <w:sz w:val="2"/>
                <w:szCs w:val="2"/>
              </w:rPr>
            </w:pPr>
          </w:p>
        </w:tc>
        <w:tc>
          <w:tcPr>
            <w:tcW w:w="2902" w:type="dxa"/>
          </w:tcPr>
          <w:p>
            <w:pPr>
              <w:pStyle w:val="TableParagraph"/>
              <w:spacing w:line="234" w:lineRule="exact"/>
              <w:ind w:left="25" w:right="2"/>
              <w:rPr>
                <w:sz w:val="22"/>
              </w:rPr>
            </w:pPr>
            <w:r>
              <w:rPr>
                <w:spacing w:val="-2"/>
                <w:sz w:val="22"/>
              </w:rPr>
              <w:t>Отопительный</w:t>
            </w:r>
            <w:r>
              <w:rPr>
                <w:spacing w:val="9"/>
                <w:sz w:val="22"/>
              </w:rPr>
              <w:t> </w:t>
            </w:r>
            <w:r>
              <w:rPr>
                <w:spacing w:val="-2"/>
                <w:sz w:val="22"/>
              </w:rPr>
              <w:t>период</w:t>
            </w:r>
          </w:p>
        </w:tc>
        <w:tc>
          <w:tcPr>
            <w:tcW w:w="2324" w:type="dxa"/>
          </w:tcPr>
          <w:p>
            <w:pPr>
              <w:pStyle w:val="TableParagraph"/>
              <w:spacing w:line="234" w:lineRule="exact"/>
              <w:ind w:left="24"/>
              <w:rPr>
                <w:sz w:val="22"/>
              </w:rPr>
            </w:pPr>
            <w:r>
              <w:rPr>
                <w:sz w:val="22"/>
              </w:rPr>
              <w:t>Всего</w:t>
            </w:r>
            <w:r>
              <w:rPr>
                <w:spacing w:val="-3"/>
                <w:sz w:val="22"/>
              </w:rPr>
              <w:t> </w:t>
            </w:r>
            <w:r>
              <w:rPr>
                <w:sz w:val="22"/>
              </w:rPr>
              <w:t>за</w:t>
            </w:r>
            <w:r>
              <w:rPr>
                <w:spacing w:val="-4"/>
                <w:sz w:val="22"/>
              </w:rPr>
              <w:t> </w:t>
            </w:r>
            <w:r>
              <w:rPr>
                <w:spacing w:val="-5"/>
                <w:sz w:val="22"/>
              </w:rPr>
              <w:t>год</w:t>
            </w:r>
          </w:p>
        </w:tc>
      </w:tr>
      <w:tr>
        <w:trPr>
          <w:trHeight w:val="253" w:hRule="atLeast"/>
        </w:trPr>
        <w:tc>
          <w:tcPr>
            <w:tcW w:w="5271" w:type="dxa"/>
          </w:tcPr>
          <w:p>
            <w:pPr>
              <w:pStyle w:val="TableParagraph"/>
              <w:spacing w:line="234" w:lineRule="exact"/>
              <w:ind w:left="107"/>
              <w:jc w:val="left"/>
              <w:rPr>
                <w:sz w:val="22"/>
              </w:rPr>
            </w:pPr>
            <w:r>
              <w:rPr>
                <w:sz w:val="22"/>
              </w:rPr>
              <w:t>Котельная</w:t>
            </w:r>
            <w:r>
              <w:rPr>
                <w:spacing w:val="-14"/>
                <w:sz w:val="22"/>
              </w:rPr>
              <w:t> </w:t>
            </w:r>
            <w:r>
              <w:rPr>
                <w:sz w:val="22"/>
              </w:rPr>
              <w:t>п.</w:t>
            </w:r>
            <w:r>
              <w:rPr>
                <w:spacing w:val="-14"/>
                <w:sz w:val="22"/>
              </w:rPr>
              <w:t> </w:t>
            </w:r>
            <w:r>
              <w:rPr>
                <w:sz w:val="22"/>
              </w:rPr>
              <w:t>Молодежный,</w:t>
            </w:r>
            <w:r>
              <w:rPr>
                <w:spacing w:val="-14"/>
                <w:sz w:val="22"/>
              </w:rPr>
              <w:t> </w:t>
            </w:r>
            <w:r>
              <w:rPr>
                <w:sz w:val="22"/>
              </w:rPr>
              <w:t>ул.</w:t>
            </w:r>
            <w:r>
              <w:rPr>
                <w:spacing w:val="-13"/>
                <w:sz w:val="22"/>
              </w:rPr>
              <w:t> </w:t>
            </w:r>
            <w:r>
              <w:rPr>
                <w:sz w:val="22"/>
              </w:rPr>
              <w:t>Степная,</w:t>
            </w:r>
            <w:r>
              <w:rPr>
                <w:spacing w:val="-13"/>
                <w:sz w:val="22"/>
              </w:rPr>
              <w:t> </w:t>
            </w:r>
            <w:r>
              <w:rPr>
                <w:sz w:val="22"/>
              </w:rPr>
              <w:t>№4-</w:t>
            </w:r>
            <w:r>
              <w:rPr>
                <w:spacing w:val="-10"/>
                <w:sz w:val="22"/>
              </w:rPr>
              <w:t>а</w:t>
            </w:r>
          </w:p>
        </w:tc>
        <w:tc>
          <w:tcPr>
            <w:tcW w:w="2902" w:type="dxa"/>
          </w:tcPr>
          <w:p>
            <w:pPr>
              <w:pStyle w:val="TableParagraph"/>
              <w:spacing w:line="234" w:lineRule="exact"/>
              <w:ind w:left="25"/>
              <w:rPr>
                <w:sz w:val="22"/>
              </w:rPr>
            </w:pPr>
            <w:r>
              <w:rPr>
                <w:spacing w:val="-2"/>
                <w:sz w:val="22"/>
              </w:rPr>
              <w:t>993,004</w:t>
            </w:r>
          </w:p>
        </w:tc>
        <w:tc>
          <w:tcPr>
            <w:tcW w:w="2324" w:type="dxa"/>
          </w:tcPr>
          <w:p>
            <w:pPr>
              <w:pStyle w:val="TableParagraph"/>
              <w:spacing w:line="234" w:lineRule="exact"/>
              <w:ind w:left="24" w:right="2"/>
              <w:rPr>
                <w:sz w:val="22"/>
              </w:rPr>
            </w:pPr>
            <w:r>
              <w:rPr>
                <w:spacing w:val="-2"/>
                <w:sz w:val="22"/>
              </w:rPr>
              <w:t>993,004</w:t>
            </w:r>
          </w:p>
        </w:tc>
      </w:tr>
    </w:tbl>
    <w:p>
      <w:pPr>
        <w:pStyle w:val="Heading2"/>
        <w:numPr>
          <w:ilvl w:val="2"/>
          <w:numId w:val="35"/>
        </w:numPr>
        <w:tabs>
          <w:tab w:pos="906" w:val="left" w:leader="none"/>
          <w:tab w:pos="919" w:val="left" w:leader="none"/>
        </w:tabs>
        <w:spacing w:line="240" w:lineRule="auto" w:before="274" w:after="0"/>
        <w:ind w:left="919" w:right="301" w:hanging="721"/>
        <w:jc w:val="both"/>
      </w:pPr>
      <w:bookmarkStart w:name="_bookmark32" w:id="50"/>
      <w:bookmarkEnd w:id="50"/>
      <w:r>
        <w:rPr>
          <w:b w:val="0"/>
        </w:rPr>
      </w:r>
      <w:r>
        <w:rPr/>
        <w:t>Описание</w:t>
      </w:r>
      <w:r>
        <w:rPr>
          <w:spacing w:val="-2"/>
        </w:rPr>
        <w:t> </w:t>
      </w:r>
      <w:r>
        <w:rPr/>
        <w:t>существующих</w:t>
      </w:r>
      <w:r>
        <w:rPr>
          <w:spacing w:val="-1"/>
        </w:rPr>
        <w:t> </w:t>
      </w:r>
      <w:r>
        <w:rPr/>
        <w:t>нормативов</w:t>
      </w:r>
      <w:r>
        <w:rPr>
          <w:spacing w:val="-1"/>
        </w:rPr>
        <w:t> </w:t>
      </w:r>
      <w:r>
        <w:rPr/>
        <w:t>потребления</w:t>
      </w:r>
      <w:r>
        <w:rPr>
          <w:spacing w:val="-3"/>
        </w:rPr>
        <w:t> </w:t>
      </w:r>
      <w:r>
        <w:rPr/>
        <w:t>тепловой энергии</w:t>
      </w:r>
      <w:r>
        <w:rPr>
          <w:spacing w:val="-2"/>
        </w:rPr>
        <w:t> </w:t>
      </w:r>
      <w:r>
        <w:rPr/>
        <w:t>для</w:t>
      </w:r>
      <w:r>
        <w:rPr>
          <w:spacing w:val="-2"/>
        </w:rPr>
        <w:t> </w:t>
      </w:r>
      <w:r>
        <w:rPr/>
        <w:t>населения</w:t>
      </w:r>
      <w:r>
        <w:rPr>
          <w:spacing w:val="-1"/>
        </w:rPr>
        <w:t> </w:t>
      </w:r>
      <w:r>
        <w:rPr/>
        <w:t>на отопление и горячее водоснабжение</w:t>
      </w:r>
    </w:p>
    <w:p>
      <w:pPr>
        <w:pStyle w:val="BodyText"/>
        <w:spacing w:before="271"/>
        <w:ind w:left="199" w:right="291" w:firstLine="708"/>
        <w:jc w:val="both"/>
      </w:pPr>
      <w:r>
        <w:rPr/>
        <w:t>В соответствии с Постановлением Региональной службы по тарифам Ростовской области от 22.07.2014 № 36/7 «Об установлении норматива потребления коммунальной услуги по отоплению на территории муниципального образования «Красносулинский район» Ростовской области» норматив потребления коммунальной услуги по отоплению в жилых помещениях на территории муниципального образования «Красносулинский район» Ростовской области установлен в размере 0,0292 Гкал на 1 кв.м общей площади всех помещений в многоквартирном или жилом доме.</w:t>
      </w:r>
    </w:p>
    <w:p>
      <w:pPr>
        <w:pStyle w:val="BodyText"/>
        <w:spacing w:after="0"/>
        <w:jc w:val="both"/>
        <w:sectPr>
          <w:footerReference w:type="default" r:id="rId23"/>
          <w:pgSz w:w="11910" w:h="16840"/>
          <w:pgMar w:header="0" w:footer="961" w:top="960" w:bottom="1160" w:left="708" w:right="425"/>
          <w:pgNumType w:start="36"/>
        </w:sectPr>
      </w:pPr>
    </w:p>
    <w:p>
      <w:pPr>
        <w:pStyle w:val="Heading2"/>
        <w:numPr>
          <w:ilvl w:val="2"/>
          <w:numId w:val="35"/>
        </w:numPr>
        <w:tabs>
          <w:tab w:pos="906" w:val="left" w:leader="none"/>
          <w:tab w:pos="919" w:val="left" w:leader="none"/>
        </w:tabs>
        <w:spacing w:line="240" w:lineRule="auto" w:before="60" w:after="0"/>
        <w:ind w:left="919" w:right="300" w:hanging="721"/>
        <w:jc w:val="left"/>
      </w:pPr>
      <w:bookmarkStart w:name="_bookmark33" w:id="51"/>
      <w:bookmarkEnd w:id="51"/>
      <w:r>
        <w:rPr>
          <w:b w:val="0"/>
        </w:rPr>
      </w:r>
      <w:r>
        <w:rPr/>
        <w:t>Описание</w:t>
      </w:r>
      <w:r>
        <w:rPr>
          <w:spacing w:val="40"/>
        </w:rPr>
        <w:t> </w:t>
      </w:r>
      <w:r>
        <w:rPr/>
        <w:t>сравнения</w:t>
      </w:r>
      <w:r>
        <w:rPr>
          <w:spacing w:val="40"/>
        </w:rPr>
        <w:t> </w:t>
      </w:r>
      <w:r>
        <w:rPr/>
        <w:t>величины</w:t>
      </w:r>
      <w:r>
        <w:rPr>
          <w:spacing w:val="40"/>
        </w:rPr>
        <w:t> </w:t>
      </w:r>
      <w:r>
        <w:rPr/>
        <w:t>договорной</w:t>
      </w:r>
      <w:r>
        <w:rPr>
          <w:spacing w:val="40"/>
        </w:rPr>
        <w:t> </w:t>
      </w:r>
      <w:r>
        <w:rPr/>
        <w:t>и</w:t>
      </w:r>
      <w:r>
        <w:rPr>
          <w:spacing w:val="40"/>
        </w:rPr>
        <w:t> </w:t>
      </w:r>
      <w:r>
        <w:rPr/>
        <w:t>расчетной</w:t>
      </w:r>
      <w:r>
        <w:rPr>
          <w:spacing w:val="40"/>
        </w:rPr>
        <w:t> </w:t>
      </w:r>
      <w:r>
        <w:rPr/>
        <w:t>тепловой</w:t>
      </w:r>
      <w:r>
        <w:rPr>
          <w:spacing w:val="40"/>
        </w:rPr>
        <w:t> </w:t>
      </w:r>
      <w:r>
        <w:rPr/>
        <w:t>нагрузки</w:t>
      </w:r>
      <w:r>
        <w:rPr>
          <w:spacing w:val="40"/>
        </w:rPr>
        <w:t> </w:t>
      </w:r>
      <w:r>
        <w:rPr/>
        <w:t>по</w:t>
      </w:r>
      <w:r>
        <w:rPr>
          <w:spacing w:val="40"/>
        </w:rPr>
        <w:t> </w:t>
      </w:r>
      <w:r>
        <w:rPr/>
        <w:t>зоне действия каждого источника тепловой энергии</w:t>
      </w:r>
    </w:p>
    <w:p>
      <w:pPr>
        <w:pStyle w:val="BodyText"/>
        <w:spacing w:before="271"/>
        <w:ind w:left="199" w:right="301" w:firstLine="708"/>
        <w:jc w:val="both"/>
      </w:pPr>
      <w:r>
        <w:rPr/>
        <w:t>Договорные тепловые нагрузки не превышают расчетные (фактические). Значения договорных тепловых нагрузок соответствуют величине потребления тепловой энергии при расчетных температурах наружного воздуха в зоне действия источника тепловой энергии.</w:t>
      </w:r>
    </w:p>
    <w:p>
      <w:pPr>
        <w:pStyle w:val="BodyText"/>
        <w:spacing w:after="0"/>
        <w:jc w:val="both"/>
        <w:sectPr>
          <w:pgSz w:w="11910" w:h="16840"/>
          <w:pgMar w:header="0" w:footer="961" w:top="960" w:bottom="1180" w:left="708" w:right="425"/>
        </w:sectPr>
      </w:pPr>
    </w:p>
    <w:p>
      <w:pPr>
        <w:pStyle w:val="Heading1"/>
        <w:ind w:left="1394"/>
      </w:pPr>
      <w:bookmarkStart w:name="_bookmark34" w:id="52"/>
      <w:bookmarkEnd w:id="52"/>
      <w:r>
        <w:rPr>
          <w:b w:val="0"/>
        </w:rPr>
      </w:r>
      <w:r>
        <w:rPr/>
        <w:t>ЧАСТЬ</w:t>
      </w:r>
      <w:r>
        <w:rPr>
          <w:spacing w:val="-4"/>
        </w:rPr>
        <w:t> </w:t>
      </w:r>
      <w:r>
        <w:rPr/>
        <w:t>6.</w:t>
      </w:r>
      <w:r>
        <w:rPr>
          <w:spacing w:val="-7"/>
        </w:rPr>
        <w:t> </w:t>
      </w:r>
      <w:r>
        <w:rPr/>
        <w:t>БАЛАНСЫ</w:t>
      </w:r>
      <w:r>
        <w:rPr>
          <w:spacing w:val="-5"/>
        </w:rPr>
        <w:t> </w:t>
      </w:r>
      <w:r>
        <w:rPr/>
        <w:t>ТЕПЛОВОЙ</w:t>
      </w:r>
      <w:r>
        <w:rPr>
          <w:spacing w:val="-3"/>
        </w:rPr>
        <w:t> </w:t>
      </w:r>
      <w:r>
        <w:rPr/>
        <w:t>МОЩНОСТИ</w:t>
      </w:r>
      <w:r>
        <w:rPr>
          <w:spacing w:val="-4"/>
        </w:rPr>
        <w:t> </w:t>
      </w:r>
      <w:r>
        <w:rPr/>
        <w:t>И</w:t>
      </w:r>
      <w:r>
        <w:rPr>
          <w:spacing w:val="-4"/>
        </w:rPr>
        <w:t> </w:t>
      </w:r>
      <w:r>
        <w:rPr/>
        <w:t>ТЕПЛОВОЙ</w:t>
      </w:r>
      <w:r>
        <w:rPr>
          <w:spacing w:val="-5"/>
        </w:rPr>
        <w:t> </w:t>
      </w:r>
      <w:r>
        <w:rPr>
          <w:spacing w:val="-2"/>
        </w:rPr>
        <w:t>НАГРУЗКИ</w:t>
      </w:r>
    </w:p>
    <w:p>
      <w:pPr>
        <w:pStyle w:val="Heading2"/>
        <w:numPr>
          <w:ilvl w:val="2"/>
          <w:numId w:val="36"/>
        </w:numPr>
        <w:tabs>
          <w:tab w:pos="906" w:val="left" w:leader="none"/>
          <w:tab w:pos="919" w:val="left" w:leader="none"/>
        </w:tabs>
        <w:spacing w:line="240" w:lineRule="auto" w:before="276" w:after="0"/>
        <w:ind w:left="919" w:right="296" w:hanging="721"/>
        <w:jc w:val="both"/>
      </w:pPr>
      <w:bookmarkStart w:name="_bookmark35" w:id="53"/>
      <w:bookmarkEnd w:id="53"/>
      <w:r>
        <w:rPr>
          <w:b w:val="0"/>
        </w:rPr>
      </w:r>
      <w:r>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w:t>
      </w:r>
    </w:p>
    <w:p>
      <w:pPr>
        <w:spacing w:before="0"/>
        <w:ind w:left="919" w:right="0" w:firstLine="0"/>
        <w:jc w:val="both"/>
        <w:rPr>
          <w:b/>
          <w:sz w:val="24"/>
        </w:rPr>
      </w:pPr>
      <w:r>
        <w:rPr>
          <w:b/>
          <w:sz w:val="24"/>
        </w:rPr>
        <w:t>-</w:t>
      </w:r>
      <w:r>
        <w:rPr>
          <w:b/>
          <w:spacing w:val="-4"/>
          <w:sz w:val="24"/>
        </w:rPr>
        <w:t> </w:t>
      </w:r>
      <w:r>
        <w:rPr>
          <w:b/>
          <w:sz w:val="24"/>
        </w:rPr>
        <w:t>по</w:t>
      </w:r>
      <w:r>
        <w:rPr>
          <w:b/>
          <w:spacing w:val="-2"/>
          <w:sz w:val="24"/>
        </w:rPr>
        <w:t> </w:t>
      </w:r>
      <w:r>
        <w:rPr>
          <w:b/>
          <w:sz w:val="24"/>
        </w:rPr>
        <w:t>каждой</w:t>
      </w:r>
      <w:r>
        <w:rPr>
          <w:b/>
          <w:spacing w:val="-2"/>
          <w:sz w:val="24"/>
        </w:rPr>
        <w:t> </w:t>
      </w:r>
      <w:r>
        <w:rPr>
          <w:b/>
          <w:sz w:val="24"/>
        </w:rPr>
        <w:t>системе</w:t>
      </w:r>
      <w:r>
        <w:rPr>
          <w:b/>
          <w:spacing w:val="-4"/>
          <w:sz w:val="24"/>
        </w:rPr>
        <w:t> </w:t>
      </w:r>
      <w:r>
        <w:rPr>
          <w:b/>
          <w:spacing w:val="-2"/>
          <w:sz w:val="24"/>
        </w:rPr>
        <w:t>теплоснабжения</w:t>
      </w:r>
    </w:p>
    <w:p>
      <w:pPr>
        <w:pStyle w:val="BodyText"/>
        <w:spacing w:before="271"/>
        <w:ind w:left="199" w:right="287" w:firstLine="720"/>
        <w:jc w:val="both"/>
      </w:pPr>
      <w:r>
        <w:rPr/>
        <w:t>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источнику тепловой энергии приведены в таблице 1.6.1.</w:t>
      </w:r>
    </w:p>
    <w:p>
      <w:pPr>
        <w:pStyle w:val="BodyText"/>
        <w:ind w:left="0"/>
      </w:pPr>
    </w:p>
    <w:p>
      <w:pPr>
        <w:pStyle w:val="BodyText"/>
        <w:spacing w:after="9"/>
        <w:ind w:left="199" w:right="301"/>
        <w:jc w:val="both"/>
      </w:pPr>
      <w:r>
        <w:rPr/>
        <w:t>Таблица 1.6.1 - 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источнику тепловой энергии</w:t>
      </w:r>
    </w:p>
    <w:tbl>
      <w:tblPr>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
        <w:gridCol w:w="3282"/>
        <w:gridCol w:w="960"/>
        <w:gridCol w:w="1366"/>
        <w:gridCol w:w="1222"/>
        <w:gridCol w:w="958"/>
        <w:gridCol w:w="978"/>
        <w:gridCol w:w="1220"/>
      </w:tblGrid>
      <w:tr>
        <w:trPr>
          <w:trHeight w:val="2577" w:hRule="atLeast"/>
        </w:trPr>
        <w:tc>
          <w:tcPr>
            <w:tcW w:w="353" w:type="dxa"/>
            <w:vMerge w:val="restart"/>
          </w:tcPr>
          <w:p>
            <w:pPr>
              <w:pStyle w:val="TableParagraph"/>
              <w:jc w:val="left"/>
              <w:rPr>
                <w:sz w:val="22"/>
              </w:rPr>
            </w:pPr>
          </w:p>
          <w:p>
            <w:pPr>
              <w:pStyle w:val="TableParagraph"/>
              <w:jc w:val="left"/>
              <w:rPr>
                <w:sz w:val="22"/>
              </w:rPr>
            </w:pPr>
          </w:p>
          <w:p>
            <w:pPr>
              <w:pStyle w:val="TableParagraph"/>
              <w:jc w:val="left"/>
              <w:rPr>
                <w:sz w:val="22"/>
              </w:rPr>
            </w:pPr>
          </w:p>
          <w:p>
            <w:pPr>
              <w:pStyle w:val="TableParagraph"/>
              <w:spacing w:before="148"/>
              <w:jc w:val="left"/>
              <w:rPr>
                <w:sz w:val="22"/>
              </w:rPr>
            </w:pPr>
          </w:p>
          <w:p>
            <w:pPr>
              <w:pStyle w:val="TableParagraph"/>
              <w:ind w:left="28" w:right="10" w:firstLine="43"/>
              <w:jc w:val="left"/>
              <w:rPr>
                <w:sz w:val="22"/>
              </w:rPr>
            </w:pPr>
            <w:r>
              <w:rPr>
                <w:spacing w:val="-10"/>
                <w:sz w:val="22"/>
              </w:rPr>
              <w:t>№ </w:t>
            </w:r>
            <w:r>
              <w:rPr>
                <w:spacing w:val="-4"/>
                <w:sz w:val="22"/>
              </w:rPr>
              <w:t>п/п</w:t>
            </w:r>
          </w:p>
        </w:tc>
        <w:tc>
          <w:tcPr>
            <w:tcW w:w="3282" w:type="dxa"/>
            <w:vMerge w:val="restart"/>
          </w:tcPr>
          <w:p>
            <w:pPr>
              <w:pStyle w:val="TableParagraph"/>
              <w:jc w:val="left"/>
              <w:rPr>
                <w:sz w:val="22"/>
              </w:rPr>
            </w:pPr>
          </w:p>
          <w:p>
            <w:pPr>
              <w:pStyle w:val="TableParagraph"/>
              <w:jc w:val="left"/>
              <w:rPr>
                <w:sz w:val="22"/>
              </w:rPr>
            </w:pPr>
          </w:p>
          <w:p>
            <w:pPr>
              <w:pStyle w:val="TableParagraph"/>
              <w:jc w:val="left"/>
              <w:rPr>
                <w:sz w:val="22"/>
              </w:rPr>
            </w:pPr>
          </w:p>
          <w:p>
            <w:pPr>
              <w:pStyle w:val="TableParagraph"/>
              <w:jc w:val="left"/>
              <w:rPr>
                <w:sz w:val="22"/>
              </w:rPr>
            </w:pPr>
          </w:p>
          <w:p>
            <w:pPr>
              <w:pStyle w:val="TableParagraph"/>
              <w:spacing w:before="22"/>
              <w:jc w:val="left"/>
              <w:rPr>
                <w:sz w:val="22"/>
              </w:rPr>
            </w:pPr>
          </w:p>
          <w:p>
            <w:pPr>
              <w:pStyle w:val="TableParagraph"/>
              <w:spacing w:before="1"/>
              <w:ind w:left="451"/>
              <w:jc w:val="left"/>
              <w:rPr>
                <w:sz w:val="22"/>
              </w:rPr>
            </w:pPr>
            <w:r>
              <w:rPr>
                <w:sz w:val="22"/>
              </w:rPr>
              <w:t>Наименование</w:t>
            </w:r>
            <w:r>
              <w:rPr>
                <w:spacing w:val="-13"/>
                <w:sz w:val="22"/>
              </w:rPr>
              <w:t> </w:t>
            </w:r>
            <w:r>
              <w:rPr>
                <w:spacing w:val="-2"/>
                <w:sz w:val="22"/>
              </w:rPr>
              <w:t>котельной</w:t>
            </w:r>
          </w:p>
        </w:tc>
        <w:tc>
          <w:tcPr>
            <w:tcW w:w="960" w:type="dxa"/>
          </w:tcPr>
          <w:p>
            <w:pPr>
              <w:pStyle w:val="TableParagraph"/>
              <w:jc w:val="left"/>
              <w:rPr>
                <w:sz w:val="21"/>
              </w:rPr>
            </w:pPr>
          </w:p>
          <w:p>
            <w:pPr>
              <w:pStyle w:val="TableParagraph"/>
              <w:jc w:val="left"/>
              <w:rPr>
                <w:sz w:val="21"/>
              </w:rPr>
            </w:pPr>
          </w:p>
          <w:p>
            <w:pPr>
              <w:pStyle w:val="TableParagraph"/>
              <w:jc w:val="left"/>
              <w:rPr>
                <w:sz w:val="21"/>
              </w:rPr>
            </w:pPr>
          </w:p>
          <w:p>
            <w:pPr>
              <w:pStyle w:val="TableParagraph"/>
              <w:spacing w:before="74"/>
              <w:jc w:val="left"/>
              <w:rPr>
                <w:sz w:val="21"/>
              </w:rPr>
            </w:pPr>
          </w:p>
          <w:p>
            <w:pPr>
              <w:pStyle w:val="TableParagraph"/>
              <w:ind w:left="28" w:right="7" w:firstLine="12"/>
              <w:jc w:val="left"/>
              <w:rPr>
                <w:sz w:val="21"/>
              </w:rPr>
            </w:pPr>
            <w:r>
              <w:rPr>
                <w:spacing w:val="-2"/>
                <w:sz w:val="21"/>
              </w:rPr>
              <w:t>Установл. мощность</w:t>
            </w:r>
          </w:p>
        </w:tc>
        <w:tc>
          <w:tcPr>
            <w:tcW w:w="1366" w:type="dxa"/>
          </w:tcPr>
          <w:p>
            <w:pPr>
              <w:pStyle w:val="TableParagraph"/>
              <w:jc w:val="left"/>
              <w:rPr>
                <w:sz w:val="21"/>
              </w:rPr>
            </w:pPr>
          </w:p>
          <w:p>
            <w:pPr>
              <w:pStyle w:val="TableParagraph"/>
              <w:jc w:val="left"/>
              <w:rPr>
                <w:sz w:val="21"/>
              </w:rPr>
            </w:pPr>
          </w:p>
          <w:p>
            <w:pPr>
              <w:pStyle w:val="TableParagraph"/>
              <w:jc w:val="left"/>
              <w:rPr>
                <w:sz w:val="21"/>
              </w:rPr>
            </w:pPr>
          </w:p>
          <w:p>
            <w:pPr>
              <w:pStyle w:val="TableParagraph"/>
              <w:spacing w:before="74"/>
              <w:jc w:val="left"/>
              <w:rPr>
                <w:sz w:val="21"/>
              </w:rPr>
            </w:pPr>
          </w:p>
          <w:p>
            <w:pPr>
              <w:pStyle w:val="TableParagraph"/>
              <w:ind w:left="232" w:right="14" w:hanging="204"/>
              <w:jc w:val="left"/>
              <w:rPr>
                <w:sz w:val="21"/>
              </w:rPr>
            </w:pPr>
            <w:r>
              <w:rPr>
                <w:spacing w:val="-2"/>
                <w:sz w:val="21"/>
              </w:rPr>
              <w:t>Располагаемая мощность</w:t>
            </w:r>
          </w:p>
        </w:tc>
        <w:tc>
          <w:tcPr>
            <w:tcW w:w="1222" w:type="dxa"/>
          </w:tcPr>
          <w:p>
            <w:pPr>
              <w:pStyle w:val="TableParagraph"/>
              <w:jc w:val="left"/>
              <w:rPr>
                <w:sz w:val="21"/>
              </w:rPr>
            </w:pPr>
          </w:p>
          <w:p>
            <w:pPr>
              <w:pStyle w:val="TableParagraph"/>
              <w:spacing w:before="197"/>
              <w:jc w:val="left"/>
              <w:rPr>
                <w:sz w:val="21"/>
              </w:rPr>
            </w:pPr>
          </w:p>
          <w:p>
            <w:pPr>
              <w:pStyle w:val="TableParagraph"/>
              <w:ind w:left="14"/>
              <w:rPr>
                <w:sz w:val="21"/>
              </w:rPr>
            </w:pPr>
            <w:r>
              <w:rPr>
                <w:spacing w:val="-2"/>
                <w:sz w:val="21"/>
              </w:rPr>
              <w:t>Потребление тепловой </w:t>
            </w:r>
            <w:r>
              <w:rPr>
                <w:sz w:val="21"/>
              </w:rPr>
              <w:t>энергии на </w:t>
            </w:r>
            <w:r>
              <w:rPr>
                <w:spacing w:val="-2"/>
                <w:sz w:val="21"/>
              </w:rPr>
              <w:t>собственные </w:t>
            </w:r>
            <w:r>
              <w:rPr>
                <w:spacing w:val="-4"/>
                <w:sz w:val="21"/>
              </w:rPr>
              <w:t>нужды</w:t>
            </w:r>
          </w:p>
        </w:tc>
        <w:tc>
          <w:tcPr>
            <w:tcW w:w="958" w:type="dxa"/>
          </w:tcPr>
          <w:p>
            <w:pPr>
              <w:pStyle w:val="TableParagraph"/>
              <w:jc w:val="left"/>
              <w:rPr>
                <w:sz w:val="21"/>
              </w:rPr>
            </w:pPr>
          </w:p>
          <w:p>
            <w:pPr>
              <w:pStyle w:val="TableParagraph"/>
              <w:jc w:val="left"/>
              <w:rPr>
                <w:sz w:val="21"/>
              </w:rPr>
            </w:pPr>
          </w:p>
          <w:p>
            <w:pPr>
              <w:pStyle w:val="TableParagraph"/>
              <w:spacing w:before="195"/>
              <w:jc w:val="left"/>
              <w:rPr>
                <w:sz w:val="21"/>
              </w:rPr>
            </w:pPr>
          </w:p>
          <w:p>
            <w:pPr>
              <w:pStyle w:val="TableParagraph"/>
              <w:spacing w:before="1"/>
              <w:ind w:left="27" w:firstLine="38"/>
              <w:jc w:val="left"/>
              <w:rPr>
                <w:sz w:val="21"/>
              </w:rPr>
            </w:pPr>
            <w:r>
              <w:rPr>
                <w:spacing w:val="-2"/>
                <w:sz w:val="21"/>
              </w:rPr>
              <w:t>Тепловая мощность</w:t>
            </w:r>
          </w:p>
          <w:p>
            <w:pPr>
              <w:pStyle w:val="TableParagraph"/>
              <w:spacing w:line="241" w:lineRule="exact"/>
              <w:ind w:left="128"/>
              <w:jc w:val="left"/>
              <w:rPr>
                <w:sz w:val="21"/>
              </w:rPr>
            </w:pPr>
            <w:r>
              <w:rPr>
                <w:spacing w:val="-2"/>
                <w:sz w:val="21"/>
              </w:rPr>
              <w:t>«нетто»</w:t>
            </w:r>
          </w:p>
        </w:tc>
        <w:tc>
          <w:tcPr>
            <w:tcW w:w="978" w:type="dxa"/>
          </w:tcPr>
          <w:p>
            <w:pPr>
              <w:pStyle w:val="TableParagraph"/>
              <w:spacing w:before="195"/>
              <w:jc w:val="left"/>
              <w:rPr>
                <w:sz w:val="21"/>
              </w:rPr>
            </w:pPr>
          </w:p>
          <w:p>
            <w:pPr>
              <w:pStyle w:val="TableParagraph"/>
              <w:spacing w:before="1"/>
              <w:ind w:left="27" w:right="17" w:hanging="5"/>
              <w:rPr>
                <w:sz w:val="21"/>
              </w:rPr>
            </w:pPr>
            <w:r>
              <w:rPr>
                <w:spacing w:val="-2"/>
                <w:sz w:val="21"/>
              </w:rPr>
              <w:t>Потери тепловой мощности </w:t>
            </w:r>
            <w:r>
              <w:rPr>
                <w:spacing w:val="-4"/>
                <w:sz w:val="21"/>
              </w:rPr>
              <w:t>при </w:t>
            </w:r>
            <w:r>
              <w:rPr>
                <w:spacing w:val="-2"/>
                <w:sz w:val="21"/>
              </w:rPr>
              <w:t>передаче тепловой энергии</w:t>
            </w:r>
          </w:p>
        </w:tc>
        <w:tc>
          <w:tcPr>
            <w:tcW w:w="1220" w:type="dxa"/>
          </w:tcPr>
          <w:p>
            <w:pPr>
              <w:pStyle w:val="TableParagraph"/>
              <w:jc w:val="left"/>
              <w:rPr>
                <w:sz w:val="20"/>
              </w:rPr>
            </w:pPr>
          </w:p>
          <w:p>
            <w:pPr>
              <w:pStyle w:val="TableParagraph"/>
              <w:jc w:val="left"/>
              <w:rPr>
                <w:sz w:val="20"/>
              </w:rPr>
            </w:pPr>
          </w:p>
          <w:p>
            <w:pPr>
              <w:pStyle w:val="TableParagraph"/>
              <w:spacing w:before="131"/>
              <w:jc w:val="left"/>
              <w:rPr>
                <w:sz w:val="20"/>
              </w:rPr>
            </w:pPr>
          </w:p>
          <w:p>
            <w:pPr>
              <w:pStyle w:val="TableParagraph"/>
              <w:ind w:left="26" w:right="19" w:firstLine="1"/>
              <w:rPr>
                <w:sz w:val="20"/>
              </w:rPr>
            </w:pPr>
            <w:r>
              <w:rPr>
                <w:spacing w:val="-2"/>
                <w:sz w:val="20"/>
              </w:rPr>
              <w:t>Расчетная присоед. нагрузка потребителей</w:t>
            </w:r>
          </w:p>
        </w:tc>
      </w:tr>
      <w:tr>
        <w:trPr>
          <w:trHeight w:val="253" w:hRule="atLeast"/>
        </w:trPr>
        <w:tc>
          <w:tcPr>
            <w:tcW w:w="353" w:type="dxa"/>
            <w:vMerge/>
            <w:tcBorders>
              <w:top w:val="nil"/>
            </w:tcBorders>
          </w:tcPr>
          <w:p>
            <w:pPr>
              <w:rPr>
                <w:sz w:val="2"/>
                <w:szCs w:val="2"/>
              </w:rPr>
            </w:pPr>
          </w:p>
        </w:tc>
        <w:tc>
          <w:tcPr>
            <w:tcW w:w="3282" w:type="dxa"/>
            <w:vMerge/>
            <w:tcBorders>
              <w:top w:val="nil"/>
            </w:tcBorders>
          </w:tcPr>
          <w:p>
            <w:pPr>
              <w:rPr>
                <w:sz w:val="2"/>
                <w:szCs w:val="2"/>
              </w:rPr>
            </w:pPr>
          </w:p>
        </w:tc>
        <w:tc>
          <w:tcPr>
            <w:tcW w:w="960" w:type="dxa"/>
          </w:tcPr>
          <w:p>
            <w:pPr>
              <w:pStyle w:val="TableParagraph"/>
              <w:spacing w:line="234" w:lineRule="exact"/>
              <w:ind w:left="11" w:right="3"/>
              <w:rPr>
                <w:sz w:val="22"/>
              </w:rPr>
            </w:pPr>
            <w:r>
              <w:rPr>
                <w:sz w:val="22"/>
              </w:rPr>
              <w:t>Гкал/</w:t>
            </w:r>
            <w:r>
              <w:rPr>
                <w:spacing w:val="-2"/>
                <w:sz w:val="22"/>
              </w:rPr>
              <w:t> </w:t>
            </w:r>
            <w:r>
              <w:rPr>
                <w:spacing w:val="-5"/>
                <w:sz w:val="22"/>
              </w:rPr>
              <w:t>час</w:t>
            </w:r>
          </w:p>
        </w:tc>
        <w:tc>
          <w:tcPr>
            <w:tcW w:w="1366" w:type="dxa"/>
          </w:tcPr>
          <w:p>
            <w:pPr>
              <w:pStyle w:val="TableParagraph"/>
              <w:spacing w:line="234" w:lineRule="exact"/>
              <w:ind w:left="13" w:right="3"/>
              <w:rPr>
                <w:sz w:val="22"/>
              </w:rPr>
            </w:pPr>
            <w:r>
              <w:rPr>
                <w:sz w:val="22"/>
              </w:rPr>
              <w:t>Гкал/</w:t>
            </w:r>
            <w:r>
              <w:rPr>
                <w:spacing w:val="-2"/>
                <w:sz w:val="22"/>
              </w:rPr>
              <w:t> </w:t>
            </w:r>
            <w:r>
              <w:rPr>
                <w:spacing w:val="-5"/>
                <w:sz w:val="22"/>
              </w:rPr>
              <w:t>час</w:t>
            </w:r>
          </w:p>
        </w:tc>
        <w:tc>
          <w:tcPr>
            <w:tcW w:w="1222" w:type="dxa"/>
          </w:tcPr>
          <w:p>
            <w:pPr>
              <w:pStyle w:val="TableParagraph"/>
              <w:spacing w:line="234" w:lineRule="exact"/>
              <w:ind w:left="14" w:right="4"/>
              <w:rPr>
                <w:sz w:val="22"/>
              </w:rPr>
            </w:pPr>
            <w:r>
              <w:rPr>
                <w:sz w:val="22"/>
              </w:rPr>
              <w:t>Гкал/</w:t>
            </w:r>
            <w:r>
              <w:rPr>
                <w:spacing w:val="-2"/>
                <w:sz w:val="22"/>
              </w:rPr>
              <w:t> </w:t>
            </w:r>
            <w:r>
              <w:rPr>
                <w:spacing w:val="-5"/>
                <w:sz w:val="22"/>
              </w:rPr>
              <w:t>час</w:t>
            </w:r>
          </w:p>
        </w:tc>
        <w:tc>
          <w:tcPr>
            <w:tcW w:w="958" w:type="dxa"/>
          </w:tcPr>
          <w:p>
            <w:pPr>
              <w:pStyle w:val="TableParagraph"/>
              <w:spacing w:line="234" w:lineRule="exact"/>
              <w:ind w:left="12" w:right="3"/>
              <w:rPr>
                <w:sz w:val="22"/>
              </w:rPr>
            </w:pPr>
            <w:r>
              <w:rPr>
                <w:sz w:val="22"/>
              </w:rPr>
              <w:t>Гкал/</w:t>
            </w:r>
            <w:r>
              <w:rPr>
                <w:spacing w:val="-2"/>
                <w:sz w:val="22"/>
              </w:rPr>
              <w:t> </w:t>
            </w:r>
            <w:r>
              <w:rPr>
                <w:spacing w:val="-5"/>
                <w:sz w:val="22"/>
              </w:rPr>
              <w:t>час</w:t>
            </w:r>
          </w:p>
        </w:tc>
        <w:tc>
          <w:tcPr>
            <w:tcW w:w="978" w:type="dxa"/>
          </w:tcPr>
          <w:p>
            <w:pPr>
              <w:pStyle w:val="TableParagraph"/>
              <w:spacing w:line="234" w:lineRule="exact"/>
              <w:ind w:left="7"/>
              <w:rPr>
                <w:sz w:val="22"/>
              </w:rPr>
            </w:pPr>
            <w:r>
              <w:rPr>
                <w:sz w:val="22"/>
              </w:rPr>
              <w:t>Гкал/</w:t>
            </w:r>
            <w:r>
              <w:rPr>
                <w:spacing w:val="-2"/>
                <w:sz w:val="22"/>
              </w:rPr>
              <w:t> </w:t>
            </w:r>
            <w:r>
              <w:rPr>
                <w:spacing w:val="-5"/>
                <w:sz w:val="22"/>
              </w:rPr>
              <w:t>час</w:t>
            </w:r>
          </w:p>
        </w:tc>
        <w:tc>
          <w:tcPr>
            <w:tcW w:w="1220" w:type="dxa"/>
          </w:tcPr>
          <w:p>
            <w:pPr>
              <w:pStyle w:val="TableParagraph"/>
              <w:spacing w:line="229" w:lineRule="exact" w:before="5"/>
              <w:ind w:left="7" w:right="3"/>
              <w:rPr>
                <w:sz w:val="20"/>
              </w:rPr>
            </w:pPr>
            <w:r>
              <w:rPr>
                <w:sz w:val="20"/>
              </w:rPr>
              <w:t>Гкал/</w:t>
            </w:r>
            <w:r>
              <w:rPr>
                <w:spacing w:val="-9"/>
                <w:sz w:val="20"/>
              </w:rPr>
              <w:t> </w:t>
            </w:r>
            <w:r>
              <w:rPr>
                <w:spacing w:val="-5"/>
                <w:sz w:val="20"/>
              </w:rPr>
              <w:t>час</w:t>
            </w:r>
          </w:p>
        </w:tc>
      </w:tr>
      <w:tr>
        <w:trPr>
          <w:trHeight w:val="506" w:hRule="atLeast"/>
        </w:trPr>
        <w:tc>
          <w:tcPr>
            <w:tcW w:w="353" w:type="dxa"/>
          </w:tcPr>
          <w:p>
            <w:pPr>
              <w:pStyle w:val="TableParagraph"/>
              <w:spacing w:before="118"/>
              <w:ind w:left="28"/>
              <w:jc w:val="left"/>
              <w:rPr>
                <w:sz w:val="22"/>
              </w:rPr>
            </w:pPr>
            <w:r>
              <w:rPr>
                <w:spacing w:val="-10"/>
                <w:sz w:val="22"/>
              </w:rPr>
              <w:t>1</w:t>
            </w:r>
          </w:p>
        </w:tc>
        <w:tc>
          <w:tcPr>
            <w:tcW w:w="3282" w:type="dxa"/>
          </w:tcPr>
          <w:p>
            <w:pPr>
              <w:pStyle w:val="TableParagraph"/>
              <w:spacing w:line="246" w:lineRule="exact"/>
              <w:ind w:left="28"/>
              <w:jc w:val="left"/>
              <w:rPr>
                <w:sz w:val="22"/>
              </w:rPr>
            </w:pPr>
            <w:r>
              <w:rPr>
                <w:sz w:val="22"/>
              </w:rPr>
              <w:t>Котельная</w:t>
            </w:r>
            <w:r>
              <w:rPr>
                <w:spacing w:val="73"/>
                <w:w w:val="150"/>
                <w:sz w:val="22"/>
              </w:rPr>
              <w:t> </w:t>
            </w:r>
            <w:r>
              <w:rPr>
                <w:sz w:val="22"/>
              </w:rPr>
              <w:t>п.</w:t>
            </w:r>
            <w:r>
              <w:rPr>
                <w:spacing w:val="74"/>
                <w:w w:val="150"/>
                <w:sz w:val="22"/>
              </w:rPr>
              <w:t> </w:t>
            </w:r>
            <w:r>
              <w:rPr>
                <w:sz w:val="22"/>
              </w:rPr>
              <w:t>Молодежный,</w:t>
            </w:r>
            <w:r>
              <w:rPr>
                <w:spacing w:val="74"/>
                <w:w w:val="150"/>
                <w:sz w:val="22"/>
              </w:rPr>
              <w:t> </w:t>
            </w:r>
            <w:r>
              <w:rPr>
                <w:spacing w:val="-5"/>
                <w:sz w:val="22"/>
              </w:rPr>
              <w:t>ул.</w:t>
            </w:r>
          </w:p>
          <w:p>
            <w:pPr>
              <w:pStyle w:val="TableParagraph"/>
              <w:spacing w:line="240" w:lineRule="exact"/>
              <w:ind w:left="28"/>
              <w:jc w:val="left"/>
              <w:rPr>
                <w:sz w:val="22"/>
              </w:rPr>
            </w:pPr>
            <w:r>
              <w:rPr>
                <w:sz w:val="22"/>
              </w:rPr>
              <w:t>Степная,</w:t>
            </w:r>
            <w:r>
              <w:rPr>
                <w:spacing w:val="-13"/>
                <w:sz w:val="22"/>
              </w:rPr>
              <w:t> </w:t>
            </w:r>
            <w:r>
              <w:rPr>
                <w:sz w:val="22"/>
              </w:rPr>
              <w:t>№4-</w:t>
            </w:r>
            <w:r>
              <w:rPr>
                <w:spacing w:val="-10"/>
                <w:sz w:val="22"/>
              </w:rPr>
              <w:t>а</w:t>
            </w:r>
          </w:p>
        </w:tc>
        <w:tc>
          <w:tcPr>
            <w:tcW w:w="960" w:type="dxa"/>
          </w:tcPr>
          <w:p>
            <w:pPr>
              <w:pStyle w:val="TableParagraph"/>
              <w:spacing w:before="118"/>
              <w:ind w:left="11"/>
              <w:rPr>
                <w:sz w:val="22"/>
              </w:rPr>
            </w:pPr>
            <w:r>
              <w:rPr>
                <w:spacing w:val="-2"/>
                <w:sz w:val="22"/>
              </w:rPr>
              <w:t>1,730</w:t>
            </w:r>
          </w:p>
        </w:tc>
        <w:tc>
          <w:tcPr>
            <w:tcW w:w="1366" w:type="dxa"/>
          </w:tcPr>
          <w:p>
            <w:pPr>
              <w:pStyle w:val="TableParagraph"/>
              <w:spacing w:before="118"/>
              <w:ind w:left="13"/>
              <w:rPr>
                <w:sz w:val="22"/>
              </w:rPr>
            </w:pPr>
            <w:r>
              <w:rPr>
                <w:spacing w:val="-2"/>
                <w:sz w:val="22"/>
              </w:rPr>
              <w:t>1,730</w:t>
            </w:r>
          </w:p>
        </w:tc>
        <w:tc>
          <w:tcPr>
            <w:tcW w:w="1222" w:type="dxa"/>
          </w:tcPr>
          <w:p>
            <w:pPr>
              <w:pStyle w:val="TableParagraph"/>
              <w:spacing w:before="118"/>
              <w:ind w:left="14" w:right="6"/>
              <w:rPr>
                <w:sz w:val="22"/>
              </w:rPr>
            </w:pPr>
            <w:r>
              <w:rPr>
                <w:spacing w:val="-2"/>
                <w:sz w:val="22"/>
              </w:rPr>
              <w:t>0,003</w:t>
            </w:r>
          </w:p>
        </w:tc>
        <w:tc>
          <w:tcPr>
            <w:tcW w:w="958" w:type="dxa"/>
          </w:tcPr>
          <w:p>
            <w:pPr>
              <w:pStyle w:val="TableParagraph"/>
              <w:spacing w:before="118"/>
              <w:ind w:left="12"/>
              <w:rPr>
                <w:sz w:val="22"/>
              </w:rPr>
            </w:pPr>
            <w:r>
              <w:rPr>
                <w:spacing w:val="-2"/>
                <w:sz w:val="22"/>
              </w:rPr>
              <w:t>1,727</w:t>
            </w:r>
          </w:p>
        </w:tc>
        <w:tc>
          <w:tcPr>
            <w:tcW w:w="978" w:type="dxa"/>
          </w:tcPr>
          <w:p>
            <w:pPr>
              <w:pStyle w:val="TableParagraph"/>
              <w:spacing w:before="118"/>
              <w:ind w:left="7" w:right="1"/>
              <w:rPr>
                <w:sz w:val="22"/>
              </w:rPr>
            </w:pPr>
            <w:r>
              <w:rPr>
                <w:spacing w:val="-2"/>
                <w:sz w:val="22"/>
              </w:rPr>
              <w:t>0,014</w:t>
            </w:r>
          </w:p>
        </w:tc>
        <w:tc>
          <w:tcPr>
            <w:tcW w:w="1220" w:type="dxa"/>
          </w:tcPr>
          <w:p>
            <w:pPr>
              <w:pStyle w:val="TableParagraph"/>
              <w:spacing w:before="118"/>
              <w:ind w:left="7"/>
              <w:rPr>
                <w:sz w:val="22"/>
              </w:rPr>
            </w:pPr>
            <w:r>
              <w:rPr>
                <w:spacing w:val="-2"/>
                <w:sz w:val="22"/>
              </w:rPr>
              <w:t>0,823</w:t>
            </w:r>
          </w:p>
        </w:tc>
      </w:tr>
    </w:tbl>
    <w:p>
      <w:pPr>
        <w:pStyle w:val="Heading2"/>
        <w:numPr>
          <w:ilvl w:val="2"/>
          <w:numId w:val="36"/>
        </w:numPr>
        <w:tabs>
          <w:tab w:pos="906" w:val="left" w:leader="none"/>
          <w:tab w:pos="919" w:val="left" w:leader="none"/>
        </w:tabs>
        <w:spacing w:line="240" w:lineRule="auto" w:before="274" w:after="0"/>
        <w:ind w:left="919" w:right="292" w:hanging="721"/>
        <w:jc w:val="both"/>
      </w:pPr>
      <w:bookmarkStart w:name="_bookmark36" w:id="54"/>
      <w:bookmarkEnd w:id="54"/>
      <w:r>
        <w:rPr>
          <w:b w:val="0"/>
        </w:rPr>
      </w:r>
      <w:r>
        <w:rPr/>
        <w:t>Описание резервов и дефицитов тепловой мощности нетто по каждому источнику тепловой энергии, а в ценовых зонах теплоснабжения - по каждой системе </w:t>
      </w:r>
      <w:r>
        <w:rPr>
          <w:spacing w:val="-2"/>
        </w:rPr>
        <w:t>теплоснабжения</w:t>
      </w:r>
    </w:p>
    <w:p>
      <w:pPr>
        <w:pStyle w:val="BodyText"/>
        <w:spacing w:before="272" w:after="8"/>
        <w:ind w:left="199" w:right="290"/>
        <w:jc w:val="both"/>
      </w:pPr>
      <w:r>
        <w:rPr/>
        <w:t>Таблица 1.6.2 - Информация о резервах и дефицитах тепловой мощности «нетто» источника тепловой энергии</w:t>
      </w: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6089"/>
        <w:gridCol w:w="1769"/>
        <w:gridCol w:w="1526"/>
      </w:tblGrid>
      <w:tr>
        <w:trPr>
          <w:trHeight w:val="251" w:hRule="atLeast"/>
        </w:trPr>
        <w:tc>
          <w:tcPr>
            <w:tcW w:w="828" w:type="dxa"/>
            <w:vMerge w:val="restart"/>
          </w:tcPr>
          <w:p>
            <w:pPr>
              <w:pStyle w:val="TableParagraph"/>
              <w:spacing w:before="125"/>
              <w:ind w:left="131"/>
              <w:jc w:val="left"/>
              <w:rPr>
                <w:sz w:val="22"/>
              </w:rPr>
            </w:pPr>
            <w:r>
              <w:rPr>
                <w:sz w:val="22"/>
              </w:rPr>
              <w:t>№ </w:t>
            </w:r>
            <w:r>
              <w:rPr>
                <w:spacing w:val="-5"/>
                <w:sz w:val="22"/>
              </w:rPr>
              <w:t>п/п</w:t>
            </w:r>
          </w:p>
        </w:tc>
        <w:tc>
          <w:tcPr>
            <w:tcW w:w="6089" w:type="dxa"/>
            <w:vMerge w:val="restart"/>
          </w:tcPr>
          <w:p>
            <w:pPr>
              <w:pStyle w:val="TableParagraph"/>
              <w:spacing w:before="125"/>
              <w:ind w:left="1857"/>
              <w:jc w:val="left"/>
              <w:rPr>
                <w:sz w:val="22"/>
              </w:rPr>
            </w:pPr>
            <w:r>
              <w:rPr>
                <w:sz w:val="22"/>
              </w:rPr>
              <w:t>Наименование</w:t>
            </w:r>
            <w:r>
              <w:rPr>
                <w:spacing w:val="-13"/>
                <w:sz w:val="22"/>
              </w:rPr>
              <w:t> </w:t>
            </w:r>
            <w:r>
              <w:rPr>
                <w:spacing w:val="-2"/>
                <w:sz w:val="22"/>
              </w:rPr>
              <w:t>котельной</w:t>
            </w:r>
          </w:p>
        </w:tc>
        <w:tc>
          <w:tcPr>
            <w:tcW w:w="3295" w:type="dxa"/>
            <w:gridSpan w:val="2"/>
          </w:tcPr>
          <w:p>
            <w:pPr>
              <w:pStyle w:val="TableParagraph"/>
              <w:spacing w:line="232" w:lineRule="exact"/>
              <w:ind w:left="397"/>
              <w:jc w:val="left"/>
              <w:rPr>
                <w:sz w:val="22"/>
              </w:rPr>
            </w:pPr>
            <w:r>
              <w:rPr>
                <w:sz w:val="22"/>
              </w:rPr>
              <w:t>Резерв/дефицит</w:t>
            </w:r>
            <w:r>
              <w:rPr>
                <w:spacing w:val="-5"/>
                <w:sz w:val="22"/>
              </w:rPr>
              <w:t> </w:t>
            </w:r>
            <w:r>
              <w:rPr>
                <w:spacing w:val="-2"/>
                <w:sz w:val="22"/>
              </w:rPr>
              <w:t>мощности</w:t>
            </w:r>
          </w:p>
        </w:tc>
      </w:tr>
      <w:tr>
        <w:trPr>
          <w:trHeight w:val="253" w:hRule="atLeast"/>
        </w:trPr>
        <w:tc>
          <w:tcPr>
            <w:tcW w:w="828" w:type="dxa"/>
            <w:vMerge/>
            <w:tcBorders>
              <w:top w:val="nil"/>
            </w:tcBorders>
          </w:tcPr>
          <w:p>
            <w:pPr>
              <w:rPr>
                <w:sz w:val="2"/>
                <w:szCs w:val="2"/>
              </w:rPr>
            </w:pPr>
          </w:p>
        </w:tc>
        <w:tc>
          <w:tcPr>
            <w:tcW w:w="6089" w:type="dxa"/>
            <w:vMerge/>
            <w:tcBorders>
              <w:top w:val="nil"/>
            </w:tcBorders>
          </w:tcPr>
          <w:p>
            <w:pPr>
              <w:rPr>
                <w:sz w:val="2"/>
                <w:szCs w:val="2"/>
              </w:rPr>
            </w:pPr>
          </w:p>
        </w:tc>
        <w:tc>
          <w:tcPr>
            <w:tcW w:w="1769" w:type="dxa"/>
          </w:tcPr>
          <w:p>
            <w:pPr>
              <w:pStyle w:val="TableParagraph"/>
              <w:spacing w:line="234" w:lineRule="exact"/>
              <w:ind w:left="11"/>
              <w:rPr>
                <w:sz w:val="22"/>
              </w:rPr>
            </w:pPr>
            <w:r>
              <w:rPr>
                <w:spacing w:val="-2"/>
                <w:sz w:val="22"/>
              </w:rPr>
              <w:t>Гкал/час</w:t>
            </w:r>
          </w:p>
        </w:tc>
        <w:tc>
          <w:tcPr>
            <w:tcW w:w="1526" w:type="dxa"/>
          </w:tcPr>
          <w:p>
            <w:pPr>
              <w:pStyle w:val="TableParagraph"/>
              <w:spacing w:line="234" w:lineRule="exact"/>
              <w:ind w:left="12" w:right="3"/>
              <w:rPr>
                <w:sz w:val="22"/>
              </w:rPr>
            </w:pPr>
            <w:r>
              <w:rPr>
                <w:spacing w:val="-10"/>
                <w:sz w:val="22"/>
              </w:rPr>
              <w:t>%</w:t>
            </w:r>
          </w:p>
        </w:tc>
      </w:tr>
      <w:tr>
        <w:trPr>
          <w:trHeight w:val="251" w:hRule="atLeast"/>
        </w:trPr>
        <w:tc>
          <w:tcPr>
            <w:tcW w:w="828" w:type="dxa"/>
          </w:tcPr>
          <w:p>
            <w:pPr>
              <w:pStyle w:val="TableParagraph"/>
              <w:spacing w:line="232" w:lineRule="exact"/>
              <w:ind w:left="107"/>
              <w:jc w:val="left"/>
              <w:rPr>
                <w:sz w:val="22"/>
              </w:rPr>
            </w:pPr>
            <w:r>
              <w:rPr>
                <w:spacing w:val="-10"/>
                <w:sz w:val="22"/>
              </w:rPr>
              <w:t>1</w:t>
            </w:r>
          </w:p>
        </w:tc>
        <w:tc>
          <w:tcPr>
            <w:tcW w:w="6089" w:type="dxa"/>
          </w:tcPr>
          <w:p>
            <w:pPr>
              <w:pStyle w:val="TableParagraph"/>
              <w:spacing w:line="232" w:lineRule="exact"/>
              <w:ind w:left="110"/>
              <w:jc w:val="left"/>
              <w:rPr>
                <w:sz w:val="22"/>
              </w:rPr>
            </w:pPr>
            <w:r>
              <w:rPr>
                <w:sz w:val="22"/>
              </w:rPr>
              <w:t>Котельная</w:t>
            </w:r>
            <w:r>
              <w:rPr>
                <w:spacing w:val="-14"/>
                <w:sz w:val="22"/>
              </w:rPr>
              <w:t> </w:t>
            </w:r>
            <w:r>
              <w:rPr>
                <w:sz w:val="22"/>
              </w:rPr>
              <w:t>п.</w:t>
            </w:r>
            <w:r>
              <w:rPr>
                <w:spacing w:val="-14"/>
                <w:sz w:val="22"/>
              </w:rPr>
              <w:t> </w:t>
            </w:r>
            <w:r>
              <w:rPr>
                <w:sz w:val="22"/>
              </w:rPr>
              <w:t>Молодежный,</w:t>
            </w:r>
            <w:r>
              <w:rPr>
                <w:spacing w:val="-14"/>
                <w:sz w:val="22"/>
              </w:rPr>
              <w:t> </w:t>
            </w:r>
            <w:r>
              <w:rPr>
                <w:sz w:val="22"/>
              </w:rPr>
              <w:t>ул.</w:t>
            </w:r>
            <w:r>
              <w:rPr>
                <w:spacing w:val="-13"/>
                <w:sz w:val="22"/>
              </w:rPr>
              <w:t> </w:t>
            </w:r>
            <w:r>
              <w:rPr>
                <w:sz w:val="22"/>
              </w:rPr>
              <w:t>Степная,</w:t>
            </w:r>
            <w:r>
              <w:rPr>
                <w:spacing w:val="-12"/>
                <w:sz w:val="22"/>
              </w:rPr>
              <w:t> </w:t>
            </w:r>
            <w:r>
              <w:rPr>
                <w:sz w:val="22"/>
              </w:rPr>
              <w:t>№4-</w:t>
            </w:r>
            <w:r>
              <w:rPr>
                <w:spacing w:val="-10"/>
                <w:sz w:val="22"/>
              </w:rPr>
              <w:t>а</w:t>
            </w:r>
          </w:p>
        </w:tc>
        <w:tc>
          <w:tcPr>
            <w:tcW w:w="1769" w:type="dxa"/>
          </w:tcPr>
          <w:p>
            <w:pPr>
              <w:pStyle w:val="TableParagraph"/>
              <w:spacing w:line="232" w:lineRule="exact"/>
              <w:ind w:left="11"/>
              <w:rPr>
                <w:sz w:val="22"/>
              </w:rPr>
            </w:pPr>
            <w:r>
              <w:rPr>
                <w:spacing w:val="-2"/>
                <w:sz w:val="22"/>
              </w:rPr>
              <w:t>0,890</w:t>
            </w:r>
          </w:p>
        </w:tc>
        <w:tc>
          <w:tcPr>
            <w:tcW w:w="1526" w:type="dxa"/>
          </w:tcPr>
          <w:p>
            <w:pPr>
              <w:pStyle w:val="TableParagraph"/>
              <w:spacing w:line="232" w:lineRule="exact"/>
              <w:ind w:left="12"/>
              <w:rPr>
                <w:sz w:val="22"/>
              </w:rPr>
            </w:pPr>
            <w:r>
              <w:rPr>
                <w:spacing w:val="-2"/>
                <w:sz w:val="22"/>
              </w:rPr>
              <w:t>51,45%</w:t>
            </w:r>
          </w:p>
        </w:tc>
      </w:tr>
    </w:tbl>
    <w:p>
      <w:pPr>
        <w:pStyle w:val="Heading2"/>
        <w:numPr>
          <w:ilvl w:val="2"/>
          <w:numId w:val="36"/>
        </w:numPr>
        <w:tabs>
          <w:tab w:pos="906" w:val="left" w:leader="none"/>
          <w:tab w:pos="919" w:val="left" w:leader="none"/>
        </w:tabs>
        <w:spacing w:line="240" w:lineRule="auto" w:before="274" w:after="0"/>
        <w:ind w:left="919" w:right="301" w:hanging="721"/>
        <w:jc w:val="both"/>
      </w:pPr>
      <w:bookmarkStart w:name="_bookmark37" w:id="55"/>
      <w:bookmarkEnd w:id="55"/>
      <w:r>
        <w:rPr>
          <w:b w:val="0"/>
        </w:rPr>
      </w:r>
      <w:r>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p>
    <w:p>
      <w:pPr>
        <w:pStyle w:val="BodyText"/>
        <w:spacing w:before="272"/>
        <w:ind w:left="199" w:right="298" w:firstLine="720"/>
        <w:jc w:val="both"/>
      </w:pPr>
      <w:r>
        <w:rPr/>
        <w:t>Гидравлические режимы тепловых сетей обеспечивают достаточное давление теплоносителя, напор в</w:t>
      </w:r>
      <w:r>
        <w:rPr>
          <w:spacing w:val="-1"/>
        </w:rPr>
        <w:t> </w:t>
      </w:r>
      <w:r>
        <w:rPr/>
        <w:t>подающих и обратных трубопроводах, и не превышает допустимую норму.</w:t>
      </w:r>
    </w:p>
    <w:p>
      <w:pPr>
        <w:pStyle w:val="BodyText"/>
        <w:spacing w:before="5"/>
        <w:ind w:left="0"/>
      </w:pPr>
    </w:p>
    <w:p>
      <w:pPr>
        <w:pStyle w:val="Heading2"/>
        <w:numPr>
          <w:ilvl w:val="2"/>
          <w:numId w:val="36"/>
        </w:numPr>
        <w:tabs>
          <w:tab w:pos="906" w:val="left" w:leader="none"/>
          <w:tab w:pos="919" w:val="left" w:leader="none"/>
        </w:tabs>
        <w:spacing w:line="240" w:lineRule="auto" w:before="0" w:after="0"/>
        <w:ind w:left="919" w:right="298" w:hanging="721"/>
        <w:jc w:val="both"/>
      </w:pPr>
      <w:bookmarkStart w:name="_bookmark38" w:id="56"/>
      <w:bookmarkEnd w:id="56"/>
      <w:r>
        <w:rPr>
          <w:b w:val="0"/>
        </w:rPr>
      </w:r>
      <w:r>
        <w:rPr/>
        <w:t>Описание причины возникновения дефицитов тепловой мощности и последствий влияния дефицитов на качество теплоснабжения</w:t>
      </w:r>
    </w:p>
    <w:p>
      <w:pPr>
        <w:pStyle w:val="BodyText"/>
        <w:spacing w:before="271"/>
        <w:ind w:left="907"/>
        <w:jc w:val="both"/>
      </w:pPr>
      <w:r>
        <w:rPr/>
        <w:t>Согласно</w:t>
      </w:r>
      <w:r>
        <w:rPr>
          <w:spacing w:val="58"/>
          <w:w w:val="150"/>
        </w:rPr>
        <w:t> </w:t>
      </w:r>
      <w:r>
        <w:rPr/>
        <w:t>таблице</w:t>
      </w:r>
      <w:r>
        <w:rPr>
          <w:spacing w:val="58"/>
          <w:w w:val="150"/>
        </w:rPr>
        <w:t> </w:t>
      </w:r>
      <w:r>
        <w:rPr/>
        <w:t>1.6.2</w:t>
      </w:r>
      <w:r>
        <w:rPr>
          <w:spacing w:val="58"/>
          <w:w w:val="150"/>
        </w:rPr>
        <w:t> </w:t>
      </w:r>
      <w:r>
        <w:rPr/>
        <w:t>дефицит</w:t>
      </w:r>
      <w:r>
        <w:rPr>
          <w:spacing w:val="61"/>
          <w:w w:val="150"/>
        </w:rPr>
        <w:t> </w:t>
      </w:r>
      <w:r>
        <w:rPr/>
        <w:t>установленной</w:t>
      </w:r>
      <w:r>
        <w:rPr>
          <w:spacing w:val="60"/>
          <w:w w:val="150"/>
        </w:rPr>
        <w:t> </w:t>
      </w:r>
      <w:r>
        <w:rPr/>
        <w:t>тепловой</w:t>
      </w:r>
      <w:r>
        <w:rPr>
          <w:spacing w:val="59"/>
          <w:w w:val="150"/>
        </w:rPr>
        <w:t> </w:t>
      </w:r>
      <w:r>
        <w:rPr/>
        <w:t>мощности</w:t>
      </w:r>
      <w:r>
        <w:rPr>
          <w:spacing w:val="61"/>
          <w:w w:val="150"/>
        </w:rPr>
        <w:t> </w:t>
      </w:r>
      <w:r>
        <w:rPr/>
        <w:t>по</w:t>
      </w:r>
      <w:r>
        <w:rPr>
          <w:spacing w:val="67"/>
          <w:w w:val="150"/>
        </w:rPr>
        <w:t> </w:t>
      </w:r>
      <w:r>
        <w:rPr/>
        <w:t>Котельной</w:t>
      </w:r>
      <w:r>
        <w:rPr>
          <w:spacing w:val="58"/>
          <w:w w:val="150"/>
        </w:rPr>
        <w:t> </w:t>
      </w:r>
      <w:r>
        <w:rPr>
          <w:spacing w:val="-5"/>
        </w:rPr>
        <w:t>п.</w:t>
      </w:r>
    </w:p>
    <w:p>
      <w:pPr>
        <w:pStyle w:val="BodyText"/>
        <w:ind w:left="199"/>
        <w:jc w:val="both"/>
      </w:pPr>
      <w:r>
        <w:rPr/>
        <w:t>Молодежный,</w:t>
      </w:r>
      <w:r>
        <w:rPr>
          <w:spacing w:val="-11"/>
        </w:rPr>
        <w:t> </w:t>
      </w:r>
      <w:r>
        <w:rPr/>
        <w:t>ул.</w:t>
      </w:r>
      <w:r>
        <w:rPr>
          <w:spacing w:val="-10"/>
        </w:rPr>
        <w:t> </w:t>
      </w:r>
      <w:r>
        <w:rPr/>
        <w:t>Степная,</w:t>
      </w:r>
      <w:r>
        <w:rPr>
          <w:spacing w:val="-10"/>
        </w:rPr>
        <w:t> </w:t>
      </w:r>
      <w:r>
        <w:rPr/>
        <w:t>№4-а</w:t>
      </w:r>
      <w:r>
        <w:rPr>
          <w:spacing w:val="-10"/>
        </w:rPr>
        <w:t> </w:t>
      </w:r>
      <w:r>
        <w:rPr>
          <w:spacing w:val="-2"/>
        </w:rPr>
        <w:t>отсутствует.</w:t>
      </w:r>
    </w:p>
    <w:p>
      <w:pPr>
        <w:pStyle w:val="BodyText"/>
        <w:spacing w:after="0"/>
        <w:jc w:val="both"/>
        <w:sectPr>
          <w:pgSz w:w="11910" w:h="16840"/>
          <w:pgMar w:header="0" w:footer="961" w:top="960" w:bottom="1180" w:left="708" w:right="425"/>
        </w:sectPr>
      </w:pPr>
    </w:p>
    <w:p>
      <w:pPr>
        <w:pStyle w:val="Heading2"/>
        <w:numPr>
          <w:ilvl w:val="2"/>
          <w:numId w:val="36"/>
        </w:numPr>
        <w:tabs>
          <w:tab w:pos="906" w:val="left" w:leader="none"/>
          <w:tab w:pos="919" w:val="left" w:leader="none"/>
        </w:tabs>
        <w:spacing w:line="240" w:lineRule="auto" w:before="60" w:after="0"/>
        <w:ind w:left="919" w:right="300" w:hanging="721"/>
        <w:jc w:val="both"/>
      </w:pPr>
      <w:bookmarkStart w:name="_bookmark39" w:id="57"/>
      <w:bookmarkEnd w:id="57"/>
      <w:r>
        <w:rPr>
          <w:b w:val="0"/>
        </w:rPr>
      </w:r>
      <w:r>
        <w:rPr/>
        <w:t>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w:t>
      </w:r>
      <w:r>
        <w:rPr>
          <w:spacing w:val="-2"/>
        </w:rPr>
        <w:t>мощности</w:t>
      </w:r>
    </w:p>
    <w:p>
      <w:pPr>
        <w:pStyle w:val="BodyText"/>
        <w:spacing w:before="271"/>
        <w:ind w:left="199" w:right="297" w:firstLine="708"/>
        <w:jc w:val="both"/>
      </w:pPr>
      <w:r>
        <w:rPr/>
        <w:t>Установленная мощность источника теплоснабжения находится вне границ эффективной работы – согласно таблице 1.6.2, наблюдается значительная избыточная установленная мощность.</w:t>
      </w:r>
    </w:p>
    <w:p>
      <w:pPr>
        <w:pStyle w:val="BodyText"/>
        <w:ind w:left="199" w:right="296" w:firstLine="708"/>
        <w:jc w:val="both"/>
      </w:pPr>
      <w:r>
        <w:rPr/>
        <w:t>Предложения по строительству и реконструкции источника тепловой энергии 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настоящей схемой теплоснабжения не предусмотрены.</w:t>
      </w:r>
    </w:p>
    <w:p>
      <w:pPr>
        <w:pStyle w:val="BodyText"/>
        <w:spacing w:after="0"/>
        <w:jc w:val="both"/>
        <w:sectPr>
          <w:pgSz w:w="11910" w:h="16840"/>
          <w:pgMar w:header="0" w:footer="961" w:top="960" w:bottom="1180" w:left="708" w:right="425"/>
        </w:sectPr>
      </w:pPr>
    </w:p>
    <w:p>
      <w:pPr>
        <w:pStyle w:val="Heading1"/>
        <w:ind w:left="3320"/>
      </w:pPr>
      <w:bookmarkStart w:name="_bookmark40" w:id="58"/>
      <w:bookmarkEnd w:id="58"/>
      <w:r>
        <w:rPr>
          <w:b w:val="0"/>
        </w:rPr>
      </w:r>
      <w:r>
        <w:rPr/>
        <w:t>ЧАСТЬ</w:t>
      </w:r>
      <w:r>
        <w:rPr>
          <w:spacing w:val="-5"/>
        </w:rPr>
        <w:t> </w:t>
      </w:r>
      <w:r>
        <w:rPr/>
        <w:t>7.</w:t>
      </w:r>
      <w:r>
        <w:rPr>
          <w:spacing w:val="-9"/>
        </w:rPr>
        <w:t> </w:t>
      </w:r>
      <w:r>
        <w:rPr/>
        <w:t>БАЛАНСЫ</w:t>
      </w:r>
      <w:r>
        <w:rPr>
          <w:spacing w:val="-6"/>
        </w:rPr>
        <w:t> </w:t>
      </w:r>
      <w:r>
        <w:rPr>
          <w:spacing w:val="-2"/>
        </w:rPr>
        <w:t>ТЕПЛОНОСИТЕЛЯ</w:t>
      </w:r>
    </w:p>
    <w:p>
      <w:pPr>
        <w:pStyle w:val="Heading2"/>
        <w:numPr>
          <w:ilvl w:val="2"/>
          <w:numId w:val="37"/>
        </w:numPr>
        <w:tabs>
          <w:tab w:pos="906" w:val="left" w:leader="none"/>
          <w:tab w:pos="919" w:val="left" w:leader="none"/>
        </w:tabs>
        <w:spacing w:line="240" w:lineRule="auto" w:before="276" w:after="0"/>
        <w:ind w:left="919" w:right="298" w:hanging="721"/>
        <w:jc w:val="both"/>
      </w:pPr>
      <w:bookmarkStart w:name="_bookmark41" w:id="59"/>
      <w:bookmarkEnd w:id="59"/>
      <w:r>
        <w:rPr>
          <w:b w:val="0"/>
        </w:rPr>
      </w:r>
      <w:r>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w:t>
      </w:r>
      <w:r>
        <w:rPr>
          <w:spacing w:val="-1"/>
        </w:rPr>
        <w:t> </w:t>
      </w:r>
      <w:r>
        <w:rPr/>
        <w:t>установках</w:t>
      </w:r>
      <w:r>
        <w:rPr>
          <w:spacing w:val="-3"/>
        </w:rPr>
        <w:t> </w:t>
      </w:r>
      <w:r>
        <w:rPr/>
        <w:t>потребителей в</w:t>
      </w:r>
      <w:r>
        <w:rPr>
          <w:spacing w:val="-1"/>
        </w:rPr>
        <w:t> </w:t>
      </w:r>
      <w:r>
        <w:rPr/>
        <w:t>перспективных</w:t>
      </w:r>
      <w:r>
        <w:rPr>
          <w:spacing w:val="-1"/>
        </w:rPr>
        <w:t> </w:t>
      </w:r>
      <w:r>
        <w:rPr/>
        <w:t>зонах</w:t>
      </w:r>
      <w:r>
        <w:rPr>
          <w:spacing w:val="-1"/>
        </w:rPr>
        <w:t> </w:t>
      </w:r>
      <w:r>
        <w:rPr/>
        <w:t>действия</w:t>
      </w:r>
      <w:r>
        <w:rPr>
          <w:spacing w:val="-1"/>
        </w:rPr>
        <w:t> </w:t>
      </w:r>
      <w:r>
        <w:rPr/>
        <w:t>систем теплоснабжения и источников тепловой энергии, в том числе работающих на единую тепловую сеть</w:t>
      </w:r>
    </w:p>
    <w:p>
      <w:pPr>
        <w:pStyle w:val="BodyText"/>
        <w:spacing w:before="271"/>
        <w:ind w:left="907"/>
        <w:jc w:val="both"/>
      </w:pPr>
      <w:r>
        <w:rPr/>
        <w:t>В</w:t>
      </w:r>
      <w:r>
        <w:rPr>
          <w:spacing w:val="-7"/>
        </w:rPr>
        <w:t> </w:t>
      </w:r>
      <w:r>
        <w:rPr/>
        <w:t>соответствии</w:t>
      </w:r>
      <w:r>
        <w:rPr>
          <w:spacing w:val="-3"/>
        </w:rPr>
        <w:t> </w:t>
      </w:r>
      <w:r>
        <w:rPr/>
        <w:t>с</w:t>
      </w:r>
      <w:r>
        <w:rPr>
          <w:spacing w:val="-4"/>
        </w:rPr>
        <w:t> </w:t>
      </w:r>
      <w:r>
        <w:rPr/>
        <w:t>п.</w:t>
      </w:r>
      <w:r>
        <w:rPr>
          <w:spacing w:val="-2"/>
        </w:rPr>
        <w:t> </w:t>
      </w:r>
      <w:r>
        <w:rPr/>
        <w:t>6.16</w:t>
      </w:r>
      <w:r>
        <w:rPr>
          <w:spacing w:val="-3"/>
        </w:rPr>
        <w:t> </w:t>
      </w:r>
      <w:r>
        <w:rPr/>
        <w:t>СП</w:t>
      </w:r>
      <w:r>
        <w:rPr>
          <w:spacing w:val="-4"/>
        </w:rPr>
        <w:t> </w:t>
      </w:r>
      <w:r>
        <w:rPr/>
        <w:t>124.13330.2012</w:t>
      </w:r>
      <w:r>
        <w:rPr>
          <w:spacing w:val="1"/>
        </w:rPr>
        <w:t> </w:t>
      </w:r>
      <w:r>
        <w:rPr/>
        <w:t>«Тепловые</w:t>
      </w:r>
      <w:r>
        <w:rPr>
          <w:spacing w:val="-4"/>
        </w:rPr>
        <w:t> </w:t>
      </w:r>
      <w:r>
        <w:rPr>
          <w:spacing w:val="-2"/>
        </w:rPr>
        <w:t>сети»:</w:t>
      </w:r>
    </w:p>
    <w:p>
      <w:pPr>
        <w:pStyle w:val="BodyText"/>
        <w:ind w:left="199" w:right="294" w:firstLine="708"/>
        <w:jc w:val="both"/>
      </w:pPr>
      <w:r>
        <w:rPr/>
        <w:t>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pPr>
        <w:pStyle w:val="BodyText"/>
        <w:ind w:left="199" w:right="298" w:firstLine="708"/>
        <w:jc w:val="both"/>
      </w:pPr>
      <w:r>
        <w:rPr/>
        <w:t>Расход подпиточной воды в рабочем режиме должен компенсировать расчетные (нормируемые) потери сетевой воды в системе теплоснабжения.</w:t>
      </w:r>
    </w:p>
    <w:p>
      <w:pPr>
        <w:pStyle w:val="BodyText"/>
        <w:spacing w:before="1"/>
        <w:ind w:left="199" w:right="299" w:firstLine="708"/>
        <w:jc w:val="both"/>
      </w:pPr>
      <w:r>
        <w:rPr/>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pPr>
        <w:pStyle w:val="BodyText"/>
        <w:ind w:left="199" w:right="296" w:firstLine="708"/>
        <w:jc w:val="both"/>
      </w:pPr>
      <w:r>
        <w:rPr/>
        <w:t>Среднегодовая утечка теплоносителя (м</w:t>
      </w:r>
      <w:r>
        <w:rPr>
          <w:vertAlign w:val="superscript"/>
        </w:rPr>
        <w:t>3</w:t>
      </w:r>
      <w:r>
        <w:rPr>
          <w:vertAlign w:val="baseline"/>
        </w:rPr>
        <w:t>/ч)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w:t>
      </w:r>
    </w:p>
    <w:p>
      <w:pPr>
        <w:pStyle w:val="BodyText"/>
        <w:ind w:left="199" w:right="295" w:firstLine="708"/>
        <w:jc w:val="both"/>
      </w:pPr>
      <w:r>
        <w:rPr/>
        <w:t>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w:t>
      </w:r>
    </w:p>
    <w:p>
      <w:pPr>
        <w:pStyle w:val="BodyText"/>
        <w:ind w:left="199" w:right="297" w:firstLine="708"/>
        <w:jc w:val="both"/>
      </w:pPr>
      <w:r>
        <w:rPr/>
        <w:t>Для</w:t>
      </w:r>
      <w:r>
        <w:rPr>
          <w:spacing w:val="-6"/>
        </w:rPr>
        <w:t> </w:t>
      </w:r>
      <w:r>
        <w:rPr/>
        <w:t>компенсации</w:t>
      </w:r>
      <w:r>
        <w:rPr>
          <w:spacing w:val="-7"/>
        </w:rPr>
        <w:t> </w:t>
      </w:r>
      <w:r>
        <w:rPr/>
        <w:t>этих</w:t>
      </w:r>
      <w:r>
        <w:rPr>
          <w:spacing w:val="-7"/>
        </w:rPr>
        <w:t> </w:t>
      </w:r>
      <w:r>
        <w:rPr/>
        <w:t>расчетных</w:t>
      </w:r>
      <w:r>
        <w:rPr>
          <w:spacing w:val="-4"/>
        </w:rPr>
        <w:t> </w:t>
      </w:r>
      <w:r>
        <w:rPr/>
        <w:t>технологических</w:t>
      </w:r>
      <w:r>
        <w:rPr>
          <w:spacing w:val="-3"/>
        </w:rPr>
        <w:t> </w:t>
      </w:r>
      <w:r>
        <w:rPr/>
        <w:t>потерь</w:t>
      </w:r>
      <w:r>
        <w:rPr>
          <w:spacing w:val="-5"/>
        </w:rPr>
        <w:t> </w:t>
      </w:r>
      <w:r>
        <w:rPr/>
        <w:t>(затрат)</w:t>
      </w:r>
      <w:r>
        <w:rPr>
          <w:spacing w:val="-6"/>
        </w:rPr>
        <w:t> </w:t>
      </w:r>
      <w:r>
        <w:rPr/>
        <w:t>сетевой</w:t>
      </w:r>
      <w:r>
        <w:rPr>
          <w:spacing w:val="-5"/>
        </w:rPr>
        <w:t> </w:t>
      </w:r>
      <w:r>
        <w:rPr/>
        <w:t>воды</w:t>
      </w:r>
      <w:r>
        <w:rPr>
          <w:spacing w:val="-6"/>
        </w:rPr>
        <w:t> </w:t>
      </w:r>
      <w:r>
        <w:rPr/>
        <w:t>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Во избежание гидравлических ударов и лучшего удаления воздуха из трубопроводов максимальный часовой расход воды (Gм) при заполнении трубопроводов тепловой сети с условным диаметром (Ø, мм) не должен превышать значений, приведенных в таблице. При этом скорость заполнения тепловой сети должна быть увязана с производительностью источника подпитки и может быть ниже указанных расходов.</w:t>
      </w:r>
    </w:p>
    <w:p>
      <w:pPr>
        <w:pStyle w:val="BodyText"/>
        <w:spacing w:before="1"/>
        <w:ind w:left="0"/>
      </w:pPr>
    </w:p>
    <w:p>
      <w:pPr>
        <w:pStyle w:val="BodyText"/>
        <w:spacing w:after="8"/>
        <w:ind w:left="199"/>
      </w:pPr>
      <w:r>
        <w:rPr/>
        <w:t>Таблица</w:t>
      </w:r>
      <w:r>
        <w:rPr>
          <w:spacing w:val="39"/>
        </w:rPr>
        <w:t> </w:t>
      </w:r>
      <w:r>
        <w:rPr/>
        <w:t>1.7.1.а</w:t>
      </w:r>
      <w:r>
        <w:rPr>
          <w:spacing w:val="40"/>
        </w:rPr>
        <w:t> </w:t>
      </w:r>
      <w:r>
        <w:rPr/>
        <w:t>-</w:t>
      </w:r>
      <w:r>
        <w:rPr>
          <w:spacing w:val="39"/>
        </w:rPr>
        <w:t> </w:t>
      </w:r>
      <w:r>
        <w:rPr/>
        <w:t>Максимальный</w:t>
      </w:r>
      <w:r>
        <w:rPr>
          <w:spacing w:val="40"/>
        </w:rPr>
        <w:t> </w:t>
      </w:r>
      <w:r>
        <w:rPr/>
        <w:t>часовой</w:t>
      </w:r>
      <w:r>
        <w:rPr>
          <w:spacing w:val="40"/>
        </w:rPr>
        <w:t> </w:t>
      </w:r>
      <w:r>
        <w:rPr/>
        <w:t>расход</w:t>
      </w:r>
      <w:r>
        <w:rPr>
          <w:spacing w:val="40"/>
        </w:rPr>
        <w:t> </w:t>
      </w:r>
      <w:r>
        <w:rPr/>
        <w:t>воды</w:t>
      </w:r>
      <w:r>
        <w:rPr>
          <w:spacing w:val="39"/>
        </w:rPr>
        <w:t> </w:t>
      </w:r>
      <w:r>
        <w:rPr/>
        <w:t>при</w:t>
      </w:r>
      <w:r>
        <w:rPr>
          <w:spacing w:val="38"/>
        </w:rPr>
        <w:t> </w:t>
      </w:r>
      <w:r>
        <w:rPr/>
        <w:t>заполнении</w:t>
      </w:r>
      <w:r>
        <w:rPr>
          <w:spacing w:val="38"/>
        </w:rPr>
        <w:t> </w:t>
      </w:r>
      <w:r>
        <w:rPr/>
        <w:t>трубопроводов</w:t>
      </w:r>
      <w:r>
        <w:rPr>
          <w:spacing w:val="39"/>
        </w:rPr>
        <w:t> </w:t>
      </w:r>
      <w:r>
        <w:rPr/>
        <w:t>тепловой </w:t>
      </w:r>
      <w:r>
        <w:rPr>
          <w:spacing w:val="-4"/>
        </w:rPr>
        <w:t>сети</w:t>
      </w:r>
    </w:p>
    <w:tbl>
      <w:tblPr>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6"/>
        <w:gridCol w:w="535"/>
        <w:gridCol w:w="533"/>
        <w:gridCol w:w="535"/>
        <w:gridCol w:w="533"/>
        <w:gridCol w:w="532"/>
        <w:gridCol w:w="532"/>
        <w:gridCol w:w="532"/>
        <w:gridCol w:w="532"/>
        <w:gridCol w:w="532"/>
        <w:gridCol w:w="532"/>
        <w:gridCol w:w="532"/>
        <w:gridCol w:w="532"/>
        <w:gridCol w:w="688"/>
        <w:gridCol w:w="689"/>
        <w:gridCol w:w="686"/>
        <w:gridCol w:w="686"/>
      </w:tblGrid>
      <w:tr>
        <w:trPr>
          <w:trHeight w:val="328" w:hRule="atLeast"/>
        </w:trPr>
        <w:tc>
          <w:tcPr>
            <w:tcW w:w="1186" w:type="dxa"/>
          </w:tcPr>
          <w:p>
            <w:pPr>
              <w:pStyle w:val="TableParagraph"/>
              <w:spacing w:line="268" w:lineRule="exact"/>
              <w:ind w:left="10" w:right="5"/>
              <w:rPr>
                <w:sz w:val="24"/>
              </w:rPr>
            </w:pPr>
            <w:r>
              <w:rPr>
                <w:sz w:val="24"/>
              </w:rPr>
              <w:t>Ø, </w:t>
            </w:r>
            <w:r>
              <w:rPr>
                <w:spacing w:val="-5"/>
                <w:sz w:val="24"/>
              </w:rPr>
              <w:t>мм</w:t>
            </w:r>
          </w:p>
        </w:tc>
        <w:tc>
          <w:tcPr>
            <w:tcW w:w="535" w:type="dxa"/>
          </w:tcPr>
          <w:p>
            <w:pPr>
              <w:pStyle w:val="TableParagraph"/>
              <w:spacing w:line="268" w:lineRule="exact"/>
              <w:ind w:left="7"/>
              <w:rPr>
                <w:sz w:val="24"/>
              </w:rPr>
            </w:pPr>
            <w:r>
              <w:rPr>
                <w:spacing w:val="-5"/>
                <w:sz w:val="24"/>
              </w:rPr>
              <w:t>100</w:t>
            </w:r>
          </w:p>
        </w:tc>
        <w:tc>
          <w:tcPr>
            <w:tcW w:w="533" w:type="dxa"/>
          </w:tcPr>
          <w:p>
            <w:pPr>
              <w:pStyle w:val="TableParagraph"/>
              <w:spacing w:line="268" w:lineRule="exact"/>
              <w:ind w:left="9"/>
              <w:rPr>
                <w:sz w:val="24"/>
              </w:rPr>
            </w:pPr>
            <w:r>
              <w:rPr>
                <w:spacing w:val="-5"/>
                <w:sz w:val="24"/>
              </w:rPr>
              <w:t>150</w:t>
            </w:r>
          </w:p>
        </w:tc>
        <w:tc>
          <w:tcPr>
            <w:tcW w:w="535" w:type="dxa"/>
          </w:tcPr>
          <w:p>
            <w:pPr>
              <w:pStyle w:val="TableParagraph"/>
              <w:spacing w:line="268" w:lineRule="exact"/>
              <w:ind w:left="7"/>
              <w:rPr>
                <w:sz w:val="24"/>
              </w:rPr>
            </w:pPr>
            <w:r>
              <w:rPr>
                <w:spacing w:val="-5"/>
                <w:sz w:val="24"/>
              </w:rPr>
              <w:t>250</w:t>
            </w:r>
          </w:p>
        </w:tc>
        <w:tc>
          <w:tcPr>
            <w:tcW w:w="533" w:type="dxa"/>
          </w:tcPr>
          <w:p>
            <w:pPr>
              <w:pStyle w:val="TableParagraph"/>
              <w:spacing w:line="268" w:lineRule="exact"/>
              <w:ind w:left="9"/>
              <w:rPr>
                <w:sz w:val="24"/>
              </w:rPr>
            </w:pPr>
            <w:r>
              <w:rPr>
                <w:spacing w:val="-5"/>
                <w:sz w:val="24"/>
              </w:rPr>
              <w:t>300</w:t>
            </w:r>
          </w:p>
        </w:tc>
        <w:tc>
          <w:tcPr>
            <w:tcW w:w="532" w:type="dxa"/>
          </w:tcPr>
          <w:p>
            <w:pPr>
              <w:pStyle w:val="TableParagraph"/>
              <w:spacing w:line="268" w:lineRule="exact"/>
              <w:ind w:left="23" w:right="12"/>
              <w:rPr>
                <w:sz w:val="24"/>
              </w:rPr>
            </w:pPr>
            <w:r>
              <w:rPr>
                <w:spacing w:val="-5"/>
                <w:sz w:val="24"/>
              </w:rPr>
              <w:t>350</w:t>
            </w:r>
          </w:p>
        </w:tc>
        <w:tc>
          <w:tcPr>
            <w:tcW w:w="532" w:type="dxa"/>
          </w:tcPr>
          <w:p>
            <w:pPr>
              <w:pStyle w:val="TableParagraph"/>
              <w:spacing w:line="268" w:lineRule="exact"/>
              <w:ind w:left="23" w:right="10"/>
              <w:rPr>
                <w:sz w:val="24"/>
              </w:rPr>
            </w:pPr>
            <w:r>
              <w:rPr>
                <w:spacing w:val="-5"/>
                <w:sz w:val="24"/>
              </w:rPr>
              <w:t>400</w:t>
            </w:r>
          </w:p>
        </w:tc>
        <w:tc>
          <w:tcPr>
            <w:tcW w:w="532" w:type="dxa"/>
          </w:tcPr>
          <w:p>
            <w:pPr>
              <w:pStyle w:val="TableParagraph"/>
              <w:spacing w:line="268" w:lineRule="exact"/>
              <w:ind w:left="23" w:right="9"/>
              <w:rPr>
                <w:sz w:val="24"/>
              </w:rPr>
            </w:pPr>
            <w:r>
              <w:rPr>
                <w:spacing w:val="-5"/>
                <w:sz w:val="24"/>
              </w:rPr>
              <w:t>500</w:t>
            </w:r>
          </w:p>
        </w:tc>
        <w:tc>
          <w:tcPr>
            <w:tcW w:w="532" w:type="dxa"/>
          </w:tcPr>
          <w:p>
            <w:pPr>
              <w:pStyle w:val="TableParagraph"/>
              <w:spacing w:line="268" w:lineRule="exact"/>
              <w:ind w:left="23" w:right="7"/>
              <w:rPr>
                <w:sz w:val="24"/>
              </w:rPr>
            </w:pPr>
            <w:r>
              <w:rPr>
                <w:spacing w:val="-5"/>
                <w:sz w:val="24"/>
              </w:rPr>
              <w:t>550</w:t>
            </w:r>
          </w:p>
        </w:tc>
        <w:tc>
          <w:tcPr>
            <w:tcW w:w="532" w:type="dxa"/>
          </w:tcPr>
          <w:p>
            <w:pPr>
              <w:pStyle w:val="TableParagraph"/>
              <w:spacing w:line="268" w:lineRule="exact"/>
              <w:ind w:left="23" w:right="5"/>
              <w:rPr>
                <w:sz w:val="24"/>
              </w:rPr>
            </w:pPr>
            <w:r>
              <w:rPr>
                <w:spacing w:val="-5"/>
                <w:sz w:val="24"/>
              </w:rPr>
              <w:t>600</w:t>
            </w:r>
          </w:p>
        </w:tc>
        <w:tc>
          <w:tcPr>
            <w:tcW w:w="532" w:type="dxa"/>
          </w:tcPr>
          <w:p>
            <w:pPr>
              <w:pStyle w:val="TableParagraph"/>
              <w:spacing w:line="268" w:lineRule="exact"/>
              <w:ind w:left="23" w:right="3"/>
              <w:rPr>
                <w:sz w:val="24"/>
              </w:rPr>
            </w:pPr>
            <w:r>
              <w:rPr>
                <w:spacing w:val="-5"/>
                <w:sz w:val="24"/>
              </w:rPr>
              <w:t>700</w:t>
            </w:r>
          </w:p>
        </w:tc>
        <w:tc>
          <w:tcPr>
            <w:tcW w:w="532" w:type="dxa"/>
          </w:tcPr>
          <w:p>
            <w:pPr>
              <w:pStyle w:val="TableParagraph"/>
              <w:spacing w:line="268" w:lineRule="exact"/>
              <w:ind w:left="23" w:right="1"/>
              <w:rPr>
                <w:sz w:val="24"/>
              </w:rPr>
            </w:pPr>
            <w:r>
              <w:rPr>
                <w:spacing w:val="-5"/>
                <w:sz w:val="24"/>
              </w:rPr>
              <w:t>800</w:t>
            </w:r>
          </w:p>
        </w:tc>
        <w:tc>
          <w:tcPr>
            <w:tcW w:w="532" w:type="dxa"/>
          </w:tcPr>
          <w:p>
            <w:pPr>
              <w:pStyle w:val="TableParagraph"/>
              <w:spacing w:line="268" w:lineRule="exact"/>
              <w:ind w:left="23"/>
              <w:rPr>
                <w:sz w:val="24"/>
              </w:rPr>
            </w:pPr>
            <w:r>
              <w:rPr>
                <w:spacing w:val="-5"/>
                <w:sz w:val="24"/>
              </w:rPr>
              <w:t>900</w:t>
            </w:r>
          </w:p>
        </w:tc>
        <w:tc>
          <w:tcPr>
            <w:tcW w:w="688" w:type="dxa"/>
          </w:tcPr>
          <w:p>
            <w:pPr>
              <w:pStyle w:val="TableParagraph"/>
              <w:spacing w:line="268" w:lineRule="exact"/>
              <w:ind w:left="30" w:right="8"/>
              <w:rPr>
                <w:sz w:val="24"/>
              </w:rPr>
            </w:pPr>
            <w:r>
              <w:rPr>
                <w:spacing w:val="-4"/>
                <w:sz w:val="24"/>
              </w:rPr>
              <w:t>1000</w:t>
            </w:r>
          </w:p>
        </w:tc>
        <w:tc>
          <w:tcPr>
            <w:tcW w:w="689" w:type="dxa"/>
          </w:tcPr>
          <w:p>
            <w:pPr>
              <w:pStyle w:val="TableParagraph"/>
              <w:spacing w:line="268" w:lineRule="exact"/>
              <w:ind w:left="24" w:right="1"/>
              <w:rPr>
                <w:sz w:val="24"/>
              </w:rPr>
            </w:pPr>
            <w:r>
              <w:rPr>
                <w:spacing w:val="-4"/>
                <w:sz w:val="24"/>
              </w:rPr>
              <w:t>1100</w:t>
            </w:r>
          </w:p>
        </w:tc>
        <w:tc>
          <w:tcPr>
            <w:tcW w:w="686" w:type="dxa"/>
          </w:tcPr>
          <w:p>
            <w:pPr>
              <w:pStyle w:val="TableParagraph"/>
              <w:spacing w:line="268" w:lineRule="exact"/>
              <w:ind w:left="28" w:right="1"/>
              <w:rPr>
                <w:sz w:val="24"/>
              </w:rPr>
            </w:pPr>
            <w:r>
              <w:rPr>
                <w:spacing w:val="-4"/>
                <w:sz w:val="24"/>
              </w:rPr>
              <w:t>1200</w:t>
            </w:r>
          </w:p>
        </w:tc>
        <w:tc>
          <w:tcPr>
            <w:tcW w:w="686" w:type="dxa"/>
          </w:tcPr>
          <w:p>
            <w:pPr>
              <w:pStyle w:val="TableParagraph"/>
              <w:spacing w:line="268" w:lineRule="exact"/>
              <w:ind w:left="28"/>
              <w:rPr>
                <w:sz w:val="24"/>
              </w:rPr>
            </w:pPr>
            <w:r>
              <w:rPr>
                <w:spacing w:val="-4"/>
                <w:sz w:val="24"/>
              </w:rPr>
              <w:t>1400</w:t>
            </w:r>
          </w:p>
        </w:tc>
      </w:tr>
      <w:tr>
        <w:trPr>
          <w:trHeight w:val="330" w:hRule="atLeast"/>
        </w:trPr>
        <w:tc>
          <w:tcPr>
            <w:tcW w:w="1186" w:type="dxa"/>
          </w:tcPr>
          <w:p>
            <w:pPr>
              <w:pStyle w:val="TableParagraph"/>
              <w:spacing w:line="270" w:lineRule="exact"/>
              <w:ind w:left="10"/>
              <w:rPr>
                <w:sz w:val="24"/>
              </w:rPr>
            </w:pPr>
            <w:r>
              <w:rPr>
                <w:sz w:val="24"/>
              </w:rPr>
              <w:t>Gм,</w:t>
            </w:r>
            <w:r>
              <w:rPr>
                <w:spacing w:val="-2"/>
                <w:sz w:val="24"/>
              </w:rPr>
              <w:t> </w:t>
            </w:r>
            <w:r>
              <w:rPr>
                <w:spacing w:val="-4"/>
                <w:sz w:val="24"/>
              </w:rPr>
              <w:t>м</w:t>
            </w:r>
            <w:r>
              <w:rPr>
                <w:spacing w:val="-4"/>
                <w:sz w:val="24"/>
                <w:vertAlign w:val="superscript"/>
              </w:rPr>
              <w:t>3</w:t>
            </w:r>
            <w:r>
              <w:rPr>
                <w:spacing w:val="-4"/>
                <w:sz w:val="24"/>
                <w:vertAlign w:val="baseline"/>
              </w:rPr>
              <w:t>/ч</w:t>
            </w:r>
          </w:p>
        </w:tc>
        <w:tc>
          <w:tcPr>
            <w:tcW w:w="535" w:type="dxa"/>
          </w:tcPr>
          <w:p>
            <w:pPr>
              <w:pStyle w:val="TableParagraph"/>
              <w:spacing w:line="270" w:lineRule="exact"/>
              <w:ind w:left="7"/>
              <w:rPr>
                <w:sz w:val="24"/>
              </w:rPr>
            </w:pPr>
            <w:r>
              <w:rPr>
                <w:spacing w:val="-5"/>
                <w:sz w:val="24"/>
              </w:rPr>
              <w:t>10</w:t>
            </w:r>
          </w:p>
        </w:tc>
        <w:tc>
          <w:tcPr>
            <w:tcW w:w="533" w:type="dxa"/>
          </w:tcPr>
          <w:p>
            <w:pPr>
              <w:pStyle w:val="TableParagraph"/>
              <w:spacing w:line="270" w:lineRule="exact"/>
              <w:ind w:left="9"/>
              <w:rPr>
                <w:sz w:val="24"/>
              </w:rPr>
            </w:pPr>
            <w:r>
              <w:rPr>
                <w:spacing w:val="-5"/>
                <w:sz w:val="24"/>
              </w:rPr>
              <w:t>15</w:t>
            </w:r>
          </w:p>
        </w:tc>
        <w:tc>
          <w:tcPr>
            <w:tcW w:w="535" w:type="dxa"/>
          </w:tcPr>
          <w:p>
            <w:pPr>
              <w:pStyle w:val="TableParagraph"/>
              <w:spacing w:line="270" w:lineRule="exact"/>
              <w:ind w:left="7"/>
              <w:rPr>
                <w:sz w:val="24"/>
              </w:rPr>
            </w:pPr>
            <w:r>
              <w:rPr>
                <w:spacing w:val="-5"/>
                <w:sz w:val="24"/>
              </w:rPr>
              <w:t>25</w:t>
            </w:r>
          </w:p>
        </w:tc>
        <w:tc>
          <w:tcPr>
            <w:tcW w:w="533" w:type="dxa"/>
          </w:tcPr>
          <w:p>
            <w:pPr>
              <w:pStyle w:val="TableParagraph"/>
              <w:spacing w:line="270" w:lineRule="exact"/>
              <w:ind w:left="9"/>
              <w:rPr>
                <w:sz w:val="24"/>
              </w:rPr>
            </w:pPr>
            <w:r>
              <w:rPr>
                <w:spacing w:val="-5"/>
                <w:sz w:val="24"/>
              </w:rPr>
              <w:t>35</w:t>
            </w:r>
          </w:p>
        </w:tc>
        <w:tc>
          <w:tcPr>
            <w:tcW w:w="532" w:type="dxa"/>
          </w:tcPr>
          <w:p>
            <w:pPr>
              <w:pStyle w:val="TableParagraph"/>
              <w:spacing w:line="270" w:lineRule="exact"/>
              <w:ind w:left="23" w:right="12"/>
              <w:rPr>
                <w:sz w:val="24"/>
              </w:rPr>
            </w:pPr>
            <w:r>
              <w:rPr>
                <w:spacing w:val="-5"/>
                <w:sz w:val="24"/>
              </w:rPr>
              <w:t>50</w:t>
            </w:r>
          </w:p>
        </w:tc>
        <w:tc>
          <w:tcPr>
            <w:tcW w:w="532" w:type="dxa"/>
          </w:tcPr>
          <w:p>
            <w:pPr>
              <w:pStyle w:val="TableParagraph"/>
              <w:spacing w:line="270" w:lineRule="exact"/>
              <w:ind w:left="23" w:right="10"/>
              <w:rPr>
                <w:sz w:val="24"/>
              </w:rPr>
            </w:pPr>
            <w:r>
              <w:rPr>
                <w:spacing w:val="-5"/>
                <w:sz w:val="24"/>
              </w:rPr>
              <w:t>65</w:t>
            </w:r>
          </w:p>
        </w:tc>
        <w:tc>
          <w:tcPr>
            <w:tcW w:w="532" w:type="dxa"/>
          </w:tcPr>
          <w:p>
            <w:pPr>
              <w:pStyle w:val="TableParagraph"/>
              <w:spacing w:line="270" w:lineRule="exact"/>
              <w:ind w:left="23" w:right="9"/>
              <w:rPr>
                <w:sz w:val="24"/>
              </w:rPr>
            </w:pPr>
            <w:r>
              <w:rPr>
                <w:spacing w:val="-5"/>
                <w:sz w:val="24"/>
              </w:rPr>
              <w:t>85</w:t>
            </w:r>
          </w:p>
        </w:tc>
        <w:tc>
          <w:tcPr>
            <w:tcW w:w="532" w:type="dxa"/>
          </w:tcPr>
          <w:p>
            <w:pPr>
              <w:pStyle w:val="TableParagraph"/>
              <w:spacing w:line="270" w:lineRule="exact"/>
              <w:ind w:left="23" w:right="7"/>
              <w:rPr>
                <w:sz w:val="24"/>
              </w:rPr>
            </w:pPr>
            <w:r>
              <w:rPr>
                <w:spacing w:val="-5"/>
                <w:sz w:val="24"/>
              </w:rPr>
              <w:t>100</w:t>
            </w:r>
          </w:p>
        </w:tc>
        <w:tc>
          <w:tcPr>
            <w:tcW w:w="532" w:type="dxa"/>
          </w:tcPr>
          <w:p>
            <w:pPr>
              <w:pStyle w:val="TableParagraph"/>
              <w:spacing w:line="270" w:lineRule="exact"/>
              <w:ind w:left="23" w:right="5"/>
              <w:rPr>
                <w:sz w:val="24"/>
              </w:rPr>
            </w:pPr>
            <w:r>
              <w:rPr>
                <w:spacing w:val="-5"/>
                <w:sz w:val="24"/>
              </w:rPr>
              <w:t>150</w:t>
            </w:r>
          </w:p>
        </w:tc>
        <w:tc>
          <w:tcPr>
            <w:tcW w:w="532" w:type="dxa"/>
          </w:tcPr>
          <w:p>
            <w:pPr>
              <w:pStyle w:val="TableParagraph"/>
              <w:spacing w:line="270" w:lineRule="exact"/>
              <w:ind w:left="23" w:right="3"/>
              <w:rPr>
                <w:sz w:val="24"/>
              </w:rPr>
            </w:pPr>
            <w:r>
              <w:rPr>
                <w:spacing w:val="-5"/>
                <w:sz w:val="24"/>
              </w:rPr>
              <w:t>200</w:t>
            </w:r>
          </w:p>
        </w:tc>
        <w:tc>
          <w:tcPr>
            <w:tcW w:w="532" w:type="dxa"/>
          </w:tcPr>
          <w:p>
            <w:pPr>
              <w:pStyle w:val="TableParagraph"/>
              <w:spacing w:line="270" w:lineRule="exact"/>
              <w:ind w:left="23" w:right="1"/>
              <w:rPr>
                <w:sz w:val="24"/>
              </w:rPr>
            </w:pPr>
            <w:r>
              <w:rPr>
                <w:spacing w:val="-5"/>
                <w:sz w:val="24"/>
              </w:rPr>
              <w:t>250</w:t>
            </w:r>
          </w:p>
        </w:tc>
        <w:tc>
          <w:tcPr>
            <w:tcW w:w="532" w:type="dxa"/>
          </w:tcPr>
          <w:p>
            <w:pPr>
              <w:pStyle w:val="TableParagraph"/>
              <w:spacing w:line="270" w:lineRule="exact"/>
              <w:ind w:left="23"/>
              <w:rPr>
                <w:sz w:val="24"/>
              </w:rPr>
            </w:pPr>
            <w:r>
              <w:rPr>
                <w:spacing w:val="-5"/>
                <w:sz w:val="24"/>
              </w:rPr>
              <w:t>300</w:t>
            </w:r>
          </w:p>
        </w:tc>
        <w:tc>
          <w:tcPr>
            <w:tcW w:w="688" w:type="dxa"/>
          </w:tcPr>
          <w:p>
            <w:pPr>
              <w:pStyle w:val="TableParagraph"/>
              <w:spacing w:line="270" w:lineRule="exact"/>
              <w:ind w:left="30" w:right="8"/>
              <w:rPr>
                <w:sz w:val="24"/>
              </w:rPr>
            </w:pPr>
            <w:r>
              <w:rPr>
                <w:spacing w:val="-5"/>
                <w:sz w:val="24"/>
              </w:rPr>
              <w:t>350</w:t>
            </w:r>
          </w:p>
        </w:tc>
        <w:tc>
          <w:tcPr>
            <w:tcW w:w="689" w:type="dxa"/>
          </w:tcPr>
          <w:p>
            <w:pPr>
              <w:pStyle w:val="TableParagraph"/>
              <w:spacing w:line="270" w:lineRule="exact"/>
              <w:ind w:left="24"/>
              <w:rPr>
                <w:sz w:val="24"/>
              </w:rPr>
            </w:pPr>
            <w:r>
              <w:rPr>
                <w:spacing w:val="-5"/>
                <w:sz w:val="24"/>
              </w:rPr>
              <w:t>400</w:t>
            </w:r>
          </w:p>
        </w:tc>
        <w:tc>
          <w:tcPr>
            <w:tcW w:w="686" w:type="dxa"/>
          </w:tcPr>
          <w:p>
            <w:pPr>
              <w:pStyle w:val="TableParagraph"/>
              <w:spacing w:line="270" w:lineRule="exact"/>
              <w:ind w:left="28" w:right="1"/>
              <w:rPr>
                <w:sz w:val="24"/>
              </w:rPr>
            </w:pPr>
            <w:r>
              <w:rPr>
                <w:spacing w:val="-5"/>
                <w:sz w:val="24"/>
              </w:rPr>
              <w:t>500</w:t>
            </w:r>
          </w:p>
        </w:tc>
        <w:tc>
          <w:tcPr>
            <w:tcW w:w="686" w:type="dxa"/>
          </w:tcPr>
          <w:p>
            <w:pPr>
              <w:pStyle w:val="TableParagraph"/>
              <w:spacing w:line="270" w:lineRule="exact"/>
              <w:ind w:left="28"/>
              <w:rPr>
                <w:sz w:val="24"/>
              </w:rPr>
            </w:pPr>
            <w:r>
              <w:rPr>
                <w:spacing w:val="-5"/>
                <w:sz w:val="24"/>
              </w:rPr>
              <w:t>665</w:t>
            </w:r>
          </w:p>
        </w:tc>
      </w:tr>
    </w:tbl>
    <w:p>
      <w:pPr>
        <w:pStyle w:val="BodyText"/>
        <w:spacing w:before="268"/>
        <w:ind w:left="199" w:right="299" w:firstLine="708"/>
        <w:jc w:val="both"/>
      </w:pPr>
      <w:r>
        <w:rPr/>
        <w:t>В результате для закрытых систем теплоснабжения максимальный часовой расход подпиточной воды (Gз, м</w:t>
      </w:r>
      <w:r>
        <w:rPr>
          <w:vertAlign w:val="superscript"/>
        </w:rPr>
        <w:t>3</w:t>
      </w:r>
      <w:r>
        <w:rPr>
          <w:vertAlign w:val="baseline"/>
        </w:rPr>
        <w:t>/ч) составляет:</w:t>
      </w:r>
    </w:p>
    <w:p>
      <w:pPr>
        <w:pStyle w:val="BodyText"/>
        <w:ind w:left="4527"/>
        <w:jc w:val="both"/>
      </w:pPr>
      <w:r>
        <w:rPr/>
        <w:t>Gз =</w:t>
      </w:r>
      <w:r>
        <w:rPr>
          <w:spacing w:val="-1"/>
        </w:rPr>
        <w:t> </w:t>
      </w:r>
      <w:r>
        <w:rPr/>
        <w:t>0,0025 *</w:t>
      </w:r>
      <w:r>
        <w:rPr>
          <w:spacing w:val="-5"/>
        </w:rPr>
        <w:t> </w:t>
      </w:r>
      <w:r>
        <w:rPr/>
        <w:t>Vтс</w:t>
      </w:r>
      <w:r>
        <w:rPr>
          <w:spacing w:val="-1"/>
        </w:rPr>
        <w:t> </w:t>
      </w:r>
      <w:r>
        <w:rPr>
          <w:spacing w:val="-5"/>
        </w:rPr>
        <w:t>+Gм</w:t>
      </w:r>
    </w:p>
    <w:p>
      <w:pPr>
        <w:pStyle w:val="BodyText"/>
        <w:spacing w:before="1"/>
        <w:ind w:left="199" w:right="303" w:firstLine="708"/>
        <w:jc w:val="both"/>
      </w:pPr>
      <w:r>
        <w:rPr/>
        <w:t>где Gм - расход воды на заполнение наибольшего по диаметру секционированного участка тепловой сети, принимаемый по таблице, либо ниже при условии такого согласования;</w:t>
      </w:r>
    </w:p>
    <w:p>
      <w:pPr>
        <w:pStyle w:val="BodyText"/>
        <w:ind w:left="907"/>
        <w:jc w:val="both"/>
      </w:pPr>
      <w:r>
        <w:rPr/>
        <w:t>Vтс</w:t>
      </w:r>
      <w:r>
        <w:rPr>
          <w:spacing w:val="-8"/>
        </w:rPr>
        <w:t> </w:t>
      </w:r>
      <w:r>
        <w:rPr/>
        <w:t>-</w:t>
      </w:r>
      <w:r>
        <w:rPr>
          <w:spacing w:val="-5"/>
        </w:rPr>
        <w:t> </w:t>
      </w:r>
      <w:r>
        <w:rPr/>
        <w:t>объем</w:t>
      </w:r>
      <w:r>
        <w:rPr>
          <w:spacing w:val="-6"/>
        </w:rPr>
        <w:t> </w:t>
      </w:r>
      <w:r>
        <w:rPr/>
        <w:t>воды</w:t>
      </w:r>
      <w:r>
        <w:rPr>
          <w:spacing w:val="-3"/>
        </w:rPr>
        <w:t> </w:t>
      </w:r>
      <w:r>
        <w:rPr/>
        <w:t>в</w:t>
      </w:r>
      <w:r>
        <w:rPr>
          <w:spacing w:val="-6"/>
        </w:rPr>
        <w:t> </w:t>
      </w:r>
      <w:r>
        <w:rPr/>
        <w:t>системах</w:t>
      </w:r>
      <w:r>
        <w:rPr>
          <w:spacing w:val="-2"/>
        </w:rPr>
        <w:t> </w:t>
      </w:r>
      <w:r>
        <w:rPr/>
        <w:t>теплоснабжения,</w:t>
      </w:r>
      <w:r>
        <w:rPr>
          <w:spacing w:val="-7"/>
        </w:rPr>
        <w:t> </w:t>
      </w:r>
      <w:r>
        <w:rPr>
          <w:spacing w:val="-5"/>
        </w:rPr>
        <w:t>м</w:t>
      </w:r>
      <w:r>
        <w:rPr>
          <w:spacing w:val="-5"/>
          <w:vertAlign w:val="superscript"/>
        </w:rPr>
        <w:t>3</w:t>
      </w:r>
      <w:r>
        <w:rPr>
          <w:spacing w:val="-5"/>
          <w:vertAlign w:val="baseline"/>
        </w:rPr>
        <w:t>.</w:t>
      </w:r>
    </w:p>
    <w:p>
      <w:pPr>
        <w:pStyle w:val="BodyText"/>
        <w:ind w:left="199" w:right="291" w:firstLine="708"/>
        <w:jc w:val="both"/>
      </w:pPr>
      <w:r>
        <w:rPr/>
        <w:t>Внутренние объемы систем отопления определены расчетным путем по удельному объему воды в радиаторах чугунных высотой 500 мм при температурном графике отопления 95/70 0C, который равен 19,5 м</w:t>
      </w:r>
      <w:r>
        <w:rPr>
          <w:vertAlign w:val="superscript"/>
        </w:rPr>
        <w:t>3</w:t>
      </w:r>
      <w:r>
        <w:rPr>
          <w:vertAlign w:val="baseline"/>
        </w:rPr>
        <w:t>*ч/Гкал, по присоединенной расчетной отопительно-вентиляционной нагрузке по «Методическим указаниям по составлению энергетической характеристики для систем транспорта тепловой энергии по показателю «потери сетевой воды» (СО 153-34.20.523(4)-2003, Москва,</w:t>
      </w:r>
      <w:r>
        <w:rPr>
          <w:spacing w:val="80"/>
          <w:vertAlign w:val="baseline"/>
        </w:rPr>
        <w:t> </w:t>
      </w:r>
      <w:r>
        <w:rPr>
          <w:vertAlign w:val="baseline"/>
        </w:rPr>
        <w:t>2003г.).</w:t>
      </w:r>
      <w:r>
        <w:rPr>
          <w:spacing w:val="80"/>
          <w:vertAlign w:val="baseline"/>
        </w:rPr>
        <w:t> </w:t>
      </w:r>
      <w:r>
        <w:rPr>
          <w:vertAlign w:val="baseline"/>
        </w:rPr>
        <w:t>Внутренние</w:t>
      </w:r>
      <w:r>
        <w:rPr>
          <w:spacing w:val="80"/>
          <w:vertAlign w:val="baseline"/>
        </w:rPr>
        <w:t> </w:t>
      </w:r>
      <w:r>
        <w:rPr>
          <w:vertAlign w:val="baseline"/>
        </w:rPr>
        <w:t>объемы</w:t>
      </w:r>
      <w:r>
        <w:rPr>
          <w:spacing w:val="80"/>
          <w:vertAlign w:val="baseline"/>
        </w:rPr>
        <w:t> </w:t>
      </w:r>
      <w:r>
        <w:rPr>
          <w:vertAlign w:val="baseline"/>
        </w:rPr>
        <w:t>систем</w:t>
      </w:r>
      <w:r>
        <w:rPr>
          <w:spacing w:val="80"/>
          <w:vertAlign w:val="baseline"/>
        </w:rPr>
        <w:t> </w:t>
      </w:r>
      <w:r>
        <w:rPr>
          <w:vertAlign w:val="baseline"/>
        </w:rPr>
        <w:t>горячего</w:t>
      </w:r>
      <w:r>
        <w:rPr>
          <w:spacing w:val="80"/>
          <w:vertAlign w:val="baseline"/>
        </w:rPr>
        <w:t> </w:t>
      </w:r>
      <w:r>
        <w:rPr>
          <w:vertAlign w:val="baseline"/>
        </w:rPr>
        <w:t>водоснабжения</w:t>
      </w:r>
      <w:r>
        <w:rPr>
          <w:spacing w:val="80"/>
          <w:vertAlign w:val="baseline"/>
        </w:rPr>
        <w:t> </w:t>
      </w:r>
      <w:r>
        <w:rPr>
          <w:vertAlign w:val="baseline"/>
        </w:rPr>
        <w:t>при</w:t>
      </w:r>
      <w:r>
        <w:rPr>
          <w:spacing w:val="80"/>
          <w:vertAlign w:val="baseline"/>
        </w:rPr>
        <w:t> </w:t>
      </w:r>
      <w:r>
        <w:rPr>
          <w:vertAlign w:val="baseline"/>
        </w:rPr>
        <w:t>открытой</w:t>
      </w:r>
      <w:r>
        <w:rPr>
          <w:spacing w:val="80"/>
          <w:vertAlign w:val="baseline"/>
        </w:rPr>
        <w:t> </w:t>
      </w:r>
      <w:r>
        <w:rPr>
          <w:vertAlign w:val="baseline"/>
        </w:rPr>
        <w:t>системе</w:t>
      </w:r>
    </w:p>
    <w:p>
      <w:pPr>
        <w:pStyle w:val="BodyText"/>
        <w:spacing w:after="0"/>
        <w:jc w:val="both"/>
        <w:sectPr>
          <w:pgSz w:w="11910" w:h="16840"/>
          <w:pgMar w:header="0" w:footer="961" w:top="960" w:bottom="1180" w:left="708" w:right="425"/>
        </w:sectPr>
      </w:pPr>
    </w:p>
    <w:p>
      <w:pPr>
        <w:pStyle w:val="BodyText"/>
        <w:spacing w:before="75"/>
        <w:ind w:left="199"/>
      </w:pPr>
      <w:r>
        <w:rPr/>
        <w:t>теплоснабжения</w:t>
      </w:r>
      <w:r>
        <w:rPr>
          <w:spacing w:val="40"/>
        </w:rPr>
        <w:t> </w:t>
      </w:r>
      <w:r>
        <w:rPr/>
        <w:t>определены</w:t>
      </w:r>
      <w:r>
        <w:rPr>
          <w:spacing w:val="40"/>
        </w:rPr>
        <w:t> </w:t>
      </w:r>
      <w:r>
        <w:rPr/>
        <w:t>расчетным</w:t>
      </w:r>
      <w:r>
        <w:rPr>
          <w:spacing w:val="40"/>
        </w:rPr>
        <w:t> </w:t>
      </w:r>
      <w:r>
        <w:rPr/>
        <w:t>путем</w:t>
      </w:r>
      <w:r>
        <w:rPr>
          <w:spacing w:val="40"/>
        </w:rPr>
        <w:t> </w:t>
      </w:r>
      <w:r>
        <w:rPr/>
        <w:t>из</w:t>
      </w:r>
      <w:r>
        <w:rPr>
          <w:spacing w:val="40"/>
        </w:rPr>
        <w:t> </w:t>
      </w:r>
      <w:r>
        <w:rPr/>
        <w:t>расчета</w:t>
      </w:r>
      <w:r>
        <w:rPr>
          <w:spacing w:val="40"/>
        </w:rPr>
        <w:t> </w:t>
      </w:r>
      <w:r>
        <w:rPr/>
        <w:t>6</w:t>
      </w:r>
      <w:r>
        <w:rPr>
          <w:spacing w:val="40"/>
        </w:rPr>
        <w:t> </w:t>
      </w:r>
      <w:r>
        <w:rPr/>
        <w:t>м3/Гкал/ч</w:t>
      </w:r>
      <w:r>
        <w:rPr>
          <w:spacing w:val="40"/>
        </w:rPr>
        <w:t> </w:t>
      </w:r>
      <w:r>
        <w:rPr/>
        <w:t>среднечасовой</w:t>
      </w:r>
      <w:r>
        <w:rPr>
          <w:spacing w:val="40"/>
        </w:rPr>
        <w:t> </w:t>
      </w:r>
      <w:r>
        <w:rPr/>
        <w:t>расчетной мощности горячего водоснабжения.</w:t>
      </w:r>
    </w:p>
    <w:p>
      <w:pPr>
        <w:pStyle w:val="BodyText"/>
        <w:ind w:left="907"/>
      </w:pPr>
      <w:r>
        <w:rPr/>
        <w:t>Водоподготовительные</w:t>
      </w:r>
      <w:r>
        <w:rPr>
          <w:spacing w:val="73"/>
        </w:rPr>
        <w:t> </w:t>
      </w:r>
      <w:r>
        <w:rPr/>
        <w:t>установки</w:t>
      </w:r>
      <w:r>
        <w:rPr>
          <w:spacing w:val="50"/>
          <w:w w:val="150"/>
        </w:rPr>
        <w:t> </w:t>
      </w:r>
      <w:r>
        <w:rPr/>
        <w:t>в</w:t>
      </w:r>
      <w:r>
        <w:rPr>
          <w:spacing w:val="77"/>
        </w:rPr>
        <w:t> </w:t>
      </w:r>
      <w:r>
        <w:rPr/>
        <w:t>котельной</w:t>
      </w:r>
      <w:r>
        <w:rPr>
          <w:spacing w:val="79"/>
        </w:rPr>
        <w:t> </w:t>
      </w:r>
      <w:r>
        <w:rPr/>
        <w:t>Михайловского</w:t>
      </w:r>
      <w:r>
        <w:rPr>
          <w:spacing w:val="77"/>
        </w:rPr>
        <w:t> </w:t>
      </w:r>
      <w:r>
        <w:rPr/>
        <w:t>сельского</w:t>
      </w:r>
      <w:r>
        <w:rPr>
          <w:spacing w:val="74"/>
        </w:rPr>
        <w:t> </w:t>
      </w:r>
      <w:r>
        <w:rPr/>
        <w:t>поселения</w:t>
      </w:r>
      <w:r>
        <w:rPr>
          <w:spacing w:val="78"/>
        </w:rPr>
        <w:t> </w:t>
      </w:r>
      <w:r>
        <w:rPr>
          <w:spacing w:val="-5"/>
        </w:rPr>
        <w:t>(п.</w:t>
      </w:r>
    </w:p>
    <w:p>
      <w:pPr>
        <w:pStyle w:val="BodyText"/>
        <w:ind w:left="199"/>
      </w:pPr>
      <w:r>
        <w:rPr>
          <w:spacing w:val="-2"/>
        </w:rPr>
        <w:t>Молодежный)</w:t>
      </w:r>
      <w:r>
        <w:rPr>
          <w:spacing w:val="4"/>
        </w:rPr>
        <w:t> </w:t>
      </w:r>
      <w:r>
        <w:rPr>
          <w:spacing w:val="-2"/>
        </w:rPr>
        <w:t>отсутствуют.</w:t>
      </w:r>
    </w:p>
    <w:p>
      <w:pPr>
        <w:pStyle w:val="BodyText"/>
        <w:ind w:left="0"/>
      </w:pPr>
    </w:p>
    <w:p>
      <w:pPr>
        <w:pStyle w:val="BodyText"/>
        <w:spacing w:after="9"/>
        <w:ind w:left="199"/>
      </w:pPr>
      <w:r>
        <w:rPr/>
        <w:t>Таблица</w:t>
      </w:r>
      <w:r>
        <w:rPr>
          <w:spacing w:val="-11"/>
        </w:rPr>
        <w:t> </w:t>
      </w:r>
      <w:r>
        <w:rPr/>
        <w:t>1.7.1.б</w:t>
      </w:r>
      <w:r>
        <w:rPr>
          <w:spacing w:val="-9"/>
        </w:rPr>
        <w:t> </w:t>
      </w:r>
      <w:r>
        <w:rPr/>
        <w:t>-</w:t>
      </w:r>
      <w:r>
        <w:rPr>
          <w:spacing w:val="-9"/>
        </w:rPr>
        <w:t> </w:t>
      </w:r>
      <w:r>
        <w:rPr/>
        <w:t>Нормативные</w:t>
      </w:r>
      <w:r>
        <w:rPr>
          <w:spacing w:val="-8"/>
        </w:rPr>
        <w:t> </w:t>
      </w:r>
      <w:r>
        <w:rPr/>
        <w:t>утечки</w:t>
      </w:r>
      <w:r>
        <w:rPr>
          <w:spacing w:val="-8"/>
        </w:rPr>
        <w:t> </w:t>
      </w:r>
      <w:r>
        <w:rPr/>
        <w:t>теплоносителя</w:t>
      </w:r>
      <w:r>
        <w:rPr>
          <w:spacing w:val="-6"/>
        </w:rPr>
        <w:t> </w:t>
      </w:r>
      <w:r>
        <w:rPr/>
        <w:t>источника</w:t>
      </w:r>
      <w:r>
        <w:rPr>
          <w:spacing w:val="-9"/>
        </w:rPr>
        <w:t> </w:t>
      </w:r>
      <w:r>
        <w:rPr/>
        <w:t>тепловой</w:t>
      </w:r>
      <w:r>
        <w:rPr>
          <w:spacing w:val="-8"/>
        </w:rPr>
        <w:t> </w:t>
      </w:r>
      <w:r>
        <w:rPr>
          <w:spacing w:val="-2"/>
        </w:rPr>
        <w:t>энергии</w:t>
      </w:r>
    </w:p>
    <w:tbl>
      <w:tblPr>
        <w:tblW w:w="0" w:type="auto"/>
        <w:jc w:val="left"/>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5917"/>
        <w:gridCol w:w="1610"/>
        <w:gridCol w:w="1947"/>
      </w:tblGrid>
      <w:tr>
        <w:trPr>
          <w:trHeight w:val="757" w:hRule="atLeast"/>
        </w:trPr>
        <w:tc>
          <w:tcPr>
            <w:tcW w:w="646" w:type="dxa"/>
            <w:vMerge w:val="restart"/>
          </w:tcPr>
          <w:p>
            <w:pPr>
              <w:pStyle w:val="TableParagraph"/>
              <w:spacing w:before="124"/>
              <w:jc w:val="left"/>
              <w:rPr>
                <w:sz w:val="22"/>
              </w:rPr>
            </w:pPr>
          </w:p>
          <w:p>
            <w:pPr>
              <w:pStyle w:val="TableParagraph"/>
              <w:ind w:left="43"/>
              <w:jc w:val="left"/>
              <w:rPr>
                <w:sz w:val="22"/>
              </w:rPr>
            </w:pPr>
            <w:r>
              <w:rPr>
                <w:sz w:val="22"/>
              </w:rPr>
              <w:t>№ </w:t>
            </w:r>
            <w:r>
              <w:rPr>
                <w:spacing w:val="-5"/>
                <w:sz w:val="22"/>
              </w:rPr>
              <w:t>п/п</w:t>
            </w:r>
          </w:p>
        </w:tc>
        <w:tc>
          <w:tcPr>
            <w:tcW w:w="5917" w:type="dxa"/>
            <w:vMerge w:val="restart"/>
          </w:tcPr>
          <w:p>
            <w:pPr>
              <w:pStyle w:val="TableParagraph"/>
              <w:spacing w:before="124"/>
              <w:jc w:val="left"/>
              <w:rPr>
                <w:sz w:val="22"/>
              </w:rPr>
            </w:pPr>
          </w:p>
          <w:p>
            <w:pPr>
              <w:pStyle w:val="TableParagraph"/>
              <w:ind w:left="1646"/>
              <w:jc w:val="left"/>
              <w:rPr>
                <w:sz w:val="22"/>
              </w:rPr>
            </w:pPr>
            <w:r>
              <w:rPr>
                <w:sz w:val="22"/>
              </w:rPr>
              <w:t>Источник</w:t>
            </w:r>
            <w:r>
              <w:rPr>
                <w:spacing w:val="-14"/>
                <w:sz w:val="22"/>
              </w:rPr>
              <w:t> </w:t>
            </w:r>
            <w:r>
              <w:rPr>
                <w:sz w:val="22"/>
              </w:rPr>
              <w:t>тепловой</w:t>
            </w:r>
            <w:r>
              <w:rPr>
                <w:spacing w:val="-13"/>
                <w:sz w:val="22"/>
              </w:rPr>
              <w:t> </w:t>
            </w:r>
            <w:r>
              <w:rPr>
                <w:spacing w:val="-2"/>
                <w:sz w:val="22"/>
              </w:rPr>
              <w:t>энергии</w:t>
            </w:r>
          </w:p>
        </w:tc>
        <w:tc>
          <w:tcPr>
            <w:tcW w:w="1610" w:type="dxa"/>
          </w:tcPr>
          <w:p>
            <w:pPr>
              <w:pStyle w:val="TableParagraph"/>
              <w:spacing w:line="252" w:lineRule="exact" w:before="121"/>
              <w:ind w:left="10" w:right="2"/>
              <w:rPr>
                <w:sz w:val="22"/>
              </w:rPr>
            </w:pPr>
            <w:r>
              <w:rPr>
                <w:spacing w:val="-10"/>
                <w:sz w:val="22"/>
              </w:rPr>
              <w:t>V</w:t>
            </w:r>
          </w:p>
          <w:p>
            <w:pPr>
              <w:pStyle w:val="TableParagraph"/>
              <w:spacing w:line="252" w:lineRule="exact"/>
              <w:ind w:left="10" w:right="3"/>
              <w:rPr>
                <w:sz w:val="22"/>
              </w:rPr>
            </w:pPr>
            <w:r>
              <w:rPr>
                <w:sz w:val="22"/>
              </w:rPr>
              <w:t>тепловых</w:t>
            </w:r>
            <w:r>
              <w:rPr>
                <w:spacing w:val="-7"/>
                <w:sz w:val="22"/>
              </w:rPr>
              <w:t> </w:t>
            </w:r>
            <w:r>
              <w:rPr>
                <w:spacing w:val="-2"/>
                <w:sz w:val="22"/>
              </w:rPr>
              <w:t>сетей</w:t>
            </w:r>
          </w:p>
        </w:tc>
        <w:tc>
          <w:tcPr>
            <w:tcW w:w="1947" w:type="dxa"/>
          </w:tcPr>
          <w:p>
            <w:pPr>
              <w:pStyle w:val="TableParagraph"/>
              <w:spacing w:line="247" w:lineRule="exact"/>
              <w:ind w:left="15" w:right="5"/>
              <w:rPr>
                <w:sz w:val="22"/>
              </w:rPr>
            </w:pPr>
            <w:r>
              <w:rPr>
                <w:spacing w:val="-2"/>
                <w:sz w:val="22"/>
              </w:rPr>
              <w:t>Нормативные</w:t>
            </w:r>
          </w:p>
          <w:p>
            <w:pPr>
              <w:pStyle w:val="TableParagraph"/>
              <w:spacing w:line="252" w:lineRule="exact"/>
              <w:ind w:left="281" w:right="265" w:hanging="1"/>
              <w:rPr>
                <w:sz w:val="22"/>
              </w:rPr>
            </w:pPr>
            <w:r>
              <w:rPr>
                <w:spacing w:val="-2"/>
                <w:sz w:val="22"/>
              </w:rPr>
              <w:t>утечки теплоносителя</w:t>
            </w:r>
          </w:p>
        </w:tc>
      </w:tr>
      <w:tr>
        <w:trPr>
          <w:trHeight w:val="253" w:hRule="atLeast"/>
        </w:trPr>
        <w:tc>
          <w:tcPr>
            <w:tcW w:w="646" w:type="dxa"/>
            <w:vMerge/>
            <w:tcBorders>
              <w:top w:val="nil"/>
            </w:tcBorders>
          </w:tcPr>
          <w:p>
            <w:pPr>
              <w:rPr>
                <w:sz w:val="2"/>
                <w:szCs w:val="2"/>
              </w:rPr>
            </w:pPr>
          </w:p>
        </w:tc>
        <w:tc>
          <w:tcPr>
            <w:tcW w:w="5917" w:type="dxa"/>
            <w:vMerge/>
            <w:tcBorders>
              <w:top w:val="nil"/>
            </w:tcBorders>
          </w:tcPr>
          <w:p>
            <w:pPr>
              <w:rPr>
                <w:sz w:val="2"/>
                <w:szCs w:val="2"/>
              </w:rPr>
            </w:pPr>
          </w:p>
        </w:tc>
        <w:tc>
          <w:tcPr>
            <w:tcW w:w="1610" w:type="dxa"/>
          </w:tcPr>
          <w:p>
            <w:pPr>
              <w:pStyle w:val="TableParagraph"/>
              <w:spacing w:line="234" w:lineRule="exact"/>
              <w:ind w:left="10" w:right="4"/>
              <w:rPr>
                <w:sz w:val="22"/>
              </w:rPr>
            </w:pPr>
            <w:r>
              <w:rPr>
                <w:spacing w:val="-5"/>
                <w:sz w:val="22"/>
              </w:rPr>
              <w:t>м³</w:t>
            </w:r>
          </w:p>
        </w:tc>
        <w:tc>
          <w:tcPr>
            <w:tcW w:w="1947" w:type="dxa"/>
          </w:tcPr>
          <w:p>
            <w:pPr>
              <w:pStyle w:val="TableParagraph"/>
              <w:spacing w:line="234" w:lineRule="exact"/>
              <w:ind w:left="15" w:right="1"/>
              <w:rPr>
                <w:sz w:val="22"/>
              </w:rPr>
            </w:pPr>
            <w:r>
              <w:rPr>
                <w:spacing w:val="-2"/>
                <w:sz w:val="22"/>
              </w:rPr>
              <w:t>м³/час</w:t>
            </w:r>
          </w:p>
        </w:tc>
      </w:tr>
      <w:tr>
        <w:trPr>
          <w:trHeight w:val="254" w:hRule="atLeast"/>
        </w:trPr>
        <w:tc>
          <w:tcPr>
            <w:tcW w:w="646" w:type="dxa"/>
          </w:tcPr>
          <w:p>
            <w:pPr>
              <w:pStyle w:val="TableParagraph"/>
              <w:spacing w:line="234" w:lineRule="exact"/>
              <w:ind w:left="28"/>
              <w:jc w:val="left"/>
              <w:rPr>
                <w:sz w:val="22"/>
              </w:rPr>
            </w:pPr>
            <w:r>
              <w:rPr>
                <w:spacing w:val="-10"/>
                <w:sz w:val="22"/>
              </w:rPr>
              <w:t>1</w:t>
            </w:r>
          </w:p>
        </w:tc>
        <w:tc>
          <w:tcPr>
            <w:tcW w:w="5917" w:type="dxa"/>
          </w:tcPr>
          <w:p>
            <w:pPr>
              <w:pStyle w:val="TableParagraph"/>
              <w:spacing w:line="234" w:lineRule="exact"/>
              <w:ind w:left="28"/>
              <w:jc w:val="left"/>
              <w:rPr>
                <w:sz w:val="22"/>
              </w:rPr>
            </w:pPr>
            <w:r>
              <w:rPr>
                <w:sz w:val="22"/>
              </w:rPr>
              <w:t>Котельная</w:t>
            </w:r>
            <w:r>
              <w:rPr>
                <w:spacing w:val="-14"/>
                <w:sz w:val="22"/>
              </w:rPr>
              <w:t> </w:t>
            </w:r>
            <w:r>
              <w:rPr>
                <w:sz w:val="22"/>
              </w:rPr>
              <w:t>п.</w:t>
            </w:r>
            <w:r>
              <w:rPr>
                <w:spacing w:val="-14"/>
                <w:sz w:val="22"/>
              </w:rPr>
              <w:t> </w:t>
            </w:r>
            <w:r>
              <w:rPr>
                <w:sz w:val="22"/>
              </w:rPr>
              <w:t>Молодежный,</w:t>
            </w:r>
            <w:r>
              <w:rPr>
                <w:spacing w:val="-14"/>
                <w:sz w:val="22"/>
              </w:rPr>
              <w:t> </w:t>
            </w:r>
            <w:r>
              <w:rPr>
                <w:sz w:val="22"/>
              </w:rPr>
              <w:t>ул.</w:t>
            </w:r>
            <w:r>
              <w:rPr>
                <w:spacing w:val="-13"/>
                <w:sz w:val="22"/>
              </w:rPr>
              <w:t> </w:t>
            </w:r>
            <w:r>
              <w:rPr>
                <w:sz w:val="22"/>
              </w:rPr>
              <w:t>Степная,</w:t>
            </w:r>
            <w:r>
              <w:rPr>
                <w:spacing w:val="-13"/>
                <w:sz w:val="22"/>
              </w:rPr>
              <w:t> </w:t>
            </w:r>
            <w:r>
              <w:rPr>
                <w:sz w:val="22"/>
              </w:rPr>
              <w:t>№4-</w:t>
            </w:r>
            <w:r>
              <w:rPr>
                <w:spacing w:val="-10"/>
                <w:sz w:val="22"/>
              </w:rPr>
              <w:t>а</w:t>
            </w:r>
          </w:p>
        </w:tc>
        <w:tc>
          <w:tcPr>
            <w:tcW w:w="1610" w:type="dxa"/>
          </w:tcPr>
          <w:p>
            <w:pPr>
              <w:pStyle w:val="TableParagraph"/>
              <w:spacing w:line="234" w:lineRule="exact"/>
              <w:ind w:left="10"/>
              <w:rPr>
                <w:sz w:val="22"/>
              </w:rPr>
            </w:pPr>
            <w:r>
              <w:rPr>
                <w:spacing w:val="-2"/>
                <w:sz w:val="22"/>
              </w:rPr>
              <w:t>2,948</w:t>
            </w:r>
          </w:p>
        </w:tc>
        <w:tc>
          <w:tcPr>
            <w:tcW w:w="1947" w:type="dxa"/>
          </w:tcPr>
          <w:p>
            <w:pPr>
              <w:pStyle w:val="TableParagraph"/>
              <w:spacing w:line="234" w:lineRule="exact"/>
              <w:ind w:left="15"/>
              <w:rPr>
                <w:sz w:val="22"/>
              </w:rPr>
            </w:pPr>
            <w:r>
              <w:rPr>
                <w:spacing w:val="-2"/>
                <w:sz w:val="22"/>
              </w:rPr>
              <w:t>0,009</w:t>
            </w:r>
          </w:p>
        </w:tc>
      </w:tr>
    </w:tbl>
    <w:p>
      <w:pPr>
        <w:pStyle w:val="BodyText"/>
        <w:spacing w:before="43"/>
        <w:ind w:left="0"/>
      </w:pPr>
    </w:p>
    <w:p>
      <w:pPr>
        <w:pStyle w:val="Heading2"/>
        <w:numPr>
          <w:ilvl w:val="2"/>
          <w:numId w:val="37"/>
        </w:numPr>
        <w:tabs>
          <w:tab w:pos="906" w:val="left" w:leader="none"/>
          <w:tab w:pos="919" w:val="left" w:leader="none"/>
        </w:tabs>
        <w:spacing w:line="240" w:lineRule="auto" w:before="1" w:after="0"/>
        <w:ind w:left="919" w:right="299" w:hanging="721"/>
        <w:jc w:val="both"/>
      </w:pPr>
      <w:bookmarkStart w:name="_bookmark42" w:id="60"/>
      <w:bookmarkEnd w:id="60"/>
      <w:r>
        <w:rPr>
          <w:b w:val="0"/>
        </w:rPr>
      </w:r>
      <w:r>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pPr>
        <w:pStyle w:val="BodyText"/>
        <w:spacing w:before="271"/>
        <w:ind w:left="907"/>
        <w:jc w:val="both"/>
      </w:pPr>
      <w:r>
        <w:rPr/>
        <w:t>В</w:t>
      </w:r>
      <w:r>
        <w:rPr>
          <w:spacing w:val="-7"/>
        </w:rPr>
        <w:t> </w:t>
      </w:r>
      <w:r>
        <w:rPr/>
        <w:t>соответствии</w:t>
      </w:r>
      <w:r>
        <w:rPr>
          <w:spacing w:val="-3"/>
        </w:rPr>
        <w:t> </w:t>
      </w:r>
      <w:r>
        <w:rPr/>
        <w:t>с</w:t>
      </w:r>
      <w:r>
        <w:rPr>
          <w:spacing w:val="-4"/>
        </w:rPr>
        <w:t> </w:t>
      </w:r>
      <w:r>
        <w:rPr/>
        <w:t>п.</w:t>
      </w:r>
      <w:r>
        <w:rPr>
          <w:spacing w:val="-2"/>
        </w:rPr>
        <w:t> </w:t>
      </w:r>
      <w:r>
        <w:rPr/>
        <w:t>6.22</w:t>
      </w:r>
      <w:r>
        <w:rPr>
          <w:spacing w:val="-3"/>
        </w:rPr>
        <w:t> </w:t>
      </w:r>
      <w:r>
        <w:rPr/>
        <w:t>СП</w:t>
      </w:r>
      <w:r>
        <w:rPr>
          <w:spacing w:val="-4"/>
        </w:rPr>
        <w:t> </w:t>
      </w:r>
      <w:r>
        <w:rPr/>
        <w:t>124.13330.2012</w:t>
      </w:r>
      <w:r>
        <w:rPr>
          <w:spacing w:val="1"/>
        </w:rPr>
        <w:t> </w:t>
      </w:r>
      <w:r>
        <w:rPr/>
        <w:t>«Тепловые</w:t>
      </w:r>
      <w:r>
        <w:rPr>
          <w:spacing w:val="-4"/>
        </w:rPr>
        <w:t> </w:t>
      </w:r>
      <w:r>
        <w:rPr>
          <w:spacing w:val="-2"/>
        </w:rPr>
        <w:t>сети»:</w:t>
      </w:r>
    </w:p>
    <w:p>
      <w:pPr>
        <w:pStyle w:val="BodyText"/>
        <w:spacing w:before="1"/>
        <w:ind w:left="199" w:right="291" w:firstLine="708"/>
        <w:jc w:val="both"/>
      </w:pPr>
      <w:r>
        <w:rPr/>
        <w:t>Для открытых и закрытых систем теплоснабжения должна предусматриваться дополнительно</w:t>
      </w:r>
      <w:r>
        <w:rPr>
          <w:spacing w:val="-5"/>
        </w:rPr>
        <w:t> </w:t>
      </w:r>
      <w:r>
        <w:rPr/>
        <w:t>аварийная</w:t>
      </w:r>
      <w:r>
        <w:rPr>
          <w:spacing w:val="-5"/>
        </w:rPr>
        <w:t> </w:t>
      </w:r>
      <w:r>
        <w:rPr/>
        <w:t>подпитка</w:t>
      </w:r>
      <w:r>
        <w:rPr>
          <w:spacing w:val="-8"/>
        </w:rPr>
        <w:t> </w:t>
      </w:r>
      <w:r>
        <w:rPr/>
        <w:t>химически</w:t>
      </w:r>
      <w:r>
        <w:rPr>
          <w:spacing w:val="-7"/>
        </w:rPr>
        <w:t> </w:t>
      </w:r>
      <w:r>
        <w:rPr/>
        <w:t>не</w:t>
      </w:r>
      <w:r>
        <w:rPr>
          <w:spacing w:val="-6"/>
        </w:rPr>
        <w:t> </w:t>
      </w:r>
      <w:r>
        <w:rPr/>
        <w:t>обработанной</w:t>
      </w:r>
      <w:r>
        <w:rPr>
          <w:spacing w:val="-7"/>
        </w:rPr>
        <w:t> </w:t>
      </w:r>
      <w:r>
        <w:rPr/>
        <w:t>и</w:t>
      </w:r>
      <w:r>
        <w:rPr>
          <w:spacing w:val="-7"/>
        </w:rPr>
        <w:t> </w:t>
      </w:r>
      <w:r>
        <w:rPr/>
        <w:t>не</w:t>
      </w:r>
      <w:r>
        <w:rPr>
          <w:spacing w:val="-6"/>
        </w:rPr>
        <w:t> </w:t>
      </w:r>
      <w:r>
        <w:rPr/>
        <w:t>деаэрированной</w:t>
      </w:r>
      <w:r>
        <w:rPr>
          <w:spacing w:val="-4"/>
        </w:rPr>
        <w:t> </w:t>
      </w:r>
      <w:r>
        <w:rPr/>
        <w:t>водой,</w:t>
      </w:r>
      <w:r>
        <w:rPr>
          <w:spacing w:val="-8"/>
        </w:rPr>
        <w:t> </w:t>
      </w:r>
      <w:r>
        <w:rPr/>
        <w:t>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w:t>
      </w:r>
      <w:r>
        <w:rPr>
          <w:spacing w:val="-3"/>
        </w:rPr>
        <w:t> </w:t>
      </w:r>
      <w:r>
        <w:rPr/>
        <w:t>проектными</w:t>
      </w:r>
      <w:r>
        <w:rPr>
          <w:spacing w:val="-2"/>
        </w:rPr>
        <w:t> </w:t>
      </w:r>
      <w:r>
        <w:rPr/>
        <w:t>(эксплуатационными)</w:t>
      </w:r>
      <w:r>
        <w:rPr>
          <w:spacing w:val="-3"/>
        </w:rPr>
        <w:t> </w:t>
      </w:r>
      <w:r>
        <w:rPr/>
        <w:t>решениями.</w:t>
      </w:r>
      <w:r>
        <w:rPr>
          <w:spacing w:val="-3"/>
        </w:rPr>
        <w:t> </w:t>
      </w:r>
      <w:r>
        <w:rPr/>
        <w:t>При</w:t>
      </w:r>
      <w:r>
        <w:rPr>
          <w:spacing w:val="-4"/>
        </w:rPr>
        <w:t> </w:t>
      </w:r>
      <w:r>
        <w:rPr/>
        <w:t>наличии</w:t>
      </w:r>
      <w:r>
        <w:rPr>
          <w:spacing w:val="-4"/>
        </w:rPr>
        <w:t> </w:t>
      </w:r>
      <w:r>
        <w:rPr/>
        <w:t>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 питьевого водоснабжения.</w:t>
      </w:r>
    </w:p>
    <w:p>
      <w:pPr>
        <w:pStyle w:val="BodyText"/>
        <w:ind w:left="0"/>
      </w:pPr>
    </w:p>
    <w:p>
      <w:pPr>
        <w:pStyle w:val="BodyText"/>
        <w:ind w:left="199"/>
      </w:pPr>
      <w:r>
        <w:rPr/>
        <w:t>Таблица</w:t>
      </w:r>
      <w:r>
        <w:rPr>
          <w:spacing w:val="-13"/>
        </w:rPr>
        <w:t> </w:t>
      </w:r>
      <w:r>
        <w:rPr/>
        <w:t>1.7.2</w:t>
      </w:r>
      <w:r>
        <w:rPr>
          <w:spacing w:val="-9"/>
        </w:rPr>
        <w:t> </w:t>
      </w:r>
      <w:r>
        <w:rPr/>
        <w:t>-</w:t>
      </w:r>
      <w:r>
        <w:rPr>
          <w:spacing w:val="-10"/>
        </w:rPr>
        <w:t> </w:t>
      </w:r>
      <w:r>
        <w:rPr/>
        <w:t>Объем</w:t>
      </w:r>
      <w:r>
        <w:rPr>
          <w:spacing w:val="-10"/>
        </w:rPr>
        <w:t> </w:t>
      </w:r>
      <w:r>
        <w:rPr/>
        <w:t>аварийной</w:t>
      </w:r>
      <w:r>
        <w:rPr>
          <w:spacing w:val="-10"/>
        </w:rPr>
        <w:t> </w:t>
      </w:r>
      <w:r>
        <w:rPr/>
        <w:t>подпитки</w:t>
      </w:r>
      <w:r>
        <w:rPr>
          <w:spacing w:val="-8"/>
        </w:rPr>
        <w:t> </w:t>
      </w:r>
      <w:r>
        <w:rPr/>
        <w:t>источников</w:t>
      </w:r>
      <w:r>
        <w:rPr>
          <w:spacing w:val="-10"/>
        </w:rPr>
        <w:t> </w:t>
      </w:r>
      <w:r>
        <w:rPr/>
        <w:t>тепловой</w:t>
      </w:r>
      <w:r>
        <w:rPr>
          <w:spacing w:val="-9"/>
        </w:rPr>
        <w:t> </w:t>
      </w:r>
      <w:r>
        <w:rPr>
          <w:spacing w:val="-2"/>
        </w:rPr>
        <w:t>энергии</w:t>
      </w:r>
    </w:p>
    <w:p>
      <w:pPr>
        <w:pStyle w:val="BodyText"/>
        <w:spacing w:before="8"/>
        <w:ind w:left="0"/>
        <w:rPr>
          <w:sz w:val="5"/>
        </w:rPr>
      </w:pPr>
    </w:p>
    <w:tbl>
      <w:tblPr>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7213"/>
        <w:gridCol w:w="2331"/>
      </w:tblGrid>
      <w:tr>
        <w:trPr>
          <w:trHeight w:val="254" w:hRule="atLeast"/>
        </w:trPr>
        <w:tc>
          <w:tcPr>
            <w:tcW w:w="670" w:type="dxa"/>
            <w:vMerge w:val="restart"/>
          </w:tcPr>
          <w:p>
            <w:pPr>
              <w:pStyle w:val="TableParagraph"/>
              <w:spacing w:before="125"/>
              <w:ind w:left="52"/>
              <w:jc w:val="left"/>
              <w:rPr>
                <w:sz w:val="22"/>
              </w:rPr>
            </w:pPr>
            <w:r>
              <w:rPr>
                <w:sz w:val="22"/>
              </w:rPr>
              <w:t>№ </w:t>
            </w:r>
            <w:r>
              <w:rPr>
                <w:spacing w:val="-5"/>
                <w:sz w:val="22"/>
              </w:rPr>
              <w:t>п/п</w:t>
            </w:r>
          </w:p>
        </w:tc>
        <w:tc>
          <w:tcPr>
            <w:tcW w:w="7213" w:type="dxa"/>
            <w:vMerge w:val="restart"/>
          </w:tcPr>
          <w:p>
            <w:pPr>
              <w:pStyle w:val="TableParagraph"/>
              <w:spacing w:before="125"/>
              <w:ind w:left="9"/>
              <w:rPr>
                <w:sz w:val="22"/>
              </w:rPr>
            </w:pPr>
            <w:r>
              <w:rPr>
                <w:sz w:val="22"/>
              </w:rPr>
              <w:t>Источник</w:t>
            </w:r>
            <w:r>
              <w:rPr>
                <w:spacing w:val="-14"/>
                <w:sz w:val="22"/>
              </w:rPr>
              <w:t> </w:t>
            </w:r>
            <w:r>
              <w:rPr>
                <w:sz w:val="22"/>
              </w:rPr>
              <w:t>тепловой</w:t>
            </w:r>
            <w:r>
              <w:rPr>
                <w:spacing w:val="-13"/>
                <w:sz w:val="22"/>
              </w:rPr>
              <w:t> </w:t>
            </w:r>
            <w:r>
              <w:rPr>
                <w:spacing w:val="-2"/>
                <w:sz w:val="22"/>
              </w:rPr>
              <w:t>энергии</w:t>
            </w:r>
          </w:p>
        </w:tc>
        <w:tc>
          <w:tcPr>
            <w:tcW w:w="2331" w:type="dxa"/>
          </w:tcPr>
          <w:p>
            <w:pPr>
              <w:pStyle w:val="TableParagraph"/>
              <w:spacing w:line="234" w:lineRule="exact"/>
              <w:ind w:left="11"/>
              <w:rPr>
                <w:sz w:val="22"/>
              </w:rPr>
            </w:pPr>
            <w:r>
              <w:rPr>
                <w:sz w:val="22"/>
              </w:rPr>
              <w:t>Аварийная</w:t>
            </w:r>
            <w:r>
              <w:rPr>
                <w:spacing w:val="-11"/>
                <w:sz w:val="22"/>
              </w:rPr>
              <w:t> </w:t>
            </w:r>
            <w:r>
              <w:rPr>
                <w:spacing w:val="-2"/>
                <w:sz w:val="22"/>
              </w:rPr>
              <w:t>подпитка</w:t>
            </w:r>
          </w:p>
        </w:tc>
      </w:tr>
      <w:tr>
        <w:trPr>
          <w:trHeight w:val="254" w:hRule="atLeast"/>
        </w:trPr>
        <w:tc>
          <w:tcPr>
            <w:tcW w:w="670" w:type="dxa"/>
            <w:vMerge/>
            <w:tcBorders>
              <w:top w:val="nil"/>
            </w:tcBorders>
          </w:tcPr>
          <w:p>
            <w:pPr>
              <w:rPr>
                <w:sz w:val="2"/>
                <w:szCs w:val="2"/>
              </w:rPr>
            </w:pPr>
          </w:p>
        </w:tc>
        <w:tc>
          <w:tcPr>
            <w:tcW w:w="7213" w:type="dxa"/>
            <w:vMerge/>
            <w:tcBorders>
              <w:top w:val="nil"/>
            </w:tcBorders>
          </w:tcPr>
          <w:p>
            <w:pPr>
              <w:rPr>
                <w:sz w:val="2"/>
                <w:szCs w:val="2"/>
              </w:rPr>
            </w:pPr>
          </w:p>
        </w:tc>
        <w:tc>
          <w:tcPr>
            <w:tcW w:w="2331" w:type="dxa"/>
          </w:tcPr>
          <w:p>
            <w:pPr>
              <w:pStyle w:val="TableParagraph"/>
              <w:spacing w:line="234" w:lineRule="exact"/>
              <w:ind w:left="11" w:right="2"/>
              <w:rPr>
                <w:sz w:val="22"/>
              </w:rPr>
            </w:pPr>
            <w:r>
              <w:rPr>
                <w:spacing w:val="-2"/>
                <w:sz w:val="22"/>
              </w:rPr>
              <w:t>м³/час</w:t>
            </w:r>
          </w:p>
        </w:tc>
      </w:tr>
      <w:tr>
        <w:trPr>
          <w:trHeight w:val="251" w:hRule="atLeast"/>
        </w:trPr>
        <w:tc>
          <w:tcPr>
            <w:tcW w:w="670" w:type="dxa"/>
          </w:tcPr>
          <w:p>
            <w:pPr>
              <w:pStyle w:val="TableParagraph"/>
              <w:spacing w:line="232" w:lineRule="exact"/>
              <w:ind w:left="28"/>
              <w:jc w:val="left"/>
              <w:rPr>
                <w:sz w:val="22"/>
              </w:rPr>
            </w:pPr>
            <w:r>
              <w:rPr>
                <w:spacing w:val="-10"/>
                <w:sz w:val="22"/>
              </w:rPr>
              <w:t>1</w:t>
            </w:r>
          </w:p>
        </w:tc>
        <w:tc>
          <w:tcPr>
            <w:tcW w:w="7213" w:type="dxa"/>
          </w:tcPr>
          <w:p>
            <w:pPr>
              <w:pStyle w:val="TableParagraph"/>
              <w:spacing w:line="232" w:lineRule="exact"/>
              <w:ind w:left="28"/>
              <w:jc w:val="left"/>
              <w:rPr>
                <w:sz w:val="22"/>
              </w:rPr>
            </w:pPr>
            <w:r>
              <w:rPr>
                <w:sz w:val="22"/>
              </w:rPr>
              <w:t>Котельная</w:t>
            </w:r>
            <w:r>
              <w:rPr>
                <w:spacing w:val="-14"/>
                <w:sz w:val="22"/>
              </w:rPr>
              <w:t> </w:t>
            </w:r>
            <w:r>
              <w:rPr>
                <w:sz w:val="22"/>
              </w:rPr>
              <w:t>п.</w:t>
            </w:r>
            <w:r>
              <w:rPr>
                <w:spacing w:val="-14"/>
                <w:sz w:val="22"/>
              </w:rPr>
              <w:t> </w:t>
            </w:r>
            <w:r>
              <w:rPr>
                <w:sz w:val="22"/>
              </w:rPr>
              <w:t>Молодежный,</w:t>
            </w:r>
            <w:r>
              <w:rPr>
                <w:spacing w:val="-14"/>
                <w:sz w:val="22"/>
              </w:rPr>
              <w:t> </w:t>
            </w:r>
            <w:r>
              <w:rPr>
                <w:sz w:val="22"/>
              </w:rPr>
              <w:t>ул.</w:t>
            </w:r>
            <w:r>
              <w:rPr>
                <w:spacing w:val="-13"/>
                <w:sz w:val="22"/>
              </w:rPr>
              <w:t> </w:t>
            </w:r>
            <w:r>
              <w:rPr>
                <w:sz w:val="22"/>
              </w:rPr>
              <w:t>Степная,</w:t>
            </w:r>
            <w:r>
              <w:rPr>
                <w:spacing w:val="-13"/>
                <w:sz w:val="22"/>
              </w:rPr>
              <w:t> </w:t>
            </w:r>
            <w:r>
              <w:rPr>
                <w:sz w:val="22"/>
              </w:rPr>
              <w:t>№4-</w:t>
            </w:r>
            <w:r>
              <w:rPr>
                <w:spacing w:val="-10"/>
                <w:sz w:val="22"/>
              </w:rPr>
              <w:t>а</w:t>
            </w:r>
          </w:p>
        </w:tc>
        <w:tc>
          <w:tcPr>
            <w:tcW w:w="2331" w:type="dxa"/>
          </w:tcPr>
          <w:p>
            <w:pPr>
              <w:pStyle w:val="TableParagraph"/>
              <w:spacing w:line="232" w:lineRule="exact"/>
              <w:ind w:left="11" w:right="1"/>
              <w:rPr>
                <w:sz w:val="22"/>
              </w:rPr>
            </w:pPr>
            <w:r>
              <w:rPr>
                <w:spacing w:val="-2"/>
                <w:sz w:val="22"/>
              </w:rPr>
              <w:t>0,059</w:t>
            </w:r>
          </w:p>
        </w:tc>
      </w:tr>
    </w:tbl>
    <w:p>
      <w:pPr>
        <w:pStyle w:val="TableParagraph"/>
        <w:spacing w:after="0" w:line="232" w:lineRule="exact"/>
        <w:rPr>
          <w:sz w:val="22"/>
        </w:rPr>
        <w:sectPr>
          <w:pgSz w:w="11910" w:h="16840"/>
          <w:pgMar w:header="0" w:footer="961" w:top="940" w:bottom="1180" w:left="708" w:right="425"/>
        </w:sectPr>
      </w:pPr>
    </w:p>
    <w:p>
      <w:pPr>
        <w:pStyle w:val="Heading1"/>
        <w:ind w:left="2962" w:hanging="1712"/>
      </w:pPr>
      <w:bookmarkStart w:name="_bookmark43" w:id="61"/>
      <w:bookmarkEnd w:id="61"/>
      <w:r>
        <w:rPr>
          <w:b w:val="0"/>
        </w:rPr>
      </w:r>
      <w:r>
        <w:rPr/>
        <w:t>ЧАСТЬ</w:t>
      </w:r>
      <w:r>
        <w:rPr>
          <w:spacing w:val="-9"/>
        </w:rPr>
        <w:t> </w:t>
      </w:r>
      <w:r>
        <w:rPr/>
        <w:t>8.</w:t>
      </w:r>
      <w:r>
        <w:rPr>
          <w:spacing w:val="-10"/>
        </w:rPr>
        <w:t> </w:t>
      </w:r>
      <w:r>
        <w:rPr/>
        <w:t>ТОПЛИВНЫЕ</w:t>
      </w:r>
      <w:r>
        <w:rPr>
          <w:spacing w:val="-10"/>
        </w:rPr>
        <w:t> </w:t>
      </w:r>
      <w:r>
        <w:rPr/>
        <w:t>БАЛАНСЫ</w:t>
      </w:r>
      <w:r>
        <w:rPr>
          <w:spacing w:val="-11"/>
        </w:rPr>
        <w:t> </w:t>
      </w:r>
      <w:r>
        <w:rPr/>
        <w:t>ИСТОЧНИКОВ</w:t>
      </w:r>
      <w:r>
        <w:rPr>
          <w:spacing w:val="-12"/>
        </w:rPr>
        <w:t> </w:t>
      </w:r>
      <w:r>
        <w:rPr/>
        <w:t>ТЕПЛОВОЙ</w:t>
      </w:r>
      <w:r>
        <w:rPr>
          <w:spacing w:val="-10"/>
        </w:rPr>
        <w:t> </w:t>
      </w:r>
      <w:r>
        <w:rPr/>
        <w:t>ЭНЕРГИИ</w:t>
      </w:r>
      <w:r>
        <w:rPr>
          <w:spacing w:val="-10"/>
        </w:rPr>
        <w:t> </w:t>
      </w:r>
      <w:r>
        <w:rPr/>
        <w:t>И СИСТЕМА ОБЕСПЕЧЕНИЯ ТОПЛИВОМ</w:t>
      </w:r>
    </w:p>
    <w:p>
      <w:pPr>
        <w:pStyle w:val="BodyText"/>
        <w:ind w:left="0"/>
        <w:rPr>
          <w:b/>
        </w:rPr>
      </w:pPr>
    </w:p>
    <w:p>
      <w:pPr>
        <w:pStyle w:val="Heading2"/>
        <w:numPr>
          <w:ilvl w:val="2"/>
          <w:numId w:val="38"/>
        </w:numPr>
        <w:tabs>
          <w:tab w:pos="906" w:val="left" w:leader="none"/>
          <w:tab w:pos="919" w:val="left" w:leader="none"/>
          <w:tab w:pos="2187" w:val="left" w:leader="none"/>
          <w:tab w:pos="3024" w:val="left" w:leader="none"/>
          <w:tab w:pos="3365" w:val="left" w:leader="none"/>
          <w:tab w:pos="4813" w:val="left" w:leader="none"/>
          <w:tab w:pos="6591" w:val="left" w:leader="none"/>
          <w:tab w:pos="7886" w:val="left" w:leader="none"/>
          <w:tab w:pos="8987" w:val="left" w:leader="none"/>
          <w:tab w:pos="9577" w:val="left" w:leader="none"/>
        </w:tabs>
        <w:spacing w:line="240" w:lineRule="auto" w:before="0" w:after="0"/>
        <w:ind w:left="919" w:right="301" w:hanging="721"/>
        <w:jc w:val="left"/>
      </w:pPr>
      <w:bookmarkStart w:name="_bookmark44" w:id="62"/>
      <w:bookmarkEnd w:id="62"/>
      <w:r>
        <w:rPr>
          <w:b w:val="0"/>
        </w:rPr>
      </w:r>
      <w:r>
        <w:rPr>
          <w:spacing w:val="-2"/>
        </w:rPr>
        <w:t>Описание</w:t>
      </w:r>
      <w:r>
        <w:rPr/>
        <w:tab/>
      </w:r>
      <w:r>
        <w:rPr>
          <w:spacing w:val="-4"/>
        </w:rPr>
        <w:t>видов</w:t>
      </w:r>
      <w:r>
        <w:rPr/>
        <w:tab/>
      </w:r>
      <w:r>
        <w:rPr>
          <w:spacing w:val="-10"/>
        </w:rPr>
        <w:t>и</w:t>
      </w:r>
      <w:r>
        <w:rPr/>
        <w:tab/>
      </w:r>
      <w:r>
        <w:rPr>
          <w:spacing w:val="-2"/>
        </w:rPr>
        <w:t>количества</w:t>
      </w:r>
      <w:r>
        <w:rPr/>
        <w:tab/>
      </w:r>
      <w:r>
        <w:rPr>
          <w:spacing w:val="-2"/>
        </w:rPr>
        <w:t>используемого</w:t>
      </w:r>
      <w:r>
        <w:rPr/>
        <w:tab/>
      </w:r>
      <w:r>
        <w:rPr>
          <w:spacing w:val="-2"/>
        </w:rPr>
        <w:t>основного</w:t>
      </w:r>
      <w:r>
        <w:rPr/>
        <w:tab/>
      </w:r>
      <w:r>
        <w:rPr>
          <w:spacing w:val="-2"/>
        </w:rPr>
        <w:t>топлива</w:t>
      </w:r>
      <w:r>
        <w:rPr/>
        <w:tab/>
      </w:r>
      <w:r>
        <w:rPr>
          <w:spacing w:val="-4"/>
        </w:rPr>
        <w:t>для</w:t>
      </w:r>
      <w:r>
        <w:rPr/>
        <w:tab/>
      </w:r>
      <w:r>
        <w:rPr>
          <w:spacing w:val="-2"/>
        </w:rPr>
        <w:t>каждого </w:t>
      </w:r>
      <w:r>
        <w:rPr/>
        <w:t>источника тепловой энергии</w:t>
      </w:r>
    </w:p>
    <w:p>
      <w:pPr>
        <w:pStyle w:val="BodyText"/>
        <w:spacing w:before="271"/>
        <w:ind w:left="199" w:right="292" w:firstLine="708"/>
        <w:jc w:val="both"/>
      </w:pPr>
      <w:r>
        <w:rPr/>
        <w:t>Единственный вид топлива источника тепловой энергии Михайловского сельского поселения (п. Молодежный) – уголь марки А, сорт АС со средней за 2024г. теплотворной способностью 6877 ккал/кг.</w:t>
      </w:r>
    </w:p>
    <w:p>
      <w:pPr>
        <w:pStyle w:val="BodyText"/>
        <w:ind w:left="199" w:right="291" w:firstLine="708"/>
        <w:jc w:val="both"/>
      </w:pPr>
      <w:r>
        <w:rPr/>
        <w:t>Поставку угля осуществляет ООО «Трансуголь» на основании Договора № 7 на поставку угля марки АС от 16.09.2024г.</w:t>
      </w:r>
    </w:p>
    <w:p>
      <w:pPr>
        <w:pStyle w:val="BodyText"/>
        <w:ind w:left="199" w:right="300" w:firstLine="708"/>
        <w:jc w:val="both"/>
      </w:pPr>
      <w:r>
        <w:rPr/>
        <w:t>Использование возобновляемых источников энергии и местных видов топлива настоящей схемой теплоснабжения не предусмотрено по причине экономической нецелесообразности.</w:t>
      </w:r>
    </w:p>
    <w:p>
      <w:pPr>
        <w:pStyle w:val="BodyText"/>
        <w:ind w:left="0"/>
      </w:pPr>
    </w:p>
    <w:p>
      <w:pPr>
        <w:pStyle w:val="BodyText"/>
        <w:spacing w:before="1"/>
        <w:ind w:left="199" w:right="293" w:firstLine="720"/>
        <w:jc w:val="both"/>
      </w:pPr>
      <w:r>
        <w:rPr/>
        <w:t>Информация о видах топлива, фактическом количестве и низшей теплоты сгорания приведена таблице 1.8.1.</w:t>
      </w:r>
    </w:p>
    <w:p>
      <w:pPr>
        <w:pStyle w:val="BodyText"/>
        <w:ind w:left="0"/>
      </w:pPr>
    </w:p>
    <w:p>
      <w:pPr>
        <w:pStyle w:val="BodyText"/>
        <w:spacing w:after="9"/>
        <w:ind w:left="199"/>
      </w:pPr>
      <w:r>
        <w:rPr/>
        <w:t>Таблица</w:t>
      </w:r>
      <w:r>
        <w:rPr>
          <w:spacing w:val="-9"/>
        </w:rPr>
        <w:t> </w:t>
      </w:r>
      <w:r>
        <w:rPr/>
        <w:t>1.8.1</w:t>
      </w:r>
      <w:r>
        <w:rPr>
          <w:spacing w:val="-6"/>
        </w:rPr>
        <w:t> </w:t>
      </w:r>
      <w:r>
        <w:rPr/>
        <w:t>-</w:t>
      </w:r>
      <w:r>
        <w:rPr>
          <w:spacing w:val="-6"/>
        </w:rPr>
        <w:t> </w:t>
      </w:r>
      <w:r>
        <w:rPr/>
        <w:t>Виды</w:t>
      </w:r>
      <w:r>
        <w:rPr>
          <w:spacing w:val="-6"/>
        </w:rPr>
        <w:t> </w:t>
      </w:r>
      <w:r>
        <w:rPr/>
        <w:t>топлива,</w:t>
      </w:r>
      <w:r>
        <w:rPr>
          <w:spacing w:val="-5"/>
        </w:rPr>
        <w:t> </w:t>
      </w:r>
      <w:r>
        <w:rPr/>
        <w:t>фактическое</w:t>
      </w:r>
      <w:r>
        <w:rPr>
          <w:spacing w:val="-7"/>
        </w:rPr>
        <w:t> </w:t>
      </w:r>
      <w:r>
        <w:rPr/>
        <w:t>количество</w:t>
      </w:r>
      <w:r>
        <w:rPr>
          <w:spacing w:val="-5"/>
        </w:rPr>
        <w:t> </w:t>
      </w:r>
      <w:r>
        <w:rPr/>
        <w:t>и</w:t>
      </w:r>
      <w:r>
        <w:rPr>
          <w:spacing w:val="-5"/>
        </w:rPr>
        <w:t> </w:t>
      </w:r>
      <w:r>
        <w:rPr/>
        <w:t>низшая</w:t>
      </w:r>
      <w:r>
        <w:rPr>
          <w:spacing w:val="-5"/>
        </w:rPr>
        <w:t> </w:t>
      </w:r>
      <w:r>
        <w:rPr/>
        <w:t>теплота</w:t>
      </w:r>
      <w:r>
        <w:rPr>
          <w:spacing w:val="-6"/>
        </w:rPr>
        <w:t> </w:t>
      </w:r>
      <w:r>
        <w:rPr>
          <w:spacing w:val="-2"/>
        </w:rPr>
        <w:t>сгорания</w:t>
      </w:r>
    </w:p>
    <w:tbl>
      <w:tblPr>
        <w:tblW w:w="0" w:type="auto"/>
        <w:jc w:val="lef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2602"/>
        <w:gridCol w:w="3690"/>
        <w:gridCol w:w="1894"/>
        <w:gridCol w:w="1745"/>
      </w:tblGrid>
      <w:tr>
        <w:trPr>
          <w:trHeight w:val="990" w:hRule="atLeast"/>
        </w:trPr>
        <w:tc>
          <w:tcPr>
            <w:tcW w:w="567" w:type="dxa"/>
          </w:tcPr>
          <w:p>
            <w:pPr>
              <w:pStyle w:val="TableParagraph"/>
              <w:spacing w:before="147"/>
              <w:jc w:val="left"/>
              <w:rPr>
                <w:sz w:val="20"/>
              </w:rPr>
            </w:pPr>
          </w:p>
          <w:p>
            <w:pPr>
              <w:pStyle w:val="TableParagraph"/>
              <w:ind w:left="7"/>
              <w:rPr>
                <w:b/>
                <w:sz w:val="20"/>
              </w:rPr>
            </w:pPr>
            <w:r>
              <w:rPr>
                <w:b/>
                <w:spacing w:val="-10"/>
                <w:sz w:val="20"/>
              </w:rPr>
              <w:t>№</w:t>
            </w:r>
          </w:p>
        </w:tc>
        <w:tc>
          <w:tcPr>
            <w:tcW w:w="2602" w:type="dxa"/>
          </w:tcPr>
          <w:p>
            <w:pPr>
              <w:pStyle w:val="TableParagraph"/>
              <w:spacing w:before="34"/>
              <w:jc w:val="left"/>
              <w:rPr>
                <w:sz w:val="20"/>
              </w:rPr>
            </w:pPr>
          </w:p>
          <w:p>
            <w:pPr>
              <w:pStyle w:val="TableParagraph"/>
              <w:ind w:left="940" w:hanging="528"/>
              <w:jc w:val="left"/>
              <w:rPr>
                <w:b/>
                <w:sz w:val="20"/>
              </w:rPr>
            </w:pPr>
            <w:r>
              <w:rPr>
                <w:b/>
                <w:spacing w:val="-2"/>
                <w:sz w:val="20"/>
              </w:rPr>
              <w:t>Источник</w:t>
            </w:r>
            <w:r>
              <w:rPr>
                <w:b/>
                <w:spacing w:val="-11"/>
                <w:sz w:val="20"/>
              </w:rPr>
              <w:t> </w:t>
            </w:r>
            <w:r>
              <w:rPr>
                <w:b/>
                <w:spacing w:val="-2"/>
                <w:sz w:val="20"/>
              </w:rPr>
              <w:t>тепловой энергии</w:t>
            </w:r>
          </w:p>
        </w:tc>
        <w:tc>
          <w:tcPr>
            <w:tcW w:w="3690" w:type="dxa"/>
          </w:tcPr>
          <w:p>
            <w:pPr>
              <w:pStyle w:val="TableParagraph"/>
              <w:spacing w:before="147"/>
              <w:jc w:val="left"/>
              <w:rPr>
                <w:sz w:val="20"/>
              </w:rPr>
            </w:pPr>
          </w:p>
          <w:p>
            <w:pPr>
              <w:pStyle w:val="TableParagraph"/>
              <w:ind w:left="11"/>
              <w:rPr>
                <w:b/>
                <w:sz w:val="20"/>
              </w:rPr>
            </w:pPr>
            <w:r>
              <w:rPr>
                <w:b/>
                <w:sz w:val="20"/>
              </w:rPr>
              <w:t>Вид</w:t>
            </w:r>
            <w:r>
              <w:rPr>
                <w:b/>
                <w:spacing w:val="-5"/>
                <w:sz w:val="20"/>
              </w:rPr>
              <w:t> </w:t>
            </w:r>
            <w:r>
              <w:rPr>
                <w:b/>
                <w:spacing w:val="-2"/>
                <w:sz w:val="20"/>
              </w:rPr>
              <w:t>топлива</w:t>
            </w:r>
          </w:p>
        </w:tc>
        <w:tc>
          <w:tcPr>
            <w:tcW w:w="1894" w:type="dxa"/>
          </w:tcPr>
          <w:p>
            <w:pPr>
              <w:pStyle w:val="TableParagraph"/>
              <w:spacing w:before="149"/>
              <w:ind w:left="138" w:right="132" w:firstLine="2"/>
              <w:rPr>
                <w:b/>
                <w:sz w:val="20"/>
              </w:rPr>
            </w:pPr>
            <w:r>
              <w:rPr>
                <w:b/>
                <w:spacing w:val="-2"/>
                <w:sz w:val="20"/>
              </w:rPr>
              <w:t>Фактический расход</w:t>
            </w:r>
            <w:r>
              <w:rPr>
                <w:b/>
                <w:spacing w:val="-11"/>
                <w:sz w:val="20"/>
              </w:rPr>
              <w:t> </w:t>
            </w:r>
            <w:r>
              <w:rPr>
                <w:b/>
                <w:spacing w:val="-2"/>
                <w:sz w:val="20"/>
              </w:rPr>
              <w:t>топлива</w:t>
            </w:r>
            <w:r>
              <w:rPr>
                <w:b/>
                <w:spacing w:val="-10"/>
                <w:sz w:val="20"/>
              </w:rPr>
              <w:t> </w:t>
            </w:r>
            <w:r>
              <w:rPr>
                <w:b/>
                <w:spacing w:val="-2"/>
                <w:sz w:val="20"/>
              </w:rPr>
              <w:t>за </w:t>
            </w:r>
            <w:r>
              <w:rPr>
                <w:b/>
                <w:sz w:val="20"/>
              </w:rPr>
              <w:t>2024г., тонн</w:t>
            </w:r>
          </w:p>
        </w:tc>
        <w:tc>
          <w:tcPr>
            <w:tcW w:w="1745" w:type="dxa"/>
          </w:tcPr>
          <w:p>
            <w:pPr>
              <w:pStyle w:val="TableParagraph"/>
              <w:spacing w:before="149"/>
              <w:ind w:left="115" w:right="107"/>
              <w:rPr>
                <w:b/>
                <w:sz w:val="20"/>
              </w:rPr>
            </w:pPr>
            <w:r>
              <w:rPr>
                <w:b/>
                <w:sz w:val="20"/>
              </w:rPr>
              <w:t>Низшая</w:t>
            </w:r>
            <w:r>
              <w:rPr>
                <w:b/>
                <w:spacing w:val="-13"/>
                <w:sz w:val="20"/>
              </w:rPr>
              <w:t> </w:t>
            </w:r>
            <w:r>
              <w:rPr>
                <w:b/>
                <w:sz w:val="20"/>
              </w:rPr>
              <w:t>теплота </w:t>
            </w:r>
            <w:r>
              <w:rPr>
                <w:b/>
                <w:spacing w:val="-2"/>
                <w:sz w:val="20"/>
              </w:rPr>
              <w:t>сгорания, ккал/кг</w:t>
            </w:r>
          </w:p>
        </w:tc>
      </w:tr>
      <w:tr>
        <w:trPr>
          <w:trHeight w:val="1610" w:hRule="atLeast"/>
        </w:trPr>
        <w:tc>
          <w:tcPr>
            <w:tcW w:w="567" w:type="dxa"/>
          </w:tcPr>
          <w:p>
            <w:pPr>
              <w:pStyle w:val="TableParagraph"/>
              <w:jc w:val="left"/>
              <w:rPr>
                <w:sz w:val="20"/>
              </w:rPr>
            </w:pPr>
          </w:p>
          <w:p>
            <w:pPr>
              <w:pStyle w:val="TableParagraph"/>
              <w:spacing w:before="221"/>
              <w:jc w:val="left"/>
              <w:rPr>
                <w:sz w:val="20"/>
              </w:rPr>
            </w:pPr>
          </w:p>
          <w:p>
            <w:pPr>
              <w:pStyle w:val="TableParagraph"/>
              <w:spacing w:before="1"/>
              <w:ind w:left="7"/>
              <w:rPr>
                <w:sz w:val="20"/>
              </w:rPr>
            </w:pPr>
            <w:r>
              <w:rPr>
                <w:spacing w:val="-10"/>
                <w:sz w:val="20"/>
              </w:rPr>
              <w:t>1</w:t>
            </w:r>
          </w:p>
        </w:tc>
        <w:tc>
          <w:tcPr>
            <w:tcW w:w="2602" w:type="dxa"/>
          </w:tcPr>
          <w:p>
            <w:pPr>
              <w:pStyle w:val="TableParagraph"/>
              <w:jc w:val="left"/>
              <w:rPr>
                <w:sz w:val="20"/>
              </w:rPr>
            </w:pPr>
          </w:p>
          <w:p>
            <w:pPr>
              <w:pStyle w:val="TableParagraph"/>
              <w:spacing w:before="106"/>
              <w:jc w:val="left"/>
              <w:rPr>
                <w:sz w:val="20"/>
              </w:rPr>
            </w:pPr>
          </w:p>
          <w:p>
            <w:pPr>
              <w:pStyle w:val="TableParagraph"/>
              <w:ind w:left="107"/>
              <w:jc w:val="left"/>
              <w:rPr>
                <w:sz w:val="20"/>
              </w:rPr>
            </w:pPr>
            <w:r>
              <w:rPr>
                <w:spacing w:val="-2"/>
                <w:sz w:val="20"/>
              </w:rPr>
              <w:t>Котельная</w:t>
            </w:r>
            <w:r>
              <w:rPr>
                <w:spacing w:val="-11"/>
                <w:sz w:val="20"/>
              </w:rPr>
              <w:t> </w:t>
            </w:r>
            <w:r>
              <w:rPr>
                <w:spacing w:val="-2"/>
                <w:sz w:val="20"/>
              </w:rPr>
              <w:t>п.</w:t>
            </w:r>
            <w:r>
              <w:rPr>
                <w:spacing w:val="-10"/>
                <w:sz w:val="20"/>
              </w:rPr>
              <w:t> </w:t>
            </w:r>
            <w:r>
              <w:rPr>
                <w:spacing w:val="-2"/>
                <w:sz w:val="20"/>
              </w:rPr>
              <w:t>Молодежный, </w:t>
            </w:r>
            <w:r>
              <w:rPr>
                <w:sz w:val="20"/>
              </w:rPr>
              <w:t>ул. Степная, №4-а</w:t>
            </w:r>
          </w:p>
        </w:tc>
        <w:tc>
          <w:tcPr>
            <w:tcW w:w="3690" w:type="dxa"/>
          </w:tcPr>
          <w:p>
            <w:pPr>
              <w:pStyle w:val="TableParagraph"/>
              <w:ind w:left="110" w:right="95"/>
              <w:jc w:val="both"/>
              <w:rPr>
                <w:sz w:val="20"/>
              </w:rPr>
            </w:pPr>
            <w:r>
              <w:rPr>
                <w:sz w:val="20"/>
              </w:rPr>
              <w:t>уголь марки А, сорт АС, крупность – 6- 13мм, зольность – не более 10%, массовая доля общей серы – не более 2,8%,</w:t>
            </w:r>
            <w:r>
              <w:rPr>
                <w:spacing w:val="40"/>
                <w:sz w:val="20"/>
              </w:rPr>
              <w:t> </w:t>
            </w:r>
            <w:r>
              <w:rPr>
                <w:sz w:val="20"/>
              </w:rPr>
              <w:t>массовая доля хлора – не более 0,6%, массовая доля мышьяка – </w:t>
            </w:r>
            <w:r>
              <w:rPr>
                <w:sz w:val="20"/>
              </w:rPr>
              <w:t>не</w:t>
            </w:r>
            <w:r>
              <w:rPr>
                <w:spacing w:val="40"/>
                <w:sz w:val="20"/>
              </w:rPr>
              <w:t> </w:t>
            </w:r>
            <w:r>
              <w:rPr>
                <w:sz w:val="20"/>
              </w:rPr>
              <w:t>более</w:t>
            </w:r>
            <w:r>
              <w:rPr>
                <w:spacing w:val="-6"/>
                <w:sz w:val="20"/>
              </w:rPr>
              <w:t> </w:t>
            </w:r>
            <w:r>
              <w:rPr>
                <w:sz w:val="20"/>
              </w:rPr>
              <w:t>0,02%,</w:t>
            </w:r>
            <w:r>
              <w:rPr>
                <w:spacing w:val="-5"/>
                <w:sz w:val="20"/>
              </w:rPr>
              <w:t> </w:t>
            </w:r>
            <w:r>
              <w:rPr>
                <w:sz w:val="20"/>
              </w:rPr>
              <w:t>присутствие</w:t>
            </w:r>
            <w:r>
              <w:rPr>
                <w:spacing w:val="-1"/>
                <w:sz w:val="20"/>
              </w:rPr>
              <w:t> </w:t>
            </w:r>
            <w:r>
              <w:rPr>
                <w:sz w:val="20"/>
              </w:rPr>
              <w:t>примесей</w:t>
            </w:r>
            <w:r>
              <w:rPr>
                <w:spacing w:val="-5"/>
                <w:sz w:val="20"/>
              </w:rPr>
              <w:t> </w:t>
            </w:r>
            <w:r>
              <w:rPr>
                <w:sz w:val="20"/>
              </w:rPr>
              <w:t>–</w:t>
            </w:r>
            <w:r>
              <w:rPr>
                <w:spacing w:val="-5"/>
                <w:sz w:val="20"/>
              </w:rPr>
              <w:t> не</w:t>
            </w:r>
          </w:p>
          <w:p>
            <w:pPr>
              <w:pStyle w:val="TableParagraph"/>
              <w:spacing w:line="217" w:lineRule="exact"/>
              <w:ind w:left="110"/>
              <w:jc w:val="both"/>
              <w:rPr>
                <w:sz w:val="20"/>
              </w:rPr>
            </w:pPr>
            <w:r>
              <w:rPr>
                <w:sz w:val="20"/>
              </w:rPr>
              <w:t>более</w:t>
            </w:r>
            <w:r>
              <w:rPr>
                <w:spacing w:val="-6"/>
                <w:sz w:val="20"/>
              </w:rPr>
              <w:t> </w:t>
            </w:r>
            <w:r>
              <w:rPr>
                <w:sz w:val="20"/>
              </w:rPr>
              <w:t>3,0%,</w:t>
            </w:r>
            <w:r>
              <w:rPr>
                <w:spacing w:val="-5"/>
                <w:sz w:val="20"/>
              </w:rPr>
              <w:t> </w:t>
            </w:r>
            <w:r>
              <w:rPr>
                <w:sz w:val="20"/>
              </w:rPr>
              <w:t>влага</w:t>
            </w:r>
            <w:r>
              <w:rPr>
                <w:spacing w:val="-3"/>
                <w:sz w:val="20"/>
              </w:rPr>
              <w:t> </w:t>
            </w:r>
            <w:r>
              <w:rPr>
                <w:sz w:val="20"/>
              </w:rPr>
              <w:t>–</w:t>
            </w:r>
            <w:r>
              <w:rPr>
                <w:spacing w:val="-5"/>
                <w:sz w:val="20"/>
              </w:rPr>
              <w:t> </w:t>
            </w:r>
            <w:r>
              <w:rPr>
                <w:sz w:val="20"/>
              </w:rPr>
              <w:t>не</w:t>
            </w:r>
            <w:r>
              <w:rPr>
                <w:spacing w:val="-5"/>
                <w:sz w:val="20"/>
              </w:rPr>
              <w:t> </w:t>
            </w:r>
            <w:r>
              <w:rPr>
                <w:sz w:val="20"/>
              </w:rPr>
              <w:t>более</w:t>
            </w:r>
            <w:r>
              <w:rPr>
                <w:spacing w:val="-2"/>
                <w:sz w:val="20"/>
              </w:rPr>
              <w:t> 5,0%,</w:t>
            </w:r>
          </w:p>
        </w:tc>
        <w:tc>
          <w:tcPr>
            <w:tcW w:w="1894" w:type="dxa"/>
          </w:tcPr>
          <w:p>
            <w:pPr>
              <w:pStyle w:val="TableParagraph"/>
              <w:jc w:val="left"/>
              <w:rPr>
                <w:sz w:val="20"/>
              </w:rPr>
            </w:pPr>
          </w:p>
          <w:p>
            <w:pPr>
              <w:pStyle w:val="TableParagraph"/>
              <w:spacing w:before="221"/>
              <w:jc w:val="left"/>
              <w:rPr>
                <w:sz w:val="20"/>
              </w:rPr>
            </w:pPr>
          </w:p>
          <w:p>
            <w:pPr>
              <w:pStyle w:val="TableParagraph"/>
              <w:spacing w:before="1"/>
              <w:ind w:left="7"/>
              <w:rPr>
                <w:sz w:val="20"/>
              </w:rPr>
            </w:pPr>
            <w:r>
              <w:rPr>
                <w:spacing w:val="-2"/>
                <w:sz w:val="20"/>
              </w:rPr>
              <w:t>324,51</w:t>
            </w:r>
          </w:p>
        </w:tc>
        <w:tc>
          <w:tcPr>
            <w:tcW w:w="1745" w:type="dxa"/>
          </w:tcPr>
          <w:p>
            <w:pPr>
              <w:pStyle w:val="TableParagraph"/>
              <w:jc w:val="left"/>
              <w:rPr>
                <w:sz w:val="20"/>
              </w:rPr>
            </w:pPr>
          </w:p>
          <w:p>
            <w:pPr>
              <w:pStyle w:val="TableParagraph"/>
              <w:spacing w:before="221"/>
              <w:jc w:val="left"/>
              <w:rPr>
                <w:sz w:val="20"/>
              </w:rPr>
            </w:pPr>
          </w:p>
          <w:p>
            <w:pPr>
              <w:pStyle w:val="TableParagraph"/>
              <w:spacing w:before="1"/>
              <w:ind w:left="115" w:right="109"/>
              <w:rPr>
                <w:sz w:val="20"/>
              </w:rPr>
            </w:pPr>
            <w:r>
              <w:rPr>
                <w:sz w:val="20"/>
              </w:rPr>
              <w:t>6 </w:t>
            </w:r>
            <w:r>
              <w:rPr>
                <w:spacing w:val="-5"/>
                <w:sz w:val="20"/>
              </w:rPr>
              <w:t>200</w:t>
            </w:r>
          </w:p>
        </w:tc>
      </w:tr>
    </w:tbl>
    <w:p>
      <w:pPr>
        <w:pStyle w:val="Heading2"/>
        <w:numPr>
          <w:ilvl w:val="2"/>
          <w:numId w:val="38"/>
        </w:numPr>
        <w:tabs>
          <w:tab w:pos="906" w:val="left" w:leader="none"/>
          <w:tab w:pos="919" w:val="left" w:leader="none"/>
        </w:tabs>
        <w:spacing w:line="240" w:lineRule="auto" w:before="273" w:after="0"/>
        <w:ind w:left="919" w:right="300" w:hanging="721"/>
        <w:jc w:val="left"/>
      </w:pPr>
      <w:bookmarkStart w:name="_bookmark45" w:id="63"/>
      <w:bookmarkEnd w:id="63"/>
      <w:r>
        <w:rPr>
          <w:b w:val="0"/>
        </w:rPr>
      </w:r>
      <w:r>
        <w:rPr/>
        <w:t>Описание</w:t>
      </w:r>
      <w:r>
        <w:rPr>
          <w:spacing w:val="40"/>
        </w:rPr>
        <w:t> </w:t>
      </w:r>
      <w:r>
        <w:rPr/>
        <w:t>видов</w:t>
      </w:r>
      <w:r>
        <w:rPr>
          <w:spacing w:val="40"/>
        </w:rPr>
        <w:t> </w:t>
      </w:r>
      <w:r>
        <w:rPr/>
        <w:t>резервного</w:t>
      </w:r>
      <w:r>
        <w:rPr>
          <w:spacing w:val="40"/>
        </w:rPr>
        <w:t> </w:t>
      </w:r>
      <w:r>
        <w:rPr/>
        <w:t>и</w:t>
      </w:r>
      <w:r>
        <w:rPr>
          <w:spacing w:val="40"/>
        </w:rPr>
        <w:t> </w:t>
      </w:r>
      <w:r>
        <w:rPr/>
        <w:t>аварийного</w:t>
      </w:r>
      <w:r>
        <w:rPr>
          <w:spacing w:val="40"/>
        </w:rPr>
        <w:t> </w:t>
      </w:r>
      <w:r>
        <w:rPr/>
        <w:t>топлива</w:t>
      </w:r>
      <w:r>
        <w:rPr>
          <w:spacing w:val="40"/>
        </w:rPr>
        <w:t> </w:t>
      </w:r>
      <w:r>
        <w:rPr/>
        <w:t>и</w:t>
      </w:r>
      <w:r>
        <w:rPr>
          <w:spacing w:val="40"/>
        </w:rPr>
        <w:t> </w:t>
      </w:r>
      <w:r>
        <w:rPr/>
        <w:t>возможности</w:t>
      </w:r>
      <w:r>
        <w:rPr>
          <w:spacing w:val="40"/>
        </w:rPr>
        <w:t> </w:t>
      </w:r>
      <w:r>
        <w:rPr/>
        <w:t>их</w:t>
      </w:r>
      <w:r>
        <w:rPr>
          <w:spacing w:val="40"/>
        </w:rPr>
        <w:t> </w:t>
      </w:r>
      <w:r>
        <w:rPr/>
        <w:t>обеспечения</w:t>
      </w:r>
      <w:r>
        <w:rPr>
          <w:spacing w:val="40"/>
        </w:rPr>
        <w:t> </w:t>
      </w:r>
      <w:r>
        <w:rPr/>
        <w:t>в соответствии с нормативными требованиями</w:t>
      </w:r>
    </w:p>
    <w:p>
      <w:pPr>
        <w:pStyle w:val="BodyText"/>
        <w:spacing w:before="271"/>
        <w:ind w:left="199" w:right="291" w:firstLine="720"/>
        <w:jc w:val="both"/>
      </w:pPr>
      <w:r>
        <w:rPr/>
        <w:t>Резервное топливо на котельной не предусмотрено, возможности его обеспечения в соответствии с нормативными требованиями отсутствуют.</w:t>
      </w:r>
    </w:p>
    <w:p>
      <w:pPr>
        <w:pStyle w:val="BodyText"/>
        <w:spacing w:before="5"/>
        <w:ind w:left="0"/>
      </w:pPr>
    </w:p>
    <w:p>
      <w:pPr>
        <w:pStyle w:val="Heading2"/>
        <w:numPr>
          <w:ilvl w:val="3"/>
          <w:numId w:val="38"/>
        </w:numPr>
        <w:tabs>
          <w:tab w:pos="1051" w:val="left" w:leader="none"/>
        </w:tabs>
        <w:spacing w:line="274" w:lineRule="exact" w:before="0" w:after="0"/>
        <w:ind w:left="1051" w:right="0" w:hanging="852"/>
        <w:jc w:val="both"/>
      </w:pPr>
      <w:r>
        <w:rPr/>
        <w:t>Методика</w:t>
      </w:r>
      <w:r>
        <w:rPr>
          <w:spacing w:val="-5"/>
        </w:rPr>
        <w:t> </w:t>
      </w:r>
      <w:r>
        <w:rPr/>
        <w:t>расчета</w:t>
      </w:r>
      <w:r>
        <w:rPr>
          <w:spacing w:val="-2"/>
        </w:rPr>
        <w:t> </w:t>
      </w:r>
      <w:r>
        <w:rPr/>
        <w:t>нормативов</w:t>
      </w:r>
      <w:r>
        <w:rPr>
          <w:spacing w:val="-2"/>
        </w:rPr>
        <w:t> </w:t>
      </w:r>
      <w:r>
        <w:rPr/>
        <w:t>запасов</w:t>
      </w:r>
      <w:r>
        <w:rPr>
          <w:spacing w:val="-4"/>
        </w:rPr>
        <w:t> </w:t>
      </w:r>
      <w:r>
        <w:rPr>
          <w:spacing w:val="-2"/>
        </w:rPr>
        <w:t>топлива</w:t>
      </w:r>
    </w:p>
    <w:p>
      <w:pPr>
        <w:pStyle w:val="BodyText"/>
        <w:ind w:left="199" w:right="293" w:firstLine="708"/>
        <w:jc w:val="both"/>
      </w:pPr>
      <w:r>
        <w:rPr/>
        <w:t>Норматив запасов топлива на котельных рассчитывается как запас основного и резервного видов топлива (далее - ОНЗТ) и определяется по сумме объемов неснижаемого нормативного запаса топлива (далее - ННЗТ) и нормативного эксплуатационного запаса топлива (далее - НЭЗТ).</w:t>
      </w:r>
    </w:p>
    <w:p>
      <w:pPr>
        <w:pStyle w:val="BodyText"/>
        <w:ind w:left="199" w:right="294" w:firstLine="708"/>
        <w:jc w:val="both"/>
      </w:pPr>
      <w:r>
        <w:rPr/>
        <w:t>ННЗТ определяется для котельных в размере, обеспечивающем поддержание плюсовых температур в главном корпусе, вспомогательных зданиях и сооружениях в режиме «выживания» с минимальной расчетной тепловой нагрузкой по условиям самого холодного месяца года, а также с учетом необходимости обеспечения их работы в условиях непредвиденных обстоятельств при невозможности использования или исчерпании НЭЗТ.</w:t>
      </w:r>
    </w:p>
    <w:p>
      <w:pPr>
        <w:pStyle w:val="BodyText"/>
        <w:ind w:left="199" w:right="305" w:firstLine="708"/>
        <w:jc w:val="both"/>
      </w:pPr>
      <w:r>
        <w:rPr/>
        <w:t>НЭЗТ необходим для надежной и стабильной работы котельных и обеспечивает плановую выработку тепловой энергии в случае введения ограничений поставок основного вида топлива.</w:t>
      </w:r>
    </w:p>
    <w:p>
      <w:pPr>
        <w:pStyle w:val="BodyText"/>
        <w:ind w:left="907"/>
        <w:jc w:val="both"/>
      </w:pPr>
      <w:r>
        <w:rPr/>
        <w:t>В</w:t>
      </w:r>
      <w:r>
        <w:rPr>
          <w:spacing w:val="-7"/>
        </w:rPr>
        <w:t> </w:t>
      </w:r>
      <w:r>
        <w:rPr/>
        <w:t>расчете</w:t>
      </w:r>
      <w:r>
        <w:rPr>
          <w:spacing w:val="-5"/>
        </w:rPr>
        <w:t> </w:t>
      </w:r>
      <w:r>
        <w:rPr/>
        <w:t>ННЗТ</w:t>
      </w:r>
      <w:r>
        <w:rPr>
          <w:spacing w:val="-2"/>
        </w:rPr>
        <w:t> </w:t>
      </w:r>
      <w:r>
        <w:rPr/>
        <w:t>учитываются</w:t>
      </w:r>
      <w:r>
        <w:rPr>
          <w:spacing w:val="-5"/>
        </w:rPr>
        <w:t> </w:t>
      </w:r>
      <w:r>
        <w:rPr/>
        <w:t>следующие</w:t>
      </w:r>
      <w:r>
        <w:rPr>
          <w:spacing w:val="-5"/>
        </w:rPr>
        <w:t> </w:t>
      </w:r>
      <w:r>
        <w:rPr>
          <w:spacing w:val="-2"/>
        </w:rPr>
        <w:t>объекты:</w:t>
      </w:r>
    </w:p>
    <w:p>
      <w:pPr>
        <w:pStyle w:val="ListParagraph"/>
        <w:numPr>
          <w:ilvl w:val="0"/>
          <w:numId w:val="39"/>
        </w:numPr>
        <w:tabs>
          <w:tab w:pos="1062" w:val="left" w:leader="none"/>
        </w:tabs>
        <w:spacing w:line="240" w:lineRule="auto" w:before="0" w:after="0"/>
        <w:ind w:left="199" w:right="294" w:firstLine="708"/>
        <w:jc w:val="both"/>
        <w:rPr>
          <w:sz w:val="24"/>
        </w:rPr>
      </w:pPr>
      <w:r>
        <w:rPr>
          <w:sz w:val="24"/>
        </w:rPr>
        <w:t>объекты социально значимых категорий потребителей - в размере максимальной тепловой нагрузки за вычетом тепловой нагрузки горячего водоснабжения;</w:t>
      </w:r>
    </w:p>
    <w:p>
      <w:pPr>
        <w:pStyle w:val="ListParagraph"/>
        <w:numPr>
          <w:ilvl w:val="0"/>
          <w:numId w:val="39"/>
        </w:numPr>
        <w:tabs>
          <w:tab w:pos="1155" w:val="left" w:leader="none"/>
        </w:tabs>
        <w:spacing w:line="240" w:lineRule="auto" w:before="0" w:after="0"/>
        <w:ind w:left="199" w:right="300" w:firstLine="708"/>
        <w:jc w:val="both"/>
        <w:rPr>
          <w:sz w:val="24"/>
        </w:rPr>
      </w:pPr>
      <w:r>
        <w:rPr>
          <w:sz w:val="24"/>
        </w:rPr>
        <w:t>центральные тепловые пункты, насосные станции, собственные нужды источников тепловой энергии в осенне-зимний период.</w:t>
      </w:r>
    </w:p>
    <w:p>
      <w:pPr>
        <w:pStyle w:val="BodyText"/>
        <w:ind w:left="907"/>
        <w:jc w:val="both"/>
      </w:pPr>
      <w:r>
        <w:rPr/>
        <w:t>Расчет</w:t>
      </w:r>
      <w:r>
        <w:rPr>
          <w:spacing w:val="-8"/>
        </w:rPr>
        <w:t> </w:t>
      </w:r>
      <w:r>
        <w:rPr/>
        <w:t>ННЗТ</w:t>
      </w:r>
      <w:r>
        <w:rPr>
          <w:spacing w:val="-7"/>
        </w:rPr>
        <w:t> </w:t>
      </w:r>
      <w:r>
        <w:rPr/>
        <w:t>производится</w:t>
      </w:r>
      <w:r>
        <w:rPr>
          <w:spacing w:val="-6"/>
        </w:rPr>
        <w:t> </w:t>
      </w:r>
      <w:r>
        <w:rPr/>
        <w:t>для</w:t>
      </w:r>
      <w:r>
        <w:rPr>
          <w:spacing w:val="-6"/>
        </w:rPr>
        <w:t> </w:t>
      </w:r>
      <w:r>
        <w:rPr/>
        <w:t>котельных</w:t>
      </w:r>
      <w:r>
        <w:rPr>
          <w:spacing w:val="-4"/>
        </w:rPr>
        <w:t> </w:t>
      </w:r>
      <w:r>
        <w:rPr/>
        <w:t>по</w:t>
      </w:r>
      <w:r>
        <w:rPr>
          <w:spacing w:val="-8"/>
        </w:rPr>
        <w:t> </w:t>
      </w:r>
      <w:r>
        <w:rPr/>
        <w:t>каждому</w:t>
      </w:r>
      <w:r>
        <w:rPr>
          <w:spacing w:val="-10"/>
        </w:rPr>
        <w:t> </w:t>
      </w:r>
      <w:r>
        <w:rPr/>
        <w:t>виду</w:t>
      </w:r>
      <w:r>
        <w:rPr>
          <w:spacing w:val="-11"/>
        </w:rPr>
        <w:t> </w:t>
      </w:r>
      <w:r>
        <w:rPr/>
        <w:t>топлива</w:t>
      </w:r>
      <w:r>
        <w:rPr>
          <w:spacing w:val="-6"/>
        </w:rPr>
        <w:t> </w:t>
      </w:r>
      <w:r>
        <w:rPr>
          <w:spacing w:val="-2"/>
        </w:rPr>
        <w:t>раздельно.</w:t>
      </w:r>
    </w:p>
    <w:p>
      <w:pPr>
        <w:pStyle w:val="BodyText"/>
        <w:ind w:left="907"/>
        <w:jc w:val="both"/>
      </w:pPr>
      <w:r>
        <w:rPr/>
        <w:t>ННЗТ</w:t>
      </w:r>
      <w:r>
        <w:rPr>
          <w:spacing w:val="49"/>
        </w:rPr>
        <w:t>  </w:t>
      </w:r>
      <w:r>
        <w:rPr/>
        <w:t>восстанавливается</w:t>
      </w:r>
      <w:r>
        <w:rPr>
          <w:spacing w:val="49"/>
        </w:rPr>
        <w:t>  </w:t>
      </w:r>
      <w:r>
        <w:rPr/>
        <w:t>в</w:t>
      </w:r>
      <w:r>
        <w:rPr>
          <w:spacing w:val="50"/>
        </w:rPr>
        <w:t>  </w:t>
      </w:r>
      <w:r>
        <w:rPr/>
        <w:t>утвержденном</w:t>
      </w:r>
      <w:r>
        <w:rPr>
          <w:spacing w:val="49"/>
        </w:rPr>
        <w:t>  </w:t>
      </w:r>
      <w:r>
        <w:rPr/>
        <w:t>размере</w:t>
      </w:r>
      <w:r>
        <w:rPr>
          <w:spacing w:val="49"/>
        </w:rPr>
        <w:t>  </w:t>
      </w:r>
      <w:r>
        <w:rPr/>
        <w:t>после</w:t>
      </w:r>
      <w:r>
        <w:rPr>
          <w:spacing w:val="49"/>
        </w:rPr>
        <w:t>  </w:t>
      </w:r>
      <w:r>
        <w:rPr/>
        <w:t>ликвидации</w:t>
      </w:r>
      <w:r>
        <w:rPr>
          <w:spacing w:val="49"/>
        </w:rPr>
        <w:t>  </w:t>
      </w:r>
      <w:r>
        <w:rPr>
          <w:spacing w:val="-2"/>
        </w:rPr>
        <w:t>последствий</w:t>
      </w:r>
    </w:p>
    <w:p>
      <w:pPr>
        <w:pStyle w:val="BodyText"/>
        <w:spacing w:after="0"/>
        <w:jc w:val="both"/>
        <w:sectPr>
          <w:pgSz w:w="11910" w:h="16840"/>
          <w:pgMar w:header="0" w:footer="961" w:top="960" w:bottom="1180" w:left="708" w:right="425"/>
        </w:sectPr>
      </w:pPr>
    </w:p>
    <w:p>
      <w:pPr>
        <w:pStyle w:val="BodyText"/>
        <w:spacing w:before="75"/>
        <w:ind w:left="199"/>
        <w:jc w:val="both"/>
      </w:pPr>
      <w:r>
        <w:rPr/>
        <w:t>аварийных</w:t>
      </w:r>
      <w:r>
        <w:rPr>
          <w:spacing w:val="-7"/>
        </w:rPr>
        <w:t> </w:t>
      </w:r>
      <w:r>
        <w:rPr>
          <w:spacing w:val="-2"/>
        </w:rPr>
        <w:t>ситуаций.</w:t>
      </w:r>
    </w:p>
    <w:p>
      <w:pPr>
        <w:pStyle w:val="BodyText"/>
        <w:ind w:left="907"/>
        <w:jc w:val="both"/>
      </w:pPr>
      <w:r>
        <w:rPr/>
        <w:t>Определение</w:t>
      </w:r>
      <w:r>
        <w:rPr>
          <w:spacing w:val="-8"/>
        </w:rPr>
        <w:t> </w:t>
      </w:r>
      <w:r>
        <w:rPr/>
        <w:t>нормативов</w:t>
      </w:r>
      <w:r>
        <w:rPr>
          <w:spacing w:val="-7"/>
        </w:rPr>
        <w:t> </w:t>
      </w:r>
      <w:r>
        <w:rPr/>
        <w:t>осуществляется</w:t>
      </w:r>
      <w:r>
        <w:rPr>
          <w:spacing w:val="-7"/>
        </w:rPr>
        <w:t> </w:t>
      </w:r>
      <w:r>
        <w:rPr/>
        <w:t>на</w:t>
      </w:r>
      <w:r>
        <w:rPr>
          <w:spacing w:val="-5"/>
        </w:rPr>
        <w:t> </w:t>
      </w:r>
      <w:r>
        <w:rPr/>
        <w:t>основании</w:t>
      </w:r>
      <w:r>
        <w:rPr>
          <w:spacing w:val="-7"/>
        </w:rPr>
        <w:t> </w:t>
      </w:r>
      <w:r>
        <w:rPr/>
        <w:t>следующих</w:t>
      </w:r>
      <w:r>
        <w:rPr>
          <w:spacing w:val="-4"/>
        </w:rPr>
        <w:t> </w:t>
      </w:r>
      <w:r>
        <w:rPr>
          <w:spacing w:val="-2"/>
        </w:rPr>
        <w:t>данных:</w:t>
      </w:r>
    </w:p>
    <w:p>
      <w:pPr>
        <w:pStyle w:val="ListParagraph"/>
        <w:numPr>
          <w:ilvl w:val="4"/>
          <w:numId w:val="38"/>
        </w:numPr>
        <w:tabs>
          <w:tab w:pos="1330" w:val="left" w:leader="none"/>
        </w:tabs>
        <w:spacing w:line="240" w:lineRule="auto" w:before="0" w:after="0"/>
        <w:ind w:left="199" w:right="293" w:firstLine="708"/>
        <w:jc w:val="both"/>
        <w:rPr>
          <w:sz w:val="24"/>
        </w:rPr>
      </w:pPr>
      <w:r>
        <w:rPr>
          <w:sz w:val="24"/>
        </w:rPr>
        <w:t>данные о фактическом основном и резервном топливе, его характеристиках и структуре на 1 октября последнего отчетного года;</w:t>
      </w:r>
    </w:p>
    <w:p>
      <w:pPr>
        <w:pStyle w:val="ListParagraph"/>
        <w:numPr>
          <w:ilvl w:val="4"/>
          <w:numId w:val="38"/>
        </w:numPr>
        <w:tabs>
          <w:tab w:pos="1330" w:val="left" w:leader="none"/>
        </w:tabs>
        <w:spacing w:line="240" w:lineRule="auto" w:before="0" w:after="0"/>
        <w:ind w:left="1330" w:right="0" w:hanging="423"/>
        <w:jc w:val="both"/>
        <w:rPr>
          <w:sz w:val="24"/>
        </w:rPr>
      </w:pPr>
      <w:r>
        <w:rPr>
          <w:sz w:val="24"/>
        </w:rPr>
        <w:t>способы</w:t>
      </w:r>
      <w:r>
        <w:rPr>
          <w:spacing w:val="1"/>
          <w:sz w:val="24"/>
        </w:rPr>
        <w:t> </w:t>
      </w:r>
      <w:r>
        <w:rPr>
          <w:sz w:val="24"/>
        </w:rPr>
        <w:t>и</w:t>
      </w:r>
      <w:r>
        <w:rPr>
          <w:spacing w:val="1"/>
          <w:sz w:val="24"/>
        </w:rPr>
        <w:t> </w:t>
      </w:r>
      <w:r>
        <w:rPr>
          <w:sz w:val="24"/>
        </w:rPr>
        <w:t>время</w:t>
      </w:r>
      <w:r>
        <w:rPr>
          <w:spacing w:val="1"/>
          <w:sz w:val="24"/>
        </w:rPr>
        <w:t> </w:t>
      </w:r>
      <w:r>
        <w:rPr>
          <w:sz w:val="24"/>
        </w:rPr>
        <w:t>доставки</w:t>
      </w:r>
      <w:r>
        <w:rPr>
          <w:spacing w:val="3"/>
          <w:sz w:val="24"/>
        </w:rPr>
        <w:t> </w:t>
      </w:r>
      <w:r>
        <w:rPr>
          <w:spacing w:val="-2"/>
          <w:sz w:val="24"/>
        </w:rPr>
        <w:t>топлива;</w:t>
      </w:r>
    </w:p>
    <w:p>
      <w:pPr>
        <w:pStyle w:val="ListParagraph"/>
        <w:numPr>
          <w:ilvl w:val="4"/>
          <w:numId w:val="38"/>
        </w:numPr>
        <w:tabs>
          <w:tab w:pos="1330" w:val="left" w:leader="none"/>
        </w:tabs>
        <w:spacing w:line="240" w:lineRule="auto" w:before="0" w:after="0"/>
        <w:ind w:left="1330" w:right="0" w:hanging="423"/>
        <w:jc w:val="both"/>
        <w:rPr>
          <w:sz w:val="24"/>
        </w:rPr>
      </w:pPr>
      <w:r>
        <w:rPr>
          <w:sz w:val="24"/>
        </w:rPr>
        <w:t>данные</w:t>
      </w:r>
      <w:r>
        <w:rPr>
          <w:spacing w:val="-8"/>
          <w:sz w:val="24"/>
        </w:rPr>
        <w:t> </w:t>
      </w:r>
      <w:r>
        <w:rPr>
          <w:sz w:val="24"/>
        </w:rPr>
        <w:t>о</w:t>
      </w:r>
      <w:r>
        <w:rPr>
          <w:spacing w:val="-3"/>
          <w:sz w:val="24"/>
        </w:rPr>
        <w:t> </w:t>
      </w:r>
      <w:r>
        <w:rPr>
          <w:sz w:val="24"/>
        </w:rPr>
        <w:t>вместимости</w:t>
      </w:r>
      <w:r>
        <w:rPr>
          <w:spacing w:val="-1"/>
          <w:sz w:val="24"/>
        </w:rPr>
        <w:t> </w:t>
      </w:r>
      <w:r>
        <w:rPr>
          <w:sz w:val="24"/>
        </w:rPr>
        <w:t>складов</w:t>
      </w:r>
      <w:r>
        <w:rPr>
          <w:spacing w:val="-4"/>
          <w:sz w:val="24"/>
        </w:rPr>
        <w:t> </w:t>
      </w:r>
      <w:r>
        <w:rPr>
          <w:sz w:val="24"/>
        </w:rPr>
        <w:t>для</w:t>
      </w:r>
      <w:r>
        <w:rPr>
          <w:spacing w:val="-4"/>
          <w:sz w:val="24"/>
        </w:rPr>
        <w:t> </w:t>
      </w:r>
      <w:r>
        <w:rPr>
          <w:sz w:val="24"/>
        </w:rPr>
        <w:t>твердого</w:t>
      </w:r>
      <w:r>
        <w:rPr>
          <w:spacing w:val="-3"/>
          <w:sz w:val="24"/>
        </w:rPr>
        <w:t> </w:t>
      </w:r>
      <w:r>
        <w:rPr>
          <w:spacing w:val="-2"/>
          <w:sz w:val="24"/>
        </w:rPr>
        <w:t>топлива;</w:t>
      </w:r>
    </w:p>
    <w:p>
      <w:pPr>
        <w:pStyle w:val="ListParagraph"/>
        <w:numPr>
          <w:ilvl w:val="4"/>
          <w:numId w:val="38"/>
        </w:numPr>
        <w:tabs>
          <w:tab w:pos="1330" w:val="left" w:leader="none"/>
        </w:tabs>
        <w:spacing w:line="240" w:lineRule="auto" w:before="0" w:after="0"/>
        <w:ind w:left="199" w:right="292" w:firstLine="708"/>
        <w:jc w:val="both"/>
        <w:rPr>
          <w:sz w:val="24"/>
        </w:rPr>
      </w:pPr>
      <w:r>
        <w:rPr>
          <w:sz w:val="24"/>
        </w:rPr>
        <w:t>показатели среднесуточного расхода</w:t>
      </w:r>
      <w:r>
        <w:rPr>
          <w:spacing w:val="-2"/>
          <w:sz w:val="24"/>
        </w:rPr>
        <w:t> </w:t>
      </w:r>
      <w:r>
        <w:rPr>
          <w:sz w:val="24"/>
        </w:rPr>
        <w:t>топлива в наиболее холодное расчетное время года предшествующих периодов;</w:t>
      </w:r>
    </w:p>
    <w:p>
      <w:pPr>
        <w:pStyle w:val="ListParagraph"/>
        <w:numPr>
          <w:ilvl w:val="4"/>
          <w:numId w:val="38"/>
        </w:numPr>
        <w:tabs>
          <w:tab w:pos="1330" w:val="left" w:leader="none"/>
        </w:tabs>
        <w:spacing w:line="240" w:lineRule="auto" w:before="0" w:after="0"/>
        <w:ind w:left="199" w:right="298" w:firstLine="708"/>
        <w:jc w:val="both"/>
        <w:rPr>
          <w:sz w:val="24"/>
        </w:rPr>
      </w:pPr>
      <w:r>
        <w:rPr>
          <w:sz w:val="24"/>
        </w:rPr>
        <w:t>технологическая схема и состав оборудования, обеспечивающие работу котельных в режиме «выживания»;</w:t>
      </w:r>
    </w:p>
    <w:p>
      <w:pPr>
        <w:pStyle w:val="ListParagraph"/>
        <w:numPr>
          <w:ilvl w:val="4"/>
          <w:numId w:val="38"/>
        </w:numPr>
        <w:tabs>
          <w:tab w:pos="1330" w:val="left" w:leader="none"/>
        </w:tabs>
        <w:spacing w:line="240" w:lineRule="auto" w:before="0" w:after="0"/>
        <w:ind w:left="1330" w:right="0" w:hanging="423"/>
        <w:jc w:val="both"/>
        <w:rPr>
          <w:sz w:val="24"/>
        </w:rPr>
      </w:pPr>
      <w:r>
        <w:rPr>
          <w:sz w:val="24"/>
        </w:rPr>
        <w:t>перечень</w:t>
      </w:r>
      <w:r>
        <w:rPr>
          <w:spacing w:val="-12"/>
          <w:sz w:val="24"/>
        </w:rPr>
        <w:t> </w:t>
      </w:r>
      <w:r>
        <w:rPr>
          <w:sz w:val="24"/>
        </w:rPr>
        <w:t>неотключаемых</w:t>
      </w:r>
      <w:r>
        <w:rPr>
          <w:spacing w:val="-9"/>
          <w:sz w:val="24"/>
        </w:rPr>
        <w:t> </w:t>
      </w:r>
      <w:r>
        <w:rPr>
          <w:sz w:val="24"/>
        </w:rPr>
        <w:t>внешних</w:t>
      </w:r>
      <w:r>
        <w:rPr>
          <w:spacing w:val="-9"/>
          <w:sz w:val="24"/>
        </w:rPr>
        <w:t> </w:t>
      </w:r>
      <w:r>
        <w:rPr>
          <w:sz w:val="24"/>
        </w:rPr>
        <w:t>потребителей</w:t>
      </w:r>
      <w:r>
        <w:rPr>
          <w:spacing w:val="-10"/>
          <w:sz w:val="24"/>
        </w:rPr>
        <w:t> </w:t>
      </w:r>
      <w:r>
        <w:rPr>
          <w:sz w:val="24"/>
        </w:rPr>
        <w:t>тепловой</w:t>
      </w:r>
      <w:r>
        <w:rPr>
          <w:spacing w:val="-9"/>
          <w:sz w:val="24"/>
        </w:rPr>
        <w:t> </w:t>
      </w:r>
      <w:r>
        <w:rPr>
          <w:spacing w:val="-2"/>
          <w:sz w:val="24"/>
        </w:rPr>
        <w:t>энергии;</w:t>
      </w:r>
    </w:p>
    <w:p>
      <w:pPr>
        <w:pStyle w:val="ListParagraph"/>
        <w:numPr>
          <w:ilvl w:val="4"/>
          <w:numId w:val="38"/>
        </w:numPr>
        <w:tabs>
          <w:tab w:pos="1330" w:val="left" w:leader="none"/>
        </w:tabs>
        <w:spacing w:line="240" w:lineRule="auto" w:before="0" w:after="0"/>
        <w:ind w:left="199" w:right="293" w:firstLine="708"/>
        <w:jc w:val="both"/>
        <w:rPr>
          <w:sz w:val="24"/>
        </w:rPr>
      </w:pPr>
      <w:r>
        <w:rPr>
          <w:sz w:val="24"/>
        </w:rPr>
        <w:t>расчетная тепловая нагрузка внешних потребителей (не учитывается тепловая нагрузка котельных, которая по условиям тепловых сетей может быть временно передана на другие электростанции и котельные);</w:t>
      </w:r>
    </w:p>
    <w:p>
      <w:pPr>
        <w:pStyle w:val="ListParagraph"/>
        <w:numPr>
          <w:ilvl w:val="4"/>
          <w:numId w:val="38"/>
        </w:numPr>
        <w:tabs>
          <w:tab w:pos="1330" w:val="left" w:leader="none"/>
        </w:tabs>
        <w:spacing w:line="240" w:lineRule="auto" w:before="1" w:after="0"/>
        <w:ind w:left="1330" w:right="0" w:hanging="423"/>
        <w:jc w:val="both"/>
        <w:rPr>
          <w:sz w:val="24"/>
        </w:rPr>
      </w:pPr>
      <w:r>
        <w:rPr>
          <w:sz w:val="24"/>
        </w:rPr>
        <w:t>расчет</w:t>
      </w:r>
      <w:r>
        <w:rPr>
          <w:spacing w:val="-12"/>
          <w:sz w:val="24"/>
        </w:rPr>
        <w:t> </w:t>
      </w:r>
      <w:r>
        <w:rPr>
          <w:sz w:val="24"/>
        </w:rPr>
        <w:t>минимально</w:t>
      </w:r>
      <w:r>
        <w:rPr>
          <w:spacing w:val="-10"/>
          <w:sz w:val="24"/>
        </w:rPr>
        <w:t> </w:t>
      </w:r>
      <w:r>
        <w:rPr>
          <w:sz w:val="24"/>
        </w:rPr>
        <w:t>необходимой</w:t>
      </w:r>
      <w:r>
        <w:rPr>
          <w:spacing w:val="-11"/>
          <w:sz w:val="24"/>
        </w:rPr>
        <w:t> </w:t>
      </w:r>
      <w:r>
        <w:rPr>
          <w:sz w:val="24"/>
        </w:rPr>
        <w:t>тепловой</w:t>
      </w:r>
      <w:r>
        <w:rPr>
          <w:spacing w:val="-10"/>
          <w:sz w:val="24"/>
        </w:rPr>
        <w:t> </w:t>
      </w:r>
      <w:r>
        <w:rPr>
          <w:sz w:val="24"/>
        </w:rPr>
        <w:t>нагрузки</w:t>
      </w:r>
      <w:r>
        <w:rPr>
          <w:spacing w:val="-9"/>
          <w:sz w:val="24"/>
        </w:rPr>
        <w:t> </w:t>
      </w:r>
      <w:r>
        <w:rPr>
          <w:sz w:val="24"/>
        </w:rPr>
        <w:t>для</w:t>
      </w:r>
      <w:r>
        <w:rPr>
          <w:spacing w:val="-10"/>
          <w:sz w:val="24"/>
        </w:rPr>
        <w:t> </w:t>
      </w:r>
      <w:r>
        <w:rPr>
          <w:sz w:val="24"/>
        </w:rPr>
        <w:t>собственных</w:t>
      </w:r>
      <w:r>
        <w:rPr>
          <w:spacing w:val="-9"/>
          <w:sz w:val="24"/>
        </w:rPr>
        <w:t> </w:t>
      </w:r>
      <w:r>
        <w:rPr>
          <w:sz w:val="24"/>
        </w:rPr>
        <w:t>нужд</w:t>
      </w:r>
      <w:r>
        <w:rPr>
          <w:spacing w:val="-9"/>
          <w:sz w:val="24"/>
        </w:rPr>
        <w:t> </w:t>
      </w:r>
      <w:r>
        <w:rPr>
          <w:spacing w:val="-2"/>
          <w:sz w:val="24"/>
        </w:rPr>
        <w:t>котельных;</w:t>
      </w:r>
    </w:p>
    <w:p>
      <w:pPr>
        <w:pStyle w:val="ListParagraph"/>
        <w:numPr>
          <w:ilvl w:val="4"/>
          <w:numId w:val="38"/>
        </w:numPr>
        <w:tabs>
          <w:tab w:pos="1330" w:val="left" w:leader="none"/>
        </w:tabs>
        <w:spacing w:line="240" w:lineRule="auto" w:before="0" w:after="0"/>
        <w:ind w:left="199" w:right="295" w:firstLine="708"/>
        <w:jc w:val="both"/>
        <w:rPr>
          <w:sz w:val="24"/>
        </w:rPr>
      </w:pPr>
      <w:r>
        <w:rPr>
          <w:sz w:val="24"/>
        </w:rPr>
        <w:t>обоснование принимаемых коэффициентов для определения нормативов запасов топлива на котельных;</w:t>
      </w:r>
    </w:p>
    <w:p>
      <w:pPr>
        <w:pStyle w:val="ListParagraph"/>
        <w:numPr>
          <w:ilvl w:val="4"/>
          <w:numId w:val="38"/>
        </w:numPr>
        <w:tabs>
          <w:tab w:pos="1330" w:val="left" w:leader="none"/>
        </w:tabs>
        <w:spacing w:line="240" w:lineRule="auto" w:before="0" w:after="0"/>
        <w:ind w:left="199" w:right="294" w:firstLine="708"/>
        <w:jc w:val="both"/>
        <w:rPr>
          <w:sz w:val="24"/>
        </w:rPr>
      </w:pPr>
      <w:r>
        <w:rPr>
          <w:sz w:val="24"/>
        </w:rPr>
        <w:t>размер ОНЗТ с разбивкой на ННЗТ и НЭЗТ, утвержденный на предшествующий планируемый год;</w:t>
      </w:r>
    </w:p>
    <w:p>
      <w:pPr>
        <w:pStyle w:val="ListParagraph"/>
        <w:numPr>
          <w:ilvl w:val="4"/>
          <w:numId w:val="38"/>
        </w:numPr>
        <w:tabs>
          <w:tab w:pos="1330" w:val="left" w:leader="none"/>
        </w:tabs>
        <w:spacing w:line="240" w:lineRule="auto" w:before="0" w:after="0"/>
        <w:ind w:left="199" w:right="299" w:firstLine="708"/>
        <w:jc w:val="both"/>
        <w:rPr>
          <w:sz w:val="24"/>
        </w:rPr>
      </w:pPr>
      <w:r>
        <w:rPr>
          <w:sz w:val="24"/>
        </w:rPr>
        <w:t>фактическое использование топлива из ОНЗТ с выделением НЭЗТ за последний отчетный год.</w:t>
      </w:r>
    </w:p>
    <w:p>
      <w:pPr>
        <w:pStyle w:val="BodyText"/>
        <w:ind w:left="199" w:right="297" w:firstLine="708"/>
        <w:jc w:val="both"/>
      </w:pPr>
      <w:r>
        <w:rPr/>
        <w:t>Основаниями для корректировки нормативов запасов топлива являются изменения программы выработки тепловой энергии или смена вида топлива, реализация мероприятий по реконструкции и (или) модернизации источников тепловой энергии и (или) тепловых сетей, приводящих к изменению объема выработки тепловой энергии (мощности).</w:t>
      </w:r>
    </w:p>
    <w:p>
      <w:pPr>
        <w:pStyle w:val="BodyText"/>
        <w:spacing w:before="5"/>
        <w:ind w:left="0"/>
      </w:pPr>
    </w:p>
    <w:p>
      <w:pPr>
        <w:pStyle w:val="Heading2"/>
        <w:numPr>
          <w:ilvl w:val="3"/>
          <w:numId w:val="38"/>
        </w:numPr>
        <w:tabs>
          <w:tab w:pos="1051" w:val="left" w:leader="none"/>
        </w:tabs>
        <w:spacing w:line="274" w:lineRule="exact" w:before="0" w:after="0"/>
        <w:ind w:left="1051" w:right="0" w:hanging="852"/>
        <w:jc w:val="left"/>
      </w:pPr>
      <w:r>
        <w:rPr/>
        <w:t>Определение</w:t>
      </w:r>
      <w:r>
        <w:rPr>
          <w:spacing w:val="-7"/>
        </w:rPr>
        <w:t> </w:t>
      </w:r>
      <w:r>
        <w:rPr/>
        <w:t>нормативов</w:t>
      </w:r>
      <w:r>
        <w:rPr>
          <w:spacing w:val="-3"/>
        </w:rPr>
        <w:t> </w:t>
      </w:r>
      <w:r>
        <w:rPr/>
        <w:t>создания</w:t>
      </w:r>
      <w:r>
        <w:rPr>
          <w:spacing w:val="-3"/>
        </w:rPr>
        <w:t> </w:t>
      </w:r>
      <w:r>
        <w:rPr/>
        <w:t>запасов</w:t>
      </w:r>
      <w:r>
        <w:rPr>
          <w:spacing w:val="-3"/>
        </w:rPr>
        <w:t> </w:t>
      </w:r>
      <w:r>
        <w:rPr/>
        <w:t>топлива</w:t>
      </w:r>
      <w:r>
        <w:rPr>
          <w:spacing w:val="-3"/>
        </w:rPr>
        <w:t> </w:t>
      </w:r>
      <w:r>
        <w:rPr/>
        <w:t>для</w:t>
      </w:r>
      <w:r>
        <w:rPr>
          <w:spacing w:val="-3"/>
        </w:rPr>
        <w:t> </w:t>
      </w:r>
      <w:r>
        <w:rPr>
          <w:spacing w:val="-2"/>
        </w:rPr>
        <w:t>котельных</w:t>
      </w:r>
    </w:p>
    <w:p>
      <w:pPr>
        <w:pStyle w:val="BodyText"/>
        <w:spacing w:line="274" w:lineRule="exact"/>
        <w:ind w:left="907"/>
      </w:pPr>
      <w:r>
        <w:rPr/>
        <w:t>Нормативы</w:t>
      </w:r>
      <w:r>
        <w:rPr>
          <w:spacing w:val="-12"/>
        </w:rPr>
        <w:t> </w:t>
      </w:r>
      <w:r>
        <w:rPr/>
        <w:t>создания</w:t>
      </w:r>
      <w:r>
        <w:rPr>
          <w:spacing w:val="-9"/>
        </w:rPr>
        <w:t> </w:t>
      </w:r>
      <w:r>
        <w:rPr/>
        <w:t>запасов</w:t>
      </w:r>
      <w:r>
        <w:rPr>
          <w:spacing w:val="-10"/>
        </w:rPr>
        <w:t> </w:t>
      </w:r>
      <w:r>
        <w:rPr/>
        <w:t>топлива</w:t>
      </w:r>
      <w:r>
        <w:rPr>
          <w:spacing w:val="-10"/>
        </w:rPr>
        <w:t> </w:t>
      </w:r>
      <w:r>
        <w:rPr/>
        <w:t>могут</w:t>
      </w:r>
      <w:r>
        <w:rPr>
          <w:spacing w:val="-8"/>
        </w:rPr>
        <w:t> </w:t>
      </w:r>
      <w:r>
        <w:rPr>
          <w:spacing w:val="-2"/>
        </w:rPr>
        <w:t>формироваться:</w:t>
      </w:r>
    </w:p>
    <w:p>
      <w:pPr>
        <w:pStyle w:val="ListParagraph"/>
        <w:numPr>
          <w:ilvl w:val="0"/>
          <w:numId w:val="40"/>
        </w:numPr>
        <w:tabs>
          <w:tab w:pos="1064" w:val="left" w:leader="none"/>
        </w:tabs>
        <w:spacing w:line="240" w:lineRule="auto" w:before="0" w:after="0"/>
        <w:ind w:left="199" w:right="301" w:firstLine="708"/>
        <w:jc w:val="left"/>
        <w:rPr>
          <w:sz w:val="24"/>
        </w:rPr>
      </w:pPr>
      <w:r>
        <w:rPr>
          <w:sz w:val="24"/>
        </w:rPr>
        <w:t>для организации в целом при возможности использования запасов топлива независимо от территориального расположения источников тепловой энергии и складов для хранения топлива;</w:t>
      </w:r>
    </w:p>
    <w:p>
      <w:pPr>
        <w:pStyle w:val="ListParagraph"/>
        <w:numPr>
          <w:ilvl w:val="0"/>
          <w:numId w:val="40"/>
        </w:numPr>
        <w:tabs>
          <w:tab w:pos="1045" w:val="left" w:leader="none"/>
        </w:tabs>
        <w:spacing w:line="240" w:lineRule="auto" w:before="1" w:after="0"/>
        <w:ind w:left="1045" w:right="0" w:hanging="138"/>
        <w:jc w:val="left"/>
        <w:rPr>
          <w:sz w:val="24"/>
        </w:rPr>
      </w:pPr>
      <w:r>
        <w:rPr>
          <w:sz w:val="24"/>
        </w:rPr>
        <w:t>для</w:t>
      </w:r>
      <w:r>
        <w:rPr>
          <w:spacing w:val="-7"/>
          <w:sz w:val="24"/>
        </w:rPr>
        <w:t> </w:t>
      </w:r>
      <w:r>
        <w:rPr>
          <w:sz w:val="24"/>
        </w:rPr>
        <w:t>отдельных</w:t>
      </w:r>
      <w:r>
        <w:rPr>
          <w:spacing w:val="-4"/>
          <w:sz w:val="24"/>
        </w:rPr>
        <w:t> </w:t>
      </w:r>
      <w:r>
        <w:rPr>
          <w:sz w:val="24"/>
        </w:rPr>
        <w:t>обособленных</w:t>
      </w:r>
      <w:r>
        <w:rPr>
          <w:spacing w:val="-6"/>
          <w:sz w:val="24"/>
        </w:rPr>
        <w:t> </w:t>
      </w:r>
      <w:r>
        <w:rPr>
          <w:sz w:val="24"/>
        </w:rPr>
        <w:t>подразделений</w:t>
      </w:r>
      <w:r>
        <w:rPr>
          <w:spacing w:val="-6"/>
          <w:sz w:val="24"/>
        </w:rPr>
        <w:t> </w:t>
      </w:r>
      <w:r>
        <w:rPr>
          <w:sz w:val="24"/>
        </w:rPr>
        <w:t>(филиалов)</w:t>
      </w:r>
      <w:r>
        <w:rPr>
          <w:spacing w:val="-6"/>
          <w:sz w:val="24"/>
        </w:rPr>
        <w:t> </w:t>
      </w:r>
      <w:r>
        <w:rPr>
          <w:sz w:val="24"/>
        </w:rPr>
        <w:t>по</w:t>
      </w:r>
      <w:r>
        <w:rPr>
          <w:spacing w:val="-5"/>
          <w:sz w:val="24"/>
        </w:rPr>
        <w:t> </w:t>
      </w:r>
      <w:r>
        <w:rPr>
          <w:sz w:val="24"/>
        </w:rPr>
        <w:t>видам</w:t>
      </w:r>
      <w:r>
        <w:rPr>
          <w:spacing w:val="-5"/>
          <w:sz w:val="24"/>
        </w:rPr>
        <w:t> </w:t>
      </w:r>
      <w:r>
        <w:rPr>
          <w:spacing w:val="-2"/>
          <w:sz w:val="24"/>
        </w:rPr>
        <w:t>топлива;</w:t>
      </w:r>
    </w:p>
    <w:p>
      <w:pPr>
        <w:pStyle w:val="ListParagraph"/>
        <w:numPr>
          <w:ilvl w:val="0"/>
          <w:numId w:val="40"/>
        </w:numPr>
        <w:tabs>
          <w:tab w:pos="1129" w:val="left" w:leader="none"/>
        </w:tabs>
        <w:spacing w:line="240" w:lineRule="auto" w:before="0" w:after="0"/>
        <w:ind w:left="199" w:right="303" w:firstLine="708"/>
        <w:jc w:val="left"/>
        <w:rPr>
          <w:sz w:val="24"/>
        </w:rPr>
      </w:pPr>
      <w:r>
        <w:rPr>
          <w:sz w:val="24"/>
        </w:rPr>
        <w:t>для</w:t>
      </w:r>
      <w:r>
        <w:rPr>
          <w:spacing w:val="40"/>
          <w:sz w:val="24"/>
        </w:rPr>
        <w:t> </w:t>
      </w:r>
      <w:r>
        <w:rPr>
          <w:sz w:val="24"/>
        </w:rPr>
        <w:t>обособленных</w:t>
      </w:r>
      <w:r>
        <w:rPr>
          <w:spacing w:val="40"/>
          <w:sz w:val="24"/>
        </w:rPr>
        <w:t> </w:t>
      </w:r>
      <w:r>
        <w:rPr>
          <w:sz w:val="24"/>
        </w:rPr>
        <w:t>подразделений</w:t>
      </w:r>
      <w:r>
        <w:rPr>
          <w:spacing w:val="40"/>
          <w:sz w:val="24"/>
        </w:rPr>
        <w:t> </w:t>
      </w:r>
      <w:r>
        <w:rPr>
          <w:sz w:val="24"/>
        </w:rPr>
        <w:t>(филиалов),</w:t>
      </w:r>
      <w:r>
        <w:rPr>
          <w:spacing w:val="40"/>
          <w:sz w:val="24"/>
        </w:rPr>
        <w:t> </w:t>
      </w:r>
      <w:r>
        <w:rPr>
          <w:sz w:val="24"/>
        </w:rPr>
        <w:t>территориально</w:t>
      </w:r>
      <w:r>
        <w:rPr>
          <w:spacing w:val="40"/>
          <w:sz w:val="24"/>
        </w:rPr>
        <w:t> </w:t>
      </w:r>
      <w:r>
        <w:rPr>
          <w:sz w:val="24"/>
        </w:rPr>
        <w:t>отдаленных</w:t>
      </w:r>
      <w:r>
        <w:rPr>
          <w:spacing w:val="40"/>
          <w:sz w:val="24"/>
        </w:rPr>
        <w:t> </w:t>
      </w:r>
      <w:r>
        <w:rPr>
          <w:sz w:val="24"/>
        </w:rPr>
        <w:t>от</w:t>
      </w:r>
      <w:r>
        <w:rPr>
          <w:spacing w:val="40"/>
          <w:sz w:val="24"/>
        </w:rPr>
        <w:t> </w:t>
      </w:r>
      <w:r>
        <w:rPr>
          <w:sz w:val="24"/>
        </w:rPr>
        <w:t>других</w:t>
      </w:r>
      <w:r>
        <w:rPr>
          <w:spacing w:val="40"/>
          <w:sz w:val="24"/>
        </w:rPr>
        <w:t> </w:t>
      </w:r>
      <w:r>
        <w:rPr>
          <w:sz w:val="24"/>
        </w:rPr>
        <w:t>подразделений организации.</w:t>
      </w:r>
    </w:p>
    <w:p>
      <w:pPr>
        <w:pStyle w:val="BodyText"/>
        <w:ind w:left="199" w:right="298" w:firstLine="708"/>
        <w:jc w:val="both"/>
      </w:pPr>
      <w:r>
        <w:rPr/>
        <w:t>Подлежат</w:t>
      </w:r>
      <w:r>
        <w:rPr>
          <w:spacing w:val="-2"/>
        </w:rPr>
        <w:t> </w:t>
      </w:r>
      <w:r>
        <w:rPr/>
        <w:t>отдельному</w:t>
      </w:r>
      <w:r>
        <w:rPr>
          <w:spacing w:val="-9"/>
        </w:rPr>
        <w:t> </w:t>
      </w:r>
      <w:r>
        <w:rPr/>
        <w:t>расчету</w:t>
      </w:r>
      <w:r>
        <w:rPr>
          <w:spacing w:val="-6"/>
        </w:rPr>
        <w:t> </w:t>
      </w:r>
      <w:r>
        <w:rPr/>
        <w:t>нормативы</w:t>
      </w:r>
      <w:r>
        <w:rPr>
          <w:spacing w:val="-3"/>
        </w:rPr>
        <w:t> </w:t>
      </w:r>
      <w:r>
        <w:rPr/>
        <w:t>создания</w:t>
      </w:r>
      <w:r>
        <w:rPr>
          <w:spacing w:val="-3"/>
        </w:rPr>
        <w:t> </w:t>
      </w:r>
      <w:r>
        <w:rPr/>
        <w:t>запасов</w:t>
      </w:r>
      <w:r>
        <w:rPr>
          <w:spacing w:val="-3"/>
        </w:rPr>
        <w:t> </w:t>
      </w:r>
      <w:r>
        <w:rPr/>
        <w:t>топлива</w:t>
      </w:r>
      <w:r>
        <w:rPr>
          <w:spacing w:val="-3"/>
        </w:rPr>
        <w:t> </w:t>
      </w:r>
      <w:r>
        <w:rPr/>
        <w:t>для</w:t>
      </w:r>
      <w:r>
        <w:rPr>
          <w:spacing w:val="-2"/>
        </w:rPr>
        <w:t> </w:t>
      </w:r>
      <w:r>
        <w:rPr/>
        <w:t>организаций</w:t>
      </w:r>
      <w:r>
        <w:rPr>
          <w:spacing w:val="-2"/>
        </w:rPr>
        <w:t> </w:t>
      </w:r>
      <w:r>
        <w:rPr/>
        <w:t>и</w:t>
      </w:r>
      <w:r>
        <w:rPr>
          <w:spacing w:val="-4"/>
        </w:rPr>
        <w:t> </w:t>
      </w:r>
      <w:r>
        <w:rPr/>
        <w:t>(или) их обособленных подразделений (филиалов) в местностях, где завоз топлива носит сезонный </w:t>
      </w:r>
      <w:r>
        <w:rPr>
          <w:spacing w:val="-2"/>
        </w:rPr>
        <w:t>характер.</w:t>
      </w:r>
    </w:p>
    <w:p>
      <w:pPr>
        <w:pStyle w:val="BodyText"/>
        <w:ind w:left="199" w:right="294" w:firstLine="708"/>
        <w:jc w:val="both"/>
      </w:pPr>
      <w:r>
        <w:rPr/>
        <w:t>Норматив создания запасов топлива для указанных организаций определяется на срок до следующей сезонной поставки топлива.</w:t>
      </w:r>
    </w:p>
    <w:p>
      <w:pPr>
        <w:pStyle w:val="BodyText"/>
        <w:spacing w:after="4"/>
        <w:ind w:left="199" w:right="298" w:firstLine="708"/>
        <w:jc w:val="both"/>
      </w:pPr>
      <w:r>
        <w:rPr/>
        <w:t>Расчетный размер ННЗТ определяется по среднесуточному плановому расходу топлива самого холодного месяца отопительного периода и количеству суток, определяемых с учетом вида топлива и способа его доставки:</w:t>
      </w:r>
    </w:p>
    <w:p>
      <w:pPr>
        <w:pStyle w:val="BodyText"/>
        <w:ind w:left="907"/>
        <w:rPr>
          <w:sz w:val="20"/>
        </w:rPr>
      </w:pPr>
      <w:r>
        <w:rPr>
          <w:sz w:val="20"/>
        </w:rPr>
        <w:drawing>
          <wp:inline distT="0" distB="0" distL="0" distR="0">
            <wp:extent cx="2552209" cy="407193"/>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24" cstate="print"/>
                    <a:stretch>
                      <a:fillRect/>
                    </a:stretch>
                  </pic:blipFill>
                  <pic:spPr>
                    <a:xfrm>
                      <a:off x="0" y="0"/>
                      <a:ext cx="2552209" cy="407193"/>
                    </a:xfrm>
                    <a:prstGeom prst="rect">
                      <a:avLst/>
                    </a:prstGeom>
                  </pic:spPr>
                </pic:pic>
              </a:graphicData>
            </a:graphic>
          </wp:inline>
        </w:drawing>
      </w:r>
      <w:r>
        <w:rPr>
          <w:sz w:val="20"/>
        </w:rPr>
      </w:r>
    </w:p>
    <w:p>
      <w:pPr>
        <w:pStyle w:val="BodyText"/>
        <w:ind w:left="199" w:firstLine="708"/>
      </w:pPr>
      <w:r>
        <w:rPr/>
        <w:t>где</w:t>
      </w:r>
      <w:r>
        <w:rPr>
          <w:spacing w:val="80"/>
        </w:rPr>
        <w:t> </w:t>
      </w:r>
      <w:r>
        <w:rPr/>
        <w:t>Q</w:t>
      </w:r>
      <w:r>
        <w:rPr>
          <w:vertAlign w:val="subscript"/>
        </w:rPr>
        <w:t>max</w:t>
      </w:r>
      <w:r>
        <w:rPr>
          <w:spacing w:val="80"/>
          <w:vertAlign w:val="baseline"/>
        </w:rPr>
        <w:t> </w:t>
      </w:r>
      <w:r>
        <w:rPr>
          <w:vertAlign w:val="baseline"/>
        </w:rPr>
        <w:t>-</w:t>
      </w:r>
      <w:r>
        <w:rPr>
          <w:spacing w:val="80"/>
          <w:vertAlign w:val="baseline"/>
        </w:rPr>
        <w:t> </w:t>
      </w:r>
      <w:r>
        <w:rPr>
          <w:vertAlign w:val="baseline"/>
        </w:rPr>
        <w:t>среднее</w:t>
      </w:r>
      <w:r>
        <w:rPr>
          <w:spacing w:val="80"/>
          <w:vertAlign w:val="baseline"/>
        </w:rPr>
        <w:t> </w:t>
      </w:r>
      <w:r>
        <w:rPr>
          <w:vertAlign w:val="baseline"/>
        </w:rPr>
        <w:t>значение</w:t>
      </w:r>
      <w:r>
        <w:rPr>
          <w:spacing w:val="80"/>
          <w:vertAlign w:val="baseline"/>
        </w:rPr>
        <w:t> </w:t>
      </w:r>
      <w:r>
        <w:rPr>
          <w:vertAlign w:val="baseline"/>
        </w:rPr>
        <w:t>отпуска</w:t>
      </w:r>
      <w:r>
        <w:rPr>
          <w:spacing w:val="80"/>
          <w:vertAlign w:val="baseline"/>
        </w:rPr>
        <w:t> </w:t>
      </w:r>
      <w:r>
        <w:rPr>
          <w:vertAlign w:val="baseline"/>
        </w:rPr>
        <w:t>тепловой</w:t>
      </w:r>
      <w:r>
        <w:rPr>
          <w:spacing w:val="80"/>
          <w:vertAlign w:val="baseline"/>
        </w:rPr>
        <w:t> </w:t>
      </w:r>
      <w:r>
        <w:rPr>
          <w:vertAlign w:val="baseline"/>
        </w:rPr>
        <w:t>энергии</w:t>
      </w:r>
      <w:r>
        <w:rPr>
          <w:spacing w:val="80"/>
          <w:vertAlign w:val="baseline"/>
        </w:rPr>
        <w:t> </w:t>
      </w:r>
      <w:r>
        <w:rPr>
          <w:vertAlign w:val="baseline"/>
        </w:rPr>
        <w:t>в</w:t>
      </w:r>
      <w:r>
        <w:rPr>
          <w:spacing w:val="80"/>
          <w:vertAlign w:val="baseline"/>
        </w:rPr>
        <w:t> </w:t>
      </w:r>
      <w:r>
        <w:rPr>
          <w:vertAlign w:val="baseline"/>
        </w:rPr>
        <w:t>тепловую</w:t>
      </w:r>
      <w:r>
        <w:rPr>
          <w:spacing w:val="80"/>
          <w:vertAlign w:val="baseline"/>
        </w:rPr>
        <w:t> </w:t>
      </w:r>
      <w:r>
        <w:rPr>
          <w:vertAlign w:val="baseline"/>
        </w:rPr>
        <w:t>сеть</w:t>
      </w:r>
      <w:r>
        <w:rPr>
          <w:spacing w:val="80"/>
          <w:vertAlign w:val="baseline"/>
        </w:rPr>
        <w:t> </w:t>
      </w:r>
      <w:r>
        <w:rPr>
          <w:vertAlign w:val="baseline"/>
        </w:rPr>
        <w:t>(выработка котельной) в самом холодном месяце, Гкал/сут.;</w:t>
      </w:r>
    </w:p>
    <w:p>
      <w:pPr>
        <w:pStyle w:val="BodyText"/>
        <w:ind w:left="199" w:right="291" w:firstLine="708"/>
      </w:pPr>
      <w:r>
        <w:rPr/>
        <w:t>H</w:t>
      </w:r>
      <w:r>
        <w:rPr>
          <w:vertAlign w:val="subscript"/>
        </w:rPr>
        <w:t>cp.m</w:t>
      </w:r>
      <w:r>
        <w:rPr>
          <w:vertAlign w:val="baseline"/>
        </w:rPr>
        <w:t> -</w:t>
      </w:r>
      <w:r>
        <w:rPr>
          <w:spacing w:val="23"/>
          <w:vertAlign w:val="baseline"/>
        </w:rPr>
        <w:t> </w:t>
      </w:r>
      <w:r>
        <w:rPr>
          <w:vertAlign w:val="baseline"/>
        </w:rPr>
        <w:t>расчетный</w:t>
      </w:r>
      <w:r>
        <w:rPr>
          <w:spacing w:val="24"/>
          <w:vertAlign w:val="baseline"/>
        </w:rPr>
        <w:t> </w:t>
      </w:r>
      <w:r>
        <w:rPr>
          <w:vertAlign w:val="baseline"/>
        </w:rPr>
        <w:t>норматив</w:t>
      </w:r>
      <w:r>
        <w:rPr>
          <w:spacing w:val="25"/>
          <w:vertAlign w:val="baseline"/>
        </w:rPr>
        <w:t> </w:t>
      </w:r>
      <w:r>
        <w:rPr>
          <w:vertAlign w:val="baseline"/>
        </w:rPr>
        <w:t>удельного</w:t>
      </w:r>
      <w:r>
        <w:rPr>
          <w:spacing w:val="23"/>
          <w:vertAlign w:val="baseline"/>
        </w:rPr>
        <w:t> </w:t>
      </w:r>
      <w:r>
        <w:rPr>
          <w:vertAlign w:val="baseline"/>
        </w:rPr>
        <w:t>расхода</w:t>
      </w:r>
      <w:r>
        <w:rPr>
          <w:spacing w:val="23"/>
          <w:vertAlign w:val="baseline"/>
        </w:rPr>
        <w:t> </w:t>
      </w:r>
      <w:r>
        <w:rPr>
          <w:vertAlign w:val="baseline"/>
        </w:rPr>
        <w:t>топлива</w:t>
      </w:r>
      <w:r>
        <w:rPr>
          <w:spacing w:val="23"/>
          <w:vertAlign w:val="baseline"/>
        </w:rPr>
        <w:t> </w:t>
      </w:r>
      <w:r>
        <w:rPr>
          <w:vertAlign w:val="baseline"/>
        </w:rPr>
        <w:t>на</w:t>
      </w:r>
      <w:r>
        <w:rPr>
          <w:spacing w:val="23"/>
          <w:vertAlign w:val="baseline"/>
        </w:rPr>
        <w:t> </w:t>
      </w:r>
      <w:r>
        <w:rPr>
          <w:vertAlign w:val="baseline"/>
        </w:rPr>
        <w:t>отпущенную</w:t>
      </w:r>
      <w:r>
        <w:rPr>
          <w:spacing w:val="26"/>
          <w:vertAlign w:val="baseline"/>
        </w:rPr>
        <w:t> </w:t>
      </w:r>
      <w:r>
        <w:rPr>
          <w:vertAlign w:val="baseline"/>
        </w:rPr>
        <w:t>тепловую</w:t>
      </w:r>
      <w:r>
        <w:rPr>
          <w:spacing w:val="24"/>
          <w:vertAlign w:val="baseline"/>
        </w:rPr>
        <w:t> </w:t>
      </w:r>
      <w:r>
        <w:rPr>
          <w:vertAlign w:val="baseline"/>
        </w:rPr>
        <w:t>энергию для самого холодного месяца, т у.т./Гкал;</w:t>
      </w:r>
    </w:p>
    <w:p>
      <w:pPr>
        <w:pStyle w:val="BodyText"/>
        <w:ind w:left="907"/>
      </w:pPr>
      <w:r>
        <w:rPr/>
        <w:t>К</w:t>
      </w:r>
      <w:r>
        <w:rPr>
          <w:spacing w:val="-11"/>
        </w:rPr>
        <w:t> </w:t>
      </w:r>
      <w:r>
        <w:rPr/>
        <w:t>-</w:t>
      </w:r>
      <w:r>
        <w:rPr>
          <w:spacing w:val="-9"/>
        </w:rPr>
        <w:t> </w:t>
      </w:r>
      <w:r>
        <w:rPr/>
        <w:t>коэффициент</w:t>
      </w:r>
      <w:r>
        <w:rPr>
          <w:spacing w:val="-9"/>
        </w:rPr>
        <w:t> </w:t>
      </w:r>
      <w:r>
        <w:rPr/>
        <w:t>перевода</w:t>
      </w:r>
      <w:r>
        <w:rPr>
          <w:spacing w:val="-9"/>
        </w:rPr>
        <w:t> </w:t>
      </w:r>
      <w:r>
        <w:rPr/>
        <w:t>натурального</w:t>
      </w:r>
      <w:r>
        <w:rPr>
          <w:spacing w:val="-9"/>
        </w:rPr>
        <w:t> </w:t>
      </w:r>
      <w:r>
        <w:rPr/>
        <w:t>топлива</w:t>
      </w:r>
      <w:r>
        <w:rPr>
          <w:spacing w:val="-9"/>
        </w:rPr>
        <w:t> </w:t>
      </w:r>
      <w:r>
        <w:rPr/>
        <w:t>в</w:t>
      </w:r>
      <w:r>
        <w:rPr>
          <w:spacing w:val="-5"/>
        </w:rPr>
        <w:t> </w:t>
      </w:r>
      <w:r>
        <w:rPr>
          <w:spacing w:val="-2"/>
        </w:rPr>
        <w:t>условное;</w:t>
      </w:r>
    </w:p>
    <w:p>
      <w:pPr>
        <w:pStyle w:val="BodyText"/>
        <w:ind w:left="907"/>
      </w:pPr>
      <w:r>
        <w:rPr/>
        <w:t>Т</w:t>
      </w:r>
      <w:r>
        <w:rPr>
          <w:spacing w:val="-9"/>
        </w:rPr>
        <w:t> </w:t>
      </w:r>
      <w:r>
        <w:rPr/>
        <w:t>-</w:t>
      </w:r>
      <w:r>
        <w:rPr>
          <w:spacing w:val="-7"/>
        </w:rPr>
        <w:t> </w:t>
      </w:r>
      <w:r>
        <w:rPr/>
        <w:t>длительность</w:t>
      </w:r>
      <w:r>
        <w:rPr>
          <w:spacing w:val="-5"/>
        </w:rPr>
        <w:t> </w:t>
      </w:r>
      <w:r>
        <w:rPr/>
        <w:t>периода</w:t>
      </w:r>
      <w:r>
        <w:rPr>
          <w:spacing w:val="-7"/>
        </w:rPr>
        <w:t> </w:t>
      </w:r>
      <w:r>
        <w:rPr/>
        <w:t>формирования</w:t>
      </w:r>
      <w:r>
        <w:rPr>
          <w:spacing w:val="-5"/>
        </w:rPr>
        <w:t> </w:t>
      </w:r>
      <w:r>
        <w:rPr/>
        <w:t>объема</w:t>
      </w:r>
      <w:r>
        <w:rPr>
          <w:spacing w:val="-7"/>
        </w:rPr>
        <w:t> </w:t>
      </w:r>
      <w:r>
        <w:rPr/>
        <w:t>неснижаемого</w:t>
      </w:r>
      <w:r>
        <w:rPr>
          <w:spacing w:val="-6"/>
        </w:rPr>
        <w:t> </w:t>
      </w:r>
      <w:r>
        <w:rPr/>
        <w:t>запаса</w:t>
      </w:r>
      <w:r>
        <w:rPr>
          <w:spacing w:val="-7"/>
        </w:rPr>
        <w:t> </w:t>
      </w:r>
      <w:r>
        <w:rPr/>
        <w:t>топлива,</w:t>
      </w:r>
      <w:r>
        <w:rPr>
          <w:spacing w:val="-5"/>
        </w:rPr>
        <w:t> </w:t>
      </w:r>
      <w:r>
        <w:rPr>
          <w:spacing w:val="-2"/>
        </w:rPr>
        <w:t>сутки.</w:t>
      </w:r>
    </w:p>
    <w:p>
      <w:pPr>
        <w:pStyle w:val="BodyText"/>
        <w:ind w:left="199" w:firstLine="708"/>
      </w:pPr>
      <w:r>
        <w:rPr/>
        <w:t>Количество</w:t>
      </w:r>
      <w:r>
        <w:rPr>
          <w:spacing w:val="28"/>
        </w:rPr>
        <w:t> </w:t>
      </w:r>
      <w:r>
        <w:rPr/>
        <w:t>суток,</w:t>
      </w:r>
      <w:r>
        <w:rPr>
          <w:spacing w:val="28"/>
        </w:rPr>
        <w:t> </w:t>
      </w:r>
      <w:r>
        <w:rPr/>
        <w:t>на</w:t>
      </w:r>
      <w:r>
        <w:rPr>
          <w:spacing w:val="27"/>
        </w:rPr>
        <w:t> </w:t>
      </w:r>
      <w:r>
        <w:rPr/>
        <w:t>которые</w:t>
      </w:r>
      <w:r>
        <w:rPr>
          <w:spacing w:val="26"/>
        </w:rPr>
        <w:t> </w:t>
      </w:r>
      <w:r>
        <w:rPr/>
        <w:t>рассчитывается</w:t>
      </w:r>
      <w:r>
        <w:rPr>
          <w:spacing w:val="29"/>
        </w:rPr>
        <w:t> </w:t>
      </w:r>
      <w:r>
        <w:rPr/>
        <w:t>ННЗТ,</w:t>
      </w:r>
      <w:r>
        <w:rPr>
          <w:spacing w:val="28"/>
        </w:rPr>
        <w:t> </w:t>
      </w:r>
      <w:r>
        <w:rPr/>
        <w:t>определяется</w:t>
      </w:r>
      <w:r>
        <w:rPr>
          <w:spacing w:val="28"/>
        </w:rPr>
        <w:t> </w:t>
      </w:r>
      <w:r>
        <w:rPr/>
        <w:t>в</w:t>
      </w:r>
      <w:r>
        <w:rPr>
          <w:spacing w:val="29"/>
        </w:rPr>
        <w:t> </w:t>
      </w:r>
      <w:r>
        <w:rPr/>
        <w:t>зависимости</w:t>
      </w:r>
      <w:r>
        <w:rPr>
          <w:spacing w:val="29"/>
        </w:rPr>
        <w:t> </w:t>
      </w:r>
      <w:r>
        <w:rPr/>
        <w:t>от</w:t>
      </w:r>
      <w:r>
        <w:rPr>
          <w:spacing w:val="28"/>
        </w:rPr>
        <w:t> </w:t>
      </w:r>
      <w:r>
        <w:rPr/>
        <w:t>вида топлива и способа его доставки в соответствии с таблицей 1.8.2.2.</w:t>
      </w:r>
    </w:p>
    <w:p>
      <w:pPr>
        <w:pStyle w:val="BodyText"/>
        <w:spacing w:after="0"/>
        <w:sectPr>
          <w:pgSz w:w="11910" w:h="16840"/>
          <w:pgMar w:header="0" w:footer="961" w:top="940" w:bottom="1180" w:left="708" w:right="425"/>
        </w:sectPr>
      </w:pPr>
    </w:p>
    <w:p>
      <w:pPr>
        <w:pStyle w:val="BodyText"/>
        <w:spacing w:before="71" w:after="8"/>
        <w:ind w:left="199"/>
      </w:pPr>
      <w:r>
        <w:rPr/>
        <w:t>Таблица</w:t>
      </w:r>
      <w:r>
        <w:rPr>
          <w:spacing w:val="-14"/>
        </w:rPr>
        <w:t> </w:t>
      </w:r>
      <w:r>
        <w:rPr>
          <w:spacing w:val="-2"/>
        </w:rPr>
        <w:t>1.8.2.2</w:t>
      </w: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8"/>
        <w:gridCol w:w="4002"/>
        <w:gridCol w:w="4021"/>
      </w:tblGrid>
      <w:tr>
        <w:trPr>
          <w:trHeight w:val="297" w:hRule="atLeast"/>
        </w:trPr>
        <w:tc>
          <w:tcPr>
            <w:tcW w:w="2278" w:type="dxa"/>
          </w:tcPr>
          <w:p>
            <w:pPr>
              <w:pStyle w:val="TableParagraph"/>
              <w:spacing w:line="264" w:lineRule="exact" w:before="13"/>
              <w:ind w:left="492"/>
              <w:jc w:val="left"/>
              <w:rPr>
                <w:sz w:val="24"/>
              </w:rPr>
            </w:pPr>
            <w:r>
              <w:rPr>
                <w:sz w:val="24"/>
              </w:rPr>
              <w:t>Вид</w:t>
            </w:r>
            <w:r>
              <w:rPr>
                <w:spacing w:val="-2"/>
                <w:sz w:val="24"/>
              </w:rPr>
              <w:t> топлива</w:t>
            </w:r>
          </w:p>
        </w:tc>
        <w:tc>
          <w:tcPr>
            <w:tcW w:w="4002" w:type="dxa"/>
          </w:tcPr>
          <w:p>
            <w:pPr>
              <w:pStyle w:val="TableParagraph"/>
              <w:spacing w:line="264" w:lineRule="exact" w:before="13"/>
              <w:ind w:left="688"/>
              <w:jc w:val="left"/>
              <w:rPr>
                <w:sz w:val="24"/>
              </w:rPr>
            </w:pPr>
            <w:r>
              <w:rPr>
                <w:sz w:val="24"/>
              </w:rPr>
              <w:t>Способ</w:t>
            </w:r>
            <w:r>
              <w:rPr>
                <w:spacing w:val="-2"/>
                <w:sz w:val="24"/>
              </w:rPr>
              <w:t> </w:t>
            </w:r>
            <w:r>
              <w:rPr>
                <w:sz w:val="24"/>
              </w:rPr>
              <w:t>доставки</w:t>
            </w:r>
            <w:r>
              <w:rPr>
                <w:spacing w:val="-1"/>
                <w:sz w:val="24"/>
              </w:rPr>
              <w:t> </w:t>
            </w:r>
            <w:r>
              <w:rPr>
                <w:spacing w:val="-2"/>
                <w:sz w:val="24"/>
              </w:rPr>
              <w:t>топлива</w:t>
            </w:r>
          </w:p>
        </w:tc>
        <w:tc>
          <w:tcPr>
            <w:tcW w:w="4021" w:type="dxa"/>
          </w:tcPr>
          <w:p>
            <w:pPr>
              <w:pStyle w:val="TableParagraph"/>
              <w:spacing w:line="264" w:lineRule="exact" w:before="13"/>
              <w:ind w:left="5" w:right="4"/>
              <w:rPr>
                <w:sz w:val="24"/>
              </w:rPr>
            </w:pPr>
            <w:r>
              <w:rPr>
                <w:sz w:val="24"/>
              </w:rPr>
              <w:t>Объем</w:t>
            </w:r>
            <w:r>
              <w:rPr>
                <w:spacing w:val="-4"/>
                <w:sz w:val="24"/>
              </w:rPr>
              <w:t> </w:t>
            </w:r>
            <w:r>
              <w:rPr>
                <w:sz w:val="24"/>
              </w:rPr>
              <w:t>запаса</w:t>
            </w:r>
            <w:r>
              <w:rPr>
                <w:spacing w:val="-3"/>
                <w:sz w:val="24"/>
              </w:rPr>
              <w:t> </w:t>
            </w:r>
            <w:r>
              <w:rPr>
                <w:sz w:val="24"/>
              </w:rPr>
              <w:t>топлива,</w:t>
            </w:r>
            <w:r>
              <w:rPr>
                <w:spacing w:val="-2"/>
                <w:sz w:val="24"/>
              </w:rPr>
              <w:t> </w:t>
            </w:r>
            <w:r>
              <w:rPr>
                <w:spacing w:val="-4"/>
                <w:sz w:val="24"/>
              </w:rPr>
              <w:t>сут.</w:t>
            </w:r>
          </w:p>
        </w:tc>
      </w:tr>
      <w:tr>
        <w:trPr>
          <w:trHeight w:val="282" w:hRule="atLeast"/>
        </w:trPr>
        <w:tc>
          <w:tcPr>
            <w:tcW w:w="2278" w:type="dxa"/>
            <w:vMerge w:val="restart"/>
          </w:tcPr>
          <w:p>
            <w:pPr>
              <w:pStyle w:val="TableParagraph"/>
              <w:spacing w:line="268" w:lineRule="exact"/>
              <w:ind w:left="9"/>
              <w:jc w:val="left"/>
              <w:rPr>
                <w:sz w:val="24"/>
              </w:rPr>
            </w:pPr>
            <w:r>
              <w:rPr>
                <w:spacing w:val="-2"/>
                <w:sz w:val="24"/>
              </w:rPr>
              <w:t>твердое</w:t>
            </w:r>
          </w:p>
        </w:tc>
        <w:tc>
          <w:tcPr>
            <w:tcW w:w="4002" w:type="dxa"/>
          </w:tcPr>
          <w:p>
            <w:pPr>
              <w:pStyle w:val="TableParagraph"/>
              <w:spacing w:line="263" w:lineRule="exact"/>
              <w:ind w:left="9"/>
              <w:jc w:val="left"/>
              <w:rPr>
                <w:sz w:val="24"/>
              </w:rPr>
            </w:pPr>
            <w:r>
              <w:rPr>
                <w:sz w:val="24"/>
              </w:rPr>
              <w:t>железнодорожный</w:t>
            </w:r>
            <w:r>
              <w:rPr>
                <w:spacing w:val="-10"/>
                <w:sz w:val="24"/>
              </w:rPr>
              <w:t> </w:t>
            </w:r>
            <w:r>
              <w:rPr>
                <w:spacing w:val="-2"/>
                <w:sz w:val="24"/>
              </w:rPr>
              <w:t>транспорт</w:t>
            </w:r>
          </w:p>
        </w:tc>
        <w:tc>
          <w:tcPr>
            <w:tcW w:w="4021" w:type="dxa"/>
          </w:tcPr>
          <w:p>
            <w:pPr>
              <w:pStyle w:val="TableParagraph"/>
              <w:spacing w:line="263" w:lineRule="exact"/>
              <w:ind w:left="5"/>
              <w:rPr>
                <w:sz w:val="24"/>
              </w:rPr>
            </w:pPr>
            <w:r>
              <w:rPr>
                <w:spacing w:val="-5"/>
                <w:sz w:val="24"/>
              </w:rPr>
              <w:t>14</w:t>
            </w:r>
          </w:p>
        </w:tc>
      </w:tr>
      <w:tr>
        <w:trPr>
          <w:trHeight w:val="277" w:hRule="atLeast"/>
        </w:trPr>
        <w:tc>
          <w:tcPr>
            <w:tcW w:w="2278" w:type="dxa"/>
            <w:vMerge/>
            <w:tcBorders>
              <w:top w:val="nil"/>
            </w:tcBorders>
          </w:tcPr>
          <w:p>
            <w:pPr>
              <w:rPr>
                <w:sz w:val="2"/>
                <w:szCs w:val="2"/>
              </w:rPr>
            </w:pPr>
          </w:p>
        </w:tc>
        <w:tc>
          <w:tcPr>
            <w:tcW w:w="4002" w:type="dxa"/>
          </w:tcPr>
          <w:p>
            <w:pPr>
              <w:pStyle w:val="TableParagraph"/>
              <w:spacing w:line="258" w:lineRule="exact"/>
              <w:ind w:left="9"/>
              <w:jc w:val="left"/>
              <w:rPr>
                <w:sz w:val="24"/>
              </w:rPr>
            </w:pPr>
            <w:r>
              <w:rPr>
                <w:spacing w:val="-2"/>
                <w:sz w:val="24"/>
              </w:rPr>
              <w:t>автотранспорт</w:t>
            </w:r>
          </w:p>
        </w:tc>
        <w:tc>
          <w:tcPr>
            <w:tcW w:w="4021" w:type="dxa"/>
          </w:tcPr>
          <w:p>
            <w:pPr>
              <w:pStyle w:val="TableParagraph"/>
              <w:spacing w:line="258" w:lineRule="exact"/>
              <w:ind w:left="5"/>
              <w:rPr>
                <w:sz w:val="24"/>
              </w:rPr>
            </w:pPr>
            <w:r>
              <w:rPr>
                <w:spacing w:val="-10"/>
                <w:sz w:val="24"/>
              </w:rPr>
              <w:t>7</w:t>
            </w:r>
          </w:p>
        </w:tc>
      </w:tr>
      <w:tr>
        <w:trPr>
          <w:trHeight w:val="277" w:hRule="atLeast"/>
        </w:trPr>
        <w:tc>
          <w:tcPr>
            <w:tcW w:w="2278" w:type="dxa"/>
            <w:vMerge w:val="restart"/>
          </w:tcPr>
          <w:p>
            <w:pPr>
              <w:pStyle w:val="TableParagraph"/>
              <w:spacing w:line="268" w:lineRule="exact"/>
              <w:ind w:left="9"/>
              <w:jc w:val="left"/>
              <w:rPr>
                <w:sz w:val="24"/>
              </w:rPr>
            </w:pPr>
            <w:r>
              <w:rPr>
                <w:spacing w:val="-2"/>
                <w:sz w:val="24"/>
              </w:rPr>
              <w:t>жидкое</w:t>
            </w:r>
          </w:p>
        </w:tc>
        <w:tc>
          <w:tcPr>
            <w:tcW w:w="4002" w:type="dxa"/>
          </w:tcPr>
          <w:p>
            <w:pPr>
              <w:pStyle w:val="TableParagraph"/>
              <w:spacing w:line="258" w:lineRule="exact"/>
              <w:ind w:left="9"/>
              <w:jc w:val="left"/>
              <w:rPr>
                <w:sz w:val="24"/>
              </w:rPr>
            </w:pPr>
            <w:r>
              <w:rPr>
                <w:sz w:val="24"/>
              </w:rPr>
              <w:t>железнодорожный</w:t>
            </w:r>
            <w:r>
              <w:rPr>
                <w:spacing w:val="-10"/>
                <w:sz w:val="24"/>
              </w:rPr>
              <w:t> </w:t>
            </w:r>
            <w:r>
              <w:rPr>
                <w:spacing w:val="-2"/>
                <w:sz w:val="24"/>
              </w:rPr>
              <w:t>транспорт</w:t>
            </w:r>
          </w:p>
        </w:tc>
        <w:tc>
          <w:tcPr>
            <w:tcW w:w="4021" w:type="dxa"/>
          </w:tcPr>
          <w:p>
            <w:pPr>
              <w:pStyle w:val="TableParagraph"/>
              <w:spacing w:line="258" w:lineRule="exact"/>
              <w:ind w:left="5"/>
              <w:rPr>
                <w:sz w:val="24"/>
              </w:rPr>
            </w:pPr>
            <w:r>
              <w:rPr>
                <w:spacing w:val="-5"/>
                <w:sz w:val="24"/>
              </w:rPr>
              <w:t>10</w:t>
            </w:r>
          </w:p>
        </w:tc>
      </w:tr>
      <w:tr>
        <w:trPr>
          <w:trHeight w:val="297" w:hRule="atLeast"/>
        </w:trPr>
        <w:tc>
          <w:tcPr>
            <w:tcW w:w="2278" w:type="dxa"/>
            <w:vMerge/>
            <w:tcBorders>
              <w:top w:val="nil"/>
            </w:tcBorders>
          </w:tcPr>
          <w:p>
            <w:pPr>
              <w:rPr>
                <w:sz w:val="2"/>
                <w:szCs w:val="2"/>
              </w:rPr>
            </w:pPr>
          </w:p>
        </w:tc>
        <w:tc>
          <w:tcPr>
            <w:tcW w:w="4002" w:type="dxa"/>
          </w:tcPr>
          <w:p>
            <w:pPr>
              <w:pStyle w:val="TableParagraph"/>
              <w:spacing w:line="264" w:lineRule="exact" w:before="13"/>
              <w:ind w:left="9"/>
              <w:jc w:val="left"/>
              <w:rPr>
                <w:sz w:val="24"/>
              </w:rPr>
            </w:pPr>
            <w:r>
              <w:rPr>
                <w:spacing w:val="-2"/>
                <w:sz w:val="24"/>
              </w:rPr>
              <w:t>автотранспорт</w:t>
            </w:r>
          </w:p>
        </w:tc>
        <w:tc>
          <w:tcPr>
            <w:tcW w:w="4021" w:type="dxa"/>
          </w:tcPr>
          <w:p>
            <w:pPr>
              <w:pStyle w:val="TableParagraph"/>
              <w:spacing w:line="264" w:lineRule="exact" w:before="13"/>
              <w:ind w:left="5"/>
              <w:rPr>
                <w:sz w:val="24"/>
              </w:rPr>
            </w:pPr>
            <w:r>
              <w:rPr>
                <w:spacing w:val="-10"/>
                <w:sz w:val="24"/>
              </w:rPr>
              <w:t>5</w:t>
            </w:r>
          </w:p>
        </w:tc>
      </w:tr>
    </w:tbl>
    <w:p>
      <w:pPr>
        <w:pStyle w:val="BodyText"/>
        <w:spacing w:before="271" w:after="7"/>
        <w:ind w:left="199" w:right="293" w:firstLine="708"/>
        <w:jc w:val="both"/>
      </w:pPr>
      <w:r>
        <w:rPr/>
        <w:t>Для расчета размера НЭЗТ принимается плановый среднесуточный расход топлива трех наиболее холодных месяцев отопительного периода и количество суток: по твердому топливу - 45 суток; по жидкому топливу - 30 суток.</w:t>
      </w:r>
    </w:p>
    <w:p>
      <w:pPr>
        <w:pStyle w:val="BodyText"/>
        <w:ind w:left="981"/>
        <w:rPr>
          <w:sz w:val="20"/>
        </w:rPr>
      </w:pPr>
      <w:r>
        <w:rPr>
          <w:sz w:val="20"/>
        </w:rPr>
        <w:drawing>
          <wp:inline distT="0" distB="0" distL="0" distR="0">
            <wp:extent cx="2515489" cy="490156"/>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25" cstate="print"/>
                    <a:stretch>
                      <a:fillRect/>
                    </a:stretch>
                  </pic:blipFill>
                  <pic:spPr>
                    <a:xfrm>
                      <a:off x="0" y="0"/>
                      <a:ext cx="2515489" cy="490156"/>
                    </a:xfrm>
                    <a:prstGeom prst="rect">
                      <a:avLst/>
                    </a:prstGeom>
                  </pic:spPr>
                </pic:pic>
              </a:graphicData>
            </a:graphic>
          </wp:inline>
        </w:drawing>
      </w:r>
      <w:r>
        <w:rPr>
          <w:sz w:val="20"/>
        </w:rPr>
      </w:r>
    </w:p>
    <w:p>
      <w:pPr>
        <w:pStyle w:val="BodyText"/>
        <w:ind w:left="199" w:firstLine="708"/>
      </w:pPr>
      <w:r>
        <w:rPr/>
        <w:t>где</w:t>
      </w:r>
      <w:r>
        <w:rPr>
          <w:spacing w:val="80"/>
        </w:rPr>
        <w:t> </w:t>
      </w:r>
      <w:r>
        <w:rPr/>
        <w:t>Q</w:t>
      </w:r>
      <w:r>
        <w:rPr>
          <w:vertAlign w:val="superscript"/>
        </w:rPr>
        <w:t>э</w:t>
      </w:r>
      <w:r>
        <w:rPr>
          <w:vertAlign w:val="subscript"/>
        </w:rPr>
        <w:t>max</w:t>
      </w:r>
      <w:r>
        <w:rPr>
          <w:spacing w:val="80"/>
          <w:vertAlign w:val="baseline"/>
        </w:rPr>
        <w:t> </w:t>
      </w:r>
      <w:r>
        <w:rPr>
          <w:vertAlign w:val="baseline"/>
        </w:rPr>
        <w:t>-</w:t>
      </w:r>
      <w:r>
        <w:rPr>
          <w:spacing w:val="80"/>
          <w:vertAlign w:val="baseline"/>
        </w:rPr>
        <w:t> </w:t>
      </w:r>
      <w:r>
        <w:rPr>
          <w:vertAlign w:val="baseline"/>
        </w:rPr>
        <w:t>среднее</w:t>
      </w:r>
      <w:r>
        <w:rPr>
          <w:spacing w:val="80"/>
          <w:vertAlign w:val="baseline"/>
        </w:rPr>
        <w:t> </w:t>
      </w:r>
      <w:r>
        <w:rPr>
          <w:vertAlign w:val="baseline"/>
        </w:rPr>
        <w:t>значение</w:t>
      </w:r>
      <w:r>
        <w:rPr>
          <w:spacing w:val="80"/>
          <w:vertAlign w:val="baseline"/>
        </w:rPr>
        <w:t> </w:t>
      </w:r>
      <w:r>
        <w:rPr>
          <w:vertAlign w:val="baseline"/>
        </w:rPr>
        <w:t>отпуска</w:t>
      </w:r>
      <w:r>
        <w:rPr>
          <w:spacing w:val="80"/>
          <w:vertAlign w:val="baseline"/>
        </w:rPr>
        <w:t> </w:t>
      </w:r>
      <w:r>
        <w:rPr>
          <w:vertAlign w:val="baseline"/>
        </w:rPr>
        <w:t>тепловой</w:t>
      </w:r>
      <w:r>
        <w:rPr>
          <w:spacing w:val="80"/>
          <w:vertAlign w:val="baseline"/>
        </w:rPr>
        <w:t> </w:t>
      </w:r>
      <w:r>
        <w:rPr>
          <w:vertAlign w:val="baseline"/>
        </w:rPr>
        <w:t>энергии</w:t>
      </w:r>
      <w:r>
        <w:rPr>
          <w:spacing w:val="80"/>
          <w:vertAlign w:val="baseline"/>
        </w:rPr>
        <w:t> </w:t>
      </w:r>
      <w:r>
        <w:rPr>
          <w:vertAlign w:val="baseline"/>
        </w:rPr>
        <w:t>в</w:t>
      </w:r>
      <w:r>
        <w:rPr>
          <w:spacing w:val="80"/>
          <w:vertAlign w:val="baseline"/>
        </w:rPr>
        <w:t> </w:t>
      </w:r>
      <w:r>
        <w:rPr>
          <w:vertAlign w:val="baseline"/>
        </w:rPr>
        <w:t>тепловую</w:t>
      </w:r>
      <w:r>
        <w:rPr>
          <w:spacing w:val="80"/>
          <w:vertAlign w:val="baseline"/>
        </w:rPr>
        <w:t> </w:t>
      </w:r>
      <w:r>
        <w:rPr>
          <w:vertAlign w:val="baseline"/>
        </w:rPr>
        <w:t>сеть</w:t>
      </w:r>
      <w:r>
        <w:rPr>
          <w:spacing w:val="80"/>
          <w:vertAlign w:val="baseline"/>
        </w:rPr>
        <w:t> </w:t>
      </w:r>
      <w:r>
        <w:rPr>
          <w:vertAlign w:val="baseline"/>
        </w:rPr>
        <w:t>(выработка котельными) в течение трех наиболее холодных месяцев, Гкал/сут.;</w:t>
      </w:r>
    </w:p>
    <w:p>
      <w:pPr>
        <w:pStyle w:val="BodyText"/>
        <w:ind w:left="199" w:firstLine="708"/>
      </w:pPr>
      <w:r>
        <w:rPr/>
        <w:t>H</w:t>
      </w:r>
      <w:r>
        <w:rPr>
          <w:vertAlign w:val="subscript"/>
        </w:rPr>
        <w:t>cp.m</w:t>
      </w:r>
      <w:r>
        <w:rPr>
          <w:spacing w:val="-2"/>
          <w:vertAlign w:val="baseline"/>
        </w:rPr>
        <w:t> </w:t>
      </w:r>
      <w:r>
        <w:rPr>
          <w:vertAlign w:val="baseline"/>
        </w:rPr>
        <w:t>- расчетный норматив средневзвешенного</w:t>
      </w:r>
      <w:r>
        <w:rPr>
          <w:spacing w:val="19"/>
          <w:vertAlign w:val="baseline"/>
        </w:rPr>
        <w:t> </w:t>
      </w:r>
      <w:r>
        <w:rPr>
          <w:vertAlign w:val="baseline"/>
        </w:rPr>
        <w:t>удельного расхода топлива на отпущенную тепловую энергию по трем наиболее холодным месяцам, т у.т./Гкал;</w:t>
      </w:r>
    </w:p>
    <w:p>
      <w:pPr>
        <w:pStyle w:val="BodyText"/>
        <w:ind w:left="907"/>
      </w:pPr>
      <w:r>
        <w:rPr/>
        <w:t>Т</w:t>
      </w:r>
      <w:r>
        <w:rPr>
          <w:spacing w:val="-22"/>
        </w:rPr>
        <w:t> </w:t>
      </w:r>
      <w:r>
        <w:rPr/>
        <w:t>-</w:t>
      </w:r>
      <w:r>
        <w:rPr>
          <w:spacing w:val="-13"/>
        </w:rPr>
        <w:t> </w:t>
      </w:r>
      <w:r>
        <w:rPr/>
        <w:t>количество</w:t>
      </w:r>
      <w:r>
        <w:rPr>
          <w:spacing w:val="-7"/>
        </w:rPr>
        <w:t> </w:t>
      </w:r>
      <w:r>
        <w:rPr/>
        <w:t>суток,</w:t>
      </w:r>
      <w:r>
        <w:rPr>
          <w:spacing w:val="-7"/>
        </w:rPr>
        <w:t> </w:t>
      </w:r>
      <w:r>
        <w:rPr>
          <w:spacing w:val="-4"/>
        </w:rPr>
        <w:t>сут.</w:t>
      </w:r>
    </w:p>
    <w:p>
      <w:pPr>
        <w:pStyle w:val="BodyText"/>
        <w:spacing w:before="263"/>
        <w:ind w:left="199" w:right="295" w:firstLine="708"/>
        <w:jc w:val="both"/>
      </w:pPr>
      <w:r>
        <w:rPr/>
        <w:t>Расчет нормативов запасов топлива на котельной выполнен в соответствии с Gриказом Минэнерго</w:t>
      </w:r>
      <w:r>
        <w:rPr>
          <w:spacing w:val="-1"/>
        </w:rPr>
        <w:t> </w:t>
      </w:r>
      <w:r>
        <w:rPr/>
        <w:t>России от 10.08.2012</w:t>
      </w:r>
      <w:r>
        <w:rPr>
          <w:spacing w:val="-1"/>
        </w:rPr>
        <w:t> </w:t>
      </w:r>
      <w:r>
        <w:rPr/>
        <w:t>№377 «Об утверждении порядка</w:t>
      </w:r>
      <w:r>
        <w:rPr>
          <w:spacing w:val="-1"/>
        </w:rPr>
        <w:t> </w:t>
      </w:r>
      <w:r>
        <w:rPr/>
        <w:t>определения</w:t>
      </w:r>
      <w:r>
        <w:rPr>
          <w:spacing w:val="-1"/>
        </w:rPr>
        <w:t> </w:t>
      </w:r>
      <w:r>
        <w:rPr/>
        <w:t>нормативов</w:t>
      </w:r>
      <w:r>
        <w:rPr>
          <w:spacing w:val="-1"/>
        </w:rPr>
        <w:t> </w:t>
      </w:r>
      <w:r>
        <w:rPr/>
        <w:t>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pPr>
        <w:pStyle w:val="BodyText"/>
        <w:spacing w:before="4"/>
        <w:ind w:left="0"/>
      </w:pPr>
    </w:p>
    <w:p>
      <w:pPr>
        <w:pStyle w:val="Heading2"/>
        <w:numPr>
          <w:ilvl w:val="3"/>
          <w:numId w:val="38"/>
        </w:numPr>
        <w:tabs>
          <w:tab w:pos="919" w:val="left" w:leader="none"/>
          <w:tab w:pos="1050" w:val="left" w:leader="none"/>
          <w:tab w:pos="2414" w:val="left" w:leader="none"/>
          <w:tab w:pos="3685" w:val="left" w:leader="none"/>
          <w:tab w:pos="4752" w:val="left" w:leader="none"/>
          <w:tab w:pos="5143" w:val="left" w:leader="none"/>
          <w:tab w:pos="6632" w:val="left" w:leader="none"/>
          <w:tab w:pos="7724" w:val="left" w:leader="none"/>
          <w:tab w:pos="8944" w:val="left" w:leader="none"/>
        </w:tabs>
        <w:spacing w:line="240" w:lineRule="auto" w:before="1" w:after="0"/>
        <w:ind w:left="919" w:right="298" w:hanging="721"/>
        <w:jc w:val="left"/>
      </w:pPr>
      <w:r>
        <w:rPr/>
        <w:tab/>
      </w:r>
      <w:r>
        <w:rPr>
          <w:spacing w:val="-2"/>
        </w:rPr>
        <w:t>Основные</w:t>
      </w:r>
      <w:r>
        <w:rPr/>
        <w:tab/>
      </w:r>
      <w:r>
        <w:rPr>
          <w:spacing w:val="-2"/>
        </w:rPr>
        <w:t>исходные</w:t>
      </w:r>
      <w:r>
        <w:rPr/>
        <w:tab/>
      </w:r>
      <w:r>
        <w:rPr>
          <w:spacing w:val="-2"/>
        </w:rPr>
        <w:t>данные</w:t>
      </w:r>
      <w:r>
        <w:rPr/>
        <w:tab/>
      </w:r>
      <w:r>
        <w:rPr>
          <w:spacing w:val="-10"/>
        </w:rPr>
        <w:t>и</w:t>
      </w:r>
      <w:r>
        <w:rPr/>
        <w:tab/>
      </w:r>
      <w:r>
        <w:rPr>
          <w:spacing w:val="-2"/>
        </w:rPr>
        <w:t>результаты</w:t>
      </w:r>
      <w:r>
        <w:rPr/>
        <w:tab/>
      </w:r>
      <w:r>
        <w:rPr>
          <w:spacing w:val="-2"/>
        </w:rPr>
        <w:t>расчета</w:t>
      </w:r>
      <w:r>
        <w:rPr/>
        <w:tab/>
      </w:r>
      <w:r>
        <w:rPr>
          <w:spacing w:val="-2"/>
        </w:rPr>
        <w:t>создания</w:t>
      </w:r>
      <w:r>
        <w:rPr/>
        <w:tab/>
      </w:r>
      <w:r>
        <w:rPr>
          <w:spacing w:val="-2"/>
        </w:rPr>
        <w:t>нормативного </w:t>
      </w:r>
      <w:r>
        <w:rPr/>
        <w:t>неснижаемого запаса топлива (ННЗТ)</w:t>
      </w:r>
    </w:p>
    <w:p>
      <w:pPr>
        <w:pStyle w:val="BodyText"/>
        <w:spacing w:before="271" w:after="8"/>
        <w:ind w:left="199"/>
      </w:pPr>
      <w:r>
        <w:rPr/>
        <w:t>Таблица</w:t>
      </w:r>
      <w:r>
        <w:rPr>
          <w:spacing w:val="80"/>
        </w:rPr>
        <w:t> </w:t>
      </w:r>
      <w:r>
        <w:rPr/>
        <w:t>1.8.2.3</w:t>
      </w:r>
      <w:r>
        <w:rPr>
          <w:spacing w:val="80"/>
        </w:rPr>
        <w:t> </w:t>
      </w:r>
      <w:r>
        <w:rPr/>
        <w:t>-</w:t>
      </w:r>
      <w:r>
        <w:rPr>
          <w:spacing w:val="80"/>
        </w:rPr>
        <w:t> </w:t>
      </w:r>
      <w:r>
        <w:rPr/>
        <w:t>Основные</w:t>
      </w:r>
      <w:r>
        <w:rPr>
          <w:spacing w:val="80"/>
        </w:rPr>
        <w:t> </w:t>
      </w:r>
      <w:r>
        <w:rPr/>
        <w:t>исходные</w:t>
      </w:r>
      <w:r>
        <w:rPr>
          <w:spacing w:val="80"/>
        </w:rPr>
        <w:t> </w:t>
      </w:r>
      <w:r>
        <w:rPr/>
        <w:t>данные</w:t>
      </w:r>
      <w:r>
        <w:rPr>
          <w:spacing w:val="80"/>
        </w:rPr>
        <w:t> </w:t>
      </w:r>
      <w:r>
        <w:rPr/>
        <w:t>и</w:t>
      </w:r>
      <w:r>
        <w:rPr>
          <w:spacing w:val="80"/>
        </w:rPr>
        <w:t> </w:t>
      </w:r>
      <w:r>
        <w:rPr/>
        <w:t>результаты</w:t>
      </w:r>
      <w:r>
        <w:rPr>
          <w:spacing w:val="80"/>
        </w:rPr>
        <w:t> </w:t>
      </w:r>
      <w:r>
        <w:rPr/>
        <w:t>расчета</w:t>
      </w:r>
      <w:r>
        <w:rPr>
          <w:spacing w:val="80"/>
        </w:rPr>
        <w:t> </w:t>
      </w:r>
      <w:r>
        <w:rPr/>
        <w:t>создания</w:t>
      </w:r>
      <w:r>
        <w:rPr>
          <w:spacing w:val="80"/>
        </w:rPr>
        <w:t> </w:t>
      </w:r>
      <w:r>
        <w:rPr/>
        <w:t>нормативного неснижаемого запаса топлива (ННЗТ)</w:t>
      </w: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1"/>
        <w:gridCol w:w="1675"/>
        <w:gridCol w:w="1623"/>
        <w:gridCol w:w="1611"/>
        <w:gridCol w:w="1764"/>
        <w:gridCol w:w="1184"/>
        <w:gridCol w:w="1083"/>
      </w:tblGrid>
      <w:tr>
        <w:trPr>
          <w:trHeight w:val="1387" w:hRule="atLeast"/>
        </w:trPr>
        <w:tc>
          <w:tcPr>
            <w:tcW w:w="1361" w:type="dxa"/>
          </w:tcPr>
          <w:p>
            <w:pPr>
              <w:pStyle w:val="TableParagraph"/>
              <w:jc w:val="left"/>
              <w:rPr>
                <w:sz w:val="22"/>
              </w:rPr>
            </w:pPr>
          </w:p>
          <w:p>
            <w:pPr>
              <w:pStyle w:val="TableParagraph"/>
              <w:spacing w:before="54"/>
              <w:jc w:val="left"/>
              <w:rPr>
                <w:sz w:val="22"/>
              </w:rPr>
            </w:pPr>
          </w:p>
          <w:p>
            <w:pPr>
              <w:pStyle w:val="TableParagraph"/>
              <w:ind w:left="9"/>
              <w:jc w:val="left"/>
              <w:rPr>
                <w:sz w:val="22"/>
              </w:rPr>
            </w:pPr>
            <w:r>
              <w:rPr>
                <w:sz w:val="22"/>
              </w:rPr>
              <w:t>Вид</w:t>
            </w:r>
            <w:r>
              <w:rPr>
                <w:spacing w:val="-1"/>
                <w:sz w:val="22"/>
              </w:rPr>
              <w:t> </w:t>
            </w:r>
            <w:r>
              <w:rPr>
                <w:spacing w:val="-2"/>
                <w:sz w:val="22"/>
              </w:rPr>
              <w:t>топлива</w:t>
            </w:r>
          </w:p>
        </w:tc>
        <w:tc>
          <w:tcPr>
            <w:tcW w:w="1675" w:type="dxa"/>
          </w:tcPr>
          <w:p>
            <w:pPr>
              <w:pStyle w:val="TableParagraph"/>
              <w:spacing w:before="181"/>
              <w:ind w:left="15"/>
              <w:rPr>
                <w:sz w:val="22"/>
              </w:rPr>
            </w:pPr>
            <w:r>
              <w:rPr>
                <w:spacing w:val="-2"/>
                <w:sz w:val="22"/>
              </w:rPr>
              <w:t>Среднесуточная выработка теплоэнергии, Гкал/сутки</w:t>
            </w:r>
          </w:p>
        </w:tc>
        <w:tc>
          <w:tcPr>
            <w:tcW w:w="1623" w:type="dxa"/>
          </w:tcPr>
          <w:p>
            <w:pPr>
              <w:pStyle w:val="TableParagraph"/>
              <w:spacing w:before="181"/>
              <w:ind w:left="9" w:right="1" w:firstLine="3"/>
              <w:rPr>
                <w:sz w:val="22"/>
              </w:rPr>
            </w:pPr>
            <w:r>
              <w:rPr>
                <w:spacing w:val="-2"/>
                <w:sz w:val="22"/>
              </w:rPr>
              <w:t>Норматив удельного </w:t>
            </w:r>
            <w:r>
              <w:rPr>
                <w:sz w:val="22"/>
              </w:rPr>
              <w:t>расхода</w:t>
            </w:r>
            <w:r>
              <w:rPr>
                <w:spacing w:val="-14"/>
                <w:sz w:val="22"/>
              </w:rPr>
              <w:t> </w:t>
            </w:r>
            <w:r>
              <w:rPr>
                <w:sz w:val="22"/>
              </w:rPr>
              <w:t>топлива, т у.т./Гкал</w:t>
            </w:r>
          </w:p>
        </w:tc>
        <w:tc>
          <w:tcPr>
            <w:tcW w:w="1611" w:type="dxa"/>
          </w:tcPr>
          <w:p>
            <w:pPr>
              <w:pStyle w:val="TableParagraph"/>
              <w:spacing w:before="55"/>
              <w:jc w:val="left"/>
              <w:rPr>
                <w:sz w:val="22"/>
              </w:rPr>
            </w:pPr>
          </w:p>
          <w:p>
            <w:pPr>
              <w:pStyle w:val="TableParagraph"/>
              <w:ind w:left="12" w:right="-15"/>
              <w:rPr>
                <w:sz w:val="22"/>
              </w:rPr>
            </w:pPr>
            <w:r>
              <w:rPr>
                <w:spacing w:val="-2"/>
                <w:sz w:val="22"/>
              </w:rPr>
              <w:t>Среднесуточный </w:t>
            </w:r>
            <w:r>
              <w:rPr>
                <w:sz w:val="22"/>
              </w:rPr>
              <w:t>расход топлива, </w:t>
            </w:r>
            <w:r>
              <w:rPr>
                <w:spacing w:val="-4"/>
                <w:sz w:val="22"/>
              </w:rPr>
              <w:t>тонн</w:t>
            </w:r>
          </w:p>
        </w:tc>
        <w:tc>
          <w:tcPr>
            <w:tcW w:w="1764" w:type="dxa"/>
          </w:tcPr>
          <w:p>
            <w:pPr>
              <w:pStyle w:val="TableParagraph"/>
              <w:spacing w:before="54"/>
              <w:ind w:left="18" w:right="6"/>
              <w:rPr>
                <w:sz w:val="22"/>
              </w:rPr>
            </w:pPr>
            <w:r>
              <w:rPr>
                <w:spacing w:val="-2"/>
                <w:sz w:val="22"/>
              </w:rPr>
              <w:t>Коэффициент перевода натурального </w:t>
            </w:r>
            <w:r>
              <w:rPr>
                <w:sz w:val="22"/>
              </w:rPr>
              <w:t>топлива в условное</w:t>
            </w:r>
            <w:r>
              <w:rPr>
                <w:spacing w:val="-14"/>
                <w:sz w:val="22"/>
              </w:rPr>
              <w:t> </w:t>
            </w:r>
            <w:r>
              <w:rPr>
                <w:sz w:val="22"/>
              </w:rPr>
              <w:t>топливо</w:t>
            </w:r>
          </w:p>
        </w:tc>
        <w:tc>
          <w:tcPr>
            <w:tcW w:w="1184" w:type="dxa"/>
          </w:tcPr>
          <w:p>
            <w:pPr>
              <w:pStyle w:val="TableParagraph"/>
              <w:spacing w:before="54"/>
              <w:ind w:left="11"/>
              <w:rPr>
                <w:sz w:val="22"/>
              </w:rPr>
            </w:pPr>
            <w:r>
              <w:rPr>
                <w:spacing w:val="-2"/>
                <w:sz w:val="22"/>
              </w:rPr>
              <w:t>Количество </w:t>
            </w:r>
            <w:r>
              <w:rPr>
                <w:sz w:val="22"/>
              </w:rPr>
              <w:t>суток для </w:t>
            </w:r>
            <w:r>
              <w:rPr>
                <w:spacing w:val="-2"/>
                <w:sz w:val="22"/>
              </w:rPr>
              <w:t>расчета запаса,</w:t>
            </w:r>
          </w:p>
          <w:p>
            <w:pPr>
              <w:pStyle w:val="TableParagraph"/>
              <w:spacing w:before="1"/>
              <w:ind w:left="11" w:right="3"/>
              <w:rPr>
                <w:sz w:val="22"/>
              </w:rPr>
            </w:pPr>
            <w:r>
              <w:rPr>
                <w:spacing w:val="-5"/>
                <w:sz w:val="22"/>
              </w:rPr>
              <w:t>сут</w:t>
            </w:r>
          </w:p>
        </w:tc>
        <w:tc>
          <w:tcPr>
            <w:tcW w:w="1083" w:type="dxa"/>
          </w:tcPr>
          <w:p>
            <w:pPr>
              <w:pStyle w:val="TableParagraph"/>
              <w:spacing w:before="180"/>
              <w:jc w:val="left"/>
              <w:rPr>
                <w:sz w:val="22"/>
              </w:rPr>
            </w:pPr>
          </w:p>
          <w:p>
            <w:pPr>
              <w:pStyle w:val="TableParagraph"/>
              <w:ind w:left="232"/>
              <w:jc w:val="left"/>
              <w:rPr>
                <w:sz w:val="22"/>
              </w:rPr>
            </w:pPr>
            <w:r>
              <w:rPr>
                <w:spacing w:val="-2"/>
                <w:sz w:val="22"/>
              </w:rPr>
              <w:t>ННЗТ,</w:t>
            </w:r>
          </w:p>
          <w:p>
            <w:pPr>
              <w:pStyle w:val="TableParagraph"/>
              <w:spacing w:before="1"/>
              <w:ind w:left="321"/>
              <w:jc w:val="left"/>
              <w:rPr>
                <w:sz w:val="22"/>
              </w:rPr>
            </w:pPr>
            <w:r>
              <w:rPr>
                <w:spacing w:val="-4"/>
                <w:sz w:val="22"/>
              </w:rPr>
              <w:t>тонн</w:t>
            </w:r>
          </w:p>
        </w:tc>
      </w:tr>
      <w:tr>
        <w:trPr>
          <w:trHeight w:val="530" w:hRule="atLeast"/>
        </w:trPr>
        <w:tc>
          <w:tcPr>
            <w:tcW w:w="1361" w:type="dxa"/>
          </w:tcPr>
          <w:p>
            <w:pPr>
              <w:pStyle w:val="TableParagraph"/>
              <w:spacing w:line="250" w:lineRule="atLeast" w:before="4"/>
              <w:ind w:left="9"/>
              <w:jc w:val="left"/>
              <w:rPr>
                <w:sz w:val="22"/>
              </w:rPr>
            </w:pPr>
            <w:r>
              <w:rPr>
                <w:sz w:val="22"/>
              </w:rPr>
              <w:t>уголь</w:t>
            </w:r>
            <w:r>
              <w:rPr>
                <w:spacing w:val="-14"/>
                <w:sz w:val="22"/>
              </w:rPr>
              <w:t> </w:t>
            </w:r>
            <w:r>
              <w:rPr>
                <w:sz w:val="22"/>
              </w:rPr>
              <w:t>марки </w:t>
            </w:r>
            <w:r>
              <w:rPr>
                <w:spacing w:val="-6"/>
                <w:sz w:val="22"/>
              </w:rPr>
              <w:t>АС</w:t>
            </w:r>
          </w:p>
        </w:tc>
        <w:tc>
          <w:tcPr>
            <w:tcW w:w="1675" w:type="dxa"/>
          </w:tcPr>
          <w:p>
            <w:pPr>
              <w:pStyle w:val="TableParagraph"/>
              <w:spacing w:before="133"/>
              <w:ind w:left="15" w:right="3"/>
              <w:rPr>
                <w:sz w:val="22"/>
              </w:rPr>
            </w:pPr>
            <w:r>
              <w:rPr>
                <w:spacing w:val="-2"/>
                <w:sz w:val="22"/>
              </w:rPr>
              <w:t>7,307</w:t>
            </w:r>
          </w:p>
        </w:tc>
        <w:tc>
          <w:tcPr>
            <w:tcW w:w="1623" w:type="dxa"/>
          </w:tcPr>
          <w:p>
            <w:pPr>
              <w:pStyle w:val="TableParagraph"/>
              <w:spacing w:before="133"/>
              <w:ind w:left="509"/>
              <w:jc w:val="left"/>
              <w:rPr>
                <w:sz w:val="22"/>
              </w:rPr>
            </w:pPr>
            <w:r>
              <w:rPr>
                <w:spacing w:val="-2"/>
                <w:sz w:val="22"/>
              </w:rPr>
              <w:t>0,1851</w:t>
            </w:r>
          </w:p>
        </w:tc>
        <w:tc>
          <w:tcPr>
            <w:tcW w:w="1611" w:type="dxa"/>
          </w:tcPr>
          <w:p>
            <w:pPr>
              <w:pStyle w:val="TableParagraph"/>
              <w:spacing w:before="133"/>
              <w:ind w:left="504"/>
              <w:jc w:val="left"/>
              <w:rPr>
                <w:sz w:val="22"/>
              </w:rPr>
            </w:pPr>
            <w:r>
              <w:rPr>
                <w:spacing w:val="-2"/>
                <w:sz w:val="22"/>
              </w:rPr>
              <w:t>1,3525</w:t>
            </w:r>
          </w:p>
        </w:tc>
        <w:tc>
          <w:tcPr>
            <w:tcW w:w="1764" w:type="dxa"/>
          </w:tcPr>
          <w:p>
            <w:pPr>
              <w:pStyle w:val="TableParagraph"/>
              <w:spacing w:before="133"/>
              <w:ind w:left="580"/>
              <w:jc w:val="left"/>
              <w:rPr>
                <w:sz w:val="22"/>
              </w:rPr>
            </w:pPr>
            <w:r>
              <w:rPr>
                <w:spacing w:val="-2"/>
                <w:sz w:val="22"/>
              </w:rPr>
              <w:t>0,9318</w:t>
            </w:r>
          </w:p>
        </w:tc>
        <w:tc>
          <w:tcPr>
            <w:tcW w:w="1184" w:type="dxa"/>
          </w:tcPr>
          <w:p>
            <w:pPr>
              <w:pStyle w:val="TableParagraph"/>
              <w:spacing w:before="133"/>
              <w:ind w:left="11" w:right="3"/>
              <w:rPr>
                <w:sz w:val="22"/>
              </w:rPr>
            </w:pPr>
            <w:r>
              <w:rPr>
                <w:spacing w:val="-10"/>
                <w:sz w:val="22"/>
              </w:rPr>
              <w:t>7</w:t>
            </w:r>
          </w:p>
        </w:tc>
        <w:tc>
          <w:tcPr>
            <w:tcW w:w="1083" w:type="dxa"/>
          </w:tcPr>
          <w:p>
            <w:pPr>
              <w:pStyle w:val="TableParagraph"/>
              <w:spacing w:before="133"/>
              <w:ind w:left="294"/>
              <w:jc w:val="left"/>
              <w:rPr>
                <w:sz w:val="22"/>
              </w:rPr>
            </w:pPr>
            <w:r>
              <w:rPr>
                <w:spacing w:val="-2"/>
                <w:sz w:val="22"/>
              </w:rPr>
              <w:t>8,822</w:t>
            </w:r>
          </w:p>
        </w:tc>
      </w:tr>
    </w:tbl>
    <w:p>
      <w:pPr>
        <w:pStyle w:val="Heading2"/>
        <w:numPr>
          <w:ilvl w:val="3"/>
          <w:numId w:val="38"/>
        </w:numPr>
        <w:tabs>
          <w:tab w:pos="919" w:val="left" w:leader="none"/>
          <w:tab w:pos="1050" w:val="left" w:leader="none"/>
          <w:tab w:pos="2414" w:val="left" w:leader="none"/>
          <w:tab w:pos="3685" w:val="left" w:leader="none"/>
          <w:tab w:pos="4752" w:val="left" w:leader="none"/>
          <w:tab w:pos="5143" w:val="left" w:leader="none"/>
          <w:tab w:pos="6632" w:val="left" w:leader="none"/>
          <w:tab w:pos="7724" w:val="left" w:leader="none"/>
          <w:tab w:pos="8951" w:val="left" w:leader="none"/>
        </w:tabs>
        <w:spacing w:line="240" w:lineRule="auto" w:before="272" w:after="0"/>
        <w:ind w:left="919" w:right="291" w:hanging="721"/>
        <w:jc w:val="left"/>
      </w:pPr>
      <w:r>
        <w:rPr/>
        <w:tab/>
      </w:r>
      <w:r>
        <w:rPr>
          <w:spacing w:val="-2"/>
        </w:rPr>
        <w:t>Основные</w:t>
      </w:r>
      <w:r>
        <w:rPr/>
        <w:tab/>
      </w:r>
      <w:r>
        <w:rPr>
          <w:spacing w:val="-2"/>
        </w:rPr>
        <w:t>исходные</w:t>
      </w:r>
      <w:r>
        <w:rPr/>
        <w:tab/>
      </w:r>
      <w:r>
        <w:rPr>
          <w:spacing w:val="-2"/>
        </w:rPr>
        <w:t>данные</w:t>
      </w:r>
      <w:r>
        <w:rPr/>
        <w:tab/>
      </w:r>
      <w:r>
        <w:rPr>
          <w:spacing w:val="-10"/>
        </w:rPr>
        <w:t>и</w:t>
      </w:r>
      <w:r>
        <w:rPr/>
        <w:tab/>
      </w:r>
      <w:r>
        <w:rPr>
          <w:spacing w:val="-2"/>
        </w:rPr>
        <w:t>результаты</w:t>
      </w:r>
      <w:r>
        <w:rPr/>
        <w:tab/>
      </w:r>
      <w:r>
        <w:rPr>
          <w:spacing w:val="-2"/>
        </w:rPr>
        <w:t>расчета</w:t>
      </w:r>
      <w:r>
        <w:rPr/>
        <w:tab/>
      </w:r>
      <w:r>
        <w:rPr>
          <w:spacing w:val="-2"/>
        </w:rPr>
        <w:t>создания</w:t>
      </w:r>
      <w:r>
        <w:rPr/>
        <w:tab/>
      </w:r>
      <w:r>
        <w:rPr>
          <w:spacing w:val="-2"/>
        </w:rPr>
        <w:t>нормативного </w:t>
      </w:r>
      <w:r>
        <w:rPr/>
        <w:t>эксплуатационного запаса топлива (НЭЗТ)</w:t>
      </w:r>
    </w:p>
    <w:p>
      <w:pPr>
        <w:pStyle w:val="BodyText"/>
        <w:spacing w:before="271" w:after="9"/>
        <w:ind w:left="199"/>
      </w:pPr>
      <w:r>
        <w:rPr/>
        <w:t>Таблица</w:t>
      </w:r>
      <w:r>
        <w:rPr>
          <w:spacing w:val="80"/>
        </w:rPr>
        <w:t> </w:t>
      </w:r>
      <w:r>
        <w:rPr/>
        <w:t>1.8.2.4</w:t>
      </w:r>
      <w:r>
        <w:rPr>
          <w:spacing w:val="80"/>
        </w:rPr>
        <w:t> </w:t>
      </w:r>
      <w:r>
        <w:rPr/>
        <w:t>-</w:t>
      </w:r>
      <w:r>
        <w:rPr>
          <w:spacing w:val="77"/>
        </w:rPr>
        <w:t> </w:t>
      </w:r>
      <w:r>
        <w:rPr/>
        <w:t>Основные</w:t>
      </w:r>
      <w:r>
        <w:rPr>
          <w:spacing w:val="80"/>
        </w:rPr>
        <w:t> </w:t>
      </w:r>
      <w:r>
        <w:rPr/>
        <w:t>исходные</w:t>
      </w:r>
      <w:r>
        <w:rPr>
          <w:spacing w:val="80"/>
        </w:rPr>
        <w:t> </w:t>
      </w:r>
      <w:r>
        <w:rPr/>
        <w:t>данные</w:t>
      </w:r>
      <w:r>
        <w:rPr>
          <w:spacing w:val="80"/>
        </w:rPr>
        <w:t> </w:t>
      </w:r>
      <w:r>
        <w:rPr/>
        <w:t>и</w:t>
      </w:r>
      <w:r>
        <w:rPr>
          <w:spacing w:val="80"/>
        </w:rPr>
        <w:t> </w:t>
      </w:r>
      <w:r>
        <w:rPr/>
        <w:t>результаты</w:t>
      </w:r>
      <w:r>
        <w:rPr>
          <w:spacing w:val="80"/>
        </w:rPr>
        <w:t> </w:t>
      </w:r>
      <w:r>
        <w:rPr/>
        <w:t>расчета</w:t>
      </w:r>
      <w:r>
        <w:rPr>
          <w:spacing w:val="80"/>
        </w:rPr>
        <w:t> </w:t>
      </w:r>
      <w:r>
        <w:rPr/>
        <w:t>создания</w:t>
      </w:r>
      <w:r>
        <w:rPr>
          <w:spacing w:val="80"/>
        </w:rPr>
        <w:t> </w:t>
      </w:r>
      <w:r>
        <w:rPr/>
        <w:t>нормативного эксплуатационного запаса топлива (НЭЗТ)</w:t>
      </w: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1"/>
        <w:gridCol w:w="1675"/>
        <w:gridCol w:w="1623"/>
        <w:gridCol w:w="1611"/>
        <w:gridCol w:w="1764"/>
        <w:gridCol w:w="1184"/>
        <w:gridCol w:w="1083"/>
      </w:tblGrid>
      <w:tr>
        <w:trPr>
          <w:trHeight w:val="1416" w:hRule="atLeast"/>
        </w:trPr>
        <w:tc>
          <w:tcPr>
            <w:tcW w:w="1361" w:type="dxa"/>
          </w:tcPr>
          <w:p>
            <w:pPr>
              <w:pStyle w:val="TableParagraph"/>
              <w:jc w:val="left"/>
              <w:rPr>
                <w:sz w:val="22"/>
              </w:rPr>
            </w:pPr>
          </w:p>
          <w:p>
            <w:pPr>
              <w:pStyle w:val="TableParagraph"/>
              <w:spacing w:before="71"/>
              <w:jc w:val="left"/>
              <w:rPr>
                <w:sz w:val="22"/>
              </w:rPr>
            </w:pPr>
          </w:p>
          <w:p>
            <w:pPr>
              <w:pStyle w:val="TableParagraph"/>
              <w:ind w:left="9"/>
              <w:jc w:val="left"/>
              <w:rPr>
                <w:sz w:val="22"/>
              </w:rPr>
            </w:pPr>
            <w:r>
              <w:rPr>
                <w:sz w:val="22"/>
              </w:rPr>
              <w:t>Вид</w:t>
            </w:r>
            <w:r>
              <w:rPr>
                <w:spacing w:val="-1"/>
                <w:sz w:val="22"/>
              </w:rPr>
              <w:t> </w:t>
            </w:r>
            <w:r>
              <w:rPr>
                <w:spacing w:val="-2"/>
                <w:sz w:val="22"/>
              </w:rPr>
              <w:t>топлива</w:t>
            </w:r>
          </w:p>
        </w:tc>
        <w:tc>
          <w:tcPr>
            <w:tcW w:w="1675" w:type="dxa"/>
          </w:tcPr>
          <w:p>
            <w:pPr>
              <w:pStyle w:val="TableParagraph"/>
              <w:spacing w:before="196"/>
              <w:ind w:left="15"/>
              <w:rPr>
                <w:sz w:val="22"/>
              </w:rPr>
            </w:pPr>
            <w:r>
              <w:rPr>
                <w:spacing w:val="-2"/>
                <w:sz w:val="22"/>
              </w:rPr>
              <w:t>Среднесуточная выработка теплоэнергии, Гкал/сутки</w:t>
            </w:r>
          </w:p>
        </w:tc>
        <w:tc>
          <w:tcPr>
            <w:tcW w:w="1623" w:type="dxa"/>
          </w:tcPr>
          <w:p>
            <w:pPr>
              <w:pStyle w:val="TableParagraph"/>
              <w:spacing w:before="196"/>
              <w:ind w:left="9" w:right="1" w:firstLine="3"/>
              <w:rPr>
                <w:sz w:val="22"/>
              </w:rPr>
            </w:pPr>
            <w:r>
              <w:rPr>
                <w:spacing w:val="-2"/>
                <w:sz w:val="22"/>
              </w:rPr>
              <w:t>Норматив удельного </w:t>
            </w:r>
            <w:r>
              <w:rPr>
                <w:sz w:val="22"/>
              </w:rPr>
              <w:t>расхода</w:t>
            </w:r>
            <w:r>
              <w:rPr>
                <w:spacing w:val="-14"/>
                <w:sz w:val="22"/>
              </w:rPr>
              <w:t> </w:t>
            </w:r>
            <w:r>
              <w:rPr>
                <w:sz w:val="22"/>
              </w:rPr>
              <w:t>топлива, т у.т./Гкал</w:t>
            </w:r>
          </w:p>
        </w:tc>
        <w:tc>
          <w:tcPr>
            <w:tcW w:w="1611" w:type="dxa"/>
          </w:tcPr>
          <w:p>
            <w:pPr>
              <w:pStyle w:val="TableParagraph"/>
              <w:spacing w:before="70"/>
              <w:jc w:val="left"/>
              <w:rPr>
                <w:sz w:val="22"/>
              </w:rPr>
            </w:pPr>
          </w:p>
          <w:p>
            <w:pPr>
              <w:pStyle w:val="TableParagraph"/>
              <w:ind w:left="12" w:right="-15"/>
              <w:rPr>
                <w:sz w:val="22"/>
              </w:rPr>
            </w:pPr>
            <w:r>
              <w:rPr>
                <w:spacing w:val="-2"/>
                <w:sz w:val="22"/>
              </w:rPr>
              <w:t>Среднесуточный </w:t>
            </w:r>
            <w:r>
              <w:rPr>
                <w:sz w:val="22"/>
              </w:rPr>
              <w:t>расход топлива, </w:t>
            </w:r>
            <w:r>
              <w:rPr>
                <w:spacing w:val="-4"/>
                <w:sz w:val="22"/>
              </w:rPr>
              <w:t>тонн</w:t>
            </w:r>
          </w:p>
        </w:tc>
        <w:tc>
          <w:tcPr>
            <w:tcW w:w="1764" w:type="dxa"/>
          </w:tcPr>
          <w:p>
            <w:pPr>
              <w:pStyle w:val="TableParagraph"/>
              <w:spacing w:before="71"/>
              <w:ind w:left="18" w:right="6"/>
              <w:rPr>
                <w:sz w:val="22"/>
              </w:rPr>
            </w:pPr>
            <w:r>
              <w:rPr>
                <w:spacing w:val="-2"/>
                <w:sz w:val="22"/>
              </w:rPr>
              <w:t>Коэффициент перевода натурального </w:t>
            </w:r>
            <w:r>
              <w:rPr>
                <w:sz w:val="22"/>
              </w:rPr>
              <w:t>топлива в условное</w:t>
            </w:r>
            <w:r>
              <w:rPr>
                <w:spacing w:val="-14"/>
                <w:sz w:val="22"/>
              </w:rPr>
              <w:t> </w:t>
            </w:r>
            <w:r>
              <w:rPr>
                <w:sz w:val="22"/>
              </w:rPr>
              <w:t>топливо</w:t>
            </w:r>
          </w:p>
        </w:tc>
        <w:tc>
          <w:tcPr>
            <w:tcW w:w="1184" w:type="dxa"/>
          </w:tcPr>
          <w:p>
            <w:pPr>
              <w:pStyle w:val="TableParagraph"/>
              <w:spacing w:before="71"/>
              <w:ind w:left="11"/>
              <w:rPr>
                <w:sz w:val="22"/>
              </w:rPr>
            </w:pPr>
            <w:r>
              <w:rPr>
                <w:spacing w:val="-2"/>
                <w:sz w:val="22"/>
              </w:rPr>
              <w:t>Количество </w:t>
            </w:r>
            <w:r>
              <w:rPr>
                <w:sz w:val="22"/>
              </w:rPr>
              <w:t>суток для </w:t>
            </w:r>
            <w:r>
              <w:rPr>
                <w:spacing w:val="-2"/>
                <w:sz w:val="22"/>
              </w:rPr>
              <w:t>расчета запаса,</w:t>
            </w:r>
          </w:p>
          <w:p>
            <w:pPr>
              <w:pStyle w:val="TableParagraph"/>
              <w:spacing w:line="251" w:lineRule="exact"/>
              <w:ind w:left="11" w:right="3"/>
              <w:rPr>
                <w:sz w:val="22"/>
              </w:rPr>
            </w:pPr>
            <w:r>
              <w:rPr>
                <w:spacing w:val="-5"/>
                <w:sz w:val="22"/>
              </w:rPr>
              <w:t>сут</w:t>
            </w:r>
          </w:p>
        </w:tc>
        <w:tc>
          <w:tcPr>
            <w:tcW w:w="1083" w:type="dxa"/>
          </w:tcPr>
          <w:p>
            <w:pPr>
              <w:pStyle w:val="TableParagraph"/>
              <w:spacing w:before="197"/>
              <w:jc w:val="left"/>
              <w:rPr>
                <w:sz w:val="22"/>
              </w:rPr>
            </w:pPr>
          </w:p>
          <w:p>
            <w:pPr>
              <w:pStyle w:val="TableParagraph"/>
              <w:spacing w:line="252" w:lineRule="exact"/>
              <w:ind w:left="239"/>
              <w:jc w:val="left"/>
              <w:rPr>
                <w:sz w:val="22"/>
              </w:rPr>
            </w:pPr>
            <w:r>
              <w:rPr>
                <w:spacing w:val="-2"/>
                <w:sz w:val="22"/>
              </w:rPr>
              <w:t>НЭЗТ,</w:t>
            </w:r>
          </w:p>
          <w:p>
            <w:pPr>
              <w:pStyle w:val="TableParagraph"/>
              <w:spacing w:line="252" w:lineRule="exact"/>
              <w:ind w:left="321"/>
              <w:jc w:val="left"/>
              <w:rPr>
                <w:sz w:val="22"/>
              </w:rPr>
            </w:pPr>
            <w:r>
              <w:rPr>
                <w:spacing w:val="-4"/>
                <w:sz w:val="22"/>
              </w:rPr>
              <w:t>тонн</w:t>
            </w:r>
          </w:p>
        </w:tc>
      </w:tr>
      <w:tr>
        <w:trPr>
          <w:trHeight w:val="625" w:hRule="atLeast"/>
        </w:trPr>
        <w:tc>
          <w:tcPr>
            <w:tcW w:w="1361" w:type="dxa"/>
          </w:tcPr>
          <w:p>
            <w:pPr>
              <w:pStyle w:val="TableParagraph"/>
              <w:spacing w:before="53"/>
              <w:ind w:left="9"/>
              <w:jc w:val="left"/>
              <w:rPr>
                <w:sz w:val="22"/>
              </w:rPr>
            </w:pPr>
            <w:r>
              <w:rPr>
                <w:sz w:val="22"/>
              </w:rPr>
              <w:t>уголь</w:t>
            </w:r>
            <w:r>
              <w:rPr>
                <w:spacing w:val="-14"/>
                <w:sz w:val="22"/>
              </w:rPr>
              <w:t> </w:t>
            </w:r>
            <w:r>
              <w:rPr>
                <w:sz w:val="22"/>
              </w:rPr>
              <w:t>марки </w:t>
            </w:r>
            <w:r>
              <w:rPr>
                <w:spacing w:val="-6"/>
                <w:sz w:val="22"/>
              </w:rPr>
              <w:t>АС</w:t>
            </w:r>
          </w:p>
        </w:tc>
        <w:tc>
          <w:tcPr>
            <w:tcW w:w="1675" w:type="dxa"/>
          </w:tcPr>
          <w:p>
            <w:pPr>
              <w:pStyle w:val="TableParagraph"/>
              <w:spacing w:before="181"/>
              <w:ind w:left="15" w:right="3"/>
              <w:rPr>
                <w:sz w:val="22"/>
              </w:rPr>
            </w:pPr>
            <w:r>
              <w:rPr>
                <w:spacing w:val="-2"/>
                <w:sz w:val="22"/>
              </w:rPr>
              <w:t>7,307</w:t>
            </w:r>
          </w:p>
        </w:tc>
        <w:tc>
          <w:tcPr>
            <w:tcW w:w="1623" w:type="dxa"/>
          </w:tcPr>
          <w:p>
            <w:pPr>
              <w:pStyle w:val="TableParagraph"/>
              <w:spacing w:before="181"/>
              <w:ind w:left="509"/>
              <w:jc w:val="left"/>
              <w:rPr>
                <w:sz w:val="22"/>
              </w:rPr>
            </w:pPr>
            <w:r>
              <w:rPr>
                <w:spacing w:val="-2"/>
                <w:sz w:val="22"/>
              </w:rPr>
              <w:t>0,1851</w:t>
            </w:r>
          </w:p>
        </w:tc>
        <w:tc>
          <w:tcPr>
            <w:tcW w:w="1611" w:type="dxa"/>
          </w:tcPr>
          <w:p>
            <w:pPr>
              <w:pStyle w:val="TableParagraph"/>
              <w:spacing w:before="181"/>
              <w:ind w:left="504"/>
              <w:jc w:val="left"/>
              <w:rPr>
                <w:sz w:val="22"/>
              </w:rPr>
            </w:pPr>
            <w:r>
              <w:rPr>
                <w:spacing w:val="-2"/>
                <w:sz w:val="22"/>
              </w:rPr>
              <w:t>1,3525</w:t>
            </w:r>
          </w:p>
        </w:tc>
        <w:tc>
          <w:tcPr>
            <w:tcW w:w="1764" w:type="dxa"/>
          </w:tcPr>
          <w:p>
            <w:pPr>
              <w:pStyle w:val="TableParagraph"/>
              <w:spacing w:before="181"/>
              <w:ind w:left="580"/>
              <w:jc w:val="left"/>
              <w:rPr>
                <w:sz w:val="22"/>
              </w:rPr>
            </w:pPr>
            <w:r>
              <w:rPr>
                <w:spacing w:val="-2"/>
                <w:sz w:val="22"/>
              </w:rPr>
              <w:t>0,9318</w:t>
            </w:r>
          </w:p>
        </w:tc>
        <w:tc>
          <w:tcPr>
            <w:tcW w:w="1184" w:type="dxa"/>
          </w:tcPr>
          <w:p>
            <w:pPr>
              <w:pStyle w:val="TableParagraph"/>
              <w:spacing w:before="181"/>
              <w:ind w:left="11" w:right="3"/>
              <w:rPr>
                <w:sz w:val="22"/>
              </w:rPr>
            </w:pPr>
            <w:r>
              <w:rPr>
                <w:spacing w:val="-5"/>
                <w:sz w:val="22"/>
              </w:rPr>
              <w:t>45</w:t>
            </w:r>
          </w:p>
        </w:tc>
        <w:tc>
          <w:tcPr>
            <w:tcW w:w="1083" w:type="dxa"/>
          </w:tcPr>
          <w:p>
            <w:pPr>
              <w:pStyle w:val="TableParagraph"/>
              <w:spacing w:before="181"/>
              <w:ind w:left="242"/>
              <w:jc w:val="left"/>
              <w:rPr>
                <w:sz w:val="22"/>
              </w:rPr>
            </w:pPr>
            <w:r>
              <w:rPr>
                <w:spacing w:val="-2"/>
                <w:sz w:val="22"/>
              </w:rPr>
              <w:t>56,711</w:t>
            </w:r>
          </w:p>
        </w:tc>
      </w:tr>
    </w:tbl>
    <w:p>
      <w:pPr>
        <w:pStyle w:val="TableParagraph"/>
        <w:spacing w:after="0"/>
        <w:jc w:val="left"/>
        <w:rPr>
          <w:sz w:val="22"/>
        </w:rPr>
        <w:sectPr>
          <w:pgSz w:w="11910" w:h="16840"/>
          <w:pgMar w:header="0" w:footer="961" w:top="1220" w:bottom="1180" w:left="708" w:right="425"/>
        </w:sectPr>
      </w:pPr>
    </w:p>
    <w:p>
      <w:pPr>
        <w:pStyle w:val="Heading2"/>
        <w:numPr>
          <w:ilvl w:val="2"/>
          <w:numId w:val="38"/>
        </w:numPr>
        <w:tabs>
          <w:tab w:pos="907" w:val="left" w:leader="none"/>
        </w:tabs>
        <w:spacing w:line="240" w:lineRule="auto" w:before="60" w:after="0"/>
        <w:ind w:left="907" w:right="0" w:hanging="708"/>
        <w:jc w:val="left"/>
      </w:pPr>
      <w:bookmarkStart w:name="_bookmark51" w:id="64"/>
      <w:bookmarkEnd w:id="64"/>
      <w:r>
        <w:rPr>
          <w:b w:val="0"/>
        </w:rPr>
      </w:r>
      <w:bookmarkStart w:name="_bookmark46" w:id="65"/>
      <w:bookmarkEnd w:id="65"/>
      <w:r>
        <w:rPr>
          <w:b w:val="0"/>
        </w:rPr>
      </w:r>
      <w:r>
        <w:rPr/>
        <w:t>Описание</w:t>
      </w:r>
      <w:r>
        <w:rPr>
          <w:spacing w:val="-7"/>
        </w:rPr>
        <w:t> </w:t>
      </w:r>
      <w:r>
        <w:rPr/>
        <w:t>особенностей</w:t>
      </w:r>
      <w:r>
        <w:rPr>
          <w:spacing w:val="-6"/>
        </w:rPr>
        <w:t> </w:t>
      </w:r>
      <w:r>
        <w:rPr/>
        <w:t>характеристик</w:t>
      </w:r>
      <w:r>
        <w:rPr>
          <w:spacing w:val="-5"/>
        </w:rPr>
        <w:t> </w:t>
      </w:r>
      <w:r>
        <w:rPr/>
        <w:t>видов</w:t>
      </w:r>
      <w:r>
        <w:rPr>
          <w:spacing w:val="-6"/>
        </w:rPr>
        <w:t> </w:t>
      </w:r>
      <w:r>
        <w:rPr/>
        <w:t>топлива</w:t>
      </w:r>
      <w:r>
        <w:rPr>
          <w:spacing w:val="-5"/>
        </w:rPr>
        <w:t> </w:t>
      </w:r>
      <w:r>
        <w:rPr/>
        <w:t>в</w:t>
      </w:r>
      <w:r>
        <w:rPr>
          <w:spacing w:val="-6"/>
        </w:rPr>
        <w:t> </w:t>
      </w:r>
      <w:r>
        <w:rPr/>
        <w:t>зависимости</w:t>
      </w:r>
      <w:r>
        <w:rPr>
          <w:spacing w:val="-7"/>
        </w:rPr>
        <w:t> </w:t>
      </w:r>
      <w:r>
        <w:rPr/>
        <w:t>от</w:t>
      </w:r>
      <w:r>
        <w:rPr>
          <w:spacing w:val="-5"/>
        </w:rPr>
        <w:t> </w:t>
      </w:r>
      <w:r>
        <w:rPr/>
        <w:t>мест</w:t>
      </w:r>
      <w:r>
        <w:rPr>
          <w:spacing w:val="-6"/>
        </w:rPr>
        <w:t> </w:t>
      </w:r>
      <w:r>
        <w:rPr>
          <w:spacing w:val="-2"/>
        </w:rPr>
        <w:t>поставки</w:t>
      </w:r>
    </w:p>
    <w:p>
      <w:pPr>
        <w:pStyle w:val="BodyText"/>
        <w:tabs>
          <w:tab w:pos="2440" w:val="left" w:leader="none"/>
          <w:tab w:pos="2765" w:val="left" w:leader="none"/>
          <w:tab w:pos="4673" w:val="left" w:leader="none"/>
          <w:tab w:pos="6383" w:val="left" w:leader="none"/>
          <w:tab w:pos="7402" w:val="left" w:leader="none"/>
          <w:tab w:pos="8659" w:val="left" w:leader="none"/>
          <w:tab w:pos="8976" w:val="left" w:leader="none"/>
          <w:tab w:pos="10000" w:val="left" w:leader="none"/>
        </w:tabs>
        <w:spacing w:before="271"/>
        <w:ind w:left="199" w:right="291" w:firstLine="720"/>
      </w:pPr>
      <w:r>
        <w:rPr>
          <w:spacing w:val="-2"/>
        </w:rPr>
        <w:t>Информация</w:t>
      </w:r>
      <w:r>
        <w:rPr/>
        <w:tab/>
      </w:r>
      <w:r>
        <w:rPr>
          <w:spacing w:val="-10"/>
        </w:rPr>
        <w:t>о</w:t>
      </w:r>
      <w:r>
        <w:rPr/>
        <w:tab/>
      </w:r>
      <w:r>
        <w:rPr>
          <w:spacing w:val="-2"/>
        </w:rPr>
        <w:t>характеристиках</w:t>
      </w:r>
      <w:r>
        <w:rPr/>
        <w:tab/>
      </w:r>
      <w:r>
        <w:rPr>
          <w:spacing w:val="-2"/>
        </w:rPr>
        <w:t>используемого</w:t>
      </w:r>
      <w:r>
        <w:rPr/>
        <w:tab/>
      </w:r>
      <w:r>
        <w:rPr>
          <w:spacing w:val="-2"/>
        </w:rPr>
        <w:t>топлива</w:t>
      </w:r>
      <w:r>
        <w:rPr/>
        <w:tab/>
      </w:r>
      <w:r>
        <w:rPr>
          <w:spacing w:val="-2"/>
        </w:rPr>
        <w:t>приведена</w:t>
      </w:r>
      <w:r>
        <w:rPr/>
        <w:tab/>
      </w:r>
      <w:r>
        <w:rPr>
          <w:spacing w:val="-10"/>
        </w:rPr>
        <w:t>в</w:t>
      </w:r>
      <w:r>
        <w:rPr/>
        <w:tab/>
      </w:r>
      <w:r>
        <w:rPr>
          <w:spacing w:val="-2"/>
        </w:rPr>
        <w:t>таблице</w:t>
      </w:r>
      <w:r>
        <w:rPr/>
        <w:tab/>
      </w:r>
      <w:r>
        <w:rPr>
          <w:spacing w:val="-4"/>
        </w:rPr>
        <w:t>1.8.1 </w:t>
      </w:r>
      <w:r>
        <w:rPr/>
        <w:t>Обосновывающих материалов настоящей схемы теплоснабжения.</w:t>
      </w:r>
    </w:p>
    <w:p>
      <w:pPr>
        <w:pStyle w:val="BodyText"/>
        <w:spacing w:before="5"/>
        <w:ind w:left="0"/>
      </w:pPr>
    </w:p>
    <w:p>
      <w:pPr>
        <w:pStyle w:val="Heading2"/>
        <w:numPr>
          <w:ilvl w:val="2"/>
          <w:numId w:val="38"/>
        </w:numPr>
        <w:tabs>
          <w:tab w:pos="907" w:val="left" w:leader="none"/>
        </w:tabs>
        <w:spacing w:line="240" w:lineRule="auto" w:before="0" w:after="0"/>
        <w:ind w:left="907" w:right="0" w:hanging="708"/>
        <w:jc w:val="left"/>
      </w:pPr>
      <w:bookmarkStart w:name="_bookmark47" w:id="66"/>
      <w:bookmarkEnd w:id="66"/>
      <w:r>
        <w:rPr>
          <w:b w:val="0"/>
        </w:rPr>
      </w:r>
      <w:r>
        <w:rPr/>
        <w:t>Описание</w:t>
      </w:r>
      <w:r>
        <w:rPr>
          <w:spacing w:val="-7"/>
        </w:rPr>
        <w:t> </w:t>
      </w:r>
      <w:r>
        <w:rPr/>
        <w:t>использования</w:t>
      </w:r>
      <w:r>
        <w:rPr>
          <w:spacing w:val="-5"/>
        </w:rPr>
        <w:t> </w:t>
      </w:r>
      <w:r>
        <w:rPr/>
        <w:t>местных</w:t>
      </w:r>
      <w:r>
        <w:rPr>
          <w:spacing w:val="-5"/>
        </w:rPr>
        <w:t> </w:t>
      </w:r>
      <w:r>
        <w:rPr/>
        <w:t>видов</w:t>
      </w:r>
      <w:r>
        <w:rPr>
          <w:spacing w:val="-5"/>
        </w:rPr>
        <w:t> </w:t>
      </w:r>
      <w:r>
        <w:rPr>
          <w:spacing w:val="-2"/>
        </w:rPr>
        <w:t>топлива</w:t>
      </w:r>
    </w:p>
    <w:p>
      <w:pPr>
        <w:pStyle w:val="BodyText"/>
        <w:spacing w:before="271"/>
        <w:ind w:left="919"/>
      </w:pPr>
      <w:r>
        <w:rPr/>
        <w:t>Местные</w:t>
      </w:r>
      <w:r>
        <w:rPr>
          <w:spacing w:val="-9"/>
        </w:rPr>
        <w:t> </w:t>
      </w:r>
      <w:r>
        <w:rPr/>
        <w:t>виды</w:t>
      </w:r>
      <w:r>
        <w:rPr>
          <w:spacing w:val="-5"/>
        </w:rPr>
        <w:t> </w:t>
      </w:r>
      <w:r>
        <w:rPr/>
        <w:t>топлива</w:t>
      </w:r>
      <w:r>
        <w:rPr>
          <w:spacing w:val="-8"/>
        </w:rPr>
        <w:t> </w:t>
      </w:r>
      <w:r>
        <w:rPr/>
        <w:t>на</w:t>
      </w:r>
      <w:r>
        <w:rPr>
          <w:spacing w:val="-4"/>
        </w:rPr>
        <w:t> </w:t>
      </w:r>
      <w:r>
        <w:rPr/>
        <w:t>котельной</w:t>
      </w:r>
      <w:r>
        <w:rPr>
          <w:spacing w:val="-6"/>
        </w:rPr>
        <w:t> </w:t>
      </w:r>
      <w:r>
        <w:rPr/>
        <w:t>не</w:t>
      </w:r>
      <w:r>
        <w:rPr>
          <w:spacing w:val="-5"/>
        </w:rPr>
        <w:t> </w:t>
      </w:r>
      <w:r>
        <w:rPr>
          <w:spacing w:val="-2"/>
        </w:rPr>
        <w:t>предусмотрены.</w:t>
      </w:r>
    </w:p>
    <w:p>
      <w:pPr>
        <w:pStyle w:val="BodyText"/>
        <w:spacing w:before="5"/>
        <w:ind w:left="0"/>
      </w:pPr>
    </w:p>
    <w:p>
      <w:pPr>
        <w:pStyle w:val="Heading2"/>
        <w:numPr>
          <w:ilvl w:val="2"/>
          <w:numId w:val="38"/>
        </w:numPr>
        <w:tabs>
          <w:tab w:pos="906" w:val="left" w:leader="none"/>
          <w:tab w:pos="919" w:val="left" w:leader="none"/>
        </w:tabs>
        <w:spacing w:line="240" w:lineRule="auto" w:before="0" w:after="0"/>
        <w:ind w:left="919" w:right="292" w:hanging="721"/>
        <w:jc w:val="both"/>
      </w:pPr>
      <w:bookmarkStart w:name="_bookmark48" w:id="67"/>
      <w:bookmarkEnd w:id="67"/>
      <w:r>
        <w:rPr>
          <w:b w:val="0"/>
        </w:rPr>
      </w:r>
      <w:r>
        <w:rPr/>
        <w:t>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p>
    <w:p>
      <w:pPr>
        <w:pStyle w:val="BodyText"/>
        <w:spacing w:before="272"/>
        <w:ind w:left="907"/>
      </w:pPr>
      <w:r>
        <w:rPr/>
        <w:t>Информация</w:t>
      </w:r>
      <w:r>
        <w:rPr>
          <w:spacing w:val="-7"/>
        </w:rPr>
        <w:t> </w:t>
      </w:r>
      <w:r>
        <w:rPr/>
        <w:t>о</w:t>
      </w:r>
      <w:r>
        <w:rPr>
          <w:spacing w:val="-5"/>
        </w:rPr>
        <w:t> </w:t>
      </w:r>
      <w:r>
        <w:rPr/>
        <w:t>видах</w:t>
      </w:r>
      <w:r>
        <w:rPr>
          <w:spacing w:val="-6"/>
        </w:rPr>
        <w:t> </w:t>
      </w:r>
      <w:r>
        <w:rPr/>
        <w:t>топлива,</w:t>
      </w:r>
      <w:r>
        <w:rPr>
          <w:spacing w:val="-5"/>
        </w:rPr>
        <w:t> </w:t>
      </w:r>
      <w:r>
        <w:rPr/>
        <w:t>их</w:t>
      </w:r>
      <w:r>
        <w:rPr>
          <w:spacing w:val="-3"/>
        </w:rPr>
        <w:t> </w:t>
      </w:r>
      <w:r>
        <w:rPr/>
        <w:t>доле</w:t>
      </w:r>
      <w:r>
        <w:rPr>
          <w:spacing w:val="-6"/>
        </w:rPr>
        <w:t> </w:t>
      </w:r>
      <w:r>
        <w:rPr/>
        <w:t>и</w:t>
      </w:r>
      <w:r>
        <w:rPr>
          <w:spacing w:val="-5"/>
        </w:rPr>
        <w:t> </w:t>
      </w:r>
      <w:r>
        <w:rPr/>
        <w:t>низшей</w:t>
      </w:r>
      <w:r>
        <w:rPr>
          <w:spacing w:val="-5"/>
        </w:rPr>
        <w:t> </w:t>
      </w:r>
      <w:r>
        <w:rPr/>
        <w:t>теплоты</w:t>
      </w:r>
      <w:r>
        <w:rPr>
          <w:spacing w:val="-5"/>
        </w:rPr>
        <w:t> </w:t>
      </w:r>
      <w:r>
        <w:rPr/>
        <w:t>сгорания</w:t>
      </w:r>
      <w:r>
        <w:rPr>
          <w:spacing w:val="-8"/>
        </w:rPr>
        <w:t> </w:t>
      </w:r>
      <w:r>
        <w:rPr/>
        <w:t>приведена</w:t>
      </w:r>
      <w:r>
        <w:rPr>
          <w:spacing w:val="-6"/>
        </w:rPr>
        <w:t> </w:t>
      </w:r>
      <w:r>
        <w:rPr/>
        <w:t>таблице</w:t>
      </w:r>
      <w:r>
        <w:rPr>
          <w:spacing w:val="-5"/>
        </w:rPr>
        <w:t> </w:t>
      </w:r>
      <w:r>
        <w:rPr>
          <w:spacing w:val="-2"/>
        </w:rPr>
        <w:t>1.8.1.</w:t>
      </w:r>
    </w:p>
    <w:p>
      <w:pPr>
        <w:pStyle w:val="BodyText"/>
        <w:spacing w:before="5"/>
        <w:ind w:left="0"/>
      </w:pPr>
    </w:p>
    <w:p>
      <w:pPr>
        <w:pStyle w:val="Heading2"/>
        <w:numPr>
          <w:ilvl w:val="2"/>
          <w:numId w:val="38"/>
        </w:numPr>
        <w:tabs>
          <w:tab w:pos="906" w:val="left" w:leader="none"/>
          <w:tab w:pos="919" w:val="left" w:leader="none"/>
        </w:tabs>
        <w:spacing w:line="240" w:lineRule="auto" w:before="0" w:after="0"/>
        <w:ind w:left="919" w:right="298" w:hanging="721"/>
        <w:jc w:val="both"/>
      </w:pPr>
      <w:bookmarkStart w:name="_bookmark49" w:id="68"/>
      <w:bookmarkEnd w:id="68"/>
      <w:r>
        <w:rPr>
          <w:b w:val="0"/>
        </w:rPr>
      </w:r>
      <w:r>
        <w:rPr/>
        <w:t>Описание преобладающего в поселении, муниципальном округе, городском округе вида топлива, определяемого по совокупности всех систем теплоснабжения, находящихся</w:t>
      </w:r>
      <w:r>
        <w:rPr>
          <w:spacing w:val="-6"/>
        </w:rPr>
        <w:t> </w:t>
      </w:r>
      <w:r>
        <w:rPr/>
        <w:t>в</w:t>
      </w:r>
      <w:r>
        <w:rPr>
          <w:spacing w:val="-5"/>
        </w:rPr>
        <w:t> </w:t>
      </w:r>
      <w:r>
        <w:rPr/>
        <w:t>соответствующем</w:t>
      </w:r>
      <w:r>
        <w:rPr>
          <w:spacing w:val="-6"/>
        </w:rPr>
        <w:t> </w:t>
      </w:r>
      <w:r>
        <w:rPr/>
        <w:t>поселении,</w:t>
      </w:r>
      <w:r>
        <w:rPr>
          <w:spacing w:val="-6"/>
        </w:rPr>
        <w:t> </w:t>
      </w:r>
      <w:r>
        <w:rPr/>
        <w:t>муниципальном</w:t>
      </w:r>
      <w:r>
        <w:rPr>
          <w:spacing w:val="-6"/>
        </w:rPr>
        <w:t> </w:t>
      </w:r>
      <w:r>
        <w:rPr/>
        <w:t>округе,</w:t>
      </w:r>
      <w:r>
        <w:rPr>
          <w:spacing w:val="-6"/>
        </w:rPr>
        <w:t> </w:t>
      </w:r>
      <w:r>
        <w:rPr/>
        <w:t>городском</w:t>
      </w:r>
      <w:r>
        <w:rPr>
          <w:spacing w:val="-6"/>
        </w:rPr>
        <w:t> </w:t>
      </w:r>
      <w:r>
        <w:rPr/>
        <w:t>округе</w:t>
      </w:r>
    </w:p>
    <w:p>
      <w:pPr>
        <w:pStyle w:val="BodyText"/>
        <w:spacing w:before="271"/>
        <w:ind w:left="199" w:firstLine="708"/>
      </w:pPr>
      <w:r>
        <w:rPr/>
        <w:t>Преобладающий</w:t>
      </w:r>
      <w:r>
        <w:rPr>
          <w:spacing w:val="40"/>
        </w:rPr>
        <w:t> </w:t>
      </w:r>
      <w:r>
        <w:rPr/>
        <w:t>(единственный)</w:t>
      </w:r>
      <w:r>
        <w:rPr>
          <w:spacing w:val="40"/>
        </w:rPr>
        <w:t> </w:t>
      </w:r>
      <w:r>
        <w:rPr/>
        <w:t>в</w:t>
      </w:r>
      <w:r>
        <w:rPr>
          <w:spacing w:val="40"/>
        </w:rPr>
        <w:t> </w:t>
      </w:r>
      <w:r>
        <w:rPr/>
        <w:t>муниципальном</w:t>
      </w:r>
      <w:r>
        <w:rPr>
          <w:spacing w:val="40"/>
        </w:rPr>
        <w:t> </w:t>
      </w:r>
      <w:r>
        <w:rPr/>
        <w:t>образовании</w:t>
      </w:r>
      <w:r>
        <w:rPr>
          <w:spacing w:val="40"/>
        </w:rPr>
        <w:t> </w:t>
      </w:r>
      <w:r>
        <w:rPr/>
        <w:t>Михайловское</w:t>
      </w:r>
      <w:r>
        <w:rPr>
          <w:spacing w:val="40"/>
        </w:rPr>
        <w:t> </w:t>
      </w:r>
      <w:r>
        <w:rPr/>
        <w:t>сельское поселение (п. Молодежный) вид топлива – уголь марки А, сорт АС.</w:t>
      </w:r>
    </w:p>
    <w:p>
      <w:pPr>
        <w:pStyle w:val="BodyText"/>
        <w:spacing w:before="5"/>
        <w:ind w:left="0"/>
      </w:pPr>
    </w:p>
    <w:p>
      <w:pPr>
        <w:pStyle w:val="Heading2"/>
        <w:numPr>
          <w:ilvl w:val="2"/>
          <w:numId w:val="38"/>
        </w:numPr>
        <w:tabs>
          <w:tab w:pos="906" w:val="left" w:leader="none"/>
          <w:tab w:pos="919" w:val="left" w:leader="none"/>
        </w:tabs>
        <w:spacing w:line="240" w:lineRule="auto" w:before="0" w:after="0"/>
        <w:ind w:left="919" w:right="300" w:hanging="721"/>
        <w:jc w:val="both"/>
      </w:pPr>
      <w:bookmarkStart w:name="_bookmark50" w:id="69"/>
      <w:bookmarkEnd w:id="69"/>
      <w:r>
        <w:rPr>
          <w:b w:val="0"/>
        </w:rPr>
      </w:r>
      <w:r>
        <w:rPr/>
        <w:t>Описание приоритетного направления развития топливного баланса поселения, муниципального округа, городского округа</w:t>
      </w:r>
    </w:p>
    <w:p>
      <w:pPr>
        <w:pStyle w:val="BodyText"/>
        <w:spacing w:before="271"/>
        <w:ind w:left="199" w:firstLine="708"/>
      </w:pPr>
      <w:r>
        <w:rPr/>
        <w:t>Приоритетное</w:t>
      </w:r>
      <w:r>
        <w:rPr>
          <w:spacing w:val="80"/>
        </w:rPr>
        <w:t> </w:t>
      </w:r>
      <w:r>
        <w:rPr/>
        <w:t>направления</w:t>
      </w:r>
      <w:r>
        <w:rPr>
          <w:spacing w:val="80"/>
        </w:rPr>
        <w:t> </w:t>
      </w:r>
      <w:r>
        <w:rPr/>
        <w:t>развития</w:t>
      </w:r>
      <w:r>
        <w:rPr>
          <w:spacing w:val="80"/>
        </w:rPr>
        <w:t> </w:t>
      </w:r>
      <w:r>
        <w:rPr/>
        <w:t>топливного</w:t>
      </w:r>
      <w:r>
        <w:rPr>
          <w:spacing w:val="80"/>
        </w:rPr>
        <w:t> </w:t>
      </w:r>
      <w:r>
        <w:rPr/>
        <w:t>баланса</w:t>
      </w:r>
      <w:r>
        <w:rPr>
          <w:spacing w:val="80"/>
        </w:rPr>
        <w:t> </w:t>
      </w:r>
      <w:r>
        <w:rPr/>
        <w:t>муниципального</w:t>
      </w:r>
      <w:r>
        <w:rPr>
          <w:spacing w:val="80"/>
        </w:rPr>
        <w:t> </w:t>
      </w:r>
      <w:r>
        <w:rPr/>
        <w:t>образования Михайловское сельское поселение (п. Молодежный):</w:t>
      </w:r>
    </w:p>
    <w:p>
      <w:pPr>
        <w:pStyle w:val="ListParagraph"/>
        <w:numPr>
          <w:ilvl w:val="0"/>
          <w:numId w:val="41"/>
        </w:numPr>
        <w:tabs>
          <w:tab w:pos="1192" w:val="left" w:leader="none"/>
        </w:tabs>
        <w:spacing w:line="237" w:lineRule="auto" w:before="5" w:after="0"/>
        <w:ind w:left="199" w:right="297" w:firstLine="708"/>
        <w:jc w:val="left"/>
        <w:rPr>
          <w:sz w:val="24"/>
        </w:rPr>
      </w:pPr>
      <w:r>
        <w:rPr>
          <w:sz w:val="24"/>
        </w:rPr>
        <w:t>сокращение объемов потребления</w:t>
      </w:r>
      <w:r>
        <w:rPr>
          <w:spacing w:val="23"/>
          <w:sz w:val="24"/>
        </w:rPr>
        <w:t> </w:t>
      </w:r>
      <w:r>
        <w:rPr>
          <w:sz w:val="24"/>
        </w:rPr>
        <w:t>угля за счет повышения эффективности производства тепловой энергии.</w:t>
      </w:r>
    </w:p>
    <w:p>
      <w:pPr>
        <w:pStyle w:val="ListParagraph"/>
        <w:spacing w:after="0" w:line="237" w:lineRule="auto"/>
        <w:jc w:val="left"/>
        <w:rPr>
          <w:sz w:val="24"/>
        </w:rPr>
        <w:sectPr>
          <w:pgSz w:w="11910" w:h="16840"/>
          <w:pgMar w:header="0" w:footer="961" w:top="960" w:bottom="1180" w:left="708" w:right="425"/>
        </w:sectPr>
      </w:pPr>
    </w:p>
    <w:p>
      <w:pPr>
        <w:pStyle w:val="Heading1"/>
        <w:ind w:left="2947"/>
      </w:pPr>
      <w:r>
        <w:rPr/>
        <w:t>ЧАСТЬ</w:t>
      </w:r>
      <w:r>
        <w:rPr>
          <w:spacing w:val="-7"/>
        </w:rPr>
        <w:t> </w:t>
      </w:r>
      <w:r>
        <w:rPr/>
        <w:t>9.</w:t>
      </w:r>
      <w:r>
        <w:rPr>
          <w:spacing w:val="-5"/>
        </w:rPr>
        <w:t> </w:t>
      </w:r>
      <w:r>
        <w:rPr/>
        <w:t>НАДЕЖНОСТЬ</w:t>
      </w:r>
      <w:r>
        <w:rPr>
          <w:spacing w:val="-4"/>
        </w:rPr>
        <w:t> </w:t>
      </w:r>
      <w:r>
        <w:rPr>
          <w:spacing w:val="-2"/>
        </w:rPr>
        <w:t>ТЕПЛОСНАБЖЕНИЯ</w:t>
      </w:r>
    </w:p>
    <w:p>
      <w:pPr>
        <w:pStyle w:val="Heading2"/>
        <w:numPr>
          <w:ilvl w:val="2"/>
          <w:numId w:val="42"/>
        </w:numPr>
        <w:tabs>
          <w:tab w:pos="907" w:val="left" w:leader="none"/>
        </w:tabs>
        <w:spacing w:line="240" w:lineRule="auto" w:before="276" w:after="0"/>
        <w:ind w:left="907" w:right="0" w:hanging="708"/>
        <w:jc w:val="left"/>
      </w:pPr>
      <w:bookmarkStart w:name="_bookmark52" w:id="70"/>
      <w:bookmarkEnd w:id="70"/>
      <w:r>
        <w:rPr>
          <w:b w:val="0"/>
        </w:rPr>
      </w:r>
      <w:r>
        <w:rPr/>
        <w:t>Поток</w:t>
      </w:r>
      <w:r>
        <w:rPr>
          <w:spacing w:val="-13"/>
        </w:rPr>
        <w:t> </w:t>
      </w:r>
      <w:r>
        <w:rPr/>
        <w:t>отказов</w:t>
      </w:r>
      <w:r>
        <w:rPr>
          <w:spacing w:val="-10"/>
        </w:rPr>
        <w:t> </w:t>
      </w:r>
      <w:r>
        <w:rPr/>
        <w:t>(частота</w:t>
      </w:r>
      <w:r>
        <w:rPr>
          <w:spacing w:val="-10"/>
        </w:rPr>
        <w:t> </w:t>
      </w:r>
      <w:r>
        <w:rPr/>
        <w:t>отказов)</w:t>
      </w:r>
      <w:r>
        <w:rPr>
          <w:spacing w:val="-11"/>
        </w:rPr>
        <w:t> </w:t>
      </w:r>
      <w:r>
        <w:rPr/>
        <w:t>участков</w:t>
      </w:r>
      <w:r>
        <w:rPr>
          <w:spacing w:val="-13"/>
        </w:rPr>
        <w:t> </w:t>
      </w:r>
      <w:r>
        <w:rPr/>
        <w:t>тепловых</w:t>
      </w:r>
      <w:r>
        <w:rPr>
          <w:spacing w:val="-10"/>
        </w:rPr>
        <w:t> </w:t>
      </w:r>
      <w:r>
        <w:rPr>
          <w:spacing w:val="-2"/>
        </w:rPr>
        <w:t>сетей</w:t>
      </w:r>
    </w:p>
    <w:p>
      <w:pPr>
        <w:pStyle w:val="BodyText"/>
        <w:spacing w:before="271"/>
        <w:ind w:left="199" w:right="291" w:firstLine="708"/>
        <w:jc w:val="both"/>
      </w:pPr>
      <w:r>
        <w:rPr/>
        <w:t>Статистика</w:t>
      </w:r>
      <w:r>
        <w:rPr>
          <w:spacing w:val="-9"/>
        </w:rPr>
        <w:t> </w:t>
      </w:r>
      <w:r>
        <w:rPr/>
        <w:t>отказов,</w:t>
      </w:r>
      <w:r>
        <w:rPr>
          <w:spacing w:val="-9"/>
        </w:rPr>
        <w:t> </w:t>
      </w:r>
      <w:r>
        <w:rPr/>
        <w:t>повреждений</w:t>
      </w:r>
      <w:r>
        <w:rPr>
          <w:spacing w:val="-8"/>
        </w:rPr>
        <w:t> </w:t>
      </w:r>
      <w:r>
        <w:rPr/>
        <w:t>тепловых</w:t>
      </w:r>
      <w:r>
        <w:rPr>
          <w:spacing w:val="-8"/>
        </w:rPr>
        <w:t> </w:t>
      </w:r>
      <w:r>
        <w:rPr/>
        <w:t>сетей</w:t>
      </w:r>
      <w:r>
        <w:rPr>
          <w:spacing w:val="-9"/>
        </w:rPr>
        <w:t> </w:t>
      </w:r>
      <w:r>
        <w:rPr/>
        <w:t>за</w:t>
      </w:r>
      <w:r>
        <w:rPr>
          <w:spacing w:val="-10"/>
        </w:rPr>
        <w:t> </w:t>
      </w:r>
      <w:r>
        <w:rPr/>
        <w:t>период</w:t>
      </w:r>
      <w:r>
        <w:rPr>
          <w:spacing w:val="-9"/>
        </w:rPr>
        <w:t> </w:t>
      </w:r>
      <w:r>
        <w:rPr/>
        <w:t>2018г.-2024г.</w:t>
      </w:r>
      <w:r>
        <w:rPr>
          <w:spacing w:val="-9"/>
        </w:rPr>
        <w:t> </w:t>
      </w:r>
      <w:r>
        <w:rPr/>
        <w:t>приведена</w:t>
      </w:r>
      <w:r>
        <w:rPr>
          <w:spacing w:val="-10"/>
        </w:rPr>
        <w:t> </w:t>
      </w:r>
      <w:r>
        <w:rPr/>
        <w:t>в</w:t>
      </w:r>
      <w:r>
        <w:rPr>
          <w:spacing w:val="-8"/>
        </w:rPr>
        <w:t> </w:t>
      </w:r>
      <w:r>
        <w:rPr/>
        <w:t>п.1.3.9 Обосновывающих материалов настоящей схемы теплоснабжения (таблица 1.3.9).</w:t>
      </w:r>
    </w:p>
    <w:p>
      <w:pPr>
        <w:pStyle w:val="BodyText"/>
        <w:spacing w:before="5"/>
        <w:ind w:left="0"/>
      </w:pPr>
    </w:p>
    <w:p>
      <w:pPr>
        <w:pStyle w:val="Heading2"/>
        <w:numPr>
          <w:ilvl w:val="2"/>
          <w:numId w:val="42"/>
        </w:numPr>
        <w:tabs>
          <w:tab w:pos="907" w:val="left" w:leader="none"/>
        </w:tabs>
        <w:spacing w:line="240" w:lineRule="auto" w:before="0" w:after="0"/>
        <w:ind w:left="907" w:right="0" w:hanging="708"/>
        <w:jc w:val="left"/>
      </w:pPr>
      <w:bookmarkStart w:name="_bookmark53" w:id="71"/>
      <w:bookmarkEnd w:id="71"/>
      <w:r>
        <w:rPr>
          <w:b w:val="0"/>
        </w:rPr>
      </w:r>
      <w:r>
        <w:rPr/>
        <w:t>Частота</w:t>
      </w:r>
      <w:r>
        <w:rPr>
          <w:spacing w:val="-13"/>
        </w:rPr>
        <w:t> </w:t>
      </w:r>
      <w:r>
        <w:rPr/>
        <w:t>отключений</w:t>
      </w:r>
      <w:r>
        <w:rPr>
          <w:spacing w:val="-11"/>
        </w:rPr>
        <w:t> </w:t>
      </w:r>
      <w:r>
        <w:rPr>
          <w:spacing w:val="-2"/>
        </w:rPr>
        <w:t>потребителей</w:t>
      </w:r>
    </w:p>
    <w:p>
      <w:pPr>
        <w:pStyle w:val="BodyText"/>
        <w:spacing w:before="271"/>
        <w:ind w:left="907"/>
      </w:pPr>
      <w:r>
        <w:rPr/>
        <w:t>Аварийных</w:t>
      </w:r>
      <w:r>
        <w:rPr>
          <w:spacing w:val="-16"/>
        </w:rPr>
        <w:t> </w:t>
      </w:r>
      <w:r>
        <w:rPr/>
        <w:t>отключений</w:t>
      </w:r>
      <w:r>
        <w:rPr>
          <w:spacing w:val="-14"/>
        </w:rPr>
        <w:t> </w:t>
      </w:r>
      <w:r>
        <w:rPr/>
        <w:t>потребителей</w:t>
      </w:r>
      <w:r>
        <w:rPr>
          <w:spacing w:val="-14"/>
        </w:rPr>
        <w:t> </w:t>
      </w:r>
      <w:r>
        <w:rPr/>
        <w:t>за</w:t>
      </w:r>
      <w:r>
        <w:rPr>
          <w:spacing w:val="-15"/>
        </w:rPr>
        <w:t> </w:t>
      </w:r>
      <w:r>
        <w:rPr/>
        <w:t>период</w:t>
      </w:r>
      <w:r>
        <w:rPr>
          <w:spacing w:val="-15"/>
        </w:rPr>
        <w:t> </w:t>
      </w:r>
      <w:r>
        <w:rPr/>
        <w:t>2018г.-2024г.</w:t>
      </w:r>
      <w:r>
        <w:rPr>
          <w:spacing w:val="-14"/>
        </w:rPr>
        <w:t> </w:t>
      </w:r>
      <w:r>
        <w:rPr/>
        <w:t>не</w:t>
      </w:r>
      <w:r>
        <w:rPr>
          <w:spacing w:val="-15"/>
        </w:rPr>
        <w:t> </w:t>
      </w:r>
      <w:r>
        <w:rPr>
          <w:spacing w:val="-2"/>
        </w:rPr>
        <w:t>зафиксировано.</w:t>
      </w:r>
    </w:p>
    <w:p>
      <w:pPr>
        <w:pStyle w:val="BodyText"/>
        <w:spacing w:before="5"/>
        <w:ind w:left="0"/>
      </w:pPr>
    </w:p>
    <w:p>
      <w:pPr>
        <w:pStyle w:val="Heading2"/>
        <w:numPr>
          <w:ilvl w:val="2"/>
          <w:numId w:val="42"/>
        </w:numPr>
        <w:tabs>
          <w:tab w:pos="906" w:val="left" w:leader="none"/>
          <w:tab w:pos="919" w:val="left" w:leader="none"/>
        </w:tabs>
        <w:spacing w:line="240" w:lineRule="auto" w:before="0" w:after="0"/>
        <w:ind w:left="919" w:right="299" w:hanging="721"/>
        <w:jc w:val="both"/>
      </w:pPr>
      <w:bookmarkStart w:name="_bookmark54" w:id="72"/>
      <w:bookmarkEnd w:id="72"/>
      <w:r>
        <w:rPr>
          <w:b w:val="0"/>
        </w:rPr>
      </w:r>
      <w:r>
        <w:rPr/>
        <w:t>Поток (частота) и время восстановления теплоснабжения потребителей после </w:t>
      </w:r>
      <w:r>
        <w:rPr>
          <w:spacing w:val="-2"/>
        </w:rPr>
        <w:t>отключений</w:t>
      </w:r>
    </w:p>
    <w:p>
      <w:pPr>
        <w:pStyle w:val="BodyText"/>
        <w:spacing w:before="271"/>
        <w:ind w:left="199" w:right="291" w:firstLine="708"/>
        <w:jc w:val="both"/>
      </w:pPr>
      <w:r>
        <w:rPr/>
        <w:t>Статистика</w:t>
      </w:r>
      <w:r>
        <w:rPr>
          <w:spacing w:val="-9"/>
        </w:rPr>
        <w:t> </w:t>
      </w:r>
      <w:r>
        <w:rPr/>
        <w:t>отказов,</w:t>
      </w:r>
      <w:r>
        <w:rPr>
          <w:spacing w:val="-9"/>
        </w:rPr>
        <w:t> </w:t>
      </w:r>
      <w:r>
        <w:rPr/>
        <w:t>повреждений</w:t>
      </w:r>
      <w:r>
        <w:rPr>
          <w:spacing w:val="-9"/>
        </w:rPr>
        <w:t> </w:t>
      </w:r>
      <w:r>
        <w:rPr/>
        <w:t>тепловых</w:t>
      </w:r>
      <w:r>
        <w:rPr>
          <w:spacing w:val="-6"/>
        </w:rPr>
        <w:t> </w:t>
      </w:r>
      <w:r>
        <w:rPr/>
        <w:t>сетей</w:t>
      </w:r>
      <w:r>
        <w:rPr>
          <w:spacing w:val="-9"/>
        </w:rPr>
        <w:t> </w:t>
      </w:r>
      <w:r>
        <w:rPr/>
        <w:t>за</w:t>
      </w:r>
      <w:r>
        <w:rPr>
          <w:spacing w:val="-10"/>
        </w:rPr>
        <w:t> </w:t>
      </w:r>
      <w:r>
        <w:rPr/>
        <w:t>период</w:t>
      </w:r>
      <w:r>
        <w:rPr>
          <w:spacing w:val="-9"/>
        </w:rPr>
        <w:t> </w:t>
      </w:r>
      <w:r>
        <w:rPr/>
        <w:t>2018г.-2024г.</w:t>
      </w:r>
      <w:r>
        <w:rPr>
          <w:spacing w:val="-9"/>
        </w:rPr>
        <w:t> </w:t>
      </w:r>
      <w:r>
        <w:rPr/>
        <w:t>приведена</w:t>
      </w:r>
      <w:r>
        <w:rPr>
          <w:spacing w:val="-10"/>
        </w:rPr>
        <w:t> </w:t>
      </w:r>
      <w:r>
        <w:rPr/>
        <w:t>в</w:t>
      </w:r>
      <w:r>
        <w:rPr>
          <w:spacing w:val="-9"/>
        </w:rPr>
        <w:t> </w:t>
      </w:r>
      <w:r>
        <w:rPr/>
        <w:t>п.1.3.9 Обосновывающих материалов настоящей схемы теплоснабжения (таблица 1.3.9).</w:t>
      </w:r>
    </w:p>
    <w:p>
      <w:pPr>
        <w:pStyle w:val="BodyText"/>
        <w:spacing w:before="1"/>
        <w:ind w:left="199" w:right="290" w:firstLine="708"/>
        <w:jc w:val="both"/>
      </w:pPr>
      <w:r>
        <w:rPr/>
        <w:t>Суммарное время на устранение инцидентов составляет в среднем до 4 часов на</w:t>
      </w:r>
      <w:r>
        <w:rPr>
          <w:spacing w:val="80"/>
        </w:rPr>
        <w:t> </w:t>
      </w:r>
      <w:r>
        <w:rPr/>
        <w:t>ликвидацию одного инцидента и является допустимой продолжительностью перерыва отопления в соответствии с п.14 приложения 1 Постановления Правительства РФ от 06.05.2011 № 354.</w:t>
      </w:r>
    </w:p>
    <w:p>
      <w:pPr>
        <w:pStyle w:val="BodyText"/>
        <w:spacing w:before="5"/>
        <w:ind w:left="0"/>
      </w:pPr>
    </w:p>
    <w:p>
      <w:pPr>
        <w:pStyle w:val="Heading2"/>
        <w:numPr>
          <w:ilvl w:val="2"/>
          <w:numId w:val="42"/>
        </w:numPr>
        <w:tabs>
          <w:tab w:pos="906" w:val="left" w:leader="none"/>
          <w:tab w:pos="919" w:val="left" w:leader="none"/>
        </w:tabs>
        <w:spacing w:line="240" w:lineRule="auto" w:before="0" w:after="0"/>
        <w:ind w:left="919" w:right="296" w:hanging="721"/>
        <w:jc w:val="both"/>
      </w:pPr>
      <w:bookmarkStart w:name="_bookmark55" w:id="73"/>
      <w:bookmarkEnd w:id="73"/>
      <w:r>
        <w:rPr>
          <w:b w:val="0"/>
        </w:rPr>
      </w:r>
      <w:r>
        <w:rPr/>
        <w:t>Графические материалы (карты-схемы тепловых сетей и зон ненормативной </w:t>
      </w:r>
      <w:r>
        <w:rPr>
          <w:spacing w:val="-2"/>
        </w:rPr>
        <w:t>надежности)</w:t>
      </w:r>
    </w:p>
    <w:p>
      <w:pPr>
        <w:pStyle w:val="BodyText"/>
        <w:spacing w:before="271"/>
        <w:ind w:left="199" w:right="295" w:firstLine="708"/>
        <w:jc w:val="both"/>
      </w:pPr>
      <w:r>
        <w:rPr/>
        <w:t>В схеме теплоснабжения отсутствуют зоны ненормативной надежности и безопасности теплоснабжения, в связи с чем графические материалы, отражающие их, не представлены.</w:t>
      </w:r>
    </w:p>
    <w:p>
      <w:pPr>
        <w:pStyle w:val="BodyText"/>
        <w:spacing w:before="5"/>
        <w:ind w:left="0"/>
      </w:pPr>
    </w:p>
    <w:p>
      <w:pPr>
        <w:pStyle w:val="Heading2"/>
        <w:numPr>
          <w:ilvl w:val="2"/>
          <w:numId w:val="42"/>
        </w:numPr>
        <w:tabs>
          <w:tab w:pos="906" w:val="left" w:leader="none"/>
          <w:tab w:pos="919" w:val="left" w:leader="none"/>
        </w:tabs>
        <w:spacing w:line="240" w:lineRule="auto" w:before="0" w:after="0"/>
        <w:ind w:left="919" w:right="291" w:hanging="721"/>
        <w:jc w:val="both"/>
      </w:pPr>
      <w:bookmarkStart w:name="_bookmark56" w:id="74"/>
      <w:bookmarkEnd w:id="74"/>
      <w:r>
        <w:rPr>
          <w:b w:val="0"/>
        </w:rPr>
      </w:r>
      <w:r>
        <w:rPr/>
        <w:t>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2 июня 2022 г. № 1014 «О расследовании причин аварийных ситуаций в сфере теплоснабжения»</w:t>
      </w:r>
    </w:p>
    <w:p>
      <w:pPr>
        <w:pStyle w:val="BodyText"/>
        <w:spacing w:before="272"/>
        <w:ind w:left="199" w:right="291" w:firstLine="708"/>
        <w:jc w:val="both"/>
      </w:pPr>
      <w:r>
        <w:rPr/>
        <w:t>Аварийные ситуации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2 июня 2022 г. № 1014 «О расследовании причин аварийных ситуаций в сфере теплоснабжения», за отчетный период не возникали.</w:t>
      </w:r>
    </w:p>
    <w:p>
      <w:pPr>
        <w:pStyle w:val="BodyText"/>
        <w:spacing w:before="5"/>
        <w:ind w:left="0"/>
      </w:pPr>
    </w:p>
    <w:p>
      <w:pPr>
        <w:pStyle w:val="Heading2"/>
        <w:numPr>
          <w:ilvl w:val="2"/>
          <w:numId w:val="42"/>
        </w:numPr>
        <w:tabs>
          <w:tab w:pos="906" w:val="left" w:leader="none"/>
          <w:tab w:pos="919" w:val="left" w:leader="none"/>
        </w:tabs>
        <w:spacing w:line="240" w:lineRule="auto" w:before="0" w:after="0"/>
        <w:ind w:left="919" w:right="298" w:hanging="721"/>
        <w:jc w:val="both"/>
      </w:pPr>
      <w:bookmarkStart w:name="_bookmark57" w:id="75"/>
      <w:bookmarkEnd w:id="75"/>
      <w:r>
        <w:rPr>
          <w:b w:val="0"/>
        </w:rPr>
      </w:r>
      <w:r>
        <w:rPr/>
        <w:t>Результаты анализа времени восстановления теплоснабжения потребителей, отключенных в результате аварийных ситуаций при теплоснабжении, указанных в п.1.9.5. настоящего документа</w:t>
      </w:r>
    </w:p>
    <w:p>
      <w:pPr>
        <w:pStyle w:val="BodyText"/>
        <w:spacing w:before="272"/>
        <w:ind w:left="199" w:firstLine="708"/>
      </w:pPr>
      <w:r>
        <w:rPr/>
        <w:t>Аварийные</w:t>
      </w:r>
      <w:r>
        <w:rPr>
          <w:spacing w:val="32"/>
        </w:rPr>
        <w:t> </w:t>
      </w:r>
      <w:r>
        <w:rPr/>
        <w:t>ситуации</w:t>
      </w:r>
      <w:r>
        <w:rPr>
          <w:spacing w:val="34"/>
        </w:rPr>
        <w:t> </w:t>
      </w:r>
      <w:r>
        <w:rPr/>
        <w:t>при</w:t>
      </w:r>
      <w:r>
        <w:rPr>
          <w:spacing w:val="34"/>
        </w:rPr>
        <w:t> </w:t>
      </w:r>
      <w:r>
        <w:rPr/>
        <w:t>теплоснабжении,</w:t>
      </w:r>
      <w:r>
        <w:rPr>
          <w:spacing w:val="35"/>
        </w:rPr>
        <w:t> </w:t>
      </w:r>
      <w:r>
        <w:rPr/>
        <w:t>указанные</w:t>
      </w:r>
      <w:r>
        <w:rPr>
          <w:spacing w:val="32"/>
        </w:rPr>
        <w:t> </w:t>
      </w:r>
      <w:r>
        <w:rPr/>
        <w:t>в</w:t>
      </w:r>
      <w:r>
        <w:rPr>
          <w:spacing w:val="33"/>
        </w:rPr>
        <w:t> </w:t>
      </w:r>
      <w:r>
        <w:rPr/>
        <w:t>п.1.9.5.</w:t>
      </w:r>
      <w:r>
        <w:rPr>
          <w:spacing w:val="33"/>
        </w:rPr>
        <w:t> </w:t>
      </w:r>
      <w:r>
        <w:rPr/>
        <w:t>настоящего</w:t>
      </w:r>
      <w:r>
        <w:rPr>
          <w:spacing w:val="33"/>
        </w:rPr>
        <w:t> </w:t>
      </w:r>
      <w:r>
        <w:rPr/>
        <w:t>документа,</w:t>
      </w:r>
      <w:r>
        <w:rPr>
          <w:spacing w:val="33"/>
        </w:rPr>
        <w:t> </w:t>
      </w:r>
      <w:r>
        <w:rPr/>
        <w:t>за отчетный период не возникали.</w:t>
      </w:r>
    </w:p>
    <w:p>
      <w:pPr>
        <w:spacing w:before="0"/>
        <w:ind w:left="907" w:right="0" w:firstLine="0"/>
        <w:jc w:val="left"/>
        <w:rPr>
          <w:sz w:val="24"/>
        </w:rPr>
      </w:pPr>
      <w:r>
        <w:rPr>
          <w:spacing w:val="-10"/>
          <w:sz w:val="24"/>
        </w:rPr>
        <w:t>.</w:t>
      </w:r>
    </w:p>
    <w:p>
      <w:pPr>
        <w:spacing w:after="0"/>
        <w:jc w:val="left"/>
        <w:rPr>
          <w:sz w:val="24"/>
        </w:rPr>
        <w:sectPr>
          <w:pgSz w:w="11910" w:h="16840"/>
          <w:pgMar w:header="0" w:footer="961" w:top="960" w:bottom="1180" w:left="708" w:right="425"/>
        </w:sectPr>
      </w:pPr>
    </w:p>
    <w:p>
      <w:pPr>
        <w:pStyle w:val="Heading2"/>
        <w:numPr>
          <w:ilvl w:val="2"/>
          <w:numId w:val="42"/>
        </w:numPr>
        <w:tabs>
          <w:tab w:pos="906" w:val="left" w:leader="none"/>
          <w:tab w:pos="919" w:val="left" w:leader="none"/>
        </w:tabs>
        <w:spacing w:line="240" w:lineRule="auto" w:before="60" w:after="0"/>
        <w:ind w:left="919" w:right="294" w:hanging="721"/>
        <w:jc w:val="both"/>
      </w:pPr>
      <w:r>
        <w:rPr/>
        <w:t>Итоги анализа и оценки систем теплоснабжения соответствующего поселения, муниципального округа, городского округа, а также описание системы мер по повышению надежности для малонадежных и ненадежных систем теплоснабжения, определенной исполнительными органами субъектов Российской Федерации в соответствии с разделом X Правил организации теплоснабжения в Российской Федерации,</w:t>
      </w:r>
      <w:r>
        <w:rPr>
          <w:spacing w:val="-4"/>
        </w:rPr>
        <w:t> </w:t>
      </w:r>
      <w:r>
        <w:rPr/>
        <w:t>утвержденных</w:t>
      </w:r>
      <w:r>
        <w:rPr>
          <w:spacing w:val="-4"/>
        </w:rPr>
        <w:t> </w:t>
      </w:r>
      <w:r>
        <w:rPr/>
        <w:t>постановлением</w:t>
      </w:r>
      <w:r>
        <w:rPr>
          <w:spacing w:val="-7"/>
        </w:rPr>
        <w:t> </w:t>
      </w:r>
      <w:r>
        <w:rPr/>
        <w:t>Правительства</w:t>
      </w:r>
      <w:r>
        <w:rPr>
          <w:spacing w:val="-6"/>
        </w:rPr>
        <w:t> </w:t>
      </w:r>
      <w:r>
        <w:rPr/>
        <w:t>Российской</w:t>
      </w:r>
      <w:r>
        <w:rPr>
          <w:spacing w:val="-3"/>
        </w:rPr>
        <w:t> </w:t>
      </w:r>
      <w:r>
        <w:rPr/>
        <w:t>Федерации</w:t>
      </w:r>
      <w:r>
        <w:rPr>
          <w:spacing w:val="-6"/>
        </w:rPr>
        <w:t> </w:t>
      </w:r>
      <w:r>
        <w:rPr/>
        <w:t>от</w:t>
      </w:r>
      <w:r>
        <w:rPr>
          <w:spacing w:val="-4"/>
        </w:rPr>
        <w:t> </w:t>
      </w:r>
      <w:r>
        <w:rPr/>
        <w:t>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pPr>
        <w:pStyle w:val="BodyText"/>
        <w:spacing w:before="271"/>
        <w:ind w:left="199" w:right="294" w:firstLine="708"/>
        <w:jc w:val="both"/>
      </w:pPr>
      <w:r>
        <w:rPr/>
        <w:t>Итоги анализа и оценки систем теплоснабжения муниципального образования Михайловское</w:t>
      </w:r>
      <w:r>
        <w:rPr>
          <w:spacing w:val="-6"/>
        </w:rPr>
        <w:t> </w:t>
      </w:r>
      <w:r>
        <w:rPr/>
        <w:t>сельское</w:t>
      </w:r>
      <w:r>
        <w:rPr>
          <w:spacing w:val="-4"/>
        </w:rPr>
        <w:t> </w:t>
      </w:r>
      <w:r>
        <w:rPr/>
        <w:t>поселение</w:t>
      </w:r>
      <w:r>
        <w:rPr>
          <w:spacing w:val="-6"/>
        </w:rPr>
        <w:t> </w:t>
      </w:r>
      <w:r>
        <w:rPr/>
        <w:t>(п.</w:t>
      </w:r>
      <w:r>
        <w:rPr>
          <w:spacing w:val="-5"/>
        </w:rPr>
        <w:t> </w:t>
      </w:r>
      <w:r>
        <w:rPr/>
        <w:t>Молодежный),</w:t>
      </w:r>
      <w:r>
        <w:rPr>
          <w:spacing w:val="-5"/>
        </w:rPr>
        <w:t> </w:t>
      </w:r>
      <w:r>
        <w:rPr/>
        <w:t>а</w:t>
      </w:r>
      <w:r>
        <w:rPr>
          <w:spacing w:val="-6"/>
        </w:rPr>
        <w:t> </w:t>
      </w:r>
      <w:r>
        <w:rPr/>
        <w:t>также</w:t>
      </w:r>
      <w:r>
        <w:rPr>
          <w:spacing w:val="-6"/>
        </w:rPr>
        <w:t> </w:t>
      </w:r>
      <w:r>
        <w:rPr/>
        <w:t>описание</w:t>
      </w:r>
      <w:r>
        <w:rPr>
          <w:spacing w:val="-6"/>
        </w:rPr>
        <w:t> </w:t>
      </w:r>
      <w:r>
        <w:rPr/>
        <w:t>системы</w:t>
      </w:r>
      <w:r>
        <w:rPr>
          <w:spacing w:val="-5"/>
        </w:rPr>
        <w:t> </w:t>
      </w:r>
      <w:r>
        <w:rPr/>
        <w:t>мер</w:t>
      </w:r>
      <w:r>
        <w:rPr>
          <w:spacing w:val="-5"/>
        </w:rPr>
        <w:t> </w:t>
      </w:r>
      <w:r>
        <w:rPr/>
        <w:t>по</w:t>
      </w:r>
      <w:r>
        <w:rPr>
          <w:spacing w:val="-5"/>
        </w:rPr>
        <w:t> </w:t>
      </w:r>
      <w:r>
        <w:rPr/>
        <w:t>повышению надежности для малонадежных и ненадежных систем теплоснабжения, приведены в Главе 11 Обосновывающих материалов настоящей схемы теплоснабжения.</w:t>
      </w:r>
    </w:p>
    <w:p>
      <w:pPr>
        <w:pStyle w:val="BodyText"/>
        <w:spacing w:after="0"/>
        <w:jc w:val="both"/>
        <w:sectPr>
          <w:pgSz w:w="11910" w:h="16840"/>
          <w:pgMar w:header="0" w:footer="961" w:top="960" w:bottom="1180" w:left="708" w:right="425"/>
        </w:sectPr>
      </w:pPr>
    </w:p>
    <w:p>
      <w:pPr>
        <w:pStyle w:val="Heading1"/>
        <w:ind w:left="3202" w:right="291" w:hanging="2285"/>
      </w:pPr>
      <w:bookmarkStart w:name="_bookmark58" w:id="76"/>
      <w:bookmarkEnd w:id="76"/>
      <w:r>
        <w:rPr>
          <w:b w:val="0"/>
        </w:rPr>
      </w:r>
      <w:r>
        <w:rPr>
          <w:spacing w:val="-2"/>
        </w:rPr>
        <w:t>ЧАСТЬ 10. ТЕХНИКО-ЭКОНОМИЧЕСКИЕ ПОКАЗАТЕЛИ ТЕПЛОСНАБЖАЮЩИХ </w:t>
      </w:r>
      <w:r>
        <w:rPr/>
        <w:t>И ТЕПЛОСЕТЕВЫХ ОРГАНИЗАЦИЙ</w:t>
      </w:r>
    </w:p>
    <w:p>
      <w:pPr>
        <w:pStyle w:val="BodyText"/>
        <w:ind w:left="0"/>
        <w:rPr>
          <w:b/>
        </w:rPr>
      </w:pPr>
    </w:p>
    <w:p>
      <w:pPr>
        <w:pStyle w:val="Heading2"/>
        <w:numPr>
          <w:ilvl w:val="2"/>
          <w:numId w:val="43"/>
        </w:numPr>
        <w:tabs>
          <w:tab w:pos="906" w:val="left" w:leader="none"/>
          <w:tab w:pos="919" w:val="left" w:leader="none"/>
        </w:tabs>
        <w:spacing w:line="240" w:lineRule="auto" w:before="0" w:after="0"/>
        <w:ind w:left="919" w:right="298" w:hanging="721"/>
        <w:jc w:val="both"/>
      </w:pPr>
      <w:bookmarkStart w:name="_bookmark59" w:id="77"/>
      <w:bookmarkEnd w:id="77"/>
      <w:r>
        <w:rPr>
          <w:b w:val="0"/>
        </w:rPr>
      </w:r>
      <w:r>
        <w:rPr/>
        <w:t>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p>
    <w:p>
      <w:pPr>
        <w:pStyle w:val="BodyText"/>
        <w:spacing w:before="271"/>
        <w:ind w:left="199"/>
      </w:pPr>
      <w:r>
        <w:rPr/>
        <w:t>Таблица 1.10.1.а - Бухгалтерский баланс теплоснабжающей организации МУП «Красносулинские городские теплосети» на 31.12.2024г.</w:t>
      </w:r>
    </w:p>
    <w:p>
      <w:pPr>
        <w:pStyle w:val="BodyText"/>
        <w:spacing w:before="50"/>
        <w:ind w:left="0"/>
        <w:rPr>
          <w:sz w:val="20"/>
        </w:r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2"/>
        <w:gridCol w:w="3320"/>
        <w:gridCol w:w="708"/>
        <w:gridCol w:w="1887"/>
        <w:gridCol w:w="1856"/>
        <w:gridCol w:w="1529"/>
      </w:tblGrid>
      <w:tr>
        <w:trPr>
          <w:trHeight w:val="599" w:hRule="atLeast"/>
        </w:trPr>
        <w:tc>
          <w:tcPr>
            <w:tcW w:w="1232" w:type="dxa"/>
          </w:tcPr>
          <w:p>
            <w:pPr>
              <w:pStyle w:val="TableParagraph"/>
              <w:spacing w:before="178"/>
              <w:ind w:left="165"/>
              <w:jc w:val="left"/>
              <w:rPr>
                <w:i/>
                <w:sz w:val="20"/>
              </w:rPr>
            </w:pPr>
            <w:r>
              <w:rPr>
                <w:i/>
                <w:spacing w:val="-2"/>
                <w:sz w:val="20"/>
              </w:rPr>
              <w:t>Пояснения</w:t>
            </w:r>
          </w:p>
        </w:tc>
        <w:tc>
          <w:tcPr>
            <w:tcW w:w="3320" w:type="dxa"/>
          </w:tcPr>
          <w:p>
            <w:pPr>
              <w:pStyle w:val="TableParagraph"/>
              <w:spacing w:before="178"/>
              <w:ind w:left="527"/>
              <w:jc w:val="left"/>
              <w:rPr>
                <w:i/>
                <w:sz w:val="20"/>
              </w:rPr>
            </w:pPr>
            <w:r>
              <w:rPr>
                <w:i/>
                <w:sz w:val="20"/>
              </w:rPr>
              <w:t>Наименование</w:t>
            </w:r>
            <w:r>
              <w:rPr>
                <w:i/>
                <w:spacing w:val="-9"/>
                <w:sz w:val="20"/>
              </w:rPr>
              <w:t> </w:t>
            </w:r>
            <w:r>
              <w:rPr>
                <w:i/>
                <w:spacing w:val="-2"/>
                <w:sz w:val="20"/>
              </w:rPr>
              <w:t>показателя</w:t>
            </w:r>
          </w:p>
        </w:tc>
        <w:tc>
          <w:tcPr>
            <w:tcW w:w="708" w:type="dxa"/>
          </w:tcPr>
          <w:p>
            <w:pPr>
              <w:pStyle w:val="TableParagraph"/>
              <w:spacing w:before="178"/>
              <w:ind w:left="17"/>
              <w:rPr>
                <w:i/>
                <w:sz w:val="20"/>
              </w:rPr>
            </w:pPr>
            <w:r>
              <w:rPr>
                <w:i/>
                <w:spacing w:val="-5"/>
                <w:sz w:val="20"/>
              </w:rPr>
              <w:t>Код</w:t>
            </w:r>
          </w:p>
        </w:tc>
        <w:tc>
          <w:tcPr>
            <w:tcW w:w="1887" w:type="dxa"/>
          </w:tcPr>
          <w:p>
            <w:pPr>
              <w:pStyle w:val="TableParagraph"/>
              <w:spacing w:before="62"/>
              <w:ind w:left="75" w:right="56"/>
              <w:rPr>
                <w:i/>
                <w:sz w:val="20"/>
              </w:rPr>
            </w:pPr>
            <w:r>
              <w:rPr>
                <w:i/>
                <w:sz w:val="20"/>
              </w:rPr>
              <w:t>На</w:t>
            </w:r>
            <w:r>
              <w:rPr>
                <w:i/>
                <w:spacing w:val="-1"/>
                <w:sz w:val="20"/>
              </w:rPr>
              <w:t> </w:t>
            </w:r>
            <w:r>
              <w:rPr>
                <w:i/>
                <w:sz w:val="20"/>
              </w:rPr>
              <w:t>31</w:t>
            </w:r>
            <w:r>
              <w:rPr>
                <w:i/>
                <w:spacing w:val="-1"/>
                <w:sz w:val="20"/>
              </w:rPr>
              <w:t> </w:t>
            </w:r>
            <w:r>
              <w:rPr>
                <w:i/>
                <w:spacing w:val="-2"/>
                <w:sz w:val="20"/>
              </w:rPr>
              <w:t>декабря</w:t>
            </w:r>
          </w:p>
          <w:p>
            <w:pPr>
              <w:pStyle w:val="TableParagraph"/>
              <w:spacing w:before="1"/>
              <w:ind w:left="77" w:right="56"/>
              <w:rPr>
                <w:i/>
                <w:sz w:val="20"/>
              </w:rPr>
            </w:pPr>
            <w:r>
              <w:rPr>
                <w:i/>
                <w:sz w:val="20"/>
              </w:rPr>
              <w:t>2024 </w:t>
            </w:r>
            <w:r>
              <w:rPr>
                <w:i/>
                <w:spacing w:val="-5"/>
                <w:sz w:val="20"/>
              </w:rPr>
              <w:t>г.</w:t>
            </w:r>
          </w:p>
        </w:tc>
        <w:tc>
          <w:tcPr>
            <w:tcW w:w="1856" w:type="dxa"/>
          </w:tcPr>
          <w:p>
            <w:pPr>
              <w:pStyle w:val="TableParagraph"/>
              <w:spacing w:before="62"/>
              <w:ind w:left="22" w:right="6"/>
              <w:rPr>
                <w:i/>
                <w:sz w:val="20"/>
              </w:rPr>
            </w:pPr>
            <w:r>
              <w:rPr>
                <w:i/>
                <w:sz w:val="20"/>
              </w:rPr>
              <w:t>На</w:t>
            </w:r>
            <w:r>
              <w:rPr>
                <w:i/>
                <w:spacing w:val="-1"/>
                <w:sz w:val="20"/>
              </w:rPr>
              <w:t> </w:t>
            </w:r>
            <w:r>
              <w:rPr>
                <w:i/>
                <w:sz w:val="20"/>
              </w:rPr>
              <w:t>31</w:t>
            </w:r>
            <w:r>
              <w:rPr>
                <w:i/>
                <w:spacing w:val="-1"/>
                <w:sz w:val="20"/>
              </w:rPr>
              <w:t> </w:t>
            </w:r>
            <w:r>
              <w:rPr>
                <w:i/>
                <w:spacing w:val="-2"/>
                <w:sz w:val="20"/>
              </w:rPr>
              <w:t>декабря</w:t>
            </w:r>
          </w:p>
          <w:p>
            <w:pPr>
              <w:pStyle w:val="TableParagraph"/>
              <w:spacing w:before="1"/>
              <w:ind w:left="22"/>
              <w:rPr>
                <w:i/>
                <w:sz w:val="20"/>
              </w:rPr>
            </w:pPr>
            <w:r>
              <w:rPr>
                <w:i/>
                <w:sz w:val="20"/>
              </w:rPr>
              <w:t>2023 </w:t>
            </w:r>
            <w:r>
              <w:rPr>
                <w:i/>
                <w:spacing w:val="-5"/>
                <w:sz w:val="20"/>
              </w:rPr>
              <w:t>г.</w:t>
            </w:r>
          </w:p>
        </w:tc>
        <w:tc>
          <w:tcPr>
            <w:tcW w:w="1529" w:type="dxa"/>
          </w:tcPr>
          <w:p>
            <w:pPr>
              <w:pStyle w:val="TableParagraph"/>
              <w:spacing w:before="62"/>
              <w:ind w:left="17" w:right="5"/>
              <w:rPr>
                <w:i/>
                <w:sz w:val="20"/>
              </w:rPr>
            </w:pPr>
            <w:r>
              <w:rPr>
                <w:i/>
                <w:sz w:val="20"/>
              </w:rPr>
              <w:t>На</w:t>
            </w:r>
            <w:r>
              <w:rPr>
                <w:i/>
                <w:spacing w:val="-1"/>
                <w:sz w:val="20"/>
              </w:rPr>
              <w:t> </w:t>
            </w:r>
            <w:r>
              <w:rPr>
                <w:i/>
                <w:sz w:val="20"/>
              </w:rPr>
              <w:t>31</w:t>
            </w:r>
            <w:r>
              <w:rPr>
                <w:i/>
                <w:spacing w:val="-1"/>
                <w:sz w:val="20"/>
              </w:rPr>
              <w:t> </w:t>
            </w:r>
            <w:r>
              <w:rPr>
                <w:i/>
                <w:spacing w:val="-2"/>
                <w:sz w:val="20"/>
              </w:rPr>
              <w:t>декабря</w:t>
            </w:r>
          </w:p>
          <w:p>
            <w:pPr>
              <w:pStyle w:val="TableParagraph"/>
              <w:spacing w:before="1"/>
              <w:ind w:left="17"/>
              <w:rPr>
                <w:i/>
                <w:sz w:val="20"/>
              </w:rPr>
            </w:pPr>
            <w:r>
              <w:rPr>
                <w:i/>
                <w:sz w:val="20"/>
              </w:rPr>
              <w:t>2022 </w:t>
            </w:r>
            <w:r>
              <w:rPr>
                <w:i/>
                <w:spacing w:val="-5"/>
                <w:sz w:val="20"/>
              </w:rPr>
              <w:t>г.</w:t>
            </w:r>
          </w:p>
        </w:tc>
      </w:tr>
      <w:tr>
        <w:trPr>
          <w:trHeight w:val="290" w:hRule="atLeast"/>
        </w:trPr>
        <w:tc>
          <w:tcPr>
            <w:tcW w:w="10532" w:type="dxa"/>
            <w:gridSpan w:val="6"/>
          </w:tcPr>
          <w:p>
            <w:pPr>
              <w:pStyle w:val="TableParagraph"/>
              <w:spacing w:line="212" w:lineRule="exact" w:before="58"/>
              <w:ind w:left="16"/>
              <w:rPr>
                <w:b/>
                <w:sz w:val="20"/>
              </w:rPr>
            </w:pPr>
            <w:r>
              <w:rPr>
                <w:b/>
                <w:spacing w:val="-4"/>
                <w:sz w:val="20"/>
              </w:rPr>
              <w:t>Актив</w:t>
            </w:r>
          </w:p>
        </w:tc>
      </w:tr>
      <w:tr>
        <w:trPr>
          <w:trHeight w:val="289" w:hRule="atLeast"/>
        </w:trPr>
        <w:tc>
          <w:tcPr>
            <w:tcW w:w="10532" w:type="dxa"/>
            <w:gridSpan w:val="6"/>
          </w:tcPr>
          <w:p>
            <w:pPr>
              <w:pStyle w:val="TableParagraph"/>
              <w:spacing w:line="212" w:lineRule="exact" w:before="58"/>
              <w:ind w:left="4155"/>
              <w:jc w:val="left"/>
              <w:rPr>
                <w:b/>
                <w:sz w:val="20"/>
              </w:rPr>
            </w:pPr>
            <w:r>
              <w:rPr>
                <w:b/>
                <w:sz w:val="20"/>
              </w:rPr>
              <w:t>I.</w:t>
            </w:r>
            <w:r>
              <w:rPr>
                <w:b/>
                <w:spacing w:val="-6"/>
                <w:sz w:val="20"/>
              </w:rPr>
              <w:t> </w:t>
            </w:r>
            <w:r>
              <w:rPr>
                <w:b/>
                <w:sz w:val="20"/>
              </w:rPr>
              <w:t>Внеоборотные</w:t>
            </w:r>
            <w:r>
              <w:rPr>
                <w:b/>
                <w:spacing w:val="-8"/>
                <w:sz w:val="20"/>
              </w:rPr>
              <w:t> </w:t>
            </w:r>
            <w:r>
              <w:rPr>
                <w:b/>
                <w:spacing w:val="-2"/>
                <w:sz w:val="20"/>
              </w:rPr>
              <w:t>активы</w:t>
            </w:r>
          </w:p>
        </w:tc>
      </w:tr>
      <w:tr>
        <w:trPr>
          <w:trHeight w:val="256" w:hRule="atLeast"/>
        </w:trPr>
        <w:tc>
          <w:tcPr>
            <w:tcW w:w="1232" w:type="dxa"/>
          </w:tcPr>
          <w:p>
            <w:pPr>
              <w:pStyle w:val="TableParagraph"/>
              <w:jc w:val="left"/>
              <w:rPr>
                <w:sz w:val="18"/>
              </w:rPr>
            </w:pPr>
          </w:p>
        </w:tc>
        <w:tc>
          <w:tcPr>
            <w:tcW w:w="3320" w:type="dxa"/>
          </w:tcPr>
          <w:p>
            <w:pPr>
              <w:pStyle w:val="TableParagraph"/>
              <w:spacing w:line="229" w:lineRule="exact" w:before="7"/>
              <w:ind w:left="112"/>
              <w:jc w:val="left"/>
              <w:rPr>
                <w:sz w:val="20"/>
              </w:rPr>
            </w:pPr>
            <w:r>
              <w:rPr>
                <w:spacing w:val="-2"/>
                <w:sz w:val="20"/>
              </w:rPr>
              <w:t>Нематериальные</w:t>
            </w:r>
            <w:r>
              <w:rPr>
                <w:spacing w:val="12"/>
                <w:sz w:val="20"/>
              </w:rPr>
              <w:t> </w:t>
            </w:r>
            <w:r>
              <w:rPr>
                <w:spacing w:val="-2"/>
                <w:sz w:val="20"/>
              </w:rPr>
              <w:t>активы</w:t>
            </w:r>
          </w:p>
        </w:tc>
        <w:tc>
          <w:tcPr>
            <w:tcW w:w="708" w:type="dxa"/>
            <w:tcBorders>
              <w:right w:val="single" w:sz="8" w:space="0" w:color="000000"/>
            </w:tcBorders>
          </w:tcPr>
          <w:p>
            <w:pPr>
              <w:pStyle w:val="TableParagraph"/>
              <w:spacing w:line="229" w:lineRule="exact" w:before="7"/>
              <w:ind w:left="25"/>
              <w:rPr>
                <w:sz w:val="20"/>
              </w:rPr>
            </w:pPr>
            <w:r>
              <w:rPr>
                <w:spacing w:val="-4"/>
                <w:sz w:val="20"/>
              </w:rPr>
              <w:t>1110</w:t>
            </w:r>
          </w:p>
        </w:tc>
        <w:tc>
          <w:tcPr>
            <w:tcW w:w="1887" w:type="dxa"/>
            <w:tcBorders>
              <w:left w:val="single" w:sz="8" w:space="0" w:color="000000"/>
            </w:tcBorders>
          </w:tcPr>
          <w:p>
            <w:pPr>
              <w:pStyle w:val="TableParagraph"/>
              <w:spacing w:line="229" w:lineRule="exact" w:before="7"/>
              <w:ind w:right="90"/>
              <w:jc w:val="right"/>
              <w:rPr>
                <w:sz w:val="20"/>
              </w:rPr>
            </w:pPr>
            <w:r>
              <w:rPr>
                <w:spacing w:val="-10"/>
                <w:sz w:val="20"/>
              </w:rPr>
              <w:t>-</w:t>
            </w:r>
          </w:p>
        </w:tc>
        <w:tc>
          <w:tcPr>
            <w:tcW w:w="1856" w:type="dxa"/>
          </w:tcPr>
          <w:p>
            <w:pPr>
              <w:pStyle w:val="TableParagraph"/>
              <w:spacing w:line="229" w:lineRule="exact" w:before="7"/>
              <w:ind w:right="90"/>
              <w:jc w:val="right"/>
              <w:rPr>
                <w:sz w:val="20"/>
              </w:rPr>
            </w:pPr>
            <w:r>
              <w:rPr>
                <w:spacing w:val="-10"/>
                <w:sz w:val="20"/>
              </w:rPr>
              <w:t>-</w:t>
            </w:r>
          </w:p>
        </w:tc>
        <w:tc>
          <w:tcPr>
            <w:tcW w:w="1529" w:type="dxa"/>
            <w:tcBorders>
              <w:right w:val="single" w:sz="8" w:space="0" w:color="000000"/>
            </w:tcBorders>
          </w:tcPr>
          <w:p>
            <w:pPr>
              <w:pStyle w:val="TableParagraph"/>
              <w:spacing w:line="229" w:lineRule="exact" w:before="7"/>
              <w:ind w:right="88"/>
              <w:jc w:val="right"/>
              <w:rPr>
                <w:sz w:val="20"/>
              </w:rPr>
            </w:pPr>
            <w:r>
              <w:rPr>
                <w:spacing w:val="-10"/>
                <w:sz w:val="20"/>
              </w:rPr>
              <w:t>-</w:t>
            </w:r>
          </w:p>
        </w:tc>
      </w:tr>
      <w:tr>
        <w:trPr>
          <w:trHeight w:val="458" w:hRule="atLeast"/>
        </w:trPr>
        <w:tc>
          <w:tcPr>
            <w:tcW w:w="1232" w:type="dxa"/>
          </w:tcPr>
          <w:p>
            <w:pPr>
              <w:pStyle w:val="TableParagraph"/>
              <w:jc w:val="left"/>
              <w:rPr>
                <w:sz w:val="20"/>
              </w:rPr>
            </w:pPr>
          </w:p>
        </w:tc>
        <w:tc>
          <w:tcPr>
            <w:tcW w:w="3320" w:type="dxa"/>
          </w:tcPr>
          <w:p>
            <w:pPr>
              <w:pStyle w:val="TableParagraph"/>
              <w:spacing w:line="224" w:lineRule="exact"/>
              <w:ind w:left="112"/>
              <w:jc w:val="left"/>
              <w:rPr>
                <w:sz w:val="20"/>
              </w:rPr>
            </w:pPr>
            <w:r>
              <w:rPr>
                <w:sz w:val="20"/>
              </w:rPr>
              <w:t>Результаты</w:t>
            </w:r>
            <w:r>
              <w:rPr>
                <w:spacing w:val="-11"/>
                <w:sz w:val="20"/>
              </w:rPr>
              <w:t> </w:t>
            </w:r>
            <w:r>
              <w:rPr>
                <w:sz w:val="20"/>
              </w:rPr>
              <w:t>исследований</w:t>
            </w:r>
            <w:r>
              <w:rPr>
                <w:spacing w:val="-13"/>
                <w:sz w:val="20"/>
              </w:rPr>
              <w:t> </w:t>
            </w:r>
            <w:r>
              <w:rPr>
                <w:spacing w:val="-10"/>
                <w:sz w:val="20"/>
              </w:rPr>
              <w:t>и</w:t>
            </w:r>
          </w:p>
          <w:p>
            <w:pPr>
              <w:pStyle w:val="TableParagraph"/>
              <w:spacing w:line="215" w:lineRule="exact"/>
              <w:ind w:left="112"/>
              <w:jc w:val="left"/>
              <w:rPr>
                <w:sz w:val="20"/>
              </w:rPr>
            </w:pPr>
            <w:r>
              <w:rPr>
                <w:spacing w:val="-2"/>
                <w:sz w:val="20"/>
              </w:rPr>
              <w:t>разработок</w:t>
            </w:r>
          </w:p>
        </w:tc>
        <w:tc>
          <w:tcPr>
            <w:tcW w:w="708" w:type="dxa"/>
            <w:tcBorders>
              <w:right w:val="single" w:sz="8" w:space="0" w:color="000000"/>
            </w:tcBorders>
          </w:tcPr>
          <w:p>
            <w:pPr>
              <w:pStyle w:val="TableParagraph"/>
              <w:spacing w:before="109"/>
              <w:ind w:left="25"/>
              <w:rPr>
                <w:sz w:val="20"/>
              </w:rPr>
            </w:pPr>
            <w:r>
              <w:rPr>
                <w:spacing w:val="-4"/>
                <w:sz w:val="20"/>
              </w:rPr>
              <w:t>1120</w:t>
            </w:r>
          </w:p>
        </w:tc>
        <w:tc>
          <w:tcPr>
            <w:tcW w:w="1887" w:type="dxa"/>
            <w:tcBorders>
              <w:left w:val="single" w:sz="8" w:space="0" w:color="000000"/>
            </w:tcBorders>
          </w:tcPr>
          <w:p>
            <w:pPr>
              <w:pStyle w:val="TableParagraph"/>
              <w:spacing w:before="109"/>
              <w:ind w:right="90"/>
              <w:jc w:val="right"/>
              <w:rPr>
                <w:sz w:val="20"/>
              </w:rPr>
            </w:pPr>
            <w:r>
              <w:rPr>
                <w:spacing w:val="-10"/>
                <w:sz w:val="20"/>
              </w:rPr>
              <w:t>-</w:t>
            </w:r>
          </w:p>
        </w:tc>
        <w:tc>
          <w:tcPr>
            <w:tcW w:w="1856" w:type="dxa"/>
          </w:tcPr>
          <w:p>
            <w:pPr>
              <w:pStyle w:val="TableParagraph"/>
              <w:spacing w:before="109"/>
              <w:ind w:right="90"/>
              <w:jc w:val="right"/>
              <w:rPr>
                <w:sz w:val="20"/>
              </w:rPr>
            </w:pPr>
            <w:r>
              <w:rPr>
                <w:spacing w:val="-10"/>
                <w:sz w:val="20"/>
              </w:rPr>
              <w:t>-</w:t>
            </w:r>
          </w:p>
        </w:tc>
        <w:tc>
          <w:tcPr>
            <w:tcW w:w="1529" w:type="dxa"/>
            <w:tcBorders>
              <w:right w:val="single" w:sz="8" w:space="0" w:color="000000"/>
            </w:tcBorders>
          </w:tcPr>
          <w:p>
            <w:pPr>
              <w:pStyle w:val="TableParagraph"/>
              <w:spacing w:before="109"/>
              <w:ind w:right="88"/>
              <w:jc w:val="right"/>
              <w:rPr>
                <w:sz w:val="20"/>
              </w:rPr>
            </w:pPr>
            <w:r>
              <w:rPr>
                <w:spacing w:val="-10"/>
                <w:sz w:val="20"/>
              </w:rPr>
              <w:t>-</w:t>
            </w:r>
          </w:p>
        </w:tc>
      </w:tr>
      <w:tr>
        <w:trPr>
          <w:trHeight w:val="256" w:hRule="atLeast"/>
        </w:trPr>
        <w:tc>
          <w:tcPr>
            <w:tcW w:w="1232" w:type="dxa"/>
          </w:tcPr>
          <w:p>
            <w:pPr>
              <w:pStyle w:val="TableParagraph"/>
              <w:jc w:val="left"/>
              <w:rPr>
                <w:sz w:val="18"/>
              </w:rPr>
            </w:pPr>
          </w:p>
        </w:tc>
        <w:tc>
          <w:tcPr>
            <w:tcW w:w="3320" w:type="dxa"/>
          </w:tcPr>
          <w:p>
            <w:pPr>
              <w:pStyle w:val="TableParagraph"/>
              <w:spacing w:line="229" w:lineRule="exact" w:before="7"/>
              <w:ind w:left="112"/>
              <w:jc w:val="left"/>
              <w:rPr>
                <w:sz w:val="20"/>
              </w:rPr>
            </w:pPr>
            <w:r>
              <w:rPr>
                <w:sz w:val="20"/>
              </w:rPr>
              <w:t>Нематериальные</w:t>
            </w:r>
            <w:r>
              <w:rPr>
                <w:spacing w:val="-11"/>
                <w:sz w:val="20"/>
              </w:rPr>
              <w:t> </w:t>
            </w:r>
            <w:r>
              <w:rPr>
                <w:sz w:val="20"/>
              </w:rPr>
              <w:t>поисковые</w:t>
            </w:r>
            <w:r>
              <w:rPr>
                <w:spacing w:val="-11"/>
                <w:sz w:val="20"/>
              </w:rPr>
              <w:t> </w:t>
            </w:r>
            <w:r>
              <w:rPr>
                <w:spacing w:val="-2"/>
                <w:sz w:val="20"/>
              </w:rPr>
              <w:t>активы</w:t>
            </w:r>
          </w:p>
        </w:tc>
        <w:tc>
          <w:tcPr>
            <w:tcW w:w="708" w:type="dxa"/>
            <w:tcBorders>
              <w:right w:val="single" w:sz="8" w:space="0" w:color="000000"/>
            </w:tcBorders>
          </w:tcPr>
          <w:p>
            <w:pPr>
              <w:pStyle w:val="TableParagraph"/>
              <w:spacing w:line="229" w:lineRule="exact" w:before="7"/>
              <w:ind w:left="25"/>
              <w:rPr>
                <w:sz w:val="20"/>
              </w:rPr>
            </w:pPr>
            <w:r>
              <w:rPr>
                <w:spacing w:val="-4"/>
                <w:sz w:val="20"/>
              </w:rPr>
              <w:t>1130</w:t>
            </w:r>
          </w:p>
        </w:tc>
        <w:tc>
          <w:tcPr>
            <w:tcW w:w="1887" w:type="dxa"/>
            <w:tcBorders>
              <w:left w:val="single" w:sz="8" w:space="0" w:color="000000"/>
            </w:tcBorders>
          </w:tcPr>
          <w:p>
            <w:pPr>
              <w:pStyle w:val="TableParagraph"/>
              <w:spacing w:line="229" w:lineRule="exact" w:before="7"/>
              <w:ind w:right="90"/>
              <w:jc w:val="right"/>
              <w:rPr>
                <w:sz w:val="20"/>
              </w:rPr>
            </w:pPr>
            <w:r>
              <w:rPr>
                <w:spacing w:val="-10"/>
                <w:sz w:val="20"/>
              </w:rPr>
              <w:t>-</w:t>
            </w:r>
          </w:p>
        </w:tc>
        <w:tc>
          <w:tcPr>
            <w:tcW w:w="1856" w:type="dxa"/>
          </w:tcPr>
          <w:p>
            <w:pPr>
              <w:pStyle w:val="TableParagraph"/>
              <w:spacing w:line="229" w:lineRule="exact" w:before="7"/>
              <w:ind w:right="90"/>
              <w:jc w:val="right"/>
              <w:rPr>
                <w:sz w:val="20"/>
              </w:rPr>
            </w:pPr>
            <w:r>
              <w:rPr>
                <w:spacing w:val="-10"/>
                <w:sz w:val="20"/>
              </w:rPr>
              <w:t>-</w:t>
            </w:r>
          </w:p>
        </w:tc>
        <w:tc>
          <w:tcPr>
            <w:tcW w:w="1529" w:type="dxa"/>
            <w:tcBorders>
              <w:right w:val="single" w:sz="8" w:space="0" w:color="000000"/>
            </w:tcBorders>
          </w:tcPr>
          <w:p>
            <w:pPr>
              <w:pStyle w:val="TableParagraph"/>
              <w:spacing w:line="229" w:lineRule="exact" w:before="7"/>
              <w:ind w:right="88"/>
              <w:jc w:val="right"/>
              <w:rPr>
                <w:sz w:val="20"/>
              </w:rPr>
            </w:pPr>
            <w:r>
              <w:rPr>
                <w:spacing w:val="-10"/>
                <w:sz w:val="20"/>
              </w:rPr>
              <w:t>-</w:t>
            </w:r>
          </w:p>
        </w:tc>
      </w:tr>
      <w:tr>
        <w:trPr>
          <w:trHeight w:val="254" w:hRule="atLeast"/>
        </w:trPr>
        <w:tc>
          <w:tcPr>
            <w:tcW w:w="1232" w:type="dxa"/>
          </w:tcPr>
          <w:p>
            <w:pPr>
              <w:pStyle w:val="TableParagraph"/>
              <w:jc w:val="left"/>
              <w:rPr>
                <w:sz w:val="18"/>
              </w:rPr>
            </w:pPr>
          </w:p>
        </w:tc>
        <w:tc>
          <w:tcPr>
            <w:tcW w:w="3320" w:type="dxa"/>
          </w:tcPr>
          <w:p>
            <w:pPr>
              <w:pStyle w:val="TableParagraph"/>
              <w:spacing w:line="229" w:lineRule="exact" w:before="5"/>
              <w:ind w:left="112"/>
              <w:jc w:val="left"/>
              <w:rPr>
                <w:sz w:val="20"/>
              </w:rPr>
            </w:pPr>
            <w:r>
              <w:rPr>
                <w:spacing w:val="-2"/>
                <w:sz w:val="20"/>
              </w:rPr>
              <w:t>Материальные</w:t>
            </w:r>
            <w:r>
              <w:rPr>
                <w:spacing w:val="8"/>
                <w:sz w:val="20"/>
              </w:rPr>
              <w:t> </w:t>
            </w:r>
            <w:r>
              <w:rPr>
                <w:spacing w:val="-2"/>
                <w:sz w:val="20"/>
              </w:rPr>
              <w:t>поисковые</w:t>
            </w:r>
            <w:r>
              <w:rPr>
                <w:spacing w:val="8"/>
                <w:sz w:val="20"/>
              </w:rPr>
              <w:t> </w:t>
            </w:r>
            <w:r>
              <w:rPr>
                <w:spacing w:val="-2"/>
                <w:sz w:val="20"/>
              </w:rPr>
              <w:t>активы</w:t>
            </w:r>
          </w:p>
        </w:tc>
        <w:tc>
          <w:tcPr>
            <w:tcW w:w="708" w:type="dxa"/>
            <w:tcBorders>
              <w:right w:val="single" w:sz="8" w:space="0" w:color="000000"/>
            </w:tcBorders>
          </w:tcPr>
          <w:p>
            <w:pPr>
              <w:pStyle w:val="TableParagraph"/>
              <w:spacing w:line="229" w:lineRule="exact" w:before="5"/>
              <w:ind w:left="25"/>
              <w:rPr>
                <w:sz w:val="20"/>
              </w:rPr>
            </w:pPr>
            <w:r>
              <w:rPr>
                <w:spacing w:val="-4"/>
                <w:sz w:val="20"/>
              </w:rPr>
              <w:t>1140</w:t>
            </w:r>
          </w:p>
        </w:tc>
        <w:tc>
          <w:tcPr>
            <w:tcW w:w="1887" w:type="dxa"/>
            <w:tcBorders>
              <w:left w:val="single" w:sz="8" w:space="0" w:color="000000"/>
            </w:tcBorders>
          </w:tcPr>
          <w:p>
            <w:pPr>
              <w:pStyle w:val="TableParagraph"/>
              <w:spacing w:line="229" w:lineRule="exact" w:before="5"/>
              <w:ind w:right="90"/>
              <w:jc w:val="right"/>
              <w:rPr>
                <w:sz w:val="20"/>
              </w:rPr>
            </w:pPr>
            <w:r>
              <w:rPr>
                <w:spacing w:val="-10"/>
                <w:sz w:val="20"/>
              </w:rPr>
              <w:t>-</w:t>
            </w:r>
          </w:p>
        </w:tc>
        <w:tc>
          <w:tcPr>
            <w:tcW w:w="1856" w:type="dxa"/>
          </w:tcPr>
          <w:p>
            <w:pPr>
              <w:pStyle w:val="TableParagraph"/>
              <w:spacing w:line="229" w:lineRule="exact" w:before="5"/>
              <w:ind w:right="90"/>
              <w:jc w:val="right"/>
              <w:rPr>
                <w:sz w:val="20"/>
              </w:rPr>
            </w:pPr>
            <w:r>
              <w:rPr>
                <w:spacing w:val="-10"/>
                <w:sz w:val="20"/>
              </w:rPr>
              <w:t>-</w:t>
            </w:r>
          </w:p>
        </w:tc>
        <w:tc>
          <w:tcPr>
            <w:tcW w:w="1529" w:type="dxa"/>
            <w:tcBorders>
              <w:right w:val="single" w:sz="8" w:space="0" w:color="000000"/>
            </w:tcBorders>
          </w:tcPr>
          <w:p>
            <w:pPr>
              <w:pStyle w:val="TableParagraph"/>
              <w:spacing w:line="229" w:lineRule="exact" w:before="5"/>
              <w:ind w:right="88"/>
              <w:jc w:val="right"/>
              <w:rPr>
                <w:sz w:val="20"/>
              </w:rPr>
            </w:pPr>
            <w:r>
              <w:rPr>
                <w:spacing w:val="-10"/>
                <w:sz w:val="20"/>
              </w:rPr>
              <w:t>-</w:t>
            </w:r>
          </w:p>
        </w:tc>
      </w:tr>
      <w:tr>
        <w:trPr>
          <w:trHeight w:val="256" w:hRule="atLeast"/>
        </w:trPr>
        <w:tc>
          <w:tcPr>
            <w:tcW w:w="1232" w:type="dxa"/>
          </w:tcPr>
          <w:p>
            <w:pPr>
              <w:pStyle w:val="TableParagraph"/>
              <w:jc w:val="left"/>
              <w:rPr>
                <w:sz w:val="18"/>
              </w:rPr>
            </w:pPr>
          </w:p>
        </w:tc>
        <w:tc>
          <w:tcPr>
            <w:tcW w:w="3320" w:type="dxa"/>
          </w:tcPr>
          <w:p>
            <w:pPr>
              <w:pStyle w:val="TableParagraph"/>
              <w:spacing w:line="229" w:lineRule="exact" w:before="7"/>
              <w:ind w:left="112"/>
              <w:jc w:val="left"/>
              <w:rPr>
                <w:sz w:val="20"/>
              </w:rPr>
            </w:pPr>
            <w:r>
              <w:rPr>
                <w:sz w:val="20"/>
              </w:rPr>
              <w:t>Основные</w:t>
            </w:r>
            <w:r>
              <w:rPr>
                <w:spacing w:val="-12"/>
                <w:sz w:val="20"/>
              </w:rPr>
              <w:t> </w:t>
            </w:r>
            <w:r>
              <w:rPr>
                <w:spacing w:val="-2"/>
                <w:sz w:val="20"/>
              </w:rPr>
              <w:t>средства</w:t>
            </w:r>
          </w:p>
        </w:tc>
        <w:tc>
          <w:tcPr>
            <w:tcW w:w="708" w:type="dxa"/>
            <w:tcBorders>
              <w:right w:val="single" w:sz="8" w:space="0" w:color="000000"/>
            </w:tcBorders>
          </w:tcPr>
          <w:p>
            <w:pPr>
              <w:pStyle w:val="TableParagraph"/>
              <w:spacing w:line="229" w:lineRule="exact" w:before="7"/>
              <w:ind w:left="25"/>
              <w:rPr>
                <w:sz w:val="20"/>
              </w:rPr>
            </w:pPr>
            <w:r>
              <w:rPr>
                <w:spacing w:val="-4"/>
                <w:sz w:val="20"/>
              </w:rPr>
              <w:t>1150</w:t>
            </w:r>
          </w:p>
        </w:tc>
        <w:tc>
          <w:tcPr>
            <w:tcW w:w="1887" w:type="dxa"/>
            <w:tcBorders>
              <w:left w:val="single" w:sz="8" w:space="0" w:color="000000"/>
            </w:tcBorders>
          </w:tcPr>
          <w:p>
            <w:pPr>
              <w:pStyle w:val="TableParagraph"/>
              <w:spacing w:line="229" w:lineRule="exact" w:before="7"/>
              <w:ind w:right="89"/>
              <w:jc w:val="right"/>
              <w:rPr>
                <w:sz w:val="20"/>
              </w:rPr>
            </w:pPr>
            <w:r>
              <w:rPr>
                <w:sz w:val="20"/>
              </w:rPr>
              <w:t>114 </w:t>
            </w:r>
            <w:r>
              <w:rPr>
                <w:spacing w:val="-5"/>
                <w:sz w:val="20"/>
              </w:rPr>
              <w:t>129</w:t>
            </w:r>
          </w:p>
        </w:tc>
        <w:tc>
          <w:tcPr>
            <w:tcW w:w="1856" w:type="dxa"/>
          </w:tcPr>
          <w:p>
            <w:pPr>
              <w:pStyle w:val="TableParagraph"/>
              <w:spacing w:line="229" w:lineRule="exact" w:before="7"/>
              <w:ind w:right="90"/>
              <w:jc w:val="right"/>
              <w:rPr>
                <w:sz w:val="20"/>
              </w:rPr>
            </w:pPr>
            <w:r>
              <w:rPr>
                <w:sz w:val="20"/>
              </w:rPr>
              <w:t>105 </w:t>
            </w:r>
            <w:r>
              <w:rPr>
                <w:spacing w:val="-5"/>
                <w:sz w:val="20"/>
              </w:rPr>
              <w:t>267</w:t>
            </w:r>
          </w:p>
        </w:tc>
        <w:tc>
          <w:tcPr>
            <w:tcW w:w="1529" w:type="dxa"/>
            <w:tcBorders>
              <w:right w:val="single" w:sz="8" w:space="0" w:color="000000"/>
            </w:tcBorders>
          </w:tcPr>
          <w:p>
            <w:pPr>
              <w:pStyle w:val="TableParagraph"/>
              <w:spacing w:line="229" w:lineRule="exact" w:before="7"/>
              <w:ind w:right="87"/>
              <w:jc w:val="right"/>
              <w:rPr>
                <w:sz w:val="20"/>
              </w:rPr>
            </w:pPr>
            <w:r>
              <w:rPr>
                <w:sz w:val="20"/>
              </w:rPr>
              <w:t>110 </w:t>
            </w:r>
            <w:r>
              <w:rPr>
                <w:spacing w:val="-5"/>
                <w:sz w:val="20"/>
              </w:rPr>
              <w:t>678</w:t>
            </w:r>
          </w:p>
        </w:tc>
      </w:tr>
      <w:tr>
        <w:trPr>
          <w:trHeight w:val="688" w:hRule="atLeast"/>
        </w:trPr>
        <w:tc>
          <w:tcPr>
            <w:tcW w:w="1232" w:type="dxa"/>
          </w:tcPr>
          <w:p>
            <w:pPr>
              <w:pStyle w:val="TableParagraph"/>
              <w:jc w:val="left"/>
              <w:rPr>
                <w:sz w:val="20"/>
              </w:rPr>
            </w:pPr>
          </w:p>
        </w:tc>
        <w:tc>
          <w:tcPr>
            <w:tcW w:w="3320" w:type="dxa"/>
          </w:tcPr>
          <w:p>
            <w:pPr>
              <w:pStyle w:val="TableParagraph"/>
              <w:spacing w:line="223" w:lineRule="exact"/>
              <w:ind w:left="112"/>
              <w:jc w:val="left"/>
              <w:rPr>
                <w:sz w:val="20"/>
              </w:rPr>
            </w:pPr>
            <w:r>
              <w:rPr>
                <w:sz w:val="20"/>
              </w:rPr>
              <w:t>Доходные</w:t>
            </w:r>
            <w:r>
              <w:rPr>
                <w:spacing w:val="-11"/>
                <w:sz w:val="20"/>
              </w:rPr>
              <w:t> </w:t>
            </w:r>
            <w:r>
              <w:rPr>
                <w:sz w:val="20"/>
              </w:rPr>
              <w:t>вложения</w:t>
            </w:r>
            <w:r>
              <w:rPr>
                <w:spacing w:val="-9"/>
                <w:sz w:val="20"/>
              </w:rPr>
              <w:t> </w:t>
            </w:r>
            <w:r>
              <w:rPr>
                <w:spacing w:val="-10"/>
                <w:sz w:val="20"/>
              </w:rPr>
              <w:t>в</w:t>
            </w:r>
          </w:p>
          <w:p>
            <w:pPr>
              <w:pStyle w:val="TableParagraph"/>
              <w:spacing w:line="228" w:lineRule="exact"/>
              <w:ind w:left="112" w:right="1256"/>
              <w:jc w:val="left"/>
              <w:rPr>
                <w:sz w:val="20"/>
              </w:rPr>
            </w:pPr>
            <w:r>
              <w:rPr>
                <w:spacing w:val="-2"/>
                <w:sz w:val="20"/>
              </w:rPr>
              <w:t>материальные ценности</w:t>
            </w:r>
          </w:p>
        </w:tc>
        <w:tc>
          <w:tcPr>
            <w:tcW w:w="708" w:type="dxa"/>
            <w:tcBorders>
              <w:right w:val="single" w:sz="8" w:space="0" w:color="000000"/>
            </w:tcBorders>
          </w:tcPr>
          <w:p>
            <w:pPr>
              <w:pStyle w:val="TableParagraph"/>
              <w:spacing w:before="223"/>
              <w:ind w:left="25"/>
              <w:rPr>
                <w:sz w:val="20"/>
              </w:rPr>
            </w:pPr>
            <w:r>
              <w:rPr>
                <w:spacing w:val="-4"/>
                <w:sz w:val="20"/>
              </w:rPr>
              <w:t>1160</w:t>
            </w:r>
          </w:p>
        </w:tc>
        <w:tc>
          <w:tcPr>
            <w:tcW w:w="1887" w:type="dxa"/>
            <w:tcBorders>
              <w:left w:val="single" w:sz="8" w:space="0" w:color="000000"/>
            </w:tcBorders>
          </w:tcPr>
          <w:p>
            <w:pPr>
              <w:pStyle w:val="TableParagraph"/>
              <w:spacing w:before="223"/>
              <w:ind w:right="90"/>
              <w:jc w:val="right"/>
              <w:rPr>
                <w:sz w:val="20"/>
              </w:rPr>
            </w:pPr>
            <w:r>
              <w:rPr>
                <w:spacing w:val="-10"/>
                <w:sz w:val="20"/>
              </w:rPr>
              <w:t>-</w:t>
            </w:r>
          </w:p>
        </w:tc>
        <w:tc>
          <w:tcPr>
            <w:tcW w:w="1856" w:type="dxa"/>
          </w:tcPr>
          <w:p>
            <w:pPr>
              <w:pStyle w:val="TableParagraph"/>
              <w:spacing w:before="223"/>
              <w:ind w:right="90"/>
              <w:jc w:val="right"/>
              <w:rPr>
                <w:sz w:val="20"/>
              </w:rPr>
            </w:pPr>
            <w:r>
              <w:rPr>
                <w:spacing w:val="-10"/>
                <w:sz w:val="20"/>
              </w:rPr>
              <w:t>-</w:t>
            </w:r>
          </w:p>
        </w:tc>
        <w:tc>
          <w:tcPr>
            <w:tcW w:w="1529" w:type="dxa"/>
            <w:tcBorders>
              <w:right w:val="single" w:sz="8" w:space="0" w:color="000000"/>
            </w:tcBorders>
          </w:tcPr>
          <w:p>
            <w:pPr>
              <w:pStyle w:val="TableParagraph"/>
              <w:spacing w:before="223"/>
              <w:ind w:right="88"/>
              <w:jc w:val="right"/>
              <w:rPr>
                <w:sz w:val="20"/>
              </w:rPr>
            </w:pPr>
            <w:r>
              <w:rPr>
                <w:spacing w:val="-10"/>
                <w:sz w:val="20"/>
              </w:rPr>
              <w:t>-</w:t>
            </w:r>
          </w:p>
        </w:tc>
      </w:tr>
      <w:tr>
        <w:trPr>
          <w:trHeight w:val="256" w:hRule="atLeast"/>
        </w:trPr>
        <w:tc>
          <w:tcPr>
            <w:tcW w:w="1232" w:type="dxa"/>
          </w:tcPr>
          <w:p>
            <w:pPr>
              <w:pStyle w:val="TableParagraph"/>
              <w:jc w:val="left"/>
              <w:rPr>
                <w:sz w:val="18"/>
              </w:rPr>
            </w:pPr>
          </w:p>
        </w:tc>
        <w:tc>
          <w:tcPr>
            <w:tcW w:w="3320" w:type="dxa"/>
          </w:tcPr>
          <w:p>
            <w:pPr>
              <w:pStyle w:val="TableParagraph"/>
              <w:spacing w:line="229" w:lineRule="exact" w:before="7"/>
              <w:ind w:left="112"/>
              <w:jc w:val="left"/>
              <w:rPr>
                <w:sz w:val="20"/>
              </w:rPr>
            </w:pPr>
            <w:r>
              <w:rPr>
                <w:spacing w:val="-2"/>
                <w:sz w:val="20"/>
              </w:rPr>
              <w:t>Финансовые</w:t>
            </w:r>
            <w:r>
              <w:rPr>
                <w:spacing w:val="6"/>
                <w:sz w:val="20"/>
              </w:rPr>
              <w:t> </w:t>
            </w:r>
            <w:r>
              <w:rPr>
                <w:spacing w:val="-2"/>
                <w:sz w:val="20"/>
              </w:rPr>
              <w:t>вложения</w:t>
            </w:r>
          </w:p>
        </w:tc>
        <w:tc>
          <w:tcPr>
            <w:tcW w:w="708" w:type="dxa"/>
            <w:tcBorders>
              <w:right w:val="single" w:sz="8" w:space="0" w:color="000000"/>
            </w:tcBorders>
          </w:tcPr>
          <w:p>
            <w:pPr>
              <w:pStyle w:val="TableParagraph"/>
              <w:spacing w:line="229" w:lineRule="exact" w:before="7"/>
              <w:ind w:left="25"/>
              <w:rPr>
                <w:sz w:val="20"/>
              </w:rPr>
            </w:pPr>
            <w:r>
              <w:rPr>
                <w:spacing w:val="-4"/>
                <w:sz w:val="20"/>
              </w:rPr>
              <w:t>1170</w:t>
            </w:r>
          </w:p>
        </w:tc>
        <w:tc>
          <w:tcPr>
            <w:tcW w:w="1887" w:type="dxa"/>
            <w:tcBorders>
              <w:left w:val="single" w:sz="8" w:space="0" w:color="000000"/>
            </w:tcBorders>
          </w:tcPr>
          <w:p>
            <w:pPr>
              <w:pStyle w:val="TableParagraph"/>
              <w:spacing w:line="229" w:lineRule="exact" w:before="7"/>
              <w:ind w:right="90"/>
              <w:jc w:val="right"/>
              <w:rPr>
                <w:sz w:val="20"/>
              </w:rPr>
            </w:pPr>
            <w:r>
              <w:rPr>
                <w:spacing w:val="-10"/>
                <w:sz w:val="20"/>
              </w:rPr>
              <w:t>-</w:t>
            </w:r>
          </w:p>
        </w:tc>
        <w:tc>
          <w:tcPr>
            <w:tcW w:w="1856" w:type="dxa"/>
          </w:tcPr>
          <w:p>
            <w:pPr>
              <w:pStyle w:val="TableParagraph"/>
              <w:spacing w:line="229" w:lineRule="exact" w:before="7"/>
              <w:ind w:right="90"/>
              <w:jc w:val="right"/>
              <w:rPr>
                <w:sz w:val="20"/>
              </w:rPr>
            </w:pPr>
            <w:r>
              <w:rPr>
                <w:spacing w:val="-10"/>
                <w:sz w:val="20"/>
              </w:rPr>
              <w:t>-</w:t>
            </w:r>
          </w:p>
        </w:tc>
        <w:tc>
          <w:tcPr>
            <w:tcW w:w="1529" w:type="dxa"/>
            <w:tcBorders>
              <w:right w:val="single" w:sz="8" w:space="0" w:color="000000"/>
            </w:tcBorders>
          </w:tcPr>
          <w:p>
            <w:pPr>
              <w:pStyle w:val="TableParagraph"/>
              <w:spacing w:line="229" w:lineRule="exact" w:before="7"/>
              <w:ind w:right="88"/>
              <w:jc w:val="right"/>
              <w:rPr>
                <w:sz w:val="20"/>
              </w:rPr>
            </w:pPr>
            <w:r>
              <w:rPr>
                <w:spacing w:val="-10"/>
                <w:sz w:val="20"/>
              </w:rPr>
              <w:t>-</w:t>
            </w:r>
          </w:p>
        </w:tc>
      </w:tr>
      <w:tr>
        <w:trPr>
          <w:trHeight w:val="253" w:hRule="atLeast"/>
        </w:trPr>
        <w:tc>
          <w:tcPr>
            <w:tcW w:w="1232" w:type="dxa"/>
          </w:tcPr>
          <w:p>
            <w:pPr>
              <w:pStyle w:val="TableParagraph"/>
              <w:jc w:val="left"/>
              <w:rPr>
                <w:sz w:val="18"/>
              </w:rPr>
            </w:pPr>
          </w:p>
        </w:tc>
        <w:tc>
          <w:tcPr>
            <w:tcW w:w="3320" w:type="dxa"/>
          </w:tcPr>
          <w:p>
            <w:pPr>
              <w:pStyle w:val="TableParagraph"/>
              <w:spacing w:line="229" w:lineRule="exact" w:before="5"/>
              <w:ind w:left="112"/>
              <w:jc w:val="left"/>
              <w:rPr>
                <w:sz w:val="20"/>
              </w:rPr>
            </w:pPr>
            <w:r>
              <w:rPr>
                <w:sz w:val="20"/>
              </w:rPr>
              <w:t>Отложенные</w:t>
            </w:r>
            <w:r>
              <w:rPr>
                <w:spacing w:val="-10"/>
                <w:sz w:val="20"/>
              </w:rPr>
              <w:t> </w:t>
            </w:r>
            <w:r>
              <w:rPr>
                <w:sz w:val="20"/>
              </w:rPr>
              <w:t>налоговые</w:t>
            </w:r>
            <w:r>
              <w:rPr>
                <w:spacing w:val="-10"/>
                <w:sz w:val="20"/>
              </w:rPr>
              <w:t> </w:t>
            </w:r>
            <w:r>
              <w:rPr>
                <w:spacing w:val="-2"/>
                <w:sz w:val="20"/>
              </w:rPr>
              <w:t>активы</w:t>
            </w:r>
          </w:p>
        </w:tc>
        <w:tc>
          <w:tcPr>
            <w:tcW w:w="708" w:type="dxa"/>
            <w:tcBorders>
              <w:right w:val="single" w:sz="8" w:space="0" w:color="000000"/>
            </w:tcBorders>
          </w:tcPr>
          <w:p>
            <w:pPr>
              <w:pStyle w:val="TableParagraph"/>
              <w:spacing w:line="229" w:lineRule="exact" w:before="5"/>
              <w:ind w:left="25"/>
              <w:rPr>
                <w:sz w:val="20"/>
              </w:rPr>
            </w:pPr>
            <w:r>
              <w:rPr>
                <w:spacing w:val="-4"/>
                <w:sz w:val="20"/>
              </w:rPr>
              <w:t>1180</w:t>
            </w:r>
          </w:p>
        </w:tc>
        <w:tc>
          <w:tcPr>
            <w:tcW w:w="1887" w:type="dxa"/>
            <w:tcBorders>
              <w:left w:val="single" w:sz="8" w:space="0" w:color="000000"/>
            </w:tcBorders>
          </w:tcPr>
          <w:p>
            <w:pPr>
              <w:pStyle w:val="TableParagraph"/>
              <w:spacing w:line="229" w:lineRule="exact" w:before="5"/>
              <w:ind w:right="89"/>
              <w:jc w:val="right"/>
              <w:rPr>
                <w:sz w:val="20"/>
              </w:rPr>
            </w:pPr>
            <w:r>
              <w:rPr>
                <w:sz w:val="20"/>
              </w:rPr>
              <w:t>9 </w:t>
            </w:r>
            <w:r>
              <w:rPr>
                <w:spacing w:val="-5"/>
                <w:sz w:val="20"/>
              </w:rPr>
              <w:t>664</w:t>
            </w:r>
          </w:p>
        </w:tc>
        <w:tc>
          <w:tcPr>
            <w:tcW w:w="1856" w:type="dxa"/>
          </w:tcPr>
          <w:p>
            <w:pPr>
              <w:pStyle w:val="TableParagraph"/>
              <w:spacing w:line="229" w:lineRule="exact" w:before="5"/>
              <w:ind w:right="89"/>
              <w:jc w:val="right"/>
              <w:rPr>
                <w:sz w:val="20"/>
              </w:rPr>
            </w:pPr>
            <w:r>
              <w:rPr>
                <w:sz w:val="20"/>
              </w:rPr>
              <w:t>9 </w:t>
            </w:r>
            <w:r>
              <w:rPr>
                <w:spacing w:val="-5"/>
                <w:sz w:val="20"/>
              </w:rPr>
              <w:t>664</w:t>
            </w:r>
          </w:p>
        </w:tc>
        <w:tc>
          <w:tcPr>
            <w:tcW w:w="1529" w:type="dxa"/>
            <w:tcBorders>
              <w:right w:val="single" w:sz="8" w:space="0" w:color="000000"/>
            </w:tcBorders>
          </w:tcPr>
          <w:p>
            <w:pPr>
              <w:pStyle w:val="TableParagraph"/>
              <w:spacing w:line="229" w:lineRule="exact" w:before="5"/>
              <w:ind w:right="87"/>
              <w:jc w:val="right"/>
              <w:rPr>
                <w:sz w:val="20"/>
              </w:rPr>
            </w:pPr>
            <w:r>
              <w:rPr>
                <w:sz w:val="20"/>
              </w:rPr>
              <w:t>9 </w:t>
            </w:r>
            <w:r>
              <w:rPr>
                <w:spacing w:val="-5"/>
                <w:sz w:val="20"/>
              </w:rPr>
              <w:t>664</w:t>
            </w:r>
          </w:p>
        </w:tc>
      </w:tr>
      <w:tr>
        <w:trPr>
          <w:trHeight w:val="256" w:hRule="atLeast"/>
        </w:trPr>
        <w:tc>
          <w:tcPr>
            <w:tcW w:w="1232" w:type="dxa"/>
          </w:tcPr>
          <w:p>
            <w:pPr>
              <w:pStyle w:val="TableParagraph"/>
              <w:jc w:val="left"/>
              <w:rPr>
                <w:sz w:val="18"/>
              </w:rPr>
            </w:pPr>
          </w:p>
        </w:tc>
        <w:tc>
          <w:tcPr>
            <w:tcW w:w="3320" w:type="dxa"/>
            <w:tcBorders>
              <w:bottom w:val="single" w:sz="8" w:space="0" w:color="000000"/>
            </w:tcBorders>
          </w:tcPr>
          <w:p>
            <w:pPr>
              <w:pStyle w:val="TableParagraph"/>
              <w:spacing w:line="229" w:lineRule="exact" w:before="7"/>
              <w:ind w:left="112"/>
              <w:jc w:val="left"/>
              <w:rPr>
                <w:sz w:val="20"/>
              </w:rPr>
            </w:pPr>
            <w:r>
              <w:rPr>
                <w:sz w:val="20"/>
              </w:rPr>
              <w:t>Прочие</w:t>
            </w:r>
            <w:r>
              <w:rPr>
                <w:spacing w:val="-11"/>
                <w:sz w:val="20"/>
              </w:rPr>
              <w:t> </w:t>
            </w:r>
            <w:r>
              <w:rPr>
                <w:sz w:val="20"/>
              </w:rPr>
              <w:t>внеоборотные</w:t>
            </w:r>
            <w:r>
              <w:rPr>
                <w:spacing w:val="-11"/>
                <w:sz w:val="20"/>
              </w:rPr>
              <w:t> </w:t>
            </w:r>
            <w:r>
              <w:rPr>
                <w:spacing w:val="-2"/>
                <w:sz w:val="20"/>
              </w:rPr>
              <w:t>активы</w:t>
            </w:r>
          </w:p>
        </w:tc>
        <w:tc>
          <w:tcPr>
            <w:tcW w:w="708" w:type="dxa"/>
            <w:tcBorders>
              <w:bottom w:val="single" w:sz="8" w:space="0" w:color="000000"/>
              <w:right w:val="single" w:sz="8" w:space="0" w:color="000000"/>
            </w:tcBorders>
          </w:tcPr>
          <w:p>
            <w:pPr>
              <w:pStyle w:val="TableParagraph"/>
              <w:spacing w:line="229" w:lineRule="exact" w:before="7"/>
              <w:ind w:left="25"/>
              <w:rPr>
                <w:sz w:val="20"/>
              </w:rPr>
            </w:pPr>
            <w:r>
              <w:rPr>
                <w:spacing w:val="-4"/>
                <w:sz w:val="20"/>
              </w:rPr>
              <w:t>1190</w:t>
            </w:r>
          </w:p>
        </w:tc>
        <w:tc>
          <w:tcPr>
            <w:tcW w:w="1887" w:type="dxa"/>
            <w:tcBorders>
              <w:left w:val="single" w:sz="8" w:space="0" w:color="000000"/>
              <w:bottom w:val="single" w:sz="8" w:space="0" w:color="000000"/>
            </w:tcBorders>
          </w:tcPr>
          <w:p>
            <w:pPr>
              <w:pStyle w:val="TableParagraph"/>
              <w:spacing w:line="229" w:lineRule="exact" w:before="7"/>
              <w:ind w:right="90"/>
              <w:jc w:val="right"/>
              <w:rPr>
                <w:sz w:val="20"/>
              </w:rPr>
            </w:pPr>
            <w:r>
              <w:rPr>
                <w:spacing w:val="-10"/>
                <w:sz w:val="20"/>
              </w:rPr>
              <w:t>-</w:t>
            </w:r>
          </w:p>
        </w:tc>
        <w:tc>
          <w:tcPr>
            <w:tcW w:w="1856" w:type="dxa"/>
            <w:tcBorders>
              <w:bottom w:val="single" w:sz="8" w:space="0" w:color="000000"/>
            </w:tcBorders>
          </w:tcPr>
          <w:p>
            <w:pPr>
              <w:pStyle w:val="TableParagraph"/>
              <w:spacing w:line="229" w:lineRule="exact" w:before="7"/>
              <w:ind w:right="90"/>
              <w:jc w:val="right"/>
              <w:rPr>
                <w:sz w:val="20"/>
              </w:rPr>
            </w:pPr>
            <w:r>
              <w:rPr>
                <w:spacing w:val="-10"/>
                <w:sz w:val="20"/>
              </w:rPr>
              <w:t>-</w:t>
            </w:r>
          </w:p>
        </w:tc>
        <w:tc>
          <w:tcPr>
            <w:tcW w:w="1529" w:type="dxa"/>
            <w:tcBorders>
              <w:bottom w:val="single" w:sz="8" w:space="0" w:color="000000"/>
              <w:right w:val="single" w:sz="8" w:space="0" w:color="000000"/>
            </w:tcBorders>
          </w:tcPr>
          <w:p>
            <w:pPr>
              <w:pStyle w:val="TableParagraph"/>
              <w:spacing w:line="229" w:lineRule="exact" w:before="7"/>
              <w:ind w:right="88"/>
              <w:jc w:val="right"/>
              <w:rPr>
                <w:sz w:val="20"/>
              </w:rPr>
            </w:pPr>
            <w:r>
              <w:rPr>
                <w:spacing w:val="-10"/>
                <w:sz w:val="20"/>
              </w:rPr>
              <w:t>-</w:t>
            </w:r>
          </w:p>
        </w:tc>
      </w:tr>
      <w:tr>
        <w:trPr>
          <w:trHeight w:val="248" w:hRule="atLeast"/>
        </w:trPr>
        <w:tc>
          <w:tcPr>
            <w:tcW w:w="1232" w:type="dxa"/>
          </w:tcPr>
          <w:p>
            <w:pPr>
              <w:pStyle w:val="TableParagraph"/>
              <w:jc w:val="left"/>
              <w:rPr>
                <w:sz w:val="18"/>
              </w:rPr>
            </w:pPr>
          </w:p>
        </w:tc>
        <w:tc>
          <w:tcPr>
            <w:tcW w:w="3320" w:type="dxa"/>
            <w:tcBorders>
              <w:top w:val="single" w:sz="8" w:space="0" w:color="000000"/>
            </w:tcBorders>
          </w:tcPr>
          <w:p>
            <w:pPr>
              <w:pStyle w:val="TableParagraph"/>
              <w:spacing w:line="219" w:lineRule="exact" w:before="9"/>
              <w:ind w:left="112"/>
              <w:jc w:val="left"/>
              <w:rPr>
                <w:b/>
                <w:sz w:val="20"/>
              </w:rPr>
            </w:pPr>
            <w:r>
              <w:rPr>
                <w:b/>
                <w:sz w:val="20"/>
              </w:rPr>
              <w:t>Итого</w:t>
            </w:r>
            <w:r>
              <w:rPr>
                <w:b/>
                <w:spacing w:val="-5"/>
                <w:sz w:val="20"/>
              </w:rPr>
              <w:t> </w:t>
            </w:r>
            <w:r>
              <w:rPr>
                <w:b/>
                <w:sz w:val="20"/>
              </w:rPr>
              <w:t>по</w:t>
            </w:r>
            <w:r>
              <w:rPr>
                <w:b/>
                <w:spacing w:val="-5"/>
                <w:sz w:val="20"/>
              </w:rPr>
              <w:t> </w:t>
            </w:r>
            <w:r>
              <w:rPr>
                <w:b/>
                <w:sz w:val="20"/>
              </w:rPr>
              <w:t>разделу</w:t>
            </w:r>
            <w:r>
              <w:rPr>
                <w:b/>
                <w:spacing w:val="-4"/>
                <w:sz w:val="20"/>
              </w:rPr>
              <w:t> </w:t>
            </w:r>
            <w:r>
              <w:rPr>
                <w:b/>
                <w:spacing w:val="-10"/>
                <w:sz w:val="20"/>
              </w:rPr>
              <w:t>I</w:t>
            </w:r>
          </w:p>
        </w:tc>
        <w:tc>
          <w:tcPr>
            <w:tcW w:w="708" w:type="dxa"/>
            <w:tcBorders>
              <w:top w:val="single" w:sz="8" w:space="0" w:color="000000"/>
              <w:right w:val="single" w:sz="8" w:space="0" w:color="000000"/>
            </w:tcBorders>
          </w:tcPr>
          <w:p>
            <w:pPr>
              <w:pStyle w:val="TableParagraph"/>
              <w:spacing w:line="219" w:lineRule="exact" w:before="9"/>
              <w:ind w:left="25"/>
              <w:rPr>
                <w:b/>
                <w:sz w:val="20"/>
              </w:rPr>
            </w:pPr>
            <w:r>
              <w:rPr>
                <w:b/>
                <w:spacing w:val="-4"/>
                <w:sz w:val="20"/>
              </w:rPr>
              <w:t>1100</w:t>
            </w:r>
          </w:p>
        </w:tc>
        <w:tc>
          <w:tcPr>
            <w:tcW w:w="1887" w:type="dxa"/>
            <w:tcBorders>
              <w:top w:val="single" w:sz="8" w:space="0" w:color="000000"/>
              <w:left w:val="single" w:sz="8" w:space="0" w:color="000000"/>
              <w:bottom w:val="single" w:sz="8" w:space="0" w:color="000000"/>
            </w:tcBorders>
          </w:tcPr>
          <w:p>
            <w:pPr>
              <w:pStyle w:val="TableParagraph"/>
              <w:spacing w:line="219" w:lineRule="exact" w:before="9"/>
              <w:ind w:right="89"/>
              <w:jc w:val="right"/>
              <w:rPr>
                <w:b/>
                <w:sz w:val="20"/>
              </w:rPr>
            </w:pPr>
            <w:r>
              <w:rPr>
                <w:b/>
                <w:sz w:val="20"/>
              </w:rPr>
              <w:t>123 </w:t>
            </w:r>
            <w:r>
              <w:rPr>
                <w:b/>
                <w:spacing w:val="-5"/>
                <w:sz w:val="20"/>
              </w:rPr>
              <w:t>793</w:t>
            </w:r>
          </w:p>
        </w:tc>
        <w:tc>
          <w:tcPr>
            <w:tcW w:w="1856" w:type="dxa"/>
            <w:tcBorders>
              <w:top w:val="single" w:sz="8" w:space="0" w:color="000000"/>
              <w:bottom w:val="single" w:sz="8" w:space="0" w:color="000000"/>
            </w:tcBorders>
          </w:tcPr>
          <w:p>
            <w:pPr>
              <w:pStyle w:val="TableParagraph"/>
              <w:spacing w:line="219" w:lineRule="exact" w:before="9"/>
              <w:ind w:right="90"/>
              <w:jc w:val="right"/>
              <w:rPr>
                <w:b/>
                <w:sz w:val="20"/>
              </w:rPr>
            </w:pPr>
            <w:r>
              <w:rPr>
                <w:b/>
                <w:sz w:val="20"/>
              </w:rPr>
              <w:t>114 </w:t>
            </w:r>
            <w:r>
              <w:rPr>
                <w:b/>
                <w:spacing w:val="-5"/>
                <w:sz w:val="20"/>
              </w:rPr>
              <w:t>931</w:t>
            </w:r>
          </w:p>
        </w:tc>
        <w:tc>
          <w:tcPr>
            <w:tcW w:w="1529" w:type="dxa"/>
            <w:tcBorders>
              <w:top w:val="single" w:sz="8" w:space="0" w:color="000000"/>
              <w:bottom w:val="single" w:sz="8" w:space="0" w:color="000000"/>
              <w:right w:val="single" w:sz="8" w:space="0" w:color="000000"/>
            </w:tcBorders>
          </w:tcPr>
          <w:p>
            <w:pPr>
              <w:pStyle w:val="TableParagraph"/>
              <w:spacing w:line="219" w:lineRule="exact" w:before="9"/>
              <w:ind w:right="87"/>
              <w:jc w:val="right"/>
              <w:rPr>
                <w:b/>
                <w:sz w:val="20"/>
              </w:rPr>
            </w:pPr>
            <w:r>
              <w:rPr>
                <w:b/>
                <w:sz w:val="20"/>
              </w:rPr>
              <w:t>120 </w:t>
            </w:r>
            <w:r>
              <w:rPr>
                <w:b/>
                <w:spacing w:val="-5"/>
                <w:sz w:val="20"/>
              </w:rPr>
              <w:t>342</w:t>
            </w:r>
          </w:p>
        </w:tc>
      </w:tr>
      <w:tr>
        <w:trPr>
          <w:trHeight w:val="260" w:hRule="atLeast"/>
        </w:trPr>
        <w:tc>
          <w:tcPr>
            <w:tcW w:w="10532" w:type="dxa"/>
            <w:gridSpan w:val="6"/>
            <w:tcBorders>
              <w:top w:val="single" w:sz="8" w:space="0" w:color="000000"/>
              <w:right w:val="single" w:sz="8" w:space="0" w:color="000000"/>
            </w:tcBorders>
          </w:tcPr>
          <w:p>
            <w:pPr>
              <w:pStyle w:val="TableParagraph"/>
              <w:spacing w:line="224" w:lineRule="exact" w:before="17"/>
              <w:ind w:left="4568"/>
              <w:jc w:val="left"/>
              <w:rPr>
                <w:b/>
                <w:sz w:val="20"/>
              </w:rPr>
            </w:pPr>
            <w:r>
              <w:rPr>
                <w:b/>
                <w:sz w:val="20"/>
              </w:rPr>
              <w:t>II.</w:t>
            </w:r>
            <w:r>
              <w:rPr>
                <w:b/>
                <w:spacing w:val="-9"/>
                <w:sz w:val="20"/>
              </w:rPr>
              <w:t> </w:t>
            </w:r>
            <w:r>
              <w:rPr>
                <w:b/>
                <w:sz w:val="20"/>
              </w:rPr>
              <w:t>Оборотные</w:t>
            </w:r>
            <w:r>
              <w:rPr>
                <w:b/>
                <w:spacing w:val="-9"/>
                <w:sz w:val="20"/>
              </w:rPr>
              <w:t> </w:t>
            </w:r>
            <w:r>
              <w:rPr>
                <w:b/>
                <w:spacing w:val="-2"/>
                <w:sz w:val="20"/>
              </w:rPr>
              <w:t>активы</w:t>
            </w:r>
          </w:p>
        </w:tc>
      </w:tr>
      <w:tr>
        <w:trPr>
          <w:trHeight w:val="254" w:hRule="atLeast"/>
        </w:trPr>
        <w:tc>
          <w:tcPr>
            <w:tcW w:w="1232" w:type="dxa"/>
          </w:tcPr>
          <w:p>
            <w:pPr>
              <w:pStyle w:val="TableParagraph"/>
              <w:jc w:val="left"/>
              <w:rPr>
                <w:sz w:val="18"/>
              </w:rPr>
            </w:pPr>
          </w:p>
        </w:tc>
        <w:tc>
          <w:tcPr>
            <w:tcW w:w="3320" w:type="dxa"/>
          </w:tcPr>
          <w:p>
            <w:pPr>
              <w:pStyle w:val="TableParagraph"/>
              <w:spacing w:line="229" w:lineRule="exact" w:before="5"/>
              <w:ind w:left="112"/>
              <w:jc w:val="left"/>
              <w:rPr>
                <w:sz w:val="20"/>
              </w:rPr>
            </w:pPr>
            <w:r>
              <w:rPr>
                <w:spacing w:val="-2"/>
                <w:sz w:val="20"/>
              </w:rPr>
              <w:t>Запасы</w:t>
            </w:r>
          </w:p>
        </w:tc>
        <w:tc>
          <w:tcPr>
            <w:tcW w:w="708" w:type="dxa"/>
            <w:tcBorders>
              <w:right w:val="single" w:sz="8" w:space="0" w:color="000000"/>
            </w:tcBorders>
          </w:tcPr>
          <w:p>
            <w:pPr>
              <w:pStyle w:val="TableParagraph"/>
              <w:spacing w:line="229" w:lineRule="exact" w:before="5"/>
              <w:ind w:left="25"/>
              <w:rPr>
                <w:sz w:val="20"/>
              </w:rPr>
            </w:pPr>
            <w:r>
              <w:rPr>
                <w:spacing w:val="-4"/>
                <w:sz w:val="20"/>
              </w:rPr>
              <w:t>1210</w:t>
            </w:r>
          </w:p>
        </w:tc>
        <w:tc>
          <w:tcPr>
            <w:tcW w:w="1887" w:type="dxa"/>
            <w:tcBorders>
              <w:left w:val="single" w:sz="8" w:space="0" w:color="000000"/>
            </w:tcBorders>
          </w:tcPr>
          <w:p>
            <w:pPr>
              <w:pStyle w:val="TableParagraph"/>
              <w:spacing w:line="229" w:lineRule="exact" w:before="5"/>
              <w:ind w:right="89"/>
              <w:jc w:val="right"/>
              <w:rPr>
                <w:sz w:val="20"/>
              </w:rPr>
            </w:pPr>
            <w:r>
              <w:rPr>
                <w:sz w:val="20"/>
              </w:rPr>
              <w:t>8 </w:t>
            </w:r>
            <w:r>
              <w:rPr>
                <w:spacing w:val="-5"/>
                <w:sz w:val="20"/>
              </w:rPr>
              <w:t>506</w:t>
            </w:r>
          </w:p>
        </w:tc>
        <w:tc>
          <w:tcPr>
            <w:tcW w:w="1856" w:type="dxa"/>
          </w:tcPr>
          <w:p>
            <w:pPr>
              <w:pStyle w:val="TableParagraph"/>
              <w:spacing w:line="229" w:lineRule="exact" w:before="5"/>
              <w:ind w:right="89"/>
              <w:jc w:val="right"/>
              <w:rPr>
                <w:sz w:val="20"/>
              </w:rPr>
            </w:pPr>
            <w:r>
              <w:rPr>
                <w:sz w:val="20"/>
              </w:rPr>
              <w:t>6 </w:t>
            </w:r>
            <w:r>
              <w:rPr>
                <w:spacing w:val="-5"/>
                <w:sz w:val="20"/>
              </w:rPr>
              <w:t>234</w:t>
            </w:r>
          </w:p>
        </w:tc>
        <w:tc>
          <w:tcPr>
            <w:tcW w:w="1529" w:type="dxa"/>
            <w:tcBorders>
              <w:right w:val="single" w:sz="8" w:space="0" w:color="000000"/>
            </w:tcBorders>
          </w:tcPr>
          <w:p>
            <w:pPr>
              <w:pStyle w:val="TableParagraph"/>
              <w:spacing w:line="229" w:lineRule="exact" w:before="5"/>
              <w:ind w:right="87"/>
              <w:jc w:val="right"/>
              <w:rPr>
                <w:sz w:val="20"/>
              </w:rPr>
            </w:pPr>
            <w:r>
              <w:rPr>
                <w:sz w:val="20"/>
              </w:rPr>
              <w:t>4 </w:t>
            </w:r>
            <w:r>
              <w:rPr>
                <w:spacing w:val="-5"/>
                <w:sz w:val="20"/>
              </w:rPr>
              <w:t>679</w:t>
            </w:r>
          </w:p>
        </w:tc>
      </w:tr>
      <w:tr>
        <w:trPr>
          <w:trHeight w:val="511" w:hRule="atLeast"/>
        </w:trPr>
        <w:tc>
          <w:tcPr>
            <w:tcW w:w="1232" w:type="dxa"/>
          </w:tcPr>
          <w:p>
            <w:pPr>
              <w:pStyle w:val="TableParagraph"/>
              <w:jc w:val="left"/>
              <w:rPr>
                <w:sz w:val="20"/>
              </w:rPr>
            </w:pPr>
          </w:p>
        </w:tc>
        <w:tc>
          <w:tcPr>
            <w:tcW w:w="3320" w:type="dxa"/>
          </w:tcPr>
          <w:p>
            <w:pPr>
              <w:pStyle w:val="TableParagraph"/>
              <w:spacing w:before="19"/>
              <w:ind w:left="112" w:right="172"/>
              <w:jc w:val="left"/>
              <w:rPr>
                <w:sz w:val="20"/>
              </w:rPr>
            </w:pPr>
            <w:r>
              <w:rPr>
                <w:sz w:val="20"/>
              </w:rPr>
              <w:t>Налог</w:t>
            </w:r>
            <w:r>
              <w:rPr>
                <w:spacing w:val="-13"/>
                <w:sz w:val="20"/>
              </w:rPr>
              <w:t> </w:t>
            </w:r>
            <w:r>
              <w:rPr>
                <w:sz w:val="20"/>
              </w:rPr>
              <w:t>на</w:t>
            </w:r>
            <w:r>
              <w:rPr>
                <w:spacing w:val="-12"/>
                <w:sz w:val="20"/>
              </w:rPr>
              <w:t> </w:t>
            </w:r>
            <w:r>
              <w:rPr>
                <w:sz w:val="20"/>
              </w:rPr>
              <w:t>добавленную</w:t>
            </w:r>
            <w:r>
              <w:rPr>
                <w:spacing w:val="-13"/>
                <w:sz w:val="20"/>
              </w:rPr>
              <w:t> </w:t>
            </w:r>
            <w:r>
              <w:rPr>
                <w:sz w:val="20"/>
              </w:rPr>
              <w:t>стоимость по приобретенным ценностям</w:t>
            </w:r>
          </w:p>
        </w:tc>
        <w:tc>
          <w:tcPr>
            <w:tcW w:w="708" w:type="dxa"/>
            <w:tcBorders>
              <w:right w:val="single" w:sz="8" w:space="0" w:color="000000"/>
            </w:tcBorders>
          </w:tcPr>
          <w:p>
            <w:pPr>
              <w:pStyle w:val="TableParagraph"/>
              <w:spacing w:before="135"/>
              <w:ind w:left="25"/>
              <w:rPr>
                <w:sz w:val="20"/>
              </w:rPr>
            </w:pPr>
            <w:r>
              <w:rPr>
                <w:spacing w:val="-4"/>
                <w:sz w:val="20"/>
              </w:rPr>
              <w:t>1220</w:t>
            </w:r>
          </w:p>
        </w:tc>
        <w:tc>
          <w:tcPr>
            <w:tcW w:w="1887" w:type="dxa"/>
            <w:tcBorders>
              <w:left w:val="single" w:sz="8" w:space="0" w:color="000000"/>
            </w:tcBorders>
          </w:tcPr>
          <w:p>
            <w:pPr>
              <w:pStyle w:val="TableParagraph"/>
              <w:spacing w:before="135"/>
              <w:ind w:right="90"/>
              <w:jc w:val="right"/>
              <w:rPr>
                <w:sz w:val="20"/>
              </w:rPr>
            </w:pPr>
            <w:r>
              <w:rPr>
                <w:spacing w:val="-10"/>
                <w:sz w:val="20"/>
              </w:rPr>
              <w:t>-</w:t>
            </w:r>
          </w:p>
        </w:tc>
        <w:tc>
          <w:tcPr>
            <w:tcW w:w="1856" w:type="dxa"/>
          </w:tcPr>
          <w:p>
            <w:pPr>
              <w:pStyle w:val="TableParagraph"/>
              <w:spacing w:before="135"/>
              <w:ind w:right="90"/>
              <w:jc w:val="right"/>
              <w:rPr>
                <w:sz w:val="20"/>
              </w:rPr>
            </w:pPr>
            <w:r>
              <w:rPr>
                <w:spacing w:val="-10"/>
                <w:sz w:val="20"/>
              </w:rPr>
              <w:t>-</w:t>
            </w:r>
          </w:p>
        </w:tc>
        <w:tc>
          <w:tcPr>
            <w:tcW w:w="1529" w:type="dxa"/>
            <w:tcBorders>
              <w:right w:val="single" w:sz="8" w:space="0" w:color="000000"/>
            </w:tcBorders>
          </w:tcPr>
          <w:p>
            <w:pPr>
              <w:pStyle w:val="TableParagraph"/>
              <w:spacing w:before="135"/>
              <w:ind w:right="88"/>
              <w:jc w:val="right"/>
              <w:rPr>
                <w:sz w:val="20"/>
              </w:rPr>
            </w:pPr>
            <w:r>
              <w:rPr>
                <w:spacing w:val="-10"/>
                <w:sz w:val="20"/>
              </w:rPr>
              <w:t>-</w:t>
            </w:r>
          </w:p>
        </w:tc>
      </w:tr>
      <w:tr>
        <w:trPr>
          <w:trHeight w:val="253" w:hRule="atLeast"/>
        </w:trPr>
        <w:tc>
          <w:tcPr>
            <w:tcW w:w="1232" w:type="dxa"/>
          </w:tcPr>
          <w:p>
            <w:pPr>
              <w:pStyle w:val="TableParagraph"/>
              <w:jc w:val="left"/>
              <w:rPr>
                <w:sz w:val="18"/>
              </w:rPr>
            </w:pPr>
          </w:p>
        </w:tc>
        <w:tc>
          <w:tcPr>
            <w:tcW w:w="3320" w:type="dxa"/>
          </w:tcPr>
          <w:p>
            <w:pPr>
              <w:pStyle w:val="TableParagraph"/>
              <w:spacing w:line="229" w:lineRule="exact" w:before="5"/>
              <w:ind w:left="112"/>
              <w:jc w:val="left"/>
              <w:rPr>
                <w:sz w:val="20"/>
              </w:rPr>
            </w:pPr>
            <w:r>
              <w:rPr>
                <w:spacing w:val="-2"/>
                <w:sz w:val="20"/>
              </w:rPr>
              <w:t>Дебиторская</w:t>
            </w:r>
            <w:r>
              <w:rPr>
                <w:spacing w:val="7"/>
                <w:sz w:val="20"/>
              </w:rPr>
              <w:t> </w:t>
            </w:r>
            <w:r>
              <w:rPr>
                <w:spacing w:val="-2"/>
                <w:sz w:val="20"/>
              </w:rPr>
              <w:t>задолженность</w:t>
            </w:r>
          </w:p>
        </w:tc>
        <w:tc>
          <w:tcPr>
            <w:tcW w:w="708" w:type="dxa"/>
            <w:tcBorders>
              <w:right w:val="single" w:sz="8" w:space="0" w:color="000000"/>
            </w:tcBorders>
          </w:tcPr>
          <w:p>
            <w:pPr>
              <w:pStyle w:val="TableParagraph"/>
              <w:spacing w:line="229" w:lineRule="exact" w:before="5"/>
              <w:ind w:left="25"/>
              <w:rPr>
                <w:sz w:val="20"/>
              </w:rPr>
            </w:pPr>
            <w:r>
              <w:rPr>
                <w:spacing w:val="-4"/>
                <w:sz w:val="20"/>
              </w:rPr>
              <w:t>1230</w:t>
            </w:r>
          </w:p>
        </w:tc>
        <w:tc>
          <w:tcPr>
            <w:tcW w:w="1887" w:type="dxa"/>
            <w:tcBorders>
              <w:left w:val="single" w:sz="8" w:space="0" w:color="000000"/>
            </w:tcBorders>
          </w:tcPr>
          <w:p>
            <w:pPr>
              <w:pStyle w:val="TableParagraph"/>
              <w:spacing w:line="229" w:lineRule="exact" w:before="5"/>
              <w:ind w:right="89"/>
              <w:jc w:val="right"/>
              <w:rPr>
                <w:sz w:val="20"/>
              </w:rPr>
            </w:pPr>
            <w:r>
              <w:rPr>
                <w:sz w:val="20"/>
              </w:rPr>
              <w:t>72 </w:t>
            </w:r>
            <w:r>
              <w:rPr>
                <w:spacing w:val="-5"/>
                <w:sz w:val="20"/>
              </w:rPr>
              <w:t>072</w:t>
            </w:r>
          </w:p>
        </w:tc>
        <w:tc>
          <w:tcPr>
            <w:tcW w:w="1856" w:type="dxa"/>
          </w:tcPr>
          <w:p>
            <w:pPr>
              <w:pStyle w:val="TableParagraph"/>
              <w:spacing w:line="229" w:lineRule="exact" w:before="5"/>
              <w:ind w:right="90"/>
              <w:jc w:val="right"/>
              <w:rPr>
                <w:sz w:val="20"/>
              </w:rPr>
            </w:pPr>
            <w:r>
              <w:rPr>
                <w:sz w:val="20"/>
              </w:rPr>
              <w:t>60 </w:t>
            </w:r>
            <w:r>
              <w:rPr>
                <w:spacing w:val="-5"/>
                <w:sz w:val="20"/>
              </w:rPr>
              <w:t>529</w:t>
            </w:r>
          </w:p>
        </w:tc>
        <w:tc>
          <w:tcPr>
            <w:tcW w:w="1529" w:type="dxa"/>
            <w:tcBorders>
              <w:right w:val="single" w:sz="8" w:space="0" w:color="000000"/>
            </w:tcBorders>
          </w:tcPr>
          <w:p>
            <w:pPr>
              <w:pStyle w:val="TableParagraph"/>
              <w:spacing w:line="229" w:lineRule="exact" w:before="5"/>
              <w:ind w:right="87"/>
              <w:jc w:val="right"/>
              <w:rPr>
                <w:sz w:val="20"/>
              </w:rPr>
            </w:pPr>
            <w:r>
              <w:rPr>
                <w:sz w:val="20"/>
              </w:rPr>
              <w:t>68 </w:t>
            </w:r>
            <w:r>
              <w:rPr>
                <w:spacing w:val="-5"/>
                <w:sz w:val="20"/>
              </w:rPr>
              <w:t>229</w:t>
            </w:r>
          </w:p>
        </w:tc>
      </w:tr>
      <w:tr>
        <w:trPr>
          <w:trHeight w:val="690" w:hRule="atLeast"/>
        </w:trPr>
        <w:tc>
          <w:tcPr>
            <w:tcW w:w="1232" w:type="dxa"/>
          </w:tcPr>
          <w:p>
            <w:pPr>
              <w:pStyle w:val="TableParagraph"/>
              <w:jc w:val="left"/>
              <w:rPr>
                <w:sz w:val="20"/>
              </w:rPr>
            </w:pPr>
          </w:p>
        </w:tc>
        <w:tc>
          <w:tcPr>
            <w:tcW w:w="3320" w:type="dxa"/>
          </w:tcPr>
          <w:p>
            <w:pPr>
              <w:pStyle w:val="TableParagraph"/>
              <w:ind w:left="112"/>
              <w:jc w:val="left"/>
              <w:rPr>
                <w:sz w:val="20"/>
              </w:rPr>
            </w:pPr>
            <w:r>
              <w:rPr>
                <w:sz w:val="20"/>
              </w:rPr>
              <w:t>Финансовые</w:t>
            </w:r>
            <w:r>
              <w:rPr>
                <w:spacing w:val="-13"/>
                <w:sz w:val="20"/>
              </w:rPr>
              <w:t> </w:t>
            </w:r>
            <w:r>
              <w:rPr>
                <w:sz w:val="20"/>
              </w:rPr>
              <w:t>вложения</w:t>
            </w:r>
            <w:r>
              <w:rPr>
                <w:spacing w:val="-12"/>
                <w:sz w:val="20"/>
              </w:rPr>
              <w:t> </w:t>
            </w:r>
            <w:r>
              <w:rPr>
                <w:sz w:val="20"/>
              </w:rPr>
              <w:t>(за исключением денежных</w:t>
            </w:r>
          </w:p>
          <w:p>
            <w:pPr>
              <w:pStyle w:val="TableParagraph"/>
              <w:spacing w:line="217" w:lineRule="exact"/>
              <w:ind w:left="112"/>
              <w:jc w:val="left"/>
              <w:rPr>
                <w:sz w:val="20"/>
              </w:rPr>
            </w:pPr>
            <w:r>
              <w:rPr>
                <w:spacing w:val="-2"/>
                <w:sz w:val="20"/>
              </w:rPr>
              <w:t>эквивалентов)</w:t>
            </w:r>
          </w:p>
        </w:tc>
        <w:tc>
          <w:tcPr>
            <w:tcW w:w="708" w:type="dxa"/>
            <w:tcBorders>
              <w:right w:val="single" w:sz="8" w:space="0" w:color="000000"/>
            </w:tcBorders>
          </w:tcPr>
          <w:p>
            <w:pPr>
              <w:pStyle w:val="TableParagraph"/>
              <w:spacing w:before="223"/>
              <w:ind w:left="25"/>
              <w:rPr>
                <w:sz w:val="20"/>
              </w:rPr>
            </w:pPr>
            <w:r>
              <w:rPr>
                <w:spacing w:val="-4"/>
                <w:sz w:val="20"/>
              </w:rPr>
              <w:t>1240</w:t>
            </w:r>
          </w:p>
        </w:tc>
        <w:tc>
          <w:tcPr>
            <w:tcW w:w="1887" w:type="dxa"/>
            <w:tcBorders>
              <w:left w:val="single" w:sz="8" w:space="0" w:color="000000"/>
            </w:tcBorders>
          </w:tcPr>
          <w:p>
            <w:pPr>
              <w:pStyle w:val="TableParagraph"/>
              <w:spacing w:before="223"/>
              <w:ind w:right="90"/>
              <w:jc w:val="right"/>
              <w:rPr>
                <w:sz w:val="20"/>
              </w:rPr>
            </w:pPr>
            <w:r>
              <w:rPr>
                <w:spacing w:val="-10"/>
                <w:sz w:val="20"/>
              </w:rPr>
              <w:t>-</w:t>
            </w:r>
          </w:p>
        </w:tc>
        <w:tc>
          <w:tcPr>
            <w:tcW w:w="1856" w:type="dxa"/>
          </w:tcPr>
          <w:p>
            <w:pPr>
              <w:pStyle w:val="TableParagraph"/>
              <w:spacing w:before="223"/>
              <w:ind w:right="90"/>
              <w:jc w:val="right"/>
              <w:rPr>
                <w:sz w:val="20"/>
              </w:rPr>
            </w:pPr>
            <w:r>
              <w:rPr>
                <w:spacing w:val="-10"/>
                <w:sz w:val="20"/>
              </w:rPr>
              <w:t>-</w:t>
            </w:r>
          </w:p>
        </w:tc>
        <w:tc>
          <w:tcPr>
            <w:tcW w:w="1529" w:type="dxa"/>
            <w:tcBorders>
              <w:right w:val="single" w:sz="8" w:space="0" w:color="000000"/>
            </w:tcBorders>
          </w:tcPr>
          <w:p>
            <w:pPr>
              <w:pStyle w:val="TableParagraph"/>
              <w:spacing w:before="223"/>
              <w:ind w:right="88"/>
              <w:jc w:val="right"/>
              <w:rPr>
                <w:sz w:val="20"/>
              </w:rPr>
            </w:pPr>
            <w:r>
              <w:rPr>
                <w:spacing w:val="-10"/>
                <w:sz w:val="20"/>
              </w:rPr>
              <w:t>-</w:t>
            </w:r>
          </w:p>
        </w:tc>
      </w:tr>
      <w:tr>
        <w:trPr>
          <w:trHeight w:val="510" w:hRule="atLeast"/>
        </w:trPr>
        <w:tc>
          <w:tcPr>
            <w:tcW w:w="1232" w:type="dxa"/>
          </w:tcPr>
          <w:p>
            <w:pPr>
              <w:pStyle w:val="TableParagraph"/>
              <w:jc w:val="left"/>
              <w:rPr>
                <w:sz w:val="20"/>
              </w:rPr>
            </w:pPr>
          </w:p>
        </w:tc>
        <w:tc>
          <w:tcPr>
            <w:tcW w:w="3320" w:type="dxa"/>
          </w:tcPr>
          <w:p>
            <w:pPr>
              <w:pStyle w:val="TableParagraph"/>
              <w:spacing w:before="17"/>
              <w:ind w:left="112"/>
              <w:jc w:val="left"/>
              <w:rPr>
                <w:sz w:val="20"/>
              </w:rPr>
            </w:pPr>
            <w:r>
              <w:rPr>
                <w:sz w:val="20"/>
              </w:rPr>
              <w:t>Денежные</w:t>
            </w:r>
            <w:r>
              <w:rPr>
                <w:spacing w:val="-13"/>
                <w:sz w:val="20"/>
              </w:rPr>
              <w:t> </w:t>
            </w:r>
            <w:r>
              <w:rPr>
                <w:sz w:val="20"/>
              </w:rPr>
              <w:t>средства</w:t>
            </w:r>
            <w:r>
              <w:rPr>
                <w:spacing w:val="-12"/>
                <w:sz w:val="20"/>
              </w:rPr>
              <w:t> </w:t>
            </w:r>
            <w:r>
              <w:rPr>
                <w:sz w:val="20"/>
              </w:rPr>
              <w:t>и</w:t>
            </w:r>
            <w:r>
              <w:rPr>
                <w:spacing w:val="-13"/>
                <w:sz w:val="20"/>
              </w:rPr>
              <w:t> </w:t>
            </w:r>
            <w:r>
              <w:rPr>
                <w:sz w:val="20"/>
              </w:rPr>
              <w:t>денежные </w:t>
            </w:r>
            <w:r>
              <w:rPr>
                <w:spacing w:val="-2"/>
                <w:sz w:val="20"/>
              </w:rPr>
              <w:t>эквиваленты</w:t>
            </w:r>
          </w:p>
        </w:tc>
        <w:tc>
          <w:tcPr>
            <w:tcW w:w="708" w:type="dxa"/>
            <w:tcBorders>
              <w:right w:val="single" w:sz="8" w:space="0" w:color="000000"/>
            </w:tcBorders>
          </w:tcPr>
          <w:p>
            <w:pPr>
              <w:pStyle w:val="TableParagraph"/>
              <w:spacing w:before="132"/>
              <w:ind w:left="25"/>
              <w:rPr>
                <w:sz w:val="20"/>
              </w:rPr>
            </w:pPr>
            <w:r>
              <w:rPr>
                <w:spacing w:val="-4"/>
                <w:sz w:val="20"/>
              </w:rPr>
              <w:t>1250</w:t>
            </w:r>
          </w:p>
        </w:tc>
        <w:tc>
          <w:tcPr>
            <w:tcW w:w="1887" w:type="dxa"/>
            <w:tcBorders>
              <w:left w:val="single" w:sz="8" w:space="0" w:color="000000"/>
            </w:tcBorders>
          </w:tcPr>
          <w:p>
            <w:pPr>
              <w:pStyle w:val="TableParagraph"/>
              <w:spacing w:before="132"/>
              <w:ind w:right="89"/>
              <w:jc w:val="right"/>
              <w:rPr>
                <w:sz w:val="20"/>
              </w:rPr>
            </w:pPr>
            <w:r>
              <w:rPr>
                <w:sz w:val="20"/>
              </w:rPr>
              <w:t>37 </w:t>
            </w:r>
            <w:r>
              <w:rPr>
                <w:spacing w:val="-5"/>
                <w:sz w:val="20"/>
              </w:rPr>
              <w:t>988</w:t>
            </w:r>
          </w:p>
        </w:tc>
        <w:tc>
          <w:tcPr>
            <w:tcW w:w="1856" w:type="dxa"/>
          </w:tcPr>
          <w:p>
            <w:pPr>
              <w:pStyle w:val="TableParagraph"/>
              <w:spacing w:before="132"/>
              <w:ind w:right="89"/>
              <w:jc w:val="right"/>
              <w:rPr>
                <w:sz w:val="20"/>
              </w:rPr>
            </w:pPr>
            <w:r>
              <w:rPr>
                <w:sz w:val="20"/>
              </w:rPr>
              <w:t>5 </w:t>
            </w:r>
            <w:r>
              <w:rPr>
                <w:spacing w:val="-5"/>
                <w:sz w:val="20"/>
              </w:rPr>
              <w:t>668</w:t>
            </w:r>
          </w:p>
        </w:tc>
        <w:tc>
          <w:tcPr>
            <w:tcW w:w="1529" w:type="dxa"/>
            <w:tcBorders>
              <w:right w:val="single" w:sz="8" w:space="0" w:color="000000"/>
            </w:tcBorders>
          </w:tcPr>
          <w:p>
            <w:pPr>
              <w:pStyle w:val="TableParagraph"/>
              <w:spacing w:before="132"/>
              <w:ind w:right="87"/>
              <w:jc w:val="right"/>
              <w:rPr>
                <w:sz w:val="20"/>
              </w:rPr>
            </w:pPr>
            <w:r>
              <w:rPr>
                <w:sz w:val="20"/>
              </w:rPr>
              <w:t>9 </w:t>
            </w:r>
            <w:r>
              <w:rPr>
                <w:spacing w:val="-5"/>
                <w:sz w:val="20"/>
              </w:rPr>
              <w:t>529</w:t>
            </w:r>
          </w:p>
        </w:tc>
      </w:tr>
      <w:tr>
        <w:trPr>
          <w:trHeight w:val="253" w:hRule="atLeast"/>
        </w:trPr>
        <w:tc>
          <w:tcPr>
            <w:tcW w:w="1232" w:type="dxa"/>
          </w:tcPr>
          <w:p>
            <w:pPr>
              <w:pStyle w:val="TableParagraph"/>
              <w:jc w:val="left"/>
              <w:rPr>
                <w:sz w:val="18"/>
              </w:rPr>
            </w:pPr>
          </w:p>
        </w:tc>
        <w:tc>
          <w:tcPr>
            <w:tcW w:w="3320" w:type="dxa"/>
            <w:tcBorders>
              <w:bottom w:val="single" w:sz="8" w:space="0" w:color="000000"/>
            </w:tcBorders>
          </w:tcPr>
          <w:p>
            <w:pPr>
              <w:pStyle w:val="TableParagraph"/>
              <w:spacing w:line="229" w:lineRule="exact" w:before="5"/>
              <w:ind w:left="112"/>
              <w:jc w:val="left"/>
              <w:rPr>
                <w:sz w:val="20"/>
              </w:rPr>
            </w:pPr>
            <w:r>
              <w:rPr>
                <w:sz w:val="20"/>
              </w:rPr>
              <w:t>Прочие</w:t>
            </w:r>
            <w:r>
              <w:rPr>
                <w:spacing w:val="-8"/>
                <w:sz w:val="20"/>
              </w:rPr>
              <w:t> </w:t>
            </w:r>
            <w:r>
              <w:rPr>
                <w:sz w:val="20"/>
              </w:rPr>
              <w:t>оборотные</w:t>
            </w:r>
            <w:r>
              <w:rPr>
                <w:spacing w:val="-8"/>
                <w:sz w:val="20"/>
              </w:rPr>
              <w:t> </w:t>
            </w:r>
            <w:r>
              <w:rPr>
                <w:spacing w:val="-2"/>
                <w:sz w:val="20"/>
              </w:rPr>
              <w:t>активы</w:t>
            </w:r>
          </w:p>
        </w:tc>
        <w:tc>
          <w:tcPr>
            <w:tcW w:w="708" w:type="dxa"/>
            <w:tcBorders>
              <w:bottom w:val="single" w:sz="8" w:space="0" w:color="000000"/>
              <w:right w:val="single" w:sz="8" w:space="0" w:color="000000"/>
            </w:tcBorders>
          </w:tcPr>
          <w:p>
            <w:pPr>
              <w:pStyle w:val="TableParagraph"/>
              <w:spacing w:line="229" w:lineRule="exact" w:before="5"/>
              <w:ind w:left="25"/>
              <w:rPr>
                <w:sz w:val="20"/>
              </w:rPr>
            </w:pPr>
            <w:r>
              <w:rPr>
                <w:spacing w:val="-4"/>
                <w:sz w:val="20"/>
              </w:rPr>
              <w:t>1260</w:t>
            </w:r>
          </w:p>
        </w:tc>
        <w:tc>
          <w:tcPr>
            <w:tcW w:w="1887" w:type="dxa"/>
            <w:tcBorders>
              <w:left w:val="single" w:sz="8" w:space="0" w:color="000000"/>
              <w:bottom w:val="single" w:sz="8" w:space="0" w:color="000000"/>
            </w:tcBorders>
          </w:tcPr>
          <w:p>
            <w:pPr>
              <w:pStyle w:val="TableParagraph"/>
              <w:spacing w:line="229" w:lineRule="exact" w:before="5"/>
              <w:ind w:right="87"/>
              <w:jc w:val="right"/>
              <w:rPr>
                <w:sz w:val="20"/>
              </w:rPr>
            </w:pPr>
            <w:r>
              <w:rPr>
                <w:spacing w:val="-5"/>
                <w:sz w:val="20"/>
              </w:rPr>
              <w:t>48</w:t>
            </w:r>
          </w:p>
        </w:tc>
        <w:tc>
          <w:tcPr>
            <w:tcW w:w="1856" w:type="dxa"/>
            <w:tcBorders>
              <w:bottom w:val="single" w:sz="8" w:space="0" w:color="000000"/>
            </w:tcBorders>
          </w:tcPr>
          <w:p>
            <w:pPr>
              <w:pStyle w:val="TableParagraph"/>
              <w:spacing w:line="229" w:lineRule="exact" w:before="5"/>
              <w:ind w:right="87"/>
              <w:jc w:val="right"/>
              <w:rPr>
                <w:sz w:val="20"/>
              </w:rPr>
            </w:pPr>
            <w:r>
              <w:rPr>
                <w:spacing w:val="-5"/>
                <w:sz w:val="20"/>
              </w:rPr>
              <w:t>106</w:t>
            </w:r>
          </w:p>
        </w:tc>
        <w:tc>
          <w:tcPr>
            <w:tcW w:w="1529" w:type="dxa"/>
            <w:tcBorders>
              <w:bottom w:val="single" w:sz="8" w:space="0" w:color="000000"/>
              <w:right w:val="single" w:sz="8" w:space="0" w:color="000000"/>
            </w:tcBorders>
          </w:tcPr>
          <w:p>
            <w:pPr>
              <w:pStyle w:val="TableParagraph"/>
              <w:spacing w:line="229" w:lineRule="exact" w:before="5"/>
              <w:ind w:right="85"/>
              <w:jc w:val="right"/>
              <w:rPr>
                <w:sz w:val="20"/>
              </w:rPr>
            </w:pPr>
            <w:r>
              <w:rPr>
                <w:spacing w:val="-5"/>
                <w:sz w:val="20"/>
              </w:rPr>
              <w:t>32</w:t>
            </w:r>
          </w:p>
        </w:tc>
      </w:tr>
      <w:tr>
        <w:trPr>
          <w:trHeight w:val="251" w:hRule="atLeast"/>
        </w:trPr>
        <w:tc>
          <w:tcPr>
            <w:tcW w:w="1232" w:type="dxa"/>
          </w:tcPr>
          <w:p>
            <w:pPr>
              <w:pStyle w:val="TableParagraph"/>
              <w:jc w:val="left"/>
              <w:rPr>
                <w:sz w:val="18"/>
              </w:rPr>
            </w:pPr>
          </w:p>
        </w:tc>
        <w:tc>
          <w:tcPr>
            <w:tcW w:w="3320" w:type="dxa"/>
            <w:tcBorders>
              <w:top w:val="single" w:sz="8" w:space="0" w:color="000000"/>
            </w:tcBorders>
          </w:tcPr>
          <w:p>
            <w:pPr>
              <w:pStyle w:val="TableParagraph"/>
              <w:spacing w:line="219" w:lineRule="exact" w:before="12"/>
              <w:ind w:left="112"/>
              <w:jc w:val="left"/>
              <w:rPr>
                <w:b/>
                <w:sz w:val="20"/>
              </w:rPr>
            </w:pPr>
            <w:r>
              <w:rPr>
                <w:b/>
                <w:sz w:val="20"/>
              </w:rPr>
              <w:t>Итого</w:t>
            </w:r>
            <w:r>
              <w:rPr>
                <w:b/>
                <w:spacing w:val="-5"/>
                <w:sz w:val="20"/>
              </w:rPr>
              <w:t> </w:t>
            </w:r>
            <w:r>
              <w:rPr>
                <w:b/>
                <w:sz w:val="20"/>
              </w:rPr>
              <w:t>по</w:t>
            </w:r>
            <w:r>
              <w:rPr>
                <w:b/>
                <w:spacing w:val="-4"/>
                <w:sz w:val="20"/>
              </w:rPr>
              <w:t> </w:t>
            </w:r>
            <w:r>
              <w:rPr>
                <w:b/>
                <w:sz w:val="20"/>
              </w:rPr>
              <w:t>разделу</w:t>
            </w:r>
            <w:r>
              <w:rPr>
                <w:b/>
                <w:spacing w:val="-4"/>
                <w:sz w:val="20"/>
              </w:rPr>
              <w:t> </w:t>
            </w:r>
            <w:r>
              <w:rPr>
                <w:b/>
                <w:spacing w:val="-5"/>
                <w:sz w:val="20"/>
              </w:rPr>
              <w:t>II</w:t>
            </w:r>
          </w:p>
        </w:tc>
        <w:tc>
          <w:tcPr>
            <w:tcW w:w="708" w:type="dxa"/>
            <w:tcBorders>
              <w:top w:val="single" w:sz="8" w:space="0" w:color="000000"/>
              <w:right w:val="single" w:sz="8" w:space="0" w:color="000000"/>
            </w:tcBorders>
          </w:tcPr>
          <w:p>
            <w:pPr>
              <w:pStyle w:val="TableParagraph"/>
              <w:spacing w:line="219" w:lineRule="exact" w:before="12"/>
              <w:ind w:left="25"/>
              <w:rPr>
                <w:b/>
                <w:sz w:val="20"/>
              </w:rPr>
            </w:pPr>
            <w:r>
              <w:rPr>
                <w:b/>
                <w:spacing w:val="-4"/>
                <w:sz w:val="20"/>
              </w:rPr>
              <w:t>1200</w:t>
            </w:r>
          </w:p>
        </w:tc>
        <w:tc>
          <w:tcPr>
            <w:tcW w:w="1887" w:type="dxa"/>
            <w:tcBorders>
              <w:top w:val="single" w:sz="8" w:space="0" w:color="000000"/>
              <w:left w:val="single" w:sz="8" w:space="0" w:color="000000"/>
              <w:bottom w:val="single" w:sz="8" w:space="0" w:color="000000"/>
            </w:tcBorders>
          </w:tcPr>
          <w:p>
            <w:pPr>
              <w:pStyle w:val="TableParagraph"/>
              <w:spacing w:line="219" w:lineRule="exact" w:before="12"/>
              <w:ind w:right="89"/>
              <w:jc w:val="right"/>
              <w:rPr>
                <w:b/>
                <w:sz w:val="20"/>
              </w:rPr>
            </w:pPr>
            <w:r>
              <w:rPr>
                <w:b/>
                <w:sz w:val="20"/>
              </w:rPr>
              <w:t>118 </w:t>
            </w:r>
            <w:r>
              <w:rPr>
                <w:b/>
                <w:spacing w:val="-5"/>
                <w:sz w:val="20"/>
              </w:rPr>
              <w:t>614</w:t>
            </w:r>
          </w:p>
        </w:tc>
        <w:tc>
          <w:tcPr>
            <w:tcW w:w="1856" w:type="dxa"/>
            <w:tcBorders>
              <w:top w:val="single" w:sz="8" w:space="0" w:color="000000"/>
              <w:bottom w:val="single" w:sz="8" w:space="0" w:color="000000"/>
            </w:tcBorders>
          </w:tcPr>
          <w:p>
            <w:pPr>
              <w:pStyle w:val="TableParagraph"/>
              <w:spacing w:line="219" w:lineRule="exact" w:before="12"/>
              <w:ind w:right="90"/>
              <w:jc w:val="right"/>
              <w:rPr>
                <w:b/>
                <w:sz w:val="20"/>
              </w:rPr>
            </w:pPr>
            <w:r>
              <w:rPr>
                <w:b/>
                <w:sz w:val="20"/>
              </w:rPr>
              <w:t>72 </w:t>
            </w:r>
            <w:r>
              <w:rPr>
                <w:b/>
                <w:spacing w:val="-5"/>
                <w:sz w:val="20"/>
              </w:rPr>
              <w:t>537</w:t>
            </w:r>
          </w:p>
        </w:tc>
        <w:tc>
          <w:tcPr>
            <w:tcW w:w="1529" w:type="dxa"/>
            <w:tcBorders>
              <w:top w:val="single" w:sz="8" w:space="0" w:color="000000"/>
              <w:bottom w:val="single" w:sz="8" w:space="0" w:color="000000"/>
              <w:right w:val="single" w:sz="8" w:space="0" w:color="000000"/>
            </w:tcBorders>
          </w:tcPr>
          <w:p>
            <w:pPr>
              <w:pStyle w:val="TableParagraph"/>
              <w:jc w:val="left"/>
              <w:rPr>
                <w:sz w:val="18"/>
              </w:rPr>
            </w:pPr>
          </w:p>
        </w:tc>
      </w:tr>
      <w:tr>
        <w:trPr>
          <w:trHeight w:val="253" w:hRule="atLeast"/>
        </w:trPr>
        <w:tc>
          <w:tcPr>
            <w:tcW w:w="1232" w:type="dxa"/>
          </w:tcPr>
          <w:p>
            <w:pPr>
              <w:pStyle w:val="TableParagraph"/>
              <w:jc w:val="left"/>
              <w:rPr>
                <w:sz w:val="18"/>
              </w:rPr>
            </w:pPr>
          </w:p>
        </w:tc>
        <w:tc>
          <w:tcPr>
            <w:tcW w:w="3320" w:type="dxa"/>
          </w:tcPr>
          <w:p>
            <w:pPr>
              <w:pStyle w:val="TableParagraph"/>
              <w:spacing w:line="219" w:lineRule="exact" w:before="14"/>
              <w:ind w:left="112"/>
              <w:jc w:val="left"/>
              <w:rPr>
                <w:b/>
                <w:sz w:val="20"/>
              </w:rPr>
            </w:pPr>
            <w:r>
              <w:rPr>
                <w:b/>
                <w:spacing w:val="-2"/>
                <w:sz w:val="20"/>
              </w:rPr>
              <w:t>БАЛАНС</w:t>
            </w:r>
          </w:p>
        </w:tc>
        <w:tc>
          <w:tcPr>
            <w:tcW w:w="708" w:type="dxa"/>
            <w:tcBorders>
              <w:right w:val="single" w:sz="8" w:space="0" w:color="000000"/>
            </w:tcBorders>
          </w:tcPr>
          <w:p>
            <w:pPr>
              <w:pStyle w:val="TableParagraph"/>
              <w:spacing w:line="219" w:lineRule="exact" w:before="14"/>
              <w:ind w:left="25"/>
              <w:rPr>
                <w:b/>
                <w:sz w:val="20"/>
              </w:rPr>
            </w:pPr>
            <w:r>
              <w:rPr>
                <w:b/>
                <w:spacing w:val="-4"/>
                <w:sz w:val="20"/>
              </w:rPr>
              <w:t>1600</w:t>
            </w:r>
          </w:p>
        </w:tc>
        <w:tc>
          <w:tcPr>
            <w:tcW w:w="1887" w:type="dxa"/>
            <w:tcBorders>
              <w:top w:val="single" w:sz="8" w:space="0" w:color="000000"/>
              <w:left w:val="single" w:sz="8" w:space="0" w:color="000000"/>
              <w:bottom w:val="single" w:sz="8" w:space="0" w:color="000000"/>
            </w:tcBorders>
          </w:tcPr>
          <w:p>
            <w:pPr>
              <w:pStyle w:val="TableParagraph"/>
              <w:spacing w:line="219" w:lineRule="exact" w:before="14"/>
              <w:ind w:right="89"/>
              <w:jc w:val="right"/>
              <w:rPr>
                <w:b/>
                <w:sz w:val="20"/>
              </w:rPr>
            </w:pPr>
            <w:r>
              <w:rPr>
                <w:b/>
                <w:sz w:val="20"/>
              </w:rPr>
              <w:t>242 </w:t>
            </w:r>
            <w:r>
              <w:rPr>
                <w:b/>
                <w:spacing w:val="-5"/>
                <w:sz w:val="20"/>
              </w:rPr>
              <w:t>407</w:t>
            </w:r>
          </w:p>
        </w:tc>
        <w:tc>
          <w:tcPr>
            <w:tcW w:w="1856" w:type="dxa"/>
            <w:tcBorders>
              <w:top w:val="single" w:sz="8" w:space="0" w:color="000000"/>
              <w:bottom w:val="single" w:sz="8" w:space="0" w:color="000000"/>
            </w:tcBorders>
          </w:tcPr>
          <w:p>
            <w:pPr>
              <w:pStyle w:val="TableParagraph"/>
              <w:spacing w:line="219" w:lineRule="exact" w:before="14"/>
              <w:ind w:right="90"/>
              <w:jc w:val="right"/>
              <w:rPr>
                <w:b/>
                <w:sz w:val="20"/>
              </w:rPr>
            </w:pPr>
            <w:r>
              <w:rPr>
                <w:b/>
                <w:sz w:val="20"/>
              </w:rPr>
              <w:t>187 </w:t>
            </w:r>
            <w:r>
              <w:rPr>
                <w:b/>
                <w:spacing w:val="-5"/>
                <w:sz w:val="20"/>
              </w:rPr>
              <w:t>468</w:t>
            </w:r>
          </w:p>
        </w:tc>
        <w:tc>
          <w:tcPr>
            <w:tcW w:w="1529" w:type="dxa"/>
            <w:tcBorders>
              <w:top w:val="single" w:sz="8" w:space="0" w:color="000000"/>
              <w:bottom w:val="single" w:sz="8" w:space="0" w:color="000000"/>
              <w:right w:val="single" w:sz="8" w:space="0" w:color="000000"/>
            </w:tcBorders>
          </w:tcPr>
          <w:p>
            <w:pPr>
              <w:pStyle w:val="TableParagraph"/>
              <w:spacing w:line="219" w:lineRule="exact" w:before="14"/>
              <w:ind w:right="87"/>
              <w:jc w:val="right"/>
              <w:rPr>
                <w:b/>
                <w:sz w:val="20"/>
              </w:rPr>
            </w:pPr>
            <w:r>
              <w:rPr>
                <w:b/>
                <w:sz w:val="20"/>
              </w:rPr>
              <w:t>202 </w:t>
            </w:r>
            <w:r>
              <w:rPr>
                <w:b/>
                <w:spacing w:val="-5"/>
                <w:sz w:val="20"/>
              </w:rPr>
              <w:t>811</w:t>
            </w:r>
          </w:p>
        </w:tc>
      </w:tr>
      <w:tr>
        <w:trPr>
          <w:trHeight w:val="294" w:hRule="atLeast"/>
        </w:trPr>
        <w:tc>
          <w:tcPr>
            <w:tcW w:w="10532" w:type="dxa"/>
            <w:gridSpan w:val="6"/>
            <w:tcBorders>
              <w:top w:val="single" w:sz="8" w:space="0" w:color="000000"/>
              <w:right w:val="single" w:sz="8" w:space="0" w:color="000000"/>
            </w:tcBorders>
          </w:tcPr>
          <w:p>
            <w:pPr>
              <w:pStyle w:val="TableParagraph"/>
              <w:spacing w:line="212" w:lineRule="exact" w:before="62"/>
              <w:ind w:left="638"/>
              <w:rPr>
                <w:b/>
                <w:sz w:val="20"/>
              </w:rPr>
            </w:pPr>
            <w:r>
              <w:rPr>
                <w:b/>
                <w:spacing w:val="-2"/>
                <w:sz w:val="20"/>
              </w:rPr>
              <w:t>Пассив</w:t>
            </w:r>
          </w:p>
        </w:tc>
      </w:tr>
      <w:tr>
        <w:trPr>
          <w:trHeight w:val="256" w:hRule="atLeast"/>
        </w:trPr>
        <w:tc>
          <w:tcPr>
            <w:tcW w:w="10532" w:type="dxa"/>
            <w:gridSpan w:val="6"/>
            <w:tcBorders>
              <w:right w:val="single" w:sz="8" w:space="0" w:color="000000"/>
            </w:tcBorders>
          </w:tcPr>
          <w:p>
            <w:pPr>
              <w:pStyle w:val="TableParagraph"/>
              <w:spacing w:line="212" w:lineRule="exact" w:before="24"/>
              <w:ind w:left="4539"/>
              <w:jc w:val="left"/>
              <w:rPr>
                <w:b/>
                <w:sz w:val="20"/>
              </w:rPr>
            </w:pPr>
            <w:r>
              <w:rPr>
                <w:b/>
                <w:sz w:val="20"/>
              </w:rPr>
              <w:t>III.</w:t>
            </w:r>
            <w:r>
              <w:rPr>
                <w:b/>
                <w:spacing w:val="-5"/>
                <w:sz w:val="20"/>
              </w:rPr>
              <w:t> </w:t>
            </w:r>
            <w:r>
              <w:rPr>
                <w:b/>
                <w:sz w:val="20"/>
              </w:rPr>
              <w:t>Капитал</w:t>
            </w:r>
            <w:r>
              <w:rPr>
                <w:b/>
                <w:spacing w:val="-4"/>
                <w:sz w:val="20"/>
              </w:rPr>
              <w:t> </w:t>
            </w:r>
            <w:r>
              <w:rPr>
                <w:b/>
                <w:sz w:val="20"/>
              </w:rPr>
              <w:t>и</w:t>
            </w:r>
            <w:r>
              <w:rPr>
                <w:b/>
                <w:spacing w:val="-4"/>
                <w:sz w:val="20"/>
              </w:rPr>
              <w:t> </w:t>
            </w:r>
            <w:r>
              <w:rPr>
                <w:b/>
                <w:spacing w:val="-2"/>
                <w:sz w:val="20"/>
              </w:rPr>
              <w:t>резервы</w:t>
            </w:r>
          </w:p>
        </w:tc>
      </w:tr>
      <w:tr>
        <w:trPr>
          <w:trHeight w:val="689" w:hRule="atLeast"/>
        </w:trPr>
        <w:tc>
          <w:tcPr>
            <w:tcW w:w="1232" w:type="dxa"/>
          </w:tcPr>
          <w:p>
            <w:pPr>
              <w:pStyle w:val="TableParagraph"/>
              <w:jc w:val="left"/>
              <w:rPr>
                <w:sz w:val="20"/>
              </w:rPr>
            </w:pPr>
          </w:p>
        </w:tc>
        <w:tc>
          <w:tcPr>
            <w:tcW w:w="3320" w:type="dxa"/>
          </w:tcPr>
          <w:p>
            <w:pPr>
              <w:pStyle w:val="TableParagraph"/>
              <w:ind w:left="112"/>
              <w:jc w:val="left"/>
              <w:rPr>
                <w:sz w:val="20"/>
              </w:rPr>
            </w:pPr>
            <w:r>
              <w:rPr>
                <w:sz w:val="20"/>
              </w:rPr>
              <w:t>Уставный капитал (складочный капитал,</w:t>
            </w:r>
            <w:r>
              <w:rPr>
                <w:spacing w:val="-13"/>
                <w:sz w:val="20"/>
              </w:rPr>
              <w:t> </w:t>
            </w:r>
            <w:r>
              <w:rPr>
                <w:sz w:val="20"/>
              </w:rPr>
              <w:t>уставный</w:t>
            </w:r>
            <w:r>
              <w:rPr>
                <w:spacing w:val="-12"/>
                <w:sz w:val="20"/>
              </w:rPr>
              <w:t> </w:t>
            </w:r>
            <w:r>
              <w:rPr>
                <w:sz w:val="20"/>
              </w:rPr>
              <w:t>фонд,</w:t>
            </w:r>
            <w:r>
              <w:rPr>
                <w:spacing w:val="-13"/>
                <w:sz w:val="20"/>
              </w:rPr>
              <w:t> </w:t>
            </w:r>
            <w:r>
              <w:rPr>
                <w:sz w:val="20"/>
              </w:rPr>
              <w:t>вклады</w:t>
            </w:r>
          </w:p>
          <w:p>
            <w:pPr>
              <w:pStyle w:val="TableParagraph"/>
              <w:spacing w:line="215" w:lineRule="exact"/>
              <w:ind w:left="112"/>
              <w:jc w:val="left"/>
              <w:rPr>
                <w:sz w:val="20"/>
              </w:rPr>
            </w:pPr>
            <w:r>
              <w:rPr>
                <w:spacing w:val="-2"/>
                <w:sz w:val="20"/>
              </w:rPr>
              <w:t>товарищей)</w:t>
            </w:r>
          </w:p>
        </w:tc>
        <w:tc>
          <w:tcPr>
            <w:tcW w:w="708" w:type="dxa"/>
            <w:tcBorders>
              <w:right w:val="single" w:sz="8" w:space="0" w:color="000000"/>
            </w:tcBorders>
          </w:tcPr>
          <w:p>
            <w:pPr>
              <w:pStyle w:val="TableParagraph"/>
              <w:spacing w:before="223"/>
              <w:ind w:left="25"/>
              <w:rPr>
                <w:sz w:val="20"/>
              </w:rPr>
            </w:pPr>
            <w:r>
              <w:rPr>
                <w:spacing w:val="-4"/>
                <w:sz w:val="20"/>
              </w:rPr>
              <w:t>1310</w:t>
            </w:r>
          </w:p>
        </w:tc>
        <w:tc>
          <w:tcPr>
            <w:tcW w:w="1887" w:type="dxa"/>
            <w:tcBorders>
              <w:left w:val="single" w:sz="8" w:space="0" w:color="000000"/>
            </w:tcBorders>
          </w:tcPr>
          <w:p>
            <w:pPr>
              <w:pStyle w:val="TableParagraph"/>
              <w:spacing w:before="223"/>
              <w:ind w:right="87"/>
              <w:jc w:val="right"/>
              <w:rPr>
                <w:sz w:val="20"/>
              </w:rPr>
            </w:pPr>
            <w:r>
              <w:rPr>
                <w:spacing w:val="-5"/>
                <w:sz w:val="20"/>
              </w:rPr>
              <w:t>101</w:t>
            </w:r>
          </w:p>
        </w:tc>
        <w:tc>
          <w:tcPr>
            <w:tcW w:w="1856" w:type="dxa"/>
          </w:tcPr>
          <w:p>
            <w:pPr>
              <w:pStyle w:val="TableParagraph"/>
              <w:spacing w:before="223"/>
              <w:ind w:right="87"/>
              <w:jc w:val="right"/>
              <w:rPr>
                <w:sz w:val="20"/>
              </w:rPr>
            </w:pPr>
            <w:r>
              <w:rPr>
                <w:spacing w:val="-5"/>
                <w:sz w:val="20"/>
              </w:rPr>
              <w:t>101</w:t>
            </w:r>
          </w:p>
        </w:tc>
        <w:tc>
          <w:tcPr>
            <w:tcW w:w="1529" w:type="dxa"/>
            <w:tcBorders>
              <w:right w:val="single" w:sz="8" w:space="0" w:color="000000"/>
            </w:tcBorders>
          </w:tcPr>
          <w:p>
            <w:pPr>
              <w:pStyle w:val="TableParagraph"/>
              <w:spacing w:before="223"/>
              <w:ind w:right="85"/>
              <w:jc w:val="right"/>
              <w:rPr>
                <w:sz w:val="20"/>
              </w:rPr>
            </w:pPr>
            <w:r>
              <w:rPr>
                <w:spacing w:val="-5"/>
                <w:sz w:val="20"/>
              </w:rPr>
              <w:t>101</w:t>
            </w:r>
          </w:p>
        </w:tc>
      </w:tr>
      <w:tr>
        <w:trPr>
          <w:trHeight w:val="510" w:hRule="atLeast"/>
        </w:trPr>
        <w:tc>
          <w:tcPr>
            <w:tcW w:w="1232" w:type="dxa"/>
          </w:tcPr>
          <w:p>
            <w:pPr>
              <w:pStyle w:val="TableParagraph"/>
              <w:jc w:val="left"/>
              <w:rPr>
                <w:sz w:val="20"/>
              </w:rPr>
            </w:pPr>
          </w:p>
        </w:tc>
        <w:tc>
          <w:tcPr>
            <w:tcW w:w="3320" w:type="dxa"/>
          </w:tcPr>
          <w:p>
            <w:pPr>
              <w:pStyle w:val="TableParagraph"/>
              <w:spacing w:before="19"/>
              <w:ind w:left="112"/>
              <w:jc w:val="left"/>
              <w:rPr>
                <w:sz w:val="20"/>
              </w:rPr>
            </w:pPr>
            <w:r>
              <w:rPr>
                <w:sz w:val="20"/>
              </w:rPr>
              <w:t>Собственные</w:t>
            </w:r>
            <w:r>
              <w:rPr>
                <w:spacing w:val="-13"/>
                <w:sz w:val="20"/>
              </w:rPr>
              <w:t> </w:t>
            </w:r>
            <w:r>
              <w:rPr>
                <w:sz w:val="20"/>
              </w:rPr>
              <w:t>акции,</w:t>
            </w:r>
            <w:r>
              <w:rPr>
                <w:spacing w:val="-12"/>
                <w:sz w:val="20"/>
              </w:rPr>
              <w:t> </w:t>
            </w:r>
            <w:r>
              <w:rPr>
                <w:sz w:val="20"/>
              </w:rPr>
              <w:t>выкупленные</w:t>
            </w:r>
            <w:r>
              <w:rPr>
                <w:spacing w:val="-13"/>
                <w:sz w:val="20"/>
              </w:rPr>
              <w:t> </w:t>
            </w:r>
            <w:r>
              <w:rPr>
                <w:sz w:val="20"/>
              </w:rPr>
              <w:t>у </w:t>
            </w:r>
            <w:r>
              <w:rPr>
                <w:spacing w:val="-2"/>
                <w:sz w:val="20"/>
              </w:rPr>
              <w:t>акционеров</w:t>
            </w:r>
          </w:p>
        </w:tc>
        <w:tc>
          <w:tcPr>
            <w:tcW w:w="708" w:type="dxa"/>
            <w:tcBorders>
              <w:right w:val="single" w:sz="8" w:space="0" w:color="000000"/>
            </w:tcBorders>
          </w:tcPr>
          <w:p>
            <w:pPr>
              <w:pStyle w:val="TableParagraph"/>
              <w:spacing w:before="134"/>
              <w:ind w:left="25"/>
              <w:rPr>
                <w:sz w:val="20"/>
              </w:rPr>
            </w:pPr>
            <w:r>
              <w:rPr>
                <w:spacing w:val="-4"/>
                <w:sz w:val="20"/>
              </w:rPr>
              <w:t>1320</w:t>
            </w:r>
          </w:p>
        </w:tc>
        <w:tc>
          <w:tcPr>
            <w:tcW w:w="1887" w:type="dxa"/>
            <w:tcBorders>
              <w:left w:val="single" w:sz="8" w:space="0" w:color="000000"/>
            </w:tcBorders>
          </w:tcPr>
          <w:p>
            <w:pPr>
              <w:pStyle w:val="TableParagraph"/>
              <w:spacing w:before="134"/>
              <w:ind w:right="90"/>
              <w:jc w:val="right"/>
              <w:rPr>
                <w:sz w:val="20"/>
              </w:rPr>
            </w:pPr>
            <w:r>
              <w:rPr>
                <w:spacing w:val="-10"/>
                <w:sz w:val="20"/>
              </w:rPr>
              <w:t>-</w:t>
            </w:r>
          </w:p>
        </w:tc>
        <w:tc>
          <w:tcPr>
            <w:tcW w:w="1856" w:type="dxa"/>
          </w:tcPr>
          <w:p>
            <w:pPr>
              <w:pStyle w:val="TableParagraph"/>
              <w:spacing w:before="134"/>
              <w:ind w:right="90"/>
              <w:jc w:val="right"/>
              <w:rPr>
                <w:sz w:val="20"/>
              </w:rPr>
            </w:pPr>
            <w:r>
              <w:rPr>
                <w:spacing w:val="-10"/>
                <w:sz w:val="20"/>
              </w:rPr>
              <w:t>-</w:t>
            </w:r>
          </w:p>
        </w:tc>
        <w:tc>
          <w:tcPr>
            <w:tcW w:w="1529" w:type="dxa"/>
            <w:tcBorders>
              <w:right w:val="single" w:sz="8" w:space="0" w:color="000000"/>
            </w:tcBorders>
          </w:tcPr>
          <w:p>
            <w:pPr>
              <w:pStyle w:val="TableParagraph"/>
              <w:spacing w:before="134"/>
              <w:ind w:right="88"/>
              <w:jc w:val="right"/>
              <w:rPr>
                <w:sz w:val="20"/>
              </w:rPr>
            </w:pPr>
            <w:r>
              <w:rPr>
                <w:spacing w:val="-10"/>
                <w:sz w:val="20"/>
              </w:rPr>
              <w:t>-</w:t>
            </w:r>
          </w:p>
        </w:tc>
      </w:tr>
      <w:tr>
        <w:trPr>
          <w:trHeight w:val="253" w:hRule="atLeast"/>
        </w:trPr>
        <w:tc>
          <w:tcPr>
            <w:tcW w:w="1232" w:type="dxa"/>
          </w:tcPr>
          <w:p>
            <w:pPr>
              <w:pStyle w:val="TableParagraph"/>
              <w:jc w:val="left"/>
              <w:rPr>
                <w:sz w:val="18"/>
              </w:rPr>
            </w:pPr>
          </w:p>
        </w:tc>
        <w:tc>
          <w:tcPr>
            <w:tcW w:w="3320" w:type="dxa"/>
          </w:tcPr>
          <w:p>
            <w:pPr>
              <w:pStyle w:val="TableParagraph"/>
              <w:spacing w:line="229" w:lineRule="exact" w:before="5"/>
              <w:ind w:left="112"/>
              <w:jc w:val="left"/>
              <w:rPr>
                <w:sz w:val="20"/>
              </w:rPr>
            </w:pPr>
            <w:r>
              <w:rPr>
                <w:spacing w:val="-2"/>
                <w:sz w:val="20"/>
              </w:rPr>
              <w:t>Переоценка</w:t>
            </w:r>
            <w:r>
              <w:rPr>
                <w:spacing w:val="9"/>
                <w:sz w:val="20"/>
              </w:rPr>
              <w:t> </w:t>
            </w:r>
            <w:r>
              <w:rPr>
                <w:spacing w:val="-2"/>
                <w:sz w:val="20"/>
              </w:rPr>
              <w:t>внеоборотных</w:t>
            </w:r>
            <w:r>
              <w:rPr>
                <w:spacing w:val="9"/>
                <w:sz w:val="20"/>
              </w:rPr>
              <w:t> </w:t>
            </w:r>
            <w:r>
              <w:rPr>
                <w:spacing w:val="-2"/>
                <w:sz w:val="20"/>
              </w:rPr>
              <w:t>активов</w:t>
            </w:r>
          </w:p>
        </w:tc>
        <w:tc>
          <w:tcPr>
            <w:tcW w:w="708" w:type="dxa"/>
            <w:tcBorders>
              <w:right w:val="single" w:sz="8" w:space="0" w:color="000000"/>
            </w:tcBorders>
          </w:tcPr>
          <w:p>
            <w:pPr>
              <w:pStyle w:val="TableParagraph"/>
              <w:spacing w:line="229" w:lineRule="exact" w:before="5"/>
              <w:ind w:left="25"/>
              <w:rPr>
                <w:sz w:val="20"/>
              </w:rPr>
            </w:pPr>
            <w:r>
              <w:rPr>
                <w:spacing w:val="-4"/>
                <w:sz w:val="20"/>
              </w:rPr>
              <w:t>1340</w:t>
            </w:r>
          </w:p>
        </w:tc>
        <w:tc>
          <w:tcPr>
            <w:tcW w:w="1887" w:type="dxa"/>
            <w:tcBorders>
              <w:left w:val="single" w:sz="8" w:space="0" w:color="000000"/>
            </w:tcBorders>
          </w:tcPr>
          <w:p>
            <w:pPr>
              <w:pStyle w:val="TableParagraph"/>
              <w:spacing w:line="229" w:lineRule="exact" w:before="5"/>
              <w:ind w:right="90"/>
              <w:jc w:val="right"/>
              <w:rPr>
                <w:sz w:val="20"/>
              </w:rPr>
            </w:pPr>
            <w:r>
              <w:rPr>
                <w:spacing w:val="-10"/>
                <w:sz w:val="20"/>
              </w:rPr>
              <w:t>-</w:t>
            </w:r>
          </w:p>
        </w:tc>
        <w:tc>
          <w:tcPr>
            <w:tcW w:w="1856" w:type="dxa"/>
          </w:tcPr>
          <w:p>
            <w:pPr>
              <w:pStyle w:val="TableParagraph"/>
              <w:spacing w:line="229" w:lineRule="exact" w:before="5"/>
              <w:ind w:right="90"/>
              <w:jc w:val="right"/>
              <w:rPr>
                <w:sz w:val="20"/>
              </w:rPr>
            </w:pPr>
            <w:r>
              <w:rPr>
                <w:spacing w:val="-10"/>
                <w:sz w:val="20"/>
              </w:rPr>
              <w:t>-</w:t>
            </w:r>
          </w:p>
        </w:tc>
        <w:tc>
          <w:tcPr>
            <w:tcW w:w="1529" w:type="dxa"/>
            <w:tcBorders>
              <w:right w:val="single" w:sz="8" w:space="0" w:color="000000"/>
            </w:tcBorders>
          </w:tcPr>
          <w:p>
            <w:pPr>
              <w:pStyle w:val="TableParagraph"/>
              <w:spacing w:line="229" w:lineRule="exact" w:before="5"/>
              <w:ind w:right="88"/>
              <w:jc w:val="right"/>
              <w:rPr>
                <w:sz w:val="20"/>
              </w:rPr>
            </w:pPr>
            <w:r>
              <w:rPr>
                <w:spacing w:val="-10"/>
                <w:sz w:val="20"/>
              </w:rPr>
              <w:t>-</w:t>
            </w:r>
          </w:p>
        </w:tc>
      </w:tr>
      <w:tr>
        <w:trPr>
          <w:trHeight w:val="460" w:hRule="atLeast"/>
        </w:trPr>
        <w:tc>
          <w:tcPr>
            <w:tcW w:w="1232" w:type="dxa"/>
          </w:tcPr>
          <w:p>
            <w:pPr>
              <w:pStyle w:val="TableParagraph"/>
              <w:jc w:val="left"/>
              <w:rPr>
                <w:sz w:val="20"/>
              </w:rPr>
            </w:pPr>
          </w:p>
        </w:tc>
        <w:tc>
          <w:tcPr>
            <w:tcW w:w="3320" w:type="dxa"/>
          </w:tcPr>
          <w:p>
            <w:pPr>
              <w:pStyle w:val="TableParagraph"/>
              <w:spacing w:line="228" w:lineRule="exact"/>
              <w:ind w:left="112" w:right="172"/>
              <w:jc w:val="left"/>
              <w:rPr>
                <w:sz w:val="20"/>
              </w:rPr>
            </w:pPr>
            <w:r>
              <w:rPr>
                <w:sz w:val="20"/>
              </w:rPr>
              <w:t>Добавочный</w:t>
            </w:r>
            <w:r>
              <w:rPr>
                <w:spacing w:val="-13"/>
                <w:sz w:val="20"/>
              </w:rPr>
              <w:t> </w:t>
            </w:r>
            <w:r>
              <w:rPr>
                <w:sz w:val="20"/>
              </w:rPr>
              <w:t>капитал</w:t>
            </w:r>
            <w:r>
              <w:rPr>
                <w:spacing w:val="-12"/>
                <w:sz w:val="20"/>
              </w:rPr>
              <w:t> </w:t>
            </w:r>
            <w:r>
              <w:rPr>
                <w:sz w:val="20"/>
              </w:rPr>
              <w:t>(без </w:t>
            </w:r>
            <w:r>
              <w:rPr>
                <w:spacing w:val="-2"/>
                <w:sz w:val="20"/>
              </w:rPr>
              <w:t>переоценки)</w:t>
            </w:r>
          </w:p>
        </w:tc>
        <w:tc>
          <w:tcPr>
            <w:tcW w:w="708" w:type="dxa"/>
            <w:tcBorders>
              <w:right w:val="single" w:sz="8" w:space="0" w:color="000000"/>
            </w:tcBorders>
          </w:tcPr>
          <w:p>
            <w:pPr>
              <w:pStyle w:val="TableParagraph"/>
              <w:spacing w:before="110"/>
              <w:ind w:left="25"/>
              <w:rPr>
                <w:sz w:val="20"/>
              </w:rPr>
            </w:pPr>
            <w:r>
              <w:rPr>
                <w:spacing w:val="-4"/>
                <w:sz w:val="20"/>
              </w:rPr>
              <w:t>1350</w:t>
            </w:r>
          </w:p>
        </w:tc>
        <w:tc>
          <w:tcPr>
            <w:tcW w:w="1887" w:type="dxa"/>
            <w:tcBorders>
              <w:left w:val="single" w:sz="8" w:space="0" w:color="000000"/>
            </w:tcBorders>
          </w:tcPr>
          <w:p>
            <w:pPr>
              <w:pStyle w:val="TableParagraph"/>
              <w:spacing w:before="110"/>
              <w:ind w:right="89"/>
              <w:jc w:val="right"/>
              <w:rPr>
                <w:sz w:val="20"/>
              </w:rPr>
            </w:pPr>
            <w:r>
              <w:rPr>
                <w:sz w:val="20"/>
              </w:rPr>
              <w:t>159 </w:t>
            </w:r>
            <w:r>
              <w:rPr>
                <w:spacing w:val="-5"/>
                <w:sz w:val="20"/>
              </w:rPr>
              <w:t>012</w:t>
            </w:r>
          </w:p>
        </w:tc>
        <w:tc>
          <w:tcPr>
            <w:tcW w:w="1856" w:type="dxa"/>
          </w:tcPr>
          <w:p>
            <w:pPr>
              <w:pStyle w:val="TableParagraph"/>
              <w:spacing w:before="110"/>
              <w:ind w:right="90"/>
              <w:jc w:val="right"/>
              <w:rPr>
                <w:sz w:val="20"/>
              </w:rPr>
            </w:pPr>
            <w:r>
              <w:rPr>
                <w:sz w:val="20"/>
              </w:rPr>
              <w:t>158 </w:t>
            </w:r>
            <w:r>
              <w:rPr>
                <w:spacing w:val="-5"/>
                <w:sz w:val="20"/>
              </w:rPr>
              <w:t>699</w:t>
            </w:r>
          </w:p>
        </w:tc>
        <w:tc>
          <w:tcPr>
            <w:tcW w:w="1529" w:type="dxa"/>
            <w:tcBorders>
              <w:right w:val="single" w:sz="8" w:space="0" w:color="000000"/>
            </w:tcBorders>
          </w:tcPr>
          <w:p>
            <w:pPr>
              <w:pStyle w:val="TableParagraph"/>
              <w:spacing w:before="110"/>
              <w:ind w:right="87"/>
              <w:jc w:val="right"/>
              <w:rPr>
                <w:sz w:val="20"/>
              </w:rPr>
            </w:pPr>
            <w:r>
              <w:rPr>
                <w:sz w:val="20"/>
              </w:rPr>
              <w:t>158 </w:t>
            </w:r>
            <w:r>
              <w:rPr>
                <w:spacing w:val="-5"/>
                <w:sz w:val="20"/>
              </w:rPr>
              <w:t>531</w:t>
            </w:r>
          </w:p>
        </w:tc>
      </w:tr>
      <w:tr>
        <w:trPr>
          <w:trHeight w:val="256" w:hRule="atLeast"/>
        </w:trPr>
        <w:tc>
          <w:tcPr>
            <w:tcW w:w="1232" w:type="dxa"/>
          </w:tcPr>
          <w:p>
            <w:pPr>
              <w:pStyle w:val="TableParagraph"/>
              <w:jc w:val="left"/>
              <w:rPr>
                <w:sz w:val="18"/>
              </w:rPr>
            </w:pPr>
          </w:p>
        </w:tc>
        <w:tc>
          <w:tcPr>
            <w:tcW w:w="3320" w:type="dxa"/>
          </w:tcPr>
          <w:p>
            <w:pPr>
              <w:pStyle w:val="TableParagraph"/>
              <w:spacing w:line="229" w:lineRule="exact" w:before="7"/>
              <w:ind w:left="112"/>
              <w:jc w:val="left"/>
              <w:rPr>
                <w:sz w:val="20"/>
              </w:rPr>
            </w:pPr>
            <w:r>
              <w:rPr>
                <w:sz w:val="20"/>
              </w:rPr>
              <w:t>Резервный</w:t>
            </w:r>
            <w:r>
              <w:rPr>
                <w:spacing w:val="-13"/>
                <w:sz w:val="20"/>
              </w:rPr>
              <w:t> </w:t>
            </w:r>
            <w:r>
              <w:rPr>
                <w:spacing w:val="-2"/>
                <w:sz w:val="20"/>
              </w:rPr>
              <w:t>капитал</w:t>
            </w:r>
          </w:p>
        </w:tc>
        <w:tc>
          <w:tcPr>
            <w:tcW w:w="708" w:type="dxa"/>
            <w:tcBorders>
              <w:right w:val="single" w:sz="8" w:space="0" w:color="000000"/>
            </w:tcBorders>
          </w:tcPr>
          <w:p>
            <w:pPr>
              <w:pStyle w:val="TableParagraph"/>
              <w:spacing w:line="229" w:lineRule="exact" w:before="7"/>
              <w:ind w:left="25"/>
              <w:rPr>
                <w:sz w:val="20"/>
              </w:rPr>
            </w:pPr>
            <w:r>
              <w:rPr>
                <w:spacing w:val="-4"/>
                <w:sz w:val="20"/>
              </w:rPr>
              <w:t>1360</w:t>
            </w:r>
          </w:p>
        </w:tc>
        <w:tc>
          <w:tcPr>
            <w:tcW w:w="1887" w:type="dxa"/>
            <w:tcBorders>
              <w:left w:val="single" w:sz="8" w:space="0" w:color="000000"/>
            </w:tcBorders>
          </w:tcPr>
          <w:p>
            <w:pPr>
              <w:pStyle w:val="TableParagraph"/>
              <w:spacing w:line="229" w:lineRule="exact" w:before="7"/>
              <w:ind w:right="87"/>
              <w:jc w:val="right"/>
              <w:rPr>
                <w:sz w:val="20"/>
              </w:rPr>
            </w:pPr>
            <w:r>
              <w:rPr>
                <w:spacing w:val="-5"/>
                <w:sz w:val="20"/>
              </w:rPr>
              <w:t>750</w:t>
            </w:r>
          </w:p>
        </w:tc>
        <w:tc>
          <w:tcPr>
            <w:tcW w:w="1856" w:type="dxa"/>
          </w:tcPr>
          <w:p>
            <w:pPr>
              <w:pStyle w:val="TableParagraph"/>
              <w:spacing w:line="229" w:lineRule="exact" w:before="7"/>
              <w:ind w:right="87"/>
              <w:jc w:val="right"/>
              <w:rPr>
                <w:sz w:val="20"/>
              </w:rPr>
            </w:pPr>
            <w:r>
              <w:rPr>
                <w:spacing w:val="-5"/>
                <w:sz w:val="20"/>
              </w:rPr>
              <w:t>724</w:t>
            </w:r>
          </w:p>
        </w:tc>
        <w:tc>
          <w:tcPr>
            <w:tcW w:w="1529" w:type="dxa"/>
            <w:tcBorders>
              <w:right w:val="single" w:sz="8" w:space="0" w:color="000000"/>
            </w:tcBorders>
          </w:tcPr>
          <w:p>
            <w:pPr>
              <w:pStyle w:val="TableParagraph"/>
              <w:spacing w:line="229" w:lineRule="exact" w:before="7"/>
              <w:ind w:right="85"/>
              <w:jc w:val="right"/>
              <w:rPr>
                <w:sz w:val="20"/>
              </w:rPr>
            </w:pPr>
            <w:r>
              <w:rPr>
                <w:spacing w:val="-5"/>
                <w:sz w:val="20"/>
              </w:rPr>
              <w:t>639</w:t>
            </w:r>
          </w:p>
        </w:tc>
      </w:tr>
      <w:tr>
        <w:trPr>
          <w:trHeight w:val="508" w:hRule="atLeast"/>
        </w:trPr>
        <w:tc>
          <w:tcPr>
            <w:tcW w:w="1232" w:type="dxa"/>
          </w:tcPr>
          <w:p>
            <w:pPr>
              <w:pStyle w:val="TableParagraph"/>
              <w:jc w:val="left"/>
              <w:rPr>
                <w:sz w:val="20"/>
              </w:rPr>
            </w:pPr>
          </w:p>
        </w:tc>
        <w:tc>
          <w:tcPr>
            <w:tcW w:w="3320" w:type="dxa"/>
            <w:tcBorders>
              <w:bottom w:val="single" w:sz="8" w:space="0" w:color="000000"/>
            </w:tcBorders>
          </w:tcPr>
          <w:p>
            <w:pPr>
              <w:pStyle w:val="TableParagraph"/>
              <w:spacing w:before="17"/>
              <w:ind w:left="112" w:right="819"/>
              <w:jc w:val="left"/>
              <w:rPr>
                <w:sz w:val="20"/>
              </w:rPr>
            </w:pPr>
            <w:r>
              <w:rPr>
                <w:sz w:val="20"/>
              </w:rPr>
              <w:t>Нераспределенная</w:t>
            </w:r>
            <w:r>
              <w:rPr>
                <w:spacing w:val="-13"/>
                <w:sz w:val="20"/>
              </w:rPr>
              <w:t> </w:t>
            </w:r>
            <w:r>
              <w:rPr>
                <w:sz w:val="20"/>
              </w:rPr>
              <w:t>прибыль (непокрытый убыток)</w:t>
            </w:r>
          </w:p>
        </w:tc>
        <w:tc>
          <w:tcPr>
            <w:tcW w:w="708" w:type="dxa"/>
            <w:tcBorders>
              <w:bottom w:val="single" w:sz="8" w:space="0" w:color="000000"/>
              <w:right w:val="single" w:sz="8" w:space="0" w:color="000000"/>
            </w:tcBorders>
          </w:tcPr>
          <w:p>
            <w:pPr>
              <w:pStyle w:val="TableParagraph"/>
              <w:spacing w:before="132"/>
              <w:ind w:left="25"/>
              <w:rPr>
                <w:sz w:val="20"/>
              </w:rPr>
            </w:pPr>
            <w:r>
              <w:rPr>
                <w:spacing w:val="-4"/>
                <w:sz w:val="20"/>
              </w:rPr>
              <w:t>1370</w:t>
            </w:r>
          </w:p>
        </w:tc>
        <w:tc>
          <w:tcPr>
            <w:tcW w:w="1887" w:type="dxa"/>
            <w:tcBorders>
              <w:left w:val="single" w:sz="8" w:space="0" w:color="000000"/>
              <w:bottom w:val="single" w:sz="8" w:space="0" w:color="000000"/>
            </w:tcBorders>
          </w:tcPr>
          <w:p>
            <w:pPr>
              <w:pStyle w:val="TableParagraph"/>
              <w:spacing w:before="132"/>
              <w:ind w:right="89"/>
              <w:jc w:val="right"/>
              <w:rPr>
                <w:sz w:val="20"/>
              </w:rPr>
            </w:pPr>
            <w:r>
              <w:rPr>
                <w:sz w:val="20"/>
              </w:rPr>
              <w:t>6 </w:t>
            </w:r>
            <w:r>
              <w:rPr>
                <w:spacing w:val="-5"/>
                <w:sz w:val="20"/>
              </w:rPr>
              <w:t>366</w:t>
            </w:r>
          </w:p>
        </w:tc>
        <w:tc>
          <w:tcPr>
            <w:tcW w:w="1856" w:type="dxa"/>
            <w:tcBorders>
              <w:bottom w:val="single" w:sz="8" w:space="0" w:color="000000"/>
            </w:tcBorders>
          </w:tcPr>
          <w:p>
            <w:pPr>
              <w:pStyle w:val="TableParagraph"/>
              <w:spacing w:before="132"/>
              <w:ind w:right="88"/>
              <w:jc w:val="right"/>
              <w:rPr>
                <w:sz w:val="20"/>
              </w:rPr>
            </w:pPr>
            <w:r>
              <w:rPr>
                <w:sz w:val="20"/>
              </w:rPr>
              <w:t>(31 </w:t>
            </w:r>
            <w:r>
              <w:rPr>
                <w:spacing w:val="-4"/>
                <w:sz w:val="20"/>
              </w:rPr>
              <w:t>513)</w:t>
            </w:r>
          </w:p>
        </w:tc>
        <w:tc>
          <w:tcPr>
            <w:tcW w:w="1529" w:type="dxa"/>
            <w:tcBorders>
              <w:bottom w:val="single" w:sz="8" w:space="0" w:color="000000"/>
              <w:right w:val="single" w:sz="8" w:space="0" w:color="000000"/>
            </w:tcBorders>
          </w:tcPr>
          <w:p>
            <w:pPr>
              <w:pStyle w:val="TableParagraph"/>
              <w:spacing w:before="132"/>
              <w:ind w:right="86"/>
              <w:jc w:val="right"/>
              <w:rPr>
                <w:sz w:val="20"/>
              </w:rPr>
            </w:pPr>
            <w:r>
              <w:rPr>
                <w:sz w:val="20"/>
              </w:rPr>
              <w:t>(31 </w:t>
            </w:r>
            <w:r>
              <w:rPr>
                <w:spacing w:val="-4"/>
                <w:sz w:val="20"/>
              </w:rPr>
              <w:t>387)</w:t>
            </w:r>
          </w:p>
        </w:tc>
      </w:tr>
      <w:tr>
        <w:trPr>
          <w:trHeight w:val="251" w:hRule="atLeast"/>
        </w:trPr>
        <w:tc>
          <w:tcPr>
            <w:tcW w:w="1232" w:type="dxa"/>
          </w:tcPr>
          <w:p>
            <w:pPr>
              <w:pStyle w:val="TableParagraph"/>
              <w:jc w:val="left"/>
              <w:rPr>
                <w:sz w:val="18"/>
              </w:rPr>
            </w:pPr>
          </w:p>
        </w:tc>
        <w:tc>
          <w:tcPr>
            <w:tcW w:w="3320" w:type="dxa"/>
            <w:tcBorders>
              <w:top w:val="single" w:sz="8" w:space="0" w:color="000000"/>
            </w:tcBorders>
          </w:tcPr>
          <w:p>
            <w:pPr>
              <w:pStyle w:val="TableParagraph"/>
              <w:spacing w:line="219" w:lineRule="exact" w:before="12"/>
              <w:ind w:left="112"/>
              <w:jc w:val="left"/>
              <w:rPr>
                <w:b/>
                <w:sz w:val="20"/>
              </w:rPr>
            </w:pPr>
            <w:r>
              <w:rPr>
                <w:b/>
                <w:sz w:val="20"/>
              </w:rPr>
              <w:t>Итого</w:t>
            </w:r>
            <w:r>
              <w:rPr>
                <w:b/>
                <w:spacing w:val="-5"/>
                <w:sz w:val="20"/>
              </w:rPr>
              <w:t> </w:t>
            </w:r>
            <w:r>
              <w:rPr>
                <w:b/>
                <w:sz w:val="20"/>
              </w:rPr>
              <w:t>по</w:t>
            </w:r>
            <w:r>
              <w:rPr>
                <w:b/>
                <w:spacing w:val="-4"/>
                <w:sz w:val="20"/>
              </w:rPr>
              <w:t> </w:t>
            </w:r>
            <w:r>
              <w:rPr>
                <w:b/>
                <w:sz w:val="20"/>
              </w:rPr>
              <w:t>разделу</w:t>
            </w:r>
            <w:r>
              <w:rPr>
                <w:b/>
                <w:spacing w:val="-3"/>
                <w:sz w:val="20"/>
              </w:rPr>
              <w:t> </w:t>
            </w:r>
            <w:r>
              <w:rPr>
                <w:b/>
                <w:spacing w:val="-5"/>
                <w:sz w:val="20"/>
              </w:rPr>
              <w:t>III</w:t>
            </w:r>
          </w:p>
        </w:tc>
        <w:tc>
          <w:tcPr>
            <w:tcW w:w="708" w:type="dxa"/>
            <w:tcBorders>
              <w:top w:val="single" w:sz="8" w:space="0" w:color="000000"/>
              <w:right w:val="single" w:sz="8" w:space="0" w:color="000000"/>
            </w:tcBorders>
          </w:tcPr>
          <w:p>
            <w:pPr>
              <w:pStyle w:val="TableParagraph"/>
              <w:spacing w:line="219" w:lineRule="exact" w:before="12"/>
              <w:ind w:left="25"/>
              <w:rPr>
                <w:b/>
                <w:sz w:val="20"/>
              </w:rPr>
            </w:pPr>
            <w:r>
              <w:rPr>
                <w:b/>
                <w:spacing w:val="-4"/>
                <w:sz w:val="20"/>
              </w:rPr>
              <w:t>1300</w:t>
            </w:r>
          </w:p>
        </w:tc>
        <w:tc>
          <w:tcPr>
            <w:tcW w:w="1887" w:type="dxa"/>
            <w:tcBorders>
              <w:top w:val="single" w:sz="8" w:space="0" w:color="000000"/>
              <w:left w:val="single" w:sz="8" w:space="0" w:color="000000"/>
              <w:bottom w:val="single" w:sz="8" w:space="0" w:color="000000"/>
            </w:tcBorders>
          </w:tcPr>
          <w:p>
            <w:pPr>
              <w:pStyle w:val="TableParagraph"/>
              <w:spacing w:line="219" w:lineRule="exact" w:before="12"/>
              <w:ind w:right="89"/>
              <w:jc w:val="right"/>
              <w:rPr>
                <w:b/>
                <w:sz w:val="20"/>
              </w:rPr>
            </w:pPr>
            <w:r>
              <w:rPr>
                <w:b/>
                <w:sz w:val="20"/>
              </w:rPr>
              <w:t>166 </w:t>
            </w:r>
            <w:r>
              <w:rPr>
                <w:b/>
                <w:spacing w:val="-5"/>
                <w:sz w:val="20"/>
              </w:rPr>
              <w:t>229</w:t>
            </w:r>
          </w:p>
        </w:tc>
        <w:tc>
          <w:tcPr>
            <w:tcW w:w="1856" w:type="dxa"/>
            <w:tcBorders>
              <w:top w:val="single" w:sz="8" w:space="0" w:color="000000"/>
              <w:bottom w:val="single" w:sz="8" w:space="0" w:color="000000"/>
            </w:tcBorders>
          </w:tcPr>
          <w:p>
            <w:pPr>
              <w:pStyle w:val="TableParagraph"/>
              <w:spacing w:line="219" w:lineRule="exact" w:before="12"/>
              <w:ind w:right="90"/>
              <w:jc w:val="right"/>
              <w:rPr>
                <w:b/>
                <w:sz w:val="20"/>
              </w:rPr>
            </w:pPr>
            <w:r>
              <w:rPr>
                <w:b/>
                <w:sz w:val="20"/>
              </w:rPr>
              <w:t>128 </w:t>
            </w:r>
            <w:r>
              <w:rPr>
                <w:b/>
                <w:spacing w:val="-5"/>
                <w:sz w:val="20"/>
              </w:rPr>
              <w:t>011</w:t>
            </w:r>
          </w:p>
        </w:tc>
        <w:tc>
          <w:tcPr>
            <w:tcW w:w="1529" w:type="dxa"/>
            <w:tcBorders>
              <w:top w:val="single" w:sz="8" w:space="0" w:color="000000"/>
              <w:bottom w:val="single" w:sz="8" w:space="0" w:color="000000"/>
              <w:right w:val="single" w:sz="8" w:space="0" w:color="000000"/>
            </w:tcBorders>
          </w:tcPr>
          <w:p>
            <w:pPr>
              <w:pStyle w:val="TableParagraph"/>
              <w:spacing w:line="219" w:lineRule="exact" w:before="12"/>
              <w:ind w:right="87"/>
              <w:jc w:val="right"/>
              <w:rPr>
                <w:b/>
                <w:sz w:val="20"/>
              </w:rPr>
            </w:pPr>
            <w:r>
              <w:rPr>
                <w:b/>
                <w:sz w:val="20"/>
              </w:rPr>
              <w:t>127 </w:t>
            </w:r>
            <w:r>
              <w:rPr>
                <w:b/>
                <w:spacing w:val="-5"/>
                <w:sz w:val="20"/>
              </w:rPr>
              <w:t>884</w:t>
            </w:r>
          </w:p>
        </w:tc>
      </w:tr>
    </w:tbl>
    <w:p>
      <w:pPr>
        <w:pStyle w:val="TableParagraph"/>
        <w:spacing w:after="0" w:line="219" w:lineRule="exact"/>
        <w:jc w:val="right"/>
        <w:rPr>
          <w:b/>
          <w:sz w:val="20"/>
        </w:rPr>
        <w:sectPr>
          <w:pgSz w:w="11910" w:h="16840"/>
          <w:pgMar w:header="0" w:footer="961" w:top="960" w:bottom="1180" w:left="708" w:right="425"/>
        </w:sect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2"/>
        <w:gridCol w:w="3320"/>
        <w:gridCol w:w="708"/>
        <w:gridCol w:w="1887"/>
        <w:gridCol w:w="1856"/>
        <w:gridCol w:w="1529"/>
      </w:tblGrid>
      <w:tr>
        <w:trPr>
          <w:trHeight w:val="599" w:hRule="atLeast"/>
        </w:trPr>
        <w:tc>
          <w:tcPr>
            <w:tcW w:w="1232" w:type="dxa"/>
          </w:tcPr>
          <w:p>
            <w:pPr>
              <w:pStyle w:val="TableParagraph"/>
              <w:spacing w:before="178"/>
              <w:ind w:left="165"/>
              <w:jc w:val="left"/>
              <w:rPr>
                <w:i/>
                <w:sz w:val="20"/>
              </w:rPr>
            </w:pPr>
            <w:r>
              <w:rPr>
                <w:i/>
                <w:spacing w:val="-2"/>
                <w:sz w:val="20"/>
              </w:rPr>
              <w:t>Пояснения</w:t>
            </w:r>
          </w:p>
        </w:tc>
        <w:tc>
          <w:tcPr>
            <w:tcW w:w="3320" w:type="dxa"/>
          </w:tcPr>
          <w:p>
            <w:pPr>
              <w:pStyle w:val="TableParagraph"/>
              <w:spacing w:before="178"/>
              <w:ind w:left="527"/>
              <w:jc w:val="left"/>
              <w:rPr>
                <w:i/>
                <w:sz w:val="20"/>
              </w:rPr>
            </w:pPr>
            <w:r>
              <w:rPr>
                <w:i/>
                <w:sz w:val="20"/>
              </w:rPr>
              <w:t>Наименование</w:t>
            </w:r>
            <w:r>
              <w:rPr>
                <w:i/>
                <w:spacing w:val="-9"/>
                <w:sz w:val="20"/>
              </w:rPr>
              <w:t> </w:t>
            </w:r>
            <w:r>
              <w:rPr>
                <w:i/>
                <w:spacing w:val="-2"/>
                <w:sz w:val="20"/>
              </w:rPr>
              <w:t>показателя</w:t>
            </w:r>
          </w:p>
        </w:tc>
        <w:tc>
          <w:tcPr>
            <w:tcW w:w="708" w:type="dxa"/>
          </w:tcPr>
          <w:p>
            <w:pPr>
              <w:pStyle w:val="TableParagraph"/>
              <w:spacing w:before="178"/>
              <w:ind w:left="17"/>
              <w:rPr>
                <w:i/>
                <w:sz w:val="20"/>
              </w:rPr>
            </w:pPr>
            <w:r>
              <w:rPr>
                <w:i/>
                <w:spacing w:val="-5"/>
                <w:sz w:val="20"/>
              </w:rPr>
              <w:t>Код</w:t>
            </w:r>
          </w:p>
        </w:tc>
        <w:tc>
          <w:tcPr>
            <w:tcW w:w="1887" w:type="dxa"/>
          </w:tcPr>
          <w:p>
            <w:pPr>
              <w:pStyle w:val="TableParagraph"/>
              <w:spacing w:before="62"/>
              <w:ind w:left="75" w:right="56"/>
              <w:rPr>
                <w:i/>
                <w:sz w:val="20"/>
              </w:rPr>
            </w:pPr>
            <w:r>
              <w:rPr>
                <w:i/>
                <w:sz w:val="20"/>
              </w:rPr>
              <w:t>На</w:t>
            </w:r>
            <w:r>
              <w:rPr>
                <w:i/>
                <w:spacing w:val="-1"/>
                <w:sz w:val="20"/>
              </w:rPr>
              <w:t> </w:t>
            </w:r>
            <w:r>
              <w:rPr>
                <w:i/>
                <w:sz w:val="20"/>
              </w:rPr>
              <w:t>31</w:t>
            </w:r>
            <w:r>
              <w:rPr>
                <w:i/>
                <w:spacing w:val="-1"/>
                <w:sz w:val="20"/>
              </w:rPr>
              <w:t> </w:t>
            </w:r>
            <w:r>
              <w:rPr>
                <w:i/>
                <w:spacing w:val="-2"/>
                <w:sz w:val="20"/>
              </w:rPr>
              <w:t>декабря</w:t>
            </w:r>
          </w:p>
          <w:p>
            <w:pPr>
              <w:pStyle w:val="TableParagraph"/>
              <w:spacing w:before="1"/>
              <w:ind w:left="77" w:right="56"/>
              <w:rPr>
                <w:i/>
                <w:sz w:val="20"/>
              </w:rPr>
            </w:pPr>
            <w:r>
              <w:rPr>
                <w:i/>
                <w:sz w:val="20"/>
              </w:rPr>
              <w:t>2024 </w:t>
            </w:r>
            <w:r>
              <w:rPr>
                <w:i/>
                <w:spacing w:val="-5"/>
                <w:sz w:val="20"/>
              </w:rPr>
              <w:t>г.</w:t>
            </w:r>
          </w:p>
        </w:tc>
        <w:tc>
          <w:tcPr>
            <w:tcW w:w="1856" w:type="dxa"/>
          </w:tcPr>
          <w:p>
            <w:pPr>
              <w:pStyle w:val="TableParagraph"/>
              <w:spacing w:before="62"/>
              <w:ind w:left="22" w:right="6"/>
              <w:rPr>
                <w:i/>
                <w:sz w:val="20"/>
              </w:rPr>
            </w:pPr>
            <w:r>
              <w:rPr>
                <w:i/>
                <w:sz w:val="20"/>
              </w:rPr>
              <w:t>На</w:t>
            </w:r>
            <w:r>
              <w:rPr>
                <w:i/>
                <w:spacing w:val="-1"/>
                <w:sz w:val="20"/>
              </w:rPr>
              <w:t> </w:t>
            </w:r>
            <w:r>
              <w:rPr>
                <w:i/>
                <w:sz w:val="20"/>
              </w:rPr>
              <w:t>31</w:t>
            </w:r>
            <w:r>
              <w:rPr>
                <w:i/>
                <w:spacing w:val="-1"/>
                <w:sz w:val="20"/>
              </w:rPr>
              <w:t> </w:t>
            </w:r>
            <w:r>
              <w:rPr>
                <w:i/>
                <w:spacing w:val="-2"/>
                <w:sz w:val="20"/>
              </w:rPr>
              <w:t>декабря</w:t>
            </w:r>
          </w:p>
          <w:p>
            <w:pPr>
              <w:pStyle w:val="TableParagraph"/>
              <w:spacing w:before="1"/>
              <w:ind w:left="22"/>
              <w:rPr>
                <w:i/>
                <w:sz w:val="20"/>
              </w:rPr>
            </w:pPr>
            <w:r>
              <w:rPr>
                <w:i/>
                <w:sz w:val="20"/>
              </w:rPr>
              <w:t>2023 </w:t>
            </w:r>
            <w:r>
              <w:rPr>
                <w:i/>
                <w:spacing w:val="-5"/>
                <w:sz w:val="20"/>
              </w:rPr>
              <w:t>г.</w:t>
            </w:r>
          </w:p>
        </w:tc>
        <w:tc>
          <w:tcPr>
            <w:tcW w:w="1529" w:type="dxa"/>
          </w:tcPr>
          <w:p>
            <w:pPr>
              <w:pStyle w:val="TableParagraph"/>
              <w:spacing w:before="62"/>
              <w:ind w:left="17" w:right="5"/>
              <w:rPr>
                <w:i/>
                <w:sz w:val="20"/>
              </w:rPr>
            </w:pPr>
            <w:r>
              <w:rPr>
                <w:i/>
                <w:sz w:val="20"/>
              </w:rPr>
              <w:t>На</w:t>
            </w:r>
            <w:r>
              <w:rPr>
                <w:i/>
                <w:spacing w:val="-1"/>
                <w:sz w:val="20"/>
              </w:rPr>
              <w:t> </w:t>
            </w:r>
            <w:r>
              <w:rPr>
                <w:i/>
                <w:sz w:val="20"/>
              </w:rPr>
              <w:t>31</w:t>
            </w:r>
            <w:r>
              <w:rPr>
                <w:i/>
                <w:spacing w:val="-1"/>
                <w:sz w:val="20"/>
              </w:rPr>
              <w:t> </w:t>
            </w:r>
            <w:r>
              <w:rPr>
                <w:i/>
                <w:spacing w:val="-2"/>
                <w:sz w:val="20"/>
              </w:rPr>
              <w:t>декабря</w:t>
            </w:r>
          </w:p>
          <w:p>
            <w:pPr>
              <w:pStyle w:val="TableParagraph"/>
              <w:spacing w:before="1"/>
              <w:ind w:left="17"/>
              <w:rPr>
                <w:i/>
                <w:sz w:val="20"/>
              </w:rPr>
            </w:pPr>
            <w:r>
              <w:rPr>
                <w:i/>
                <w:sz w:val="20"/>
              </w:rPr>
              <w:t>2022 </w:t>
            </w:r>
            <w:r>
              <w:rPr>
                <w:i/>
                <w:spacing w:val="-5"/>
                <w:sz w:val="20"/>
              </w:rPr>
              <w:t>г.</w:t>
            </w:r>
          </w:p>
        </w:tc>
      </w:tr>
      <w:tr>
        <w:trPr>
          <w:trHeight w:val="256" w:hRule="atLeast"/>
        </w:trPr>
        <w:tc>
          <w:tcPr>
            <w:tcW w:w="10532" w:type="dxa"/>
            <w:gridSpan w:val="6"/>
            <w:tcBorders>
              <w:right w:val="single" w:sz="8" w:space="0" w:color="000000"/>
            </w:tcBorders>
          </w:tcPr>
          <w:p>
            <w:pPr>
              <w:pStyle w:val="TableParagraph"/>
              <w:spacing w:line="225" w:lineRule="exact" w:before="12"/>
              <w:ind w:left="3807"/>
              <w:jc w:val="left"/>
              <w:rPr>
                <w:b/>
                <w:sz w:val="20"/>
              </w:rPr>
            </w:pPr>
            <w:r>
              <w:rPr>
                <w:b/>
                <w:spacing w:val="-4"/>
                <w:sz w:val="20"/>
              </w:rPr>
              <w:t>IV.</w:t>
            </w:r>
            <w:r>
              <w:rPr>
                <w:b/>
                <w:spacing w:val="3"/>
                <w:sz w:val="20"/>
              </w:rPr>
              <w:t> </w:t>
            </w:r>
            <w:r>
              <w:rPr>
                <w:b/>
                <w:spacing w:val="-4"/>
                <w:sz w:val="20"/>
              </w:rPr>
              <w:t>Долгосрочные</w:t>
            </w:r>
            <w:r>
              <w:rPr>
                <w:b/>
                <w:spacing w:val="3"/>
                <w:sz w:val="20"/>
              </w:rPr>
              <w:t> </w:t>
            </w:r>
            <w:r>
              <w:rPr>
                <w:b/>
                <w:spacing w:val="-4"/>
                <w:sz w:val="20"/>
              </w:rPr>
              <w:t>обязательства</w:t>
            </w:r>
          </w:p>
        </w:tc>
      </w:tr>
      <w:tr>
        <w:trPr>
          <w:trHeight w:val="253" w:hRule="atLeast"/>
        </w:trPr>
        <w:tc>
          <w:tcPr>
            <w:tcW w:w="1232" w:type="dxa"/>
          </w:tcPr>
          <w:p>
            <w:pPr>
              <w:pStyle w:val="TableParagraph"/>
              <w:jc w:val="left"/>
              <w:rPr>
                <w:sz w:val="18"/>
              </w:rPr>
            </w:pPr>
          </w:p>
        </w:tc>
        <w:tc>
          <w:tcPr>
            <w:tcW w:w="3320" w:type="dxa"/>
          </w:tcPr>
          <w:p>
            <w:pPr>
              <w:pStyle w:val="TableParagraph"/>
              <w:spacing w:line="229" w:lineRule="exact" w:before="5"/>
              <w:ind w:left="112"/>
              <w:jc w:val="left"/>
              <w:rPr>
                <w:sz w:val="20"/>
              </w:rPr>
            </w:pPr>
            <w:r>
              <w:rPr>
                <w:sz w:val="20"/>
              </w:rPr>
              <w:t>Заемные</w:t>
            </w:r>
            <w:r>
              <w:rPr>
                <w:spacing w:val="-9"/>
                <w:sz w:val="20"/>
              </w:rPr>
              <w:t> </w:t>
            </w:r>
            <w:r>
              <w:rPr>
                <w:spacing w:val="-2"/>
                <w:sz w:val="20"/>
              </w:rPr>
              <w:t>средства</w:t>
            </w:r>
          </w:p>
        </w:tc>
        <w:tc>
          <w:tcPr>
            <w:tcW w:w="708" w:type="dxa"/>
            <w:tcBorders>
              <w:right w:val="single" w:sz="8" w:space="0" w:color="000000"/>
            </w:tcBorders>
          </w:tcPr>
          <w:p>
            <w:pPr>
              <w:pStyle w:val="TableParagraph"/>
              <w:spacing w:line="229" w:lineRule="exact" w:before="5"/>
              <w:ind w:left="25"/>
              <w:rPr>
                <w:sz w:val="20"/>
              </w:rPr>
            </w:pPr>
            <w:r>
              <w:rPr>
                <w:spacing w:val="-4"/>
                <w:sz w:val="20"/>
              </w:rPr>
              <w:t>1410</w:t>
            </w:r>
          </w:p>
        </w:tc>
        <w:tc>
          <w:tcPr>
            <w:tcW w:w="1887" w:type="dxa"/>
            <w:tcBorders>
              <w:left w:val="single" w:sz="8" w:space="0" w:color="000000"/>
            </w:tcBorders>
          </w:tcPr>
          <w:p>
            <w:pPr>
              <w:pStyle w:val="TableParagraph"/>
              <w:spacing w:line="229" w:lineRule="exact" w:before="5"/>
              <w:ind w:right="90"/>
              <w:jc w:val="right"/>
              <w:rPr>
                <w:sz w:val="20"/>
              </w:rPr>
            </w:pPr>
            <w:r>
              <w:rPr>
                <w:spacing w:val="-10"/>
                <w:sz w:val="20"/>
              </w:rPr>
              <w:t>-</w:t>
            </w:r>
          </w:p>
        </w:tc>
        <w:tc>
          <w:tcPr>
            <w:tcW w:w="1856" w:type="dxa"/>
          </w:tcPr>
          <w:p>
            <w:pPr>
              <w:pStyle w:val="TableParagraph"/>
              <w:spacing w:line="229" w:lineRule="exact" w:before="5"/>
              <w:ind w:right="90"/>
              <w:jc w:val="right"/>
              <w:rPr>
                <w:sz w:val="20"/>
              </w:rPr>
            </w:pPr>
            <w:r>
              <w:rPr>
                <w:spacing w:val="-10"/>
                <w:sz w:val="20"/>
              </w:rPr>
              <w:t>-</w:t>
            </w:r>
          </w:p>
        </w:tc>
        <w:tc>
          <w:tcPr>
            <w:tcW w:w="1529" w:type="dxa"/>
            <w:tcBorders>
              <w:right w:val="single" w:sz="8" w:space="0" w:color="000000"/>
            </w:tcBorders>
          </w:tcPr>
          <w:p>
            <w:pPr>
              <w:pStyle w:val="TableParagraph"/>
              <w:spacing w:line="229" w:lineRule="exact" w:before="5"/>
              <w:ind w:right="88"/>
              <w:jc w:val="right"/>
              <w:rPr>
                <w:sz w:val="20"/>
              </w:rPr>
            </w:pPr>
            <w:r>
              <w:rPr>
                <w:spacing w:val="-10"/>
                <w:sz w:val="20"/>
              </w:rPr>
              <w:t>-</w:t>
            </w:r>
          </w:p>
        </w:tc>
      </w:tr>
      <w:tr>
        <w:trPr>
          <w:trHeight w:val="460" w:hRule="atLeast"/>
        </w:trPr>
        <w:tc>
          <w:tcPr>
            <w:tcW w:w="1232" w:type="dxa"/>
          </w:tcPr>
          <w:p>
            <w:pPr>
              <w:pStyle w:val="TableParagraph"/>
              <w:jc w:val="left"/>
              <w:rPr>
                <w:sz w:val="20"/>
              </w:rPr>
            </w:pPr>
          </w:p>
        </w:tc>
        <w:tc>
          <w:tcPr>
            <w:tcW w:w="3320" w:type="dxa"/>
          </w:tcPr>
          <w:p>
            <w:pPr>
              <w:pStyle w:val="TableParagraph"/>
              <w:spacing w:line="223" w:lineRule="exact"/>
              <w:ind w:left="112"/>
              <w:jc w:val="left"/>
              <w:rPr>
                <w:sz w:val="20"/>
              </w:rPr>
            </w:pPr>
            <w:r>
              <w:rPr>
                <w:sz w:val="20"/>
              </w:rPr>
              <w:t>Отложенные</w:t>
            </w:r>
            <w:r>
              <w:rPr>
                <w:spacing w:val="-12"/>
                <w:sz w:val="20"/>
              </w:rPr>
              <w:t> </w:t>
            </w:r>
            <w:r>
              <w:rPr>
                <w:spacing w:val="-2"/>
                <w:sz w:val="20"/>
              </w:rPr>
              <w:t>налоговые</w:t>
            </w:r>
          </w:p>
          <w:p>
            <w:pPr>
              <w:pStyle w:val="TableParagraph"/>
              <w:spacing w:line="217" w:lineRule="exact"/>
              <w:ind w:left="112"/>
              <w:jc w:val="left"/>
              <w:rPr>
                <w:sz w:val="20"/>
              </w:rPr>
            </w:pPr>
            <w:r>
              <w:rPr>
                <w:spacing w:val="-2"/>
                <w:sz w:val="20"/>
              </w:rPr>
              <w:t>обязательства</w:t>
            </w:r>
          </w:p>
        </w:tc>
        <w:tc>
          <w:tcPr>
            <w:tcW w:w="708" w:type="dxa"/>
            <w:tcBorders>
              <w:right w:val="single" w:sz="8" w:space="0" w:color="000000"/>
            </w:tcBorders>
          </w:tcPr>
          <w:p>
            <w:pPr>
              <w:pStyle w:val="TableParagraph"/>
              <w:spacing w:before="108"/>
              <w:ind w:left="25"/>
              <w:rPr>
                <w:sz w:val="20"/>
              </w:rPr>
            </w:pPr>
            <w:r>
              <w:rPr>
                <w:spacing w:val="-4"/>
                <w:sz w:val="20"/>
              </w:rPr>
              <w:t>1420</w:t>
            </w:r>
          </w:p>
        </w:tc>
        <w:tc>
          <w:tcPr>
            <w:tcW w:w="1887" w:type="dxa"/>
            <w:tcBorders>
              <w:left w:val="single" w:sz="8" w:space="0" w:color="000000"/>
            </w:tcBorders>
          </w:tcPr>
          <w:p>
            <w:pPr>
              <w:pStyle w:val="TableParagraph"/>
              <w:spacing w:before="108"/>
              <w:ind w:right="90"/>
              <w:jc w:val="right"/>
              <w:rPr>
                <w:sz w:val="20"/>
              </w:rPr>
            </w:pPr>
            <w:r>
              <w:rPr>
                <w:spacing w:val="-10"/>
                <w:sz w:val="20"/>
              </w:rPr>
              <w:t>-</w:t>
            </w:r>
          </w:p>
        </w:tc>
        <w:tc>
          <w:tcPr>
            <w:tcW w:w="1856" w:type="dxa"/>
          </w:tcPr>
          <w:p>
            <w:pPr>
              <w:pStyle w:val="TableParagraph"/>
              <w:spacing w:before="108"/>
              <w:ind w:right="90"/>
              <w:jc w:val="right"/>
              <w:rPr>
                <w:sz w:val="20"/>
              </w:rPr>
            </w:pPr>
            <w:r>
              <w:rPr>
                <w:spacing w:val="-10"/>
                <w:sz w:val="20"/>
              </w:rPr>
              <w:t>-</w:t>
            </w:r>
          </w:p>
        </w:tc>
        <w:tc>
          <w:tcPr>
            <w:tcW w:w="1529" w:type="dxa"/>
            <w:tcBorders>
              <w:right w:val="single" w:sz="8" w:space="0" w:color="000000"/>
            </w:tcBorders>
          </w:tcPr>
          <w:p>
            <w:pPr>
              <w:pStyle w:val="TableParagraph"/>
              <w:spacing w:before="108"/>
              <w:ind w:right="88"/>
              <w:jc w:val="right"/>
              <w:rPr>
                <w:sz w:val="20"/>
              </w:rPr>
            </w:pPr>
            <w:r>
              <w:rPr>
                <w:spacing w:val="-10"/>
                <w:sz w:val="20"/>
              </w:rPr>
              <w:t>-</w:t>
            </w:r>
          </w:p>
        </w:tc>
      </w:tr>
      <w:tr>
        <w:trPr>
          <w:trHeight w:val="254" w:hRule="atLeast"/>
        </w:trPr>
        <w:tc>
          <w:tcPr>
            <w:tcW w:w="1232" w:type="dxa"/>
          </w:tcPr>
          <w:p>
            <w:pPr>
              <w:pStyle w:val="TableParagraph"/>
              <w:jc w:val="left"/>
              <w:rPr>
                <w:sz w:val="18"/>
              </w:rPr>
            </w:pPr>
          </w:p>
        </w:tc>
        <w:tc>
          <w:tcPr>
            <w:tcW w:w="3320" w:type="dxa"/>
          </w:tcPr>
          <w:p>
            <w:pPr>
              <w:pStyle w:val="TableParagraph"/>
              <w:spacing w:line="229" w:lineRule="exact" w:before="5"/>
              <w:ind w:left="112"/>
              <w:jc w:val="left"/>
              <w:rPr>
                <w:sz w:val="20"/>
              </w:rPr>
            </w:pPr>
            <w:r>
              <w:rPr>
                <w:spacing w:val="-2"/>
                <w:sz w:val="20"/>
              </w:rPr>
              <w:t>Оценочные</w:t>
            </w:r>
            <w:r>
              <w:rPr>
                <w:spacing w:val="5"/>
                <w:sz w:val="20"/>
              </w:rPr>
              <w:t> </w:t>
            </w:r>
            <w:r>
              <w:rPr>
                <w:spacing w:val="-2"/>
                <w:sz w:val="20"/>
              </w:rPr>
              <w:t>обязательства</w:t>
            </w:r>
          </w:p>
        </w:tc>
        <w:tc>
          <w:tcPr>
            <w:tcW w:w="708" w:type="dxa"/>
            <w:tcBorders>
              <w:right w:val="single" w:sz="8" w:space="0" w:color="000000"/>
            </w:tcBorders>
          </w:tcPr>
          <w:p>
            <w:pPr>
              <w:pStyle w:val="TableParagraph"/>
              <w:spacing w:line="229" w:lineRule="exact" w:before="5"/>
              <w:ind w:left="25"/>
              <w:rPr>
                <w:sz w:val="20"/>
              </w:rPr>
            </w:pPr>
            <w:r>
              <w:rPr>
                <w:spacing w:val="-4"/>
                <w:sz w:val="20"/>
              </w:rPr>
              <w:t>1430</w:t>
            </w:r>
          </w:p>
        </w:tc>
        <w:tc>
          <w:tcPr>
            <w:tcW w:w="1887" w:type="dxa"/>
            <w:tcBorders>
              <w:left w:val="single" w:sz="8" w:space="0" w:color="000000"/>
            </w:tcBorders>
          </w:tcPr>
          <w:p>
            <w:pPr>
              <w:pStyle w:val="TableParagraph"/>
              <w:spacing w:line="229" w:lineRule="exact" w:before="5"/>
              <w:ind w:right="90"/>
              <w:jc w:val="right"/>
              <w:rPr>
                <w:sz w:val="20"/>
              </w:rPr>
            </w:pPr>
            <w:r>
              <w:rPr>
                <w:spacing w:val="-10"/>
                <w:sz w:val="20"/>
              </w:rPr>
              <w:t>-</w:t>
            </w:r>
          </w:p>
        </w:tc>
        <w:tc>
          <w:tcPr>
            <w:tcW w:w="1856" w:type="dxa"/>
          </w:tcPr>
          <w:p>
            <w:pPr>
              <w:pStyle w:val="TableParagraph"/>
              <w:spacing w:line="229" w:lineRule="exact" w:before="5"/>
              <w:ind w:right="90"/>
              <w:jc w:val="right"/>
              <w:rPr>
                <w:sz w:val="20"/>
              </w:rPr>
            </w:pPr>
            <w:r>
              <w:rPr>
                <w:spacing w:val="-10"/>
                <w:sz w:val="20"/>
              </w:rPr>
              <w:t>-</w:t>
            </w:r>
          </w:p>
        </w:tc>
        <w:tc>
          <w:tcPr>
            <w:tcW w:w="1529" w:type="dxa"/>
            <w:tcBorders>
              <w:right w:val="single" w:sz="8" w:space="0" w:color="000000"/>
            </w:tcBorders>
          </w:tcPr>
          <w:p>
            <w:pPr>
              <w:pStyle w:val="TableParagraph"/>
              <w:spacing w:line="229" w:lineRule="exact" w:before="5"/>
              <w:ind w:right="88"/>
              <w:jc w:val="right"/>
              <w:rPr>
                <w:sz w:val="20"/>
              </w:rPr>
            </w:pPr>
            <w:r>
              <w:rPr>
                <w:spacing w:val="-10"/>
                <w:sz w:val="20"/>
              </w:rPr>
              <w:t>-</w:t>
            </w:r>
          </w:p>
        </w:tc>
      </w:tr>
      <w:tr>
        <w:trPr>
          <w:trHeight w:val="256" w:hRule="atLeast"/>
        </w:trPr>
        <w:tc>
          <w:tcPr>
            <w:tcW w:w="1232" w:type="dxa"/>
          </w:tcPr>
          <w:p>
            <w:pPr>
              <w:pStyle w:val="TableParagraph"/>
              <w:jc w:val="left"/>
              <w:rPr>
                <w:sz w:val="18"/>
              </w:rPr>
            </w:pPr>
          </w:p>
        </w:tc>
        <w:tc>
          <w:tcPr>
            <w:tcW w:w="3320" w:type="dxa"/>
            <w:tcBorders>
              <w:bottom w:val="single" w:sz="8" w:space="0" w:color="000000"/>
            </w:tcBorders>
          </w:tcPr>
          <w:p>
            <w:pPr>
              <w:pStyle w:val="TableParagraph"/>
              <w:spacing w:line="229" w:lineRule="exact" w:before="7"/>
              <w:ind w:left="112"/>
              <w:jc w:val="left"/>
              <w:rPr>
                <w:sz w:val="20"/>
              </w:rPr>
            </w:pPr>
            <w:r>
              <w:rPr>
                <w:sz w:val="20"/>
              </w:rPr>
              <w:t>Прочие</w:t>
            </w:r>
            <w:r>
              <w:rPr>
                <w:spacing w:val="-7"/>
                <w:sz w:val="20"/>
              </w:rPr>
              <w:t> </w:t>
            </w:r>
            <w:r>
              <w:rPr>
                <w:spacing w:val="-2"/>
                <w:sz w:val="20"/>
              </w:rPr>
              <w:t>обязательства</w:t>
            </w:r>
          </w:p>
        </w:tc>
        <w:tc>
          <w:tcPr>
            <w:tcW w:w="708" w:type="dxa"/>
            <w:tcBorders>
              <w:bottom w:val="single" w:sz="8" w:space="0" w:color="000000"/>
              <w:right w:val="single" w:sz="8" w:space="0" w:color="000000"/>
            </w:tcBorders>
          </w:tcPr>
          <w:p>
            <w:pPr>
              <w:pStyle w:val="TableParagraph"/>
              <w:spacing w:line="229" w:lineRule="exact" w:before="7"/>
              <w:ind w:left="25"/>
              <w:rPr>
                <w:sz w:val="20"/>
              </w:rPr>
            </w:pPr>
            <w:r>
              <w:rPr>
                <w:spacing w:val="-4"/>
                <w:sz w:val="20"/>
              </w:rPr>
              <w:t>1450</w:t>
            </w:r>
          </w:p>
        </w:tc>
        <w:tc>
          <w:tcPr>
            <w:tcW w:w="1887" w:type="dxa"/>
            <w:tcBorders>
              <w:left w:val="single" w:sz="8" w:space="0" w:color="000000"/>
              <w:bottom w:val="single" w:sz="8" w:space="0" w:color="000000"/>
            </w:tcBorders>
          </w:tcPr>
          <w:p>
            <w:pPr>
              <w:pStyle w:val="TableParagraph"/>
              <w:spacing w:line="229" w:lineRule="exact" w:before="7"/>
              <w:ind w:right="90"/>
              <w:jc w:val="right"/>
              <w:rPr>
                <w:sz w:val="20"/>
              </w:rPr>
            </w:pPr>
            <w:r>
              <w:rPr>
                <w:spacing w:val="-10"/>
                <w:sz w:val="20"/>
              </w:rPr>
              <w:t>-</w:t>
            </w:r>
          </w:p>
        </w:tc>
        <w:tc>
          <w:tcPr>
            <w:tcW w:w="1856" w:type="dxa"/>
            <w:tcBorders>
              <w:bottom w:val="single" w:sz="8" w:space="0" w:color="000000"/>
            </w:tcBorders>
          </w:tcPr>
          <w:p>
            <w:pPr>
              <w:pStyle w:val="TableParagraph"/>
              <w:spacing w:line="229" w:lineRule="exact" w:before="7"/>
              <w:ind w:right="90"/>
              <w:jc w:val="right"/>
              <w:rPr>
                <w:sz w:val="20"/>
              </w:rPr>
            </w:pPr>
            <w:r>
              <w:rPr>
                <w:spacing w:val="-10"/>
                <w:sz w:val="20"/>
              </w:rPr>
              <w:t>-</w:t>
            </w:r>
          </w:p>
        </w:tc>
        <w:tc>
          <w:tcPr>
            <w:tcW w:w="1529" w:type="dxa"/>
            <w:tcBorders>
              <w:bottom w:val="single" w:sz="8" w:space="0" w:color="000000"/>
              <w:right w:val="single" w:sz="8" w:space="0" w:color="000000"/>
            </w:tcBorders>
          </w:tcPr>
          <w:p>
            <w:pPr>
              <w:pStyle w:val="TableParagraph"/>
              <w:spacing w:line="229" w:lineRule="exact" w:before="7"/>
              <w:ind w:right="88"/>
              <w:jc w:val="right"/>
              <w:rPr>
                <w:sz w:val="20"/>
              </w:rPr>
            </w:pPr>
            <w:r>
              <w:rPr>
                <w:spacing w:val="-10"/>
                <w:sz w:val="20"/>
              </w:rPr>
              <w:t>-</w:t>
            </w:r>
          </w:p>
        </w:tc>
      </w:tr>
      <w:tr>
        <w:trPr>
          <w:trHeight w:val="248" w:hRule="atLeast"/>
        </w:trPr>
        <w:tc>
          <w:tcPr>
            <w:tcW w:w="1232" w:type="dxa"/>
          </w:tcPr>
          <w:p>
            <w:pPr>
              <w:pStyle w:val="TableParagraph"/>
              <w:jc w:val="left"/>
              <w:rPr>
                <w:sz w:val="18"/>
              </w:rPr>
            </w:pPr>
          </w:p>
        </w:tc>
        <w:tc>
          <w:tcPr>
            <w:tcW w:w="3320" w:type="dxa"/>
            <w:tcBorders>
              <w:top w:val="single" w:sz="8" w:space="0" w:color="000000"/>
            </w:tcBorders>
          </w:tcPr>
          <w:p>
            <w:pPr>
              <w:pStyle w:val="TableParagraph"/>
              <w:spacing w:line="219" w:lineRule="exact" w:before="9"/>
              <w:ind w:left="112"/>
              <w:jc w:val="left"/>
              <w:rPr>
                <w:b/>
                <w:sz w:val="20"/>
              </w:rPr>
            </w:pPr>
            <w:r>
              <w:rPr>
                <w:b/>
                <w:sz w:val="20"/>
              </w:rPr>
              <w:t>Итого</w:t>
            </w:r>
            <w:r>
              <w:rPr>
                <w:b/>
                <w:spacing w:val="-5"/>
                <w:sz w:val="20"/>
              </w:rPr>
              <w:t> </w:t>
            </w:r>
            <w:r>
              <w:rPr>
                <w:b/>
                <w:sz w:val="20"/>
              </w:rPr>
              <w:t>по</w:t>
            </w:r>
            <w:r>
              <w:rPr>
                <w:b/>
                <w:spacing w:val="-5"/>
                <w:sz w:val="20"/>
              </w:rPr>
              <w:t> </w:t>
            </w:r>
            <w:r>
              <w:rPr>
                <w:b/>
                <w:sz w:val="20"/>
              </w:rPr>
              <w:t>разделу</w:t>
            </w:r>
            <w:r>
              <w:rPr>
                <w:b/>
                <w:spacing w:val="-4"/>
                <w:sz w:val="20"/>
              </w:rPr>
              <w:t> </w:t>
            </w:r>
            <w:r>
              <w:rPr>
                <w:b/>
                <w:spacing w:val="-5"/>
                <w:sz w:val="20"/>
              </w:rPr>
              <w:t>IV</w:t>
            </w:r>
          </w:p>
        </w:tc>
        <w:tc>
          <w:tcPr>
            <w:tcW w:w="708" w:type="dxa"/>
            <w:tcBorders>
              <w:top w:val="single" w:sz="8" w:space="0" w:color="000000"/>
              <w:right w:val="single" w:sz="8" w:space="0" w:color="000000"/>
            </w:tcBorders>
          </w:tcPr>
          <w:p>
            <w:pPr>
              <w:pStyle w:val="TableParagraph"/>
              <w:spacing w:line="219" w:lineRule="exact" w:before="9"/>
              <w:ind w:left="25"/>
              <w:rPr>
                <w:b/>
                <w:sz w:val="20"/>
              </w:rPr>
            </w:pPr>
            <w:r>
              <w:rPr>
                <w:b/>
                <w:spacing w:val="-4"/>
                <w:sz w:val="20"/>
              </w:rPr>
              <w:t>1400</w:t>
            </w:r>
          </w:p>
        </w:tc>
        <w:tc>
          <w:tcPr>
            <w:tcW w:w="1887" w:type="dxa"/>
            <w:tcBorders>
              <w:top w:val="single" w:sz="8" w:space="0" w:color="000000"/>
              <w:left w:val="single" w:sz="8" w:space="0" w:color="000000"/>
              <w:bottom w:val="single" w:sz="8" w:space="0" w:color="000000"/>
            </w:tcBorders>
          </w:tcPr>
          <w:p>
            <w:pPr>
              <w:pStyle w:val="TableParagraph"/>
              <w:spacing w:line="219" w:lineRule="exact" w:before="9"/>
              <w:ind w:right="90"/>
              <w:jc w:val="right"/>
              <w:rPr>
                <w:b/>
                <w:sz w:val="20"/>
              </w:rPr>
            </w:pPr>
            <w:r>
              <w:rPr>
                <w:b/>
                <w:spacing w:val="-10"/>
                <w:sz w:val="20"/>
              </w:rPr>
              <w:t>-</w:t>
            </w:r>
          </w:p>
        </w:tc>
        <w:tc>
          <w:tcPr>
            <w:tcW w:w="1856" w:type="dxa"/>
            <w:tcBorders>
              <w:top w:val="single" w:sz="8" w:space="0" w:color="000000"/>
              <w:bottom w:val="single" w:sz="8" w:space="0" w:color="000000"/>
            </w:tcBorders>
          </w:tcPr>
          <w:p>
            <w:pPr>
              <w:pStyle w:val="TableParagraph"/>
              <w:spacing w:line="219" w:lineRule="exact" w:before="9"/>
              <w:ind w:right="90"/>
              <w:jc w:val="right"/>
              <w:rPr>
                <w:b/>
                <w:sz w:val="20"/>
              </w:rPr>
            </w:pPr>
            <w:r>
              <w:rPr>
                <w:b/>
                <w:spacing w:val="-10"/>
                <w:sz w:val="20"/>
              </w:rPr>
              <w:t>-</w:t>
            </w:r>
          </w:p>
        </w:tc>
        <w:tc>
          <w:tcPr>
            <w:tcW w:w="1529" w:type="dxa"/>
            <w:tcBorders>
              <w:top w:val="single" w:sz="8" w:space="0" w:color="000000"/>
              <w:bottom w:val="single" w:sz="8" w:space="0" w:color="000000"/>
              <w:right w:val="single" w:sz="8" w:space="0" w:color="000000"/>
            </w:tcBorders>
          </w:tcPr>
          <w:p>
            <w:pPr>
              <w:pStyle w:val="TableParagraph"/>
              <w:spacing w:line="219" w:lineRule="exact" w:before="9"/>
              <w:ind w:right="88"/>
              <w:jc w:val="right"/>
              <w:rPr>
                <w:b/>
                <w:sz w:val="20"/>
              </w:rPr>
            </w:pPr>
            <w:r>
              <w:rPr>
                <w:b/>
                <w:spacing w:val="-10"/>
                <w:sz w:val="20"/>
              </w:rPr>
              <w:t>-</w:t>
            </w:r>
          </w:p>
        </w:tc>
      </w:tr>
      <w:tr>
        <w:trPr>
          <w:trHeight w:val="260" w:hRule="atLeast"/>
        </w:trPr>
        <w:tc>
          <w:tcPr>
            <w:tcW w:w="10532" w:type="dxa"/>
            <w:gridSpan w:val="6"/>
            <w:tcBorders>
              <w:top w:val="single" w:sz="8" w:space="0" w:color="000000"/>
              <w:right w:val="single" w:sz="8" w:space="0" w:color="000000"/>
            </w:tcBorders>
          </w:tcPr>
          <w:p>
            <w:pPr>
              <w:pStyle w:val="TableParagraph"/>
              <w:spacing w:line="224" w:lineRule="exact" w:before="17"/>
              <w:ind w:left="3780"/>
              <w:jc w:val="left"/>
              <w:rPr>
                <w:b/>
                <w:sz w:val="20"/>
              </w:rPr>
            </w:pPr>
            <w:r>
              <w:rPr>
                <w:b/>
                <w:spacing w:val="-4"/>
                <w:sz w:val="20"/>
              </w:rPr>
              <w:t>V.</w:t>
            </w:r>
            <w:r>
              <w:rPr>
                <w:b/>
                <w:spacing w:val="4"/>
                <w:sz w:val="20"/>
              </w:rPr>
              <w:t> </w:t>
            </w:r>
            <w:r>
              <w:rPr>
                <w:b/>
                <w:spacing w:val="-4"/>
                <w:sz w:val="20"/>
              </w:rPr>
              <w:t>Краткосрочные</w:t>
            </w:r>
            <w:r>
              <w:rPr>
                <w:b/>
                <w:spacing w:val="1"/>
                <w:sz w:val="20"/>
              </w:rPr>
              <w:t> </w:t>
            </w:r>
            <w:r>
              <w:rPr>
                <w:b/>
                <w:spacing w:val="-4"/>
                <w:sz w:val="20"/>
              </w:rPr>
              <w:t>обязательства</w:t>
            </w:r>
          </w:p>
        </w:tc>
      </w:tr>
      <w:tr>
        <w:trPr>
          <w:trHeight w:val="254" w:hRule="atLeast"/>
        </w:trPr>
        <w:tc>
          <w:tcPr>
            <w:tcW w:w="1232" w:type="dxa"/>
          </w:tcPr>
          <w:p>
            <w:pPr>
              <w:pStyle w:val="TableParagraph"/>
              <w:jc w:val="left"/>
              <w:rPr>
                <w:sz w:val="18"/>
              </w:rPr>
            </w:pPr>
          </w:p>
        </w:tc>
        <w:tc>
          <w:tcPr>
            <w:tcW w:w="3320" w:type="dxa"/>
          </w:tcPr>
          <w:p>
            <w:pPr>
              <w:pStyle w:val="TableParagraph"/>
              <w:spacing w:line="229" w:lineRule="exact" w:before="5"/>
              <w:ind w:left="112"/>
              <w:jc w:val="left"/>
              <w:rPr>
                <w:sz w:val="20"/>
              </w:rPr>
            </w:pPr>
            <w:r>
              <w:rPr>
                <w:sz w:val="20"/>
              </w:rPr>
              <w:t>Заемные</w:t>
            </w:r>
            <w:r>
              <w:rPr>
                <w:spacing w:val="-9"/>
                <w:sz w:val="20"/>
              </w:rPr>
              <w:t> </w:t>
            </w:r>
            <w:r>
              <w:rPr>
                <w:spacing w:val="-2"/>
                <w:sz w:val="20"/>
              </w:rPr>
              <w:t>средства</w:t>
            </w:r>
          </w:p>
        </w:tc>
        <w:tc>
          <w:tcPr>
            <w:tcW w:w="708" w:type="dxa"/>
            <w:tcBorders>
              <w:right w:val="single" w:sz="8" w:space="0" w:color="000000"/>
            </w:tcBorders>
          </w:tcPr>
          <w:p>
            <w:pPr>
              <w:pStyle w:val="TableParagraph"/>
              <w:spacing w:line="229" w:lineRule="exact" w:before="5"/>
              <w:ind w:left="25"/>
              <w:rPr>
                <w:sz w:val="20"/>
              </w:rPr>
            </w:pPr>
            <w:r>
              <w:rPr>
                <w:spacing w:val="-4"/>
                <w:sz w:val="20"/>
              </w:rPr>
              <w:t>1510</w:t>
            </w:r>
          </w:p>
        </w:tc>
        <w:tc>
          <w:tcPr>
            <w:tcW w:w="1887" w:type="dxa"/>
            <w:tcBorders>
              <w:left w:val="single" w:sz="8" w:space="0" w:color="000000"/>
            </w:tcBorders>
          </w:tcPr>
          <w:p>
            <w:pPr>
              <w:pStyle w:val="TableParagraph"/>
              <w:spacing w:line="229" w:lineRule="exact" w:before="5"/>
              <w:ind w:right="90"/>
              <w:jc w:val="right"/>
              <w:rPr>
                <w:sz w:val="20"/>
              </w:rPr>
            </w:pPr>
            <w:r>
              <w:rPr>
                <w:spacing w:val="-10"/>
                <w:sz w:val="20"/>
              </w:rPr>
              <w:t>-</w:t>
            </w:r>
          </w:p>
        </w:tc>
        <w:tc>
          <w:tcPr>
            <w:tcW w:w="1856" w:type="dxa"/>
          </w:tcPr>
          <w:p>
            <w:pPr>
              <w:pStyle w:val="TableParagraph"/>
              <w:spacing w:line="229" w:lineRule="exact" w:before="5"/>
              <w:ind w:right="90"/>
              <w:jc w:val="right"/>
              <w:rPr>
                <w:sz w:val="20"/>
              </w:rPr>
            </w:pPr>
            <w:r>
              <w:rPr>
                <w:spacing w:val="-10"/>
                <w:sz w:val="20"/>
              </w:rPr>
              <w:t>-</w:t>
            </w:r>
          </w:p>
        </w:tc>
        <w:tc>
          <w:tcPr>
            <w:tcW w:w="1529" w:type="dxa"/>
            <w:tcBorders>
              <w:right w:val="single" w:sz="8" w:space="0" w:color="000000"/>
            </w:tcBorders>
          </w:tcPr>
          <w:p>
            <w:pPr>
              <w:pStyle w:val="TableParagraph"/>
              <w:spacing w:line="229" w:lineRule="exact" w:before="5"/>
              <w:ind w:right="88"/>
              <w:jc w:val="right"/>
              <w:rPr>
                <w:sz w:val="20"/>
              </w:rPr>
            </w:pPr>
            <w:r>
              <w:rPr>
                <w:spacing w:val="-10"/>
                <w:sz w:val="20"/>
              </w:rPr>
              <w:t>-</w:t>
            </w:r>
          </w:p>
        </w:tc>
      </w:tr>
      <w:tr>
        <w:trPr>
          <w:trHeight w:val="256" w:hRule="atLeast"/>
        </w:trPr>
        <w:tc>
          <w:tcPr>
            <w:tcW w:w="1232" w:type="dxa"/>
          </w:tcPr>
          <w:p>
            <w:pPr>
              <w:pStyle w:val="TableParagraph"/>
              <w:jc w:val="left"/>
              <w:rPr>
                <w:sz w:val="18"/>
              </w:rPr>
            </w:pPr>
          </w:p>
        </w:tc>
        <w:tc>
          <w:tcPr>
            <w:tcW w:w="3320" w:type="dxa"/>
          </w:tcPr>
          <w:p>
            <w:pPr>
              <w:pStyle w:val="TableParagraph"/>
              <w:spacing w:line="229" w:lineRule="exact" w:before="7"/>
              <w:ind w:left="112"/>
              <w:jc w:val="left"/>
              <w:rPr>
                <w:sz w:val="20"/>
              </w:rPr>
            </w:pPr>
            <w:r>
              <w:rPr>
                <w:spacing w:val="-2"/>
                <w:sz w:val="20"/>
              </w:rPr>
              <w:t>Кредиторская</w:t>
            </w:r>
            <w:r>
              <w:rPr>
                <w:spacing w:val="10"/>
                <w:sz w:val="20"/>
              </w:rPr>
              <w:t> </w:t>
            </w:r>
            <w:r>
              <w:rPr>
                <w:spacing w:val="-2"/>
                <w:sz w:val="20"/>
              </w:rPr>
              <w:t>задолженность</w:t>
            </w:r>
          </w:p>
        </w:tc>
        <w:tc>
          <w:tcPr>
            <w:tcW w:w="708" w:type="dxa"/>
            <w:tcBorders>
              <w:right w:val="single" w:sz="8" w:space="0" w:color="000000"/>
            </w:tcBorders>
          </w:tcPr>
          <w:p>
            <w:pPr>
              <w:pStyle w:val="TableParagraph"/>
              <w:spacing w:line="229" w:lineRule="exact" w:before="7"/>
              <w:ind w:left="25"/>
              <w:rPr>
                <w:sz w:val="20"/>
              </w:rPr>
            </w:pPr>
            <w:r>
              <w:rPr>
                <w:spacing w:val="-4"/>
                <w:sz w:val="20"/>
              </w:rPr>
              <w:t>1520</w:t>
            </w:r>
          </w:p>
        </w:tc>
        <w:tc>
          <w:tcPr>
            <w:tcW w:w="1887" w:type="dxa"/>
            <w:tcBorders>
              <w:left w:val="single" w:sz="8" w:space="0" w:color="000000"/>
            </w:tcBorders>
          </w:tcPr>
          <w:p>
            <w:pPr>
              <w:pStyle w:val="TableParagraph"/>
              <w:spacing w:line="229" w:lineRule="exact" w:before="7"/>
              <w:ind w:right="89"/>
              <w:jc w:val="right"/>
              <w:rPr>
                <w:sz w:val="20"/>
              </w:rPr>
            </w:pPr>
            <w:r>
              <w:rPr>
                <w:sz w:val="20"/>
              </w:rPr>
              <w:t>76 </w:t>
            </w:r>
            <w:r>
              <w:rPr>
                <w:spacing w:val="-5"/>
                <w:sz w:val="20"/>
              </w:rPr>
              <w:t>178</w:t>
            </w:r>
          </w:p>
        </w:tc>
        <w:tc>
          <w:tcPr>
            <w:tcW w:w="1856" w:type="dxa"/>
          </w:tcPr>
          <w:p>
            <w:pPr>
              <w:pStyle w:val="TableParagraph"/>
              <w:spacing w:line="229" w:lineRule="exact" w:before="7"/>
              <w:ind w:right="90"/>
              <w:jc w:val="right"/>
              <w:rPr>
                <w:sz w:val="20"/>
              </w:rPr>
            </w:pPr>
            <w:r>
              <w:rPr>
                <w:sz w:val="20"/>
              </w:rPr>
              <w:t>59 </w:t>
            </w:r>
            <w:r>
              <w:rPr>
                <w:spacing w:val="-5"/>
                <w:sz w:val="20"/>
              </w:rPr>
              <w:t>457</w:t>
            </w:r>
          </w:p>
        </w:tc>
        <w:tc>
          <w:tcPr>
            <w:tcW w:w="1529" w:type="dxa"/>
            <w:tcBorders>
              <w:right w:val="single" w:sz="8" w:space="0" w:color="000000"/>
            </w:tcBorders>
          </w:tcPr>
          <w:p>
            <w:pPr>
              <w:pStyle w:val="TableParagraph"/>
              <w:spacing w:line="229" w:lineRule="exact" w:before="7"/>
              <w:ind w:right="87"/>
              <w:jc w:val="right"/>
              <w:rPr>
                <w:sz w:val="20"/>
              </w:rPr>
            </w:pPr>
            <w:r>
              <w:rPr>
                <w:sz w:val="20"/>
              </w:rPr>
              <w:t>74 </w:t>
            </w:r>
            <w:r>
              <w:rPr>
                <w:spacing w:val="-5"/>
                <w:sz w:val="20"/>
              </w:rPr>
              <w:t>927</w:t>
            </w:r>
          </w:p>
        </w:tc>
      </w:tr>
      <w:tr>
        <w:trPr>
          <w:trHeight w:val="254" w:hRule="atLeast"/>
        </w:trPr>
        <w:tc>
          <w:tcPr>
            <w:tcW w:w="1232" w:type="dxa"/>
          </w:tcPr>
          <w:p>
            <w:pPr>
              <w:pStyle w:val="TableParagraph"/>
              <w:jc w:val="left"/>
              <w:rPr>
                <w:sz w:val="18"/>
              </w:rPr>
            </w:pPr>
          </w:p>
        </w:tc>
        <w:tc>
          <w:tcPr>
            <w:tcW w:w="3320" w:type="dxa"/>
          </w:tcPr>
          <w:p>
            <w:pPr>
              <w:pStyle w:val="TableParagraph"/>
              <w:spacing w:line="229" w:lineRule="exact" w:before="5"/>
              <w:ind w:left="112"/>
              <w:jc w:val="left"/>
              <w:rPr>
                <w:sz w:val="20"/>
              </w:rPr>
            </w:pPr>
            <w:r>
              <w:rPr>
                <w:sz w:val="20"/>
              </w:rPr>
              <w:t>Доходы</w:t>
            </w:r>
            <w:r>
              <w:rPr>
                <w:spacing w:val="-9"/>
                <w:sz w:val="20"/>
              </w:rPr>
              <w:t> </w:t>
            </w:r>
            <w:r>
              <w:rPr>
                <w:sz w:val="20"/>
              </w:rPr>
              <w:t>будущих</w:t>
            </w:r>
            <w:r>
              <w:rPr>
                <w:spacing w:val="-8"/>
                <w:sz w:val="20"/>
              </w:rPr>
              <w:t> </w:t>
            </w:r>
            <w:r>
              <w:rPr>
                <w:spacing w:val="-2"/>
                <w:sz w:val="20"/>
              </w:rPr>
              <w:t>периодов</w:t>
            </w:r>
          </w:p>
        </w:tc>
        <w:tc>
          <w:tcPr>
            <w:tcW w:w="708" w:type="dxa"/>
            <w:tcBorders>
              <w:right w:val="single" w:sz="8" w:space="0" w:color="000000"/>
            </w:tcBorders>
          </w:tcPr>
          <w:p>
            <w:pPr>
              <w:pStyle w:val="TableParagraph"/>
              <w:spacing w:line="229" w:lineRule="exact" w:before="5"/>
              <w:ind w:left="25"/>
              <w:rPr>
                <w:sz w:val="20"/>
              </w:rPr>
            </w:pPr>
            <w:r>
              <w:rPr>
                <w:spacing w:val="-4"/>
                <w:sz w:val="20"/>
              </w:rPr>
              <w:t>1530</w:t>
            </w:r>
          </w:p>
        </w:tc>
        <w:tc>
          <w:tcPr>
            <w:tcW w:w="1887" w:type="dxa"/>
            <w:tcBorders>
              <w:left w:val="single" w:sz="8" w:space="0" w:color="000000"/>
            </w:tcBorders>
          </w:tcPr>
          <w:p>
            <w:pPr>
              <w:pStyle w:val="TableParagraph"/>
              <w:spacing w:line="229" w:lineRule="exact" w:before="5"/>
              <w:ind w:right="90"/>
              <w:jc w:val="right"/>
              <w:rPr>
                <w:sz w:val="20"/>
              </w:rPr>
            </w:pPr>
            <w:r>
              <w:rPr>
                <w:spacing w:val="-10"/>
                <w:sz w:val="20"/>
              </w:rPr>
              <w:t>-</w:t>
            </w:r>
          </w:p>
        </w:tc>
        <w:tc>
          <w:tcPr>
            <w:tcW w:w="1856" w:type="dxa"/>
          </w:tcPr>
          <w:p>
            <w:pPr>
              <w:pStyle w:val="TableParagraph"/>
              <w:spacing w:line="229" w:lineRule="exact" w:before="5"/>
              <w:ind w:right="90"/>
              <w:jc w:val="right"/>
              <w:rPr>
                <w:sz w:val="20"/>
              </w:rPr>
            </w:pPr>
            <w:r>
              <w:rPr>
                <w:spacing w:val="-10"/>
                <w:sz w:val="20"/>
              </w:rPr>
              <w:t>-</w:t>
            </w:r>
          </w:p>
        </w:tc>
        <w:tc>
          <w:tcPr>
            <w:tcW w:w="1529" w:type="dxa"/>
            <w:tcBorders>
              <w:right w:val="single" w:sz="8" w:space="0" w:color="000000"/>
            </w:tcBorders>
          </w:tcPr>
          <w:p>
            <w:pPr>
              <w:pStyle w:val="TableParagraph"/>
              <w:spacing w:line="229" w:lineRule="exact" w:before="5"/>
              <w:ind w:right="88"/>
              <w:jc w:val="right"/>
              <w:rPr>
                <w:sz w:val="20"/>
              </w:rPr>
            </w:pPr>
            <w:r>
              <w:rPr>
                <w:spacing w:val="-10"/>
                <w:sz w:val="20"/>
              </w:rPr>
              <w:t>-</w:t>
            </w:r>
          </w:p>
        </w:tc>
      </w:tr>
      <w:tr>
        <w:trPr>
          <w:trHeight w:val="256" w:hRule="atLeast"/>
        </w:trPr>
        <w:tc>
          <w:tcPr>
            <w:tcW w:w="1232" w:type="dxa"/>
          </w:tcPr>
          <w:p>
            <w:pPr>
              <w:pStyle w:val="TableParagraph"/>
              <w:jc w:val="left"/>
              <w:rPr>
                <w:sz w:val="18"/>
              </w:rPr>
            </w:pPr>
          </w:p>
        </w:tc>
        <w:tc>
          <w:tcPr>
            <w:tcW w:w="3320" w:type="dxa"/>
          </w:tcPr>
          <w:p>
            <w:pPr>
              <w:pStyle w:val="TableParagraph"/>
              <w:spacing w:line="229" w:lineRule="exact" w:before="7"/>
              <w:ind w:left="112"/>
              <w:jc w:val="left"/>
              <w:rPr>
                <w:sz w:val="20"/>
              </w:rPr>
            </w:pPr>
            <w:r>
              <w:rPr>
                <w:spacing w:val="-2"/>
                <w:sz w:val="20"/>
              </w:rPr>
              <w:t>Оценочные</w:t>
            </w:r>
            <w:r>
              <w:rPr>
                <w:spacing w:val="5"/>
                <w:sz w:val="20"/>
              </w:rPr>
              <w:t> </w:t>
            </w:r>
            <w:r>
              <w:rPr>
                <w:spacing w:val="-2"/>
                <w:sz w:val="20"/>
              </w:rPr>
              <w:t>обязательства</w:t>
            </w:r>
          </w:p>
        </w:tc>
        <w:tc>
          <w:tcPr>
            <w:tcW w:w="708" w:type="dxa"/>
            <w:tcBorders>
              <w:right w:val="single" w:sz="8" w:space="0" w:color="000000"/>
            </w:tcBorders>
          </w:tcPr>
          <w:p>
            <w:pPr>
              <w:pStyle w:val="TableParagraph"/>
              <w:spacing w:line="229" w:lineRule="exact" w:before="7"/>
              <w:ind w:left="25"/>
              <w:rPr>
                <w:sz w:val="20"/>
              </w:rPr>
            </w:pPr>
            <w:r>
              <w:rPr>
                <w:spacing w:val="-4"/>
                <w:sz w:val="20"/>
              </w:rPr>
              <w:t>1540</w:t>
            </w:r>
          </w:p>
        </w:tc>
        <w:tc>
          <w:tcPr>
            <w:tcW w:w="1887" w:type="dxa"/>
            <w:tcBorders>
              <w:left w:val="single" w:sz="8" w:space="0" w:color="000000"/>
            </w:tcBorders>
          </w:tcPr>
          <w:p>
            <w:pPr>
              <w:pStyle w:val="TableParagraph"/>
              <w:spacing w:line="229" w:lineRule="exact" w:before="7"/>
              <w:ind w:right="90"/>
              <w:jc w:val="right"/>
              <w:rPr>
                <w:sz w:val="20"/>
              </w:rPr>
            </w:pPr>
            <w:r>
              <w:rPr>
                <w:spacing w:val="-10"/>
                <w:sz w:val="20"/>
              </w:rPr>
              <w:t>-</w:t>
            </w:r>
          </w:p>
        </w:tc>
        <w:tc>
          <w:tcPr>
            <w:tcW w:w="1856" w:type="dxa"/>
          </w:tcPr>
          <w:p>
            <w:pPr>
              <w:pStyle w:val="TableParagraph"/>
              <w:spacing w:line="229" w:lineRule="exact" w:before="7"/>
              <w:ind w:right="90"/>
              <w:jc w:val="right"/>
              <w:rPr>
                <w:sz w:val="20"/>
              </w:rPr>
            </w:pPr>
            <w:r>
              <w:rPr>
                <w:spacing w:val="-10"/>
                <w:sz w:val="20"/>
              </w:rPr>
              <w:t>-</w:t>
            </w:r>
          </w:p>
        </w:tc>
        <w:tc>
          <w:tcPr>
            <w:tcW w:w="1529" w:type="dxa"/>
            <w:tcBorders>
              <w:right w:val="single" w:sz="8" w:space="0" w:color="000000"/>
            </w:tcBorders>
          </w:tcPr>
          <w:p>
            <w:pPr>
              <w:pStyle w:val="TableParagraph"/>
              <w:spacing w:line="229" w:lineRule="exact" w:before="7"/>
              <w:ind w:right="88"/>
              <w:jc w:val="right"/>
              <w:rPr>
                <w:sz w:val="20"/>
              </w:rPr>
            </w:pPr>
            <w:r>
              <w:rPr>
                <w:spacing w:val="-10"/>
                <w:sz w:val="20"/>
              </w:rPr>
              <w:t>-</w:t>
            </w:r>
          </w:p>
        </w:tc>
      </w:tr>
      <w:tr>
        <w:trPr>
          <w:trHeight w:val="253" w:hRule="atLeast"/>
        </w:trPr>
        <w:tc>
          <w:tcPr>
            <w:tcW w:w="1232" w:type="dxa"/>
          </w:tcPr>
          <w:p>
            <w:pPr>
              <w:pStyle w:val="TableParagraph"/>
              <w:jc w:val="left"/>
              <w:rPr>
                <w:sz w:val="18"/>
              </w:rPr>
            </w:pPr>
          </w:p>
        </w:tc>
        <w:tc>
          <w:tcPr>
            <w:tcW w:w="3320" w:type="dxa"/>
            <w:tcBorders>
              <w:bottom w:val="single" w:sz="8" w:space="0" w:color="000000"/>
            </w:tcBorders>
          </w:tcPr>
          <w:p>
            <w:pPr>
              <w:pStyle w:val="TableParagraph"/>
              <w:spacing w:line="229" w:lineRule="exact" w:before="5"/>
              <w:ind w:left="112"/>
              <w:jc w:val="left"/>
              <w:rPr>
                <w:sz w:val="20"/>
              </w:rPr>
            </w:pPr>
            <w:r>
              <w:rPr>
                <w:sz w:val="20"/>
              </w:rPr>
              <w:t>Прочие</w:t>
            </w:r>
            <w:r>
              <w:rPr>
                <w:spacing w:val="-7"/>
                <w:sz w:val="20"/>
              </w:rPr>
              <w:t> </w:t>
            </w:r>
            <w:r>
              <w:rPr>
                <w:spacing w:val="-2"/>
                <w:sz w:val="20"/>
              </w:rPr>
              <w:t>обязательства</w:t>
            </w:r>
          </w:p>
        </w:tc>
        <w:tc>
          <w:tcPr>
            <w:tcW w:w="708" w:type="dxa"/>
            <w:tcBorders>
              <w:bottom w:val="single" w:sz="8" w:space="0" w:color="000000"/>
              <w:right w:val="single" w:sz="8" w:space="0" w:color="000000"/>
            </w:tcBorders>
          </w:tcPr>
          <w:p>
            <w:pPr>
              <w:pStyle w:val="TableParagraph"/>
              <w:spacing w:line="229" w:lineRule="exact" w:before="5"/>
              <w:ind w:left="25"/>
              <w:rPr>
                <w:sz w:val="20"/>
              </w:rPr>
            </w:pPr>
            <w:r>
              <w:rPr>
                <w:spacing w:val="-4"/>
                <w:sz w:val="20"/>
              </w:rPr>
              <w:t>1550</w:t>
            </w:r>
          </w:p>
        </w:tc>
        <w:tc>
          <w:tcPr>
            <w:tcW w:w="1887" w:type="dxa"/>
            <w:tcBorders>
              <w:left w:val="single" w:sz="8" w:space="0" w:color="000000"/>
              <w:bottom w:val="single" w:sz="8" w:space="0" w:color="000000"/>
            </w:tcBorders>
          </w:tcPr>
          <w:p>
            <w:pPr>
              <w:pStyle w:val="TableParagraph"/>
              <w:spacing w:line="229" w:lineRule="exact" w:before="5"/>
              <w:ind w:right="90"/>
              <w:jc w:val="right"/>
              <w:rPr>
                <w:sz w:val="20"/>
              </w:rPr>
            </w:pPr>
            <w:r>
              <w:rPr>
                <w:spacing w:val="-10"/>
                <w:sz w:val="20"/>
              </w:rPr>
              <w:t>-</w:t>
            </w:r>
          </w:p>
        </w:tc>
        <w:tc>
          <w:tcPr>
            <w:tcW w:w="1856" w:type="dxa"/>
            <w:tcBorders>
              <w:bottom w:val="single" w:sz="8" w:space="0" w:color="000000"/>
            </w:tcBorders>
          </w:tcPr>
          <w:p>
            <w:pPr>
              <w:pStyle w:val="TableParagraph"/>
              <w:spacing w:line="229" w:lineRule="exact" w:before="5"/>
              <w:ind w:right="90"/>
              <w:jc w:val="right"/>
              <w:rPr>
                <w:sz w:val="20"/>
              </w:rPr>
            </w:pPr>
            <w:r>
              <w:rPr>
                <w:spacing w:val="-10"/>
                <w:sz w:val="20"/>
              </w:rPr>
              <w:t>-</w:t>
            </w:r>
          </w:p>
        </w:tc>
        <w:tc>
          <w:tcPr>
            <w:tcW w:w="1529" w:type="dxa"/>
            <w:tcBorders>
              <w:bottom w:val="single" w:sz="8" w:space="0" w:color="000000"/>
              <w:right w:val="single" w:sz="8" w:space="0" w:color="000000"/>
            </w:tcBorders>
          </w:tcPr>
          <w:p>
            <w:pPr>
              <w:pStyle w:val="TableParagraph"/>
              <w:spacing w:line="229" w:lineRule="exact" w:before="5"/>
              <w:ind w:right="88"/>
              <w:jc w:val="right"/>
              <w:rPr>
                <w:sz w:val="20"/>
              </w:rPr>
            </w:pPr>
            <w:r>
              <w:rPr>
                <w:spacing w:val="-10"/>
                <w:sz w:val="20"/>
              </w:rPr>
              <w:t>-</w:t>
            </w:r>
          </w:p>
        </w:tc>
      </w:tr>
      <w:tr>
        <w:trPr>
          <w:trHeight w:val="251" w:hRule="atLeast"/>
        </w:trPr>
        <w:tc>
          <w:tcPr>
            <w:tcW w:w="1232" w:type="dxa"/>
          </w:tcPr>
          <w:p>
            <w:pPr>
              <w:pStyle w:val="TableParagraph"/>
              <w:jc w:val="left"/>
              <w:rPr>
                <w:sz w:val="18"/>
              </w:rPr>
            </w:pPr>
          </w:p>
        </w:tc>
        <w:tc>
          <w:tcPr>
            <w:tcW w:w="3320" w:type="dxa"/>
            <w:tcBorders>
              <w:top w:val="single" w:sz="8" w:space="0" w:color="000000"/>
            </w:tcBorders>
          </w:tcPr>
          <w:p>
            <w:pPr>
              <w:pStyle w:val="TableParagraph"/>
              <w:spacing w:line="219" w:lineRule="exact" w:before="12"/>
              <w:ind w:left="112"/>
              <w:jc w:val="left"/>
              <w:rPr>
                <w:b/>
                <w:sz w:val="20"/>
              </w:rPr>
            </w:pPr>
            <w:r>
              <w:rPr>
                <w:b/>
                <w:sz w:val="20"/>
              </w:rPr>
              <w:t>Итого</w:t>
            </w:r>
            <w:r>
              <w:rPr>
                <w:b/>
                <w:spacing w:val="-5"/>
                <w:sz w:val="20"/>
              </w:rPr>
              <w:t> </w:t>
            </w:r>
            <w:r>
              <w:rPr>
                <w:b/>
                <w:sz w:val="20"/>
              </w:rPr>
              <w:t>по</w:t>
            </w:r>
            <w:r>
              <w:rPr>
                <w:b/>
                <w:spacing w:val="-5"/>
                <w:sz w:val="20"/>
              </w:rPr>
              <w:t> </w:t>
            </w:r>
            <w:r>
              <w:rPr>
                <w:b/>
                <w:sz w:val="20"/>
              </w:rPr>
              <w:t>разделу</w:t>
            </w:r>
            <w:r>
              <w:rPr>
                <w:b/>
                <w:spacing w:val="-4"/>
                <w:sz w:val="20"/>
              </w:rPr>
              <w:t> </w:t>
            </w:r>
            <w:r>
              <w:rPr>
                <w:b/>
                <w:spacing w:val="-10"/>
                <w:sz w:val="20"/>
              </w:rPr>
              <w:t>V</w:t>
            </w:r>
          </w:p>
        </w:tc>
        <w:tc>
          <w:tcPr>
            <w:tcW w:w="708" w:type="dxa"/>
            <w:tcBorders>
              <w:top w:val="single" w:sz="8" w:space="0" w:color="000000"/>
              <w:right w:val="single" w:sz="8" w:space="0" w:color="000000"/>
            </w:tcBorders>
          </w:tcPr>
          <w:p>
            <w:pPr>
              <w:pStyle w:val="TableParagraph"/>
              <w:spacing w:line="219" w:lineRule="exact" w:before="12"/>
              <w:ind w:left="25"/>
              <w:rPr>
                <w:b/>
                <w:sz w:val="20"/>
              </w:rPr>
            </w:pPr>
            <w:r>
              <w:rPr>
                <w:b/>
                <w:spacing w:val="-4"/>
                <w:sz w:val="20"/>
              </w:rPr>
              <w:t>1500</w:t>
            </w:r>
          </w:p>
        </w:tc>
        <w:tc>
          <w:tcPr>
            <w:tcW w:w="1887" w:type="dxa"/>
            <w:tcBorders>
              <w:top w:val="single" w:sz="8" w:space="0" w:color="000000"/>
              <w:left w:val="single" w:sz="8" w:space="0" w:color="000000"/>
              <w:bottom w:val="single" w:sz="8" w:space="0" w:color="000000"/>
              <w:right w:val="single" w:sz="8" w:space="0" w:color="000000"/>
            </w:tcBorders>
          </w:tcPr>
          <w:p>
            <w:pPr>
              <w:pStyle w:val="TableParagraph"/>
              <w:spacing w:line="219" w:lineRule="exact" w:before="12"/>
              <w:ind w:right="83"/>
              <w:jc w:val="right"/>
              <w:rPr>
                <w:b/>
                <w:sz w:val="20"/>
              </w:rPr>
            </w:pPr>
            <w:r>
              <w:rPr>
                <w:b/>
                <w:sz w:val="20"/>
              </w:rPr>
              <w:t>76 </w:t>
            </w:r>
            <w:r>
              <w:rPr>
                <w:b/>
                <w:spacing w:val="-5"/>
                <w:sz w:val="20"/>
              </w:rPr>
              <w:t>178</w:t>
            </w:r>
          </w:p>
        </w:tc>
        <w:tc>
          <w:tcPr>
            <w:tcW w:w="1856" w:type="dxa"/>
            <w:tcBorders>
              <w:top w:val="single" w:sz="8" w:space="0" w:color="000000"/>
              <w:left w:val="single" w:sz="8" w:space="0" w:color="000000"/>
              <w:bottom w:val="single" w:sz="8" w:space="0" w:color="000000"/>
              <w:right w:val="single" w:sz="8" w:space="0" w:color="000000"/>
            </w:tcBorders>
          </w:tcPr>
          <w:p>
            <w:pPr>
              <w:pStyle w:val="TableParagraph"/>
              <w:spacing w:line="219" w:lineRule="exact" w:before="12"/>
              <w:ind w:right="85"/>
              <w:jc w:val="right"/>
              <w:rPr>
                <w:b/>
                <w:sz w:val="20"/>
              </w:rPr>
            </w:pPr>
            <w:r>
              <w:rPr>
                <w:b/>
                <w:sz w:val="20"/>
              </w:rPr>
              <w:t>59 </w:t>
            </w:r>
            <w:r>
              <w:rPr>
                <w:b/>
                <w:spacing w:val="-5"/>
                <w:sz w:val="20"/>
              </w:rPr>
              <w:t>457</w:t>
            </w:r>
          </w:p>
        </w:tc>
        <w:tc>
          <w:tcPr>
            <w:tcW w:w="1529" w:type="dxa"/>
            <w:tcBorders>
              <w:top w:val="single" w:sz="8" w:space="0" w:color="000000"/>
              <w:left w:val="single" w:sz="8" w:space="0" w:color="000000"/>
              <w:bottom w:val="single" w:sz="8" w:space="0" w:color="000000"/>
              <w:right w:val="single" w:sz="8" w:space="0" w:color="000000"/>
            </w:tcBorders>
          </w:tcPr>
          <w:p>
            <w:pPr>
              <w:pStyle w:val="TableParagraph"/>
              <w:jc w:val="left"/>
              <w:rPr>
                <w:sz w:val="18"/>
              </w:rPr>
            </w:pPr>
          </w:p>
        </w:tc>
      </w:tr>
      <w:tr>
        <w:trPr>
          <w:trHeight w:val="255" w:hRule="atLeast"/>
        </w:trPr>
        <w:tc>
          <w:tcPr>
            <w:tcW w:w="1232" w:type="dxa"/>
          </w:tcPr>
          <w:p>
            <w:pPr>
              <w:pStyle w:val="TableParagraph"/>
              <w:jc w:val="left"/>
              <w:rPr>
                <w:sz w:val="18"/>
              </w:rPr>
            </w:pPr>
          </w:p>
        </w:tc>
        <w:tc>
          <w:tcPr>
            <w:tcW w:w="3320" w:type="dxa"/>
          </w:tcPr>
          <w:p>
            <w:pPr>
              <w:pStyle w:val="TableParagraph"/>
              <w:spacing w:line="222" w:lineRule="exact" w:before="14"/>
              <w:ind w:left="112"/>
              <w:jc w:val="left"/>
              <w:rPr>
                <w:b/>
                <w:sz w:val="20"/>
              </w:rPr>
            </w:pPr>
            <w:r>
              <w:rPr>
                <w:b/>
                <w:spacing w:val="-2"/>
                <w:sz w:val="20"/>
              </w:rPr>
              <w:t>БАЛАНС</w:t>
            </w:r>
          </w:p>
        </w:tc>
        <w:tc>
          <w:tcPr>
            <w:tcW w:w="708" w:type="dxa"/>
            <w:tcBorders>
              <w:right w:val="single" w:sz="8" w:space="0" w:color="000000"/>
            </w:tcBorders>
          </w:tcPr>
          <w:p>
            <w:pPr>
              <w:pStyle w:val="TableParagraph"/>
              <w:spacing w:line="222" w:lineRule="exact" w:before="14"/>
              <w:ind w:left="25"/>
              <w:rPr>
                <w:b/>
                <w:sz w:val="20"/>
              </w:rPr>
            </w:pPr>
            <w:r>
              <w:rPr>
                <w:b/>
                <w:spacing w:val="-4"/>
                <w:sz w:val="20"/>
              </w:rPr>
              <w:t>1700</w:t>
            </w:r>
          </w:p>
        </w:tc>
        <w:tc>
          <w:tcPr>
            <w:tcW w:w="1887" w:type="dxa"/>
            <w:tcBorders>
              <w:top w:val="single" w:sz="8" w:space="0" w:color="000000"/>
              <w:left w:val="single" w:sz="8" w:space="0" w:color="000000"/>
              <w:bottom w:val="single" w:sz="8" w:space="0" w:color="000000"/>
            </w:tcBorders>
          </w:tcPr>
          <w:p>
            <w:pPr>
              <w:pStyle w:val="TableParagraph"/>
              <w:spacing w:line="222" w:lineRule="exact" w:before="14"/>
              <w:ind w:right="89"/>
              <w:jc w:val="right"/>
              <w:rPr>
                <w:b/>
                <w:sz w:val="20"/>
              </w:rPr>
            </w:pPr>
            <w:r>
              <w:rPr>
                <w:b/>
                <w:sz w:val="20"/>
              </w:rPr>
              <w:t>242 </w:t>
            </w:r>
            <w:r>
              <w:rPr>
                <w:b/>
                <w:spacing w:val="-5"/>
                <w:sz w:val="20"/>
              </w:rPr>
              <w:t>407</w:t>
            </w:r>
          </w:p>
        </w:tc>
        <w:tc>
          <w:tcPr>
            <w:tcW w:w="1856" w:type="dxa"/>
            <w:tcBorders>
              <w:top w:val="single" w:sz="8" w:space="0" w:color="000000"/>
              <w:bottom w:val="single" w:sz="8" w:space="0" w:color="000000"/>
            </w:tcBorders>
          </w:tcPr>
          <w:p>
            <w:pPr>
              <w:pStyle w:val="TableParagraph"/>
              <w:spacing w:line="222" w:lineRule="exact" w:before="14"/>
              <w:ind w:right="90"/>
              <w:jc w:val="right"/>
              <w:rPr>
                <w:b/>
                <w:sz w:val="20"/>
              </w:rPr>
            </w:pPr>
            <w:r>
              <w:rPr>
                <w:b/>
                <w:sz w:val="20"/>
              </w:rPr>
              <w:t>187 </w:t>
            </w:r>
            <w:r>
              <w:rPr>
                <w:b/>
                <w:spacing w:val="-5"/>
                <w:sz w:val="20"/>
              </w:rPr>
              <w:t>468</w:t>
            </w:r>
          </w:p>
        </w:tc>
        <w:tc>
          <w:tcPr>
            <w:tcW w:w="1529" w:type="dxa"/>
            <w:tcBorders>
              <w:top w:val="single" w:sz="8" w:space="0" w:color="000000"/>
              <w:bottom w:val="single" w:sz="8" w:space="0" w:color="000000"/>
              <w:right w:val="single" w:sz="8" w:space="0" w:color="000000"/>
            </w:tcBorders>
          </w:tcPr>
          <w:p>
            <w:pPr>
              <w:pStyle w:val="TableParagraph"/>
              <w:spacing w:line="222" w:lineRule="exact" w:before="14"/>
              <w:ind w:right="87"/>
              <w:jc w:val="right"/>
              <w:rPr>
                <w:b/>
                <w:sz w:val="20"/>
              </w:rPr>
            </w:pPr>
            <w:r>
              <w:rPr>
                <w:b/>
                <w:sz w:val="20"/>
              </w:rPr>
              <w:t>202 </w:t>
            </w:r>
            <w:r>
              <w:rPr>
                <w:b/>
                <w:spacing w:val="-5"/>
                <w:sz w:val="20"/>
              </w:rPr>
              <w:t>811</w:t>
            </w:r>
          </w:p>
        </w:tc>
      </w:tr>
    </w:tbl>
    <w:p>
      <w:pPr>
        <w:pStyle w:val="BodyText"/>
        <w:spacing w:before="27"/>
        <w:ind w:left="0"/>
      </w:pPr>
    </w:p>
    <w:p>
      <w:pPr>
        <w:pStyle w:val="BodyText"/>
        <w:ind w:left="199"/>
      </w:pPr>
      <w:r>
        <w:rPr/>
        <w:t>Таблица</w:t>
      </w:r>
      <w:r>
        <w:rPr>
          <w:spacing w:val="75"/>
          <w:w w:val="150"/>
        </w:rPr>
        <w:t> </w:t>
      </w:r>
      <w:r>
        <w:rPr/>
        <w:t>1.10.1.б</w:t>
      </w:r>
      <w:r>
        <w:rPr>
          <w:spacing w:val="79"/>
          <w:w w:val="150"/>
        </w:rPr>
        <w:t> </w:t>
      </w:r>
      <w:r>
        <w:rPr/>
        <w:t>–</w:t>
      </w:r>
      <w:r>
        <w:rPr>
          <w:spacing w:val="78"/>
          <w:w w:val="150"/>
        </w:rPr>
        <w:t> </w:t>
      </w:r>
      <w:r>
        <w:rPr/>
        <w:t>Отчет</w:t>
      </w:r>
      <w:r>
        <w:rPr>
          <w:spacing w:val="78"/>
          <w:w w:val="150"/>
        </w:rPr>
        <w:t> </w:t>
      </w:r>
      <w:r>
        <w:rPr/>
        <w:t>о</w:t>
      </w:r>
      <w:r>
        <w:rPr>
          <w:spacing w:val="77"/>
          <w:w w:val="150"/>
        </w:rPr>
        <w:t> </w:t>
      </w:r>
      <w:r>
        <w:rPr/>
        <w:t>финансовых</w:t>
      </w:r>
      <w:r>
        <w:rPr>
          <w:spacing w:val="77"/>
          <w:w w:val="150"/>
        </w:rPr>
        <w:t> </w:t>
      </w:r>
      <w:r>
        <w:rPr/>
        <w:t>результатах</w:t>
      </w:r>
      <w:r>
        <w:rPr>
          <w:spacing w:val="25"/>
        </w:rPr>
        <w:t>  </w:t>
      </w:r>
      <w:r>
        <w:rPr/>
        <w:t>теплоснабжающей</w:t>
      </w:r>
      <w:r>
        <w:rPr>
          <w:spacing w:val="78"/>
          <w:w w:val="150"/>
        </w:rPr>
        <w:t> </w:t>
      </w:r>
      <w:r>
        <w:rPr/>
        <w:t>организации</w:t>
      </w:r>
      <w:r>
        <w:rPr>
          <w:spacing w:val="77"/>
          <w:w w:val="150"/>
        </w:rPr>
        <w:t> </w:t>
      </w:r>
      <w:r>
        <w:rPr>
          <w:spacing w:val="-5"/>
        </w:rPr>
        <w:t>МУП</w:t>
      </w:r>
    </w:p>
    <w:p>
      <w:pPr>
        <w:pStyle w:val="BodyText"/>
        <w:spacing w:after="4"/>
        <w:ind w:left="199"/>
      </w:pPr>
      <w:r>
        <w:rPr/>
        <w:t>«Красносулинские</w:t>
      </w:r>
      <w:r>
        <w:rPr>
          <w:spacing w:val="-7"/>
        </w:rPr>
        <w:t> </w:t>
      </w:r>
      <w:r>
        <w:rPr/>
        <w:t>городские</w:t>
      </w:r>
      <w:r>
        <w:rPr>
          <w:spacing w:val="-7"/>
        </w:rPr>
        <w:t> </w:t>
      </w:r>
      <w:r>
        <w:rPr/>
        <w:t>теплосети»</w:t>
      </w:r>
      <w:r>
        <w:rPr>
          <w:spacing w:val="-13"/>
        </w:rPr>
        <w:t> </w:t>
      </w:r>
      <w:r>
        <w:rPr/>
        <w:t>за</w:t>
      </w:r>
      <w:r>
        <w:rPr>
          <w:spacing w:val="-6"/>
        </w:rPr>
        <w:t> </w:t>
      </w:r>
      <w:r>
        <w:rPr>
          <w:spacing w:val="-2"/>
        </w:rPr>
        <w:t>2024г.</w:t>
      </w: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284"/>
        <w:gridCol w:w="991"/>
        <w:gridCol w:w="1843"/>
        <w:gridCol w:w="1985"/>
      </w:tblGrid>
      <w:tr>
        <w:trPr>
          <w:trHeight w:val="683" w:hRule="atLeast"/>
        </w:trPr>
        <w:tc>
          <w:tcPr>
            <w:tcW w:w="1260" w:type="dxa"/>
          </w:tcPr>
          <w:p>
            <w:pPr>
              <w:pStyle w:val="TableParagraph"/>
              <w:spacing w:before="223"/>
              <w:ind w:left="179"/>
              <w:jc w:val="left"/>
              <w:rPr>
                <w:i/>
                <w:sz w:val="20"/>
              </w:rPr>
            </w:pPr>
            <w:r>
              <w:rPr>
                <w:i/>
                <w:spacing w:val="-2"/>
                <w:sz w:val="20"/>
              </w:rPr>
              <w:t>Пояснения</w:t>
            </w:r>
          </w:p>
        </w:tc>
        <w:tc>
          <w:tcPr>
            <w:tcW w:w="4284" w:type="dxa"/>
          </w:tcPr>
          <w:p>
            <w:pPr>
              <w:pStyle w:val="TableParagraph"/>
              <w:spacing w:before="223"/>
              <w:ind w:left="1010"/>
              <w:jc w:val="left"/>
              <w:rPr>
                <w:i/>
                <w:sz w:val="20"/>
              </w:rPr>
            </w:pPr>
            <w:r>
              <w:rPr>
                <w:i/>
                <w:sz w:val="20"/>
              </w:rPr>
              <w:t>Наименование</w:t>
            </w:r>
            <w:r>
              <w:rPr>
                <w:i/>
                <w:spacing w:val="-9"/>
                <w:sz w:val="20"/>
              </w:rPr>
              <w:t> </w:t>
            </w:r>
            <w:r>
              <w:rPr>
                <w:i/>
                <w:spacing w:val="-2"/>
                <w:sz w:val="20"/>
              </w:rPr>
              <w:t>показателя</w:t>
            </w:r>
          </w:p>
        </w:tc>
        <w:tc>
          <w:tcPr>
            <w:tcW w:w="991" w:type="dxa"/>
          </w:tcPr>
          <w:p>
            <w:pPr>
              <w:pStyle w:val="TableParagraph"/>
              <w:spacing w:before="223"/>
              <w:ind w:left="22"/>
              <w:rPr>
                <w:i/>
                <w:sz w:val="20"/>
              </w:rPr>
            </w:pPr>
            <w:r>
              <w:rPr>
                <w:i/>
                <w:spacing w:val="-5"/>
                <w:sz w:val="20"/>
              </w:rPr>
              <w:t>Код</w:t>
            </w:r>
          </w:p>
        </w:tc>
        <w:tc>
          <w:tcPr>
            <w:tcW w:w="1843" w:type="dxa"/>
            <w:tcBorders>
              <w:bottom w:val="single" w:sz="8" w:space="0" w:color="000000"/>
            </w:tcBorders>
          </w:tcPr>
          <w:p>
            <w:pPr>
              <w:pStyle w:val="TableParagraph"/>
              <w:spacing w:line="229" w:lineRule="exact" w:before="108"/>
              <w:ind w:left="22" w:right="3"/>
              <w:rPr>
                <w:i/>
                <w:sz w:val="20"/>
              </w:rPr>
            </w:pPr>
            <w:r>
              <w:rPr>
                <w:i/>
                <w:sz w:val="20"/>
              </w:rPr>
              <w:t>За</w:t>
            </w:r>
            <w:r>
              <w:rPr>
                <w:i/>
                <w:spacing w:val="-3"/>
                <w:sz w:val="20"/>
              </w:rPr>
              <w:t> </w:t>
            </w:r>
            <w:r>
              <w:rPr>
                <w:i/>
                <w:sz w:val="20"/>
              </w:rPr>
              <w:t>Январь</w:t>
            </w:r>
            <w:r>
              <w:rPr>
                <w:i/>
                <w:spacing w:val="-3"/>
                <w:sz w:val="20"/>
              </w:rPr>
              <w:t> </w:t>
            </w:r>
            <w:r>
              <w:rPr>
                <w:i/>
                <w:spacing w:val="-10"/>
                <w:sz w:val="20"/>
              </w:rPr>
              <w:t>-</w:t>
            </w:r>
          </w:p>
          <w:p>
            <w:pPr>
              <w:pStyle w:val="TableParagraph"/>
              <w:spacing w:line="229" w:lineRule="exact"/>
              <w:ind w:left="22"/>
              <w:rPr>
                <w:i/>
                <w:sz w:val="20"/>
              </w:rPr>
            </w:pPr>
            <w:r>
              <w:rPr>
                <w:i/>
                <w:sz w:val="20"/>
              </w:rPr>
              <w:t>Декабрь</w:t>
            </w:r>
            <w:r>
              <w:rPr>
                <w:i/>
                <w:spacing w:val="-5"/>
                <w:sz w:val="20"/>
              </w:rPr>
              <w:t> </w:t>
            </w:r>
            <w:r>
              <w:rPr>
                <w:i/>
                <w:sz w:val="20"/>
              </w:rPr>
              <w:t>2024</w:t>
            </w:r>
            <w:r>
              <w:rPr>
                <w:i/>
                <w:spacing w:val="-4"/>
                <w:sz w:val="20"/>
              </w:rPr>
              <w:t> </w:t>
            </w:r>
            <w:r>
              <w:rPr>
                <w:i/>
                <w:spacing w:val="-5"/>
                <w:sz w:val="20"/>
              </w:rPr>
              <w:t>г.</w:t>
            </w:r>
          </w:p>
        </w:tc>
        <w:tc>
          <w:tcPr>
            <w:tcW w:w="1985" w:type="dxa"/>
            <w:tcBorders>
              <w:bottom w:val="single" w:sz="8" w:space="0" w:color="000000"/>
            </w:tcBorders>
          </w:tcPr>
          <w:p>
            <w:pPr>
              <w:pStyle w:val="TableParagraph"/>
              <w:spacing w:before="108"/>
              <w:ind w:left="710" w:hanging="576"/>
              <w:jc w:val="left"/>
              <w:rPr>
                <w:i/>
                <w:sz w:val="20"/>
              </w:rPr>
            </w:pPr>
            <w:r>
              <w:rPr>
                <w:i/>
                <w:sz w:val="20"/>
              </w:rPr>
              <w:t>За</w:t>
            </w:r>
            <w:r>
              <w:rPr>
                <w:i/>
                <w:spacing w:val="-13"/>
                <w:sz w:val="20"/>
              </w:rPr>
              <w:t> </w:t>
            </w:r>
            <w:r>
              <w:rPr>
                <w:i/>
                <w:sz w:val="20"/>
              </w:rPr>
              <w:t>Январь</w:t>
            </w:r>
            <w:r>
              <w:rPr>
                <w:i/>
                <w:spacing w:val="-12"/>
                <w:sz w:val="20"/>
              </w:rPr>
              <w:t> </w:t>
            </w:r>
            <w:r>
              <w:rPr>
                <w:i/>
                <w:sz w:val="20"/>
              </w:rPr>
              <w:t>-</w:t>
            </w:r>
            <w:r>
              <w:rPr>
                <w:i/>
                <w:spacing w:val="-13"/>
                <w:sz w:val="20"/>
              </w:rPr>
              <w:t> </w:t>
            </w:r>
            <w:r>
              <w:rPr>
                <w:i/>
                <w:sz w:val="20"/>
              </w:rPr>
              <w:t>Декабрь 2023 г.</w:t>
            </w:r>
          </w:p>
        </w:tc>
      </w:tr>
      <w:tr>
        <w:trPr>
          <w:trHeight w:val="261" w:hRule="atLeast"/>
        </w:trPr>
        <w:tc>
          <w:tcPr>
            <w:tcW w:w="1260" w:type="dxa"/>
          </w:tcPr>
          <w:p>
            <w:pPr>
              <w:pStyle w:val="TableParagraph"/>
              <w:jc w:val="left"/>
              <w:rPr>
                <w:sz w:val="18"/>
              </w:rPr>
            </w:pPr>
          </w:p>
        </w:tc>
        <w:tc>
          <w:tcPr>
            <w:tcW w:w="4284" w:type="dxa"/>
          </w:tcPr>
          <w:p>
            <w:pPr>
              <w:pStyle w:val="TableParagraph"/>
              <w:ind w:left="112"/>
              <w:jc w:val="left"/>
              <w:rPr>
                <w:sz w:val="20"/>
              </w:rPr>
            </w:pPr>
            <w:r>
              <w:rPr>
                <w:spacing w:val="-2"/>
                <w:sz w:val="20"/>
              </w:rPr>
              <w:t>Выручка</w:t>
            </w:r>
          </w:p>
        </w:tc>
        <w:tc>
          <w:tcPr>
            <w:tcW w:w="991" w:type="dxa"/>
            <w:tcBorders>
              <w:right w:val="single" w:sz="8" w:space="0" w:color="000000"/>
            </w:tcBorders>
          </w:tcPr>
          <w:p>
            <w:pPr>
              <w:pStyle w:val="TableParagraph"/>
              <w:spacing w:line="229" w:lineRule="exact" w:before="12"/>
              <w:ind w:left="29"/>
              <w:rPr>
                <w:sz w:val="20"/>
              </w:rPr>
            </w:pPr>
            <w:r>
              <w:rPr>
                <w:spacing w:val="-4"/>
                <w:sz w:val="20"/>
              </w:rPr>
              <w:t>2110</w:t>
            </w:r>
          </w:p>
        </w:tc>
        <w:tc>
          <w:tcPr>
            <w:tcW w:w="1843" w:type="dxa"/>
            <w:tcBorders>
              <w:top w:val="single" w:sz="8" w:space="0" w:color="000000"/>
              <w:left w:val="single" w:sz="8" w:space="0" w:color="000000"/>
            </w:tcBorders>
          </w:tcPr>
          <w:p>
            <w:pPr>
              <w:pStyle w:val="TableParagraph"/>
              <w:spacing w:line="217" w:lineRule="exact" w:before="24"/>
              <w:ind w:right="89"/>
              <w:jc w:val="right"/>
              <w:rPr>
                <w:sz w:val="20"/>
              </w:rPr>
            </w:pPr>
            <w:r>
              <w:rPr>
                <w:sz w:val="20"/>
              </w:rPr>
              <w:t>235 </w:t>
            </w:r>
            <w:r>
              <w:rPr>
                <w:spacing w:val="-5"/>
                <w:sz w:val="20"/>
              </w:rPr>
              <w:t>070</w:t>
            </w:r>
          </w:p>
        </w:tc>
        <w:tc>
          <w:tcPr>
            <w:tcW w:w="1985" w:type="dxa"/>
            <w:tcBorders>
              <w:top w:val="single" w:sz="8" w:space="0" w:color="000000"/>
              <w:right w:val="single" w:sz="8" w:space="0" w:color="000000"/>
            </w:tcBorders>
          </w:tcPr>
          <w:p>
            <w:pPr>
              <w:pStyle w:val="TableParagraph"/>
              <w:spacing w:line="217" w:lineRule="exact" w:before="24"/>
              <w:ind w:right="84"/>
              <w:jc w:val="right"/>
              <w:rPr>
                <w:sz w:val="20"/>
              </w:rPr>
            </w:pPr>
            <w:r>
              <w:rPr>
                <w:sz w:val="20"/>
              </w:rPr>
              <w:t>142 </w:t>
            </w:r>
            <w:r>
              <w:rPr>
                <w:spacing w:val="-5"/>
                <w:sz w:val="20"/>
              </w:rPr>
              <w:t>631</w:t>
            </w:r>
          </w:p>
        </w:tc>
      </w:tr>
      <w:tr>
        <w:trPr>
          <w:trHeight w:val="253" w:hRule="atLeast"/>
        </w:trPr>
        <w:tc>
          <w:tcPr>
            <w:tcW w:w="1260" w:type="dxa"/>
          </w:tcPr>
          <w:p>
            <w:pPr>
              <w:pStyle w:val="TableParagraph"/>
              <w:jc w:val="left"/>
              <w:rPr>
                <w:sz w:val="18"/>
              </w:rPr>
            </w:pPr>
          </w:p>
        </w:tc>
        <w:tc>
          <w:tcPr>
            <w:tcW w:w="4284" w:type="dxa"/>
          </w:tcPr>
          <w:p>
            <w:pPr>
              <w:pStyle w:val="TableParagraph"/>
              <w:spacing w:line="229" w:lineRule="exact" w:before="5"/>
              <w:ind w:left="112"/>
              <w:jc w:val="left"/>
              <w:rPr>
                <w:sz w:val="20"/>
              </w:rPr>
            </w:pPr>
            <w:r>
              <w:rPr>
                <w:spacing w:val="-2"/>
                <w:sz w:val="20"/>
              </w:rPr>
              <w:t>Себестоимость</w:t>
            </w:r>
            <w:r>
              <w:rPr>
                <w:spacing w:val="13"/>
                <w:sz w:val="20"/>
              </w:rPr>
              <w:t> </w:t>
            </w:r>
            <w:r>
              <w:rPr>
                <w:spacing w:val="-2"/>
                <w:sz w:val="20"/>
              </w:rPr>
              <w:t>продаж</w:t>
            </w:r>
          </w:p>
        </w:tc>
        <w:tc>
          <w:tcPr>
            <w:tcW w:w="991" w:type="dxa"/>
            <w:tcBorders>
              <w:right w:val="single" w:sz="8" w:space="0" w:color="000000"/>
            </w:tcBorders>
          </w:tcPr>
          <w:p>
            <w:pPr>
              <w:pStyle w:val="TableParagraph"/>
              <w:spacing w:line="229" w:lineRule="exact" w:before="5"/>
              <w:ind w:left="29"/>
              <w:rPr>
                <w:sz w:val="20"/>
              </w:rPr>
            </w:pPr>
            <w:r>
              <w:rPr>
                <w:spacing w:val="-4"/>
                <w:sz w:val="20"/>
              </w:rPr>
              <w:t>2120</w:t>
            </w:r>
          </w:p>
        </w:tc>
        <w:tc>
          <w:tcPr>
            <w:tcW w:w="1843" w:type="dxa"/>
            <w:tcBorders>
              <w:left w:val="single" w:sz="8" w:space="0" w:color="000000"/>
            </w:tcBorders>
          </w:tcPr>
          <w:p>
            <w:pPr>
              <w:pStyle w:val="TableParagraph"/>
              <w:spacing w:line="217" w:lineRule="exact" w:before="17"/>
              <w:ind w:right="88"/>
              <w:jc w:val="right"/>
              <w:rPr>
                <w:sz w:val="20"/>
              </w:rPr>
            </w:pPr>
            <w:r>
              <w:rPr>
                <w:sz w:val="20"/>
              </w:rPr>
              <w:t>(150</w:t>
            </w:r>
            <w:r>
              <w:rPr>
                <w:spacing w:val="-3"/>
                <w:sz w:val="20"/>
              </w:rPr>
              <w:t> </w:t>
            </w:r>
            <w:r>
              <w:rPr>
                <w:spacing w:val="-4"/>
                <w:sz w:val="20"/>
              </w:rPr>
              <w:t>417)</w:t>
            </w:r>
          </w:p>
        </w:tc>
        <w:tc>
          <w:tcPr>
            <w:tcW w:w="1985" w:type="dxa"/>
            <w:tcBorders>
              <w:right w:val="single" w:sz="8" w:space="0" w:color="000000"/>
            </w:tcBorders>
          </w:tcPr>
          <w:p>
            <w:pPr>
              <w:pStyle w:val="TableParagraph"/>
              <w:spacing w:line="217" w:lineRule="exact" w:before="17"/>
              <w:ind w:right="83"/>
              <w:jc w:val="right"/>
              <w:rPr>
                <w:sz w:val="20"/>
              </w:rPr>
            </w:pPr>
            <w:r>
              <w:rPr>
                <w:sz w:val="20"/>
              </w:rPr>
              <w:t>(138</w:t>
            </w:r>
            <w:r>
              <w:rPr>
                <w:spacing w:val="-3"/>
                <w:sz w:val="20"/>
              </w:rPr>
              <w:t> </w:t>
            </w:r>
            <w:r>
              <w:rPr>
                <w:spacing w:val="-4"/>
                <w:sz w:val="20"/>
              </w:rPr>
              <w:t>963)</w:t>
            </w:r>
          </w:p>
        </w:tc>
      </w:tr>
      <w:tr>
        <w:trPr>
          <w:trHeight w:val="256" w:hRule="atLeast"/>
        </w:trPr>
        <w:tc>
          <w:tcPr>
            <w:tcW w:w="1260" w:type="dxa"/>
          </w:tcPr>
          <w:p>
            <w:pPr>
              <w:pStyle w:val="TableParagraph"/>
              <w:jc w:val="left"/>
              <w:rPr>
                <w:sz w:val="18"/>
              </w:rPr>
            </w:pPr>
          </w:p>
        </w:tc>
        <w:tc>
          <w:tcPr>
            <w:tcW w:w="4284" w:type="dxa"/>
          </w:tcPr>
          <w:p>
            <w:pPr>
              <w:pStyle w:val="TableParagraph"/>
              <w:spacing w:line="229" w:lineRule="exact" w:before="7"/>
              <w:ind w:left="112"/>
              <w:jc w:val="left"/>
              <w:rPr>
                <w:sz w:val="20"/>
              </w:rPr>
            </w:pPr>
            <w:r>
              <w:rPr>
                <w:sz w:val="20"/>
              </w:rPr>
              <w:t>Валовая</w:t>
            </w:r>
            <w:r>
              <w:rPr>
                <w:spacing w:val="-8"/>
                <w:sz w:val="20"/>
              </w:rPr>
              <w:t> </w:t>
            </w:r>
            <w:r>
              <w:rPr>
                <w:sz w:val="20"/>
              </w:rPr>
              <w:t>прибыль</w:t>
            </w:r>
            <w:r>
              <w:rPr>
                <w:spacing w:val="-7"/>
                <w:sz w:val="20"/>
              </w:rPr>
              <w:t> </w:t>
            </w:r>
            <w:r>
              <w:rPr>
                <w:spacing w:val="-2"/>
                <w:sz w:val="20"/>
              </w:rPr>
              <w:t>(убыток)</w:t>
            </w:r>
          </w:p>
        </w:tc>
        <w:tc>
          <w:tcPr>
            <w:tcW w:w="991" w:type="dxa"/>
            <w:tcBorders>
              <w:right w:val="single" w:sz="8" w:space="0" w:color="000000"/>
            </w:tcBorders>
          </w:tcPr>
          <w:p>
            <w:pPr>
              <w:pStyle w:val="TableParagraph"/>
              <w:spacing w:line="229" w:lineRule="exact" w:before="7"/>
              <w:ind w:left="29"/>
              <w:rPr>
                <w:sz w:val="20"/>
              </w:rPr>
            </w:pPr>
            <w:r>
              <w:rPr>
                <w:spacing w:val="-4"/>
                <w:sz w:val="20"/>
              </w:rPr>
              <w:t>2100</w:t>
            </w:r>
          </w:p>
        </w:tc>
        <w:tc>
          <w:tcPr>
            <w:tcW w:w="1843" w:type="dxa"/>
            <w:tcBorders>
              <w:left w:val="single" w:sz="8" w:space="0" w:color="000000"/>
            </w:tcBorders>
          </w:tcPr>
          <w:p>
            <w:pPr>
              <w:pStyle w:val="TableParagraph"/>
              <w:spacing w:line="217" w:lineRule="exact" w:before="19"/>
              <w:ind w:right="89"/>
              <w:jc w:val="right"/>
              <w:rPr>
                <w:sz w:val="20"/>
              </w:rPr>
            </w:pPr>
            <w:r>
              <w:rPr>
                <w:sz w:val="20"/>
              </w:rPr>
              <w:t>84 </w:t>
            </w:r>
            <w:r>
              <w:rPr>
                <w:spacing w:val="-5"/>
                <w:sz w:val="20"/>
              </w:rPr>
              <w:t>653</w:t>
            </w:r>
          </w:p>
        </w:tc>
        <w:tc>
          <w:tcPr>
            <w:tcW w:w="1985" w:type="dxa"/>
            <w:tcBorders>
              <w:right w:val="single" w:sz="8" w:space="0" w:color="000000"/>
            </w:tcBorders>
          </w:tcPr>
          <w:p>
            <w:pPr>
              <w:pStyle w:val="TableParagraph"/>
              <w:spacing w:line="217" w:lineRule="exact" w:before="19"/>
              <w:ind w:right="83"/>
              <w:jc w:val="right"/>
              <w:rPr>
                <w:sz w:val="20"/>
              </w:rPr>
            </w:pPr>
            <w:r>
              <w:rPr>
                <w:sz w:val="20"/>
              </w:rPr>
              <w:t>3 </w:t>
            </w:r>
            <w:r>
              <w:rPr>
                <w:spacing w:val="-5"/>
                <w:sz w:val="20"/>
              </w:rPr>
              <w:t>668</w:t>
            </w:r>
          </w:p>
        </w:tc>
      </w:tr>
      <w:tr>
        <w:trPr>
          <w:trHeight w:val="253" w:hRule="atLeast"/>
        </w:trPr>
        <w:tc>
          <w:tcPr>
            <w:tcW w:w="1260" w:type="dxa"/>
          </w:tcPr>
          <w:p>
            <w:pPr>
              <w:pStyle w:val="TableParagraph"/>
              <w:jc w:val="left"/>
              <w:rPr>
                <w:sz w:val="18"/>
              </w:rPr>
            </w:pPr>
          </w:p>
        </w:tc>
        <w:tc>
          <w:tcPr>
            <w:tcW w:w="4284" w:type="dxa"/>
          </w:tcPr>
          <w:p>
            <w:pPr>
              <w:pStyle w:val="TableParagraph"/>
              <w:spacing w:line="229" w:lineRule="exact" w:before="5"/>
              <w:ind w:left="112"/>
              <w:jc w:val="left"/>
              <w:rPr>
                <w:sz w:val="20"/>
              </w:rPr>
            </w:pPr>
            <w:r>
              <w:rPr>
                <w:sz w:val="20"/>
              </w:rPr>
              <w:t>Коммерческие</w:t>
            </w:r>
            <w:r>
              <w:rPr>
                <w:spacing w:val="-13"/>
                <w:sz w:val="20"/>
              </w:rPr>
              <w:t> </w:t>
            </w:r>
            <w:r>
              <w:rPr>
                <w:spacing w:val="-2"/>
                <w:sz w:val="20"/>
              </w:rPr>
              <w:t>расходы</w:t>
            </w:r>
          </w:p>
        </w:tc>
        <w:tc>
          <w:tcPr>
            <w:tcW w:w="991" w:type="dxa"/>
            <w:tcBorders>
              <w:right w:val="single" w:sz="8" w:space="0" w:color="000000"/>
            </w:tcBorders>
          </w:tcPr>
          <w:p>
            <w:pPr>
              <w:pStyle w:val="TableParagraph"/>
              <w:spacing w:line="229" w:lineRule="exact" w:before="5"/>
              <w:ind w:left="29"/>
              <w:rPr>
                <w:sz w:val="20"/>
              </w:rPr>
            </w:pPr>
            <w:r>
              <w:rPr>
                <w:spacing w:val="-4"/>
                <w:sz w:val="20"/>
              </w:rPr>
              <w:t>2210</w:t>
            </w:r>
          </w:p>
        </w:tc>
        <w:tc>
          <w:tcPr>
            <w:tcW w:w="1843" w:type="dxa"/>
            <w:tcBorders>
              <w:left w:val="single" w:sz="8" w:space="0" w:color="000000"/>
            </w:tcBorders>
          </w:tcPr>
          <w:p>
            <w:pPr>
              <w:pStyle w:val="TableParagraph"/>
              <w:spacing w:line="217" w:lineRule="exact" w:before="17"/>
              <w:ind w:right="90"/>
              <w:jc w:val="right"/>
              <w:rPr>
                <w:sz w:val="20"/>
              </w:rPr>
            </w:pPr>
            <w:r>
              <w:rPr>
                <w:spacing w:val="-10"/>
                <w:sz w:val="20"/>
              </w:rPr>
              <w:t>-</w:t>
            </w:r>
          </w:p>
        </w:tc>
        <w:tc>
          <w:tcPr>
            <w:tcW w:w="1985" w:type="dxa"/>
            <w:tcBorders>
              <w:right w:val="single" w:sz="8" w:space="0" w:color="000000"/>
            </w:tcBorders>
          </w:tcPr>
          <w:p>
            <w:pPr>
              <w:pStyle w:val="TableParagraph"/>
              <w:spacing w:line="217" w:lineRule="exact" w:before="17"/>
              <w:ind w:right="85"/>
              <w:jc w:val="right"/>
              <w:rPr>
                <w:sz w:val="20"/>
              </w:rPr>
            </w:pPr>
            <w:r>
              <w:rPr>
                <w:spacing w:val="-10"/>
                <w:sz w:val="20"/>
              </w:rPr>
              <w:t>-</w:t>
            </w:r>
          </w:p>
        </w:tc>
      </w:tr>
      <w:tr>
        <w:trPr>
          <w:trHeight w:val="253" w:hRule="atLeast"/>
        </w:trPr>
        <w:tc>
          <w:tcPr>
            <w:tcW w:w="1260" w:type="dxa"/>
          </w:tcPr>
          <w:p>
            <w:pPr>
              <w:pStyle w:val="TableParagraph"/>
              <w:jc w:val="left"/>
              <w:rPr>
                <w:sz w:val="18"/>
              </w:rPr>
            </w:pPr>
          </w:p>
        </w:tc>
        <w:tc>
          <w:tcPr>
            <w:tcW w:w="4284" w:type="dxa"/>
          </w:tcPr>
          <w:p>
            <w:pPr>
              <w:pStyle w:val="TableParagraph"/>
              <w:spacing w:line="229" w:lineRule="exact" w:before="5"/>
              <w:ind w:left="112"/>
              <w:jc w:val="left"/>
              <w:rPr>
                <w:sz w:val="20"/>
              </w:rPr>
            </w:pPr>
            <w:r>
              <w:rPr>
                <w:spacing w:val="-2"/>
                <w:sz w:val="20"/>
              </w:rPr>
              <w:t>Управленческие</w:t>
            </w:r>
            <w:r>
              <w:rPr>
                <w:spacing w:val="12"/>
                <w:sz w:val="20"/>
              </w:rPr>
              <w:t> </w:t>
            </w:r>
            <w:r>
              <w:rPr>
                <w:spacing w:val="-2"/>
                <w:sz w:val="20"/>
              </w:rPr>
              <w:t>расходы</w:t>
            </w:r>
          </w:p>
        </w:tc>
        <w:tc>
          <w:tcPr>
            <w:tcW w:w="991" w:type="dxa"/>
            <w:tcBorders>
              <w:right w:val="single" w:sz="8" w:space="0" w:color="000000"/>
            </w:tcBorders>
          </w:tcPr>
          <w:p>
            <w:pPr>
              <w:pStyle w:val="TableParagraph"/>
              <w:spacing w:line="229" w:lineRule="exact" w:before="5"/>
              <w:ind w:left="29"/>
              <w:rPr>
                <w:sz w:val="20"/>
              </w:rPr>
            </w:pPr>
            <w:r>
              <w:rPr>
                <w:spacing w:val="-4"/>
                <w:sz w:val="20"/>
              </w:rPr>
              <w:t>2220</w:t>
            </w:r>
          </w:p>
        </w:tc>
        <w:tc>
          <w:tcPr>
            <w:tcW w:w="1843" w:type="dxa"/>
            <w:tcBorders>
              <w:left w:val="single" w:sz="8" w:space="0" w:color="000000"/>
            </w:tcBorders>
          </w:tcPr>
          <w:p>
            <w:pPr>
              <w:pStyle w:val="TableParagraph"/>
              <w:spacing w:line="215" w:lineRule="exact" w:before="19"/>
              <w:ind w:right="88"/>
              <w:jc w:val="right"/>
              <w:rPr>
                <w:sz w:val="20"/>
              </w:rPr>
            </w:pPr>
            <w:r>
              <w:rPr>
                <w:sz w:val="20"/>
              </w:rPr>
              <w:t>(32 </w:t>
            </w:r>
            <w:r>
              <w:rPr>
                <w:spacing w:val="-4"/>
                <w:sz w:val="20"/>
              </w:rPr>
              <w:t>430)</w:t>
            </w:r>
          </w:p>
        </w:tc>
        <w:tc>
          <w:tcPr>
            <w:tcW w:w="1985" w:type="dxa"/>
            <w:tcBorders>
              <w:right w:val="single" w:sz="8" w:space="0" w:color="000000"/>
            </w:tcBorders>
          </w:tcPr>
          <w:p>
            <w:pPr>
              <w:pStyle w:val="TableParagraph"/>
              <w:spacing w:line="215" w:lineRule="exact" w:before="19"/>
              <w:ind w:right="83"/>
              <w:jc w:val="right"/>
              <w:rPr>
                <w:sz w:val="20"/>
              </w:rPr>
            </w:pPr>
            <w:r>
              <w:rPr>
                <w:sz w:val="20"/>
              </w:rPr>
              <w:t>(22 </w:t>
            </w:r>
            <w:r>
              <w:rPr>
                <w:spacing w:val="-4"/>
                <w:sz w:val="20"/>
              </w:rPr>
              <w:t>831)</w:t>
            </w:r>
          </w:p>
        </w:tc>
      </w:tr>
      <w:tr>
        <w:trPr>
          <w:trHeight w:val="256" w:hRule="atLeast"/>
        </w:trPr>
        <w:tc>
          <w:tcPr>
            <w:tcW w:w="1260" w:type="dxa"/>
          </w:tcPr>
          <w:p>
            <w:pPr>
              <w:pStyle w:val="TableParagraph"/>
              <w:jc w:val="left"/>
              <w:rPr>
                <w:sz w:val="18"/>
              </w:rPr>
            </w:pPr>
          </w:p>
        </w:tc>
        <w:tc>
          <w:tcPr>
            <w:tcW w:w="4284" w:type="dxa"/>
          </w:tcPr>
          <w:p>
            <w:pPr>
              <w:pStyle w:val="TableParagraph"/>
              <w:spacing w:line="229" w:lineRule="exact" w:before="7"/>
              <w:ind w:left="379"/>
              <w:jc w:val="left"/>
              <w:rPr>
                <w:sz w:val="20"/>
              </w:rPr>
            </w:pPr>
            <w:r>
              <w:rPr>
                <w:sz w:val="20"/>
              </w:rPr>
              <w:t>Прибыль</w:t>
            </w:r>
            <w:r>
              <w:rPr>
                <w:spacing w:val="-6"/>
                <w:sz w:val="20"/>
              </w:rPr>
              <w:t> </w:t>
            </w:r>
            <w:r>
              <w:rPr>
                <w:sz w:val="20"/>
              </w:rPr>
              <w:t>(убыток)</w:t>
            </w:r>
            <w:r>
              <w:rPr>
                <w:spacing w:val="-6"/>
                <w:sz w:val="20"/>
              </w:rPr>
              <w:t> </w:t>
            </w:r>
            <w:r>
              <w:rPr>
                <w:sz w:val="20"/>
              </w:rPr>
              <w:t>от</w:t>
            </w:r>
            <w:r>
              <w:rPr>
                <w:spacing w:val="-7"/>
                <w:sz w:val="20"/>
              </w:rPr>
              <w:t> </w:t>
            </w:r>
            <w:r>
              <w:rPr>
                <w:spacing w:val="-2"/>
                <w:sz w:val="20"/>
              </w:rPr>
              <w:t>продаж</w:t>
            </w:r>
          </w:p>
        </w:tc>
        <w:tc>
          <w:tcPr>
            <w:tcW w:w="991" w:type="dxa"/>
            <w:tcBorders>
              <w:right w:val="single" w:sz="8" w:space="0" w:color="000000"/>
            </w:tcBorders>
          </w:tcPr>
          <w:p>
            <w:pPr>
              <w:pStyle w:val="TableParagraph"/>
              <w:spacing w:line="229" w:lineRule="exact" w:before="7"/>
              <w:ind w:left="29"/>
              <w:rPr>
                <w:sz w:val="20"/>
              </w:rPr>
            </w:pPr>
            <w:r>
              <w:rPr>
                <w:spacing w:val="-4"/>
                <w:sz w:val="20"/>
              </w:rPr>
              <w:t>2200</w:t>
            </w:r>
          </w:p>
        </w:tc>
        <w:tc>
          <w:tcPr>
            <w:tcW w:w="1843" w:type="dxa"/>
            <w:tcBorders>
              <w:left w:val="single" w:sz="8" w:space="0" w:color="000000"/>
            </w:tcBorders>
          </w:tcPr>
          <w:p>
            <w:pPr>
              <w:pStyle w:val="TableParagraph"/>
              <w:spacing w:line="217" w:lineRule="exact" w:before="19"/>
              <w:ind w:right="89"/>
              <w:jc w:val="right"/>
              <w:rPr>
                <w:sz w:val="20"/>
              </w:rPr>
            </w:pPr>
            <w:r>
              <w:rPr>
                <w:sz w:val="20"/>
              </w:rPr>
              <w:t>52 </w:t>
            </w:r>
            <w:r>
              <w:rPr>
                <w:spacing w:val="-5"/>
                <w:sz w:val="20"/>
              </w:rPr>
              <w:t>223</w:t>
            </w:r>
          </w:p>
        </w:tc>
        <w:tc>
          <w:tcPr>
            <w:tcW w:w="1985" w:type="dxa"/>
            <w:tcBorders>
              <w:right w:val="single" w:sz="8" w:space="0" w:color="000000"/>
            </w:tcBorders>
          </w:tcPr>
          <w:p>
            <w:pPr>
              <w:pStyle w:val="TableParagraph"/>
              <w:spacing w:line="217" w:lineRule="exact" w:before="19"/>
              <w:ind w:right="83"/>
              <w:jc w:val="right"/>
              <w:rPr>
                <w:sz w:val="20"/>
              </w:rPr>
            </w:pPr>
            <w:r>
              <w:rPr>
                <w:sz w:val="20"/>
              </w:rPr>
              <w:t>(19 </w:t>
            </w:r>
            <w:r>
              <w:rPr>
                <w:spacing w:val="-4"/>
                <w:sz w:val="20"/>
              </w:rPr>
              <w:t>163)</w:t>
            </w:r>
          </w:p>
        </w:tc>
      </w:tr>
      <w:tr>
        <w:trPr>
          <w:trHeight w:val="253" w:hRule="atLeast"/>
        </w:trPr>
        <w:tc>
          <w:tcPr>
            <w:tcW w:w="1260" w:type="dxa"/>
          </w:tcPr>
          <w:p>
            <w:pPr>
              <w:pStyle w:val="TableParagraph"/>
              <w:jc w:val="left"/>
              <w:rPr>
                <w:sz w:val="18"/>
              </w:rPr>
            </w:pPr>
          </w:p>
        </w:tc>
        <w:tc>
          <w:tcPr>
            <w:tcW w:w="4284" w:type="dxa"/>
          </w:tcPr>
          <w:p>
            <w:pPr>
              <w:pStyle w:val="TableParagraph"/>
              <w:spacing w:line="229" w:lineRule="exact" w:before="5"/>
              <w:ind w:left="112"/>
              <w:jc w:val="left"/>
              <w:rPr>
                <w:sz w:val="20"/>
              </w:rPr>
            </w:pPr>
            <w:r>
              <w:rPr>
                <w:sz w:val="20"/>
              </w:rPr>
              <w:t>Доходы</w:t>
            </w:r>
            <w:r>
              <w:rPr>
                <w:spacing w:val="-6"/>
                <w:sz w:val="20"/>
              </w:rPr>
              <w:t> </w:t>
            </w:r>
            <w:r>
              <w:rPr>
                <w:sz w:val="20"/>
              </w:rPr>
              <w:t>от</w:t>
            </w:r>
            <w:r>
              <w:rPr>
                <w:spacing w:val="-5"/>
                <w:sz w:val="20"/>
              </w:rPr>
              <w:t> </w:t>
            </w:r>
            <w:r>
              <w:rPr>
                <w:sz w:val="20"/>
              </w:rPr>
              <w:t>участия</w:t>
            </w:r>
            <w:r>
              <w:rPr>
                <w:spacing w:val="-6"/>
                <w:sz w:val="20"/>
              </w:rPr>
              <w:t> </w:t>
            </w:r>
            <w:r>
              <w:rPr>
                <w:sz w:val="20"/>
              </w:rPr>
              <w:t>в</w:t>
            </w:r>
            <w:r>
              <w:rPr>
                <w:spacing w:val="-5"/>
                <w:sz w:val="20"/>
              </w:rPr>
              <w:t> </w:t>
            </w:r>
            <w:r>
              <w:rPr>
                <w:sz w:val="20"/>
              </w:rPr>
              <w:t>других</w:t>
            </w:r>
            <w:r>
              <w:rPr>
                <w:spacing w:val="-5"/>
                <w:sz w:val="20"/>
              </w:rPr>
              <w:t> </w:t>
            </w:r>
            <w:r>
              <w:rPr>
                <w:spacing w:val="-2"/>
                <w:sz w:val="20"/>
              </w:rPr>
              <w:t>организациях</w:t>
            </w:r>
          </w:p>
        </w:tc>
        <w:tc>
          <w:tcPr>
            <w:tcW w:w="991" w:type="dxa"/>
            <w:tcBorders>
              <w:right w:val="single" w:sz="8" w:space="0" w:color="000000"/>
            </w:tcBorders>
          </w:tcPr>
          <w:p>
            <w:pPr>
              <w:pStyle w:val="TableParagraph"/>
              <w:spacing w:line="229" w:lineRule="exact" w:before="5"/>
              <w:ind w:left="29"/>
              <w:rPr>
                <w:sz w:val="20"/>
              </w:rPr>
            </w:pPr>
            <w:r>
              <w:rPr>
                <w:spacing w:val="-4"/>
                <w:sz w:val="20"/>
              </w:rPr>
              <w:t>2310</w:t>
            </w:r>
          </w:p>
        </w:tc>
        <w:tc>
          <w:tcPr>
            <w:tcW w:w="1843" w:type="dxa"/>
            <w:tcBorders>
              <w:left w:val="single" w:sz="8" w:space="0" w:color="000000"/>
            </w:tcBorders>
          </w:tcPr>
          <w:p>
            <w:pPr>
              <w:pStyle w:val="TableParagraph"/>
              <w:spacing w:line="217" w:lineRule="exact" w:before="17"/>
              <w:ind w:right="90"/>
              <w:jc w:val="right"/>
              <w:rPr>
                <w:sz w:val="20"/>
              </w:rPr>
            </w:pPr>
            <w:r>
              <w:rPr>
                <w:spacing w:val="-10"/>
                <w:sz w:val="20"/>
              </w:rPr>
              <w:t>-</w:t>
            </w:r>
          </w:p>
        </w:tc>
        <w:tc>
          <w:tcPr>
            <w:tcW w:w="1985" w:type="dxa"/>
            <w:tcBorders>
              <w:right w:val="single" w:sz="8" w:space="0" w:color="000000"/>
            </w:tcBorders>
          </w:tcPr>
          <w:p>
            <w:pPr>
              <w:pStyle w:val="TableParagraph"/>
              <w:spacing w:line="217" w:lineRule="exact" w:before="17"/>
              <w:ind w:right="85"/>
              <w:jc w:val="right"/>
              <w:rPr>
                <w:sz w:val="20"/>
              </w:rPr>
            </w:pPr>
            <w:r>
              <w:rPr>
                <w:spacing w:val="-10"/>
                <w:sz w:val="20"/>
              </w:rPr>
              <w:t>-</w:t>
            </w:r>
          </w:p>
        </w:tc>
      </w:tr>
      <w:tr>
        <w:trPr>
          <w:trHeight w:val="256" w:hRule="atLeast"/>
        </w:trPr>
        <w:tc>
          <w:tcPr>
            <w:tcW w:w="1260" w:type="dxa"/>
          </w:tcPr>
          <w:p>
            <w:pPr>
              <w:pStyle w:val="TableParagraph"/>
              <w:jc w:val="left"/>
              <w:rPr>
                <w:sz w:val="18"/>
              </w:rPr>
            </w:pPr>
          </w:p>
        </w:tc>
        <w:tc>
          <w:tcPr>
            <w:tcW w:w="4284" w:type="dxa"/>
          </w:tcPr>
          <w:p>
            <w:pPr>
              <w:pStyle w:val="TableParagraph"/>
              <w:spacing w:line="229" w:lineRule="exact" w:before="7"/>
              <w:ind w:left="112"/>
              <w:jc w:val="left"/>
              <w:rPr>
                <w:sz w:val="20"/>
              </w:rPr>
            </w:pPr>
            <w:r>
              <w:rPr>
                <w:sz w:val="20"/>
              </w:rPr>
              <w:t>Проценты</w:t>
            </w:r>
            <w:r>
              <w:rPr>
                <w:spacing w:val="-7"/>
                <w:sz w:val="20"/>
              </w:rPr>
              <w:t> </w:t>
            </w:r>
            <w:r>
              <w:rPr>
                <w:sz w:val="20"/>
              </w:rPr>
              <w:t>к</w:t>
            </w:r>
            <w:r>
              <w:rPr>
                <w:spacing w:val="-5"/>
                <w:sz w:val="20"/>
              </w:rPr>
              <w:t> </w:t>
            </w:r>
            <w:r>
              <w:rPr>
                <w:spacing w:val="-2"/>
                <w:sz w:val="20"/>
              </w:rPr>
              <w:t>получению</w:t>
            </w:r>
          </w:p>
        </w:tc>
        <w:tc>
          <w:tcPr>
            <w:tcW w:w="991" w:type="dxa"/>
            <w:tcBorders>
              <w:right w:val="single" w:sz="8" w:space="0" w:color="000000"/>
            </w:tcBorders>
          </w:tcPr>
          <w:p>
            <w:pPr>
              <w:pStyle w:val="TableParagraph"/>
              <w:spacing w:line="229" w:lineRule="exact" w:before="7"/>
              <w:ind w:left="29"/>
              <w:rPr>
                <w:sz w:val="20"/>
              </w:rPr>
            </w:pPr>
            <w:r>
              <w:rPr>
                <w:spacing w:val="-4"/>
                <w:sz w:val="20"/>
              </w:rPr>
              <w:t>2320</w:t>
            </w:r>
          </w:p>
        </w:tc>
        <w:tc>
          <w:tcPr>
            <w:tcW w:w="1843" w:type="dxa"/>
            <w:tcBorders>
              <w:left w:val="single" w:sz="8" w:space="0" w:color="000000"/>
            </w:tcBorders>
          </w:tcPr>
          <w:p>
            <w:pPr>
              <w:pStyle w:val="TableParagraph"/>
              <w:spacing w:line="217" w:lineRule="exact" w:before="19"/>
              <w:ind w:right="90"/>
              <w:jc w:val="right"/>
              <w:rPr>
                <w:sz w:val="20"/>
              </w:rPr>
            </w:pPr>
            <w:r>
              <w:rPr>
                <w:spacing w:val="-10"/>
                <w:sz w:val="20"/>
              </w:rPr>
              <w:t>-</w:t>
            </w:r>
          </w:p>
        </w:tc>
        <w:tc>
          <w:tcPr>
            <w:tcW w:w="1985" w:type="dxa"/>
            <w:tcBorders>
              <w:right w:val="single" w:sz="8" w:space="0" w:color="000000"/>
            </w:tcBorders>
          </w:tcPr>
          <w:p>
            <w:pPr>
              <w:pStyle w:val="TableParagraph"/>
              <w:spacing w:line="217" w:lineRule="exact" w:before="19"/>
              <w:ind w:right="85"/>
              <w:jc w:val="right"/>
              <w:rPr>
                <w:sz w:val="20"/>
              </w:rPr>
            </w:pPr>
            <w:r>
              <w:rPr>
                <w:spacing w:val="-10"/>
                <w:sz w:val="20"/>
              </w:rPr>
              <w:t>-</w:t>
            </w:r>
          </w:p>
        </w:tc>
      </w:tr>
      <w:tr>
        <w:trPr>
          <w:trHeight w:val="254" w:hRule="atLeast"/>
        </w:trPr>
        <w:tc>
          <w:tcPr>
            <w:tcW w:w="1260" w:type="dxa"/>
          </w:tcPr>
          <w:p>
            <w:pPr>
              <w:pStyle w:val="TableParagraph"/>
              <w:jc w:val="left"/>
              <w:rPr>
                <w:sz w:val="18"/>
              </w:rPr>
            </w:pPr>
          </w:p>
        </w:tc>
        <w:tc>
          <w:tcPr>
            <w:tcW w:w="4284" w:type="dxa"/>
          </w:tcPr>
          <w:p>
            <w:pPr>
              <w:pStyle w:val="TableParagraph"/>
              <w:spacing w:line="229" w:lineRule="exact" w:before="5"/>
              <w:ind w:left="112"/>
              <w:jc w:val="left"/>
              <w:rPr>
                <w:sz w:val="20"/>
              </w:rPr>
            </w:pPr>
            <w:r>
              <w:rPr>
                <w:sz w:val="20"/>
              </w:rPr>
              <w:t>Проценты</w:t>
            </w:r>
            <w:r>
              <w:rPr>
                <w:spacing w:val="-7"/>
                <w:sz w:val="20"/>
              </w:rPr>
              <w:t> </w:t>
            </w:r>
            <w:r>
              <w:rPr>
                <w:sz w:val="20"/>
              </w:rPr>
              <w:t>к</w:t>
            </w:r>
            <w:r>
              <w:rPr>
                <w:spacing w:val="-5"/>
                <w:sz w:val="20"/>
              </w:rPr>
              <w:t> </w:t>
            </w:r>
            <w:r>
              <w:rPr>
                <w:spacing w:val="-2"/>
                <w:sz w:val="20"/>
              </w:rPr>
              <w:t>уплате</w:t>
            </w:r>
          </w:p>
        </w:tc>
        <w:tc>
          <w:tcPr>
            <w:tcW w:w="991" w:type="dxa"/>
            <w:tcBorders>
              <w:right w:val="single" w:sz="8" w:space="0" w:color="000000"/>
            </w:tcBorders>
          </w:tcPr>
          <w:p>
            <w:pPr>
              <w:pStyle w:val="TableParagraph"/>
              <w:spacing w:line="229" w:lineRule="exact" w:before="5"/>
              <w:ind w:left="29"/>
              <w:rPr>
                <w:sz w:val="20"/>
              </w:rPr>
            </w:pPr>
            <w:r>
              <w:rPr>
                <w:spacing w:val="-4"/>
                <w:sz w:val="20"/>
              </w:rPr>
              <w:t>2330</w:t>
            </w:r>
          </w:p>
        </w:tc>
        <w:tc>
          <w:tcPr>
            <w:tcW w:w="1843" w:type="dxa"/>
            <w:tcBorders>
              <w:left w:val="single" w:sz="8" w:space="0" w:color="000000"/>
            </w:tcBorders>
          </w:tcPr>
          <w:p>
            <w:pPr>
              <w:pStyle w:val="TableParagraph"/>
              <w:spacing w:line="217" w:lineRule="exact" w:before="17"/>
              <w:ind w:right="90"/>
              <w:jc w:val="right"/>
              <w:rPr>
                <w:sz w:val="20"/>
              </w:rPr>
            </w:pPr>
            <w:r>
              <w:rPr>
                <w:spacing w:val="-10"/>
                <w:sz w:val="20"/>
              </w:rPr>
              <w:t>-</w:t>
            </w:r>
          </w:p>
        </w:tc>
        <w:tc>
          <w:tcPr>
            <w:tcW w:w="1985" w:type="dxa"/>
            <w:tcBorders>
              <w:right w:val="single" w:sz="8" w:space="0" w:color="000000"/>
            </w:tcBorders>
          </w:tcPr>
          <w:p>
            <w:pPr>
              <w:pStyle w:val="TableParagraph"/>
              <w:spacing w:line="217" w:lineRule="exact" w:before="17"/>
              <w:ind w:right="85"/>
              <w:jc w:val="right"/>
              <w:rPr>
                <w:sz w:val="20"/>
              </w:rPr>
            </w:pPr>
            <w:r>
              <w:rPr>
                <w:spacing w:val="-10"/>
                <w:sz w:val="20"/>
              </w:rPr>
              <w:t>-</w:t>
            </w:r>
          </w:p>
        </w:tc>
      </w:tr>
      <w:tr>
        <w:trPr>
          <w:trHeight w:val="256" w:hRule="atLeast"/>
        </w:trPr>
        <w:tc>
          <w:tcPr>
            <w:tcW w:w="1260" w:type="dxa"/>
          </w:tcPr>
          <w:p>
            <w:pPr>
              <w:pStyle w:val="TableParagraph"/>
              <w:jc w:val="left"/>
              <w:rPr>
                <w:sz w:val="18"/>
              </w:rPr>
            </w:pPr>
          </w:p>
        </w:tc>
        <w:tc>
          <w:tcPr>
            <w:tcW w:w="4284" w:type="dxa"/>
          </w:tcPr>
          <w:p>
            <w:pPr>
              <w:pStyle w:val="TableParagraph"/>
              <w:spacing w:before="5"/>
              <w:ind w:left="112"/>
              <w:jc w:val="left"/>
              <w:rPr>
                <w:sz w:val="20"/>
              </w:rPr>
            </w:pPr>
            <w:r>
              <w:rPr>
                <w:sz w:val="20"/>
              </w:rPr>
              <w:t>Прочие</w:t>
            </w:r>
            <w:r>
              <w:rPr>
                <w:spacing w:val="-7"/>
                <w:sz w:val="20"/>
              </w:rPr>
              <w:t> </w:t>
            </w:r>
            <w:r>
              <w:rPr>
                <w:spacing w:val="-2"/>
                <w:sz w:val="20"/>
              </w:rPr>
              <w:t>доходы</w:t>
            </w:r>
          </w:p>
        </w:tc>
        <w:tc>
          <w:tcPr>
            <w:tcW w:w="991" w:type="dxa"/>
            <w:tcBorders>
              <w:right w:val="single" w:sz="8" w:space="0" w:color="000000"/>
            </w:tcBorders>
          </w:tcPr>
          <w:p>
            <w:pPr>
              <w:pStyle w:val="TableParagraph"/>
              <w:spacing w:before="5"/>
              <w:ind w:left="29"/>
              <w:rPr>
                <w:sz w:val="20"/>
              </w:rPr>
            </w:pPr>
            <w:r>
              <w:rPr>
                <w:spacing w:val="-4"/>
                <w:sz w:val="20"/>
              </w:rPr>
              <w:t>2340</w:t>
            </w:r>
          </w:p>
        </w:tc>
        <w:tc>
          <w:tcPr>
            <w:tcW w:w="1843" w:type="dxa"/>
            <w:tcBorders>
              <w:left w:val="single" w:sz="8" w:space="0" w:color="000000"/>
            </w:tcBorders>
          </w:tcPr>
          <w:p>
            <w:pPr>
              <w:pStyle w:val="TableParagraph"/>
              <w:spacing w:line="217" w:lineRule="exact" w:before="19"/>
              <w:ind w:right="89"/>
              <w:jc w:val="right"/>
              <w:rPr>
                <w:sz w:val="20"/>
              </w:rPr>
            </w:pPr>
            <w:r>
              <w:rPr>
                <w:sz w:val="20"/>
              </w:rPr>
              <w:t>3 </w:t>
            </w:r>
            <w:r>
              <w:rPr>
                <w:spacing w:val="-5"/>
                <w:sz w:val="20"/>
              </w:rPr>
              <w:t>342</w:t>
            </w:r>
          </w:p>
        </w:tc>
        <w:tc>
          <w:tcPr>
            <w:tcW w:w="1985" w:type="dxa"/>
            <w:tcBorders>
              <w:right w:val="single" w:sz="8" w:space="0" w:color="000000"/>
            </w:tcBorders>
          </w:tcPr>
          <w:p>
            <w:pPr>
              <w:pStyle w:val="TableParagraph"/>
              <w:spacing w:line="217" w:lineRule="exact" w:before="19"/>
              <w:ind w:right="83"/>
              <w:jc w:val="right"/>
              <w:rPr>
                <w:sz w:val="20"/>
              </w:rPr>
            </w:pPr>
            <w:r>
              <w:rPr>
                <w:sz w:val="20"/>
              </w:rPr>
              <w:t>44 </w:t>
            </w:r>
            <w:r>
              <w:rPr>
                <w:spacing w:val="-5"/>
                <w:sz w:val="20"/>
              </w:rPr>
              <w:t>239</w:t>
            </w:r>
          </w:p>
        </w:tc>
      </w:tr>
      <w:tr>
        <w:trPr>
          <w:trHeight w:val="253" w:hRule="atLeast"/>
        </w:trPr>
        <w:tc>
          <w:tcPr>
            <w:tcW w:w="1260" w:type="dxa"/>
          </w:tcPr>
          <w:p>
            <w:pPr>
              <w:pStyle w:val="TableParagraph"/>
              <w:jc w:val="left"/>
              <w:rPr>
                <w:sz w:val="18"/>
              </w:rPr>
            </w:pPr>
          </w:p>
        </w:tc>
        <w:tc>
          <w:tcPr>
            <w:tcW w:w="4284" w:type="dxa"/>
          </w:tcPr>
          <w:p>
            <w:pPr>
              <w:pStyle w:val="TableParagraph"/>
              <w:spacing w:line="229" w:lineRule="exact" w:before="5"/>
              <w:ind w:left="112"/>
              <w:jc w:val="left"/>
              <w:rPr>
                <w:sz w:val="20"/>
              </w:rPr>
            </w:pPr>
            <w:r>
              <w:rPr>
                <w:sz w:val="20"/>
              </w:rPr>
              <w:t>Прочие</w:t>
            </w:r>
            <w:r>
              <w:rPr>
                <w:spacing w:val="-7"/>
                <w:sz w:val="20"/>
              </w:rPr>
              <w:t> </w:t>
            </w:r>
            <w:r>
              <w:rPr>
                <w:spacing w:val="-2"/>
                <w:sz w:val="20"/>
              </w:rPr>
              <w:t>расходы</w:t>
            </w:r>
          </w:p>
        </w:tc>
        <w:tc>
          <w:tcPr>
            <w:tcW w:w="991" w:type="dxa"/>
            <w:tcBorders>
              <w:right w:val="single" w:sz="8" w:space="0" w:color="000000"/>
            </w:tcBorders>
          </w:tcPr>
          <w:p>
            <w:pPr>
              <w:pStyle w:val="TableParagraph"/>
              <w:spacing w:line="229" w:lineRule="exact" w:before="5"/>
              <w:ind w:left="29"/>
              <w:rPr>
                <w:sz w:val="20"/>
              </w:rPr>
            </w:pPr>
            <w:r>
              <w:rPr>
                <w:spacing w:val="-4"/>
                <w:sz w:val="20"/>
              </w:rPr>
              <w:t>2350</w:t>
            </w:r>
          </w:p>
        </w:tc>
        <w:tc>
          <w:tcPr>
            <w:tcW w:w="1843" w:type="dxa"/>
            <w:tcBorders>
              <w:left w:val="single" w:sz="8" w:space="0" w:color="000000"/>
            </w:tcBorders>
          </w:tcPr>
          <w:p>
            <w:pPr>
              <w:pStyle w:val="TableParagraph"/>
              <w:spacing w:line="217" w:lineRule="exact" w:before="17"/>
              <w:ind w:right="88"/>
              <w:jc w:val="right"/>
              <w:rPr>
                <w:sz w:val="20"/>
              </w:rPr>
            </w:pPr>
            <w:r>
              <w:rPr>
                <w:sz w:val="20"/>
              </w:rPr>
              <w:t>(7</w:t>
            </w:r>
            <w:r>
              <w:rPr>
                <w:spacing w:val="-1"/>
                <w:sz w:val="20"/>
              </w:rPr>
              <w:t> </w:t>
            </w:r>
            <w:r>
              <w:rPr>
                <w:spacing w:val="-4"/>
                <w:sz w:val="20"/>
              </w:rPr>
              <w:t>228)</w:t>
            </w:r>
          </w:p>
        </w:tc>
        <w:tc>
          <w:tcPr>
            <w:tcW w:w="1985" w:type="dxa"/>
            <w:tcBorders>
              <w:right w:val="single" w:sz="8" w:space="0" w:color="000000"/>
            </w:tcBorders>
          </w:tcPr>
          <w:p>
            <w:pPr>
              <w:pStyle w:val="TableParagraph"/>
              <w:spacing w:line="217" w:lineRule="exact" w:before="17"/>
              <w:ind w:right="83"/>
              <w:jc w:val="right"/>
              <w:rPr>
                <w:sz w:val="20"/>
              </w:rPr>
            </w:pPr>
            <w:r>
              <w:rPr>
                <w:sz w:val="20"/>
              </w:rPr>
              <w:t>(23 </w:t>
            </w:r>
            <w:r>
              <w:rPr>
                <w:spacing w:val="-4"/>
                <w:sz w:val="20"/>
              </w:rPr>
              <w:t>847)</w:t>
            </w:r>
          </w:p>
        </w:tc>
      </w:tr>
      <w:tr>
        <w:trPr>
          <w:trHeight w:val="254" w:hRule="atLeast"/>
        </w:trPr>
        <w:tc>
          <w:tcPr>
            <w:tcW w:w="1260" w:type="dxa"/>
          </w:tcPr>
          <w:p>
            <w:pPr>
              <w:pStyle w:val="TableParagraph"/>
              <w:jc w:val="left"/>
              <w:rPr>
                <w:sz w:val="18"/>
              </w:rPr>
            </w:pPr>
          </w:p>
        </w:tc>
        <w:tc>
          <w:tcPr>
            <w:tcW w:w="4284" w:type="dxa"/>
          </w:tcPr>
          <w:p>
            <w:pPr>
              <w:pStyle w:val="TableParagraph"/>
              <w:spacing w:line="229" w:lineRule="exact" w:before="5"/>
              <w:ind w:left="379"/>
              <w:jc w:val="left"/>
              <w:rPr>
                <w:sz w:val="20"/>
              </w:rPr>
            </w:pPr>
            <w:r>
              <w:rPr>
                <w:sz w:val="20"/>
              </w:rPr>
              <w:t>Прибыль</w:t>
            </w:r>
            <w:r>
              <w:rPr>
                <w:spacing w:val="-7"/>
                <w:sz w:val="20"/>
              </w:rPr>
              <w:t> </w:t>
            </w:r>
            <w:r>
              <w:rPr>
                <w:sz w:val="20"/>
              </w:rPr>
              <w:t>(убыток)</w:t>
            </w:r>
            <w:r>
              <w:rPr>
                <w:spacing w:val="-6"/>
                <w:sz w:val="20"/>
              </w:rPr>
              <w:t> </w:t>
            </w:r>
            <w:r>
              <w:rPr>
                <w:sz w:val="20"/>
              </w:rPr>
              <w:t>до</w:t>
            </w:r>
            <w:r>
              <w:rPr>
                <w:spacing w:val="-6"/>
                <w:sz w:val="20"/>
              </w:rPr>
              <w:t> </w:t>
            </w:r>
            <w:r>
              <w:rPr>
                <w:spacing w:val="-2"/>
                <w:sz w:val="20"/>
              </w:rPr>
              <w:t>налогообложения</w:t>
            </w:r>
          </w:p>
        </w:tc>
        <w:tc>
          <w:tcPr>
            <w:tcW w:w="991" w:type="dxa"/>
            <w:tcBorders>
              <w:right w:val="single" w:sz="8" w:space="0" w:color="000000"/>
            </w:tcBorders>
          </w:tcPr>
          <w:p>
            <w:pPr>
              <w:pStyle w:val="TableParagraph"/>
              <w:spacing w:line="229" w:lineRule="exact" w:before="5"/>
              <w:ind w:left="29"/>
              <w:rPr>
                <w:sz w:val="20"/>
              </w:rPr>
            </w:pPr>
            <w:r>
              <w:rPr>
                <w:spacing w:val="-4"/>
                <w:sz w:val="20"/>
              </w:rPr>
              <w:t>2300</w:t>
            </w:r>
          </w:p>
        </w:tc>
        <w:tc>
          <w:tcPr>
            <w:tcW w:w="1843" w:type="dxa"/>
            <w:tcBorders>
              <w:left w:val="single" w:sz="8" w:space="0" w:color="000000"/>
            </w:tcBorders>
          </w:tcPr>
          <w:p>
            <w:pPr>
              <w:pStyle w:val="TableParagraph"/>
              <w:spacing w:line="215" w:lineRule="exact" w:before="19"/>
              <w:ind w:right="89"/>
              <w:jc w:val="right"/>
              <w:rPr>
                <w:sz w:val="20"/>
              </w:rPr>
            </w:pPr>
            <w:r>
              <w:rPr>
                <w:sz w:val="20"/>
              </w:rPr>
              <w:t>48 </w:t>
            </w:r>
            <w:r>
              <w:rPr>
                <w:spacing w:val="-5"/>
                <w:sz w:val="20"/>
              </w:rPr>
              <w:t>337</w:t>
            </w:r>
          </w:p>
        </w:tc>
        <w:tc>
          <w:tcPr>
            <w:tcW w:w="1985" w:type="dxa"/>
            <w:tcBorders>
              <w:right w:val="single" w:sz="8" w:space="0" w:color="000000"/>
            </w:tcBorders>
          </w:tcPr>
          <w:p>
            <w:pPr>
              <w:pStyle w:val="TableParagraph"/>
              <w:spacing w:line="215" w:lineRule="exact" w:before="19"/>
              <w:ind w:right="83"/>
              <w:jc w:val="right"/>
              <w:rPr>
                <w:sz w:val="20"/>
              </w:rPr>
            </w:pPr>
            <w:r>
              <w:rPr>
                <w:sz w:val="20"/>
              </w:rPr>
              <w:t>1 </w:t>
            </w:r>
            <w:r>
              <w:rPr>
                <w:spacing w:val="-5"/>
                <w:sz w:val="20"/>
              </w:rPr>
              <w:t>229</w:t>
            </w:r>
          </w:p>
        </w:tc>
      </w:tr>
      <w:tr>
        <w:trPr>
          <w:trHeight w:val="256" w:hRule="atLeast"/>
        </w:trPr>
        <w:tc>
          <w:tcPr>
            <w:tcW w:w="1260" w:type="dxa"/>
          </w:tcPr>
          <w:p>
            <w:pPr>
              <w:pStyle w:val="TableParagraph"/>
              <w:jc w:val="left"/>
              <w:rPr>
                <w:sz w:val="18"/>
              </w:rPr>
            </w:pPr>
          </w:p>
        </w:tc>
        <w:tc>
          <w:tcPr>
            <w:tcW w:w="4284" w:type="dxa"/>
          </w:tcPr>
          <w:p>
            <w:pPr>
              <w:pStyle w:val="TableParagraph"/>
              <w:spacing w:line="229" w:lineRule="exact" w:before="7"/>
              <w:ind w:left="112"/>
              <w:jc w:val="left"/>
              <w:rPr>
                <w:sz w:val="20"/>
              </w:rPr>
            </w:pPr>
            <w:r>
              <w:rPr>
                <w:sz w:val="20"/>
              </w:rPr>
              <w:t>Налог</w:t>
            </w:r>
            <w:r>
              <w:rPr>
                <w:spacing w:val="-5"/>
                <w:sz w:val="20"/>
              </w:rPr>
              <w:t> </w:t>
            </w:r>
            <w:r>
              <w:rPr>
                <w:sz w:val="20"/>
              </w:rPr>
              <w:t>на</w:t>
            </w:r>
            <w:r>
              <w:rPr>
                <w:spacing w:val="-5"/>
                <w:sz w:val="20"/>
              </w:rPr>
              <w:t> </w:t>
            </w:r>
            <w:r>
              <w:rPr>
                <w:spacing w:val="-2"/>
                <w:sz w:val="20"/>
              </w:rPr>
              <w:t>прибыль</w:t>
            </w:r>
          </w:p>
        </w:tc>
        <w:tc>
          <w:tcPr>
            <w:tcW w:w="991" w:type="dxa"/>
            <w:tcBorders>
              <w:right w:val="single" w:sz="8" w:space="0" w:color="000000"/>
            </w:tcBorders>
          </w:tcPr>
          <w:p>
            <w:pPr>
              <w:pStyle w:val="TableParagraph"/>
              <w:spacing w:line="229" w:lineRule="exact" w:before="7"/>
              <w:ind w:left="29"/>
              <w:rPr>
                <w:sz w:val="20"/>
              </w:rPr>
            </w:pPr>
            <w:r>
              <w:rPr>
                <w:spacing w:val="-4"/>
                <w:sz w:val="20"/>
              </w:rPr>
              <w:t>2410</w:t>
            </w:r>
          </w:p>
        </w:tc>
        <w:tc>
          <w:tcPr>
            <w:tcW w:w="1843" w:type="dxa"/>
            <w:tcBorders>
              <w:left w:val="single" w:sz="8" w:space="0" w:color="000000"/>
            </w:tcBorders>
          </w:tcPr>
          <w:p>
            <w:pPr>
              <w:pStyle w:val="TableParagraph"/>
              <w:spacing w:line="217" w:lineRule="exact" w:before="19"/>
              <w:ind w:right="88"/>
              <w:jc w:val="right"/>
              <w:rPr>
                <w:sz w:val="20"/>
              </w:rPr>
            </w:pPr>
            <w:r>
              <w:rPr>
                <w:sz w:val="20"/>
              </w:rPr>
              <w:t>(10 </w:t>
            </w:r>
            <w:r>
              <w:rPr>
                <w:spacing w:val="-4"/>
                <w:sz w:val="20"/>
              </w:rPr>
              <w:t>118)</w:t>
            </w:r>
          </w:p>
        </w:tc>
        <w:tc>
          <w:tcPr>
            <w:tcW w:w="1985" w:type="dxa"/>
            <w:tcBorders>
              <w:right w:val="single" w:sz="8" w:space="0" w:color="000000"/>
            </w:tcBorders>
          </w:tcPr>
          <w:p>
            <w:pPr>
              <w:pStyle w:val="TableParagraph"/>
              <w:spacing w:line="217" w:lineRule="exact" w:before="19"/>
              <w:ind w:right="83"/>
              <w:jc w:val="right"/>
              <w:rPr>
                <w:sz w:val="20"/>
              </w:rPr>
            </w:pPr>
            <w:r>
              <w:rPr>
                <w:spacing w:val="-2"/>
                <w:sz w:val="20"/>
              </w:rPr>
              <w:t>(370)</w:t>
            </w:r>
          </w:p>
        </w:tc>
      </w:tr>
      <w:tr>
        <w:trPr>
          <w:trHeight w:val="254" w:hRule="atLeast"/>
        </w:trPr>
        <w:tc>
          <w:tcPr>
            <w:tcW w:w="1260" w:type="dxa"/>
          </w:tcPr>
          <w:p>
            <w:pPr>
              <w:pStyle w:val="TableParagraph"/>
              <w:jc w:val="left"/>
              <w:rPr>
                <w:sz w:val="18"/>
              </w:rPr>
            </w:pPr>
          </w:p>
        </w:tc>
        <w:tc>
          <w:tcPr>
            <w:tcW w:w="4284" w:type="dxa"/>
          </w:tcPr>
          <w:p>
            <w:pPr>
              <w:pStyle w:val="TableParagraph"/>
              <w:spacing w:line="217" w:lineRule="exact" w:before="17"/>
              <w:ind w:left="379"/>
              <w:jc w:val="left"/>
              <w:rPr>
                <w:sz w:val="20"/>
              </w:rPr>
            </w:pPr>
            <w:r>
              <w:rPr>
                <w:sz w:val="20"/>
              </w:rPr>
              <w:t>текущий</w:t>
            </w:r>
            <w:r>
              <w:rPr>
                <w:spacing w:val="-7"/>
                <w:sz w:val="20"/>
              </w:rPr>
              <w:t> </w:t>
            </w:r>
            <w:r>
              <w:rPr>
                <w:sz w:val="20"/>
              </w:rPr>
              <w:t>налог</w:t>
            </w:r>
            <w:r>
              <w:rPr>
                <w:spacing w:val="-6"/>
                <w:sz w:val="20"/>
              </w:rPr>
              <w:t> </w:t>
            </w:r>
            <w:r>
              <w:rPr>
                <w:sz w:val="20"/>
              </w:rPr>
              <w:t>на</w:t>
            </w:r>
            <w:r>
              <w:rPr>
                <w:spacing w:val="-4"/>
                <w:sz w:val="20"/>
              </w:rPr>
              <w:t> </w:t>
            </w:r>
            <w:r>
              <w:rPr>
                <w:spacing w:val="-2"/>
                <w:sz w:val="20"/>
              </w:rPr>
              <w:t>прибыль</w:t>
            </w:r>
          </w:p>
        </w:tc>
        <w:tc>
          <w:tcPr>
            <w:tcW w:w="991" w:type="dxa"/>
            <w:tcBorders>
              <w:right w:val="single" w:sz="8" w:space="0" w:color="000000"/>
            </w:tcBorders>
          </w:tcPr>
          <w:p>
            <w:pPr>
              <w:pStyle w:val="TableParagraph"/>
              <w:spacing w:line="229" w:lineRule="exact" w:before="5"/>
              <w:ind w:left="29"/>
              <w:rPr>
                <w:sz w:val="20"/>
              </w:rPr>
            </w:pPr>
            <w:r>
              <w:rPr>
                <w:spacing w:val="-4"/>
                <w:sz w:val="20"/>
              </w:rPr>
              <w:t>2411</w:t>
            </w:r>
          </w:p>
        </w:tc>
        <w:tc>
          <w:tcPr>
            <w:tcW w:w="1843" w:type="dxa"/>
            <w:tcBorders>
              <w:left w:val="single" w:sz="8" w:space="0" w:color="000000"/>
            </w:tcBorders>
          </w:tcPr>
          <w:p>
            <w:pPr>
              <w:pStyle w:val="TableParagraph"/>
              <w:spacing w:line="217" w:lineRule="exact" w:before="17"/>
              <w:ind w:right="88"/>
              <w:jc w:val="right"/>
              <w:rPr>
                <w:sz w:val="20"/>
              </w:rPr>
            </w:pPr>
            <w:r>
              <w:rPr>
                <w:sz w:val="20"/>
              </w:rPr>
              <w:t>(10 </w:t>
            </w:r>
            <w:r>
              <w:rPr>
                <w:spacing w:val="-4"/>
                <w:sz w:val="20"/>
              </w:rPr>
              <w:t>118)</w:t>
            </w:r>
          </w:p>
        </w:tc>
        <w:tc>
          <w:tcPr>
            <w:tcW w:w="1985" w:type="dxa"/>
            <w:tcBorders>
              <w:right w:val="single" w:sz="8" w:space="0" w:color="000000"/>
            </w:tcBorders>
          </w:tcPr>
          <w:p>
            <w:pPr>
              <w:pStyle w:val="TableParagraph"/>
              <w:spacing w:line="217" w:lineRule="exact" w:before="17"/>
              <w:ind w:right="83"/>
              <w:jc w:val="right"/>
              <w:rPr>
                <w:sz w:val="20"/>
              </w:rPr>
            </w:pPr>
            <w:r>
              <w:rPr>
                <w:spacing w:val="-2"/>
                <w:sz w:val="20"/>
              </w:rPr>
              <w:t>(370)</w:t>
            </w:r>
          </w:p>
        </w:tc>
      </w:tr>
      <w:tr>
        <w:trPr>
          <w:trHeight w:val="256" w:hRule="atLeast"/>
        </w:trPr>
        <w:tc>
          <w:tcPr>
            <w:tcW w:w="1260" w:type="dxa"/>
          </w:tcPr>
          <w:p>
            <w:pPr>
              <w:pStyle w:val="TableParagraph"/>
              <w:jc w:val="left"/>
              <w:rPr>
                <w:sz w:val="18"/>
              </w:rPr>
            </w:pPr>
          </w:p>
        </w:tc>
        <w:tc>
          <w:tcPr>
            <w:tcW w:w="4284" w:type="dxa"/>
          </w:tcPr>
          <w:p>
            <w:pPr>
              <w:pStyle w:val="TableParagraph"/>
              <w:spacing w:line="217" w:lineRule="exact" w:before="19"/>
              <w:ind w:left="379"/>
              <w:jc w:val="left"/>
              <w:rPr>
                <w:sz w:val="20"/>
              </w:rPr>
            </w:pPr>
            <w:r>
              <w:rPr>
                <w:sz w:val="20"/>
              </w:rPr>
              <w:t>отложенный</w:t>
            </w:r>
            <w:r>
              <w:rPr>
                <w:spacing w:val="-8"/>
                <w:sz w:val="20"/>
              </w:rPr>
              <w:t> </w:t>
            </w:r>
            <w:r>
              <w:rPr>
                <w:sz w:val="20"/>
              </w:rPr>
              <w:t>налог</w:t>
            </w:r>
            <w:r>
              <w:rPr>
                <w:spacing w:val="-7"/>
                <w:sz w:val="20"/>
              </w:rPr>
              <w:t> </w:t>
            </w:r>
            <w:r>
              <w:rPr>
                <w:sz w:val="20"/>
              </w:rPr>
              <w:t>на</w:t>
            </w:r>
            <w:r>
              <w:rPr>
                <w:spacing w:val="-7"/>
                <w:sz w:val="20"/>
              </w:rPr>
              <w:t> </w:t>
            </w:r>
            <w:r>
              <w:rPr>
                <w:spacing w:val="-2"/>
                <w:sz w:val="20"/>
              </w:rPr>
              <w:t>прибыль</w:t>
            </w:r>
          </w:p>
        </w:tc>
        <w:tc>
          <w:tcPr>
            <w:tcW w:w="991" w:type="dxa"/>
            <w:tcBorders>
              <w:right w:val="single" w:sz="8" w:space="0" w:color="000000"/>
            </w:tcBorders>
          </w:tcPr>
          <w:p>
            <w:pPr>
              <w:pStyle w:val="TableParagraph"/>
              <w:spacing w:line="229" w:lineRule="exact" w:before="7"/>
              <w:ind w:left="29"/>
              <w:rPr>
                <w:sz w:val="20"/>
              </w:rPr>
            </w:pPr>
            <w:r>
              <w:rPr>
                <w:spacing w:val="-4"/>
                <w:sz w:val="20"/>
              </w:rPr>
              <w:t>2412</w:t>
            </w:r>
          </w:p>
        </w:tc>
        <w:tc>
          <w:tcPr>
            <w:tcW w:w="1843" w:type="dxa"/>
            <w:tcBorders>
              <w:left w:val="single" w:sz="8" w:space="0" w:color="000000"/>
            </w:tcBorders>
          </w:tcPr>
          <w:p>
            <w:pPr>
              <w:pStyle w:val="TableParagraph"/>
              <w:spacing w:line="217" w:lineRule="exact" w:before="19"/>
              <w:ind w:right="90"/>
              <w:jc w:val="right"/>
              <w:rPr>
                <w:sz w:val="20"/>
              </w:rPr>
            </w:pPr>
            <w:r>
              <w:rPr>
                <w:spacing w:val="-10"/>
                <w:sz w:val="20"/>
              </w:rPr>
              <w:t>-</w:t>
            </w:r>
          </w:p>
        </w:tc>
        <w:tc>
          <w:tcPr>
            <w:tcW w:w="1985" w:type="dxa"/>
            <w:tcBorders>
              <w:right w:val="single" w:sz="8" w:space="0" w:color="000000"/>
            </w:tcBorders>
          </w:tcPr>
          <w:p>
            <w:pPr>
              <w:pStyle w:val="TableParagraph"/>
              <w:spacing w:line="217" w:lineRule="exact" w:before="19"/>
              <w:ind w:right="85"/>
              <w:jc w:val="right"/>
              <w:rPr>
                <w:sz w:val="20"/>
              </w:rPr>
            </w:pPr>
            <w:r>
              <w:rPr>
                <w:spacing w:val="-10"/>
                <w:sz w:val="20"/>
              </w:rPr>
              <w:t>-</w:t>
            </w:r>
          </w:p>
        </w:tc>
      </w:tr>
      <w:tr>
        <w:trPr>
          <w:trHeight w:val="253" w:hRule="atLeast"/>
        </w:trPr>
        <w:tc>
          <w:tcPr>
            <w:tcW w:w="1260" w:type="dxa"/>
          </w:tcPr>
          <w:p>
            <w:pPr>
              <w:pStyle w:val="TableParagraph"/>
              <w:jc w:val="left"/>
              <w:rPr>
                <w:sz w:val="18"/>
              </w:rPr>
            </w:pPr>
          </w:p>
        </w:tc>
        <w:tc>
          <w:tcPr>
            <w:tcW w:w="4284" w:type="dxa"/>
            <w:tcBorders>
              <w:bottom w:val="single" w:sz="8" w:space="0" w:color="000000"/>
            </w:tcBorders>
          </w:tcPr>
          <w:p>
            <w:pPr>
              <w:pStyle w:val="TableParagraph"/>
              <w:spacing w:line="229" w:lineRule="exact" w:before="5"/>
              <w:ind w:left="112"/>
              <w:jc w:val="left"/>
              <w:rPr>
                <w:sz w:val="20"/>
              </w:rPr>
            </w:pPr>
            <w:r>
              <w:rPr>
                <w:spacing w:val="-2"/>
                <w:sz w:val="20"/>
              </w:rPr>
              <w:t>Прочее</w:t>
            </w:r>
          </w:p>
        </w:tc>
        <w:tc>
          <w:tcPr>
            <w:tcW w:w="991" w:type="dxa"/>
            <w:tcBorders>
              <w:bottom w:val="single" w:sz="8" w:space="0" w:color="000000"/>
              <w:right w:val="single" w:sz="8" w:space="0" w:color="000000"/>
            </w:tcBorders>
          </w:tcPr>
          <w:p>
            <w:pPr>
              <w:pStyle w:val="TableParagraph"/>
              <w:spacing w:line="229" w:lineRule="exact" w:before="5"/>
              <w:ind w:left="29"/>
              <w:rPr>
                <w:sz w:val="20"/>
              </w:rPr>
            </w:pPr>
            <w:r>
              <w:rPr>
                <w:spacing w:val="-4"/>
                <w:sz w:val="20"/>
              </w:rPr>
              <w:t>2460</w:t>
            </w:r>
          </w:p>
        </w:tc>
        <w:tc>
          <w:tcPr>
            <w:tcW w:w="1843" w:type="dxa"/>
            <w:tcBorders>
              <w:left w:val="single" w:sz="8" w:space="0" w:color="000000"/>
              <w:bottom w:val="single" w:sz="8" w:space="0" w:color="000000"/>
            </w:tcBorders>
          </w:tcPr>
          <w:p>
            <w:pPr>
              <w:pStyle w:val="TableParagraph"/>
              <w:spacing w:line="217" w:lineRule="exact" w:before="17"/>
              <w:ind w:right="90"/>
              <w:jc w:val="right"/>
              <w:rPr>
                <w:sz w:val="20"/>
              </w:rPr>
            </w:pPr>
            <w:r>
              <w:rPr>
                <w:spacing w:val="-10"/>
                <w:sz w:val="20"/>
              </w:rPr>
              <w:t>-</w:t>
            </w:r>
          </w:p>
        </w:tc>
        <w:tc>
          <w:tcPr>
            <w:tcW w:w="1985" w:type="dxa"/>
            <w:tcBorders>
              <w:bottom w:val="single" w:sz="8" w:space="0" w:color="000000"/>
              <w:right w:val="single" w:sz="8" w:space="0" w:color="000000"/>
            </w:tcBorders>
          </w:tcPr>
          <w:p>
            <w:pPr>
              <w:pStyle w:val="TableParagraph"/>
              <w:spacing w:line="217" w:lineRule="exact" w:before="17"/>
              <w:ind w:right="85"/>
              <w:jc w:val="right"/>
              <w:rPr>
                <w:sz w:val="20"/>
              </w:rPr>
            </w:pPr>
            <w:r>
              <w:rPr>
                <w:spacing w:val="-10"/>
                <w:sz w:val="20"/>
              </w:rPr>
              <w:t>-</w:t>
            </w:r>
          </w:p>
        </w:tc>
      </w:tr>
      <w:tr>
        <w:trPr>
          <w:trHeight w:val="251" w:hRule="atLeast"/>
        </w:trPr>
        <w:tc>
          <w:tcPr>
            <w:tcW w:w="1260" w:type="dxa"/>
          </w:tcPr>
          <w:p>
            <w:pPr>
              <w:pStyle w:val="TableParagraph"/>
              <w:jc w:val="left"/>
              <w:rPr>
                <w:sz w:val="18"/>
              </w:rPr>
            </w:pPr>
          </w:p>
        </w:tc>
        <w:tc>
          <w:tcPr>
            <w:tcW w:w="4284" w:type="dxa"/>
            <w:tcBorders>
              <w:top w:val="single" w:sz="8" w:space="0" w:color="000000"/>
            </w:tcBorders>
          </w:tcPr>
          <w:p>
            <w:pPr>
              <w:pStyle w:val="TableParagraph"/>
              <w:spacing w:line="224" w:lineRule="exact" w:before="7"/>
              <w:ind w:left="379"/>
              <w:jc w:val="left"/>
              <w:rPr>
                <w:sz w:val="20"/>
              </w:rPr>
            </w:pPr>
            <w:r>
              <w:rPr>
                <w:sz w:val="20"/>
              </w:rPr>
              <w:t>Чистая</w:t>
            </w:r>
            <w:r>
              <w:rPr>
                <w:spacing w:val="-7"/>
                <w:sz w:val="20"/>
              </w:rPr>
              <w:t> </w:t>
            </w:r>
            <w:r>
              <w:rPr>
                <w:sz w:val="20"/>
              </w:rPr>
              <w:t>прибыль</w:t>
            </w:r>
            <w:r>
              <w:rPr>
                <w:spacing w:val="-8"/>
                <w:sz w:val="20"/>
              </w:rPr>
              <w:t> </w:t>
            </w:r>
            <w:r>
              <w:rPr>
                <w:spacing w:val="-2"/>
                <w:sz w:val="20"/>
              </w:rPr>
              <w:t>(убыток)</w:t>
            </w:r>
          </w:p>
        </w:tc>
        <w:tc>
          <w:tcPr>
            <w:tcW w:w="991" w:type="dxa"/>
            <w:tcBorders>
              <w:top w:val="single" w:sz="8" w:space="0" w:color="000000"/>
              <w:right w:val="single" w:sz="8" w:space="0" w:color="000000"/>
            </w:tcBorders>
          </w:tcPr>
          <w:p>
            <w:pPr>
              <w:pStyle w:val="TableParagraph"/>
              <w:spacing w:line="224" w:lineRule="exact" w:before="7"/>
              <w:ind w:left="29"/>
              <w:rPr>
                <w:sz w:val="20"/>
              </w:rPr>
            </w:pPr>
            <w:r>
              <w:rPr>
                <w:spacing w:val="-4"/>
                <w:sz w:val="20"/>
              </w:rPr>
              <w:t>2400</w:t>
            </w:r>
          </w:p>
        </w:tc>
        <w:tc>
          <w:tcPr>
            <w:tcW w:w="1843" w:type="dxa"/>
            <w:tcBorders>
              <w:top w:val="single" w:sz="8" w:space="0" w:color="000000"/>
              <w:left w:val="single" w:sz="8" w:space="0" w:color="000000"/>
              <w:bottom w:val="single" w:sz="8" w:space="0" w:color="000000"/>
            </w:tcBorders>
          </w:tcPr>
          <w:p>
            <w:pPr>
              <w:pStyle w:val="TableParagraph"/>
              <w:spacing w:line="212" w:lineRule="exact" w:before="19"/>
              <w:ind w:right="89"/>
              <w:jc w:val="right"/>
              <w:rPr>
                <w:sz w:val="20"/>
              </w:rPr>
            </w:pPr>
            <w:r>
              <w:rPr>
                <w:sz w:val="20"/>
              </w:rPr>
              <w:t>38 </w:t>
            </w:r>
            <w:r>
              <w:rPr>
                <w:spacing w:val="-5"/>
                <w:sz w:val="20"/>
              </w:rPr>
              <w:t>219</w:t>
            </w:r>
          </w:p>
        </w:tc>
        <w:tc>
          <w:tcPr>
            <w:tcW w:w="1985" w:type="dxa"/>
            <w:tcBorders>
              <w:top w:val="single" w:sz="8" w:space="0" w:color="000000"/>
              <w:bottom w:val="single" w:sz="8" w:space="0" w:color="000000"/>
              <w:right w:val="single" w:sz="8" w:space="0" w:color="000000"/>
            </w:tcBorders>
          </w:tcPr>
          <w:p>
            <w:pPr>
              <w:pStyle w:val="TableParagraph"/>
              <w:spacing w:line="212" w:lineRule="exact" w:before="19"/>
              <w:ind w:right="81"/>
              <w:jc w:val="right"/>
              <w:rPr>
                <w:sz w:val="20"/>
              </w:rPr>
            </w:pPr>
            <w:r>
              <w:rPr>
                <w:spacing w:val="-5"/>
                <w:sz w:val="20"/>
              </w:rPr>
              <w:t>859</w:t>
            </w:r>
          </w:p>
        </w:tc>
      </w:tr>
      <w:tr>
        <w:trPr>
          <w:trHeight w:val="692" w:hRule="atLeast"/>
        </w:trPr>
        <w:tc>
          <w:tcPr>
            <w:tcW w:w="1260" w:type="dxa"/>
          </w:tcPr>
          <w:p>
            <w:pPr>
              <w:pStyle w:val="TableParagraph"/>
              <w:jc w:val="left"/>
              <w:rPr>
                <w:sz w:val="20"/>
              </w:rPr>
            </w:pPr>
          </w:p>
        </w:tc>
        <w:tc>
          <w:tcPr>
            <w:tcW w:w="4284" w:type="dxa"/>
          </w:tcPr>
          <w:p>
            <w:pPr>
              <w:pStyle w:val="TableParagraph"/>
              <w:spacing w:line="230" w:lineRule="exact"/>
              <w:ind w:left="112" w:right="108"/>
              <w:jc w:val="left"/>
              <w:rPr>
                <w:sz w:val="20"/>
              </w:rPr>
            </w:pPr>
            <w:r>
              <w:rPr>
                <w:sz w:val="20"/>
              </w:rPr>
              <w:t>Результат от переоценки внеоборотных активов,</w:t>
            </w:r>
            <w:r>
              <w:rPr>
                <w:spacing w:val="-9"/>
                <w:sz w:val="20"/>
              </w:rPr>
              <w:t> </w:t>
            </w:r>
            <w:r>
              <w:rPr>
                <w:sz w:val="20"/>
              </w:rPr>
              <w:t>не</w:t>
            </w:r>
            <w:r>
              <w:rPr>
                <w:spacing w:val="-9"/>
                <w:sz w:val="20"/>
              </w:rPr>
              <w:t> </w:t>
            </w:r>
            <w:r>
              <w:rPr>
                <w:sz w:val="20"/>
              </w:rPr>
              <w:t>включаемый</w:t>
            </w:r>
            <w:r>
              <w:rPr>
                <w:spacing w:val="-9"/>
                <w:sz w:val="20"/>
              </w:rPr>
              <w:t> </w:t>
            </w:r>
            <w:r>
              <w:rPr>
                <w:sz w:val="20"/>
              </w:rPr>
              <w:t>в</w:t>
            </w:r>
            <w:r>
              <w:rPr>
                <w:spacing w:val="-9"/>
                <w:sz w:val="20"/>
              </w:rPr>
              <w:t> </w:t>
            </w:r>
            <w:r>
              <w:rPr>
                <w:sz w:val="20"/>
              </w:rPr>
              <w:t>чистую</w:t>
            </w:r>
            <w:r>
              <w:rPr>
                <w:spacing w:val="-9"/>
                <w:sz w:val="20"/>
              </w:rPr>
              <w:t> </w:t>
            </w:r>
            <w:r>
              <w:rPr>
                <w:sz w:val="20"/>
              </w:rPr>
              <w:t>прибыль (убыток) периода</w:t>
            </w:r>
          </w:p>
        </w:tc>
        <w:tc>
          <w:tcPr>
            <w:tcW w:w="991" w:type="dxa"/>
            <w:tcBorders>
              <w:right w:val="single" w:sz="8" w:space="0" w:color="000000"/>
            </w:tcBorders>
          </w:tcPr>
          <w:p>
            <w:pPr>
              <w:pStyle w:val="TableParagraph"/>
              <w:spacing w:before="228"/>
              <w:ind w:left="29"/>
              <w:rPr>
                <w:sz w:val="20"/>
              </w:rPr>
            </w:pPr>
            <w:r>
              <w:rPr>
                <w:spacing w:val="-4"/>
                <w:sz w:val="20"/>
              </w:rPr>
              <w:t>2510</w:t>
            </w:r>
          </w:p>
        </w:tc>
        <w:tc>
          <w:tcPr>
            <w:tcW w:w="1843" w:type="dxa"/>
            <w:tcBorders>
              <w:top w:val="single" w:sz="8" w:space="0" w:color="000000"/>
              <w:left w:val="single" w:sz="8" w:space="0" w:color="000000"/>
            </w:tcBorders>
          </w:tcPr>
          <w:p>
            <w:pPr>
              <w:pStyle w:val="TableParagraph"/>
              <w:spacing w:before="228"/>
              <w:jc w:val="left"/>
              <w:rPr>
                <w:sz w:val="20"/>
              </w:rPr>
            </w:pPr>
          </w:p>
          <w:p>
            <w:pPr>
              <w:pStyle w:val="TableParagraph"/>
              <w:spacing w:line="215" w:lineRule="exact"/>
              <w:ind w:right="90"/>
              <w:jc w:val="right"/>
              <w:rPr>
                <w:sz w:val="20"/>
              </w:rPr>
            </w:pPr>
            <w:r>
              <w:rPr>
                <w:spacing w:val="-10"/>
                <w:sz w:val="20"/>
              </w:rPr>
              <w:t>-</w:t>
            </w:r>
          </w:p>
        </w:tc>
        <w:tc>
          <w:tcPr>
            <w:tcW w:w="1985" w:type="dxa"/>
            <w:tcBorders>
              <w:top w:val="single" w:sz="8" w:space="0" w:color="000000"/>
              <w:right w:val="single" w:sz="8" w:space="0" w:color="000000"/>
            </w:tcBorders>
          </w:tcPr>
          <w:p>
            <w:pPr>
              <w:pStyle w:val="TableParagraph"/>
              <w:spacing w:before="228"/>
              <w:jc w:val="left"/>
              <w:rPr>
                <w:sz w:val="20"/>
              </w:rPr>
            </w:pPr>
          </w:p>
          <w:p>
            <w:pPr>
              <w:pStyle w:val="TableParagraph"/>
              <w:spacing w:line="215" w:lineRule="exact"/>
              <w:ind w:right="85"/>
              <w:jc w:val="right"/>
              <w:rPr>
                <w:sz w:val="20"/>
              </w:rPr>
            </w:pPr>
            <w:r>
              <w:rPr>
                <w:spacing w:val="-10"/>
                <w:sz w:val="20"/>
              </w:rPr>
              <w:t>-</w:t>
            </w:r>
          </w:p>
        </w:tc>
      </w:tr>
      <w:tr>
        <w:trPr>
          <w:trHeight w:val="510" w:hRule="atLeast"/>
        </w:trPr>
        <w:tc>
          <w:tcPr>
            <w:tcW w:w="1260" w:type="dxa"/>
          </w:tcPr>
          <w:p>
            <w:pPr>
              <w:pStyle w:val="TableParagraph"/>
              <w:jc w:val="left"/>
              <w:rPr>
                <w:sz w:val="20"/>
              </w:rPr>
            </w:pPr>
          </w:p>
        </w:tc>
        <w:tc>
          <w:tcPr>
            <w:tcW w:w="4284" w:type="dxa"/>
          </w:tcPr>
          <w:p>
            <w:pPr>
              <w:pStyle w:val="TableParagraph"/>
              <w:spacing w:before="19"/>
              <w:ind w:left="112" w:right="108"/>
              <w:jc w:val="left"/>
              <w:rPr>
                <w:sz w:val="20"/>
              </w:rPr>
            </w:pPr>
            <w:r>
              <w:rPr>
                <w:sz w:val="20"/>
              </w:rPr>
              <w:t>Результат</w:t>
            </w:r>
            <w:r>
              <w:rPr>
                <w:spacing w:val="-10"/>
                <w:sz w:val="20"/>
              </w:rPr>
              <w:t> </w:t>
            </w:r>
            <w:r>
              <w:rPr>
                <w:sz w:val="20"/>
              </w:rPr>
              <w:t>от</w:t>
            </w:r>
            <w:r>
              <w:rPr>
                <w:spacing w:val="-9"/>
                <w:sz w:val="20"/>
              </w:rPr>
              <w:t> </w:t>
            </w:r>
            <w:r>
              <w:rPr>
                <w:sz w:val="20"/>
              </w:rPr>
              <w:t>прочих</w:t>
            </w:r>
            <w:r>
              <w:rPr>
                <w:spacing w:val="-10"/>
                <w:sz w:val="20"/>
              </w:rPr>
              <w:t> </w:t>
            </w:r>
            <w:r>
              <w:rPr>
                <w:sz w:val="20"/>
              </w:rPr>
              <w:t>операций,</w:t>
            </w:r>
            <w:r>
              <w:rPr>
                <w:spacing w:val="-9"/>
                <w:sz w:val="20"/>
              </w:rPr>
              <w:t> </w:t>
            </w:r>
            <w:r>
              <w:rPr>
                <w:sz w:val="20"/>
              </w:rPr>
              <w:t>не</w:t>
            </w:r>
            <w:r>
              <w:rPr>
                <w:spacing w:val="-7"/>
                <w:sz w:val="20"/>
              </w:rPr>
              <w:t> </w:t>
            </w:r>
            <w:r>
              <w:rPr>
                <w:sz w:val="20"/>
              </w:rPr>
              <w:t>включаемый в чистую прибыль (убыток) периода</w:t>
            </w:r>
          </w:p>
        </w:tc>
        <w:tc>
          <w:tcPr>
            <w:tcW w:w="991" w:type="dxa"/>
            <w:tcBorders>
              <w:right w:val="single" w:sz="8" w:space="0" w:color="000000"/>
            </w:tcBorders>
          </w:tcPr>
          <w:p>
            <w:pPr>
              <w:pStyle w:val="TableParagraph"/>
              <w:spacing w:before="134"/>
              <w:ind w:left="29"/>
              <w:rPr>
                <w:sz w:val="20"/>
              </w:rPr>
            </w:pPr>
            <w:r>
              <w:rPr>
                <w:spacing w:val="-4"/>
                <w:sz w:val="20"/>
              </w:rPr>
              <w:t>2520</w:t>
            </w:r>
          </w:p>
        </w:tc>
        <w:tc>
          <w:tcPr>
            <w:tcW w:w="1843" w:type="dxa"/>
            <w:tcBorders>
              <w:left w:val="single" w:sz="8" w:space="0" w:color="000000"/>
            </w:tcBorders>
          </w:tcPr>
          <w:p>
            <w:pPr>
              <w:pStyle w:val="TableParagraph"/>
              <w:spacing w:before="43"/>
              <w:jc w:val="left"/>
              <w:rPr>
                <w:sz w:val="20"/>
              </w:rPr>
            </w:pPr>
          </w:p>
          <w:p>
            <w:pPr>
              <w:pStyle w:val="TableParagraph"/>
              <w:spacing w:line="217" w:lineRule="exact" w:before="1"/>
              <w:ind w:right="90"/>
              <w:jc w:val="right"/>
              <w:rPr>
                <w:sz w:val="20"/>
              </w:rPr>
            </w:pPr>
            <w:r>
              <w:rPr>
                <w:spacing w:val="-10"/>
                <w:sz w:val="20"/>
              </w:rPr>
              <w:t>-</w:t>
            </w:r>
          </w:p>
        </w:tc>
        <w:tc>
          <w:tcPr>
            <w:tcW w:w="1985" w:type="dxa"/>
            <w:tcBorders>
              <w:right w:val="single" w:sz="8" w:space="0" w:color="000000"/>
            </w:tcBorders>
          </w:tcPr>
          <w:p>
            <w:pPr>
              <w:pStyle w:val="TableParagraph"/>
              <w:spacing w:before="43"/>
              <w:jc w:val="left"/>
              <w:rPr>
                <w:sz w:val="20"/>
              </w:rPr>
            </w:pPr>
          </w:p>
          <w:p>
            <w:pPr>
              <w:pStyle w:val="TableParagraph"/>
              <w:spacing w:line="217" w:lineRule="exact" w:before="1"/>
              <w:ind w:right="85"/>
              <w:jc w:val="right"/>
              <w:rPr>
                <w:sz w:val="20"/>
              </w:rPr>
            </w:pPr>
            <w:r>
              <w:rPr>
                <w:spacing w:val="-10"/>
                <w:sz w:val="20"/>
              </w:rPr>
              <w:t>-</w:t>
            </w:r>
          </w:p>
        </w:tc>
      </w:tr>
      <w:tr>
        <w:trPr>
          <w:trHeight w:val="691" w:hRule="atLeast"/>
        </w:trPr>
        <w:tc>
          <w:tcPr>
            <w:tcW w:w="1260" w:type="dxa"/>
          </w:tcPr>
          <w:p>
            <w:pPr>
              <w:pStyle w:val="TableParagraph"/>
              <w:jc w:val="left"/>
              <w:rPr>
                <w:sz w:val="20"/>
              </w:rPr>
            </w:pPr>
          </w:p>
        </w:tc>
        <w:tc>
          <w:tcPr>
            <w:tcW w:w="4284" w:type="dxa"/>
          </w:tcPr>
          <w:p>
            <w:pPr>
              <w:pStyle w:val="TableParagraph"/>
              <w:spacing w:line="223" w:lineRule="exact"/>
              <w:ind w:left="112"/>
              <w:jc w:val="left"/>
              <w:rPr>
                <w:sz w:val="20"/>
              </w:rPr>
            </w:pPr>
            <w:r>
              <w:rPr>
                <w:sz w:val="20"/>
              </w:rPr>
              <w:t>Налог</w:t>
            </w:r>
            <w:r>
              <w:rPr>
                <w:spacing w:val="-7"/>
                <w:sz w:val="20"/>
              </w:rPr>
              <w:t> </w:t>
            </w:r>
            <w:r>
              <w:rPr>
                <w:sz w:val="20"/>
              </w:rPr>
              <w:t>на</w:t>
            </w:r>
            <w:r>
              <w:rPr>
                <w:spacing w:val="-6"/>
                <w:sz w:val="20"/>
              </w:rPr>
              <w:t> </w:t>
            </w:r>
            <w:r>
              <w:rPr>
                <w:sz w:val="20"/>
              </w:rPr>
              <w:t>прибыль</w:t>
            </w:r>
            <w:r>
              <w:rPr>
                <w:spacing w:val="-6"/>
                <w:sz w:val="20"/>
              </w:rPr>
              <w:t> </w:t>
            </w:r>
            <w:r>
              <w:rPr>
                <w:sz w:val="20"/>
              </w:rPr>
              <w:t>от</w:t>
            </w:r>
            <w:r>
              <w:rPr>
                <w:spacing w:val="-6"/>
                <w:sz w:val="20"/>
              </w:rPr>
              <w:t> </w:t>
            </w:r>
            <w:r>
              <w:rPr>
                <w:sz w:val="20"/>
              </w:rPr>
              <w:t>операций,</w:t>
            </w:r>
            <w:r>
              <w:rPr>
                <w:spacing w:val="-5"/>
                <w:sz w:val="20"/>
              </w:rPr>
              <w:t> </w:t>
            </w:r>
            <w:r>
              <w:rPr>
                <w:spacing w:val="-2"/>
                <w:sz w:val="20"/>
              </w:rPr>
              <w:t>результат</w:t>
            </w:r>
          </w:p>
          <w:p>
            <w:pPr>
              <w:pStyle w:val="TableParagraph"/>
              <w:spacing w:line="230" w:lineRule="atLeast"/>
              <w:ind w:left="112"/>
              <w:jc w:val="left"/>
              <w:rPr>
                <w:sz w:val="20"/>
              </w:rPr>
            </w:pPr>
            <w:r>
              <w:rPr>
                <w:sz w:val="20"/>
              </w:rPr>
              <w:t>которых</w:t>
            </w:r>
            <w:r>
              <w:rPr>
                <w:spacing w:val="-10"/>
                <w:sz w:val="20"/>
              </w:rPr>
              <w:t> </w:t>
            </w:r>
            <w:r>
              <w:rPr>
                <w:sz w:val="20"/>
              </w:rPr>
              <w:t>не</w:t>
            </w:r>
            <w:r>
              <w:rPr>
                <w:spacing w:val="-8"/>
                <w:sz w:val="20"/>
              </w:rPr>
              <w:t> </w:t>
            </w:r>
            <w:r>
              <w:rPr>
                <w:sz w:val="20"/>
              </w:rPr>
              <w:t>включается</w:t>
            </w:r>
            <w:r>
              <w:rPr>
                <w:spacing w:val="-10"/>
                <w:sz w:val="20"/>
              </w:rPr>
              <w:t> </w:t>
            </w:r>
            <w:r>
              <w:rPr>
                <w:sz w:val="20"/>
              </w:rPr>
              <w:t>в</w:t>
            </w:r>
            <w:r>
              <w:rPr>
                <w:spacing w:val="-9"/>
                <w:sz w:val="20"/>
              </w:rPr>
              <w:t> </w:t>
            </w:r>
            <w:r>
              <w:rPr>
                <w:sz w:val="20"/>
              </w:rPr>
              <w:t>чистую</w:t>
            </w:r>
            <w:r>
              <w:rPr>
                <w:spacing w:val="-7"/>
                <w:sz w:val="20"/>
              </w:rPr>
              <w:t> </w:t>
            </w:r>
            <w:r>
              <w:rPr>
                <w:sz w:val="20"/>
              </w:rPr>
              <w:t>прибыль (убыток) периода</w:t>
            </w:r>
          </w:p>
        </w:tc>
        <w:tc>
          <w:tcPr>
            <w:tcW w:w="991" w:type="dxa"/>
            <w:tcBorders>
              <w:right w:val="single" w:sz="8" w:space="0" w:color="000000"/>
            </w:tcBorders>
          </w:tcPr>
          <w:p>
            <w:pPr>
              <w:pStyle w:val="TableParagraph"/>
              <w:spacing w:before="224"/>
              <w:ind w:left="29"/>
              <w:rPr>
                <w:sz w:val="20"/>
              </w:rPr>
            </w:pPr>
            <w:r>
              <w:rPr>
                <w:spacing w:val="-4"/>
                <w:sz w:val="20"/>
              </w:rPr>
              <w:t>2530</w:t>
            </w:r>
          </w:p>
        </w:tc>
        <w:tc>
          <w:tcPr>
            <w:tcW w:w="1843" w:type="dxa"/>
            <w:tcBorders>
              <w:left w:val="single" w:sz="8" w:space="0" w:color="000000"/>
            </w:tcBorders>
          </w:tcPr>
          <w:p>
            <w:pPr>
              <w:pStyle w:val="TableParagraph"/>
              <w:spacing w:before="224"/>
              <w:jc w:val="left"/>
              <w:rPr>
                <w:sz w:val="20"/>
              </w:rPr>
            </w:pPr>
          </w:p>
          <w:p>
            <w:pPr>
              <w:pStyle w:val="TableParagraph"/>
              <w:spacing w:line="217" w:lineRule="exact"/>
              <w:ind w:right="90"/>
              <w:jc w:val="right"/>
              <w:rPr>
                <w:sz w:val="20"/>
              </w:rPr>
            </w:pPr>
            <w:r>
              <w:rPr>
                <w:spacing w:val="-10"/>
                <w:sz w:val="20"/>
              </w:rPr>
              <w:t>-</w:t>
            </w:r>
          </w:p>
        </w:tc>
        <w:tc>
          <w:tcPr>
            <w:tcW w:w="1985" w:type="dxa"/>
            <w:tcBorders>
              <w:right w:val="single" w:sz="8" w:space="0" w:color="000000"/>
            </w:tcBorders>
          </w:tcPr>
          <w:p>
            <w:pPr>
              <w:pStyle w:val="TableParagraph"/>
              <w:spacing w:before="224"/>
              <w:jc w:val="left"/>
              <w:rPr>
                <w:sz w:val="20"/>
              </w:rPr>
            </w:pPr>
          </w:p>
          <w:p>
            <w:pPr>
              <w:pStyle w:val="TableParagraph"/>
              <w:spacing w:line="217" w:lineRule="exact"/>
              <w:ind w:right="85"/>
              <w:jc w:val="right"/>
              <w:rPr>
                <w:sz w:val="20"/>
              </w:rPr>
            </w:pPr>
            <w:r>
              <w:rPr>
                <w:spacing w:val="-10"/>
                <w:sz w:val="20"/>
              </w:rPr>
              <w:t>-</w:t>
            </w:r>
          </w:p>
        </w:tc>
      </w:tr>
      <w:tr>
        <w:trPr>
          <w:trHeight w:val="253" w:hRule="atLeast"/>
        </w:trPr>
        <w:tc>
          <w:tcPr>
            <w:tcW w:w="1260" w:type="dxa"/>
          </w:tcPr>
          <w:p>
            <w:pPr>
              <w:pStyle w:val="TableParagraph"/>
              <w:jc w:val="left"/>
              <w:rPr>
                <w:sz w:val="18"/>
              </w:rPr>
            </w:pPr>
          </w:p>
        </w:tc>
        <w:tc>
          <w:tcPr>
            <w:tcW w:w="4284" w:type="dxa"/>
          </w:tcPr>
          <w:p>
            <w:pPr>
              <w:pStyle w:val="TableParagraph"/>
              <w:spacing w:line="217" w:lineRule="exact" w:before="17"/>
              <w:ind w:left="112"/>
              <w:jc w:val="left"/>
              <w:rPr>
                <w:sz w:val="20"/>
              </w:rPr>
            </w:pPr>
            <w:r>
              <w:rPr>
                <w:spacing w:val="-2"/>
                <w:sz w:val="20"/>
              </w:rPr>
              <w:t>Совокупный</w:t>
            </w:r>
            <w:r>
              <w:rPr>
                <w:spacing w:val="6"/>
                <w:sz w:val="20"/>
              </w:rPr>
              <w:t> </w:t>
            </w:r>
            <w:r>
              <w:rPr>
                <w:spacing w:val="-2"/>
                <w:sz w:val="20"/>
              </w:rPr>
              <w:t>финансовый</w:t>
            </w:r>
            <w:r>
              <w:rPr>
                <w:spacing w:val="7"/>
                <w:sz w:val="20"/>
              </w:rPr>
              <w:t> </w:t>
            </w:r>
            <w:r>
              <w:rPr>
                <w:spacing w:val="-2"/>
                <w:sz w:val="20"/>
              </w:rPr>
              <w:t>результат</w:t>
            </w:r>
            <w:r>
              <w:rPr>
                <w:spacing w:val="7"/>
                <w:sz w:val="20"/>
              </w:rPr>
              <w:t> </w:t>
            </w:r>
            <w:r>
              <w:rPr>
                <w:spacing w:val="-2"/>
                <w:sz w:val="20"/>
              </w:rPr>
              <w:t>периода</w:t>
            </w:r>
          </w:p>
        </w:tc>
        <w:tc>
          <w:tcPr>
            <w:tcW w:w="991" w:type="dxa"/>
            <w:tcBorders>
              <w:right w:val="single" w:sz="8" w:space="0" w:color="000000"/>
            </w:tcBorders>
          </w:tcPr>
          <w:p>
            <w:pPr>
              <w:pStyle w:val="TableParagraph"/>
              <w:spacing w:line="229" w:lineRule="exact" w:before="5"/>
              <w:ind w:left="29"/>
              <w:rPr>
                <w:sz w:val="20"/>
              </w:rPr>
            </w:pPr>
            <w:r>
              <w:rPr>
                <w:spacing w:val="-4"/>
                <w:sz w:val="20"/>
              </w:rPr>
              <w:t>2500</w:t>
            </w:r>
          </w:p>
        </w:tc>
        <w:tc>
          <w:tcPr>
            <w:tcW w:w="1843" w:type="dxa"/>
            <w:tcBorders>
              <w:left w:val="single" w:sz="8" w:space="0" w:color="000000"/>
            </w:tcBorders>
          </w:tcPr>
          <w:p>
            <w:pPr>
              <w:pStyle w:val="TableParagraph"/>
              <w:spacing w:line="217" w:lineRule="exact" w:before="17"/>
              <w:ind w:right="89"/>
              <w:jc w:val="right"/>
              <w:rPr>
                <w:sz w:val="20"/>
              </w:rPr>
            </w:pPr>
            <w:r>
              <w:rPr>
                <w:sz w:val="20"/>
              </w:rPr>
              <w:t>38 </w:t>
            </w:r>
            <w:r>
              <w:rPr>
                <w:spacing w:val="-5"/>
                <w:sz w:val="20"/>
              </w:rPr>
              <w:t>219</w:t>
            </w:r>
          </w:p>
        </w:tc>
        <w:tc>
          <w:tcPr>
            <w:tcW w:w="1985" w:type="dxa"/>
            <w:tcBorders>
              <w:right w:val="single" w:sz="8" w:space="0" w:color="000000"/>
            </w:tcBorders>
          </w:tcPr>
          <w:p>
            <w:pPr>
              <w:pStyle w:val="TableParagraph"/>
              <w:spacing w:line="217" w:lineRule="exact" w:before="17"/>
              <w:ind w:right="81"/>
              <w:jc w:val="right"/>
              <w:rPr>
                <w:sz w:val="20"/>
              </w:rPr>
            </w:pPr>
            <w:r>
              <w:rPr>
                <w:spacing w:val="-5"/>
                <w:sz w:val="20"/>
              </w:rPr>
              <w:t>859</w:t>
            </w:r>
          </w:p>
        </w:tc>
      </w:tr>
      <w:tr>
        <w:trPr>
          <w:trHeight w:val="510" w:hRule="atLeast"/>
        </w:trPr>
        <w:tc>
          <w:tcPr>
            <w:tcW w:w="1260" w:type="dxa"/>
          </w:tcPr>
          <w:p>
            <w:pPr>
              <w:pStyle w:val="TableParagraph"/>
              <w:jc w:val="left"/>
              <w:rPr>
                <w:sz w:val="20"/>
              </w:rPr>
            </w:pPr>
          </w:p>
        </w:tc>
        <w:tc>
          <w:tcPr>
            <w:tcW w:w="4284" w:type="dxa"/>
          </w:tcPr>
          <w:p>
            <w:pPr>
              <w:pStyle w:val="TableParagraph"/>
              <w:spacing w:before="19"/>
              <w:ind w:left="112"/>
              <w:jc w:val="left"/>
              <w:rPr>
                <w:sz w:val="20"/>
              </w:rPr>
            </w:pPr>
            <w:r>
              <w:rPr>
                <w:spacing w:val="-2"/>
                <w:sz w:val="20"/>
              </w:rPr>
              <w:t>Справочно</w:t>
            </w:r>
          </w:p>
          <w:p>
            <w:pPr>
              <w:pStyle w:val="TableParagraph"/>
              <w:spacing w:before="1"/>
              <w:ind w:left="112"/>
              <w:jc w:val="left"/>
              <w:rPr>
                <w:sz w:val="20"/>
              </w:rPr>
            </w:pPr>
            <w:r>
              <w:rPr>
                <w:sz w:val="20"/>
              </w:rPr>
              <w:t>Базовая</w:t>
            </w:r>
            <w:r>
              <w:rPr>
                <w:spacing w:val="-7"/>
                <w:sz w:val="20"/>
              </w:rPr>
              <w:t> </w:t>
            </w:r>
            <w:r>
              <w:rPr>
                <w:sz w:val="20"/>
              </w:rPr>
              <w:t>прибыль</w:t>
            </w:r>
            <w:r>
              <w:rPr>
                <w:spacing w:val="-6"/>
                <w:sz w:val="20"/>
              </w:rPr>
              <w:t> </w:t>
            </w:r>
            <w:r>
              <w:rPr>
                <w:sz w:val="20"/>
              </w:rPr>
              <w:t>(убыток)</w:t>
            </w:r>
            <w:r>
              <w:rPr>
                <w:spacing w:val="-6"/>
                <w:sz w:val="20"/>
              </w:rPr>
              <w:t> </w:t>
            </w:r>
            <w:r>
              <w:rPr>
                <w:sz w:val="20"/>
              </w:rPr>
              <w:t>на</w:t>
            </w:r>
            <w:r>
              <w:rPr>
                <w:spacing w:val="-6"/>
                <w:sz w:val="20"/>
              </w:rPr>
              <w:t> </w:t>
            </w:r>
            <w:r>
              <w:rPr>
                <w:spacing w:val="-4"/>
                <w:sz w:val="20"/>
              </w:rPr>
              <w:t>акцию</w:t>
            </w:r>
          </w:p>
        </w:tc>
        <w:tc>
          <w:tcPr>
            <w:tcW w:w="991" w:type="dxa"/>
            <w:tcBorders>
              <w:right w:val="single" w:sz="8" w:space="0" w:color="000000"/>
            </w:tcBorders>
          </w:tcPr>
          <w:p>
            <w:pPr>
              <w:pStyle w:val="TableParagraph"/>
              <w:spacing w:before="134"/>
              <w:ind w:left="29"/>
              <w:rPr>
                <w:sz w:val="20"/>
              </w:rPr>
            </w:pPr>
            <w:r>
              <w:rPr>
                <w:spacing w:val="-4"/>
                <w:sz w:val="20"/>
              </w:rPr>
              <w:t>2900</w:t>
            </w:r>
          </w:p>
        </w:tc>
        <w:tc>
          <w:tcPr>
            <w:tcW w:w="1843" w:type="dxa"/>
            <w:tcBorders>
              <w:left w:val="single" w:sz="8" w:space="0" w:color="000000"/>
            </w:tcBorders>
          </w:tcPr>
          <w:p>
            <w:pPr>
              <w:pStyle w:val="TableParagraph"/>
              <w:spacing w:before="43"/>
              <w:jc w:val="left"/>
              <w:rPr>
                <w:sz w:val="20"/>
              </w:rPr>
            </w:pPr>
          </w:p>
          <w:p>
            <w:pPr>
              <w:pStyle w:val="TableParagraph"/>
              <w:spacing w:line="217" w:lineRule="exact" w:before="1"/>
              <w:ind w:right="90"/>
              <w:jc w:val="right"/>
              <w:rPr>
                <w:sz w:val="20"/>
              </w:rPr>
            </w:pPr>
            <w:r>
              <w:rPr>
                <w:spacing w:val="-10"/>
                <w:sz w:val="20"/>
              </w:rPr>
              <w:t>-</w:t>
            </w:r>
          </w:p>
        </w:tc>
        <w:tc>
          <w:tcPr>
            <w:tcW w:w="1985" w:type="dxa"/>
            <w:tcBorders>
              <w:right w:val="single" w:sz="8" w:space="0" w:color="000000"/>
            </w:tcBorders>
          </w:tcPr>
          <w:p>
            <w:pPr>
              <w:pStyle w:val="TableParagraph"/>
              <w:spacing w:before="43"/>
              <w:jc w:val="left"/>
              <w:rPr>
                <w:sz w:val="20"/>
              </w:rPr>
            </w:pPr>
          </w:p>
          <w:p>
            <w:pPr>
              <w:pStyle w:val="TableParagraph"/>
              <w:spacing w:line="217" w:lineRule="exact" w:before="1"/>
              <w:ind w:right="85"/>
              <w:jc w:val="right"/>
              <w:rPr>
                <w:sz w:val="20"/>
              </w:rPr>
            </w:pPr>
            <w:r>
              <w:rPr>
                <w:spacing w:val="-10"/>
                <w:sz w:val="20"/>
              </w:rPr>
              <w:t>-</w:t>
            </w:r>
          </w:p>
        </w:tc>
      </w:tr>
      <w:tr>
        <w:trPr>
          <w:trHeight w:val="251" w:hRule="atLeast"/>
        </w:trPr>
        <w:tc>
          <w:tcPr>
            <w:tcW w:w="1260" w:type="dxa"/>
          </w:tcPr>
          <w:p>
            <w:pPr>
              <w:pStyle w:val="TableParagraph"/>
              <w:jc w:val="left"/>
              <w:rPr>
                <w:sz w:val="18"/>
              </w:rPr>
            </w:pPr>
          </w:p>
        </w:tc>
        <w:tc>
          <w:tcPr>
            <w:tcW w:w="4284" w:type="dxa"/>
          </w:tcPr>
          <w:p>
            <w:pPr>
              <w:pStyle w:val="TableParagraph"/>
              <w:spacing w:line="226" w:lineRule="exact" w:before="5"/>
              <w:ind w:left="112"/>
              <w:jc w:val="left"/>
              <w:rPr>
                <w:sz w:val="20"/>
              </w:rPr>
            </w:pPr>
            <w:r>
              <w:rPr>
                <w:sz w:val="20"/>
              </w:rPr>
              <w:t>Разводненная</w:t>
            </w:r>
            <w:r>
              <w:rPr>
                <w:spacing w:val="-10"/>
                <w:sz w:val="20"/>
              </w:rPr>
              <w:t> </w:t>
            </w:r>
            <w:r>
              <w:rPr>
                <w:sz w:val="20"/>
              </w:rPr>
              <w:t>прибыль</w:t>
            </w:r>
            <w:r>
              <w:rPr>
                <w:spacing w:val="-9"/>
                <w:sz w:val="20"/>
              </w:rPr>
              <w:t> </w:t>
            </w:r>
            <w:r>
              <w:rPr>
                <w:sz w:val="20"/>
              </w:rPr>
              <w:t>(убыток)</w:t>
            </w:r>
            <w:r>
              <w:rPr>
                <w:spacing w:val="-8"/>
                <w:sz w:val="20"/>
              </w:rPr>
              <w:t> </w:t>
            </w:r>
            <w:r>
              <w:rPr>
                <w:sz w:val="20"/>
              </w:rPr>
              <w:t>на</w:t>
            </w:r>
            <w:r>
              <w:rPr>
                <w:spacing w:val="-9"/>
                <w:sz w:val="20"/>
              </w:rPr>
              <w:t> </w:t>
            </w:r>
            <w:r>
              <w:rPr>
                <w:spacing w:val="-4"/>
                <w:sz w:val="20"/>
              </w:rPr>
              <w:t>акцию</w:t>
            </w:r>
          </w:p>
        </w:tc>
        <w:tc>
          <w:tcPr>
            <w:tcW w:w="991" w:type="dxa"/>
            <w:tcBorders>
              <w:right w:val="single" w:sz="8" w:space="0" w:color="000000"/>
            </w:tcBorders>
          </w:tcPr>
          <w:p>
            <w:pPr>
              <w:pStyle w:val="TableParagraph"/>
              <w:spacing w:line="226" w:lineRule="exact" w:before="5"/>
              <w:ind w:left="29"/>
              <w:rPr>
                <w:sz w:val="20"/>
              </w:rPr>
            </w:pPr>
            <w:r>
              <w:rPr>
                <w:spacing w:val="-4"/>
                <w:sz w:val="20"/>
              </w:rPr>
              <w:t>2910</w:t>
            </w:r>
          </w:p>
        </w:tc>
        <w:tc>
          <w:tcPr>
            <w:tcW w:w="1843" w:type="dxa"/>
            <w:tcBorders>
              <w:left w:val="single" w:sz="8" w:space="0" w:color="000000"/>
              <w:bottom w:val="single" w:sz="8" w:space="0" w:color="000000"/>
            </w:tcBorders>
          </w:tcPr>
          <w:p>
            <w:pPr>
              <w:pStyle w:val="TableParagraph"/>
              <w:spacing w:line="214" w:lineRule="exact" w:before="17"/>
              <w:ind w:right="90"/>
              <w:jc w:val="right"/>
              <w:rPr>
                <w:sz w:val="20"/>
              </w:rPr>
            </w:pPr>
            <w:r>
              <w:rPr>
                <w:spacing w:val="-10"/>
                <w:sz w:val="20"/>
              </w:rPr>
              <w:t>-</w:t>
            </w:r>
          </w:p>
        </w:tc>
        <w:tc>
          <w:tcPr>
            <w:tcW w:w="1985" w:type="dxa"/>
            <w:tcBorders>
              <w:bottom w:val="single" w:sz="8" w:space="0" w:color="000000"/>
              <w:right w:val="single" w:sz="8" w:space="0" w:color="000000"/>
            </w:tcBorders>
          </w:tcPr>
          <w:p>
            <w:pPr>
              <w:pStyle w:val="TableParagraph"/>
              <w:spacing w:line="214" w:lineRule="exact" w:before="17"/>
              <w:ind w:right="85"/>
              <w:jc w:val="right"/>
              <w:rPr>
                <w:sz w:val="20"/>
              </w:rPr>
            </w:pPr>
            <w:r>
              <w:rPr>
                <w:spacing w:val="-10"/>
                <w:sz w:val="20"/>
              </w:rPr>
              <w:t>-</w:t>
            </w:r>
          </w:p>
        </w:tc>
      </w:tr>
    </w:tbl>
    <w:p>
      <w:pPr>
        <w:pStyle w:val="TableParagraph"/>
        <w:spacing w:after="0" w:line="214" w:lineRule="exact"/>
        <w:jc w:val="right"/>
        <w:rPr>
          <w:sz w:val="20"/>
        </w:rPr>
        <w:sectPr>
          <w:type w:val="continuous"/>
          <w:pgSz w:w="11910" w:h="16840"/>
          <w:pgMar w:header="0" w:footer="961" w:top="1000" w:bottom="1180" w:left="708" w:right="425"/>
        </w:sectPr>
      </w:pPr>
    </w:p>
    <w:p>
      <w:pPr>
        <w:pStyle w:val="BodyText"/>
        <w:spacing w:before="75"/>
        <w:ind w:left="199"/>
      </w:pPr>
      <w:r>
        <w:rPr/>
        <w:t>Таблица</w:t>
      </w:r>
      <w:r>
        <w:rPr>
          <w:spacing w:val="19"/>
        </w:rPr>
        <w:t> </w:t>
      </w:r>
      <w:r>
        <w:rPr/>
        <w:t>1.10.1.в</w:t>
      </w:r>
      <w:r>
        <w:rPr>
          <w:spacing w:val="23"/>
        </w:rPr>
        <w:t> </w:t>
      </w:r>
      <w:r>
        <w:rPr/>
        <w:t>–</w:t>
      </w:r>
      <w:r>
        <w:rPr>
          <w:spacing w:val="23"/>
        </w:rPr>
        <w:t> </w:t>
      </w:r>
      <w:r>
        <w:rPr/>
        <w:t>Показатели</w:t>
      </w:r>
      <w:r>
        <w:rPr>
          <w:spacing w:val="24"/>
        </w:rPr>
        <w:t> </w:t>
      </w:r>
      <w:r>
        <w:rPr/>
        <w:t>хозяйственной</w:t>
      </w:r>
      <w:r>
        <w:rPr>
          <w:spacing w:val="21"/>
        </w:rPr>
        <w:t> </w:t>
      </w:r>
      <w:r>
        <w:rPr/>
        <w:t>деятельности</w:t>
      </w:r>
      <w:r>
        <w:rPr>
          <w:spacing w:val="24"/>
        </w:rPr>
        <w:t> </w:t>
      </w:r>
      <w:r>
        <w:rPr/>
        <w:t>теплоснабжающей</w:t>
      </w:r>
      <w:r>
        <w:rPr>
          <w:spacing w:val="23"/>
        </w:rPr>
        <w:t> </w:t>
      </w:r>
      <w:r>
        <w:rPr/>
        <w:t>организации</w:t>
      </w:r>
      <w:r>
        <w:rPr>
          <w:spacing w:val="21"/>
        </w:rPr>
        <w:t> </w:t>
      </w:r>
      <w:r>
        <w:rPr>
          <w:spacing w:val="-5"/>
        </w:rPr>
        <w:t>МУП</w:t>
      </w:r>
    </w:p>
    <w:p>
      <w:pPr>
        <w:pStyle w:val="BodyText"/>
        <w:spacing w:after="8"/>
        <w:ind w:left="199"/>
      </w:pPr>
      <w:r>
        <w:rPr/>
        <w:t>«Красносулинские</w:t>
      </w:r>
      <w:r>
        <w:rPr>
          <w:spacing w:val="39"/>
        </w:rPr>
        <w:t> </w:t>
      </w:r>
      <w:r>
        <w:rPr/>
        <w:t>городские</w:t>
      </w:r>
      <w:r>
        <w:rPr>
          <w:spacing w:val="39"/>
        </w:rPr>
        <w:t> </w:t>
      </w:r>
      <w:r>
        <w:rPr/>
        <w:t>теплосети»</w:t>
      </w:r>
      <w:r>
        <w:rPr>
          <w:spacing w:val="35"/>
        </w:rPr>
        <w:t> </w:t>
      </w:r>
      <w:r>
        <w:rPr/>
        <w:t>по</w:t>
      </w:r>
      <w:r>
        <w:rPr>
          <w:spacing w:val="40"/>
        </w:rPr>
        <w:t> </w:t>
      </w:r>
      <w:r>
        <w:rPr/>
        <w:t>источникам</w:t>
      </w:r>
      <w:r>
        <w:rPr>
          <w:spacing w:val="39"/>
        </w:rPr>
        <w:t> </w:t>
      </w:r>
      <w:r>
        <w:rPr/>
        <w:t>тепловой</w:t>
      </w:r>
      <w:r>
        <w:rPr>
          <w:spacing w:val="40"/>
        </w:rPr>
        <w:t> </w:t>
      </w:r>
      <w:r>
        <w:rPr/>
        <w:t>энергии</w:t>
      </w:r>
      <w:r>
        <w:rPr>
          <w:spacing w:val="40"/>
        </w:rPr>
        <w:t> </w:t>
      </w:r>
      <w:r>
        <w:rPr/>
        <w:t>и</w:t>
      </w:r>
      <w:r>
        <w:rPr>
          <w:spacing w:val="40"/>
        </w:rPr>
        <w:t> </w:t>
      </w:r>
      <w:r>
        <w:rPr/>
        <w:t>тепловым</w:t>
      </w:r>
      <w:r>
        <w:rPr>
          <w:spacing w:val="38"/>
        </w:rPr>
        <w:t> </w:t>
      </w:r>
      <w:r>
        <w:rPr/>
        <w:t>сетям</w:t>
      </w:r>
      <w:r>
        <w:rPr>
          <w:spacing w:val="39"/>
        </w:rPr>
        <w:t> </w:t>
      </w:r>
      <w:r>
        <w:rPr/>
        <w:t>(4 котельные Красносулинского района)</w:t>
      </w:r>
    </w:p>
    <w:tbl>
      <w:tblPr>
        <w:tblW w:w="0" w:type="auto"/>
        <w:jc w:val="lef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5518"/>
        <w:gridCol w:w="1274"/>
        <w:gridCol w:w="1277"/>
        <w:gridCol w:w="1598"/>
      </w:tblGrid>
      <w:tr>
        <w:trPr>
          <w:trHeight w:val="1200" w:hRule="atLeast"/>
        </w:trPr>
        <w:tc>
          <w:tcPr>
            <w:tcW w:w="828" w:type="dxa"/>
          </w:tcPr>
          <w:p>
            <w:pPr>
              <w:pStyle w:val="TableParagraph"/>
              <w:jc w:val="left"/>
              <w:rPr>
                <w:sz w:val="20"/>
              </w:rPr>
            </w:pPr>
          </w:p>
          <w:p>
            <w:pPr>
              <w:pStyle w:val="TableParagraph"/>
              <w:spacing w:before="18"/>
              <w:jc w:val="left"/>
              <w:rPr>
                <w:sz w:val="20"/>
              </w:rPr>
            </w:pPr>
          </w:p>
          <w:p>
            <w:pPr>
              <w:pStyle w:val="TableParagraph"/>
              <w:ind w:left="12" w:right="5"/>
              <w:rPr>
                <w:sz w:val="20"/>
              </w:rPr>
            </w:pPr>
            <w:r>
              <w:rPr>
                <w:sz w:val="20"/>
              </w:rPr>
              <w:t>№</w:t>
            </w:r>
            <w:r>
              <w:rPr>
                <w:spacing w:val="-3"/>
                <w:sz w:val="20"/>
              </w:rPr>
              <w:t> </w:t>
            </w:r>
            <w:r>
              <w:rPr>
                <w:spacing w:val="-5"/>
                <w:sz w:val="20"/>
              </w:rPr>
              <w:t>п/п</w:t>
            </w:r>
          </w:p>
        </w:tc>
        <w:tc>
          <w:tcPr>
            <w:tcW w:w="5518" w:type="dxa"/>
          </w:tcPr>
          <w:p>
            <w:pPr>
              <w:pStyle w:val="TableParagraph"/>
              <w:jc w:val="left"/>
              <w:rPr>
                <w:sz w:val="20"/>
              </w:rPr>
            </w:pPr>
          </w:p>
          <w:p>
            <w:pPr>
              <w:pStyle w:val="TableParagraph"/>
              <w:spacing w:before="18"/>
              <w:jc w:val="left"/>
              <w:rPr>
                <w:sz w:val="20"/>
              </w:rPr>
            </w:pPr>
          </w:p>
          <w:p>
            <w:pPr>
              <w:pStyle w:val="TableParagraph"/>
              <w:ind w:left="9"/>
              <w:rPr>
                <w:sz w:val="20"/>
              </w:rPr>
            </w:pPr>
            <w:r>
              <w:rPr>
                <w:spacing w:val="-2"/>
                <w:sz w:val="20"/>
              </w:rPr>
              <w:t>Показатель</w:t>
            </w:r>
          </w:p>
        </w:tc>
        <w:tc>
          <w:tcPr>
            <w:tcW w:w="1274" w:type="dxa"/>
          </w:tcPr>
          <w:p>
            <w:pPr>
              <w:pStyle w:val="TableParagraph"/>
              <w:jc w:val="left"/>
              <w:rPr>
                <w:sz w:val="20"/>
              </w:rPr>
            </w:pPr>
          </w:p>
          <w:p>
            <w:pPr>
              <w:pStyle w:val="TableParagraph"/>
              <w:spacing w:before="18"/>
              <w:jc w:val="left"/>
              <w:rPr>
                <w:sz w:val="20"/>
              </w:rPr>
            </w:pPr>
          </w:p>
          <w:p>
            <w:pPr>
              <w:pStyle w:val="TableParagraph"/>
              <w:ind w:left="372"/>
              <w:jc w:val="left"/>
              <w:rPr>
                <w:sz w:val="20"/>
              </w:rPr>
            </w:pPr>
            <w:r>
              <w:rPr>
                <w:spacing w:val="-2"/>
                <w:sz w:val="20"/>
              </w:rPr>
              <w:t>2023г.</w:t>
            </w:r>
          </w:p>
        </w:tc>
        <w:tc>
          <w:tcPr>
            <w:tcW w:w="1277" w:type="dxa"/>
          </w:tcPr>
          <w:p>
            <w:pPr>
              <w:pStyle w:val="TableParagraph"/>
              <w:jc w:val="left"/>
              <w:rPr>
                <w:sz w:val="20"/>
              </w:rPr>
            </w:pPr>
          </w:p>
          <w:p>
            <w:pPr>
              <w:pStyle w:val="TableParagraph"/>
              <w:spacing w:before="18"/>
              <w:jc w:val="left"/>
              <w:rPr>
                <w:sz w:val="20"/>
              </w:rPr>
            </w:pPr>
          </w:p>
          <w:p>
            <w:pPr>
              <w:pStyle w:val="TableParagraph"/>
              <w:ind w:left="375"/>
              <w:jc w:val="left"/>
              <w:rPr>
                <w:sz w:val="20"/>
              </w:rPr>
            </w:pPr>
            <w:r>
              <w:rPr>
                <w:spacing w:val="-2"/>
                <w:sz w:val="20"/>
              </w:rPr>
              <w:t>2024г.</w:t>
            </w:r>
          </w:p>
        </w:tc>
        <w:tc>
          <w:tcPr>
            <w:tcW w:w="1598" w:type="dxa"/>
          </w:tcPr>
          <w:p>
            <w:pPr>
              <w:pStyle w:val="TableParagraph"/>
              <w:spacing w:before="20"/>
              <w:ind w:left="20" w:right="11"/>
              <w:rPr>
                <w:sz w:val="20"/>
              </w:rPr>
            </w:pPr>
            <w:r>
              <w:rPr>
                <w:spacing w:val="-2"/>
                <w:sz w:val="20"/>
              </w:rPr>
              <w:t>2025г.</w:t>
            </w:r>
          </w:p>
          <w:p>
            <w:pPr>
              <w:pStyle w:val="TableParagraph"/>
              <w:ind w:left="20" w:right="9"/>
              <w:rPr>
                <w:sz w:val="20"/>
              </w:rPr>
            </w:pPr>
            <w:r>
              <w:rPr>
                <w:sz w:val="20"/>
              </w:rPr>
              <w:t>(план на </w:t>
            </w:r>
            <w:r>
              <w:rPr>
                <w:spacing w:val="-2"/>
                <w:sz w:val="20"/>
              </w:rPr>
              <w:t>основании утвержденного тарифа)</w:t>
            </w:r>
          </w:p>
        </w:tc>
      </w:tr>
      <w:tr>
        <w:trPr>
          <w:trHeight w:val="299" w:hRule="atLeast"/>
        </w:trPr>
        <w:tc>
          <w:tcPr>
            <w:tcW w:w="828" w:type="dxa"/>
          </w:tcPr>
          <w:p>
            <w:pPr>
              <w:pStyle w:val="TableParagraph"/>
              <w:spacing w:before="29"/>
              <w:ind w:left="12" w:right="6"/>
              <w:rPr>
                <w:sz w:val="20"/>
              </w:rPr>
            </w:pPr>
            <w:r>
              <w:rPr>
                <w:spacing w:val="-10"/>
                <w:sz w:val="20"/>
              </w:rPr>
              <w:t>1</w:t>
            </w:r>
          </w:p>
        </w:tc>
        <w:tc>
          <w:tcPr>
            <w:tcW w:w="5518" w:type="dxa"/>
          </w:tcPr>
          <w:p>
            <w:pPr>
              <w:pStyle w:val="TableParagraph"/>
              <w:spacing w:before="29"/>
              <w:ind w:left="110"/>
              <w:jc w:val="left"/>
              <w:rPr>
                <w:sz w:val="20"/>
              </w:rPr>
            </w:pPr>
            <w:r>
              <w:rPr>
                <w:spacing w:val="-2"/>
                <w:sz w:val="20"/>
              </w:rPr>
              <w:t>Операционные</w:t>
            </w:r>
            <w:r>
              <w:rPr>
                <w:spacing w:val="11"/>
                <w:sz w:val="20"/>
              </w:rPr>
              <w:t> </w:t>
            </w:r>
            <w:r>
              <w:rPr>
                <w:spacing w:val="-2"/>
                <w:sz w:val="20"/>
              </w:rPr>
              <w:t>(подконтрольные)</w:t>
            </w:r>
            <w:r>
              <w:rPr>
                <w:spacing w:val="11"/>
                <w:sz w:val="20"/>
              </w:rPr>
              <w:t> </w:t>
            </w:r>
            <w:r>
              <w:rPr>
                <w:spacing w:val="-2"/>
                <w:sz w:val="20"/>
              </w:rPr>
              <w:t>расходы</w:t>
            </w:r>
          </w:p>
        </w:tc>
        <w:tc>
          <w:tcPr>
            <w:tcW w:w="1274" w:type="dxa"/>
          </w:tcPr>
          <w:p>
            <w:pPr>
              <w:pStyle w:val="TableParagraph"/>
              <w:spacing w:before="17"/>
              <w:ind w:right="91"/>
              <w:jc w:val="right"/>
              <w:rPr>
                <w:sz w:val="22"/>
              </w:rPr>
            </w:pPr>
            <w:r>
              <w:rPr>
                <w:sz w:val="22"/>
              </w:rPr>
              <w:t>6 </w:t>
            </w:r>
            <w:r>
              <w:rPr>
                <w:spacing w:val="-2"/>
                <w:sz w:val="22"/>
              </w:rPr>
              <w:t>536,73</w:t>
            </w:r>
          </w:p>
        </w:tc>
        <w:tc>
          <w:tcPr>
            <w:tcW w:w="1277" w:type="dxa"/>
          </w:tcPr>
          <w:p>
            <w:pPr>
              <w:pStyle w:val="TableParagraph"/>
              <w:spacing w:before="17"/>
              <w:ind w:right="90"/>
              <w:jc w:val="right"/>
              <w:rPr>
                <w:sz w:val="22"/>
              </w:rPr>
            </w:pPr>
            <w:r>
              <w:rPr>
                <w:sz w:val="22"/>
              </w:rPr>
              <w:t>8 </w:t>
            </w:r>
            <w:r>
              <w:rPr>
                <w:spacing w:val="-2"/>
                <w:sz w:val="22"/>
              </w:rPr>
              <w:t>204,16</w:t>
            </w:r>
          </w:p>
        </w:tc>
        <w:tc>
          <w:tcPr>
            <w:tcW w:w="1598" w:type="dxa"/>
          </w:tcPr>
          <w:p>
            <w:pPr>
              <w:pStyle w:val="TableParagraph"/>
              <w:spacing w:before="17"/>
              <w:ind w:right="95"/>
              <w:jc w:val="right"/>
              <w:rPr>
                <w:sz w:val="22"/>
              </w:rPr>
            </w:pPr>
            <w:r>
              <w:rPr>
                <w:sz w:val="22"/>
              </w:rPr>
              <w:t>8 </w:t>
            </w:r>
            <w:r>
              <w:rPr>
                <w:spacing w:val="-2"/>
                <w:sz w:val="22"/>
              </w:rPr>
              <w:t>593,19</w:t>
            </w:r>
          </w:p>
        </w:tc>
      </w:tr>
      <w:tr>
        <w:trPr>
          <w:trHeight w:val="301" w:hRule="atLeast"/>
        </w:trPr>
        <w:tc>
          <w:tcPr>
            <w:tcW w:w="828" w:type="dxa"/>
          </w:tcPr>
          <w:p>
            <w:pPr>
              <w:pStyle w:val="TableParagraph"/>
              <w:spacing w:before="29"/>
              <w:ind w:left="12" w:right="5"/>
              <w:rPr>
                <w:sz w:val="20"/>
              </w:rPr>
            </w:pPr>
            <w:r>
              <w:rPr>
                <w:spacing w:val="-5"/>
                <w:sz w:val="20"/>
              </w:rPr>
              <w:t>1.1</w:t>
            </w:r>
          </w:p>
        </w:tc>
        <w:tc>
          <w:tcPr>
            <w:tcW w:w="5518" w:type="dxa"/>
          </w:tcPr>
          <w:p>
            <w:pPr>
              <w:pStyle w:val="TableParagraph"/>
              <w:spacing w:before="29"/>
              <w:ind w:left="110"/>
              <w:jc w:val="left"/>
              <w:rPr>
                <w:sz w:val="20"/>
              </w:rPr>
            </w:pPr>
            <w:r>
              <w:rPr>
                <w:sz w:val="20"/>
              </w:rPr>
              <w:t>Расходы</w:t>
            </w:r>
            <w:r>
              <w:rPr>
                <w:spacing w:val="-7"/>
                <w:sz w:val="20"/>
              </w:rPr>
              <w:t> </w:t>
            </w:r>
            <w:r>
              <w:rPr>
                <w:sz w:val="20"/>
              </w:rPr>
              <w:t>на</w:t>
            </w:r>
            <w:r>
              <w:rPr>
                <w:spacing w:val="-6"/>
                <w:sz w:val="20"/>
              </w:rPr>
              <w:t> </w:t>
            </w:r>
            <w:r>
              <w:rPr>
                <w:sz w:val="20"/>
              </w:rPr>
              <w:t>приобретение</w:t>
            </w:r>
            <w:r>
              <w:rPr>
                <w:spacing w:val="-5"/>
                <w:sz w:val="20"/>
              </w:rPr>
              <w:t> </w:t>
            </w:r>
            <w:r>
              <w:rPr>
                <w:sz w:val="20"/>
              </w:rPr>
              <w:t>сырья</w:t>
            </w:r>
            <w:r>
              <w:rPr>
                <w:spacing w:val="-6"/>
                <w:sz w:val="20"/>
              </w:rPr>
              <w:t> </w:t>
            </w:r>
            <w:r>
              <w:rPr>
                <w:sz w:val="20"/>
              </w:rPr>
              <w:t>и</w:t>
            </w:r>
            <w:r>
              <w:rPr>
                <w:spacing w:val="-7"/>
                <w:sz w:val="20"/>
              </w:rPr>
              <w:t> </w:t>
            </w:r>
            <w:r>
              <w:rPr>
                <w:spacing w:val="-2"/>
                <w:sz w:val="20"/>
              </w:rPr>
              <w:t>материалов</w:t>
            </w:r>
          </w:p>
        </w:tc>
        <w:tc>
          <w:tcPr>
            <w:tcW w:w="1274" w:type="dxa"/>
          </w:tcPr>
          <w:p>
            <w:pPr>
              <w:pStyle w:val="TableParagraph"/>
              <w:spacing w:before="17"/>
              <w:ind w:right="91"/>
              <w:jc w:val="right"/>
              <w:rPr>
                <w:sz w:val="22"/>
              </w:rPr>
            </w:pPr>
            <w:r>
              <w:rPr>
                <w:spacing w:val="-4"/>
                <w:sz w:val="22"/>
              </w:rPr>
              <w:t>0,00</w:t>
            </w:r>
          </w:p>
        </w:tc>
        <w:tc>
          <w:tcPr>
            <w:tcW w:w="1277" w:type="dxa"/>
          </w:tcPr>
          <w:p>
            <w:pPr>
              <w:pStyle w:val="TableParagraph"/>
              <w:spacing w:before="17"/>
              <w:ind w:right="90"/>
              <w:jc w:val="right"/>
              <w:rPr>
                <w:sz w:val="22"/>
              </w:rPr>
            </w:pPr>
            <w:r>
              <w:rPr>
                <w:spacing w:val="-4"/>
                <w:sz w:val="22"/>
              </w:rPr>
              <w:t>0,00</w:t>
            </w:r>
          </w:p>
        </w:tc>
        <w:tc>
          <w:tcPr>
            <w:tcW w:w="1598" w:type="dxa"/>
          </w:tcPr>
          <w:p>
            <w:pPr>
              <w:pStyle w:val="TableParagraph"/>
              <w:spacing w:before="17"/>
              <w:ind w:right="95"/>
              <w:jc w:val="right"/>
              <w:rPr>
                <w:sz w:val="22"/>
              </w:rPr>
            </w:pPr>
            <w:r>
              <w:rPr>
                <w:spacing w:val="-4"/>
                <w:sz w:val="22"/>
              </w:rPr>
              <w:t>0,00</w:t>
            </w:r>
          </w:p>
        </w:tc>
      </w:tr>
      <w:tr>
        <w:trPr>
          <w:trHeight w:val="299" w:hRule="atLeast"/>
        </w:trPr>
        <w:tc>
          <w:tcPr>
            <w:tcW w:w="828" w:type="dxa"/>
          </w:tcPr>
          <w:p>
            <w:pPr>
              <w:pStyle w:val="TableParagraph"/>
              <w:spacing w:before="26"/>
              <w:ind w:left="12" w:right="5"/>
              <w:rPr>
                <w:sz w:val="20"/>
              </w:rPr>
            </w:pPr>
            <w:r>
              <w:rPr>
                <w:spacing w:val="-5"/>
                <w:sz w:val="20"/>
              </w:rPr>
              <w:t>1.2</w:t>
            </w:r>
          </w:p>
        </w:tc>
        <w:tc>
          <w:tcPr>
            <w:tcW w:w="5518" w:type="dxa"/>
          </w:tcPr>
          <w:p>
            <w:pPr>
              <w:pStyle w:val="TableParagraph"/>
              <w:spacing w:before="26"/>
              <w:ind w:left="110"/>
              <w:jc w:val="left"/>
              <w:rPr>
                <w:sz w:val="20"/>
              </w:rPr>
            </w:pPr>
            <w:r>
              <w:rPr>
                <w:sz w:val="20"/>
              </w:rPr>
              <w:t>Расходы</w:t>
            </w:r>
            <w:r>
              <w:rPr>
                <w:spacing w:val="-7"/>
                <w:sz w:val="20"/>
              </w:rPr>
              <w:t> </w:t>
            </w:r>
            <w:r>
              <w:rPr>
                <w:sz w:val="20"/>
              </w:rPr>
              <w:t>на</w:t>
            </w:r>
            <w:r>
              <w:rPr>
                <w:spacing w:val="-7"/>
                <w:sz w:val="20"/>
              </w:rPr>
              <w:t> </w:t>
            </w:r>
            <w:r>
              <w:rPr>
                <w:sz w:val="20"/>
              </w:rPr>
              <w:t>ремонт</w:t>
            </w:r>
            <w:r>
              <w:rPr>
                <w:spacing w:val="-7"/>
                <w:sz w:val="20"/>
              </w:rPr>
              <w:t> </w:t>
            </w:r>
            <w:r>
              <w:rPr>
                <w:sz w:val="20"/>
              </w:rPr>
              <w:t>основных</w:t>
            </w:r>
            <w:r>
              <w:rPr>
                <w:spacing w:val="-7"/>
                <w:sz w:val="20"/>
              </w:rPr>
              <w:t> </w:t>
            </w:r>
            <w:r>
              <w:rPr>
                <w:spacing w:val="-2"/>
                <w:sz w:val="20"/>
              </w:rPr>
              <w:t>средств</w:t>
            </w:r>
          </w:p>
        </w:tc>
        <w:tc>
          <w:tcPr>
            <w:tcW w:w="1274" w:type="dxa"/>
          </w:tcPr>
          <w:p>
            <w:pPr>
              <w:pStyle w:val="TableParagraph"/>
              <w:spacing w:before="17"/>
              <w:ind w:right="91"/>
              <w:jc w:val="right"/>
              <w:rPr>
                <w:sz w:val="22"/>
              </w:rPr>
            </w:pPr>
            <w:r>
              <w:rPr>
                <w:sz w:val="22"/>
              </w:rPr>
              <w:t>1 </w:t>
            </w:r>
            <w:r>
              <w:rPr>
                <w:spacing w:val="-2"/>
                <w:sz w:val="22"/>
              </w:rPr>
              <w:t>161,79</w:t>
            </w:r>
          </w:p>
        </w:tc>
        <w:tc>
          <w:tcPr>
            <w:tcW w:w="1277" w:type="dxa"/>
          </w:tcPr>
          <w:p>
            <w:pPr>
              <w:pStyle w:val="TableParagraph"/>
              <w:spacing w:before="17"/>
              <w:ind w:right="90"/>
              <w:jc w:val="right"/>
              <w:rPr>
                <w:sz w:val="22"/>
              </w:rPr>
            </w:pPr>
            <w:r>
              <w:rPr>
                <w:spacing w:val="-2"/>
                <w:sz w:val="22"/>
              </w:rPr>
              <w:t>924,05</w:t>
            </w:r>
          </w:p>
        </w:tc>
        <w:tc>
          <w:tcPr>
            <w:tcW w:w="1598" w:type="dxa"/>
          </w:tcPr>
          <w:p>
            <w:pPr>
              <w:pStyle w:val="TableParagraph"/>
              <w:spacing w:before="17"/>
              <w:ind w:right="95"/>
              <w:jc w:val="right"/>
              <w:rPr>
                <w:sz w:val="22"/>
              </w:rPr>
            </w:pPr>
            <w:r>
              <w:rPr>
                <w:spacing w:val="-2"/>
                <w:sz w:val="22"/>
              </w:rPr>
              <w:t>967,87</w:t>
            </w:r>
          </w:p>
        </w:tc>
      </w:tr>
      <w:tr>
        <w:trPr>
          <w:trHeight w:val="299" w:hRule="atLeast"/>
        </w:trPr>
        <w:tc>
          <w:tcPr>
            <w:tcW w:w="828" w:type="dxa"/>
          </w:tcPr>
          <w:p>
            <w:pPr>
              <w:pStyle w:val="TableParagraph"/>
              <w:spacing w:before="29"/>
              <w:ind w:left="12" w:right="5"/>
              <w:rPr>
                <w:sz w:val="20"/>
              </w:rPr>
            </w:pPr>
            <w:r>
              <w:rPr>
                <w:spacing w:val="-5"/>
                <w:sz w:val="20"/>
              </w:rPr>
              <w:t>1.3</w:t>
            </w:r>
          </w:p>
        </w:tc>
        <w:tc>
          <w:tcPr>
            <w:tcW w:w="5518" w:type="dxa"/>
          </w:tcPr>
          <w:p>
            <w:pPr>
              <w:pStyle w:val="TableParagraph"/>
              <w:spacing w:before="29"/>
              <w:ind w:left="110"/>
              <w:jc w:val="left"/>
              <w:rPr>
                <w:sz w:val="20"/>
              </w:rPr>
            </w:pPr>
            <w:r>
              <w:rPr>
                <w:sz w:val="20"/>
              </w:rPr>
              <w:t>Расходы</w:t>
            </w:r>
            <w:r>
              <w:rPr>
                <w:spacing w:val="-6"/>
                <w:sz w:val="20"/>
              </w:rPr>
              <w:t> </w:t>
            </w:r>
            <w:r>
              <w:rPr>
                <w:sz w:val="20"/>
              </w:rPr>
              <w:t>на</w:t>
            </w:r>
            <w:r>
              <w:rPr>
                <w:spacing w:val="-6"/>
                <w:sz w:val="20"/>
              </w:rPr>
              <w:t> </w:t>
            </w:r>
            <w:r>
              <w:rPr>
                <w:sz w:val="20"/>
              </w:rPr>
              <w:t>оплату</w:t>
            </w:r>
            <w:r>
              <w:rPr>
                <w:spacing w:val="-6"/>
                <w:sz w:val="20"/>
              </w:rPr>
              <w:t> </w:t>
            </w:r>
            <w:r>
              <w:rPr>
                <w:spacing w:val="-4"/>
                <w:sz w:val="20"/>
              </w:rPr>
              <w:t>труда</w:t>
            </w:r>
          </w:p>
        </w:tc>
        <w:tc>
          <w:tcPr>
            <w:tcW w:w="1274" w:type="dxa"/>
          </w:tcPr>
          <w:p>
            <w:pPr>
              <w:pStyle w:val="TableParagraph"/>
              <w:spacing w:before="17"/>
              <w:ind w:right="91"/>
              <w:jc w:val="right"/>
              <w:rPr>
                <w:sz w:val="22"/>
              </w:rPr>
            </w:pPr>
            <w:r>
              <w:rPr>
                <w:sz w:val="22"/>
              </w:rPr>
              <w:t>4 </w:t>
            </w:r>
            <w:r>
              <w:rPr>
                <w:spacing w:val="-2"/>
                <w:sz w:val="22"/>
              </w:rPr>
              <w:t>737,25</w:t>
            </w:r>
          </w:p>
        </w:tc>
        <w:tc>
          <w:tcPr>
            <w:tcW w:w="1277" w:type="dxa"/>
          </w:tcPr>
          <w:p>
            <w:pPr>
              <w:pStyle w:val="TableParagraph"/>
              <w:spacing w:before="17"/>
              <w:ind w:right="90"/>
              <w:jc w:val="right"/>
              <w:rPr>
                <w:sz w:val="22"/>
              </w:rPr>
            </w:pPr>
            <w:r>
              <w:rPr>
                <w:sz w:val="22"/>
              </w:rPr>
              <w:t>6 </w:t>
            </w:r>
            <w:r>
              <w:rPr>
                <w:spacing w:val="-2"/>
                <w:sz w:val="22"/>
              </w:rPr>
              <w:t>828,53</w:t>
            </w:r>
          </w:p>
        </w:tc>
        <w:tc>
          <w:tcPr>
            <w:tcW w:w="1598" w:type="dxa"/>
          </w:tcPr>
          <w:p>
            <w:pPr>
              <w:pStyle w:val="TableParagraph"/>
              <w:spacing w:before="17"/>
              <w:ind w:right="95"/>
              <w:jc w:val="right"/>
              <w:rPr>
                <w:sz w:val="22"/>
              </w:rPr>
            </w:pPr>
            <w:r>
              <w:rPr>
                <w:sz w:val="22"/>
              </w:rPr>
              <w:t>7 </w:t>
            </w:r>
            <w:r>
              <w:rPr>
                <w:spacing w:val="-2"/>
                <w:sz w:val="22"/>
              </w:rPr>
              <w:t>152,34</w:t>
            </w:r>
          </w:p>
        </w:tc>
      </w:tr>
      <w:tr>
        <w:trPr>
          <w:trHeight w:val="690" w:hRule="atLeast"/>
        </w:trPr>
        <w:tc>
          <w:tcPr>
            <w:tcW w:w="828" w:type="dxa"/>
          </w:tcPr>
          <w:p>
            <w:pPr>
              <w:pStyle w:val="TableParagraph"/>
              <w:spacing w:before="223"/>
              <w:ind w:left="12" w:right="5"/>
              <w:rPr>
                <w:sz w:val="20"/>
              </w:rPr>
            </w:pPr>
            <w:r>
              <w:rPr>
                <w:spacing w:val="-5"/>
                <w:sz w:val="20"/>
              </w:rPr>
              <w:t>1.4</w:t>
            </w:r>
          </w:p>
        </w:tc>
        <w:tc>
          <w:tcPr>
            <w:tcW w:w="5518" w:type="dxa"/>
          </w:tcPr>
          <w:p>
            <w:pPr>
              <w:pStyle w:val="TableParagraph"/>
              <w:ind w:left="110" w:right="159"/>
              <w:jc w:val="left"/>
              <w:rPr>
                <w:sz w:val="20"/>
              </w:rPr>
            </w:pPr>
            <w:r>
              <w:rPr>
                <w:sz w:val="20"/>
              </w:rPr>
              <w:t>Расходы на оплату работ и услуг производственного характера,</w:t>
            </w:r>
            <w:r>
              <w:rPr>
                <w:spacing w:val="-9"/>
                <w:sz w:val="20"/>
              </w:rPr>
              <w:t> </w:t>
            </w:r>
            <w:r>
              <w:rPr>
                <w:sz w:val="20"/>
              </w:rPr>
              <w:t>выполняемых</w:t>
            </w:r>
            <w:r>
              <w:rPr>
                <w:spacing w:val="-9"/>
                <w:sz w:val="20"/>
              </w:rPr>
              <w:t> </w:t>
            </w:r>
            <w:r>
              <w:rPr>
                <w:sz w:val="20"/>
              </w:rPr>
              <w:t>по</w:t>
            </w:r>
            <w:r>
              <w:rPr>
                <w:spacing w:val="-9"/>
                <w:sz w:val="20"/>
              </w:rPr>
              <w:t> </w:t>
            </w:r>
            <w:r>
              <w:rPr>
                <w:sz w:val="20"/>
              </w:rPr>
              <w:t>договорам</w:t>
            </w:r>
            <w:r>
              <w:rPr>
                <w:spacing w:val="-9"/>
                <w:sz w:val="20"/>
              </w:rPr>
              <w:t> </w:t>
            </w:r>
            <w:r>
              <w:rPr>
                <w:sz w:val="20"/>
              </w:rPr>
              <w:t>со</w:t>
            </w:r>
            <w:r>
              <w:rPr>
                <w:spacing w:val="-9"/>
                <w:sz w:val="20"/>
              </w:rPr>
              <w:t> </w:t>
            </w:r>
            <w:r>
              <w:rPr>
                <w:sz w:val="20"/>
              </w:rPr>
              <w:t>сторонними</w:t>
            </w:r>
          </w:p>
          <w:p>
            <w:pPr>
              <w:pStyle w:val="TableParagraph"/>
              <w:spacing w:line="217" w:lineRule="exact"/>
              <w:ind w:left="110"/>
              <w:jc w:val="left"/>
              <w:rPr>
                <w:sz w:val="20"/>
              </w:rPr>
            </w:pPr>
            <w:r>
              <w:rPr>
                <w:spacing w:val="-2"/>
                <w:sz w:val="20"/>
              </w:rPr>
              <w:t>организациями</w:t>
            </w:r>
          </w:p>
        </w:tc>
        <w:tc>
          <w:tcPr>
            <w:tcW w:w="1274" w:type="dxa"/>
          </w:tcPr>
          <w:p>
            <w:pPr>
              <w:pStyle w:val="TableParagraph"/>
              <w:spacing w:before="212"/>
              <w:ind w:right="91"/>
              <w:jc w:val="right"/>
              <w:rPr>
                <w:sz w:val="22"/>
              </w:rPr>
            </w:pPr>
            <w:r>
              <w:rPr>
                <w:spacing w:val="-2"/>
                <w:sz w:val="22"/>
              </w:rPr>
              <w:t>95,18</w:t>
            </w:r>
          </w:p>
        </w:tc>
        <w:tc>
          <w:tcPr>
            <w:tcW w:w="1277" w:type="dxa"/>
          </w:tcPr>
          <w:p>
            <w:pPr>
              <w:pStyle w:val="TableParagraph"/>
              <w:spacing w:before="212"/>
              <w:ind w:right="90"/>
              <w:jc w:val="right"/>
              <w:rPr>
                <w:sz w:val="22"/>
              </w:rPr>
            </w:pPr>
            <w:r>
              <w:rPr>
                <w:spacing w:val="-4"/>
                <w:sz w:val="22"/>
              </w:rPr>
              <w:t>0,00</w:t>
            </w:r>
          </w:p>
        </w:tc>
        <w:tc>
          <w:tcPr>
            <w:tcW w:w="1598" w:type="dxa"/>
          </w:tcPr>
          <w:p>
            <w:pPr>
              <w:pStyle w:val="TableParagraph"/>
              <w:spacing w:before="212"/>
              <w:ind w:right="95"/>
              <w:jc w:val="right"/>
              <w:rPr>
                <w:sz w:val="22"/>
              </w:rPr>
            </w:pPr>
            <w:r>
              <w:rPr>
                <w:spacing w:val="-4"/>
                <w:sz w:val="22"/>
              </w:rPr>
              <w:t>0,00</w:t>
            </w:r>
          </w:p>
        </w:tc>
      </w:tr>
      <w:tr>
        <w:trPr>
          <w:trHeight w:val="457" w:hRule="atLeast"/>
        </w:trPr>
        <w:tc>
          <w:tcPr>
            <w:tcW w:w="828" w:type="dxa"/>
          </w:tcPr>
          <w:p>
            <w:pPr>
              <w:pStyle w:val="TableParagraph"/>
              <w:spacing w:before="108"/>
              <w:ind w:left="12" w:right="5"/>
              <w:rPr>
                <w:sz w:val="20"/>
              </w:rPr>
            </w:pPr>
            <w:r>
              <w:rPr>
                <w:spacing w:val="-5"/>
                <w:sz w:val="20"/>
              </w:rPr>
              <w:t>1.5</w:t>
            </w:r>
          </w:p>
        </w:tc>
        <w:tc>
          <w:tcPr>
            <w:tcW w:w="5518" w:type="dxa"/>
          </w:tcPr>
          <w:p>
            <w:pPr>
              <w:pStyle w:val="TableParagraph"/>
              <w:spacing w:line="223" w:lineRule="exact"/>
              <w:ind w:left="110"/>
              <w:jc w:val="left"/>
              <w:rPr>
                <w:sz w:val="20"/>
              </w:rPr>
            </w:pPr>
            <w:r>
              <w:rPr>
                <w:sz w:val="20"/>
              </w:rPr>
              <w:t>Расходы</w:t>
            </w:r>
            <w:r>
              <w:rPr>
                <w:spacing w:val="-7"/>
                <w:sz w:val="20"/>
              </w:rPr>
              <w:t> </w:t>
            </w:r>
            <w:r>
              <w:rPr>
                <w:sz w:val="20"/>
              </w:rPr>
              <w:t>на</w:t>
            </w:r>
            <w:r>
              <w:rPr>
                <w:spacing w:val="-6"/>
                <w:sz w:val="20"/>
              </w:rPr>
              <w:t> </w:t>
            </w:r>
            <w:r>
              <w:rPr>
                <w:sz w:val="20"/>
              </w:rPr>
              <w:t>оплату</w:t>
            </w:r>
            <w:r>
              <w:rPr>
                <w:spacing w:val="-6"/>
                <w:sz w:val="20"/>
              </w:rPr>
              <w:t> </w:t>
            </w:r>
            <w:r>
              <w:rPr>
                <w:sz w:val="20"/>
              </w:rPr>
              <w:t>иных</w:t>
            </w:r>
            <w:r>
              <w:rPr>
                <w:spacing w:val="-7"/>
                <w:sz w:val="20"/>
              </w:rPr>
              <w:t> </w:t>
            </w:r>
            <w:r>
              <w:rPr>
                <w:sz w:val="20"/>
              </w:rPr>
              <w:t>работ</w:t>
            </w:r>
            <w:r>
              <w:rPr>
                <w:spacing w:val="-6"/>
                <w:sz w:val="20"/>
              </w:rPr>
              <w:t> </w:t>
            </w:r>
            <w:r>
              <w:rPr>
                <w:sz w:val="20"/>
              </w:rPr>
              <w:t>и</w:t>
            </w:r>
            <w:r>
              <w:rPr>
                <w:spacing w:val="-4"/>
                <w:sz w:val="20"/>
              </w:rPr>
              <w:t> </w:t>
            </w:r>
            <w:r>
              <w:rPr>
                <w:sz w:val="20"/>
              </w:rPr>
              <w:t>услуг,</w:t>
            </w:r>
            <w:r>
              <w:rPr>
                <w:spacing w:val="-6"/>
                <w:sz w:val="20"/>
              </w:rPr>
              <w:t> </w:t>
            </w:r>
            <w:r>
              <w:rPr>
                <w:sz w:val="20"/>
              </w:rPr>
              <w:t>выполняемых</w:t>
            </w:r>
            <w:r>
              <w:rPr>
                <w:spacing w:val="-6"/>
                <w:sz w:val="20"/>
              </w:rPr>
              <w:t> </w:t>
            </w:r>
            <w:r>
              <w:rPr>
                <w:spacing w:val="-7"/>
                <w:sz w:val="20"/>
              </w:rPr>
              <w:t>по</w:t>
            </w:r>
          </w:p>
          <w:p>
            <w:pPr>
              <w:pStyle w:val="TableParagraph"/>
              <w:spacing w:line="215" w:lineRule="exact"/>
              <w:ind w:left="110"/>
              <w:jc w:val="left"/>
              <w:rPr>
                <w:sz w:val="20"/>
              </w:rPr>
            </w:pPr>
            <w:r>
              <w:rPr>
                <w:sz w:val="20"/>
              </w:rPr>
              <w:t>договорам</w:t>
            </w:r>
            <w:r>
              <w:rPr>
                <w:spacing w:val="-10"/>
                <w:sz w:val="20"/>
              </w:rPr>
              <w:t> </w:t>
            </w:r>
            <w:r>
              <w:rPr>
                <w:sz w:val="20"/>
              </w:rPr>
              <w:t>с</w:t>
            </w:r>
            <w:r>
              <w:rPr>
                <w:spacing w:val="-9"/>
                <w:sz w:val="20"/>
              </w:rPr>
              <w:t> </w:t>
            </w:r>
            <w:r>
              <w:rPr>
                <w:sz w:val="20"/>
              </w:rPr>
              <w:t>организациями,</w:t>
            </w:r>
            <w:r>
              <w:rPr>
                <w:spacing w:val="-9"/>
                <w:sz w:val="20"/>
              </w:rPr>
              <w:t> </w:t>
            </w:r>
            <w:r>
              <w:rPr>
                <w:spacing w:val="-2"/>
                <w:sz w:val="20"/>
              </w:rPr>
              <w:t>включая:</w:t>
            </w:r>
          </w:p>
        </w:tc>
        <w:tc>
          <w:tcPr>
            <w:tcW w:w="1274" w:type="dxa"/>
          </w:tcPr>
          <w:p>
            <w:pPr>
              <w:pStyle w:val="TableParagraph"/>
              <w:spacing w:before="97"/>
              <w:ind w:right="91"/>
              <w:jc w:val="right"/>
              <w:rPr>
                <w:sz w:val="22"/>
              </w:rPr>
            </w:pPr>
            <w:r>
              <w:rPr>
                <w:spacing w:val="-2"/>
                <w:sz w:val="22"/>
              </w:rPr>
              <w:t>542,51</w:t>
            </w:r>
          </w:p>
        </w:tc>
        <w:tc>
          <w:tcPr>
            <w:tcW w:w="1277" w:type="dxa"/>
          </w:tcPr>
          <w:p>
            <w:pPr>
              <w:pStyle w:val="TableParagraph"/>
              <w:spacing w:before="97"/>
              <w:ind w:right="90"/>
              <w:jc w:val="right"/>
              <w:rPr>
                <w:sz w:val="22"/>
              </w:rPr>
            </w:pPr>
            <w:r>
              <w:rPr>
                <w:spacing w:val="-2"/>
                <w:sz w:val="22"/>
              </w:rPr>
              <w:t>424,27</w:t>
            </w:r>
          </w:p>
        </w:tc>
        <w:tc>
          <w:tcPr>
            <w:tcW w:w="1598" w:type="dxa"/>
          </w:tcPr>
          <w:p>
            <w:pPr>
              <w:pStyle w:val="TableParagraph"/>
              <w:spacing w:before="97"/>
              <w:ind w:right="95"/>
              <w:jc w:val="right"/>
              <w:rPr>
                <w:sz w:val="22"/>
              </w:rPr>
            </w:pPr>
            <w:r>
              <w:rPr>
                <w:spacing w:val="-2"/>
                <w:sz w:val="22"/>
              </w:rPr>
              <w:t>444,39</w:t>
            </w:r>
          </w:p>
        </w:tc>
      </w:tr>
      <w:tr>
        <w:trPr>
          <w:trHeight w:val="302" w:hRule="atLeast"/>
        </w:trPr>
        <w:tc>
          <w:tcPr>
            <w:tcW w:w="828" w:type="dxa"/>
          </w:tcPr>
          <w:p>
            <w:pPr>
              <w:pStyle w:val="TableParagraph"/>
              <w:spacing w:before="29"/>
              <w:ind w:left="12" w:right="3"/>
              <w:rPr>
                <w:sz w:val="20"/>
              </w:rPr>
            </w:pPr>
            <w:r>
              <w:rPr>
                <w:spacing w:val="-2"/>
                <w:sz w:val="20"/>
              </w:rPr>
              <w:t>1.5.1</w:t>
            </w:r>
          </w:p>
        </w:tc>
        <w:tc>
          <w:tcPr>
            <w:tcW w:w="5518" w:type="dxa"/>
          </w:tcPr>
          <w:p>
            <w:pPr>
              <w:pStyle w:val="TableParagraph"/>
              <w:spacing w:before="29"/>
              <w:ind w:left="110"/>
              <w:jc w:val="left"/>
              <w:rPr>
                <w:sz w:val="20"/>
              </w:rPr>
            </w:pPr>
            <w:r>
              <w:rPr>
                <w:sz w:val="20"/>
              </w:rPr>
              <w:t>Расходы</w:t>
            </w:r>
            <w:r>
              <w:rPr>
                <w:spacing w:val="-7"/>
                <w:sz w:val="20"/>
              </w:rPr>
              <w:t> </w:t>
            </w:r>
            <w:r>
              <w:rPr>
                <w:sz w:val="20"/>
              </w:rPr>
              <w:t>на</w:t>
            </w:r>
            <w:r>
              <w:rPr>
                <w:spacing w:val="-6"/>
                <w:sz w:val="20"/>
              </w:rPr>
              <w:t> </w:t>
            </w:r>
            <w:r>
              <w:rPr>
                <w:sz w:val="20"/>
              </w:rPr>
              <w:t>оплату</w:t>
            </w:r>
            <w:r>
              <w:rPr>
                <w:spacing w:val="-7"/>
                <w:sz w:val="20"/>
              </w:rPr>
              <w:t> </w:t>
            </w:r>
            <w:r>
              <w:rPr>
                <w:sz w:val="20"/>
              </w:rPr>
              <w:t>услуг</w:t>
            </w:r>
            <w:r>
              <w:rPr>
                <w:spacing w:val="-6"/>
                <w:sz w:val="20"/>
              </w:rPr>
              <w:t> </w:t>
            </w:r>
            <w:r>
              <w:rPr>
                <w:spacing w:val="-2"/>
                <w:sz w:val="20"/>
              </w:rPr>
              <w:t>связи</w:t>
            </w:r>
          </w:p>
        </w:tc>
        <w:tc>
          <w:tcPr>
            <w:tcW w:w="1274" w:type="dxa"/>
          </w:tcPr>
          <w:p>
            <w:pPr>
              <w:pStyle w:val="TableParagraph"/>
              <w:spacing w:before="18"/>
              <w:ind w:right="91"/>
              <w:jc w:val="right"/>
              <w:rPr>
                <w:sz w:val="22"/>
              </w:rPr>
            </w:pPr>
            <w:r>
              <w:rPr>
                <w:spacing w:val="-4"/>
                <w:sz w:val="22"/>
              </w:rPr>
              <w:t>0,00</w:t>
            </w:r>
          </w:p>
        </w:tc>
        <w:tc>
          <w:tcPr>
            <w:tcW w:w="1277" w:type="dxa"/>
          </w:tcPr>
          <w:p>
            <w:pPr>
              <w:pStyle w:val="TableParagraph"/>
              <w:spacing w:before="18"/>
              <w:ind w:right="90"/>
              <w:jc w:val="right"/>
              <w:rPr>
                <w:sz w:val="22"/>
              </w:rPr>
            </w:pPr>
            <w:r>
              <w:rPr>
                <w:spacing w:val="-2"/>
                <w:sz w:val="22"/>
              </w:rPr>
              <w:t>42,19</w:t>
            </w:r>
          </w:p>
        </w:tc>
        <w:tc>
          <w:tcPr>
            <w:tcW w:w="1598" w:type="dxa"/>
          </w:tcPr>
          <w:p>
            <w:pPr>
              <w:pStyle w:val="TableParagraph"/>
              <w:spacing w:before="18"/>
              <w:ind w:right="95"/>
              <w:jc w:val="right"/>
              <w:rPr>
                <w:sz w:val="22"/>
              </w:rPr>
            </w:pPr>
            <w:r>
              <w:rPr>
                <w:spacing w:val="-2"/>
                <w:sz w:val="22"/>
              </w:rPr>
              <w:t>44,19</w:t>
            </w:r>
          </w:p>
        </w:tc>
      </w:tr>
      <w:tr>
        <w:trPr>
          <w:trHeight w:val="299" w:hRule="atLeast"/>
        </w:trPr>
        <w:tc>
          <w:tcPr>
            <w:tcW w:w="828" w:type="dxa"/>
          </w:tcPr>
          <w:p>
            <w:pPr>
              <w:pStyle w:val="TableParagraph"/>
              <w:spacing w:before="26"/>
              <w:ind w:left="12" w:right="3"/>
              <w:rPr>
                <w:sz w:val="20"/>
              </w:rPr>
            </w:pPr>
            <w:r>
              <w:rPr>
                <w:spacing w:val="-2"/>
                <w:sz w:val="20"/>
              </w:rPr>
              <w:t>1.5.2</w:t>
            </w:r>
          </w:p>
        </w:tc>
        <w:tc>
          <w:tcPr>
            <w:tcW w:w="5518" w:type="dxa"/>
          </w:tcPr>
          <w:p>
            <w:pPr>
              <w:pStyle w:val="TableParagraph"/>
              <w:spacing w:before="26"/>
              <w:ind w:left="110"/>
              <w:jc w:val="left"/>
              <w:rPr>
                <w:sz w:val="20"/>
              </w:rPr>
            </w:pPr>
            <w:r>
              <w:rPr>
                <w:sz w:val="20"/>
              </w:rPr>
              <w:t>Расходы</w:t>
            </w:r>
            <w:r>
              <w:rPr>
                <w:spacing w:val="-10"/>
                <w:sz w:val="20"/>
              </w:rPr>
              <w:t> </w:t>
            </w:r>
            <w:r>
              <w:rPr>
                <w:sz w:val="20"/>
              </w:rPr>
              <w:t>на</w:t>
            </w:r>
            <w:r>
              <w:rPr>
                <w:spacing w:val="-9"/>
                <w:sz w:val="20"/>
              </w:rPr>
              <w:t> </w:t>
            </w:r>
            <w:r>
              <w:rPr>
                <w:sz w:val="20"/>
              </w:rPr>
              <w:t>оплату</w:t>
            </w:r>
            <w:r>
              <w:rPr>
                <w:spacing w:val="-11"/>
                <w:sz w:val="20"/>
              </w:rPr>
              <w:t> </w:t>
            </w:r>
            <w:r>
              <w:rPr>
                <w:sz w:val="20"/>
              </w:rPr>
              <w:t>вневедомственной</w:t>
            </w:r>
            <w:r>
              <w:rPr>
                <w:spacing w:val="-9"/>
                <w:sz w:val="20"/>
              </w:rPr>
              <w:t> </w:t>
            </w:r>
            <w:r>
              <w:rPr>
                <w:spacing w:val="-2"/>
                <w:sz w:val="20"/>
              </w:rPr>
              <w:t>охраны</w:t>
            </w:r>
          </w:p>
        </w:tc>
        <w:tc>
          <w:tcPr>
            <w:tcW w:w="1274" w:type="dxa"/>
          </w:tcPr>
          <w:p>
            <w:pPr>
              <w:pStyle w:val="TableParagraph"/>
              <w:spacing w:before="17"/>
              <w:ind w:right="91"/>
              <w:jc w:val="right"/>
              <w:rPr>
                <w:sz w:val="22"/>
              </w:rPr>
            </w:pPr>
            <w:r>
              <w:rPr>
                <w:spacing w:val="-4"/>
                <w:sz w:val="22"/>
              </w:rPr>
              <w:t>0,00</w:t>
            </w:r>
          </w:p>
        </w:tc>
        <w:tc>
          <w:tcPr>
            <w:tcW w:w="1277" w:type="dxa"/>
          </w:tcPr>
          <w:p>
            <w:pPr>
              <w:pStyle w:val="TableParagraph"/>
              <w:spacing w:before="17"/>
              <w:ind w:right="90"/>
              <w:jc w:val="right"/>
              <w:rPr>
                <w:sz w:val="22"/>
              </w:rPr>
            </w:pPr>
            <w:r>
              <w:rPr>
                <w:spacing w:val="-4"/>
                <w:sz w:val="22"/>
              </w:rPr>
              <w:t>0,00</w:t>
            </w:r>
          </w:p>
        </w:tc>
        <w:tc>
          <w:tcPr>
            <w:tcW w:w="1598" w:type="dxa"/>
          </w:tcPr>
          <w:p>
            <w:pPr>
              <w:pStyle w:val="TableParagraph"/>
              <w:spacing w:before="17"/>
              <w:ind w:right="95"/>
              <w:jc w:val="right"/>
              <w:rPr>
                <w:sz w:val="22"/>
              </w:rPr>
            </w:pPr>
            <w:r>
              <w:rPr>
                <w:spacing w:val="-4"/>
                <w:sz w:val="22"/>
              </w:rPr>
              <w:t>0,00</w:t>
            </w:r>
          </w:p>
        </w:tc>
      </w:tr>
      <w:tr>
        <w:trPr>
          <w:trHeight w:val="299" w:hRule="atLeast"/>
        </w:trPr>
        <w:tc>
          <w:tcPr>
            <w:tcW w:w="828" w:type="dxa"/>
          </w:tcPr>
          <w:p>
            <w:pPr>
              <w:pStyle w:val="TableParagraph"/>
              <w:spacing w:before="29"/>
              <w:ind w:left="12" w:right="3"/>
              <w:rPr>
                <w:sz w:val="20"/>
              </w:rPr>
            </w:pPr>
            <w:r>
              <w:rPr>
                <w:spacing w:val="-2"/>
                <w:sz w:val="20"/>
              </w:rPr>
              <w:t>1.5.3</w:t>
            </w:r>
          </w:p>
        </w:tc>
        <w:tc>
          <w:tcPr>
            <w:tcW w:w="5518" w:type="dxa"/>
          </w:tcPr>
          <w:p>
            <w:pPr>
              <w:pStyle w:val="TableParagraph"/>
              <w:spacing w:before="29"/>
              <w:ind w:left="110"/>
              <w:jc w:val="left"/>
              <w:rPr>
                <w:sz w:val="20"/>
              </w:rPr>
            </w:pPr>
            <w:r>
              <w:rPr>
                <w:sz w:val="20"/>
              </w:rPr>
              <w:t>Расходы</w:t>
            </w:r>
            <w:r>
              <w:rPr>
                <w:spacing w:val="-8"/>
                <w:sz w:val="20"/>
              </w:rPr>
              <w:t> </w:t>
            </w:r>
            <w:r>
              <w:rPr>
                <w:sz w:val="20"/>
              </w:rPr>
              <w:t>на</w:t>
            </w:r>
            <w:r>
              <w:rPr>
                <w:spacing w:val="-8"/>
                <w:sz w:val="20"/>
              </w:rPr>
              <w:t> </w:t>
            </w:r>
            <w:r>
              <w:rPr>
                <w:sz w:val="20"/>
              </w:rPr>
              <w:t>оплату</w:t>
            </w:r>
            <w:r>
              <w:rPr>
                <w:spacing w:val="-8"/>
                <w:sz w:val="20"/>
              </w:rPr>
              <w:t> </w:t>
            </w:r>
            <w:r>
              <w:rPr>
                <w:sz w:val="20"/>
              </w:rPr>
              <w:t>коммунальных</w:t>
            </w:r>
            <w:r>
              <w:rPr>
                <w:spacing w:val="-6"/>
                <w:sz w:val="20"/>
              </w:rPr>
              <w:t> </w:t>
            </w:r>
            <w:r>
              <w:rPr>
                <w:spacing w:val="-4"/>
                <w:sz w:val="20"/>
              </w:rPr>
              <w:t>услуг</w:t>
            </w:r>
          </w:p>
        </w:tc>
        <w:tc>
          <w:tcPr>
            <w:tcW w:w="1274" w:type="dxa"/>
          </w:tcPr>
          <w:p>
            <w:pPr>
              <w:pStyle w:val="TableParagraph"/>
              <w:spacing w:before="17"/>
              <w:ind w:right="91"/>
              <w:jc w:val="right"/>
              <w:rPr>
                <w:sz w:val="22"/>
              </w:rPr>
            </w:pPr>
            <w:r>
              <w:rPr>
                <w:spacing w:val="-4"/>
                <w:sz w:val="22"/>
              </w:rPr>
              <w:t>0,00</w:t>
            </w:r>
          </w:p>
        </w:tc>
        <w:tc>
          <w:tcPr>
            <w:tcW w:w="1277" w:type="dxa"/>
          </w:tcPr>
          <w:p>
            <w:pPr>
              <w:pStyle w:val="TableParagraph"/>
              <w:spacing w:before="17"/>
              <w:ind w:right="90"/>
              <w:jc w:val="right"/>
              <w:rPr>
                <w:sz w:val="22"/>
              </w:rPr>
            </w:pPr>
            <w:r>
              <w:rPr>
                <w:spacing w:val="-4"/>
                <w:sz w:val="22"/>
              </w:rPr>
              <w:t>0,00</w:t>
            </w:r>
          </w:p>
        </w:tc>
        <w:tc>
          <w:tcPr>
            <w:tcW w:w="1598" w:type="dxa"/>
          </w:tcPr>
          <w:p>
            <w:pPr>
              <w:pStyle w:val="TableParagraph"/>
              <w:spacing w:before="17"/>
              <w:ind w:right="95"/>
              <w:jc w:val="right"/>
              <w:rPr>
                <w:sz w:val="22"/>
              </w:rPr>
            </w:pPr>
            <w:r>
              <w:rPr>
                <w:spacing w:val="-4"/>
                <w:sz w:val="22"/>
              </w:rPr>
              <w:t>0,00</w:t>
            </w:r>
          </w:p>
        </w:tc>
      </w:tr>
      <w:tr>
        <w:trPr>
          <w:trHeight w:val="460" w:hRule="atLeast"/>
        </w:trPr>
        <w:tc>
          <w:tcPr>
            <w:tcW w:w="828" w:type="dxa"/>
          </w:tcPr>
          <w:p>
            <w:pPr>
              <w:pStyle w:val="TableParagraph"/>
              <w:spacing w:before="108"/>
              <w:ind w:left="12" w:right="3"/>
              <w:rPr>
                <w:sz w:val="20"/>
              </w:rPr>
            </w:pPr>
            <w:r>
              <w:rPr>
                <w:spacing w:val="-2"/>
                <w:sz w:val="20"/>
              </w:rPr>
              <w:t>1.5.4</w:t>
            </w:r>
          </w:p>
        </w:tc>
        <w:tc>
          <w:tcPr>
            <w:tcW w:w="5518" w:type="dxa"/>
          </w:tcPr>
          <w:p>
            <w:pPr>
              <w:pStyle w:val="TableParagraph"/>
              <w:spacing w:line="223" w:lineRule="exact"/>
              <w:ind w:left="110"/>
              <w:jc w:val="left"/>
              <w:rPr>
                <w:sz w:val="20"/>
              </w:rPr>
            </w:pPr>
            <w:r>
              <w:rPr>
                <w:sz w:val="20"/>
              </w:rPr>
              <w:t>Расходы</w:t>
            </w:r>
            <w:r>
              <w:rPr>
                <w:spacing w:val="-9"/>
                <w:sz w:val="20"/>
              </w:rPr>
              <w:t> </w:t>
            </w:r>
            <w:r>
              <w:rPr>
                <w:sz w:val="20"/>
              </w:rPr>
              <w:t>на</w:t>
            </w:r>
            <w:r>
              <w:rPr>
                <w:spacing w:val="-8"/>
                <w:sz w:val="20"/>
              </w:rPr>
              <w:t> </w:t>
            </w:r>
            <w:r>
              <w:rPr>
                <w:sz w:val="20"/>
              </w:rPr>
              <w:t>оплату</w:t>
            </w:r>
            <w:r>
              <w:rPr>
                <w:spacing w:val="-10"/>
                <w:sz w:val="20"/>
              </w:rPr>
              <w:t> </w:t>
            </w:r>
            <w:r>
              <w:rPr>
                <w:sz w:val="20"/>
              </w:rPr>
              <w:t>юридических,</w:t>
            </w:r>
            <w:r>
              <w:rPr>
                <w:spacing w:val="-8"/>
                <w:sz w:val="20"/>
              </w:rPr>
              <w:t> </w:t>
            </w:r>
            <w:r>
              <w:rPr>
                <w:spacing w:val="-2"/>
                <w:sz w:val="20"/>
              </w:rPr>
              <w:t>информационных,</w:t>
            </w:r>
          </w:p>
          <w:p>
            <w:pPr>
              <w:pStyle w:val="TableParagraph"/>
              <w:spacing w:line="217" w:lineRule="exact"/>
              <w:ind w:left="110"/>
              <w:jc w:val="left"/>
              <w:rPr>
                <w:sz w:val="20"/>
              </w:rPr>
            </w:pPr>
            <w:r>
              <w:rPr>
                <w:sz w:val="20"/>
              </w:rPr>
              <w:t>аудиторских</w:t>
            </w:r>
            <w:r>
              <w:rPr>
                <w:spacing w:val="-11"/>
                <w:sz w:val="20"/>
              </w:rPr>
              <w:t> </w:t>
            </w:r>
            <w:r>
              <w:rPr>
                <w:sz w:val="20"/>
              </w:rPr>
              <w:t>и</w:t>
            </w:r>
            <w:r>
              <w:rPr>
                <w:spacing w:val="-10"/>
                <w:sz w:val="20"/>
              </w:rPr>
              <w:t> </w:t>
            </w:r>
            <w:r>
              <w:rPr>
                <w:sz w:val="20"/>
              </w:rPr>
              <w:t>консультационных</w:t>
            </w:r>
            <w:r>
              <w:rPr>
                <w:spacing w:val="-11"/>
                <w:sz w:val="20"/>
              </w:rPr>
              <w:t> </w:t>
            </w:r>
            <w:r>
              <w:rPr>
                <w:spacing w:val="-4"/>
                <w:sz w:val="20"/>
              </w:rPr>
              <w:t>услуг</w:t>
            </w:r>
          </w:p>
        </w:tc>
        <w:tc>
          <w:tcPr>
            <w:tcW w:w="1274" w:type="dxa"/>
          </w:tcPr>
          <w:p>
            <w:pPr>
              <w:pStyle w:val="TableParagraph"/>
              <w:spacing w:before="97"/>
              <w:ind w:right="91"/>
              <w:jc w:val="right"/>
              <w:rPr>
                <w:sz w:val="22"/>
              </w:rPr>
            </w:pPr>
            <w:r>
              <w:rPr>
                <w:spacing w:val="-4"/>
                <w:sz w:val="22"/>
              </w:rPr>
              <w:t>0,00</w:t>
            </w:r>
          </w:p>
        </w:tc>
        <w:tc>
          <w:tcPr>
            <w:tcW w:w="1277" w:type="dxa"/>
          </w:tcPr>
          <w:p>
            <w:pPr>
              <w:pStyle w:val="TableParagraph"/>
              <w:spacing w:before="97"/>
              <w:ind w:right="90"/>
              <w:jc w:val="right"/>
              <w:rPr>
                <w:sz w:val="22"/>
              </w:rPr>
            </w:pPr>
            <w:r>
              <w:rPr>
                <w:spacing w:val="-4"/>
                <w:sz w:val="22"/>
              </w:rPr>
              <w:t>0,00</w:t>
            </w:r>
          </w:p>
        </w:tc>
        <w:tc>
          <w:tcPr>
            <w:tcW w:w="1598" w:type="dxa"/>
          </w:tcPr>
          <w:p>
            <w:pPr>
              <w:pStyle w:val="TableParagraph"/>
              <w:spacing w:before="97"/>
              <w:ind w:right="95"/>
              <w:jc w:val="right"/>
              <w:rPr>
                <w:sz w:val="22"/>
              </w:rPr>
            </w:pPr>
            <w:r>
              <w:rPr>
                <w:spacing w:val="-4"/>
                <w:sz w:val="22"/>
              </w:rPr>
              <w:t>0,00</w:t>
            </w:r>
          </w:p>
        </w:tc>
      </w:tr>
      <w:tr>
        <w:trPr>
          <w:trHeight w:val="299" w:hRule="atLeast"/>
        </w:trPr>
        <w:tc>
          <w:tcPr>
            <w:tcW w:w="828" w:type="dxa"/>
          </w:tcPr>
          <w:p>
            <w:pPr>
              <w:pStyle w:val="TableParagraph"/>
              <w:spacing w:before="26"/>
              <w:ind w:left="12" w:right="3"/>
              <w:rPr>
                <w:sz w:val="20"/>
              </w:rPr>
            </w:pPr>
            <w:r>
              <w:rPr>
                <w:spacing w:val="-2"/>
                <w:sz w:val="20"/>
              </w:rPr>
              <w:t>1.5.5</w:t>
            </w:r>
          </w:p>
        </w:tc>
        <w:tc>
          <w:tcPr>
            <w:tcW w:w="5518" w:type="dxa"/>
          </w:tcPr>
          <w:p>
            <w:pPr>
              <w:pStyle w:val="TableParagraph"/>
              <w:spacing w:before="26"/>
              <w:ind w:left="110"/>
              <w:jc w:val="left"/>
              <w:rPr>
                <w:sz w:val="20"/>
              </w:rPr>
            </w:pPr>
            <w:r>
              <w:rPr>
                <w:sz w:val="20"/>
              </w:rPr>
              <w:t>Расходы</w:t>
            </w:r>
            <w:r>
              <w:rPr>
                <w:spacing w:val="-6"/>
                <w:sz w:val="20"/>
              </w:rPr>
              <w:t> </w:t>
            </w:r>
            <w:r>
              <w:rPr>
                <w:sz w:val="20"/>
              </w:rPr>
              <w:t>на</w:t>
            </w:r>
            <w:r>
              <w:rPr>
                <w:spacing w:val="-5"/>
                <w:sz w:val="20"/>
              </w:rPr>
              <w:t> </w:t>
            </w:r>
            <w:r>
              <w:rPr>
                <w:sz w:val="20"/>
              </w:rPr>
              <w:t>оплату</w:t>
            </w:r>
            <w:r>
              <w:rPr>
                <w:spacing w:val="-5"/>
                <w:sz w:val="20"/>
              </w:rPr>
              <w:t> </w:t>
            </w:r>
            <w:r>
              <w:rPr>
                <w:sz w:val="20"/>
              </w:rPr>
              <w:t>других</w:t>
            </w:r>
            <w:r>
              <w:rPr>
                <w:spacing w:val="-5"/>
                <w:sz w:val="20"/>
              </w:rPr>
              <w:t> </w:t>
            </w:r>
            <w:r>
              <w:rPr>
                <w:sz w:val="20"/>
              </w:rPr>
              <w:t>работ</w:t>
            </w:r>
            <w:r>
              <w:rPr>
                <w:spacing w:val="-5"/>
                <w:sz w:val="20"/>
              </w:rPr>
              <w:t> </w:t>
            </w:r>
            <w:r>
              <w:rPr>
                <w:sz w:val="20"/>
              </w:rPr>
              <w:t>и</w:t>
            </w:r>
            <w:r>
              <w:rPr>
                <w:spacing w:val="-3"/>
                <w:sz w:val="20"/>
              </w:rPr>
              <w:t> </w:t>
            </w:r>
            <w:r>
              <w:rPr>
                <w:spacing w:val="-4"/>
                <w:sz w:val="20"/>
              </w:rPr>
              <w:t>услуг</w:t>
            </w:r>
          </w:p>
        </w:tc>
        <w:tc>
          <w:tcPr>
            <w:tcW w:w="1274" w:type="dxa"/>
          </w:tcPr>
          <w:p>
            <w:pPr>
              <w:pStyle w:val="TableParagraph"/>
              <w:spacing w:before="17"/>
              <w:ind w:right="91"/>
              <w:jc w:val="right"/>
              <w:rPr>
                <w:sz w:val="22"/>
              </w:rPr>
            </w:pPr>
            <w:r>
              <w:rPr>
                <w:spacing w:val="-2"/>
                <w:sz w:val="22"/>
              </w:rPr>
              <w:t>542,51</w:t>
            </w:r>
          </w:p>
        </w:tc>
        <w:tc>
          <w:tcPr>
            <w:tcW w:w="1277" w:type="dxa"/>
          </w:tcPr>
          <w:p>
            <w:pPr>
              <w:pStyle w:val="TableParagraph"/>
              <w:spacing w:before="17"/>
              <w:ind w:right="90"/>
              <w:jc w:val="right"/>
              <w:rPr>
                <w:sz w:val="22"/>
              </w:rPr>
            </w:pPr>
            <w:r>
              <w:rPr>
                <w:spacing w:val="-2"/>
                <w:sz w:val="22"/>
              </w:rPr>
              <w:t>382,08</w:t>
            </w:r>
          </w:p>
        </w:tc>
        <w:tc>
          <w:tcPr>
            <w:tcW w:w="1598" w:type="dxa"/>
          </w:tcPr>
          <w:p>
            <w:pPr>
              <w:pStyle w:val="TableParagraph"/>
              <w:spacing w:before="17"/>
              <w:ind w:right="95"/>
              <w:jc w:val="right"/>
              <w:rPr>
                <w:sz w:val="22"/>
              </w:rPr>
            </w:pPr>
            <w:r>
              <w:rPr>
                <w:spacing w:val="-2"/>
                <w:sz w:val="22"/>
              </w:rPr>
              <w:t>400,20</w:t>
            </w:r>
          </w:p>
        </w:tc>
      </w:tr>
      <w:tr>
        <w:trPr>
          <w:trHeight w:val="299" w:hRule="atLeast"/>
        </w:trPr>
        <w:tc>
          <w:tcPr>
            <w:tcW w:w="828" w:type="dxa"/>
          </w:tcPr>
          <w:p>
            <w:pPr>
              <w:pStyle w:val="TableParagraph"/>
              <w:spacing w:before="29"/>
              <w:ind w:left="12" w:right="5"/>
              <w:rPr>
                <w:sz w:val="20"/>
              </w:rPr>
            </w:pPr>
            <w:r>
              <w:rPr>
                <w:spacing w:val="-5"/>
                <w:sz w:val="20"/>
              </w:rPr>
              <w:t>1.6</w:t>
            </w:r>
          </w:p>
        </w:tc>
        <w:tc>
          <w:tcPr>
            <w:tcW w:w="5518" w:type="dxa"/>
          </w:tcPr>
          <w:p>
            <w:pPr>
              <w:pStyle w:val="TableParagraph"/>
              <w:spacing w:before="29"/>
              <w:ind w:left="110"/>
              <w:jc w:val="left"/>
              <w:rPr>
                <w:sz w:val="20"/>
              </w:rPr>
            </w:pPr>
            <w:r>
              <w:rPr>
                <w:sz w:val="20"/>
              </w:rPr>
              <w:t>Расходы</w:t>
            </w:r>
            <w:r>
              <w:rPr>
                <w:spacing w:val="-9"/>
                <w:sz w:val="20"/>
              </w:rPr>
              <w:t> </w:t>
            </w:r>
            <w:r>
              <w:rPr>
                <w:sz w:val="20"/>
              </w:rPr>
              <w:t>на</w:t>
            </w:r>
            <w:r>
              <w:rPr>
                <w:spacing w:val="-8"/>
                <w:sz w:val="20"/>
              </w:rPr>
              <w:t> </w:t>
            </w:r>
            <w:r>
              <w:rPr>
                <w:sz w:val="20"/>
              </w:rPr>
              <w:t>служебные</w:t>
            </w:r>
            <w:r>
              <w:rPr>
                <w:spacing w:val="-7"/>
                <w:sz w:val="20"/>
              </w:rPr>
              <w:t> </w:t>
            </w:r>
            <w:r>
              <w:rPr>
                <w:spacing w:val="-2"/>
                <w:sz w:val="20"/>
              </w:rPr>
              <w:t>командировки</w:t>
            </w:r>
          </w:p>
        </w:tc>
        <w:tc>
          <w:tcPr>
            <w:tcW w:w="1274" w:type="dxa"/>
          </w:tcPr>
          <w:p>
            <w:pPr>
              <w:pStyle w:val="TableParagraph"/>
              <w:spacing w:before="17"/>
              <w:ind w:right="91"/>
              <w:jc w:val="right"/>
              <w:rPr>
                <w:sz w:val="22"/>
              </w:rPr>
            </w:pPr>
            <w:r>
              <w:rPr>
                <w:spacing w:val="-4"/>
                <w:sz w:val="22"/>
              </w:rPr>
              <w:t>0,00</w:t>
            </w:r>
          </w:p>
        </w:tc>
        <w:tc>
          <w:tcPr>
            <w:tcW w:w="1277" w:type="dxa"/>
          </w:tcPr>
          <w:p>
            <w:pPr>
              <w:pStyle w:val="TableParagraph"/>
              <w:spacing w:before="17"/>
              <w:ind w:right="90"/>
              <w:jc w:val="right"/>
              <w:rPr>
                <w:sz w:val="22"/>
              </w:rPr>
            </w:pPr>
            <w:r>
              <w:rPr>
                <w:spacing w:val="-4"/>
                <w:sz w:val="22"/>
              </w:rPr>
              <w:t>0,00</w:t>
            </w:r>
          </w:p>
        </w:tc>
        <w:tc>
          <w:tcPr>
            <w:tcW w:w="1598" w:type="dxa"/>
          </w:tcPr>
          <w:p>
            <w:pPr>
              <w:pStyle w:val="TableParagraph"/>
              <w:spacing w:before="17"/>
              <w:ind w:right="95"/>
              <w:jc w:val="right"/>
              <w:rPr>
                <w:sz w:val="22"/>
              </w:rPr>
            </w:pPr>
            <w:r>
              <w:rPr>
                <w:spacing w:val="-4"/>
                <w:sz w:val="22"/>
              </w:rPr>
              <w:t>0,00</w:t>
            </w:r>
          </w:p>
        </w:tc>
      </w:tr>
      <w:tr>
        <w:trPr>
          <w:trHeight w:val="299" w:hRule="atLeast"/>
        </w:trPr>
        <w:tc>
          <w:tcPr>
            <w:tcW w:w="828" w:type="dxa"/>
          </w:tcPr>
          <w:p>
            <w:pPr>
              <w:pStyle w:val="TableParagraph"/>
              <w:spacing w:before="29"/>
              <w:ind w:left="12" w:right="5"/>
              <w:rPr>
                <w:sz w:val="20"/>
              </w:rPr>
            </w:pPr>
            <w:r>
              <w:rPr>
                <w:spacing w:val="-5"/>
                <w:sz w:val="20"/>
              </w:rPr>
              <w:t>1.7</w:t>
            </w:r>
          </w:p>
        </w:tc>
        <w:tc>
          <w:tcPr>
            <w:tcW w:w="5518" w:type="dxa"/>
          </w:tcPr>
          <w:p>
            <w:pPr>
              <w:pStyle w:val="TableParagraph"/>
              <w:spacing w:before="29"/>
              <w:ind w:left="110"/>
              <w:jc w:val="left"/>
              <w:rPr>
                <w:sz w:val="20"/>
              </w:rPr>
            </w:pPr>
            <w:r>
              <w:rPr>
                <w:sz w:val="20"/>
              </w:rPr>
              <w:t>Расходы</w:t>
            </w:r>
            <w:r>
              <w:rPr>
                <w:spacing w:val="-8"/>
                <w:sz w:val="20"/>
              </w:rPr>
              <w:t> </w:t>
            </w:r>
            <w:r>
              <w:rPr>
                <w:sz w:val="20"/>
              </w:rPr>
              <w:t>на</w:t>
            </w:r>
            <w:r>
              <w:rPr>
                <w:spacing w:val="-8"/>
                <w:sz w:val="20"/>
              </w:rPr>
              <w:t> </w:t>
            </w:r>
            <w:r>
              <w:rPr>
                <w:sz w:val="20"/>
              </w:rPr>
              <w:t>обучение</w:t>
            </w:r>
            <w:r>
              <w:rPr>
                <w:spacing w:val="-5"/>
                <w:sz w:val="20"/>
              </w:rPr>
              <w:t> </w:t>
            </w:r>
            <w:r>
              <w:rPr>
                <w:spacing w:val="-2"/>
                <w:sz w:val="20"/>
              </w:rPr>
              <w:t>персонала</w:t>
            </w:r>
          </w:p>
        </w:tc>
        <w:tc>
          <w:tcPr>
            <w:tcW w:w="1274" w:type="dxa"/>
          </w:tcPr>
          <w:p>
            <w:pPr>
              <w:pStyle w:val="TableParagraph"/>
              <w:spacing w:before="17"/>
              <w:ind w:right="91"/>
              <w:jc w:val="right"/>
              <w:rPr>
                <w:sz w:val="22"/>
              </w:rPr>
            </w:pPr>
            <w:r>
              <w:rPr>
                <w:spacing w:val="-4"/>
                <w:sz w:val="22"/>
              </w:rPr>
              <w:t>0,00</w:t>
            </w:r>
          </w:p>
        </w:tc>
        <w:tc>
          <w:tcPr>
            <w:tcW w:w="1277" w:type="dxa"/>
          </w:tcPr>
          <w:p>
            <w:pPr>
              <w:pStyle w:val="TableParagraph"/>
              <w:spacing w:before="17"/>
              <w:ind w:right="90"/>
              <w:jc w:val="right"/>
              <w:rPr>
                <w:sz w:val="22"/>
              </w:rPr>
            </w:pPr>
            <w:r>
              <w:rPr>
                <w:spacing w:val="-4"/>
                <w:sz w:val="22"/>
              </w:rPr>
              <w:t>0,00</w:t>
            </w:r>
          </w:p>
        </w:tc>
        <w:tc>
          <w:tcPr>
            <w:tcW w:w="1598" w:type="dxa"/>
          </w:tcPr>
          <w:p>
            <w:pPr>
              <w:pStyle w:val="TableParagraph"/>
              <w:spacing w:before="17"/>
              <w:ind w:right="95"/>
              <w:jc w:val="right"/>
              <w:rPr>
                <w:sz w:val="22"/>
              </w:rPr>
            </w:pPr>
            <w:r>
              <w:rPr>
                <w:spacing w:val="-4"/>
                <w:sz w:val="22"/>
              </w:rPr>
              <w:t>0,00</w:t>
            </w:r>
          </w:p>
        </w:tc>
      </w:tr>
      <w:tr>
        <w:trPr>
          <w:trHeight w:val="299" w:hRule="atLeast"/>
        </w:trPr>
        <w:tc>
          <w:tcPr>
            <w:tcW w:w="828" w:type="dxa"/>
          </w:tcPr>
          <w:p>
            <w:pPr>
              <w:pStyle w:val="TableParagraph"/>
              <w:spacing w:before="29"/>
              <w:ind w:left="12" w:right="5"/>
              <w:rPr>
                <w:sz w:val="20"/>
              </w:rPr>
            </w:pPr>
            <w:r>
              <w:rPr>
                <w:spacing w:val="-5"/>
                <w:sz w:val="20"/>
              </w:rPr>
              <w:t>1.8</w:t>
            </w:r>
          </w:p>
        </w:tc>
        <w:tc>
          <w:tcPr>
            <w:tcW w:w="5518" w:type="dxa"/>
          </w:tcPr>
          <w:p>
            <w:pPr>
              <w:pStyle w:val="TableParagraph"/>
              <w:spacing w:before="29"/>
              <w:ind w:left="110"/>
              <w:jc w:val="left"/>
              <w:rPr>
                <w:sz w:val="20"/>
              </w:rPr>
            </w:pPr>
            <w:r>
              <w:rPr>
                <w:spacing w:val="-2"/>
                <w:sz w:val="20"/>
              </w:rPr>
              <w:t>Лизинговый</w:t>
            </w:r>
            <w:r>
              <w:rPr>
                <w:spacing w:val="6"/>
                <w:sz w:val="20"/>
              </w:rPr>
              <w:t> </w:t>
            </w:r>
            <w:r>
              <w:rPr>
                <w:spacing w:val="-2"/>
                <w:sz w:val="20"/>
              </w:rPr>
              <w:t>платеж</w:t>
            </w:r>
          </w:p>
        </w:tc>
        <w:tc>
          <w:tcPr>
            <w:tcW w:w="1274" w:type="dxa"/>
          </w:tcPr>
          <w:p>
            <w:pPr>
              <w:pStyle w:val="TableParagraph"/>
              <w:spacing w:before="17"/>
              <w:ind w:right="91"/>
              <w:jc w:val="right"/>
              <w:rPr>
                <w:sz w:val="22"/>
              </w:rPr>
            </w:pPr>
            <w:r>
              <w:rPr>
                <w:spacing w:val="-4"/>
                <w:sz w:val="22"/>
              </w:rPr>
              <w:t>0,00</w:t>
            </w:r>
          </w:p>
        </w:tc>
        <w:tc>
          <w:tcPr>
            <w:tcW w:w="1277" w:type="dxa"/>
          </w:tcPr>
          <w:p>
            <w:pPr>
              <w:pStyle w:val="TableParagraph"/>
              <w:spacing w:before="17"/>
              <w:ind w:right="90"/>
              <w:jc w:val="right"/>
              <w:rPr>
                <w:sz w:val="22"/>
              </w:rPr>
            </w:pPr>
            <w:r>
              <w:rPr>
                <w:spacing w:val="-4"/>
                <w:sz w:val="22"/>
              </w:rPr>
              <w:t>0,00</w:t>
            </w:r>
          </w:p>
        </w:tc>
        <w:tc>
          <w:tcPr>
            <w:tcW w:w="1598" w:type="dxa"/>
          </w:tcPr>
          <w:p>
            <w:pPr>
              <w:pStyle w:val="TableParagraph"/>
              <w:spacing w:before="17"/>
              <w:ind w:right="95"/>
              <w:jc w:val="right"/>
              <w:rPr>
                <w:sz w:val="22"/>
              </w:rPr>
            </w:pPr>
            <w:r>
              <w:rPr>
                <w:spacing w:val="-4"/>
                <w:sz w:val="22"/>
              </w:rPr>
              <w:t>0,00</w:t>
            </w:r>
          </w:p>
        </w:tc>
      </w:tr>
      <w:tr>
        <w:trPr>
          <w:trHeight w:val="302" w:hRule="atLeast"/>
        </w:trPr>
        <w:tc>
          <w:tcPr>
            <w:tcW w:w="828" w:type="dxa"/>
          </w:tcPr>
          <w:p>
            <w:pPr>
              <w:pStyle w:val="TableParagraph"/>
              <w:spacing w:before="29"/>
              <w:ind w:left="12" w:right="5"/>
              <w:rPr>
                <w:sz w:val="20"/>
              </w:rPr>
            </w:pPr>
            <w:r>
              <w:rPr>
                <w:spacing w:val="-5"/>
                <w:sz w:val="20"/>
              </w:rPr>
              <w:t>1.9</w:t>
            </w:r>
          </w:p>
        </w:tc>
        <w:tc>
          <w:tcPr>
            <w:tcW w:w="5518" w:type="dxa"/>
          </w:tcPr>
          <w:p>
            <w:pPr>
              <w:pStyle w:val="TableParagraph"/>
              <w:spacing w:before="29"/>
              <w:ind w:left="110"/>
              <w:jc w:val="left"/>
              <w:rPr>
                <w:sz w:val="20"/>
              </w:rPr>
            </w:pPr>
            <w:r>
              <w:rPr>
                <w:sz w:val="20"/>
              </w:rPr>
              <w:t>Арендная</w:t>
            </w:r>
            <w:r>
              <w:rPr>
                <w:spacing w:val="-13"/>
                <w:sz w:val="20"/>
              </w:rPr>
              <w:t> </w:t>
            </w:r>
            <w:r>
              <w:rPr>
                <w:spacing w:val="-2"/>
                <w:sz w:val="20"/>
              </w:rPr>
              <w:t>плата</w:t>
            </w:r>
          </w:p>
        </w:tc>
        <w:tc>
          <w:tcPr>
            <w:tcW w:w="1274" w:type="dxa"/>
          </w:tcPr>
          <w:p>
            <w:pPr>
              <w:pStyle w:val="TableParagraph"/>
              <w:spacing w:before="17"/>
              <w:ind w:right="91"/>
              <w:jc w:val="right"/>
              <w:rPr>
                <w:sz w:val="22"/>
              </w:rPr>
            </w:pPr>
            <w:r>
              <w:rPr>
                <w:spacing w:val="-4"/>
                <w:sz w:val="22"/>
              </w:rPr>
              <w:t>0,00</w:t>
            </w:r>
          </w:p>
        </w:tc>
        <w:tc>
          <w:tcPr>
            <w:tcW w:w="1277" w:type="dxa"/>
          </w:tcPr>
          <w:p>
            <w:pPr>
              <w:pStyle w:val="TableParagraph"/>
              <w:spacing w:before="17"/>
              <w:ind w:right="90"/>
              <w:jc w:val="right"/>
              <w:rPr>
                <w:sz w:val="22"/>
              </w:rPr>
            </w:pPr>
            <w:r>
              <w:rPr>
                <w:spacing w:val="-4"/>
                <w:sz w:val="22"/>
              </w:rPr>
              <w:t>0,00</w:t>
            </w:r>
          </w:p>
        </w:tc>
        <w:tc>
          <w:tcPr>
            <w:tcW w:w="1598" w:type="dxa"/>
          </w:tcPr>
          <w:p>
            <w:pPr>
              <w:pStyle w:val="TableParagraph"/>
              <w:spacing w:before="17"/>
              <w:ind w:right="95"/>
              <w:jc w:val="right"/>
              <w:rPr>
                <w:sz w:val="22"/>
              </w:rPr>
            </w:pPr>
            <w:r>
              <w:rPr>
                <w:spacing w:val="-4"/>
                <w:sz w:val="22"/>
              </w:rPr>
              <w:t>0,00</w:t>
            </w:r>
          </w:p>
        </w:tc>
      </w:tr>
      <w:tr>
        <w:trPr>
          <w:trHeight w:val="299" w:hRule="atLeast"/>
        </w:trPr>
        <w:tc>
          <w:tcPr>
            <w:tcW w:w="828" w:type="dxa"/>
          </w:tcPr>
          <w:p>
            <w:pPr>
              <w:pStyle w:val="TableParagraph"/>
              <w:spacing w:before="26"/>
              <w:ind w:left="12" w:right="5"/>
              <w:rPr>
                <w:sz w:val="20"/>
              </w:rPr>
            </w:pPr>
            <w:r>
              <w:rPr>
                <w:spacing w:val="-4"/>
                <w:sz w:val="20"/>
              </w:rPr>
              <w:t>1.10</w:t>
            </w:r>
          </w:p>
        </w:tc>
        <w:tc>
          <w:tcPr>
            <w:tcW w:w="5518" w:type="dxa"/>
          </w:tcPr>
          <w:p>
            <w:pPr>
              <w:pStyle w:val="TableParagraph"/>
              <w:spacing w:before="26"/>
              <w:ind w:left="110"/>
              <w:jc w:val="left"/>
              <w:rPr>
                <w:sz w:val="20"/>
              </w:rPr>
            </w:pPr>
            <w:r>
              <w:rPr>
                <w:sz w:val="20"/>
              </w:rPr>
              <w:t>Другие</w:t>
            </w:r>
            <w:r>
              <w:rPr>
                <w:spacing w:val="-10"/>
                <w:sz w:val="20"/>
              </w:rPr>
              <w:t> </w:t>
            </w:r>
            <w:r>
              <w:rPr>
                <w:spacing w:val="-2"/>
                <w:sz w:val="20"/>
              </w:rPr>
              <w:t>расходы</w:t>
            </w:r>
          </w:p>
        </w:tc>
        <w:tc>
          <w:tcPr>
            <w:tcW w:w="1274" w:type="dxa"/>
          </w:tcPr>
          <w:p>
            <w:pPr>
              <w:pStyle w:val="TableParagraph"/>
              <w:spacing w:before="17"/>
              <w:ind w:right="91"/>
              <w:jc w:val="right"/>
              <w:rPr>
                <w:sz w:val="22"/>
              </w:rPr>
            </w:pPr>
            <w:r>
              <w:rPr>
                <w:spacing w:val="-4"/>
                <w:sz w:val="22"/>
              </w:rPr>
              <w:t>0,00</w:t>
            </w:r>
          </w:p>
        </w:tc>
        <w:tc>
          <w:tcPr>
            <w:tcW w:w="1277" w:type="dxa"/>
          </w:tcPr>
          <w:p>
            <w:pPr>
              <w:pStyle w:val="TableParagraph"/>
              <w:spacing w:before="17"/>
              <w:ind w:right="90"/>
              <w:jc w:val="right"/>
              <w:rPr>
                <w:sz w:val="22"/>
              </w:rPr>
            </w:pPr>
            <w:r>
              <w:rPr>
                <w:spacing w:val="-2"/>
                <w:sz w:val="22"/>
              </w:rPr>
              <w:t>27,30</w:t>
            </w:r>
          </w:p>
        </w:tc>
        <w:tc>
          <w:tcPr>
            <w:tcW w:w="1598" w:type="dxa"/>
          </w:tcPr>
          <w:p>
            <w:pPr>
              <w:pStyle w:val="TableParagraph"/>
              <w:spacing w:before="17"/>
              <w:ind w:right="95"/>
              <w:jc w:val="right"/>
              <w:rPr>
                <w:sz w:val="22"/>
              </w:rPr>
            </w:pPr>
            <w:r>
              <w:rPr>
                <w:spacing w:val="-2"/>
                <w:sz w:val="22"/>
              </w:rPr>
              <w:t>28,59</w:t>
            </w:r>
          </w:p>
        </w:tc>
      </w:tr>
      <w:tr>
        <w:trPr>
          <w:trHeight w:val="299" w:hRule="atLeast"/>
        </w:trPr>
        <w:tc>
          <w:tcPr>
            <w:tcW w:w="828" w:type="dxa"/>
          </w:tcPr>
          <w:p>
            <w:pPr>
              <w:pStyle w:val="TableParagraph"/>
              <w:spacing w:before="26"/>
              <w:ind w:left="12" w:right="6"/>
              <w:rPr>
                <w:sz w:val="20"/>
              </w:rPr>
            </w:pPr>
            <w:r>
              <w:rPr>
                <w:spacing w:val="-10"/>
                <w:sz w:val="20"/>
              </w:rPr>
              <w:t>2</w:t>
            </w:r>
          </w:p>
        </w:tc>
        <w:tc>
          <w:tcPr>
            <w:tcW w:w="5518" w:type="dxa"/>
          </w:tcPr>
          <w:p>
            <w:pPr>
              <w:pStyle w:val="TableParagraph"/>
              <w:spacing w:before="26"/>
              <w:ind w:left="110"/>
              <w:jc w:val="left"/>
              <w:rPr>
                <w:sz w:val="20"/>
              </w:rPr>
            </w:pPr>
            <w:r>
              <w:rPr>
                <w:spacing w:val="-2"/>
                <w:sz w:val="20"/>
              </w:rPr>
              <w:t>Неподконтрольные</w:t>
            </w:r>
            <w:r>
              <w:rPr>
                <w:spacing w:val="14"/>
                <w:sz w:val="20"/>
              </w:rPr>
              <w:t> </w:t>
            </w:r>
            <w:r>
              <w:rPr>
                <w:spacing w:val="-2"/>
                <w:sz w:val="20"/>
              </w:rPr>
              <w:t>расходы</w:t>
            </w:r>
          </w:p>
        </w:tc>
        <w:tc>
          <w:tcPr>
            <w:tcW w:w="1274" w:type="dxa"/>
          </w:tcPr>
          <w:p>
            <w:pPr>
              <w:pStyle w:val="TableParagraph"/>
              <w:spacing w:before="17"/>
              <w:ind w:right="91"/>
              <w:jc w:val="right"/>
              <w:rPr>
                <w:sz w:val="22"/>
              </w:rPr>
            </w:pPr>
            <w:r>
              <w:rPr>
                <w:sz w:val="22"/>
              </w:rPr>
              <w:t>1 </w:t>
            </w:r>
            <w:r>
              <w:rPr>
                <w:spacing w:val="-2"/>
                <w:sz w:val="22"/>
              </w:rPr>
              <w:t>660,29</w:t>
            </w:r>
          </w:p>
        </w:tc>
        <w:tc>
          <w:tcPr>
            <w:tcW w:w="1277" w:type="dxa"/>
          </w:tcPr>
          <w:p>
            <w:pPr>
              <w:pStyle w:val="TableParagraph"/>
              <w:spacing w:before="17"/>
              <w:ind w:right="90"/>
              <w:jc w:val="right"/>
              <w:rPr>
                <w:sz w:val="22"/>
              </w:rPr>
            </w:pPr>
            <w:r>
              <w:rPr>
                <w:sz w:val="22"/>
              </w:rPr>
              <w:t>2 </w:t>
            </w:r>
            <w:r>
              <w:rPr>
                <w:spacing w:val="-2"/>
                <w:sz w:val="22"/>
              </w:rPr>
              <w:t>062,22</w:t>
            </w:r>
          </w:p>
        </w:tc>
        <w:tc>
          <w:tcPr>
            <w:tcW w:w="1598" w:type="dxa"/>
          </w:tcPr>
          <w:p>
            <w:pPr>
              <w:pStyle w:val="TableParagraph"/>
              <w:spacing w:before="17"/>
              <w:ind w:right="95"/>
              <w:jc w:val="right"/>
              <w:rPr>
                <w:sz w:val="22"/>
              </w:rPr>
            </w:pPr>
            <w:r>
              <w:rPr>
                <w:sz w:val="22"/>
              </w:rPr>
              <w:t>2 </w:t>
            </w:r>
            <w:r>
              <w:rPr>
                <w:spacing w:val="-2"/>
                <w:sz w:val="22"/>
              </w:rPr>
              <w:t>494,27</w:t>
            </w:r>
          </w:p>
        </w:tc>
      </w:tr>
      <w:tr>
        <w:trPr>
          <w:trHeight w:val="460" w:hRule="atLeast"/>
        </w:trPr>
        <w:tc>
          <w:tcPr>
            <w:tcW w:w="828" w:type="dxa"/>
          </w:tcPr>
          <w:p>
            <w:pPr>
              <w:pStyle w:val="TableParagraph"/>
              <w:spacing w:before="108"/>
              <w:ind w:left="12" w:right="5"/>
              <w:rPr>
                <w:sz w:val="20"/>
              </w:rPr>
            </w:pPr>
            <w:r>
              <w:rPr>
                <w:spacing w:val="-5"/>
                <w:sz w:val="20"/>
              </w:rPr>
              <w:t>2.1</w:t>
            </w:r>
          </w:p>
        </w:tc>
        <w:tc>
          <w:tcPr>
            <w:tcW w:w="5518" w:type="dxa"/>
          </w:tcPr>
          <w:p>
            <w:pPr>
              <w:pStyle w:val="TableParagraph"/>
              <w:spacing w:line="223" w:lineRule="exact"/>
              <w:ind w:left="110"/>
              <w:jc w:val="left"/>
              <w:rPr>
                <w:sz w:val="20"/>
              </w:rPr>
            </w:pPr>
            <w:r>
              <w:rPr>
                <w:sz w:val="20"/>
              </w:rPr>
              <w:t>Расходы</w:t>
            </w:r>
            <w:r>
              <w:rPr>
                <w:spacing w:val="-8"/>
                <w:sz w:val="20"/>
              </w:rPr>
              <w:t> </w:t>
            </w:r>
            <w:r>
              <w:rPr>
                <w:sz w:val="20"/>
              </w:rPr>
              <w:t>на</w:t>
            </w:r>
            <w:r>
              <w:rPr>
                <w:spacing w:val="-7"/>
                <w:sz w:val="20"/>
              </w:rPr>
              <w:t> </w:t>
            </w:r>
            <w:r>
              <w:rPr>
                <w:sz w:val="20"/>
              </w:rPr>
              <w:t>оплату</w:t>
            </w:r>
            <w:r>
              <w:rPr>
                <w:spacing w:val="-7"/>
                <w:sz w:val="20"/>
              </w:rPr>
              <w:t> </w:t>
            </w:r>
            <w:r>
              <w:rPr>
                <w:sz w:val="20"/>
              </w:rPr>
              <w:t>услуг,</w:t>
            </w:r>
            <w:r>
              <w:rPr>
                <w:spacing w:val="-6"/>
                <w:sz w:val="20"/>
              </w:rPr>
              <w:t> </w:t>
            </w:r>
            <w:r>
              <w:rPr>
                <w:sz w:val="20"/>
              </w:rPr>
              <w:t>оказываемых</w:t>
            </w:r>
            <w:r>
              <w:rPr>
                <w:spacing w:val="-7"/>
                <w:sz w:val="20"/>
              </w:rPr>
              <w:t> </w:t>
            </w:r>
            <w:r>
              <w:rPr>
                <w:spacing w:val="-2"/>
                <w:sz w:val="20"/>
              </w:rPr>
              <w:t>организациями,</w:t>
            </w:r>
          </w:p>
          <w:p>
            <w:pPr>
              <w:pStyle w:val="TableParagraph"/>
              <w:spacing w:line="217" w:lineRule="exact" w:before="1"/>
              <w:ind w:left="110"/>
              <w:jc w:val="left"/>
              <w:rPr>
                <w:sz w:val="20"/>
              </w:rPr>
            </w:pPr>
            <w:r>
              <w:rPr>
                <w:sz w:val="20"/>
              </w:rPr>
              <w:t>осуществляющими</w:t>
            </w:r>
            <w:r>
              <w:rPr>
                <w:spacing w:val="-13"/>
                <w:sz w:val="20"/>
              </w:rPr>
              <w:t> </w:t>
            </w:r>
            <w:r>
              <w:rPr>
                <w:sz w:val="20"/>
              </w:rPr>
              <w:t>регулируемые</w:t>
            </w:r>
            <w:r>
              <w:rPr>
                <w:spacing w:val="-12"/>
                <w:sz w:val="20"/>
              </w:rPr>
              <w:t> </w:t>
            </w:r>
            <w:r>
              <w:rPr>
                <w:sz w:val="20"/>
              </w:rPr>
              <w:t>виды</w:t>
            </w:r>
            <w:r>
              <w:rPr>
                <w:spacing w:val="-12"/>
                <w:sz w:val="20"/>
              </w:rPr>
              <w:t> </w:t>
            </w:r>
            <w:r>
              <w:rPr>
                <w:spacing w:val="-2"/>
                <w:sz w:val="20"/>
              </w:rPr>
              <w:t>деятельности</w:t>
            </w:r>
          </w:p>
        </w:tc>
        <w:tc>
          <w:tcPr>
            <w:tcW w:w="1274" w:type="dxa"/>
          </w:tcPr>
          <w:p>
            <w:pPr>
              <w:pStyle w:val="TableParagraph"/>
              <w:spacing w:before="97"/>
              <w:ind w:right="91"/>
              <w:jc w:val="right"/>
              <w:rPr>
                <w:sz w:val="22"/>
              </w:rPr>
            </w:pPr>
            <w:r>
              <w:rPr>
                <w:spacing w:val="-4"/>
                <w:sz w:val="22"/>
              </w:rPr>
              <w:t>0,00</w:t>
            </w:r>
          </w:p>
        </w:tc>
        <w:tc>
          <w:tcPr>
            <w:tcW w:w="1277" w:type="dxa"/>
          </w:tcPr>
          <w:p>
            <w:pPr>
              <w:pStyle w:val="TableParagraph"/>
              <w:spacing w:before="97"/>
              <w:ind w:right="90"/>
              <w:jc w:val="right"/>
              <w:rPr>
                <w:sz w:val="22"/>
              </w:rPr>
            </w:pPr>
            <w:r>
              <w:rPr>
                <w:spacing w:val="-4"/>
                <w:sz w:val="22"/>
              </w:rPr>
              <w:t>0,00</w:t>
            </w:r>
          </w:p>
        </w:tc>
        <w:tc>
          <w:tcPr>
            <w:tcW w:w="1598" w:type="dxa"/>
          </w:tcPr>
          <w:p>
            <w:pPr>
              <w:pStyle w:val="TableParagraph"/>
              <w:spacing w:before="97"/>
              <w:ind w:right="95"/>
              <w:jc w:val="right"/>
              <w:rPr>
                <w:sz w:val="22"/>
              </w:rPr>
            </w:pPr>
            <w:r>
              <w:rPr>
                <w:spacing w:val="-4"/>
                <w:sz w:val="22"/>
              </w:rPr>
              <w:t>0,00</w:t>
            </w:r>
          </w:p>
        </w:tc>
      </w:tr>
      <w:tr>
        <w:trPr>
          <w:trHeight w:val="299" w:hRule="atLeast"/>
        </w:trPr>
        <w:tc>
          <w:tcPr>
            <w:tcW w:w="828" w:type="dxa"/>
          </w:tcPr>
          <w:p>
            <w:pPr>
              <w:pStyle w:val="TableParagraph"/>
              <w:spacing w:before="26"/>
              <w:ind w:left="12" w:right="5"/>
              <w:rPr>
                <w:sz w:val="20"/>
              </w:rPr>
            </w:pPr>
            <w:r>
              <w:rPr>
                <w:spacing w:val="-5"/>
                <w:sz w:val="20"/>
              </w:rPr>
              <w:t>2.2</w:t>
            </w:r>
          </w:p>
        </w:tc>
        <w:tc>
          <w:tcPr>
            <w:tcW w:w="5518" w:type="dxa"/>
          </w:tcPr>
          <w:p>
            <w:pPr>
              <w:pStyle w:val="TableParagraph"/>
              <w:spacing w:before="26"/>
              <w:ind w:left="110"/>
              <w:jc w:val="left"/>
              <w:rPr>
                <w:sz w:val="20"/>
              </w:rPr>
            </w:pPr>
            <w:r>
              <w:rPr>
                <w:sz w:val="20"/>
              </w:rPr>
              <w:t>Арендная</w:t>
            </w:r>
            <w:r>
              <w:rPr>
                <w:spacing w:val="-12"/>
                <w:sz w:val="20"/>
              </w:rPr>
              <w:t> </w:t>
            </w:r>
            <w:r>
              <w:rPr>
                <w:spacing w:val="-2"/>
                <w:sz w:val="20"/>
              </w:rPr>
              <w:t>плата</w:t>
            </w:r>
          </w:p>
        </w:tc>
        <w:tc>
          <w:tcPr>
            <w:tcW w:w="1274" w:type="dxa"/>
          </w:tcPr>
          <w:p>
            <w:pPr>
              <w:pStyle w:val="TableParagraph"/>
              <w:spacing w:before="17"/>
              <w:ind w:right="91"/>
              <w:jc w:val="right"/>
              <w:rPr>
                <w:sz w:val="22"/>
              </w:rPr>
            </w:pPr>
            <w:r>
              <w:rPr>
                <w:spacing w:val="-4"/>
                <w:sz w:val="22"/>
              </w:rPr>
              <w:t>0,00</w:t>
            </w:r>
          </w:p>
        </w:tc>
        <w:tc>
          <w:tcPr>
            <w:tcW w:w="1277" w:type="dxa"/>
          </w:tcPr>
          <w:p>
            <w:pPr>
              <w:pStyle w:val="TableParagraph"/>
              <w:spacing w:before="17"/>
              <w:ind w:right="90"/>
              <w:jc w:val="right"/>
              <w:rPr>
                <w:sz w:val="22"/>
              </w:rPr>
            </w:pPr>
            <w:r>
              <w:rPr>
                <w:spacing w:val="-4"/>
                <w:sz w:val="22"/>
              </w:rPr>
              <w:t>0,00</w:t>
            </w:r>
          </w:p>
        </w:tc>
        <w:tc>
          <w:tcPr>
            <w:tcW w:w="1598" w:type="dxa"/>
          </w:tcPr>
          <w:p>
            <w:pPr>
              <w:pStyle w:val="TableParagraph"/>
              <w:spacing w:before="17"/>
              <w:ind w:right="95"/>
              <w:jc w:val="right"/>
              <w:rPr>
                <w:sz w:val="22"/>
              </w:rPr>
            </w:pPr>
            <w:r>
              <w:rPr>
                <w:spacing w:val="-4"/>
                <w:sz w:val="22"/>
              </w:rPr>
              <w:t>0,00</w:t>
            </w:r>
          </w:p>
        </w:tc>
      </w:tr>
      <w:tr>
        <w:trPr>
          <w:trHeight w:val="299" w:hRule="atLeast"/>
        </w:trPr>
        <w:tc>
          <w:tcPr>
            <w:tcW w:w="828" w:type="dxa"/>
          </w:tcPr>
          <w:p>
            <w:pPr>
              <w:pStyle w:val="TableParagraph"/>
              <w:spacing w:before="29"/>
              <w:ind w:left="12" w:right="5"/>
              <w:rPr>
                <w:sz w:val="20"/>
              </w:rPr>
            </w:pPr>
            <w:r>
              <w:rPr>
                <w:spacing w:val="-5"/>
                <w:sz w:val="20"/>
              </w:rPr>
              <w:t>2.3</w:t>
            </w:r>
          </w:p>
        </w:tc>
        <w:tc>
          <w:tcPr>
            <w:tcW w:w="5518" w:type="dxa"/>
          </w:tcPr>
          <w:p>
            <w:pPr>
              <w:pStyle w:val="TableParagraph"/>
              <w:spacing w:before="29"/>
              <w:ind w:left="110"/>
              <w:jc w:val="left"/>
              <w:rPr>
                <w:sz w:val="20"/>
              </w:rPr>
            </w:pPr>
            <w:r>
              <w:rPr>
                <w:spacing w:val="-2"/>
                <w:sz w:val="20"/>
              </w:rPr>
              <w:t>Концессионная</w:t>
            </w:r>
            <w:r>
              <w:rPr>
                <w:spacing w:val="10"/>
                <w:sz w:val="20"/>
              </w:rPr>
              <w:t> </w:t>
            </w:r>
            <w:r>
              <w:rPr>
                <w:spacing w:val="-4"/>
                <w:sz w:val="20"/>
              </w:rPr>
              <w:t>плата</w:t>
            </w:r>
          </w:p>
        </w:tc>
        <w:tc>
          <w:tcPr>
            <w:tcW w:w="1274" w:type="dxa"/>
          </w:tcPr>
          <w:p>
            <w:pPr>
              <w:pStyle w:val="TableParagraph"/>
              <w:spacing w:before="17"/>
              <w:ind w:right="91"/>
              <w:jc w:val="right"/>
              <w:rPr>
                <w:sz w:val="22"/>
              </w:rPr>
            </w:pPr>
            <w:r>
              <w:rPr>
                <w:spacing w:val="-4"/>
                <w:sz w:val="22"/>
              </w:rPr>
              <w:t>0,00</w:t>
            </w:r>
          </w:p>
        </w:tc>
        <w:tc>
          <w:tcPr>
            <w:tcW w:w="1277" w:type="dxa"/>
          </w:tcPr>
          <w:p>
            <w:pPr>
              <w:pStyle w:val="TableParagraph"/>
              <w:spacing w:before="17"/>
              <w:ind w:right="90"/>
              <w:jc w:val="right"/>
              <w:rPr>
                <w:sz w:val="22"/>
              </w:rPr>
            </w:pPr>
            <w:r>
              <w:rPr>
                <w:spacing w:val="-4"/>
                <w:sz w:val="22"/>
              </w:rPr>
              <w:t>0,00</w:t>
            </w:r>
          </w:p>
        </w:tc>
        <w:tc>
          <w:tcPr>
            <w:tcW w:w="1598" w:type="dxa"/>
          </w:tcPr>
          <w:p>
            <w:pPr>
              <w:pStyle w:val="TableParagraph"/>
              <w:spacing w:before="17"/>
              <w:ind w:right="95"/>
              <w:jc w:val="right"/>
              <w:rPr>
                <w:sz w:val="22"/>
              </w:rPr>
            </w:pPr>
            <w:r>
              <w:rPr>
                <w:spacing w:val="-4"/>
                <w:sz w:val="22"/>
              </w:rPr>
              <w:t>0,00</w:t>
            </w:r>
          </w:p>
        </w:tc>
      </w:tr>
      <w:tr>
        <w:trPr>
          <w:trHeight w:val="460" w:hRule="atLeast"/>
        </w:trPr>
        <w:tc>
          <w:tcPr>
            <w:tcW w:w="828" w:type="dxa"/>
          </w:tcPr>
          <w:p>
            <w:pPr>
              <w:pStyle w:val="TableParagraph"/>
              <w:spacing w:before="108"/>
              <w:ind w:left="12" w:right="5"/>
              <w:rPr>
                <w:sz w:val="20"/>
              </w:rPr>
            </w:pPr>
            <w:r>
              <w:rPr>
                <w:spacing w:val="-5"/>
                <w:sz w:val="20"/>
              </w:rPr>
              <w:t>2.4</w:t>
            </w:r>
          </w:p>
        </w:tc>
        <w:tc>
          <w:tcPr>
            <w:tcW w:w="5518" w:type="dxa"/>
          </w:tcPr>
          <w:p>
            <w:pPr>
              <w:pStyle w:val="TableParagraph"/>
              <w:spacing w:line="223" w:lineRule="exact"/>
              <w:ind w:left="110"/>
              <w:jc w:val="left"/>
              <w:rPr>
                <w:sz w:val="20"/>
              </w:rPr>
            </w:pPr>
            <w:r>
              <w:rPr>
                <w:sz w:val="20"/>
              </w:rPr>
              <w:t>Расходы</w:t>
            </w:r>
            <w:r>
              <w:rPr>
                <w:spacing w:val="-7"/>
                <w:sz w:val="20"/>
              </w:rPr>
              <w:t> </w:t>
            </w:r>
            <w:r>
              <w:rPr>
                <w:sz w:val="20"/>
              </w:rPr>
              <w:t>на</w:t>
            </w:r>
            <w:r>
              <w:rPr>
                <w:spacing w:val="-4"/>
                <w:sz w:val="20"/>
              </w:rPr>
              <w:t> </w:t>
            </w:r>
            <w:r>
              <w:rPr>
                <w:sz w:val="20"/>
              </w:rPr>
              <w:t>уплату</w:t>
            </w:r>
            <w:r>
              <w:rPr>
                <w:spacing w:val="-6"/>
                <w:sz w:val="20"/>
              </w:rPr>
              <w:t> </w:t>
            </w:r>
            <w:r>
              <w:rPr>
                <w:sz w:val="20"/>
              </w:rPr>
              <w:t>налогов,</w:t>
            </w:r>
            <w:r>
              <w:rPr>
                <w:spacing w:val="-4"/>
                <w:sz w:val="20"/>
              </w:rPr>
              <w:t> </w:t>
            </w:r>
            <w:r>
              <w:rPr>
                <w:sz w:val="20"/>
              </w:rPr>
              <w:t>сборов</w:t>
            </w:r>
            <w:r>
              <w:rPr>
                <w:spacing w:val="-6"/>
                <w:sz w:val="20"/>
              </w:rPr>
              <w:t> </w:t>
            </w:r>
            <w:r>
              <w:rPr>
                <w:sz w:val="20"/>
              </w:rPr>
              <w:t>и</w:t>
            </w:r>
            <w:r>
              <w:rPr>
                <w:spacing w:val="-6"/>
                <w:sz w:val="20"/>
              </w:rPr>
              <w:t> </w:t>
            </w:r>
            <w:r>
              <w:rPr>
                <w:sz w:val="20"/>
              </w:rPr>
              <w:t>других</w:t>
            </w:r>
            <w:r>
              <w:rPr>
                <w:spacing w:val="-7"/>
                <w:sz w:val="20"/>
              </w:rPr>
              <w:t> </w:t>
            </w:r>
            <w:r>
              <w:rPr>
                <w:spacing w:val="-2"/>
                <w:sz w:val="20"/>
              </w:rPr>
              <w:t>обязательных</w:t>
            </w:r>
          </w:p>
          <w:p>
            <w:pPr>
              <w:pStyle w:val="TableParagraph"/>
              <w:spacing w:line="217" w:lineRule="exact"/>
              <w:ind w:left="110"/>
              <w:jc w:val="left"/>
              <w:rPr>
                <w:sz w:val="20"/>
              </w:rPr>
            </w:pPr>
            <w:r>
              <w:rPr>
                <w:sz w:val="20"/>
              </w:rPr>
              <w:t>платежей,</w:t>
            </w:r>
            <w:r>
              <w:rPr>
                <w:spacing w:val="-5"/>
                <w:sz w:val="20"/>
              </w:rPr>
              <w:t> </w:t>
            </w:r>
            <w:r>
              <w:rPr>
                <w:sz w:val="20"/>
              </w:rPr>
              <w:t>в</w:t>
            </w:r>
            <w:r>
              <w:rPr>
                <w:spacing w:val="-6"/>
                <w:sz w:val="20"/>
              </w:rPr>
              <w:t> </w:t>
            </w:r>
            <w:r>
              <w:rPr>
                <w:sz w:val="20"/>
              </w:rPr>
              <w:t>том</w:t>
            </w:r>
            <w:r>
              <w:rPr>
                <w:spacing w:val="-4"/>
                <w:sz w:val="20"/>
              </w:rPr>
              <w:t> </w:t>
            </w:r>
            <w:r>
              <w:rPr>
                <w:spacing w:val="-2"/>
                <w:sz w:val="20"/>
              </w:rPr>
              <w:t>числе:</w:t>
            </w:r>
          </w:p>
        </w:tc>
        <w:tc>
          <w:tcPr>
            <w:tcW w:w="1274" w:type="dxa"/>
          </w:tcPr>
          <w:p>
            <w:pPr>
              <w:pStyle w:val="TableParagraph"/>
              <w:spacing w:before="97"/>
              <w:ind w:right="91"/>
              <w:jc w:val="right"/>
              <w:rPr>
                <w:sz w:val="22"/>
              </w:rPr>
            </w:pPr>
            <w:r>
              <w:rPr>
                <w:spacing w:val="-4"/>
                <w:sz w:val="22"/>
              </w:rPr>
              <w:t>0,00</w:t>
            </w:r>
          </w:p>
        </w:tc>
        <w:tc>
          <w:tcPr>
            <w:tcW w:w="1277" w:type="dxa"/>
          </w:tcPr>
          <w:p>
            <w:pPr>
              <w:pStyle w:val="TableParagraph"/>
              <w:spacing w:before="97"/>
              <w:ind w:right="90"/>
              <w:jc w:val="right"/>
              <w:rPr>
                <w:sz w:val="22"/>
              </w:rPr>
            </w:pPr>
            <w:r>
              <w:rPr>
                <w:spacing w:val="-4"/>
                <w:sz w:val="22"/>
              </w:rPr>
              <w:t>0,00</w:t>
            </w:r>
          </w:p>
        </w:tc>
        <w:tc>
          <w:tcPr>
            <w:tcW w:w="1598" w:type="dxa"/>
          </w:tcPr>
          <w:p>
            <w:pPr>
              <w:pStyle w:val="TableParagraph"/>
              <w:spacing w:before="97"/>
              <w:ind w:right="95"/>
              <w:jc w:val="right"/>
              <w:rPr>
                <w:sz w:val="22"/>
              </w:rPr>
            </w:pPr>
            <w:r>
              <w:rPr>
                <w:spacing w:val="-4"/>
                <w:sz w:val="22"/>
              </w:rPr>
              <w:t>0,00</w:t>
            </w:r>
          </w:p>
        </w:tc>
      </w:tr>
      <w:tr>
        <w:trPr>
          <w:trHeight w:val="918" w:hRule="atLeast"/>
        </w:trPr>
        <w:tc>
          <w:tcPr>
            <w:tcW w:w="828" w:type="dxa"/>
          </w:tcPr>
          <w:p>
            <w:pPr>
              <w:pStyle w:val="TableParagraph"/>
              <w:spacing w:before="108"/>
              <w:jc w:val="left"/>
              <w:rPr>
                <w:sz w:val="20"/>
              </w:rPr>
            </w:pPr>
          </w:p>
          <w:p>
            <w:pPr>
              <w:pStyle w:val="TableParagraph"/>
              <w:ind w:left="12" w:right="3"/>
              <w:rPr>
                <w:sz w:val="20"/>
              </w:rPr>
            </w:pPr>
            <w:r>
              <w:rPr>
                <w:spacing w:val="-2"/>
                <w:sz w:val="20"/>
              </w:rPr>
              <w:t>2.4.1</w:t>
            </w:r>
          </w:p>
        </w:tc>
        <w:tc>
          <w:tcPr>
            <w:tcW w:w="5518" w:type="dxa"/>
          </w:tcPr>
          <w:p>
            <w:pPr>
              <w:pStyle w:val="TableParagraph"/>
              <w:ind w:left="110"/>
              <w:jc w:val="left"/>
              <w:rPr>
                <w:sz w:val="20"/>
              </w:rPr>
            </w:pPr>
            <w:r>
              <w:rPr>
                <w:sz w:val="20"/>
              </w:rPr>
              <w:t>плата за выбросы и сбросы загрязняющих веществ в окружающую среду, размещение отходов и другие виды негативного</w:t>
            </w:r>
            <w:r>
              <w:rPr>
                <w:spacing w:val="-7"/>
                <w:sz w:val="20"/>
              </w:rPr>
              <w:t> </w:t>
            </w:r>
            <w:r>
              <w:rPr>
                <w:sz w:val="20"/>
              </w:rPr>
              <w:t>воздействия</w:t>
            </w:r>
            <w:r>
              <w:rPr>
                <w:spacing w:val="-9"/>
                <w:sz w:val="20"/>
              </w:rPr>
              <w:t> </w:t>
            </w:r>
            <w:r>
              <w:rPr>
                <w:sz w:val="20"/>
              </w:rPr>
              <w:t>на</w:t>
            </w:r>
            <w:r>
              <w:rPr>
                <w:spacing w:val="-5"/>
                <w:sz w:val="20"/>
              </w:rPr>
              <w:t> </w:t>
            </w:r>
            <w:r>
              <w:rPr>
                <w:sz w:val="20"/>
              </w:rPr>
              <w:t>окружающую</w:t>
            </w:r>
            <w:r>
              <w:rPr>
                <w:spacing w:val="-8"/>
                <w:sz w:val="20"/>
              </w:rPr>
              <w:t> </w:t>
            </w:r>
            <w:r>
              <w:rPr>
                <w:sz w:val="20"/>
              </w:rPr>
              <w:t>среду</w:t>
            </w:r>
            <w:r>
              <w:rPr>
                <w:spacing w:val="-9"/>
                <w:sz w:val="20"/>
              </w:rPr>
              <w:t> </w:t>
            </w:r>
            <w:r>
              <w:rPr>
                <w:sz w:val="20"/>
              </w:rPr>
              <w:t>в</w:t>
            </w:r>
            <w:r>
              <w:rPr>
                <w:spacing w:val="-6"/>
                <w:sz w:val="20"/>
              </w:rPr>
              <w:t> </w:t>
            </w:r>
            <w:r>
              <w:rPr>
                <w:sz w:val="20"/>
              </w:rPr>
              <w:t>пределах</w:t>
            </w:r>
          </w:p>
          <w:p>
            <w:pPr>
              <w:pStyle w:val="TableParagraph"/>
              <w:spacing w:line="215" w:lineRule="exact"/>
              <w:ind w:left="110"/>
              <w:jc w:val="left"/>
              <w:rPr>
                <w:sz w:val="20"/>
              </w:rPr>
            </w:pPr>
            <w:r>
              <w:rPr>
                <w:sz w:val="20"/>
              </w:rPr>
              <w:t>установленных</w:t>
            </w:r>
            <w:r>
              <w:rPr>
                <w:spacing w:val="-9"/>
                <w:sz w:val="20"/>
              </w:rPr>
              <w:t> </w:t>
            </w:r>
            <w:r>
              <w:rPr>
                <w:sz w:val="20"/>
              </w:rPr>
              <w:t>нормативов</w:t>
            </w:r>
            <w:r>
              <w:rPr>
                <w:spacing w:val="-8"/>
                <w:sz w:val="20"/>
              </w:rPr>
              <w:t> </w:t>
            </w:r>
            <w:r>
              <w:rPr>
                <w:sz w:val="20"/>
              </w:rPr>
              <w:t>и</w:t>
            </w:r>
            <w:r>
              <w:rPr>
                <w:spacing w:val="-10"/>
                <w:sz w:val="20"/>
              </w:rPr>
              <w:t> </w:t>
            </w:r>
            <w:r>
              <w:rPr>
                <w:sz w:val="20"/>
              </w:rPr>
              <w:t>(или)</w:t>
            </w:r>
            <w:r>
              <w:rPr>
                <w:spacing w:val="-9"/>
                <w:sz w:val="20"/>
              </w:rPr>
              <w:t> </w:t>
            </w:r>
            <w:r>
              <w:rPr>
                <w:spacing w:val="-2"/>
                <w:sz w:val="20"/>
              </w:rPr>
              <w:t>лимитов</w:t>
            </w:r>
          </w:p>
        </w:tc>
        <w:tc>
          <w:tcPr>
            <w:tcW w:w="1274" w:type="dxa"/>
          </w:tcPr>
          <w:p>
            <w:pPr>
              <w:pStyle w:val="TableParagraph"/>
              <w:spacing w:before="74"/>
              <w:jc w:val="left"/>
              <w:rPr>
                <w:sz w:val="22"/>
              </w:rPr>
            </w:pPr>
          </w:p>
          <w:p>
            <w:pPr>
              <w:pStyle w:val="TableParagraph"/>
              <w:ind w:right="91"/>
              <w:jc w:val="right"/>
              <w:rPr>
                <w:sz w:val="22"/>
              </w:rPr>
            </w:pPr>
            <w:r>
              <w:rPr>
                <w:spacing w:val="-4"/>
                <w:sz w:val="22"/>
              </w:rPr>
              <w:t>0,00</w:t>
            </w:r>
          </w:p>
        </w:tc>
        <w:tc>
          <w:tcPr>
            <w:tcW w:w="1277" w:type="dxa"/>
          </w:tcPr>
          <w:p>
            <w:pPr>
              <w:pStyle w:val="TableParagraph"/>
              <w:spacing w:before="74"/>
              <w:jc w:val="left"/>
              <w:rPr>
                <w:sz w:val="22"/>
              </w:rPr>
            </w:pPr>
          </w:p>
          <w:p>
            <w:pPr>
              <w:pStyle w:val="TableParagraph"/>
              <w:ind w:right="90"/>
              <w:jc w:val="right"/>
              <w:rPr>
                <w:sz w:val="22"/>
              </w:rPr>
            </w:pPr>
            <w:r>
              <w:rPr>
                <w:spacing w:val="-4"/>
                <w:sz w:val="22"/>
              </w:rPr>
              <w:t>0,00</w:t>
            </w:r>
          </w:p>
        </w:tc>
        <w:tc>
          <w:tcPr>
            <w:tcW w:w="1598" w:type="dxa"/>
          </w:tcPr>
          <w:p>
            <w:pPr>
              <w:pStyle w:val="TableParagraph"/>
              <w:spacing w:before="74"/>
              <w:jc w:val="left"/>
              <w:rPr>
                <w:sz w:val="22"/>
              </w:rPr>
            </w:pPr>
          </w:p>
          <w:p>
            <w:pPr>
              <w:pStyle w:val="TableParagraph"/>
              <w:ind w:right="95"/>
              <w:jc w:val="right"/>
              <w:rPr>
                <w:sz w:val="22"/>
              </w:rPr>
            </w:pPr>
            <w:r>
              <w:rPr>
                <w:spacing w:val="-4"/>
                <w:sz w:val="22"/>
              </w:rPr>
              <w:t>0,00</w:t>
            </w:r>
          </w:p>
        </w:tc>
      </w:tr>
      <w:tr>
        <w:trPr>
          <w:trHeight w:val="301" w:hRule="atLeast"/>
        </w:trPr>
        <w:tc>
          <w:tcPr>
            <w:tcW w:w="828" w:type="dxa"/>
          </w:tcPr>
          <w:p>
            <w:pPr>
              <w:pStyle w:val="TableParagraph"/>
              <w:spacing w:before="29"/>
              <w:ind w:left="12" w:right="3"/>
              <w:rPr>
                <w:sz w:val="20"/>
              </w:rPr>
            </w:pPr>
            <w:r>
              <w:rPr>
                <w:spacing w:val="-2"/>
                <w:sz w:val="20"/>
              </w:rPr>
              <w:t>2.4.2</w:t>
            </w:r>
          </w:p>
        </w:tc>
        <w:tc>
          <w:tcPr>
            <w:tcW w:w="5518" w:type="dxa"/>
          </w:tcPr>
          <w:p>
            <w:pPr>
              <w:pStyle w:val="TableParagraph"/>
              <w:spacing w:before="29"/>
              <w:ind w:left="110"/>
              <w:jc w:val="left"/>
              <w:rPr>
                <w:sz w:val="20"/>
              </w:rPr>
            </w:pPr>
            <w:r>
              <w:rPr>
                <w:sz w:val="20"/>
              </w:rPr>
              <w:t>расходы</w:t>
            </w:r>
            <w:r>
              <w:rPr>
                <w:spacing w:val="-8"/>
                <w:sz w:val="20"/>
              </w:rPr>
              <w:t> </w:t>
            </w:r>
            <w:r>
              <w:rPr>
                <w:sz w:val="20"/>
              </w:rPr>
              <w:t>на</w:t>
            </w:r>
            <w:r>
              <w:rPr>
                <w:spacing w:val="-7"/>
                <w:sz w:val="20"/>
              </w:rPr>
              <w:t> </w:t>
            </w:r>
            <w:r>
              <w:rPr>
                <w:sz w:val="20"/>
              </w:rPr>
              <w:t>обязательное</w:t>
            </w:r>
            <w:r>
              <w:rPr>
                <w:spacing w:val="-7"/>
                <w:sz w:val="20"/>
              </w:rPr>
              <w:t> </w:t>
            </w:r>
            <w:r>
              <w:rPr>
                <w:spacing w:val="-2"/>
                <w:sz w:val="20"/>
              </w:rPr>
              <w:t>страхование</w:t>
            </w:r>
          </w:p>
        </w:tc>
        <w:tc>
          <w:tcPr>
            <w:tcW w:w="1274" w:type="dxa"/>
          </w:tcPr>
          <w:p>
            <w:pPr>
              <w:pStyle w:val="TableParagraph"/>
              <w:spacing w:before="17"/>
              <w:ind w:right="91"/>
              <w:jc w:val="right"/>
              <w:rPr>
                <w:sz w:val="22"/>
              </w:rPr>
            </w:pPr>
            <w:r>
              <w:rPr>
                <w:spacing w:val="-4"/>
                <w:sz w:val="22"/>
              </w:rPr>
              <w:t>0,00</w:t>
            </w:r>
          </w:p>
        </w:tc>
        <w:tc>
          <w:tcPr>
            <w:tcW w:w="1277" w:type="dxa"/>
          </w:tcPr>
          <w:p>
            <w:pPr>
              <w:pStyle w:val="TableParagraph"/>
              <w:spacing w:before="17"/>
              <w:ind w:right="90"/>
              <w:jc w:val="right"/>
              <w:rPr>
                <w:sz w:val="22"/>
              </w:rPr>
            </w:pPr>
            <w:r>
              <w:rPr>
                <w:spacing w:val="-4"/>
                <w:sz w:val="22"/>
              </w:rPr>
              <w:t>0,00</w:t>
            </w:r>
          </w:p>
        </w:tc>
        <w:tc>
          <w:tcPr>
            <w:tcW w:w="1598" w:type="dxa"/>
          </w:tcPr>
          <w:p>
            <w:pPr>
              <w:pStyle w:val="TableParagraph"/>
              <w:spacing w:before="17"/>
              <w:ind w:right="95"/>
              <w:jc w:val="right"/>
              <w:rPr>
                <w:sz w:val="22"/>
              </w:rPr>
            </w:pPr>
            <w:r>
              <w:rPr>
                <w:spacing w:val="-4"/>
                <w:sz w:val="22"/>
              </w:rPr>
              <w:t>0,00</w:t>
            </w:r>
          </w:p>
        </w:tc>
      </w:tr>
      <w:tr>
        <w:trPr>
          <w:trHeight w:val="299" w:hRule="atLeast"/>
        </w:trPr>
        <w:tc>
          <w:tcPr>
            <w:tcW w:w="828" w:type="dxa"/>
          </w:tcPr>
          <w:p>
            <w:pPr>
              <w:pStyle w:val="TableParagraph"/>
              <w:spacing w:before="26"/>
              <w:ind w:left="12" w:right="3"/>
              <w:rPr>
                <w:sz w:val="20"/>
              </w:rPr>
            </w:pPr>
            <w:r>
              <w:rPr>
                <w:spacing w:val="-2"/>
                <w:sz w:val="20"/>
              </w:rPr>
              <w:t>2.4.3</w:t>
            </w:r>
          </w:p>
        </w:tc>
        <w:tc>
          <w:tcPr>
            <w:tcW w:w="5518" w:type="dxa"/>
          </w:tcPr>
          <w:p>
            <w:pPr>
              <w:pStyle w:val="TableParagraph"/>
              <w:spacing w:before="26"/>
              <w:ind w:left="110"/>
              <w:jc w:val="left"/>
              <w:rPr>
                <w:sz w:val="20"/>
              </w:rPr>
            </w:pPr>
            <w:r>
              <w:rPr>
                <w:sz w:val="20"/>
              </w:rPr>
              <w:t>иные</w:t>
            </w:r>
            <w:r>
              <w:rPr>
                <w:spacing w:val="-9"/>
                <w:sz w:val="20"/>
              </w:rPr>
              <w:t> </w:t>
            </w:r>
            <w:r>
              <w:rPr>
                <w:spacing w:val="-2"/>
                <w:sz w:val="20"/>
              </w:rPr>
              <w:t>расходы</w:t>
            </w:r>
          </w:p>
        </w:tc>
        <w:tc>
          <w:tcPr>
            <w:tcW w:w="1274" w:type="dxa"/>
          </w:tcPr>
          <w:p>
            <w:pPr>
              <w:pStyle w:val="TableParagraph"/>
              <w:spacing w:before="15"/>
              <w:ind w:right="91"/>
              <w:jc w:val="right"/>
              <w:rPr>
                <w:sz w:val="22"/>
              </w:rPr>
            </w:pPr>
            <w:r>
              <w:rPr>
                <w:spacing w:val="-4"/>
                <w:sz w:val="22"/>
              </w:rPr>
              <w:t>0,00</w:t>
            </w:r>
          </w:p>
        </w:tc>
        <w:tc>
          <w:tcPr>
            <w:tcW w:w="1277" w:type="dxa"/>
          </w:tcPr>
          <w:p>
            <w:pPr>
              <w:pStyle w:val="TableParagraph"/>
              <w:spacing w:before="15"/>
              <w:ind w:right="90"/>
              <w:jc w:val="right"/>
              <w:rPr>
                <w:sz w:val="22"/>
              </w:rPr>
            </w:pPr>
            <w:r>
              <w:rPr>
                <w:spacing w:val="-4"/>
                <w:sz w:val="22"/>
              </w:rPr>
              <w:t>0,00</w:t>
            </w:r>
          </w:p>
        </w:tc>
        <w:tc>
          <w:tcPr>
            <w:tcW w:w="1598" w:type="dxa"/>
          </w:tcPr>
          <w:p>
            <w:pPr>
              <w:pStyle w:val="TableParagraph"/>
              <w:spacing w:before="15"/>
              <w:ind w:right="95"/>
              <w:jc w:val="right"/>
              <w:rPr>
                <w:sz w:val="22"/>
              </w:rPr>
            </w:pPr>
            <w:r>
              <w:rPr>
                <w:spacing w:val="-4"/>
                <w:sz w:val="22"/>
              </w:rPr>
              <w:t>0,00</w:t>
            </w:r>
          </w:p>
        </w:tc>
      </w:tr>
      <w:tr>
        <w:trPr>
          <w:trHeight w:val="299" w:hRule="atLeast"/>
        </w:trPr>
        <w:tc>
          <w:tcPr>
            <w:tcW w:w="828" w:type="dxa"/>
          </w:tcPr>
          <w:p>
            <w:pPr>
              <w:pStyle w:val="TableParagraph"/>
              <w:spacing w:before="26"/>
              <w:ind w:left="12" w:right="5"/>
              <w:rPr>
                <w:sz w:val="20"/>
              </w:rPr>
            </w:pPr>
            <w:r>
              <w:rPr>
                <w:spacing w:val="-5"/>
                <w:sz w:val="20"/>
              </w:rPr>
              <w:t>2.5</w:t>
            </w:r>
          </w:p>
        </w:tc>
        <w:tc>
          <w:tcPr>
            <w:tcW w:w="5518" w:type="dxa"/>
          </w:tcPr>
          <w:p>
            <w:pPr>
              <w:pStyle w:val="TableParagraph"/>
              <w:spacing w:before="26"/>
              <w:ind w:left="110"/>
              <w:jc w:val="left"/>
              <w:rPr>
                <w:sz w:val="20"/>
              </w:rPr>
            </w:pPr>
            <w:r>
              <w:rPr>
                <w:sz w:val="20"/>
              </w:rPr>
              <w:t>Отчисления</w:t>
            </w:r>
            <w:r>
              <w:rPr>
                <w:spacing w:val="-9"/>
                <w:sz w:val="20"/>
              </w:rPr>
              <w:t> </w:t>
            </w:r>
            <w:r>
              <w:rPr>
                <w:sz w:val="20"/>
              </w:rPr>
              <w:t>на</w:t>
            </w:r>
            <w:r>
              <w:rPr>
                <w:spacing w:val="-11"/>
                <w:sz w:val="20"/>
              </w:rPr>
              <w:t> </w:t>
            </w:r>
            <w:r>
              <w:rPr>
                <w:sz w:val="20"/>
              </w:rPr>
              <w:t>социальные</w:t>
            </w:r>
            <w:r>
              <w:rPr>
                <w:spacing w:val="-10"/>
                <w:sz w:val="20"/>
              </w:rPr>
              <w:t> </w:t>
            </w:r>
            <w:r>
              <w:rPr>
                <w:spacing w:val="-4"/>
                <w:sz w:val="20"/>
              </w:rPr>
              <w:t>нужды</w:t>
            </w:r>
          </w:p>
        </w:tc>
        <w:tc>
          <w:tcPr>
            <w:tcW w:w="1274" w:type="dxa"/>
          </w:tcPr>
          <w:p>
            <w:pPr>
              <w:pStyle w:val="TableParagraph"/>
              <w:spacing w:before="17"/>
              <w:ind w:right="91"/>
              <w:jc w:val="right"/>
              <w:rPr>
                <w:sz w:val="22"/>
              </w:rPr>
            </w:pPr>
            <w:r>
              <w:rPr>
                <w:sz w:val="22"/>
              </w:rPr>
              <w:t>1 </w:t>
            </w:r>
            <w:r>
              <w:rPr>
                <w:spacing w:val="-2"/>
                <w:sz w:val="22"/>
              </w:rPr>
              <w:t>430,65</w:t>
            </w:r>
          </w:p>
        </w:tc>
        <w:tc>
          <w:tcPr>
            <w:tcW w:w="1277" w:type="dxa"/>
          </w:tcPr>
          <w:p>
            <w:pPr>
              <w:pStyle w:val="TableParagraph"/>
              <w:spacing w:before="17"/>
              <w:ind w:right="90"/>
              <w:jc w:val="right"/>
              <w:rPr>
                <w:sz w:val="22"/>
              </w:rPr>
            </w:pPr>
            <w:r>
              <w:rPr>
                <w:sz w:val="22"/>
              </w:rPr>
              <w:t>2 </w:t>
            </w:r>
            <w:r>
              <w:rPr>
                <w:spacing w:val="-2"/>
                <w:sz w:val="22"/>
              </w:rPr>
              <w:t>062,22</w:t>
            </w:r>
          </w:p>
        </w:tc>
        <w:tc>
          <w:tcPr>
            <w:tcW w:w="1598" w:type="dxa"/>
          </w:tcPr>
          <w:p>
            <w:pPr>
              <w:pStyle w:val="TableParagraph"/>
              <w:spacing w:before="17"/>
              <w:ind w:right="95"/>
              <w:jc w:val="right"/>
              <w:rPr>
                <w:sz w:val="22"/>
              </w:rPr>
            </w:pPr>
            <w:r>
              <w:rPr>
                <w:sz w:val="22"/>
              </w:rPr>
              <w:t>2 </w:t>
            </w:r>
            <w:r>
              <w:rPr>
                <w:spacing w:val="-2"/>
                <w:sz w:val="22"/>
              </w:rPr>
              <w:t>160,01</w:t>
            </w:r>
          </w:p>
        </w:tc>
      </w:tr>
      <w:tr>
        <w:trPr>
          <w:trHeight w:val="299" w:hRule="atLeast"/>
        </w:trPr>
        <w:tc>
          <w:tcPr>
            <w:tcW w:w="828" w:type="dxa"/>
          </w:tcPr>
          <w:p>
            <w:pPr>
              <w:pStyle w:val="TableParagraph"/>
              <w:spacing w:before="29"/>
              <w:ind w:left="12" w:right="5"/>
              <w:rPr>
                <w:sz w:val="20"/>
              </w:rPr>
            </w:pPr>
            <w:r>
              <w:rPr>
                <w:spacing w:val="-5"/>
                <w:sz w:val="20"/>
              </w:rPr>
              <w:t>2.6</w:t>
            </w:r>
          </w:p>
        </w:tc>
        <w:tc>
          <w:tcPr>
            <w:tcW w:w="5518" w:type="dxa"/>
          </w:tcPr>
          <w:p>
            <w:pPr>
              <w:pStyle w:val="TableParagraph"/>
              <w:spacing w:before="29"/>
              <w:ind w:left="110"/>
              <w:jc w:val="left"/>
              <w:rPr>
                <w:sz w:val="20"/>
              </w:rPr>
            </w:pPr>
            <w:r>
              <w:rPr>
                <w:sz w:val="20"/>
              </w:rPr>
              <w:t>Расходы</w:t>
            </w:r>
            <w:r>
              <w:rPr>
                <w:spacing w:val="-10"/>
                <w:sz w:val="20"/>
              </w:rPr>
              <w:t> </w:t>
            </w:r>
            <w:r>
              <w:rPr>
                <w:sz w:val="20"/>
              </w:rPr>
              <w:t>по</w:t>
            </w:r>
            <w:r>
              <w:rPr>
                <w:spacing w:val="-9"/>
                <w:sz w:val="20"/>
              </w:rPr>
              <w:t> </w:t>
            </w:r>
            <w:r>
              <w:rPr>
                <w:sz w:val="20"/>
              </w:rPr>
              <w:t>сомнительным</w:t>
            </w:r>
            <w:r>
              <w:rPr>
                <w:spacing w:val="-7"/>
                <w:sz w:val="20"/>
              </w:rPr>
              <w:t> </w:t>
            </w:r>
            <w:r>
              <w:rPr>
                <w:spacing w:val="-2"/>
                <w:sz w:val="20"/>
              </w:rPr>
              <w:t>долгам</w:t>
            </w:r>
          </w:p>
        </w:tc>
        <w:tc>
          <w:tcPr>
            <w:tcW w:w="1274" w:type="dxa"/>
          </w:tcPr>
          <w:p>
            <w:pPr>
              <w:pStyle w:val="TableParagraph"/>
              <w:spacing w:before="17"/>
              <w:ind w:right="91"/>
              <w:jc w:val="right"/>
              <w:rPr>
                <w:sz w:val="22"/>
              </w:rPr>
            </w:pPr>
            <w:r>
              <w:rPr>
                <w:spacing w:val="-2"/>
                <w:sz w:val="22"/>
              </w:rPr>
              <w:t>229,64</w:t>
            </w:r>
          </w:p>
        </w:tc>
        <w:tc>
          <w:tcPr>
            <w:tcW w:w="1277" w:type="dxa"/>
          </w:tcPr>
          <w:p>
            <w:pPr>
              <w:pStyle w:val="TableParagraph"/>
              <w:spacing w:before="17"/>
              <w:ind w:right="90"/>
              <w:jc w:val="right"/>
              <w:rPr>
                <w:sz w:val="22"/>
              </w:rPr>
            </w:pPr>
            <w:r>
              <w:rPr>
                <w:spacing w:val="-4"/>
                <w:sz w:val="22"/>
              </w:rPr>
              <w:t>0,00</w:t>
            </w:r>
          </w:p>
        </w:tc>
        <w:tc>
          <w:tcPr>
            <w:tcW w:w="1598" w:type="dxa"/>
          </w:tcPr>
          <w:p>
            <w:pPr>
              <w:pStyle w:val="TableParagraph"/>
              <w:spacing w:before="17"/>
              <w:ind w:right="95"/>
              <w:jc w:val="right"/>
              <w:rPr>
                <w:sz w:val="22"/>
              </w:rPr>
            </w:pPr>
            <w:r>
              <w:rPr>
                <w:spacing w:val="-2"/>
                <w:sz w:val="22"/>
              </w:rPr>
              <w:t>334,26</w:t>
            </w:r>
          </w:p>
        </w:tc>
      </w:tr>
      <w:tr>
        <w:trPr>
          <w:trHeight w:val="299" w:hRule="atLeast"/>
        </w:trPr>
        <w:tc>
          <w:tcPr>
            <w:tcW w:w="828" w:type="dxa"/>
          </w:tcPr>
          <w:p>
            <w:pPr>
              <w:pStyle w:val="TableParagraph"/>
              <w:spacing w:before="29"/>
              <w:ind w:left="12" w:right="5"/>
              <w:rPr>
                <w:sz w:val="20"/>
              </w:rPr>
            </w:pPr>
            <w:r>
              <w:rPr>
                <w:spacing w:val="-5"/>
                <w:sz w:val="20"/>
              </w:rPr>
              <w:t>2.7</w:t>
            </w:r>
          </w:p>
        </w:tc>
        <w:tc>
          <w:tcPr>
            <w:tcW w:w="5518" w:type="dxa"/>
          </w:tcPr>
          <w:p>
            <w:pPr>
              <w:pStyle w:val="TableParagraph"/>
              <w:spacing w:before="29"/>
              <w:ind w:left="110"/>
              <w:jc w:val="left"/>
              <w:rPr>
                <w:sz w:val="20"/>
              </w:rPr>
            </w:pPr>
            <w:r>
              <w:rPr>
                <w:sz w:val="20"/>
              </w:rPr>
              <w:t>Амортизация</w:t>
            </w:r>
            <w:r>
              <w:rPr>
                <w:spacing w:val="-10"/>
                <w:sz w:val="20"/>
              </w:rPr>
              <w:t> </w:t>
            </w:r>
            <w:r>
              <w:rPr>
                <w:sz w:val="20"/>
              </w:rPr>
              <w:t>основных</w:t>
            </w:r>
            <w:r>
              <w:rPr>
                <w:spacing w:val="-10"/>
                <w:sz w:val="20"/>
              </w:rPr>
              <w:t> </w:t>
            </w:r>
            <w:r>
              <w:rPr>
                <w:sz w:val="20"/>
              </w:rPr>
              <w:t>средств</w:t>
            </w:r>
            <w:r>
              <w:rPr>
                <w:spacing w:val="-9"/>
                <w:sz w:val="20"/>
              </w:rPr>
              <w:t> </w:t>
            </w:r>
            <w:r>
              <w:rPr>
                <w:sz w:val="20"/>
              </w:rPr>
              <w:t>и</w:t>
            </w:r>
            <w:r>
              <w:rPr>
                <w:spacing w:val="-8"/>
                <w:sz w:val="20"/>
              </w:rPr>
              <w:t> </w:t>
            </w:r>
            <w:r>
              <w:rPr>
                <w:sz w:val="20"/>
              </w:rPr>
              <w:t>нематериальных</w:t>
            </w:r>
            <w:r>
              <w:rPr>
                <w:spacing w:val="-10"/>
                <w:sz w:val="20"/>
              </w:rPr>
              <w:t> </w:t>
            </w:r>
            <w:r>
              <w:rPr>
                <w:spacing w:val="-2"/>
                <w:sz w:val="20"/>
              </w:rPr>
              <w:t>активов</w:t>
            </w:r>
          </w:p>
        </w:tc>
        <w:tc>
          <w:tcPr>
            <w:tcW w:w="1274" w:type="dxa"/>
          </w:tcPr>
          <w:p>
            <w:pPr>
              <w:pStyle w:val="TableParagraph"/>
              <w:spacing w:before="17"/>
              <w:ind w:right="91"/>
              <w:jc w:val="right"/>
              <w:rPr>
                <w:sz w:val="22"/>
              </w:rPr>
            </w:pPr>
            <w:r>
              <w:rPr>
                <w:spacing w:val="-4"/>
                <w:sz w:val="22"/>
              </w:rPr>
              <w:t>0,00</w:t>
            </w:r>
          </w:p>
        </w:tc>
        <w:tc>
          <w:tcPr>
            <w:tcW w:w="1277" w:type="dxa"/>
          </w:tcPr>
          <w:p>
            <w:pPr>
              <w:pStyle w:val="TableParagraph"/>
              <w:spacing w:before="17"/>
              <w:ind w:right="90"/>
              <w:jc w:val="right"/>
              <w:rPr>
                <w:sz w:val="22"/>
              </w:rPr>
            </w:pPr>
            <w:r>
              <w:rPr>
                <w:spacing w:val="-4"/>
                <w:sz w:val="22"/>
              </w:rPr>
              <w:t>0,00</w:t>
            </w:r>
          </w:p>
        </w:tc>
        <w:tc>
          <w:tcPr>
            <w:tcW w:w="1598" w:type="dxa"/>
          </w:tcPr>
          <w:p>
            <w:pPr>
              <w:pStyle w:val="TableParagraph"/>
              <w:spacing w:before="17"/>
              <w:ind w:right="95"/>
              <w:jc w:val="right"/>
              <w:rPr>
                <w:sz w:val="22"/>
              </w:rPr>
            </w:pPr>
            <w:r>
              <w:rPr>
                <w:spacing w:val="-4"/>
                <w:sz w:val="22"/>
              </w:rPr>
              <w:t>0,00</w:t>
            </w:r>
          </w:p>
        </w:tc>
      </w:tr>
      <w:tr>
        <w:trPr>
          <w:trHeight w:val="460" w:hRule="atLeast"/>
        </w:trPr>
        <w:tc>
          <w:tcPr>
            <w:tcW w:w="828" w:type="dxa"/>
          </w:tcPr>
          <w:p>
            <w:pPr>
              <w:pStyle w:val="TableParagraph"/>
              <w:spacing w:before="109"/>
              <w:ind w:left="12" w:right="5"/>
              <w:rPr>
                <w:sz w:val="20"/>
              </w:rPr>
            </w:pPr>
            <w:r>
              <w:rPr>
                <w:spacing w:val="-5"/>
                <w:sz w:val="20"/>
              </w:rPr>
              <w:t>2.8</w:t>
            </w:r>
          </w:p>
        </w:tc>
        <w:tc>
          <w:tcPr>
            <w:tcW w:w="5518" w:type="dxa"/>
          </w:tcPr>
          <w:p>
            <w:pPr>
              <w:pStyle w:val="TableParagraph"/>
              <w:spacing w:line="224" w:lineRule="exact"/>
              <w:ind w:left="110"/>
              <w:jc w:val="left"/>
              <w:rPr>
                <w:sz w:val="20"/>
              </w:rPr>
            </w:pPr>
            <w:r>
              <w:rPr>
                <w:sz w:val="20"/>
              </w:rPr>
              <w:t>Расходы</w:t>
            </w:r>
            <w:r>
              <w:rPr>
                <w:spacing w:val="-6"/>
                <w:sz w:val="20"/>
              </w:rPr>
              <w:t> </w:t>
            </w:r>
            <w:r>
              <w:rPr>
                <w:sz w:val="20"/>
              </w:rPr>
              <w:t>на</w:t>
            </w:r>
            <w:r>
              <w:rPr>
                <w:spacing w:val="-6"/>
                <w:sz w:val="20"/>
              </w:rPr>
              <w:t> </w:t>
            </w:r>
            <w:r>
              <w:rPr>
                <w:sz w:val="20"/>
              </w:rPr>
              <w:t>выплаты</w:t>
            </w:r>
            <w:r>
              <w:rPr>
                <w:spacing w:val="-3"/>
                <w:sz w:val="20"/>
              </w:rPr>
              <w:t> </w:t>
            </w:r>
            <w:r>
              <w:rPr>
                <w:sz w:val="20"/>
              </w:rPr>
              <w:t>по</w:t>
            </w:r>
            <w:r>
              <w:rPr>
                <w:spacing w:val="-4"/>
                <w:sz w:val="20"/>
              </w:rPr>
              <w:t> </w:t>
            </w:r>
            <w:r>
              <w:rPr>
                <w:sz w:val="20"/>
              </w:rPr>
              <w:t>договорам</w:t>
            </w:r>
            <w:r>
              <w:rPr>
                <w:spacing w:val="-4"/>
                <w:sz w:val="20"/>
              </w:rPr>
              <w:t> </w:t>
            </w:r>
            <w:r>
              <w:rPr>
                <w:sz w:val="20"/>
              </w:rPr>
              <w:t>займа</w:t>
            </w:r>
            <w:r>
              <w:rPr>
                <w:spacing w:val="-5"/>
                <w:sz w:val="20"/>
              </w:rPr>
              <w:t> </w:t>
            </w:r>
            <w:r>
              <w:rPr>
                <w:sz w:val="20"/>
              </w:rPr>
              <w:t>и</w:t>
            </w:r>
            <w:r>
              <w:rPr>
                <w:spacing w:val="-6"/>
                <w:sz w:val="20"/>
              </w:rPr>
              <w:t> </w:t>
            </w:r>
            <w:r>
              <w:rPr>
                <w:spacing w:val="-2"/>
                <w:sz w:val="20"/>
              </w:rPr>
              <w:t>кредитным</w:t>
            </w:r>
          </w:p>
          <w:p>
            <w:pPr>
              <w:pStyle w:val="TableParagraph"/>
              <w:spacing w:line="217" w:lineRule="exact"/>
              <w:ind w:left="110"/>
              <w:jc w:val="left"/>
              <w:rPr>
                <w:sz w:val="20"/>
              </w:rPr>
            </w:pPr>
            <w:r>
              <w:rPr>
                <w:sz w:val="20"/>
              </w:rPr>
              <w:t>договорам,</w:t>
            </w:r>
            <w:r>
              <w:rPr>
                <w:spacing w:val="-8"/>
                <w:sz w:val="20"/>
              </w:rPr>
              <w:t> </w:t>
            </w:r>
            <w:r>
              <w:rPr>
                <w:sz w:val="20"/>
              </w:rPr>
              <w:t>включая</w:t>
            </w:r>
            <w:r>
              <w:rPr>
                <w:spacing w:val="-7"/>
                <w:sz w:val="20"/>
              </w:rPr>
              <w:t> </w:t>
            </w:r>
            <w:r>
              <w:rPr>
                <w:sz w:val="20"/>
              </w:rPr>
              <w:t>проценты</w:t>
            </w:r>
            <w:r>
              <w:rPr>
                <w:spacing w:val="-7"/>
                <w:sz w:val="20"/>
              </w:rPr>
              <w:t> </w:t>
            </w:r>
            <w:r>
              <w:rPr>
                <w:sz w:val="20"/>
              </w:rPr>
              <w:t>по</w:t>
            </w:r>
            <w:r>
              <w:rPr>
                <w:spacing w:val="-7"/>
                <w:sz w:val="20"/>
              </w:rPr>
              <w:t> </w:t>
            </w:r>
            <w:r>
              <w:rPr>
                <w:spacing w:val="-5"/>
                <w:sz w:val="20"/>
              </w:rPr>
              <w:t>ним</w:t>
            </w:r>
          </w:p>
        </w:tc>
        <w:tc>
          <w:tcPr>
            <w:tcW w:w="1274" w:type="dxa"/>
          </w:tcPr>
          <w:p>
            <w:pPr>
              <w:pStyle w:val="TableParagraph"/>
              <w:spacing w:before="97"/>
              <w:ind w:right="91"/>
              <w:jc w:val="right"/>
              <w:rPr>
                <w:sz w:val="22"/>
              </w:rPr>
            </w:pPr>
            <w:r>
              <w:rPr>
                <w:spacing w:val="-4"/>
                <w:sz w:val="22"/>
              </w:rPr>
              <w:t>0,00</w:t>
            </w:r>
          </w:p>
        </w:tc>
        <w:tc>
          <w:tcPr>
            <w:tcW w:w="1277" w:type="dxa"/>
          </w:tcPr>
          <w:p>
            <w:pPr>
              <w:pStyle w:val="TableParagraph"/>
              <w:spacing w:before="97"/>
              <w:ind w:right="90"/>
              <w:jc w:val="right"/>
              <w:rPr>
                <w:sz w:val="22"/>
              </w:rPr>
            </w:pPr>
            <w:r>
              <w:rPr>
                <w:spacing w:val="-4"/>
                <w:sz w:val="22"/>
              </w:rPr>
              <w:t>0,00</w:t>
            </w:r>
          </w:p>
        </w:tc>
        <w:tc>
          <w:tcPr>
            <w:tcW w:w="1598" w:type="dxa"/>
          </w:tcPr>
          <w:p>
            <w:pPr>
              <w:pStyle w:val="TableParagraph"/>
              <w:spacing w:before="97"/>
              <w:ind w:right="95"/>
              <w:jc w:val="right"/>
              <w:rPr>
                <w:sz w:val="22"/>
              </w:rPr>
            </w:pPr>
            <w:r>
              <w:rPr>
                <w:spacing w:val="-4"/>
                <w:sz w:val="22"/>
              </w:rPr>
              <w:t>0,00</w:t>
            </w:r>
          </w:p>
        </w:tc>
      </w:tr>
      <w:tr>
        <w:trPr>
          <w:trHeight w:val="690" w:hRule="atLeast"/>
        </w:trPr>
        <w:tc>
          <w:tcPr>
            <w:tcW w:w="828" w:type="dxa"/>
          </w:tcPr>
          <w:p>
            <w:pPr>
              <w:pStyle w:val="TableParagraph"/>
              <w:spacing w:before="223"/>
              <w:ind w:left="12" w:right="5"/>
              <w:rPr>
                <w:sz w:val="20"/>
              </w:rPr>
            </w:pPr>
            <w:r>
              <w:rPr>
                <w:spacing w:val="-5"/>
                <w:sz w:val="20"/>
              </w:rPr>
              <w:t>2.9</w:t>
            </w:r>
          </w:p>
        </w:tc>
        <w:tc>
          <w:tcPr>
            <w:tcW w:w="5518" w:type="dxa"/>
          </w:tcPr>
          <w:p>
            <w:pPr>
              <w:pStyle w:val="TableParagraph"/>
              <w:spacing w:line="223" w:lineRule="exact"/>
              <w:ind w:left="110"/>
              <w:jc w:val="left"/>
              <w:rPr>
                <w:sz w:val="20"/>
              </w:rPr>
            </w:pPr>
            <w:r>
              <w:rPr>
                <w:sz w:val="20"/>
              </w:rPr>
              <w:t>Расходы</w:t>
            </w:r>
            <w:r>
              <w:rPr>
                <w:spacing w:val="-12"/>
                <w:sz w:val="20"/>
              </w:rPr>
              <w:t> </w:t>
            </w:r>
            <w:r>
              <w:rPr>
                <w:sz w:val="20"/>
              </w:rPr>
              <w:t>концессионера</w:t>
            </w:r>
            <w:r>
              <w:rPr>
                <w:spacing w:val="-11"/>
                <w:sz w:val="20"/>
              </w:rPr>
              <w:t> </w:t>
            </w:r>
            <w:r>
              <w:rPr>
                <w:sz w:val="20"/>
              </w:rPr>
              <w:t>на</w:t>
            </w:r>
            <w:r>
              <w:rPr>
                <w:spacing w:val="-11"/>
                <w:sz w:val="20"/>
              </w:rPr>
              <w:t> </w:t>
            </w:r>
            <w:r>
              <w:rPr>
                <w:sz w:val="20"/>
              </w:rPr>
              <w:t>осуществление</w:t>
            </w:r>
            <w:r>
              <w:rPr>
                <w:spacing w:val="-10"/>
                <w:sz w:val="20"/>
              </w:rPr>
              <w:t> </w:t>
            </w:r>
            <w:r>
              <w:rPr>
                <w:spacing w:val="-2"/>
                <w:sz w:val="20"/>
              </w:rPr>
              <w:t>государственного</w:t>
            </w:r>
          </w:p>
          <w:p>
            <w:pPr>
              <w:pStyle w:val="TableParagraph"/>
              <w:spacing w:line="230" w:lineRule="atLeast"/>
              <w:ind w:left="110" w:right="159"/>
              <w:jc w:val="left"/>
              <w:rPr>
                <w:sz w:val="20"/>
              </w:rPr>
            </w:pPr>
            <w:r>
              <w:rPr>
                <w:sz w:val="20"/>
              </w:rPr>
              <w:t>кадастрового</w:t>
            </w:r>
            <w:r>
              <w:rPr>
                <w:spacing w:val="-7"/>
                <w:sz w:val="20"/>
              </w:rPr>
              <w:t> </w:t>
            </w:r>
            <w:r>
              <w:rPr>
                <w:sz w:val="20"/>
              </w:rPr>
              <w:t>учета</w:t>
            </w:r>
            <w:r>
              <w:rPr>
                <w:spacing w:val="-8"/>
                <w:sz w:val="20"/>
              </w:rPr>
              <w:t> </w:t>
            </w:r>
            <w:r>
              <w:rPr>
                <w:sz w:val="20"/>
              </w:rPr>
              <w:t>и</w:t>
            </w:r>
            <w:r>
              <w:rPr>
                <w:spacing w:val="-10"/>
                <w:sz w:val="20"/>
              </w:rPr>
              <w:t> </w:t>
            </w:r>
            <w:r>
              <w:rPr>
                <w:sz w:val="20"/>
              </w:rPr>
              <w:t>(или)</w:t>
            </w:r>
            <w:r>
              <w:rPr>
                <w:spacing w:val="-9"/>
                <w:sz w:val="20"/>
              </w:rPr>
              <w:t> </w:t>
            </w:r>
            <w:r>
              <w:rPr>
                <w:sz w:val="20"/>
              </w:rPr>
              <w:t>государственной</w:t>
            </w:r>
            <w:r>
              <w:rPr>
                <w:spacing w:val="-10"/>
                <w:sz w:val="20"/>
              </w:rPr>
              <w:t> </w:t>
            </w:r>
            <w:r>
              <w:rPr>
                <w:sz w:val="20"/>
              </w:rPr>
              <w:t>регистрации права собственности концедента</w:t>
            </w:r>
          </w:p>
        </w:tc>
        <w:tc>
          <w:tcPr>
            <w:tcW w:w="1274" w:type="dxa"/>
          </w:tcPr>
          <w:p>
            <w:pPr>
              <w:pStyle w:val="TableParagraph"/>
              <w:spacing w:before="212"/>
              <w:ind w:right="91"/>
              <w:jc w:val="right"/>
              <w:rPr>
                <w:sz w:val="22"/>
              </w:rPr>
            </w:pPr>
            <w:r>
              <w:rPr>
                <w:spacing w:val="-4"/>
                <w:sz w:val="22"/>
              </w:rPr>
              <w:t>0,00</w:t>
            </w:r>
          </w:p>
        </w:tc>
        <w:tc>
          <w:tcPr>
            <w:tcW w:w="1277" w:type="dxa"/>
          </w:tcPr>
          <w:p>
            <w:pPr>
              <w:pStyle w:val="TableParagraph"/>
              <w:spacing w:before="212"/>
              <w:ind w:right="90"/>
              <w:jc w:val="right"/>
              <w:rPr>
                <w:sz w:val="22"/>
              </w:rPr>
            </w:pPr>
            <w:r>
              <w:rPr>
                <w:spacing w:val="-4"/>
                <w:sz w:val="22"/>
              </w:rPr>
              <w:t>0,00</w:t>
            </w:r>
          </w:p>
        </w:tc>
        <w:tc>
          <w:tcPr>
            <w:tcW w:w="1598" w:type="dxa"/>
          </w:tcPr>
          <w:p>
            <w:pPr>
              <w:pStyle w:val="TableParagraph"/>
              <w:spacing w:before="212"/>
              <w:ind w:right="95"/>
              <w:jc w:val="right"/>
              <w:rPr>
                <w:sz w:val="22"/>
              </w:rPr>
            </w:pPr>
            <w:r>
              <w:rPr>
                <w:spacing w:val="-4"/>
                <w:sz w:val="22"/>
              </w:rPr>
              <w:t>0,00</w:t>
            </w:r>
          </w:p>
        </w:tc>
      </w:tr>
      <w:tr>
        <w:trPr>
          <w:trHeight w:val="299" w:hRule="atLeast"/>
        </w:trPr>
        <w:tc>
          <w:tcPr>
            <w:tcW w:w="828" w:type="dxa"/>
          </w:tcPr>
          <w:p>
            <w:pPr>
              <w:pStyle w:val="TableParagraph"/>
              <w:spacing w:before="26"/>
              <w:ind w:left="12" w:right="5"/>
              <w:rPr>
                <w:sz w:val="20"/>
              </w:rPr>
            </w:pPr>
            <w:r>
              <w:rPr>
                <w:spacing w:val="-4"/>
                <w:sz w:val="20"/>
              </w:rPr>
              <w:t>2.10</w:t>
            </w:r>
          </w:p>
        </w:tc>
        <w:tc>
          <w:tcPr>
            <w:tcW w:w="5518" w:type="dxa"/>
          </w:tcPr>
          <w:p>
            <w:pPr>
              <w:pStyle w:val="TableParagraph"/>
              <w:spacing w:before="26"/>
              <w:ind w:left="110"/>
              <w:jc w:val="left"/>
              <w:rPr>
                <w:sz w:val="20"/>
              </w:rPr>
            </w:pPr>
            <w:r>
              <w:rPr>
                <w:spacing w:val="-2"/>
                <w:sz w:val="20"/>
              </w:rPr>
              <w:t>ИТОГО</w:t>
            </w:r>
          </w:p>
        </w:tc>
        <w:tc>
          <w:tcPr>
            <w:tcW w:w="1274" w:type="dxa"/>
          </w:tcPr>
          <w:p>
            <w:pPr>
              <w:pStyle w:val="TableParagraph"/>
              <w:spacing w:before="17"/>
              <w:ind w:right="91"/>
              <w:jc w:val="right"/>
              <w:rPr>
                <w:sz w:val="22"/>
              </w:rPr>
            </w:pPr>
            <w:r>
              <w:rPr>
                <w:sz w:val="22"/>
              </w:rPr>
              <w:t>1 </w:t>
            </w:r>
            <w:r>
              <w:rPr>
                <w:spacing w:val="-2"/>
                <w:sz w:val="22"/>
              </w:rPr>
              <w:t>660,29</w:t>
            </w:r>
          </w:p>
        </w:tc>
        <w:tc>
          <w:tcPr>
            <w:tcW w:w="1277" w:type="dxa"/>
          </w:tcPr>
          <w:p>
            <w:pPr>
              <w:pStyle w:val="TableParagraph"/>
              <w:spacing w:before="17"/>
              <w:ind w:right="90"/>
              <w:jc w:val="right"/>
              <w:rPr>
                <w:sz w:val="22"/>
              </w:rPr>
            </w:pPr>
            <w:r>
              <w:rPr>
                <w:sz w:val="22"/>
              </w:rPr>
              <w:t>2 </w:t>
            </w:r>
            <w:r>
              <w:rPr>
                <w:spacing w:val="-2"/>
                <w:sz w:val="22"/>
              </w:rPr>
              <w:t>062,22</w:t>
            </w:r>
          </w:p>
        </w:tc>
        <w:tc>
          <w:tcPr>
            <w:tcW w:w="1598" w:type="dxa"/>
          </w:tcPr>
          <w:p>
            <w:pPr>
              <w:pStyle w:val="TableParagraph"/>
              <w:spacing w:before="17"/>
              <w:ind w:right="95"/>
              <w:jc w:val="right"/>
              <w:rPr>
                <w:sz w:val="22"/>
              </w:rPr>
            </w:pPr>
            <w:r>
              <w:rPr>
                <w:sz w:val="22"/>
              </w:rPr>
              <w:t>2 </w:t>
            </w:r>
            <w:r>
              <w:rPr>
                <w:spacing w:val="-2"/>
                <w:sz w:val="22"/>
              </w:rPr>
              <w:t>494,27</w:t>
            </w:r>
          </w:p>
        </w:tc>
      </w:tr>
      <w:tr>
        <w:trPr>
          <w:trHeight w:val="299" w:hRule="atLeast"/>
        </w:trPr>
        <w:tc>
          <w:tcPr>
            <w:tcW w:w="828" w:type="dxa"/>
          </w:tcPr>
          <w:p>
            <w:pPr>
              <w:pStyle w:val="TableParagraph"/>
              <w:spacing w:before="29"/>
              <w:ind w:left="12" w:right="5"/>
              <w:rPr>
                <w:sz w:val="20"/>
              </w:rPr>
            </w:pPr>
            <w:r>
              <w:rPr>
                <w:spacing w:val="-4"/>
                <w:sz w:val="20"/>
              </w:rPr>
              <w:t>2.11</w:t>
            </w:r>
          </w:p>
        </w:tc>
        <w:tc>
          <w:tcPr>
            <w:tcW w:w="5518" w:type="dxa"/>
          </w:tcPr>
          <w:p>
            <w:pPr>
              <w:pStyle w:val="TableParagraph"/>
              <w:spacing w:before="29"/>
              <w:ind w:left="110"/>
              <w:jc w:val="left"/>
              <w:rPr>
                <w:sz w:val="20"/>
              </w:rPr>
            </w:pPr>
            <w:r>
              <w:rPr>
                <w:sz w:val="20"/>
              </w:rPr>
              <w:t>Налог</w:t>
            </w:r>
            <w:r>
              <w:rPr>
                <w:spacing w:val="-5"/>
                <w:sz w:val="20"/>
              </w:rPr>
              <w:t> </w:t>
            </w:r>
            <w:r>
              <w:rPr>
                <w:sz w:val="20"/>
              </w:rPr>
              <w:t>на</w:t>
            </w:r>
            <w:r>
              <w:rPr>
                <w:spacing w:val="-5"/>
                <w:sz w:val="20"/>
              </w:rPr>
              <w:t> </w:t>
            </w:r>
            <w:r>
              <w:rPr>
                <w:spacing w:val="-2"/>
                <w:sz w:val="20"/>
              </w:rPr>
              <w:t>прибыль</w:t>
            </w:r>
          </w:p>
        </w:tc>
        <w:tc>
          <w:tcPr>
            <w:tcW w:w="1274" w:type="dxa"/>
          </w:tcPr>
          <w:p>
            <w:pPr>
              <w:pStyle w:val="TableParagraph"/>
              <w:spacing w:before="17"/>
              <w:ind w:right="91"/>
              <w:jc w:val="right"/>
              <w:rPr>
                <w:sz w:val="22"/>
              </w:rPr>
            </w:pPr>
            <w:r>
              <w:rPr>
                <w:spacing w:val="-4"/>
                <w:sz w:val="22"/>
              </w:rPr>
              <w:t>0,00</w:t>
            </w:r>
          </w:p>
        </w:tc>
        <w:tc>
          <w:tcPr>
            <w:tcW w:w="1277" w:type="dxa"/>
          </w:tcPr>
          <w:p>
            <w:pPr>
              <w:pStyle w:val="TableParagraph"/>
              <w:spacing w:before="17"/>
              <w:ind w:right="90"/>
              <w:jc w:val="right"/>
              <w:rPr>
                <w:sz w:val="22"/>
              </w:rPr>
            </w:pPr>
            <w:r>
              <w:rPr>
                <w:spacing w:val="-4"/>
                <w:sz w:val="22"/>
              </w:rPr>
              <w:t>0,00</w:t>
            </w:r>
          </w:p>
        </w:tc>
        <w:tc>
          <w:tcPr>
            <w:tcW w:w="1598" w:type="dxa"/>
          </w:tcPr>
          <w:p>
            <w:pPr>
              <w:pStyle w:val="TableParagraph"/>
              <w:spacing w:before="17"/>
              <w:ind w:right="95"/>
              <w:jc w:val="right"/>
              <w:rPr>
                <w:sz w:val="22"/>
              </w:rPr>
            </w:pPr>
            <w:r>
              <w:rPr>
                <w:spacing w:val="-4"/>
                <w:sz w:val="22"/>
              </w:rPr>
              <w:t>0,00</w:t>
            </w:r>
          </w:p>
        </w:tc>
      </w:tr>
      <w:tr>
        <w:trPr>
          <w:trHeight w:val="690" w:hRule="atLeast"/>
        </w:trPr>
        <w:tc>
          <w:tcPr>
            <w:tcW w:w="828" w:type="dxa"/>
          </w:tcPr>
          <w:p>
            <w:pPr>
              <w:pStyle w:val="TableParagraph"/>
              <w:spacing w:before="223"/>
              <w:ind w:left="12" w:right="5"/>
              <w:rPr>
                <w:sz w:val="20"/>
              </w:rPr>
            </w:pPr>
            <w:r>
              <w:rPr>
                <w:spacing w:val="-4"/>
                <w:sz w:val="20"/>
              </w:rPr>
              <w:t>2.12</w:t>
            </w:r>
          </w:p>
        </w:tc>
        <w:tc>
          <w:tcPr>
            <w:tcW w:w="5518" w:type="dxa"/>
          </w:tcPr>
          <w:p>
            <w:pPr>
              <w:pStyle w:val="TableParagraph"/>
              <w:ind w:left="110" w:right="159"/>
              <w:jc w:val="left"/>
              <w:rPr>
                <w:sz w:val="20"/>
              </w:rPr>
            </w:pPr>
            <w:r>
              <w:rPr>
                <w:sz w:val="20"/>
              </w:rPr>
              <w:t>Экономия, определенная в прошедшем долгосрочном периоде</w:t>
            </w:r>
            <w:r>
              <w:rPr>
                <w:spacing w:val="-9"/>
                <w:sz w:val="20"/>
              </w:rPr>
              <w:t> </w:t>
            </w:r>
            <w:r>
              <w:rPr>
                <w:sz w:val="20"/>
              </w:rPr>
              <w:t>регулирования</w:t>
            </w:r>
            <w:r>
              <w:rPr>
                <w:spacing w:val="-9"/>
                <w:sz w:val="20"/>
              </w:rPr>
              <w:t> </w:t>
            </w:r>
            <w:r>
              <w:rPr>
                <w:sz w:val="20"/>
              </w:rPr>
              <w:t>и</w:t>
            </w:r>
            <w:r>
              <w:rPr>
                <w:spacing w:val="-7"/>
                <w:sz w:val="20"/>
              </w:rPr>
              <w:t> </w:t>
            </w:r>
            <w:r>
              <w:rPr>
                <w:sz w:val="20"/>
              </w:rPr>
              <w:t>подлежащая</w:t>
            </w:r>
            <w:r>
              <w:rPr>
                <w:spacing w:val="-6"/>
                <w:sz w:val="20"/>
              </w:rPr>
              <w:t> </w:t>
            </w:r>
            <w:r>
              <w:rPr>
                <w:sz w:val="20"/>
              </w:rPr>
              <w:t>учету</w:t>
            </w:r>
            <w:r>
              <w:rPr>
                <w:spacing w:val="-9"/>
                <w:sz w:val="20"/>
              </w:rPr>
              <w:t> </w:t>
            </w:r>
            <w:r>
              <w:rPr>
                <w:sz w:val="20"/>
              </w:rPr>
              <w:t>в</w:t>
            </w:r>
            <w:r>
              <w:rPr>
                <w:spacing w:val="-9"/>
                <w:sz w:val="20"/>
              </w:rPr>
              <w:t> </w:t>
            </w:r>
            <w:r>
              <w:rPr>
                <w:sz w:val="20"/>
              </w:rPr>
              <w:t>текущем</w:t>
            </w:r>
          </w:p>
          <w:p>
            <w:pPr>
              <w:pStyle w:val="TableParagraph"/>
              <w:spacing w:line="217" w:lineRule="exact"/>
              <w:ind w:left="110"/>
              <w:jc w:val="left"/>
              <w:rPr>
                <w:sz w:val="20"/>
              </w:rPr>
            </w:pPr>
            <w:r>
              <w:rPr>
                <w:sz w:val="20"/>
              </w:rPr>
              <w:t>долгосрочном</w:t>
            </w:r>
            <w:r>
              <w:rPr>
                <w:spacing w:val="-10"/>
                <w:sz w:val="20"/>
              </w:rPr>
              <w:t> </w:t>
            </w:r>
            <w:r>
              <w:rPr>
                <w:sz w:val="20"/>
              </w:rPr>
              <w:t>периоде</w:t>
            </w:r>
            <w:r>
              <w:rPr>
                <w:spacing w:val="-10"/>
                <w:sz w:val="20"/>
              </w:rPr>
              <w:t> </w:t>
            </w:r>
            <w:r>
              <w:rPr>
                <w:spacing w:val="-2"/>
                <w:sz w:val="20"/>
              </w:rPr>
              <w:t>регулирования</w:t>
            </w:r>
          </w:p>
        </w:tc>
        <w:tc>
          <w:tcPr>
            <w:tcW w:w="1274" w:type="dxa"/>
          </w:tcPr>
          <w:p>
            <w:pPr>
              <w:pStyle w:val="TableParagraph"/>
              <w:spacing w:before="212"/>
              <w:ind w:right="91"/>
              <w:jc w:val="right"/>
              <w:rPr>
                <w:sz w:val="22"/>
              </w:rPr>
            </w:pPr>
            <w:r>
              <w:rPr>
                <w:spacing w:val="-4"/>
                <w:sz w:val="22"/>
              </w:rPr>
              <w:t>0,00</w:t>
            </w:r>
          </w:p>
        </w:tc>
        <w:tc>
          <w:tcPr>
            <w:tcW w:w="1277" w:type="dxa"/>
          </w:tcPr>
          <w:p>
            <w:pPr>
              <w:pStyle w:val="TableParagraph"/>
              <w:spacing w:before="212"/>
              <w:ind w:right="90"/>
              <w:jc w:val="right"/>
              <w:rPr>
                <w:sz w:val="22"/>
              </w:rPr>
            </w:pPr>
            <w:r>
              <w:rPr>
                <w:spacing w:val="-4"/>
                <w:sz w:val="22"/>
              </w:rPr>
              <w:t>0,00</w:t>
            </w:r>
          </w:p>
        </w:tc>
        <w:tc>
          <w:tcPr>
            <w:tcW w:w="1598" w:type="dxa"/>
          </w:tcPr>
          <w:p>
            <w:pPr>
              <w:pStyle w:val="TableParagraph"/>
              <w:spacing w:before="212"/>
              <w:ind w:right="95"/>
              <w:jc w:val="right"/>
              <w:rPr>
                <w:sz w:val="22"/>
              </w:rPr>
            </w:pPr>
            <w:r>
              <w:rPr>
                <w:spacing w:val="-4"/>
                <w:sz w:val="22"/>
              </w:rPr>
              <w:t>0,00</w:t>
            </w:r>
          </w:p>
        </w:tc>
      </w:tr>
    </w:tbl>
    <w:p>
      <w:pPr>
        <w:pStyle w:val="TableParagraph"/>
        <w:spacing w:after="0"/>
        <w:jc w:val="right"/>
        <w:rPr>
          <w:sz w:val="22"/>
        </w:rPr>
        <w:sectPr>
          <w:pgSz w:w="11910" w:h="16840"/>
          <w:pgMar w:header="0" w:footer="961" w:top="940" w:bottom="1160" w:left="708" w:right="425"/>
        </w:sectPr>
      </w:pPr>
    </w:p>
    <w:tbl>
      <w:tblPr>
        <w:tblW w:w="0" w:type="auto"/>
        <w:jc w:val="lef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5518"/>
        <w:gridCol w:w="1274"/>
        <w:gridCol w:w="1277"/>
        <w:gridCol w:w="1598"/>
      </w:tblGrid>
      <w:tr>
        <w:trPr>
          <w:trHeight w:val="1200" w:hRule="atLeast"/>
        </w:trPr>
        <w:tc>
          <w:tcPr>
            <w:tcW w:w="828" w:type="dxa"/>
          </w:tcPr>
          <w:p>
            <w:pPr>
              <w:pStyle w:val="TableParagraph"/>
              <w:jc w:val="left"/>
              <w:rPr>
                <w:sz w:val="20"/>
              </w:rPr>
            </w:pPr>
          </w:p>
          <w:p>
            <w:pPr>
              <w:pStyle w:val="TableParagraph"/>
              <w:spacing w:before="17"/>
              <w:jc w:val="left"/>
              <w:rPr>
                <w:sz w:val="20"/>
              </w:rPr>
            </w:pPr>
          </w:p>
          <w:p>
            <w:pPr>
              <w:pStyle w:val="TableParagraph"/>
              <w:spacing w:before="1"/>
              <w:ind w:left="12" w:right="5"/>
              <w:rPr>
                <w:sz w:val="20"/>
              </w:rPr>
            </w:pPr>
            <w:r>
              <w:rPr>
                <w:sz w:val="20"/>
              </w:rPr>
              <w:t>№</w:t>
            </w:r>
            <w:r>
              <w:rPr>
                <w:spacing w:val="-3"/>
                <w:sz w:val="20"/>
              </w:rPr>
              <w:t> </w:t>
            </w:r>
            <w:r>
              <w:rPr>
                <w:spacing w:val="-5"/>
                <w:sz w:val="20"/>
              </w:rPr>
              <w:t>п/п</w:t>
            </w:r>
          </w:p>
        </w:tc>
        <w:tc>
          <w:tcPr>
            <w:tcW w:w="5518" w:type="dxa"/>
          </w:tcPr>
          <w:p>
            <w:pPr>
              <w:pStyle w:val="TableParagraph"/>
              <w:jc w:val="left"/>
              <w:rPr>
                <w:sz w:val="20"/>
              </w:rPr>
            </w:pPr>
          </w:p>
          <w:p>
            <w:pPr>
              <w:pStyle w:val="TableParagraph"/>
              <w:spacing w:before="17"/>
              <w:jc w:val="left"/>
              <w:rPr>
                <w:sz w:val="20"/>
              </w:rPr>
            </w:pPr>
          </w:p>
          <w:p>
            <w:pPr>
              <w:pStyle w:val="TableParagraph"/>
              <w:spacing w:before="1"/>
              <w:ind w:left="9"/>
              <w:rPr>
                <w:sz w:val="20"/>
              </w:rPr>
            </w:pPr>
            <w:r>
              <w:rPr>
                <w:spacing w:val="-2"/>
                <w:sz w:val="20"/>
              </w:rPr>
              <w:t>Показатель</w:t>
            </w:r>
          </w:p>
        </w:tc>
        <w:tc>
          <w:tcPr>
            <w:tcW w:w="1274" w:type="dxa"/>
          </w:tcPr>
          <w:p>
            <w:pPr>
              <w:pStyle w:val="TableParagraph"/>
              <w:jc w:val="left"/>
              <w:rPr>
                <w:sz w:val="20"/>
              </w:rPr>
            </w:pPr>
          </w:p>
          <w:p>
            <w:pPr>
              <w:pStyle w:val="TableParagraph"/>
              <w:spacing w:before="17"/>
              <w:jc w:val="left"/>
              <w:rPr>
                <w:sz w:val="20"/>
              </w:rPr>
            </w:pPr>
          </w:p>
          <w:p>
            <w:pPr>
              <w:pStyle w:val="TableParagraph"/>
              <w:spacing w:before="1"/>
              <w:ind w:left="372"/>
              <w:jc w:val="left"/>
              <w:rPr>
                <w:sz w:val="20"/>
              </w:rPr>
            </w:pPr>
            <w:r>
              <w:rPr>
                <w:spacing w:val="-2"/>
                <w:sz w:val="20"/>
              </w:rPr>
              <w:t>2023г.</w:t>
            </w:r>
          </w:p>
        </w:tc>
        <w:tc>
          <w:tcPr>
            <w:tcW w:w="1277" w:type="dxa"/>
          </w:tcPr>
          <w:p>
            <w:pPr>
              <w:pStyle w:val="TableParagraph"/>
              <w:jc w:val="left"/>
              <w:rPr>
                <w:sz w:val="20"/>
              </w:rPr>
            </w:pPr>
          </w:p>
          <w:p>
            <w:pPr>
              <w:pStyle w:val="TableParagraph"/>
              <w:spacing w:before="17"/>
              <w:jc w:val="left"/>
              <w:rPr>
                <w:sz w:val="20"/>
              </w:rPr>
            </w:pPr>
          </w:p>
          <w:p>
            <w:pPr>
              <w:pStyle w:val="TableParagraph"/>
              <w:spacing w:before="1"/>
              <w:ind w:left="375"/>
              <w:jc w:val="left"/>
              <w:rPr>
                <w:sz w:val="20"/>
              </w:rPr>
            </w:pPr>
            <w:r>
              <w:rPr>
                <w:spacing w:val="-2"/>
                <w:sz w:val="20"/>
              </w:rPr>
              <w:t>2024г.</w:t>
            </w:r>
          </w:p>
        </w:tc>
        <w:tc>
          <w:tcPr>
            <w:tcW w:w="1598" w:type="dxa"/>
          </w:tcPr>
          <w:p>
            <w:pPr>
              <w:pStyle w:val="TableParagraph"/>
              <w:spacing w:before="19"/>
              <w:ind w:left="20" w:right="11"/>
              <w:rPr>
                <w:sz w:val="20"/>
              </w:rPr>
            </w:pPr>
            <w:r>
              <w:rPr>
                <w:spacing w:val="-2"/>
                <w:sz w:val="20"/>
              </w:rPr>
              <w:t>2025г.</w:t>
            </w:r>
          </w:p>
          <w:p>
            <w:pPr>
              <w:pStyle w:val="TableParagraph"/>
              <w:spacing w:before="1"/>
              <w:ind w:left="20" w:right="9"/>
              <w:rPr>
                <w:sz w:val="20"/>
              </w:rPr>
            </w:pPr>
            <w:r>
              <w:rPr>
                <w:sz w:val="20"/>
              </w:rPr>
              <w:t>(план на </w:t>
            </w:r>
            <w:r>
              <w:rPr>
                <w:spacing w:val="-2"/>
                <w:sz w:val="20"/>
              </w:rPr>
              <w:t>основании утвержденного тарифа)</w:t>
            </w:r>
          </w:p>
        </w:tc>
      </w:tr>
      <w:tr>
        <w:trPr>
          <w:trHeight w:val="460" w:hRule="atLeast"/>
        </w:trPr>
        <w:tc>
          <w:tcPr>
            <w:tcW w:w="828" w:type="dxa"/>
          </w:tcPr>
          <w:p>
            <w:pPr>
              <w:pStyle w:val="TableParagraph"/>
              <w:spacing w:before="108"/>
              <w:ind w:left="12" w:right="6"/>
              <w:rPr>
                <w:sz w:val="20"/>
              </w:rPr>
            </w:pPr>
            <w:r>
              <w:rPr>
                <w:spacing w:val="-10"/>
                <w:sz w:val="20"/>
              </w:rPr>
              <w:t>3</w:t>
            </w:r>
          </w:p>
        </w:tc>
        <w:tc>
          <w:tcPr>
            <w:tcW w:w="5518" w:type="dxa"/>
          </w:tcPr>
          <w:p>
            <w:pPr>
              <w:pStyle w:val="TableParagraph"/>
              <w:spacing w:line="223" w:lineRule="exact"/>
              <w:ind w:left="110"/>
              <w:jc w:val="left"/>
              <w:rPr>
                <w:sz w:val="20"/>
              </w:rPr>
            </w:pPr>
            <w:r>
              <w:rPr>
                <w:sz w:val="20"/>
              </w:rPr>
              <w:t>Расходы</w:t>
            </w:r>
            <w:r>
              <w:rPr>
                <w:spacing w:val="-10"/>
                <w:sz w:val="20"/>
              </w:rPr>
              <w:t> </w:t>
            </w:r>
            <w:r>
              <w:rPr>
                <w:sz w:val="20"/>
              </w:rPr>
              <w:t>на</w:t>
            </w:r>
            <w:r>
              <w:rPr>
                <w:spacing w:val="-9"/>
                <w:sz w:val="20"/>
              </w:rPr>
              <w:t> </w:t>
            </w:r>
            <w:r>
              <w:rPr>
                <w:sz w:val="20"/>
              </w:rPr>
              <w:t>приобретение</w:t>
            </w:r>
            <w:r>
              <w:rPr>
                <w:spacing w:val="-8"/>
                <w:sz w:val="20"/>
              </w:rPr>
              <w:t> </w:t>
            </w:r>
            <w:r>
              <w:rPr>
                <w:sz w:val="20"/>
              </w:rPr>
              <w:t>(производство)</w:t>
            </w:r>
            <w:r>
              <w:rPr>
                <w:spacing w:val="-8"/>
                <w:sz w:val="20"/>
              </w:rPr>
              <w:t> </w:t>
            </w:r>
            <w:r>
              <w:rPr>
                <w:spacing w:val="-2"/>
                <w:sz w:val="20"/>
              </w:rPr>
              <w:t>энергетических</w:t>
            </w:r>
          </w:p>
          <w:p>
            <w:pPr>
              <w:pStyle w:val="TableParagraph"/>
              <w:spacing w:line="217" w:lineRule="exact"/>
              <w:ind w:left="110"/>
              <w:jc w:val="left"/>
              <w:rPr>
                <w:sz w:val="20"/>
              </w:rPr>
            </w:pPr>
            <w:r>
              <w:rPr>
                <w:sz w:val="20"/>
              </w:rPr>
              <w:t>ресурсов,</w:t>
            </w:r>
            <w:r>
              <w:rPr>
                <w:spacing w:val="-6"/>
                <w:sz w:val="20"/>
              </w:rPr>
              <w:t> </w:t>
            </w:r>
            <w:r>
              <w:rPr>
                <w:sz w:val="20"/>
              </w:rPr>
              <w:t>холодной</w:t>
            </w:r>
            <w:r>
              <w:rPr>
                <w:spacing w:val="-6"/>
                <w:sz w:val="20"/>
              </w:rPr>
              <w:t> </w:t>
            </w:r>
            <w:r>
              <w:rPr>
                <w:sz w:val="20"/>
              </w:rPr>
              <w:t>воды</w:t>
            </w:r>
            <w:r>
              <w:rPr>
                <w:spacing w:val="-7"/>
                <w:sz w:val="20"/>
              </w:rPr>
              <w:t> </w:t>
            </w:r>
            <w:r>
              <w:rPr>
                <w:sz w:val="20"/>
              </w:rPr>
              <w:t>и</w:t>
            </w:r>
            <w:r>
              <w:rPr>
                <w:spacing w:val="-6"/>
                <w:sz w:val="20"/>
              </w:rPr>
              <w:t> </w:t>
            </w:r>
            <w:r>
              <w:rPr>
                <w:spacing w:val="-2"/>
                <w:sz w:val="20"/>
              </w:rPr>
              <w:t>теплоносителя</w:t>
            </w:r>
          </w:p>
        </w:tc>
        <w:tc>
          <w:tcPr>
            <w:tcW w:w="1274" w:type="dxa"/>
          </w:tcPr>
          <w:p>
            <w:pPr>
              <w:pStyle w:val="TableParagraph"/>
              <w:spacing w:before="99"/>
              <w:ind w:right="91"/>
              <w:jc w:val="right"/>
              <w:rPr>
                <w:sz w:val="22"/>
              </w:rPr>
            </w:pPr>
            <w:r>
              <w:rPr>
                <w:sz w:val="22"/>
              </w:rPr>
              <w:t>23 </w:t>
            </w:r>
            <w:r>
              <w:rPr>
                <w:spacing w:val="-2"/>
                <w:sz w:val="22"/>
              </w:rPr>
              <w:t>529,13</w:t>
            </w:r>
          </w:p>
        </w:tc>
        <w:tc>
          <w:tcPr>
            <w:tcW w:w="1277" w:type="dxa"/>
          </w:tcPr>
          <w:p>
            <w:pPr>
              <w:pStyle w:val="TableParagraph"/>
              <w:spacing w:before="99"/>
              <w:ind w:right="90"/>
              <w:jc w:val="right"/>
              <w:rPr>
                <w:sz w:val="22"/>
              </w:rPr>
            </w:pPr>
            <w:r>
              <w:rPr>
                <w:sz w:val="22"/>
              </w:rPr>
              <w:t>13 </w:t>
            </w:r>
            <w:r>
              <w:rPr>
                <w:spacing w:val="-2"/>
                <w:sz w:val="22"/>
              </w:rPr>
              <w:t>699,48</w:t>
            </w:r>
          </w:p>
        </w:tc>
        <w:tc>
          <w:tcPr>
            <w:tcW w:w="1598" w:type="dxa"/>
          </w:tcPr>
          <w:p>
            <w:pPr>
              <w:pStyle w:val="TableParagraph"/>
              <w:spacing w:before="99"/>
              <w:ind w:right="95"/>
              <w:jc w:val="right"/>
              <w:rPr>
                <w:sz w:val="22"/>
              </w:rPr>
            </w:pPr>
            <w:r>
              <w:rPr>
                <w:sz w:val="22"/>
              </w:rPr>
              <w:t>12 </w:t>
            </w:r>
            <w:r>
              <w:rPr>
                <w:spacing w:val="-2"/>
                <w:sz w:val="22"/>
              </w:rPr>
              <w:t>756,49</w:t>
            </w:r>
          </w:p>
        </w:tc>
      </w:tr>
      <w:tr>
        <w:trPr>
          <w:trHeight w:val="299" w:hRule="atLeast"/>
        </w:trPr>
        <w:tc>
          <w:tcPr>
            <w:tcW w:w="828" w:type="dxa"/>
          </w:tcPr>
          <w:p>
            <w:pPr>
              <w:pStyle w:val="TableParagraph"/>
              <w:spacing w:before="29"/>
              <w:ind w:left="12" w:right="5"/>
              <w:rPr>
                <w:sz w:val="20"/>
              </w:rPr>
            </w:pPr>
            <w:r>
              <w:rPr>
                <w:spacing w:val="-5"/>
                <w:sz w:val="20"/>
              </w:rPr>
              <w:t>3.1</w:t>
            </w:r>
          </w:p>
        </w:tc>
        <w:tc>
          <w:tcPr>
            <w:tcW w:w="5518" w:type="dxa"/>
          </w:tcPr>
          <w:p>
            <w:pPr>
              <w:pStyle w:val="TableParagraph"/>
              <w:spacing w:before="29"/>
              <w:ind w:left="261"/>
              <w:jc w:val="left"/>
              <w:rPr>
                <w:sz w:val="20"/>
              </w:rPr>
            </w:pPr>
            <w:r>
              <w:rPr>
                <w:sz w:val="20"/>
              </w:rPr>
              <w:t>Расходы</w:t>
            </w:r>
            <w:r>
              <w:rPr>
                <w:spacing w:val="-6"/>
                <w:sz w:val="20"/>
              </w:rPr>
              <w:t> </w:t>
            </w:r>
            <w:r>
              <w:rPr>
                <w:sz w:val="20"/>
              </w:rPr>
              <w:t>на</w:t>
            </w:r>
            <w:r>
              <w:rPr>
                <w:spacing w:val="-6"/>
                <w:sz w:val="20"/>
              </w:rPr>
              <w:t> </w:t>
            </w:r>
            <w:r>
              <w:rPr>
                <w:spacing w:val="-2"/>
                <w:sz w:val="20"/>
              </w:rPr>
              <w:t>топливо</w:t>
            </w:r>
          </w:p>
        </w:tc>
        <w:tc>
          <w:tcPr>
            <w:tcW w:w="1274" w:type="dxa"/>
          </w:tcPr>
          <w:p>
            <w:pPr>
              <w:pStyle w:val="TableParagraph"/>
              <w:spacing w:before="17"/>
              <w:ind w:right="91"/>
              <w:jc w:val="right"/>
              <w:rPr>
                <w:sz w:val="22"/>
              </w:rPr>
            </w:pPr>
            <w:r>
              <w:rPr>
                <w:sz w:val="22"/>
              </w:rPr>
              <w:t>20 </w:t>
            </w:r>
            <w:r>
              <w:rPr>
                <w:spacing w:val="-2"/>
                <w:sz w:val="22"/>
              </w:rPr>
              <w:t>147,28</w:t>
            </w:r>
          </w:p>
        </w:tc>
        <w:tc>
          <w:tcPr>
            <w:tcW w:w="1277" w:type="dxa"/>
          </w:tcPr>
          <w:p>
            <w:pPr>
              <w:pStyle w:val="TableParagraph"/>
              <w:spacing w:before="17"/>
              <w:ind w:right="90"/>
              <w:jc w:val="right"/>
              <w:rPr>
                <w:sz w:val="22"/>
              </w:rPr>
            </w:pPr>
            <w:r>
              <w:rPr>
                <w:sz w:val="22"/>
              </w:rPr>
              <w:t>10 </w:t>
            </w:r>
            <w:r>
              <w:rPr>
                <w:spacing w:val="-2"/>
                <w:sz w:val="22"/>
              </w:rPr>
              <w:t>143,72</w:t>
            </w:r>
          </w:p>
        </w:tc>
        <w:tc>
          <w:tcPr>
            <w:tcW w:w="1598" w:type="dxa"/>
          </w:tcPr>
          <w:p>
            <w:pPr>
              <w:pStyle w:val="TableParagraph"/>
              <w:spacing w:before="17"/>
              <w:ind w:right="95"/>
              <w:jc w:val="right"/>
              <w:rPr>
                <w:sz w:val="22"/>
              </w:rPr>
            </w:pPr>
            <w:r>
              <w:rPr>
                <w:sz w:val="22"/>
              </w:rPr>
              <w:t>9 </w:t>
            </w:r>
            <w:r>
              <w:rPr>
                <w:spacing w:val="-2"/>
                <w:sz w:val="22"/>
              </w:rPr>
              <w:t>347,13</w:t>
            </w:r>
          </w:p>
        </w:tc>
      </w:tr>
      <w:tr>
        <w:trPr>
          <w:trHeight w:val="299" w:hRule="atLeast"/>
        </w:trPr>
        <w:tc>
          <w:tcPr>
            <w:tcW w:w="828" w:type="dxa"/>
          </w:tcPr>
          <w:p>
            <w:pPr>
              <w:pStyle w:val="TableParagraph"/>
              <w:spacing w:before="29"/>
              <w:ind w:left="12" w:right="5"/>
              <w:rPr>
                <w:sz w:val="20"/>
              </w:rPr>
            </w:pPr>
            <w:r>
              <w:rPr>
                <w:spacing w:val="-5"/>
                <w:sz w:val="20"/>
              </w:rPr>
              <w:t>3.2</w:t>
            </w:r>
          </w:p>
        </w:tc>
        <w:tc>
          <w:tcPr>
            <w:tcW w:w="5518" w:type="dxa"/>
          </w:tcPr>
          <w:p>
            <w:pPr>
              <w:pStyle w:val="TableParagraph"/>
              <w:spacing w:before="29"/>
              <w:ind w:left="110"/>
              <w:jc w:val="left"/>
              <w:rPr>
                <w:sz w:val="20"/>
              </w:rPr>
            </w:pPr>
            <w:r>
              <w:rPr>
                <w:sz w:val="20"/>
              </w:rPr>
              <w:t>Расходы</w:t>
            </w:r>
            <w:r>
              <w:rPr>
                <w:spacing w:val="-9"/>
                <w:sz w:val="20"/>
              </w:rPr>
              <w:t> </w:t>
            </w:r>
            <w:r>
              <w:rPr>
                <w:sz w:val="20"/>
              </w:rPr>
              <w:t>на</w:t>
            </w:r>
            <w:r>
              <w:rPr>
                <w:spacing w:val="-9"/>
                <w:sz w:val="20"/>
              </w:rPr>
              <w:t> </w:t>
            </w:r>
            <w:r>
              <w:rPr>
                <w:sz w:val="20"/>
              </w:rPr>
              <w:t>электрическую</w:t>
            </w:r>
            <w:r>
              <w:rPr>
                <w:spacing w:val="-9"/>
                <w:sz w:val="20"/>
              </w:rPr>
              <w:t> </w:t>
            </w:r>
            <w:r>
              <w:rPr>
                <w:spacing w:val="-2"/>
                <w:sz w:val="20"/>
              </w:rPr>
              <w:t>энергию</w:t>
            </w:r>
          </w:p>
        </w:tc>
        <w:tc>
          <w:tcPr>
            <w:tcW w:w="1274" w:type="dxa"/>
          </w:tcPr>
          <w:p>
            <w:pPr>
              <w:pStyle w:val="TableParagraph"/>
              <w:spacing w:before="17"/>
              <w:ind w:right="91"/>
              <w:jc w:val="right"/>
              <w:rPr>
                <w:sz w:val="22"/>
              </w:rPr>
            </w:pPr>
            <w:r>
              <w:rPr>
                <w:sz w:val="22"/>
              </w:rPr>
              <w:t>3 </w:t>
            </w:r>
            <w:r>
              <w:rPr>
                <w:spacing w:val="-2"/>
                <w:sz w:val="22"/>
              </w:rPr>
              <w:t>250,42</w:t>
            </w:r>
          </w:p>
        </w:tc>
        <w:tc>
          <w:tcPr>
            <w:tcW w:w="1277" w:type="dxa"/>
          </w:tcPr>
          <w:p>
            <w:pPr>
              <w:pStyle w:val="TableParagraph"/>
              <w:spacing w:before="17"/>
              <w:ind w:right="90"/>
              <w:jc w:val="right"/>
              <w:rPr>
                <w:sz w:val="22"/>
              </w:rPr>
            </w:pPr>
            <w:r>
              <w:rPr>
                <w:sz w:val="22"/>
              </w:rPr>
              <w:t>3 </w:t>
            </w:r>
            <w:r>
              <w:rPr>
                <w:spacing w:val="-2"/>
                <w:sz w:val="22"/>
              </w:rPr>
              <w:t>397,91</w:t>
            </w:r>
          </w:p>
        </w:tc>
        <w:tc>
          <w:tcPr>
            <w:tcW w:w="1598" w:type="dxa"/>
          </w:tcPr>
          <w:p>
            <w:pPr>
              <w:pStyle w:val="TableParagraph"/>
              <w:spacing w:before="17"/>
              <w:ind w:right="95"/>
              <w:jc w:val="right"/>
              <w:rPr>
                <w:sz w:val="22"/>
              </w:rPr>
            </w:pPr>
            <w:r>
              <w:rPr>
                <w:sz w:val="22"/>
              </w:rPr>
              <w:t>3 </w:t>
            </w:r>
            <w:r>
              <w:rPr>
                <w:spacing w:val="-2"/>
                <w:sz w:val="22"/>
              </w:rPr>
              <w:t>275,43</w:t>
            </w:r>
          </w:p>
        </w:tc>
      </w:tr>
      <w:tr>
        <w:trPr>
          <w:trHeight w:val="302" w:hRule="atLeast"/>
        </w:trPr>
        <w:tc>
          <w:tcPr>
            <w:tcW w:w="828" w:type="dxa"/>
          </w:tcPr>
          <w:p>
            <w:pPr>
              <w:pStyle w:val="TableParagraph"/>
              <w:spacing w:before="29"/>
              <w:ind w:left="12" w:right="5"/>
              <w:rPr>
                <w:sz w:val="20"/>
              </w:rPr>
            </w:pPr>
            <w:r>
              <w:rPr>
                <w:spacing w:val="-5"/>
                <w:sz w:val="20"/>
              </w:rPr>
              <w:t>3.3</w:t>
            </w:r>
          </w:p>
        </w:tc>
        <w:tc>
          <w:tcPr>
            <w:tcW w:w="5518" w:type="dxa"/>
          </w:tcPr>
          <w:p>
            <w:pPr>
              <w:pStyle w:val="TableParagraph"/>
              <w:spacing w:before="29"/>
              <w:ind w:left="110"/>
              <w:jc w:val="left"/>
              <w:rPr>
                <w:sz w:val="20"/>
              </w:rPr>
            </w:pPr>
            <w:r>
              <w:rPr>
                <w:sz w:val="20"/>
              </w:rPr>
              <w:t>Расходы</w:t>
            </w:r>
            <w:r>
              <w:rPr>
                <w:spacing w:val="-8"/>
                <w:sz w:val="20"/>
              </w:rPr>
              <w:t> </w:t>
            </w:r>
            <w:r>
              <w:rPr>
                <w:sz w:val="20"/>
              </w:rPr>
              <w:t>на</w:t>
            </w:r>
            <w:r>
              <w:rPr>
                <w:spacing w:val="-7"/>
                <w:sz w:val="20"/>
              </w:rPr>
              <w:t> </w:t>
            </w:r>
            <w:r>
              <w:rPr>
                <w:sz w:val="20"/>
              </w:rPr>
              <w:t>тепловую</w:t>
            </w:r>
            <w:r>
              <w:rPr>
                <w:spacing w:val="-7"/>
                <w:sz w:val="20"/>
              </w:rPr>
              <w:t> </w:t>
            </w:r>
            <w:r>
              <w:rPr>
                <w:spacing w:val="-2"/>
                <w:sz w:val="20"/>
              </w:rPr>
              <w:t>энергию</w:t>
            </w:r>
          </w:p>
        </w:tc>
        <w:tc>
          <w:tcPr>
            <w:tcW w:w="1274" w:type="dxa"/>
          </w:tcPr>
          <w:p>
            <w:pPr>
              <w:pStyle w:val="TableParagraph"/>
              <w:spacing w:before="17"/>
              <w:ind w:right="91"/>
              <w:jc w:val="right"/>
              <w:rPr>
                <w:sz w:val="22"/>
              </w:rPr>
            </w:pPr>
            <w:r>
              <w:rPr>
                <w:spacing w:val="-4"/>
                <w:sz w:val="22"/>
              </w:rPr>
              <w:t>0,00</w:t>
            </w:r>
          </w:p>
        </w:tc>
        <w:tc>
          <w:tcPr>
            <w:tcW w:w="1277" w:type="dxa"/>
          </w:tcPr>
          <w:p>
            <w:pPr>
              <w:pStyle w:val="TableParagraph"/>
              <w:spacing w:before="17"/>
              <w:ind w:right="90"/>
              <w:jc w:val="right"/>
              <w:rPr>
                <w:sz w:val="22"/>
              </w:rPr>
            </w:pPr>
            <w:r>
              <w:rPr>
                <w:spacing w:val="-4"/>
                <w:sz w:val="22"/>
              </w:rPr>
              <w:t>0,00</w:t>
            </w:r>
          </w:p>
        </w:tc>
        <w:tc>
          <w:tcPr>
            <w:tcW w:w="1598" w:type="dxa"/>
          </w:tcPr>
          <w:p>
            <w:pPr>
              <w:pStyle w:val="TableParagraph"/>
              <w:spacing w:before="17"/>
              <w:ind w:right="95"/>
              <w:jc w:val="right"/>
              <w:rPr>
                <w:sz w:val="22"/>
              </w:rPr>
            </w:pPr>
            <w:r>
              <w:rPr>
                <w:spacing w:val="-4"/>
                <w:sz w:val="22"/>
              </w:rPr>
              <w:t>0,00</w:t>
            </w:r>
          </w:p>
        </w:tc>
      </w:tr>
      <w:tr>
        <w:trPr>
          <w:trHeight w:val="299" w:hRule="atLeast"/>
        </w:trPr>
        <w:tc>
          <w:tcPr>
            <w:tcW w:w="828" w:type="dxa"/>
          </w:tcPr>
          <w:p>
            <w:pPr>
              <w:pStyle w:val="TableParagraph"/>
              <w:spacing w:before="26"/>
              <w:ind w:left="12" w:right="5"/>
              <w:rPr>
                <w:sz w:val="20"/>
              </w:rPr>
            </w:pPr>
            <w:r>
              <w:rPr>
                <w:spacing w:val="-5"/>
                <w:sz w:val="20"/>
              </w:rPr>
              <w:t>3.4</w:t>
            </w:r>
          </w:p>
        </w:tc>
        <w:tc>
          <w:tcPr>
            <w:tcW w:w="5518" w:type="dxa"/>
          </w:tcPr>
          <w:p>
            <w:pPr>
              <w:pStyle w:val="TableParagraph"/>
              <w:spacing w:before="26"/>
              <w:ind w:left="110"/>
              <w:jc w:val="left"/>
              <w:rPr>
                <w:sz w:val="20"/>
              </w:rPr>
            </w:pPr>
            <w:r>
              <w:rPr>
                <w:sz w:val="20"/>
              </w:rPr>
              <w:t>Расходы</w:t>
            </w:r>
            <w:r>
              <w:rPr>
                <w:spacing w:val="-7"/>
                <w:sz w:val="20"/>
              </w:rPr>
              <w:t> </w:t>
            </w:r>
            <w:r>
              <w:rPr>
                <w:sz w:val="20"/>
              </w:rPr>
              <w:t>на</w:t>
            </w:r>
            <w:r>
              <w:rPr>
                <w:spacing w:val="-7"/>
                <w:sz w:val="20"/>
              </w:rPr>
              <w:t> </w:t>
            </w:r>
            <w:r>
              <w:rPr>
                <w:sz w:val="20"/>
              </w:rPr>
              <w:t>холодную</w:t>
            </w:r>
            <w:r>
              <w:rPr>
                <w:spacing w:val="-6"/>
                <w:sz w:val="20"/>
              </w:rPr>
              <w:t> </w:t>
            </w:r>
            <w:r>
              <w:rPr>
                <w:spacing w:val="-4"/>
                <w:sz w:val="20"/>
              </w:rPr>
              <w:t>воду</w:t>
            </w:r>
          </w:p>
        </w:tc>
        <w:tc>
          <w:tcPr>
            <w:tcW w:w="1274" w:type="dxa"/>
          </w:tcPr>
          <w:p>
            <w:pPr>
              <w:pStyle w:val="TableParagraph"/>
              <w:spacing w:before="17"/>
              <w:ind w:right="91"/>
              <w:jc w:val="right"/>
              <w:rPr>
                <w:sz w:val="22"/>
              </w:rPr>
            </w:pPr>
            <w:r>
              <w:rPr>
                <w:spacing w:val="-2"/>
                <w:sz w:val="22"/>
              </w:rPr>
              <w:t>131,43</w:t>
            </w:r>
          </w:p>
        </w:tc>
        <w:tc>
          <w:tcPr>
            <w:tcW w:w="1277" w:type="dxa"/>
          </w:tcPr>
          <w:p>
            <w:pPr>
              <w:pStyle w:val="TableParagraph"/>
              <w:spacing w:before="17"/>
              <w:ind w:right="90"/>
              <w:jc w:val="right"/>
              <w:rPr>
                <w:sz w:val="22"/>
              </w:rPr>
            </w:pPr>
            <w:r>
              <w:rPr>
                <w:spacing w:val="-2"/>
                <w:sz w:val="22"/>
              </w:rPr>
              <w:t>157,85</w:t>
            </w:r>
          </w:p>
        </w:tc>
        <w:tc>
          <w:tcPr>
            <w:tcW w:w="1598" w:type="dxa"/>
          </w:tcPr>
          <w:p>
            <w:pPr>
              <w:pStyle w:val="TableParagraph"/>
              <w:spacing w:before="17"/>
              <w:ind w:right="95"/>
              <w:jc w:val="right"/>
              <w:rPr>
                <w:sz w:val="22"/>
              </w:rPr>
            </w:pPr>
            <w:r>
              <w:rPr>
                <w:spacing w:val="-2"/>
                <w:sz w:val="22"/>
              </w:rPr>
              <w:t>133,93</w:t>
            </w:r>
          </w:p>
        </w:tc>
      </w:tr>
      <w:tr>
        <w:trPr>
          <w:trHeight w:val="299" w:hRule="atLeast"/>
        </w:trPr>
        <w:tc>
          <w:tcPr>
            <w:tcW w:w="828" w:type="dxa"/>
          </w:tcPr>
          <w:p>
            <w:pPr>
              <w:pStyle w:val="TableParagraph"/>
              <w:spacing w:before="29"/>
              <w:ind w:left="12" w:right="5"/>
              <w:rPr>
                <w:sz w:val="20"/>
              </w:rPr>
            </w:pPr>
            <w:r>
              <w:rPr>
                <w:spacing w:val="-5"/>
                <w:sz w:val="20"/>
              </w:rPr>
              <w:t>3.5</w:t>
            </w:r>
          </w:p>
        </w:tc>
        <w:tc>
          <w:tcPr>
            <w:tcW w:w="5518" w:type="dxa"/>
          </w:tcPr>
          <w:p>
            <w:pPr>
              <w:pStyle w:val="TableParagraph"/>
              <w:spacing w:before="29"/>
              <w:ind w:left="110"/>
              <w:jc w:val="left"/>
              <w:rPr>
                <w:sz w:val="20"/>
              </w:rPr>
            </w:pPr>
            <w:r>
              <w:rPr>
                <w:sz w:val="20"/>
              </w:rPr>
              <w:t>Расходы</w:t>
            </w:r>
            <w:r>
              <w:rPr>
                <w:spacing w:val="-6"/>
                <w:sz w:val="20"/>
              </w:rPr>
              <w:t> </w:t>
            </w:r>
            <w:r>
              <w:rPr>
                <w:sz w:val="20"/>
              </w:rPr>
              <w:t>на</w:t>
            </w:r>
            <w:r>
              <w:rPr>
                <w:spacing w:val="-5"/>
                <w:sz w:val="20"/>
              </w:rPr>
              <w:t> </w:t>
            </w:r>
            <w:r>
              <w:rPr>
                <w:spacing w:val="-2"/>
                <w:sz w:val="20"/>
              </w:rPr>
              <w:t>теплоноситель</w:t>
            </w:r>
          </w:p>
        </w:tc>
        <w:tc>
          <w:tcPr>
            <w:tcW w:w="1274" w:type="dxa"/>
          </w:tcPr>
          <w:p>
            <w:pPr>
              <w:pStyle w:val="TableParagraph"/>
              <w:spacing w:before="17"/>
              <w:ind w:right="91"/>
              <w:jc w:val="right"/>
              <w:rPr>
                <w:sz w:val="22"/>
              </w:rPr>
            </w:pPr>
            <w:r>
              <w:rPr>
                <w:spacing w:val="-4"/>
                <w:sz w:val="22"/>
              </w:rPr>
              <w:t>0,00</w:t>
            </w:r>
          </w:p>
        </w:tc>
        <w:tc>
          <w:tcPr>
            <w:tcW w:w="1277" w:type="dxa"/>
          </w:tcPr>
          <w:p>
            <w:pPr>
              <w:pStyle w:val="TableParagraph"/>
              <w:spacing w:before="17"/>
              <w:ind w:right="90"/>
              <w:jc w:val="right"/>
              <w:rPr>
                <w:sz w:val="22"/>
              </w:rPr>
            </w:pPr>
            <w:r>
              <w:rPr>
                <w:spacing w:val="-4"/>
                <w:sz w:val="22"/>
              </w:rPr>
              <w:t>0,00</w:t>
            </w:r>
          </w:p>
        </w:tc>
        <w:tc>
          <w:tcPr>
            <w:tcW w:w="1598" w:type="dxa"/>
          </w:tcPr>
          <w:p>
            <w:pPr>
              <w:pStyle w:val="TableParagraph"/>
              <w:spacing w:before="17"/>
              <w:ind w:right="95"/>
              <w:jc w:val="right"/>
              <w:rPr>
                <w:sz w:val="22"/>
              </w:rPr>
            </w:pPr>
            <w:r>
              <w:rPr>
                <w:spacing w:val="-4"/>
                <w:sz w:val="22"/>
              </w:rPr>
              <w:t>0,00</w:t>
            </w:r>
          </w:p>
        </w:tc>
      </w:tr>
      <w:tr>
        <w:trPr>
          <w:trHeight w:val="299" w:hRule="atLeast"/>
        </w:trPr>
        <w:tc>
          <w:tcPr>
            <w:tcW w:w="828" w:type="dxa"/>
          </w:tcPr>
          <w:p>
            <w:pPr>
              <w:pStyle w:val="TableParagraph"/>
              <w:spacing w:before="29"/>
              <w:ind w:left="12" w:right="6"/>
              <w:rPr>
                <w:sz w:val="20"/>
              </w:rPr>
            </w:pPr>
            <w:r>
              <w:rPr>
                <w:spacing w:val="-10"/>
                <w:sz w:val="20"/>
              </w:rPr>
              <w:t>4</w:t>
            </w:r>
          </w:p>
        </w:tc>
        <w:tc>
          <w:tcPr>
            <w:tcW w:w="5518" w:type="dxa"/>
          </w:tcPr>
          <w:p>
            <w:pPr>
              <w:pStyle w:val="TableParagraph"/>
              <w:spacing w:before="29"/>
              <w:ind w:left="110"/>
              <w:jc w:val="left"/>
              <w:rPr>
                <w:sz w:val="20"/>
              </w:rPr>
            </w:pPr>
            <w:r>
              <w:rPr>
                <w:spacing w:val="-2"/>
                <w:sz w:val="20"/>
              </w:rPr>
              <w:t>Нормативная</w:t>
            </w:r>
            <w:r>
              <w:rPr>
                <w:spacing w:val="7"/>
                <w:sz w:val="20"/>
              </w:rPr>
              <w:t> </w:t>
            </w:r>
            <w:r>
              <w:rPr>
                <w:spacing w:val="-2"/>
                <w:sz w:val="20"/>
              </w:rPr>
              <w:t>прибыль</w:t>
            </w:r>
          </w:p>
        </w:tc>
        <w:tc>
          <w:tcPr>
            <w:tcW w:w="1274" w:type="dxa"/>
          </w:tcPr>
          <w:p>
            <w:pPr>
              <w:pStyle w:val="TableParagraph"/>
              <w:spacing w:before="17"/>
              <w:ind w:right="91"/>
              <w:jc w:val="right"/>
              <w:rPr>
                <w:sz w:val="22"/>
              </w:rPr>
            </w:pPr>
            <w:r>
              <w:rPr>
                <w:spacing w:val="-4"/>
                <w:sz w:val="22"/>
              </w:rPr>
              <w:t>0,00</w:t>
            </w:r>
          </w:p>
        </w:tc>
        <w:tc>
          <w:tcPr>
            <w:tcW w:w="1277" w:type="dxa"/>
          </w:tcPr>
          <w:p>
            <w:pPr>
              <w:pStyle w:val="TableParagraph"/>
              <w:spacing w:before="17"/>
              <w:ind w:right="90"/>
              <w:jc w:val="right"/>
              <w:rPr>
                <w:sz w:val="22"/>
              </w:rPr>
            </w:pPr>
            <w:r>
              <w:rPr>
                <w:spacing w:val="-4"/>
                <w:sz w:val="22"/>
              </w:rPr>
              <w:t>0,00</w:t>
            </w:r>
          </w:p>
        </w:tc>
        <w:tc>
          <w:tcPr>
            <w:tcW w:w="1598" w:type="dxa"/>
          </w:tcPr>
          <w:p>
            <w:pPr>
              <w:pStyle w:val="TableParagraph"/>
              <w:spacing w:before="17"/>
              <w:ind w:right="95"/>
              <w:jc w:val="right"/>
              <w:rPr>
                <w:sz w:val="22"/>
              </w:rPr>
            </w:pPr>
            <w:r>
              <w:rPr>
                <w:spacing w:val="-4"/>
                <w:sz w:val="22"/>
              </w:rPr>
              <w:t>0,00</w:t>
            </w:r>
          </w:p>
        </w:tc>
      </w:tr>
      <w:tr>
        <w:trPr>
          <w:trHeight w:val="299" w:hRule="atLeast"/>
        </w:trPr>
        <w:tc>
          <w:tcPr>
            <w:tcW w:w="828" w:type="dxa"/>
          </w:tcPr>
          <w:p>
            <w:pPr>
              <w:pStyle w:val="TableParagraph"/>
              <w:spacing w:before="29"/>
              <w:ind w:left="12" w:right="6"/>
              <w:rPr>
                <w:sz w:val="20"/>
              </w:rPr>
            </w:pPr>
            <w:r>
              <w:rPr>
                <w:spacing w:val="-10"/>
                <w:sz w:val="20"/>
              </w:rPr>
              <w:t>5</w:t>
            </w:r>
          </w:p>
        </w:tc>
        <w:tc>
          <w:tcPr>
            <w:tcW w:w="5518" w:type="dxa"/>
          </w:tcPr>
          <w:p>
            <w:pPr>
              <w:pStyle w:val="TableParagraph"/>
              <w:spacing w:before="29"/>
              <w:ind w:left="110"/>
              <w:jc w:val="left"/>
              <w:rPr>
                <w:sz w:val="20"/>
              </w:rPr>
            </w:pPr>
            <w:r>
              <w:rPr>
                <w:spacing w:val="-2"/>
                <w:sz w:val="20"/>
              </w:rPr>
              <w:t>Расчетная</w:t>
            </w:r>
            <w:r>
              <w:rPr>
                <w:spacing w:val="12"/>
                <w:sz w:val="20"/>
              </w:rPr>
              <w:t> </w:t>
            </w:r>
            <w:r>
              <w:rPr>
                <w:spacing w:val="-2"/>
                <w:sz w:val="20"/>
              </w:rPr>
              <w:t>предпринимательская</w:t>
            </w:r>
            <w:r>
              <w:rPr>
                <w:spacing w:val="13"/>
                <w:sz w:val="20"/>
              </w:rPr>
              <w:t> </w:t>
            </w:r>
            <w:r>
              <w:rPr>
                <w:spacing w:val="-2"/>
                <w:sz w:val="20"/>
              </w:rPr>
              <w:t>прибыль</w:t>
            </w:r>
          </w:p>
        </w:tc>
        <w:tc>
          <w:tcPr>
            <w:tcW w:w="1274" w:type="dxa"/>
          </w:tcPr>
          <w:p>
            <w:pPr>
              <w:pStyle w:val="TableParagraph"/>
              <w:spacing w:before="17"/>
              <w:ind w:right="91"/>
              <w:jc w:val="right"/>
              <w:rPr>
                <w:sz w:val="22"/>
              </w:rPr>
            </w:pPr>
            <w:r>
              <w:rPr>
                <w:spacing w:val="-4"/>
                <w:sz w:val="22"/>
              </w:rPr>
              <w:t>0,00</w:t>
            </w:r>
          </w:p>
        </w:tc>
        <w:tc>
          <w:tcPr>
            <w:tcW w:w="1277" w:type="dxa"/>
          </w:tcPr>
          <w:p>
            <w:pPr>
              <w:pStyle w:val="TableParagraph"/>
              <w:spacing w:before="17"/>
              <w:ind w:right="90"/>
              <w:jc w:val="right"/>
              <w:rPr>
                <w:sz w:val="22"/>
              </w:rPr>
            </w:pPr>
            <w:r>
              <w:rPr>
                <w:spacing w:val="-4"/>
                <w:sz w:val="22"/>
              </w:rPr>
              <w:t>0,00</w:t>
            </w:r>
          </w:p>
        </w:tc>
        <w:tc>
          <w:tcPr>
            <w:tcW w:w="1598" w:type="dxa"/>
          </w:tcPr>
          <w:p>
            <w:pPr>
              <w:pStyle w:val="TableParagraph"/>
              <w:spacing w:before="17"/>
              <w:ind w:right="95"/>
              <w:jc w:val="right"/>
              <w:rPr>
                <w:sz w:val="22"/>
              </w:rPr>
            </w:pPr>
            <w:r>
              <w:rPr>
                <w:spacing w:val="-4"/>
                <w:sz w:val="22"/>
              </w:rPr>
              <w:t>0,00</w:t>
            </w:r>
          </w:p>
        </w:tc>
      </w:tr>
      <w:tr>
        <w:trPr>
          <w:trHeight w:val="690" w:hRule="atLeast"/>
        </w:trPr>
        <w:tc>
          <w:tcPr>
            <w:tcW w:w="828" w:type="dxa"/>
          </w:tcPr>
          <w:p>
            <w:pPr>
              <w:pStyle w:val="TableParagraph"/>
              <w:spacing w:before="223"/>
              <w:ind w:left="12" w:right="6"/>
              <w:rPr>
                <w:sz w:val="20"/>
              </w:rPr>
            </w:pPr>
            <w:r>
              <w:rPr>
                <w:spacing w:val="-10"/>
                <w:sz w:val="20"/>
              </w:rPr>
              <w:t>6</w:t>
            </w:r>
          </w:p>
        </w:tc>
        <w:tc>
          <w:tcPr>
            <w:tcW w:w="5518" w:type="dxa"/>
          </w:tcPr>
          <w:p>
            <w:pPr>
              <w:pStyle w:val="TableParagraph"/>
              <w:ind w:left="110"/>
              <w:jc w:val="left"/>
              <w:rPr>
                <w:sz w:val="20"/>
              </w:rPr>
            </w:pPr>
            <w:r>
              <w:rPr>
                <w:sz w:val="20"/>
              </w:rPr>
              <w:t>Результаты</w:t>
            </w:r>
            <w:r>
              <w:rPr>
                <w:spacing w:val="-6"/>
                <w:sz w:val="20"/>
              </w:rPr>
              <w:t> </w:t>
            </w:r>
            <w:r>
              <w:rPr>
                <w:sz w:val="20"/>
              </w:rPr>
              <w:t>деятельности</w:t>
            </w:r>
            <w:r>
              <w:rPr>
                <w:spacing w:val="-10"/>
                <w:sz w:val="20"/>
              </w:rPr>
              <w:t> </w:t>
            </w:r>
            <w:r>
              <w:rPr>
                <w:sz w:val="20"/>
              </w:rPr>
              <w:t>до</w:t>
            </w:r>
            <w:r>
              <w:rPr>
                <w:spacing w:val="-6"/>
                <w:sz w:val="20"/>
              </w:rPr>
              <w:t> </w:t>
            </w:r>
            <w:r>
              <w:rPr>
                <w:sz w:val="20"/>
              </w:rPr>
              <w:t>перехода</w:t>
            </w:r>
            <w:r>
              <w:rPr>
                <w:spacing w:val="-9"/>
                <w:sz w:val="20"/>
              </w:rPr>
              <w:t> </w:t>
            </w:r>
            <w:r>
              <w:rPr>
                <w:sz w:val="20"/>
              </w:rPr>
              <w:t>к</w:t>
            </w:r>
            <w:r>
              <w:rPr>
                <w:spacing w:val="-9"/>
                <w:sz w:val="20"/>
              </w:rPr>
              <w:t> </w:t>
            </w:r>
            <w:r>
              <w:rPr>
                <w:sz w:val="20"/>
              </w:rPr>
              <w:t>регулированию</w:t>
            </w:r>
            <w:r>
              <w:rPr>
                <w:spacing w:val="-6"/>
                <w:sz w:val="20"/>
              </w:rPr>
              <w:t> </w:t>
            </w:r>
            <w:r>
              <w:rPr>
                <w:sz w:val="20"/>
              </w:rPr>
              <w:t>цен (тарифов) на основе долгосрочных параметров</w:t>
            </w:r>
          </w:p>
          <w:p>
            <w:pPr>
              <w:pStyle w:val="TableParagraph"/>
              <w:spacing w:line="217" w:lineRule="exact"/>
              <w:ind w:left="110"/>
              <w:jc w:val="left"/>
              <w:rPr>
                <w:sz w:val="20"/>
              </w:rPr>
            </w:pPr>
            <w:r>
              <w:rPr>
                <w:spacing w:val="-2"/>
                <w:sz w:val="20"/>
              </w:rPr>
              <w:t>регулирования</w:t>
            </w:r>
          </w:p>
        </w:tc>
        <w:tc>
          <w:tcPr>
            <w:tcW w:w="1274" w:type="dxa"/>
          </w:tcPr>
          <w:p>
            <w:pPr>
              <w:pStyle w:val="TableParagraph"/>
              <w:spacing w:before="214"/>
              <w:ind w:right="91"/>
              <w:jc w:val="right"/>
              <w:rPr>
                <w:sz w:val="22"/>
              </w:rPr>
            </w:pPr>
            <w:r>
              <w:rPr>
                <w:spacing w:val="-4"/>
                <w:sz w:val="22"/>
              </w:rPr>
              <w:t>0,00</w:t>
            </w:r>
          </w:p>
        </w:tc>
        <w:tc>
          <w:tcPr>
            <w:tcW w:w="1277" w:type="dxa"/>
          </w:tcPr>
          <w:p>
            <w:pPr>
              <w:pStyle w:val="TableParagraph"/>
              <w:spacing w:before="214"/>
              <w:ind w:right="90"/>
              <w:jc w:val="right"/>
              <w:rPr>
                <w:sz w:val="22"/>
              </w:rPr>
            </w:pPr>
            <w:r>
              <w:rPr>
                <w:spacing w:val="-4"/>
                <w:sz w:val="22"/>
              </w:rPr>
              <w:t>0,00</w:t>
            </w:r>
          </w:p>
        </w:tc>
        <w:tc>
          <w:tcPr>
            <w:tcW w:w="1598" w:type="dxa"/>
          </w:tcPr>
          <w:p>
            <w:pPr>
              <w:pStyle w:val="TableParagraph"/>
              <w:spacing w:before="214"/>
              <w:ind w:right="95"/>
              <w:jc w:val="right"/>
              <w:rPr>
                <w:sz w:val="22"/>
              </w:rPr>
            </w:pPr>
            <w:r>
              <w:rPr>
                <w:spacing w:val="-4"/>
                <w:sz w:val="22"/>
              </w:rPr>
              <w:t>0,00</w:t>
            </w:r>
          </w:p>
        </w:tc>
      </w:tr>
      <w:tr>
        <w:trPr>
          <w:trHeight w:val="919" w:hRule="atLeast"/>
        </w:trPr>
        <w:tc>
          <w:tcPr>
            <w:tcW w:w="828" w:type="dxa"/>
          </w:tcPr>
          <w:p>
            <w:pPr>
              <w:pStyle w:val="TableParagraph"/>
              <w:spacing w:before="109"/>
              <w:jc w:val="left"/>
              <w:rPr>
                <w:sz w:val="20"/>
              </w:rPr>
            </w:pPr>
          </w:p>
          <w:p>
            <w:pPr>
              <w:pStyle w:val="TableParagraph"/>
              <w:ind w:left="12" w:right="5"/>
              <w:rPr>
                <w:sz w:val="20"/>
              </w:rPr>
            </w:pPr>
            <w:r>
              <w:rPr>
                <w:spacing w:val="-5"/>
                <w:sz w:val="20"/>
              </w:rPr>
              <w:t>6.1</w:t>
            </w:r>
          </w:p>
        </w:tc>
        <w:tc>
          <w:tcPr>
            <w:tcW w:w="5518" w:type="dxa"/>
          </w:tcPr>
          <w:p>
            <w:pPr>
              <w:pStyle w:val="TableParagraph"/>
              <w:ind w:left="110" w:right="104"/>
              <w:jc w:val="left"/>
              <w:rPr>
                <w:sz w:val="20"/>
              </w:rPr>
            </w:pPr>
            <w:r>
              <w:rPr>
                <w:sz w:val="20"/>
              </w:rPr>
              <w:t>экономически</w:t>
            </w:r>
            <w:r>
              <w:rPr>
                <w:spacing w:val="-10"/>
                <w:sz w:val="20"/>
              </w:rPr>
              <w:t> </w:t>
            </w:r>
            <w:r>
              <w:rPr>
                <w:sz w:val="20"/>
              </w:rPr>
              <w:t>обоснованные</w:t>
            </w:r>
            <w:r>
              <w:rPr>
                <w:spacing w:val="-9"/>
                <w:sz w:val="20"/>
              </w:rPr>
              <w:t> </w:t>
            </w:r>
            <w:r>
              <w:rPr>
                <w:sz w:val="20"/>
              </w:rPr>
              <w:t>расходы,</w:t>
            </w:r>
            <w:r>
              <w:rPr>
                <w:spacing w:val="-9"/>
                <w:sz w:val="20"/>
              </w:rPr>
              <w:t> </w:t>
            </w:r>
            <w:r>
              <w:rPr>
                <w:sz w:val="20"/>
              </w:rPr>
              <w:t>понесенные</w:t>
            </w:r>
            <w:r>
              <w:rPr>
                <w:spacing w:val="-9"/>
                <w:sz w:val="20"/>
              </w:rPr>
              <w:t> </w:t>
            </w:r>
            <w:r>
              <w:rPr>
                <w:sz w:val="20"/>
              </w:rPr>
              <w:t>в</w:t>
            </w:r>
            <w:r>
              <w:rPr>
                <w:spacing w:val="-7"/>
                <w:sz w:val="20"/>
              </w:rPr>
              <w:t> </w:t>
            </w:r>
            <w:r>
              <w:rPr>
                <w:sz w:val="20"/>
              </w:rPr>
              <w:t>периоды регулирования, предшествовавшие переходу к регулированию цен (тарифов) на основе долгосрочных</w:t>
            </w:r>
          </w:p>
          <w:p>
            <w:pPr>
              <w:pStyle w:val="TableParagraph"/>
              <w:spacing w:line="215" w:lineRule="exact"/>
              <w:ind w:left="110"/>
              <w:jc w:val="left"/>
              <w:rPr>
                <w:sz w:val="20"/>
              </w:rPr>
            </w:pPr>
            <w:r>
              <w:rPr>
                <w:sz w:val="20"/>
              </w:rPr>
              <w:t>параметров</w:t>
            </w:r>
            <w:r>
              <w:rPr>
                <w:spacing w:val="-10"/>
                <w:sz w:val="20"/>
              </w:rPr>
              <w:t> </w:t>
            </w:r>
            <w:r>
              <w:rPr>
                <w:spacing w:val="-2"/>
                <w:sz w:val="20"/>
              </w:rPr>
              <w:t>регулирования</w:t>
            </w:r>
          </w:p>
        </w:tc>
        <w:tc>
          <w:tcPr>
            <w:tcW w:w="1274" w:type="dxa"/>
          </w:tcPr>
          <w:p>
            <w:pPr>
              <w:pStyle w:val="TableParagraph"/>
              <w:spacing w:before="74"/>
              <w:jc w:val="left"/>
              <w:rPr>
                <w:sz w:val="22"/>
              </w:rPr>
            </w:pPr>
          </w:p>
          <w:p>
            <w:pPr>
              <w:pStyle w:val="TableParagraph"/>
              <w:spacing w:before="1"/>
              <w:ind w:right="91"/>
              <w:jc w:val="right"/>
              <w:rPr>
                <w:sz w:val="22"/>
              </w:rPr>
            </w:pPr>
            <w:r>
              <w:rPr>
                <w:spacing w:val="-4"/>
                <w:sz w:val="22"/>
              </w:rPr>
              <w:t>0,00</w:t>
            </w:r>
          </w:p>
        </w:tc>
        <w:tc>
          <w:tcPr>
            <w:tcW w:w="1277" w:type="dxa"/>
          </w:tcPr>
          <w:p>
            <w:pPr>
              <w:pStyle w:val="TableParagraph"/>
              <w:spacing w:before="74"/>
              <w:jc w:val="left"/>
              <w:rPr>
                <w:sz w:val="22"/>
              </w:rPr>
            </w:pPr>
          </w:p>
          <w:p>
            <w:pPr>
              <w:pStyle w:val="TableParagraph"/>
              <w:spacing w:before="1"/>
              <w:ind w:right="90"/>
              <w:jc w:val="right"/>
              <w:rPr>
                <w:sz w:val="22"/>
              </w:rPr>
            </w:pPr>
            <w:r>
              <w:rPr>
                <w:spacing w:val="-4"/>
                <w:sz w:val="22"/>
              </w:rPr>
              <w:t>0,00</w:t>
            </w:r>
          </w:p>
        </w:tc>
        <w:tc>
          <w:tcPr>
            <w:tcW w:w="1598" w:type="dxa"/>
          </w:tcPr>
          <w:p>
            <w:pPr>
              <w:pStyle w:val="TableParagraph"/>
              <w:spacing w:before="74"/>
              <w:jc w:val="left"/>
              <w:rPr>
                <w:sz w:val="22"/>
              </w:rPr>
            </w:pPr>
          </w:p>
          <w:p>
            <w:pPr>
              <w:pStyle w:val="TableParagraph"/>
              <w:spacing w:before="1"/>
              <w:ind w:right="95"/>
              <w:jc w:val="right"/>
              <w:rPr>
                <w:sz w:val="22"/>
              </w:rPr>
            </w:pPr>
            <w:r>
              <w:rPr>
                <w:spacing w:val="-4"/>
                <w:sz w:val="22"/>
              </w:rPr>
              <w:t>0,00</w:t>
            </w:r>
          </w:p>
        </w:tc>
      </w:tr>
      <w:tr>
        <w:trPr>
          <w:trHeight w:val="921" w:hRule="atLeast"/>
        </w:trPr>
        <w:tc>
          <w:tcPr>
            <w:tcW w:w="828" w:type="dxa"/>
          </w:tcPr>
          <w:p>
            <w:pPr>
              <w:pStyle w:val="TableParagraph"/>
              <w:spacing w:before="108"/>
              <w:jc w:val="left"/>
              <w:rPr>
                <w:sz w:val="20"/>
              </w:rPr>
            </w:pPr>
          </w:p>
          <w:p>
            <w:pPr>
              <w:pStyle w:val="TableParagraph"/>
              <w:ind w:left="12" w:right="5"/>
              <w:rPr>
                <w:sz w:val="20"/>
              </w:rPr>
            </w:pPr>
            <w:r>
              <w:rPr>
                <w:spacing w:val="-5"/>
                <w:sz w:val="20"/>
              </w:rPr>
              <w:t>6.2</w:t>
            </w:r>
          </w:p>
        </w:tc>
        <w:tc>
          <w:tcPr>
            <w:tcW w:w="5518" w:type="dxa"/>
          </w:tcPr>
          <w:p>
            <w:pPr>
              <w:pStyle w:val="TableParagraph"/>
              <w:ind w:left="110"/>
              <w:jc w:val="left"/>
              <w:rPr>
                <w:sz w:val="20"/>
              </w:rPr>
            </w:pPr>
            <w:r>
              <w:rPr>
                <w:sz w:val="20"/>
              </w:rPr>
              <w:t>доходы регулируемой организации, необоснованно полученные</w:t>
            </w:r>
            <w:r>
              <w:rPr>
                <w:spacing w:val="-11"/>
                <w:sz w:val="20"/>
              </w:rPr>
              <w:t> </w:t>
            </w:r>
            <w:r>
              <w:rPr>
                <w:sz w:val="20"/>
              </w:rPr>
              <w:t>в</w:t>
            </w:r>
            <w:r>
              <w:rPr>
                <w:spacing w:val="-12"/>
                <w:sz w:val="20"/>
              </w:rPr>
              <w:t> </w:t>
            </w:r>
            <w:r>
              <w:rPr>
                <w:sz w:val="20"/>
              </w:rPr>
              <w:t>периоды</w:t>
            </w:r>
            <w:r>
              <w:rPr>
                <w:spacing w:val="-12"/>
                <w:sz w:val="20"/>
              </w:rPr>
              <w:t> </w:t>
            </w:r>
            <w:r>
              <w:rPr>
                <w:sz w:val="20"/>
              </w:rPr>
              <w:t>регулирования,</w:t>
            </w:r>
            <w:r>
              <w:rPr>
                <w:spacing w:val="-10"/>
                <w:sz w:val="20"/>
              </w:rPr>
              <w:t> </w:t>
            </w:r>
            <w:r>
              <w:rPr>
                <w:sz w:val="20"/>
              </w:rPr>
              <w:t>предшествовавшие переходу к регулированию цен (тарифов) на основе</w:t>
            </w:r>
          </w:p>
          <w:p>
            <w:pPr>
              <w:pStyle w:val="TableParagraph"/>
              <w:spacing w:line="216" w:lineRule="exact"/>
              <w:ind w:left="110"/>
              <w:jc w:val="left"/>
              <w:rPr>
                <w:sz w:val="20"/>
              </w:rPr>
            </w:pPr>
            <w:r>
              <w:rPr>
                <w:sz w:val="20"/>
              </w:rPr>
              <w:t>долгосрочных</w:t>
            </w:r>
            <w:r>
              <w:rPr>
                <w:spacing w:val="-12"/>
                <w:sz w:val="20"/>
              </w:rPr>
              <w:t> </w:t>
            </w:r>
            <w:r>
              <w:rPr>
                <w:sz w:val="20"/>
              </w:rPr>
              <w:t>параметров</w:t>
            </w:r>
            <w:r>
              <w:rPr>
                <w:spacing w:val="-11"/>
                <w:sz w:val="20"/>
              </w:rPr>
              <w:t> </w:t>
            </w:r>
            <w:r>
              <w:rPr>
                <w:spacing w:val="-2"/>
                <w:sz w:val="20"/>
              </w:rPr>
              <w:t>регулирования</w:t>
            </w:r>
          </w:p>
        </w:tc>
        <w:tc>
          <w:tcPr>
            <w:tcW w:w="1274" w:type="dxa"/>
          </w:tcPr>
          <w:p>
            <w:pPr>
              <w:pStyle w:val="TableParagraph"/>
              <w:spacing w:before="76"/>
              <w:jc w:val="left"/>
              <w:rPr>
                <w:sz w:val="22"/>
              </w:rPr>
            </w:pPr>
          </w:p>
          <w:p>
            <w:pPr>
              <w:pStyle w:val="TableParagraph"/>
              <w:ind w:right="91"/>
              <w:jc w:val="right"/>
              <w:rPr>
                <w:sz w:val="22"/>
              </w:rPr>
            </w:pPr>
            <w:r>
              <w:rPr>
                <w:spacing w:val="-4"/>
                <w:sz w:val="22"/>
              </w:rPr>
              <w:t>0,00</w:t>
            </w:r>
          </w:p>
        </w:tc>
        <w:tc>
          <w:tcPr>
            <w:tcW w:w="1277" w:type="dxa"/>
          </w:tcPr>
          <w:p>
            <w:pPr>
              <w:pStyle w:val="TableParagraph"/>
              <w:spacing w:before="76"/>
              <w:jc w:val="left"/>
              <w:rPr>
                <w:sz w:val="22"/>
              </w:rPr>
            </w:pPr>
          </w:p>
          <w:p>
            <w:pPr>
              <w:pStyle w:val="TableParagraph"/>
              <w:ind w:right="90"/>
              <w:jc w:val="right"/>
              <w:rPr>
                <w:sz w:val="22"/>
              </w:rPr>
            </w:pPr>
            <w:r>
              <w:rPr>
                <w:spacing w:val="-4"/>
                <w:sz w:val="22"/>
              </w:rPr>
              <w:t>0,00</w:t>
            </w:r>
          </w:p>
        </w:tc>
        <w:tc>
          <w:tcPr>
            <w:tcW w:w="1598" w:type="dxa"/>
          </w:tcPr>
          <w:p>
            <w:pPr>
              <w:pStyle w:val="TableParagraph"/>
              <w:spacing w:before="76"/>
              <w:jc w:val="left"/>
              <w:rPr>
                <w:sz w:val="22"/>
              </w:rPr>
            </w:pPr>
          </w:p>
          <w:p>
            <w:pPr>
              <w:pStyle w:val="TableParagraph"/>
              <w:ind w:right="95"/>
              <w:jc w:val="right"/>
              <w:rPr>
                <w:sz w:val="22"/>
              </w:rPr>
            </w:pPr>
            <w:r>
              <w:rPr>
                <w:spacing w:val="-4"/>
                <w:sz w:val="22"/>
              </w:rPr>
              <w:t>0,00</w:t>
            </w:r>
          </w:p>
        </w:tc>
      </w:tr>
      <w:tr>
        <w:trPr>
          <w:trHeight w:val="918" w:hRule="atLeast"/>
        </w:trPr>
        <w:tc>
          <w:tcPr>
            <w:tcW w:w="828" w:type="dxa"/>
          </w:tcPr>
          <w:p>
            <w:pPr>
              <w:pStyle w:val="TableParagraph"/>
              <w:spacing w:before="108"/>
              <w:jc w:val="left"/>
              <w:rPr>
                <w:sz w:val="20"/>
              </w:rPr>
            </w:pPr>
          </w:p>
          <w:p>
            <w:pPr>
              <w:pStyle w:val="TableParagraph"/>
              <w:ind w:left="12" w:right="5"/>
              <w:rPr>
                <w:sz w:val="20"/>
              </w:rPr>
            </w:pPr>
            <w:r>
              <w:rPr>
                <w:spacing w:val="-5"/>
                <w:sz w:val="20"/>
              </w:rPr>
              <w:t>6.3</w:t>
            </w:r>
          </w:p>
        </w:tc>
        <w:tc>
          <w:tcPr>
            <w:tcW w:w="5518" w:type="dxa"/>
          </w:tcPr>
          <w:p>
            <w:pPr>
              <w:pStyle w:val="TableParagraph"/>
              <w:ind w:left="110" w:right="159"/>
              <w:jc w:val="left"/>
              <w:rPr>
                <w:sz w:val="20"/>
              </w:rPr>
            </w:pPr>
            <w:r>
              <w:rPr>
                <w:sz w:val="20"/>
              </w:rPr>
              <w:t>экономия от снижения потребления энергетических ресурсов,</w:t>
            </w:r>
            <w:r>
              <w:rPr>
                <w:spacing w:val="-7"/>
                <w:sz w:val="20"/>
              </w:rPr>
              <w:t> </w:t>
            </w:r>
            <w:r>
              <w:rPr>
                <w:sz w:val="20"/>
              </w:rPr>
              <w:t>холодной</w:t>
            </w:r>
            <w:r>
              <w:rPr>
                <w:spacing w:val="-8"/>
                <w:sz w:val="20"/>
              </w:rPr>
              <w:t> </w:t>
            </w:r>
            <w:r>
              <w:rPr>
                <w:sz w:val="20"/>
              </w:rPr>
              <w:t>воды</w:t>
            </w:r>
            <w:r>
              <w:rPr>
                <w:spacing w:val="-8"/>
                <w:sz w:val="20"/>
              </w:rPr>
              <w:t> </w:t>
            </w:r>
            <w:r>
              <w:rPr>
                <w:sz w:val="20"/>
              </w:rPr>
              <w:t>и</w:t>
            </w:r>
            <w:r>
              <w:rPr>
                <w:spacing w:val="-8"/>
                <w:sz w:val="20"/>
              </w:rPr>
              <w:t> </w:t>
            </w:r>
            <w:r>
              <w:rPr>
                <w:sz w:val="20"/>
              </w:rPr>
              <w:t>теплоносителя,</w:t>
            </w:r>
            <w:r>
              <w:rPr>
                <w:spacing w:val="-7"/>
                <w:sz w:val="20"/>
              </w:rPr>
              <w:t> </w:t>
            </w:r>
            <w:r>
              <w:rPr>
                <w:sz w:val="20"/>
              </w:rPr>
              <w:t>достигнутая</w:t>
            </w:r>
            <w:r>
              <w:rPr>
                <w:spacing w:val="-6"/>
                <w:sz w:val="20"/>
              </w:rPr>
              <w:t> </w:t>
            </w:r>
            <w:r>
              <w:rPr>
                <w:sz w:val="20"/>
              </w:rPr>
              <w:t>до</w:t>
            </w:r>
          </w:p>
          <w:p>
            <w:pPr>
              <w:pStyle w:val="TableParagraph"/>
              <w:spacing w:line="230" w:lineRule="atLeast"/>
              <w:ind w:left="110"/>
              <w:jc w:val="left"/>
              <w:rPr>
                <w:sz w:val="20"/>
              </w:rPr>
            </w:pPr>
            <w:r>
              <w:rPr>
                <w:sz w:val="20"/>
              </w:rPr>
              <w:t>перехода</w:t>
            </w:r>
            <w:r>
              <w:rPr>
                <w:spacing w:val="-8"/>
                <w:sz w:val="20"/>
              </w:rPr>
              <w:t> </w:t>
            </w:r>
            <w:r>
              <w:rPr>
                <w:sz w:val="20"/>
              </w:rPr>
              <w:t>к</w:t>
            </w:r>
            <w:r>
              <w:rPr>
                <w:spacing w:val="-8"/>
                <w:sz w:val="20"/>
              </w:rPr>
              <w:t> </w:t>
            </w:r>
            <w:r>
              <w:rPr>
                <w:sz w:val="20"/>
              </w:rPr>
              <w:t>регулированию</w:t>
            </w:r>
            <w:r>
              <w:rPr>
                <w:spacing w:val="-7"/>
                <w:sz w:val="20"/>
              </w:rPr>
              <w:t> </w:t>
            </w:r>
            <w:r>
              <w:rPr>
                <w:sz w:val="20"/>
              </w:rPr>
              <w:t>цен</w:t>
            </w:r>
            <w:r>
              <w:rPr>
                <w:spacing w:val="-8"/>
                <w:sz w:val="20"/>
              </w:rPr>
              <w:t> </w:t>
            </w:r>
            <w:r>
              <w:rPr>
                <w:sz w:val="20"/>
              </w:rPr>
              <w:t>(тарифов)</w:t>
            </w:r>
            <w:r>
              <w:rPr>
                <w:spacing w:val="-7"/>
                <w:sz w:val="20"/>
              </w:rPr>
              <w:t> </w:t>
            </w:r>
            <w:r>
              <w:rPr>
                <w:sz w:val="20"/>
              </w:rPr>
              <w:t>на</w:t>
            </w:r>
            <w:r>
              <w:rPr>
                <w:spacing w:val="-7"/>
                <w:sz w:val="20"/>
              </w:rPr>
              <w:t> </w:t>
            </w:r>
            <w:r>
              <w:rPr>
                <w:sz w:val="20"/>
              </w:rPr>
              <w:t>основе долгосрочных параметров регулирования</w:t>
            </w:r>
          </w:p>
        </w:tc>
        <w:tc>
          <w:tcPr>
            <w:tcW w:w="1274" w:type="dxa"/>
          </w:tcPr>
          <w:p>
            <w:pPr>
              <w:pStyle w:val="TableParagraph"/>
              <w:spacing w:before="74"/>
              <w:jc w:val="left"/>
              <w:rPr>
                <w:sz w:val="22"/>
              </w:rPr>
            </w:pPr>
          </w:p>
          <w:p>
            <w:pPr>
              <w:pStyle w:val="TableParagraph"/>
              <w:ind w:right="91"/>
              <w:jc w:val="right"/>
              <w:rPr>
                <w:sz w:val="22"/>
              </w:rPr>
            </w:pPr>
            <w:r>
              <w:rPr>
                <w:spacing w:val="-4"/>
                <w:sz w:val="22"/>
              </w:rPr>
              <w:t>0,00</w:t>
            </w:r>
          </w:p>
        </w:tc>
        <w:tc>
          <w:tcPr>
            <w:tcW w:w="1277" w:type="dxa"/>
          </w:tcPr>
          <w:p>
            <w:pPr>
              <w:pStyle w:val="TableParagraph"/>
              <w:spacing w:before="74"/>
              <w:jc w:val="left"/>
              <w:rPr>
                <w:sz w:val="22"/>
              </w:rPr>
            </w:pPr>
          </w:p>
          <w:p>
            <w:pPr>
              <w:pStyle w:val="TableParagraph"/>
              <w:ind w:right="90"/>
              <w:jc w:val="right"/>
              <w:rPr>
                <w:sz w:val="22"/>
              </w:rPr>
            </w:pPr>
            <w:r>
              <w:rPr>
                <w:spacing w:val="-4"/>
                <w:sz w:val="22"/>
              </w:rPr>
              <w:t>0,00</w:t>
            </w:r>
          </w:p>
        </w:tc>
        <w:tc>
          <w:tcPr>
            <w:tcW w:w="1598" w:type="dxa"/>
          </w:tcPr>
          <w:p>
            <w:pPr>
              <w:pStyle w:val="TableParagraph"/>
              <w:spacing w:before="74"/>
              <w:jc w:val="left"/>
              <w:rPr>
                <w:sz w:val="22"/>
              </w:rPr>
            </w:pPr>
          </w:p>
          <w:p>
            <w:pPr>
              <w:pStyle w:val="TableParagraph"/>
              <w:ind w:right="95"/>
              <w:jc w:val="right"/>
              <w:rPr>
                <w:sz w:val="22"/>
              </w:rPr>
            </w:pPr>
            <w:r>
              <w:rPr>
                <w:spacing w:val="-4"/>
                <w:sz w:val="22"/>
              </w:rPr>
              <w:t>0,00</w:t>
            </w:r>
          </w:p>
        </w:tc>
      </w:tr>
      <w:tr>
        <w:trPr>
          <w:trHeight w:val="689" w:hRule="atLeast"/>
        </w:trPr>
        <w:tc>
          <w:tcPr>
            <w:tcW w:w="828" w:type="dxa"/>
          </w:tcPr>
          <w:p>
            <w:pPr>
              <w:pStyle w:val="TableParagraph"/>
              <w:spacing w:before="222"/>
              <w:ind w:left="12" w:right="6"/>
              <w:rPr>
                <w:sz w:val="20"/>
              </w:rPr>
            </w:pPr>
            <w:r>
              <w:rPr>
                <w:spacing w:val="-10"/>
                <w:sz w:val="20"/>
              </w:rPr>
              <w:t>7</w:t>
            </w:r>
          </w:p>
        </w:tc>
        <w:tc>
          <w:tcPr>
            <w:tcW w:w="5518" w:type="dxa"/>
          </w:tcPr>
          <w:p>
            <w:pPr>
              <w:pStyle w:val="TableParagraph"/>
              <w:spacing w:line="237" w:lineRule="auto"/>
              <w:ind w:left="110"/>
              <w:jc w:val="left"/>
              <w:rPr>
                <w:sz w:val="20"/>
              </w:rPr>
            </w:pPr>
            <w:r>
              <w:rPr>
                <w:sz w:val="20"/>
              </w:rPr>
              <w:t>Корректировка с целью учета отклонения фактических значений</w:t>
            </w:r>
            <w:r>
              <w:rPr>
                <w:spacing w:val="-7"/>
                <w:sz w:val="20"/>
              </w:rPr>
              <w:t> </w:t>
            </w:r>
            <w:r>
              <w:rPr>
                <w:sz w:val="20"/>
              </w:rPr>
              <w:t>параметров</w:t>
            </w:r>
            <w:r>
              <w:rPr>
                <w:spacing w:val="-8"/>
                <w:sz w:val="20"/>
              </w:rPr>
              <w:t> </w:t>
            </w:r>
            <w:r>
              <w:rPr>
                <w:sz w:val="20"/>
              </w:rPr>
              <w:t>расчета</w:t>
            </w:r>
            <w:r>
              <w:rPr>
                <w:spacing w:val="-7"/>
                <w:sz w:val="20"/>
              </w:rPr>
              <w:t> </w:t>
            </w:r>
            <w:r>
              <w:rPr>
                <w:sz w:val="20"/>
              </w:rPr>
              <w:t>тарифов</w:t>
            </w:r>
            <w:r>
              <w:rPr>
                <w:spacing w:val="-6"/>
                <w:sz w:val="20"/>
              </w:rPr>
              <w:t> </w:t>
            </w:r>
            <w:r>
              <w:rPr>
                <w:sz w:val="20"/>
              </w:rPr>
              <w:t>от</w:t>
            </w:r>
            <w:r>
              <w:rPr>
                <w:spacing w:val="-8"/>
                <w:sz w:val="20"/>
              </w:rPr>
              <w:t> </w:t>
            </w:r>
            <w:r>
              <w:rPr>
                <w:sz w:val="20"/>
              </w:rPr>
              <w:t>значений,</w:t>
            </w:r>
            <w:r>
              <w:rPr>
                <w:spacing w:val="-6"/>
                <w:sz w:val="20"/>
              </w:rPr>
              <w:t> </w:t>
            </w:r>
            <w:r>
              <w:rPr>
                <w:sz w:val="20"/>
              </w:rPr>
              <w:t>учтенных</w:t>
            </w:r>
          </w:p>
          <w:p>
            <w:pPr>
              <w:pStyle w:val="TableParagraph"/>
              <w:spacing w:line="217" w:lineRule="exact"/>
              <w:ind w:left="110"/>
              <w:jc w:val="left"/>
              <w:rPr>
                <w:sz w:val="20"/>
              </w:rPr>
            </w:pPr>
            <w:r>
              <w:rPr>
                <w:sz w:val="20"/>
              </w:rPr>
              <w:t>при</w:t>
            </w:r>
            <w:r>
              <w:rPr>
                <w:spacing w:val="-9"/>
                <w:sz w:val="20"/>
              </w:rPr>
              <w:t> </w:t>
            </w:r>
            <w:r>
              <w:rPr>
                <w:sz w:val="20"/>
              </w:rPr>
              <w:t>установлении</w:t>
            </w:r>
            <w:r>
              <w:rPr>
                <w:spacing w:val="-10"/>
                <w:sz w:val="20"/>
              </w:rPr>
              <w:t> </w:t>
            </w:r>
            <w:r>
              <w:rPr>
                <w:spacing w:val="-2"/>
                <w:sz w:val="20"/>
              </w:rPr>
              <w:t>тарифов</w:t>
            </w:r>
          </w:p>
        </w:tc>
        <w:tc>
          <w:tcPr>
            <w:tcW w:w="1274" w:type="dxa"/>
          </w:tcPr>
          <w:p>
            <w:pPr>
              <w:pStyle w:val="TableParagraph"/>
              <w:spacing w:before="213"/>
              <w:ind w:right="91"/>
              <w:jc w:val="right"/>
              <w:rPr>
                <w:sz w:val="22"/>
              </w:rPr>
            </w:pPr>
            <w:r>
              <w:rPr>
                <w:sz w:val="22"/>
              </w:rPr>
              <w:t>4 </w:t>
            </w:r>
            <w:r>
              <w:rPr>
                <w:spacing w:val="-2"/>
                <w:sz w:val="22"/>
              </w:rPr>
              <w:t>640,89</w:t>
            </w:r>
          </w:p>
        </w:tc>
        <w:tc>
          <w:tcPr>
            <w:tcW w:w="1277" w:type="dxa"/>
          </w:tcPr>
          <w:p>
            <w:pPr>
              <w:pStyle w:val="TableParagraph"/>
              <w:spacing w:before="213"/>
              <w:ind w:right="90"/>
              <w:jc w:val="right"/>
              <w:rPr>
                <w:sz w:val="22"/>
              </w:rPr>
            </w:pPr>
            <w:r>
              <w:rPr>
                <w:spacing w:val="-2"/>
                <w:sz w:val="22"/>
              </w:rPr>
              <w:t>439,22</w:t>
            </w:r>
          </w:p>
        </w:tc>
        <w:tc>
          <w:tcPr>
            <w:tcW w:w="1598" w:type="dxa"/>
          </w:tcPr>
          <w:p>
            <w:pPr>
              <w:pStyle w:val="TableParagraph"/>
              <w:spacing w:before="213"/>
              <w:ind w:right="95"/>
              <w:jc w:val="right"/>
              <w:rPr>
                <w:sz w:val="22"/>
              </w:rPr>
            </w:pPr>
            <w:r>
              <w:rPr>
                <w:sz w:val="22"/>
              </w:rPr>
              <w:t>1 </w:t>
            </w:r>
            <w:r>
              <w:rPr>
                <w:spacing w:val="-2"/>
                <w:sz w:val="22"/>
              </w:rPr>
              <w:t>696,63</w:t>
            </w:r>
          </w:p>
        </w:tc>
      </w:tr>
      <w:tr>
        <w:trPr>
          <w:trHeight w:val="1610" w:hRule="atLeast"/>
        </w:trPr>
        <w:tc>
          <w:tcPr>
            <w:tcW w:w="828" w:type="dxa"/>
          </w:tcPr>
          <w:p>
            <w:pPr>
              <w:pStyle w:val="TableParagraph"/>
              <w:jc w:val="left"/>
              <w:rPr>
                <w:sz w:val="20"/>
              </w:rPr>
            </w:pPr>
          </w:p>
          <w:p>
            <w:pPr>
              <w:pStyle w:val="TableParagraph"/>
              <w:spacing w:before="224"/>
              <w:jc w:val="left"/>
              <w:rPr>
                <w:sz w:val="20"/>
              </w:rPr>
            </w:pPr>
          </w:p>
          <w:p>
            <w:pPr>
              <w:pStyle w:val="TableParagraph"/>
              <w:ind w:left="12" w:right="6"/>
              <w:rPr>
                <w:sz w:val="20"/>
              </w:rPr>
            </w:pPr>
            <w:r>
              <w:rPr>
                <w:spacing w:val="-10"/>
                <w:sz w:val="20"/>
              </w:rPr>
              <w:t>8</w:t>
            </w:r>
          </w:p>
        </w:tc>
        <w:tc>
          <w:tcPr>
            <w:tcW w:w="5518" w:type="dxa"/>
          </w:tcPr>
          <w:p>
            <w:pPr>
              <w:pStyle w:val="TableParagraph"/>
              <w:ind w:left="110" w:right="159"/>
              <w:jc w:val="left"/>
              <w:rPr>
                <w:sz w:val="20"/>
              </w:rPr>
            </w:pPr>
            <w:r>
              <w:rPr>
                <w:sz w:val="20"/>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w:t>
            </w:r>
          </w:p>
          <w:p>
            <w:pPr>
              <w:pStyle w:val="TableParagraph"/>
              <w:spacing w:line="230" w:lineRule="exact"/>
              <w:ind w:left="110"/>
              <w:jc w:val="left"/>
              <w:rPr>
                <w:sz w:val="20"/>
              </w:rPr>
            </w:pPr>
            <w:r>
              <w:rPr>
                <w:sz w:val="20"/>
              </w:rPr>
              <w:t>регулируемой</w:t>
            </w:r>
            <w:r>
              <w:rPr>
                <w:spacing w:val="-12"/>
                <w:sz w:val="20"/>
              </w:rPr>
              <w:t> </w:t>
            </w:r>
            <w:r>
              <w:rPr>
                <w:sz w:val="20"/>
              </w:rPr>
              <w:t>организацией</w:t>
            </w:r>
            <w:r>
              <w:rPr>
                <w:spacing w:val="-11"/>
                <w:sz w:val="20"/>
              </w:rPr>
              <w:t> </w:t>
            </w:r>
            <w:r>
              <w:rPr>
                <w:sz w:val="20"/>
              </w:rPr>
              <w:t>плановых</w:t>
            </w:r>
            <w:r>
              <w:rPr>
                <w:spacing w:val="-12"/>
                <w:sz w:val="20"/>
              </w:rPr>
              <w:t> </w:t>
            </w:r>
            <w:r>
              <w:rPr>
                <w:sz w:val="20"/>
              </w:rPr>
              <w:t>значений</w:t>
            </w:r>
            <w:r>
              <w:rPr>
                <w:spacing w:val="-11"/>
                <w:sz w:val="20"/>
              </w:rPr>
              <w:t> </w:t>
            </w:r>
            <w:r>
              <w:rPr>
                <w:sz w:val="20"/>
              </w:rPr>
              <w:t>показателей надежности объектов теплоснабжения</w:t>
            </w:r>
          </w:p>
        </w:tc>
        <w:tc>
          <w:tcPr>
            <w:tcW w:w="1274" w:type="dxa"/>
          </w:tcPr>
          <w:p>
            <w:pPr>
              <w:pStyle w:val="TableParagraph"/>
              <w:jc w:val="left"/>
              <w:rPr>
                <w:sz w:val="22"/>
              </w:rPr>
            </w:pPr>
          </w:p>
          <w:p>
            <w:pPr>
              <w:pStyle w:val="TableParagraph"/>
              <w:spacing w:before="167"/>
              <w:jc w:val="left"/>
              <w:rPr>
                <w:sz w:val="22"/>
              </w:rPr>
            </w:pPr>
          </w:p>
          <w:p>
            <w:pPr>
              <w:pStyle w:val="TableParagraph"/>
              <w:ind w:right="91"/>
              <w:jc w:val="right"/>
              <w:rPr>
                <w:sz w:val="22"/>
              </w:rPr>
            </w:pPr>
            <w:r>
              <w:rPr>
                <w:spacing w:val="-4"/>
                <w:sz w:val="22"/>
              </w:rPr>
              <w:t>0,00</w:t>
            </w:r>
          </w:p>
        </w:tc>
        <w:tc>
          <w:tcPr>
            <w:tcW w:w="1277" w:type="dxa"/>
          </w:tcPr>
          <w:p>
            <w:pPr>
              <w:pStyle w:val="TableParagraph"/>
              <w:jc w:val="left"/>
              <w:rPr>
                <w:sz w:val="22"/>
              </w:rPr>
            </w:pPr>
          </w:p>
          <w:p>
            <w:pPr>
              <w:pStyle w:val="TableParagraph"/>
              <w:spacing w:before="167"/>
              <w:jc w:val="left"/>
              <w:rPr>
                <w:sz w:val="22"/>
              </w:rPr>
            </w:pPr>
          </w:p>
          <w:p>
            <w:pPr>
              <w:pStyle w:val="TableParagraph"/>
              <w:ind w:right="90"/>
              <w:jc w:val="right"/>
              <w:rPr>
                <w:sz w:val="22"/>
              </w:rPr>
            </w:pPr>
            <w:r>
              <w:rPr>
                <w:spacing w:val="-4"/>
                <w:sz w:val="22"/>
              </w:rPr>
              <w:t>0,00</w:t>
            </w:r>
          </w:p>
        </w:tc>
        <w:tc>
          <w:tcPr>
            <w:tcW w:w="1598" w:type="dxa"/>
          </w:tcPr>
          <w:p>
            <w:pPr>
              <w:pStyle w:val="TableParagraph"/>
              <w:jc w:val="left"/>
              <w:rPr>
                <w:sz w:val="22"/>
              </w:rPr>
            </w:pPr>
          </w:p>
          <w:p>
            <w:pPr>
              <w:pStyle w:val="TableParagraph"/>
              <w:spacing w:before="167"/>
              <w:jc w:val="left"/>
              <w:rPr>
                <w:sz w:val="22"/>
              </w:rPr>
            </w:pPr>
          </w:p>
          <w:p>
            <w:pPr>
              <w:pStyle w:val="TableParagraph"/>
              <w:ind w:right="95"/>
              <w:jc w:val="right"/>
              <w:rPr>
                <w:sz w:val="22"/>
              </w:rPr>
            </w:pPr>
            <w:r>
              <w:rPr>
                <w:spacing w:val="-4"/>
                <w:sz w:val="22"/>
              </w:rPr>
              <w:t>0,00</w:t>
            </w:r>
          </w:p>
        </w:tc>
      </w:tr>
      <w:tr>
        <w:trPr>
          <w:trHeight w:val="460" w:hRule="atLeast"/>
        </w:trPr>
        <w:tc>
          <w:tcPr>
            <w:tcW w:w="828" w:type="dxa"/>
          </w:tcPr>
          <w:p>
            <w:pPr>
              <w:pStyle w:val="TableParagraph"/>
              <w:spacing w:before="108"/>
              <w:ind w:left="12" w:right="6"/>
              <w:rPr>
                <w:sz w:val="20"/>
              </w:rPr>
            </w:pPr>
            <w:r>
              <w:rPr>
                <w:spacing w:val="-10"/>
                <w:sz w:val="20"/>
              </w:rPr>
              <w:t>9</w:t>
            </w:r>
          </w:p>
        </w:tc>
        <w:tc>
          <w:tcPr>
            <w:tcW w:w="5518" w:type="dxa"/>
          </w:tcPr>
          <w:p>
            <w:pPr>
              <w:pStyle w:val="TableParagraph"/>
              <w:spacing w:line="223" w:lineRule="exact"/>
              <w:ind w:left="110"/>
              <w:jc w:val="left"/>
              <w:rPr>
                <w:sz w:val="20"/>
              </w:rPr>
            </w:pPr>
            <w:r>
              <w:rPr>
                <w:sz w:val="20"/>
              </w:rPr>
              <w:t>Корректировка</w:t>
            </w:r>
            <w:r>
              <w:rPr>
                <w:spacing w:val="-7"/>
                <w:sz w:val="20"/>
              </w:rPr>
              <w:t> </w:t>
            </w:r>
            <w:r>
              <w:rPr>
                <w:sz w:val="20"/>
              </w:rPr>
              <w:t>НВВ</w:t>
            </w:r>
            <w:r>
              <w:rPr>
                <w:spacing w:val="-5"/>
                <w:sz w:val="20"/>
              </w:rPr>
              <w:t> </w:t>
            </w:r>
            <w:r>
              <w:rPr>
                <w:sz w:val="20"/>
              </w:rPr>
              <w:t>в</w:t>
            </w:r>
            <w:r>
              <w:rPr>
                <w:spacing w:val="-7"/>
                <w:sz w:val="20"/>
              </w:rPr>
              <w:t> </w:t>
            </w:r>
            <w:r>
              <w:rPr>
                <w:sz w:val="20"/>
              </w:rPr>
              <w:t>связи</w:t>
            </w:r>
            <w:r>
              <w:rPr>
                <w:spacing w:val="-6"/>
                <w:sz w:val="20"/>
              </w:rPr>
              <w:t> </w:t>
            </w:r>
            <w:r>
              <w:rPr>
                <w:sz w:val="20"/>
              </w:rPr>
              <w:t>с</w:t>
            </w:r>
            <w:r>
              <w:rPr>
                <w:spacing w:val="-6"/>
                <w:sz w:val="20"/>
              </w:rPr>
              <w:t> </w:t>
            </w:r>
            <w:r>
              <w:rPr>
                <w:sz w:val="20"/>
              </w:rPr>
              <w:t>изменением</w:t>
            </w:r>
            <w:r>
              <w:rPr>
                <w:spacing w:val="-5"/>
                <w:sz w:val="20"/>
              </w:rPr>
              <w:t> </w:t>
            </w:r>
            <w:r>
              <w:rPr>
                <w:spacing w:val="-2"/>
                <w:sz w:val="20"/>
              </w:rPr>
              <w:t>(неисполнением)</w:t>
            </w:r>
          </w:p>
          <w:p>
            <w:pPr>
              <w:pStyle w:val="TableParagraph"/>
              <w:spacing w:line="217" w:lineRule="exact"/>
              <w:ind w:left="110"/>
              <w:jc w:val="left"/>
              <w:rPr>
                <w:sz w:val="20"/>
              </w:rPr>
            </w:pPr>
            <w:r>
              <w:rPr>
                <w:spacing w:val="-2"/>
                <w:sz w:val="20"/>
              </w:rPr>
              <w:t>инвестиционной</w:t>
            </w:r>
            <w:r>
              <w:rPr>
                <w:spacing w:val="10"/>
                <w:sz w:val="20"/>
              </w:rPr>
              <w:t> </w:t>
            </w:r>
            <w:r>
              <w:rPr>
                <w:spacing w:val="-2"/>
                <w:sz w:val="20"/>
              </w:rPr>
              <w:t>программы</w:t>
            </w:r>
          </w:p>
        </w:tc>
        <w:tc>
          <w:tcPr>
            <w:tcW w:w="1274" w:type="dxa"/>
          </w:tcPr>
          <w:p>
            <w:pPr>
              <w:pStyle w:val="TableParagraph"/>
              <w:spacing w:before="97"/>
              <w:ind w:right="91"/>
              <w:jc w:val="right"/>
              <w:rPr>
                <w:sz w:val="22"/>
              </w:rPr>
            </w:pPr>
            <w:r>
              <w:rPr>
                <w:spacing w:val="-4"/>
                <w:sz w:val="22"/>
              </w:rPr>
              <w:t>0,00</w:t>
            </w:r>
          </w:p>
        </w:tc>
        <w:tc>
          <w:tcPr>
            <w:tcW w:w="1277" w:type="dxa"/>
          </w:tcPr>
          <w:p>
            <w:pPr>
              <w:pStyle w:val="TableParagraph"/>
              <w:spacing w:before="97"/>
              <w:ind w:right="90"/>
              <w:jc w:val="right"/>
              <w:rPr>
                <w:sz w:val="22"/>
              </w:rPr>
            </w:pPr>
            <w:r>
              <w:rPr>
                <w:spacing w:val="-4"/>
                <w:sz w:val="22"/>
              </w:rPr>
              <w:t>0,00</w:t>
            </w:r>
          </w:p>
        </w:tc>
        <w:tc>
          <w:tcPr>
            <w:tcW w:w="1598" w:type="dxa"/>
          </w:tcPr>
          <w:p>
            <w:pPr>
              <w:pStyle w:val="TableParagraph"/>
              <w:spacing w:before="97"/>
              <w:ind w:right="95"/>
              <w:jc w:val="right"/>
              <w:rPr>
                <w:sz w:val="22"/>
              </w:rPr>
            </w:pPr>
            <w:r>
              <w:rPr>
                <w:spacing w:val="-4"/>
                <w:sz w:val="22"/>
              </w:rPr>
              <w:t>0,00</w:t>
            </w:r>
          </w:p>
        </w:tc>
      </w:tr>
      <w:tr>
        <w:trPr>
          <w:trHeight w:val="1840" w:hRule="atLeast"/>
        </w:trPr>
        <w:tc>
          <w:tcPr>
            <w:tcW w:w="828" w:type="dxa"/>
          </w:tcPr>
          <w:p>
            <w:pPr>
              <w:pStyle w:val="TableParagraph"/>
              <w:jc w:val="left"/>
              <w:rPr>
                <w:sz w:val="20"/>
              </w:rPr>
            </w:pPr>
          </w:p>
          <w:p>
            <w:pPr>
              <w:pStyle w:val="TableParagraph"/>
              <w:jc w:val="left"/>
              <w:rPr>
                <w:sz w:val="20"/>
              </w:rPr>
            </w:pPr>
          </w:p>
          <w:p>
            <w:pPr>
              <w:pStyle w:val="TableParagraph"/>
              <w:spacing w:before="107"/>
              <w:jc w:val="left"/>
              <w:rPr>
                <w:sz w:val="20"/>
              </w:rPr>
            </w:pPr>
          </w:p>
          <w:p>
            <w:pPr>
              <w:pStyle w:val="TableParagraph"/>
              <w:ind w:left="12"/>
              <w:rPr>
                <w:sz w:val="20"/>
              </w:rPr>
            </w:pPr>
            <w:r>
              <w:rPr>
                <w:spacing w:val="-5"/>
                <w:sz w:val="20"/>
              </w:rPr>
              <w:t>10</w:t>
            </w:r>
          </w:p>
        </w:tc>
        <w:tc>
          <w:tcPr>
            <w:tcW w:w="5518" w:type="dxa"/>
          </w:tcPr>
          <w:p>
            <w:pPr>
              <w:pStyle w:val="TableParagraph"/>
              <w:ind w:left="110" w:right="159"/>
              <w:jc w:val="left"/>
              <w:rPr>
                <w:sz w:val="20"/>
              </w:rPr>
            </w:pPr>
            <w:r>
              <w:rPr>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w:t>
            </w:r>
            <w:r>
              <w:rPr>
                <w:spacing w:val="-8"/>
                <w:sz w:val="20"/>
              </w:rPr>
              <w:t> </w:t>
            </w:r>
            <w:r>
              <w:rPr>
                <w:sz w:val="20"/>
              </w:rPr>
              <w:t>от</w:t>
            </w:r>
            <w:r>
              <w:rPr>
                <w:spacing w:val="-7"/>
                <w:sz w:val="20"/>
              </w:rPr>
              <w:t> </w:t>
            </w:r>
            <w:r>
              <w:rPr>
                <w:sz w:val="20"/>
              </w:rPr>
              <w:t>установленных</w:t>
            </w:r>
            <w:r>
              <w:rPr>
                <w:spacing w:val="-8"/>
                <w:sz w:val="20"/>
              </w:rPr>
              <w:t> </w:t>
            </w:r>
            <w:r>
              <w:rPr>
                <w:sz w:val="20"/>
              </w:rPr>
              <w:t>сроков</w:t>
            </w:r>
            <w:r>
              <w:rPr>
                <w:spacing w:val="-8"/>
                <w:sz w:val="20"/>
              </w:rPr>
              <w:t> </w:t>
            </w:r>
            <w:r>
              <w:rPr>
                <w:sz w:val="20"/>
              </w:rPr>
              <w:t>реализации</w:t>
            </w:r>
            <w:r>
              <w:rPr>
                <w:spacing w:val="-8"/>
                <w:sz w:val="20"/>
              </w:rPr>
              <w:t> </w:t>
            </w:r>
            <w:r>
              <w:rPr>
                <w:sz w:val="20"/>
              </w:rPr>
              <w:t>такой</w:t>
            </w:r>
          </w:p>
          <w:p>
            <w:pPr>
              <w:pStyle w:val="TableParagraph"/>
              <w:spacing w:line="217" w:lineRule="exact"/>
              <w:ind w:left="110"/>
              <w:jc w:val="left"/>
              <w:rPr>
                <w:sz w:val="20"/>
              </w:rPr>
            </w:pPr>
            <w:r>
              <w:rPr>
                <w:spacing w:val="-2"/>
                <w:sz w:val="20"/>
              </w:rPr>
              <w:t>программы</w:t>
            </w:r>
          </w:p>
        </w:tc>
        <w:tc>
          <w:tcPr>
            <w:tcW w:w="1274" w:type="dxa"/>
          </w:tcPr>
          <w:p>
            <w:pPr>
              <w:pStyle w:val="TableParagraph"/>
              <w:jc w:val="left"/>
              <w:rPr>
                <w:sz w:val="22"/>
              </w:rPr>
            </w:pPr>
          </w:p>
          <w:p>
            <w:pPr>
              <w:pStyle w:val="TableParagraph"/>
              <w:jc w:val="left"/>
              <w:rPr>
                <w:sz w:val="22"/>
              </w:rPr>
            </w:pPr>
          </w:p>
          <w:p>
            <w:pPr>
              <w:pStyle w:val="TableParagraph"/>
              <w:spacing w:before="29"/>
              <w:jc w:val="left"/>
              <w:rPr>
                <w:sz w:val="22"/>
              </w:rPr>
            </w:pPr>
          </w:p>
          <w:p>
            <w:pPr>
              <w:pStyle w:val="TableParagraph"/>
              <w:ind w:right="91"/>
              <w:jc w:val="right"/>
              <w:rPr>
                <w:sz w:val="22"/>
              </w:rPr>
            </w:pPr>
            <w:r>
              <w:rPr>
                <w:spacing w:val="-4"/>
                <w:sz w:val="22"/>
              </w:rPr>
              <w:t>0,00</w:t>
            </w:r>
          </w:p>
        </w:tc>
        <w:tc>
          <w:tcPr>
            <w:tcW w:w="1277" w:type="dxa"/>
          </w:tcPr>
          <w:p>
            <w:pPr>
              <w:pStyle w:val="TableParagraph"/>
              <w:jc w:val="left"/>
              <w:rPr>
                <w:sz w:val="22"/>
              </w:rPr>
            </w:pPr>
          </w:p>
          <w:p>
            <w:pPr>
              <w:pStyle w:val="TableParagraph"/>
              <w:jc w:val="left"/>
              <w:rPr>
                <w:sz w:val="22"/>
              </w:rPr>
            </w:pPr>
          </w:p>
          <w:p>
            <w:pPr>
              <w:pStyle w:val="TableParagraph"/>
              <w:spacing w:before="29"/>
              <w:jc w:val="left"/>
              <w:rPr>
                <w:sz w:val="22"/>
              </w:rPr>
            </w:pPr>
          </w:p>
          <w:p>
            <w:pPr>
              <w:pStyle w:val="TableParagraph"/>
              <w:ind w:right="90"/>
              <w:jc w:val="right"/>
              <w:rPr>
                <w:sz w:val="22"/>
              </w:rPr>
            </w:pPr>
            <w:r>
              <w:rPr>
                <w:spacing w:val="-4"/>
                <w:sz w:val="22"/>
              </w:rPr>
              <w:t>0,00</w:t>
            </w:r>
          </w:p>
        </w:tc>
        <w:tc>
          <w:tcPr>
            <w:tcW w:w="1598" w:type="dxa"/>
          </w:tcPr>
          <w:p>
            <w:pPr>
              <w:pStyle w:val="TableParagraph"/>
              <w:jc w:val="left"/>
              <w:rPr>
                <w:sz w:val="22"/>
              </w:rPr>
            </w:pPr>
          </w:p>
          <w:p>
            <w:pPr>
              <w:pStyle w:val="TableParagraph"/>
              <w:jc w:val="left"/>
              <w:rPr>
                <w:sz w:val="22"/>
              </w:rPr>
            </w:pPr>
          </w:p>
          <w:p>
            <w:pPr>
              <w:pStyle w:val="TableParagraph"/>
              <w:spacing w:before="29"/>
              <w:jc w:val="left"/>
              <w:rPr>
                <w:sz w:val="22"/>
              </w:rPr>
            </w:pPr>
          </w:p>
          <w:p>
            <w:pPr>
              <w:pStyle w:val="TableParagraph"/>
              <w:ind w:right="95"/>
              <w:jc w:val="right"/>
              <w:rPr>
                <w:sz w:val="22"/>
              </w:rPr>
            </w:pPr>
            <w:r>
              <w:rPr>
                <w:spacing w:val="-4"/>
                <w:sz w:val="22"/>
              </w:rPr>
              <w:t>0,00</w:t>
            </w:r>
          </w:p>
        </w:tc>
      </w:tr>
      <w:tr>
        <w:trPr>
          <w:trHeight w:val="300" w:hRule="atLeast"/>
        </w:trPr>
        <w:tc>
          <w:tcPr>
            <w:tcW w:w="828" w:type="dxa"/>
          </w:tcPr>
          <w:p>
            <w:pPr>
              <w:pStyle w:val="TableParagraph"/>
              <w:spacing w:before="27"/>
              <w:ind w:left="12"/>
              <w:rPr>
                <w:sz w:val="20"/>
              </w:rPr>
            </w:pPr>
            <w:r>
              <w:rPr>
                <w:spacing w:val="-5"/>
                <w:sz w:val="20"/>
              </w:rPr>
              <w:t>11</w:t>
            </w:r>
          </w:p>
        </w:tc>
        <w:tc>
          <w:tcPr>
            <w:tcW w:w="5518" w:type="dxa"/>
          </w:tcPr>
          <w:p>
            <w:pPr>
              <w:pStyle w:val="TableParagraph"/>
              <w:spacing w:before="27"/>
              <w:ind w:left="110"/>
              <w:jc w:val="left"/>
              <w:rPr>
                <w:sz w:val="20"/>
              </w:rPr>
            </w:pPr>
            <w:r>
              <w:rPr>
                <w:sz w:val="20"/>
              </w:rPr>
              <w:t>ИТОГО</w:t>
            </w:r>
            <w:r>
              <w:rPr>
                <w:spacing w:val="-7"/>
                <w:sz w:val="20"/>
              </w:rPr>
              <w:t> </w:t>
            </w:r>
            <w:r>
              <w:rPr>
                <w:sz w:val="20"/>
              </w:rPr>
              <w:t>необходимая</w:t>
            </w:r>
            <w:r>
              <w:rPr>
                <w:spacing w:val="-6"/>
                <w:sz w:val="20"/>
              </w:rPr>
              <w:t> </w:t>
            </w:r>
            <w:r>
              <w:rPr>
                <w:sz w:val="20"/>
              </w:rPr>
              <w:t>валовая</w:t>
            </w:r>
            <w:r>
              <w:rPr>
                <w:spacing w:val="-7"/>
                <w:sz w:val="20"/>
              </w:rPr>
              <w:t> </w:t>
            </w:r>
            <w:r>
              <w:rPr>
                <w:sz w:val="20"/>
              </w:rPr>
              <w:t>выручка</w:t>
            </w:r>
            <w:r>
              <w:rPr>
                <w:spacing w:val="38"/>
                <w:sz w:val="20"/>
              </w:rPr>
              <w:t> </w:t>
            </w:r>
            <w:r>
              <w:rPr>
                <w:sz w:val="20"/>
              </w:rPr>
              <w:t>(без</w:t>
            </w:r>
            <w:r>
              <w:rPr>
                <w:spacing w:val="-6"/>
                <w:sz w:val="20"/>
              </w:rPr>
              <w:t> </w:t>
            </w:r>
            <w:r>
              <w:rPr>
                <w:spacing w:val="-4"/>
                <w:sz w:val="20"/>
              </w:rPr>
              <w:t>НДС)</w:t>
            </w:r>
          </w:p>
        </w:tc>
        <w:tc>
          <w:tcPr>
            <w:tcW w:w="1274" w:type="dxa"/>
          </w:tcPr>
          <w:p>
            <w:pPr>
              <w:pStyle w:val="TableParagraph"/>
              <w:spacing w:before="16"/>
              <w:ind w:right="91"/>
              <w:jc w:val="right"/>
              <w:rPr>
                <w:sz w:val="22"/>
              </w:rPr>
            </w:pPr>
            <w:r>
              <w:rPr>
                <w:sz w:val="22"/>
              </w:rPr>
              <w:t>36 </w:t>
            </w:r>
            <w:r>
              <w:rPr>
                <w:spacing w:val="-2"/>
                <w:sz w:val="22"/>
              </w:rPr>
              <w:t>367,04</w:t>
            </w:r>
          </w:p>
        </w:tc>
        <w:tc>
          <w:tcPr>
            <w:tcW w:w="1277" w:type="dxa"/>
          </w:tcPr>
          <w:p>
            <w:pPr>
              <w:pStyle w:val="TableParagraph"/>
              <w:spacing w:before="16"/>
              <w:ind w:right="90"/>
              <w:jc w:val="right"/>
              <w:rPr>
                <w:sz w:val="22"/>
              </w:rPr>
            </w:pPr>
            <w:r>
              <w:rPr>
                <w:sz w:val="22"/>
              </w:rPr>
              <w:t>24 </w:t>
            </w:r>
            <w:r>
              <w:rPr>
                <w:spacing w:val="-2"/>
                <w:sz w:val="22"/>
              </w:rPr>
              <w:t>405,07</w:t>
            </w:r>
          </w:p>
        </w:tc>
        <w:tc>
          <w:tcPr>
            <w:tcW w:w="1598" w:type="dxa"/>
          </w:tcPr>
          <w:p>
            <w:pPr>
              <w:pStyle w:val="TableParagraph"/>
              <w:spacing w:before="16"/>
              <w:ind w:right="95"/>
              <w:jc w:val="right"/>
              <w:rPr>
                <w:sz w:val="22"/>
              </w:rPr>
            </w:pPr>
            <w:r>
              <w:rPr>
                <w:sz w:val="22"/>
              </w:rPr>
              <w:t>25 </w:t>
            </w:r>
            <w:r>
              <w:rPr>
                <w:spacing w:val="-2"/>
                <w:sz w:val="22"/>
              </w:rPr>
              <w:t>540,58</w:t>
            </w:r>
          </w:p>
        </w:tc>
      </w:tr>
      <w:tr>
        <w:trPr>
          <w:trHeight w:val="299" w:hRule="atLeast"/>
        </w:trPr>
        <w:tc>
          <w:tcPr>
            <w:tcW w:w="828" w:type="dxa"/>
          </w:tcPr>
          <w:p>
            <w:pPr>
              <w:pStyle w:val="TableParagraph"/>
              <w:spacing w:before="26"/>
              <w:ind w:left="12"/>
              <w:rPr>
                <w:sz w:val="20"/>
              </w:rPr>
            </w:pPr>
            <w:r>
              <w:rPr>
                <w:spacing w:val="-5"/>
                <w:sz w:val="20"/>
              </w:rPr>
              <w:t>12</w:t>
            </w:r>
          </w:p>
        </w:tc>
        <w:tc>
          <w:tcPr>
            <w:tcW w:w="5518" w:type="dxa"/>
          </w:tcPr>
          <w:p>
            <w:pPr>
              <w:pStyle w:val="TableParagraph"/>
              <w:spacing w:before="26"/>
              <w:ind w:left="110"/>
              <w:jc w:val="left"/>
              <w:rPr>
                <w:sz w:val="20"/>
              </w:rPr>
            </w:pPr>
            <w:r>
              <w:rPr>
                <w:sz w:val="20"/>
              </w:rPr>
              <w:t>Товарная</w:t>
            </w:r>
            <w:r>
              <w:rPr>
                <w:spacing w:val="-6"/>
                <w:sz w:val="20"/>
              </w:rPr>
              <w:t> </w:t>
            </w:r>
            <w:r>
              <w:rPr>
                <w:spacing w:val="-2"/>
                <w:sz w:val="20"/>
              </w:rPr>
              <w:t>выручка</w:t>
            </w:r>
          </w:p>
        </w:tc>
        <w:tc>
          <w:tcPr>
            <w:tcW w:w="1274" w:type="dxa"/>
          </w:tcPr>
          <w:p>
            <w:pPr>
              <w:pStyle w:val="TableParagraph"/>
              <w:jc w:val="left"/>
              <w:rPr>
                <w:sz w:val="20"/>
              </w:rPr>
            </w:pPr>
          </w:p>
        </w:tc>
        <w:tc>
          <w:tcPr>
            <w:tcW w:w="1277" w:type="dxa"/>
          </w:tcPr>
          <w:p>
            <w:pPr>
              <w:pStyle w:val="TableParagraph"/>
              <w:jc w:val="left"/>
              <w:rPr>
                <w:sz w:val="20"/>
              </w:rPr>
            </w:pPr>
          </w:p>
        </w:tc>
        <w:tc>
          <w:tcPr>
            <w:tcW w:w="1598" w:type="dxa"/>
          </w:tcPr>
          <w:p>
            <w:pPr>
              <w:pStyle w:val="TableParagraph"/>
              <w:jc w:val="left"/>
              <w:rPr>
                <w:sz w:val="20"/>
              </w:rPr>
            </w:pPr>
          </w:p>
        </w:tc>
      </w:tr>
      <w:tr>
        <w:trPr>
          <w:trHeight w:val="299" w:hRule="atLeast"/>
        </w:trPr>
        <w:tc>
          <w:tcPr>
            <w:tcW w:w="828" w:type="dxa"/>
          </w:tcPr>
          <w:p>
            <w:pPr>
              <w:pStyle w:val="TableParagraph"/>
              <w:spacing w:before="29"/>
              <w:ind w:left="12"/>
              <w:rPr>
                <w:sz w:val="20"/>
              </w:rPr>
            </w:pPr>
            <w:r>
              <w:rPr>
                <w:spacing w:val="-5"/>
                <w:sz w:val="20"/>
              </w:rPr>
              <w:t>13</w:t>
            </w:r>
          </w:p>
        </w:tc>
        <w:tc>
          <w:tcPr>
            <w:tcW w:w="5518" w:type="dxa"/>
          </w:tcPr>
          <w:p>
            <w:pPr>
              <w:pStyle w:val="TableParagraph"/>
              <w:spacing w:before="29"/>
              <w:ind w:left="110"/>
              <w:jc w:val="left"/>
              <w:rPr>
                <w:sz w:val="20"/>
              </w:rPr>
            </w:pPr>
            <w:r>
              <w:rPr>
                <w:sz w:val="20"/>
              </w:rPr>
              <w:t>Объем</w:t>
            </w:r>
            <w:r>
              <w:rPr>
                <w:spacing w:val="-7"/>
                <w:sz w:val="20"/>
              </w:rPr>
              <w:t> </w:t>
            </w:r>
            <w:r>
              <w:rPr>
                <w:sz w:val="20"/>
              </w:rPr>
              <w:t>полезного</w:t>
            </w:r>
            <w:r>
              <w:rPr>
                <w:spacing w:val="-7"/>
                <w:sz w:val="20"/>
              </w:rPr>
              <w:t> </w:t>
            </w:r>
            <w:r>
              <w:rPr>
                <w:spacing w:val="-2"/>
                <w:sz w:val="20"/>
              </w:rPr>
              <w:t>отпуска</w:t>
            </w:r>
          </w:p>
        </w:tc>
        <w:tc>
          <w:tcPr>
            <w:tcW w:w="1274" w:type="dxa"/>
          </w:tcPr>
          <w:p>
            <w:pPr>
              <w:pStyle w:val="TableParagraph"/>
              <w:spacing w:before="17"/>
              <w:ind w:right="91"/>
              <w:jc w:val="right"/>
              <w:rPr>
                <w:sz w:val="22"/>
              </w:rPr>
            </w:pPr>
            <w:r>
              <w:rPr>
                <w:spacing w:val="-4"/>
                <w:sz w:val="22"/>
              </w:rPr>
              <w:t>8,16</w:t>
            </w:r>
          </w:p>
        </w:tc>
        <w:tc>
          <w:tcPr>
            <w:tcW w:w="1277" w:type="dxa"/>
          </w:tcPr>
          <w:p>
            <w:pPr>
              <w:pStyle w:val="TableParagraph"/>
              <w:spacing w:before="17"/>
              <w:ind w:right="90"/>
              <w:jc w:val="right"/>
              <w:rPr>
                <w:sz w:val="22"/>
              </w:rPr>
            </w:pPr>
            <w:r>
              <w:rPr>
                <w:spacing w:val="-4"/>
                <w:sz w:val="22"/>
              </w:rPr>
              <w:t>4,66</w:t>
            </w:r>
          </w:p>
        </w:tc>
        <w:tc>
          <w:tcPr>
            <w:tcW w:w="1598" w:type="dxa"/>
          </w:tcPr>
          <w:p>
            <w:pPr>
              <w:pStyle w:val="TableParagraph"/>
              <w:spacing w:before="17"/>
              <w:ind w:right="95"/>
              <w:jc w:val="right"/>
              <w:rPr>
                <w:sz w:val="22"/>
              </w:rPr>
            </w:pPr>
            <w:r>
              <w:rPr>
                <w:spacing w:val="-4"/>
                <w:sz w:val="22"/>
              </w:rPr>
              <w:t>4,64</w:t>
            </w:r>
          </w:p>
        </w:tc>
      </w:tr>
      <w:tr>
        <w:trPr>
          <w:trHeight w:val="299" w:hRule="atLeast"/>
        </w:trPr>
        <w:tc>
          <w:tcPr>
            <w:tcW w:w="828" w:type="dxa"/>
          </w:tcPr>
          <w:p>
            <w:pPr>
              <w:pStyle w:val="TableParagraph"/>
              <w:spacing w:before="29"/>
              <w:ind w:left="12" w:right="5"/>
              <w:rPr>
                <w:sz w:val="20"/>
              </w:rPr>
            </w:pPr>
            <w:r>
              <w:rPr>
                <w:spacing w:val="-4"/>
                <w:sz w:val="20"/>
              </w:rPr>
              <w:t>13.1</w:t>
            </w:r>
          </w:p>
        </w:tc>
        <w:tc>
          <w:tcPr>
            <w:tcW w:w="5518" w:type="dxa"/>
          </w:tcPr>
          <w:p>
            <w:pPr>
              <w:pStyle w:val="TableParagraph"/>
              <w:spacing w:before="29"/>
              <w:ind w:left="110"/>
              <w:jc w:val="left"/>
              <w:rPr>
                <w:sz w:val="20"/>
              </w:rPr>
            </w:pPr>
            <w:r>
              <w:rPr>
                <w:sz w:val="20"/>
              </w:rPr>
              <w:t>С</w:t>
            </w:r>
            <w:r>
              <w:rPr>
                <w:spacing w:val="-4"/>
                <w:sz w:val="20"/>
              </w:rPr>
              <w:t> </w:t>
            </w:r>
            <w:r>
              <w:rPr>
                <w:sz w:val="20"/>
              </w:rPr>
              <w:t>01.01</w:t>
            </w:r>
            <w:r>
              <w:rPr>
                <w:spacing w:val="-1"/>
                <w:sz w:val="20"/>
              </w:rPr>
              <w:t> </w:t>
            </w:r>
            <w:r>
              <w:rPr>
                <w:sz w:val="20"/>
              </w:rPr>
              <w:t>по</w:t>
            </w:r>
            <w:r>
              <w:rPr>
                <w:spacing w:val="-1"/>
                <w:sz w:val="20"/>
              </w:rPr>
              <w:t> </w:t>
            </w:r>
            <w:r>
              <w:rPr>
                <w:spacing w:val="-4"/>
                <w:sz w:val="20"/>
              </w:rPr>
              <w:t>30.06</w:t>
            </w:r>
          </w:p>
        </w:tc>
        <w:tc>
          <w:tcPr>
            <w:tcW w:w="1274" w:type="dxa"/>
          </w:tcPr>
          <w:p>
            <w:pPr>
              <w:pStyle w:val="TableParagraph"/>
              <w:spacing w:before="17"/>
              <w:ind w:right="91"/>
              <w:jc w:val="right"/>
              <w:rPr>
                <w:sz w:val="22"/>
              </w:rPr>
            </w:pPr>
            <w:r>
              <w:rPr>
                <w:spacing w:val="-4"/>
                <w:sz w:val="22"/>
              </w:rPr>
              <w:t>4,90</w:t>
            </w:r>
          </w:p>
        </w:tc>
        <w:tc>
          <w:tcPr>
            <w:tcW w:w="1277" w:type="dxa"/>
          </w:tcPr>
          <w:p>
            <w:pPr>
              <w:pStyle w:val="TableParagraph"/>
              <w:spacing w:before="17"/>
              <w:ind w:right="90"/>
              <w:jc w:val="right"/>
              <w:rPr>
                <w:sz w:val="22"/>
              </w:rPr>
            </w:pPr>
            <w:r>
              <w:rPr>
                <w:spacing w:val="-4"/>
                <w:sz w:val="22"/>
              </w:rPr>
              <w:t>2,79</w:t>
            </w:r>
          </w:p>
        </w:tc>
        <w:tc>
          <w:tcPr>
            <w:tcW w:w="1598" w:type="dxa"/>
          </w:tcPr>
          <w:p>
            <w:pPr>
              <w:pStyle w:val="TableParagraph"/>
              <w:spacing w:before="17"/>
              <w:ind w:right="95"/>
              <w:jc w:val="right"/>
              <w:rPr>
                <w:sz w:val="22"/>
              </w:rPr>
            </w:pPr>
            <w:r>
              <w:rPr>
                <w:spacing w:val="-4"/>
                <w:sz w:val="22"/>
              </w:rPr>
              <w:t>2,78</w:t>
            </w:r>
          </w:p>
        </w:tc>
      </w:tr>
      <w:tr>
        <w:trPr>
          <w:trHeight w:val="302" w:hRule="atLeast"/>
        </w:trPr>
        <w:tc>
          <w:tcPr>
            <w:tcW w:w="828" w:type="dxa"/>
          </w:tcPr>
          <w:p>
            <w:pPr>
              <w:pStyle w:val="TableParagraph"/>
              <w:spacing w:before="29"/>
              <w:ind w:left="12" w:right="5"/>
              <w:rPr>
                <w:sz w:val="20"/>
              </w:rPr>
            </w:pPr>
            <w:r>
              <w:rPr>
                <w:spacing w:val="-4"/>
                <w:sz w:val="20"/>
              </w:rPr>
              <w:t>13.2</w:t>
            </w:r>
          </w:p>
        </w:tc>
        <w:tc>
          <w:tcPr>
            <w:tcW w:w="5518" w:type="dxa"/>
          </w:tcPr>
          <w:p>
            <w:pPr>
              <w:pStyle w:val="TableParagraph"/>
              <w:spacing w:before="29"/>
              <w:ind w:left="110"/>
              <w:jc w:val="left"/>
              <w:rPr>
                <w:sz w:val="20"/>
              </w:rPr>
            </w:pPr>
            <w:r>
              <w:rPr>
                <w:sz w:val="20"/>
              </w:rPr>
              <w:t>С</w:t>
            </w:r>
            <w:r>
              <w:rPr>
                <w:spacing w:val="-4"/>
                <w:sz w:val="20"/>
              </w:rPr>
              <w:t> </w:t>
            </w:r>
            <w:r>
              <w:rPr>
                <w:sz w:val="20"/>
              </w:rPr>
              <w:t>01.07</w:t>
            </w:r>
            <w:r>
              <w:rPr>
                <w:spacing w:val="-1"/>
                <w:sz w:val="20"/>
              </w:rPr>
              <w:t> </w:t>
            </w:r>
            <w:r>
              <w:rPr>
                <w:sz w:val="20"/>
              </w:rPr>
              <w:t>по </w:t>
            </w:r>
            <w:r>
              <w:rPr>
                <w:spacing w:val="-2"/>
                <w:sz w:val="20"/>
              </w:rPr>
              <w:t>31.12</w:t>
            </w:r>
          </w:p>
        </w:tc>
        <w:tc>
          <w:tcPr>
            <w:tcW w:w="1274" w:type="dxa"/>
          </w:tcPr>
          <w:p>
            <w:pPr>
              <w:pStyle w:val="TableParagraph"/>
              <w:spacing w:before="17"/>
              <w:ind w:right="91"/>
              <w:jc w:val="right"/>
              <w:rPr>
                <w:sz w:val="22"/>
              </w:rPr>
            </w:pPr>
            <w:r>
              <w:rPr>
                <w:spacing w:val="-4"/>
                <w:sz w:val="22"/>
              </w:rPr>
              <w:t>3,26</w:t>
            </w:r>
          </w:p>
        </w:tc>
        <w:tc>
          <w:tcPr>
            <w:tcW w:w="1277" w:type="dxa"/>
          </w:tcPr>
          <w:p>
            <w:pPr>
              <w:pStyle w:val="TableParagraph"/>
              <w:spacing w:before="17"/>
              <w:ind w:right="90"/>
              <w:jc w:val="right"/>
              <w:rPr>
                <w:sz w:val="22"/>
              </w:rPr>
            </w:pPr>
            <w:r>
              <w:rPr>
                <w:spacing w:val="-4"/>
                <w:sz w:val="22"/>
              </w:rPr>
              <w:t>1,87</w:t>
            </w:r>
          </w:p>
        </w:tc>
        <w:tc>
          <w:tcPr>
            <w:tcW w:w="1598" w:type="dxa"/>
          </w:tcPr>
          <w:p>
            <w:pPr>
              <w:pStyle w:val="TableParagraph"/>
              <w:spacing w:before="17"/>
              <w:ind w:right="95"/>
              <w:jc w:val="right"/>
              <w:rPr>
                <w:sz w:val="22"/>
              </w:rPr>
            </w:pPr>
            <w:r>
              <w:rPr>
                <w:spacing w:val="-4"/>
                <w:sz w:val="22"/>
              </w:rPr>
              <w:t>1,86</w:t>
            </w:r>
          </w:p>
        </w:tc>
      </w:tr>
    </w:tbl>
    <w:p>
      <w:pPr>
        <w:pStyle w:val="TableParagraph"/>
        <w:spacing w:after="0"/>
        <w:jc w:val="right"/>
        <w:rPr>
          <w:sz w:val="22"/>
        </w:rPr>
        <w:sectPr>
          <w:type w:val="continuous"/>
          <w:pgSz w:w="11910" w:h="16840"/>
          <w:pgMar w:header="0" w:footer="961" w:top="1000" w:bottom="1180" w:left="708" w:right="425"/>
        </w:sectPr>
      </w:pPr>
    </w:p>
    <w:p>
      <w:pPr>
        <w:pStyle w:val="Heading1"/>
        <w:ind w:left="2184"/>
      </w:pPr>
      <w:bookmarkStart w:name="_bookmark60" w:id="78"/>
      <w:bookmarkEnd w:id="78"/>
      <w:r>
        <w:rPr>
          <w:b w:val="0"/>
        </w:rPr>
      </w:r>
      <w:r>
        <w:rPr/>
        <w:t>ЧАСТЬ</w:t>
      </w:r>
      <w:r>
        <w:rPr>
          <w:spacing w:val="-7"/>
        </w:rPr>
        <w:t> </w:t>
      </w:r>
      <w:r>
        <w:rPr/>
        <w:t>11.</w:t>
      </w:r>
      <w:r>
        <w:rPr>
          <w:spacing w:val="-8"/>
        </w:rPr>
        <w:t> </w:t>
      </w:r>
      <w:r>
        <w:rPr/>
        <w:t>ЦЕНЫ</w:t>
      </w:r>
      <w:r>
        <w:rPr>
          <w:spacing w:val="-8"/>
        </w:rPr>
        <w:t> </w:t>
      </w:r>
      <w:r>
        <w:rPr/>
        <w:t>(ТАРИФЫ)</w:t>
      </w:r>
      <w:r>
        <w:rPr>
          <w:spacing w:val="-8"/>
        </w:rPr>
        <w:t> </w:t>
      </w:r>
      <w:r>
        <w:rPr/>
        <w:t>В</w:t>
      </w:r>
      <w:r>
        <w:rPr>
          <w:spacing w:val="-8"/>
        </w:rPr>
        <w:t> </w:t>
      </w:r>
      <w:r>
        <w:rPr/>
        <w:t>СФЕРЕ</w:t>
      </w:r>
      <w:r>
        <w:rPr>
          <w:spacing w:val="-8"/>
        </w:rPr>
        <w:t> </w:t>
      </w:r>
      <w:r>
        <w:rPr>
          <w:spacing w:val="-2"/>
        </w:rPr>
        <w:t>ТЕПЛОСНАБЖЕНИЯ</w:t>
      </w:r>
    </w:p>
    <w:p>
      <w:pPr>
        <w:pStyle w:val="Heading2"/>
        <w:numPr>
          <w:ilvl w:val="2"/>
          <w:numId w:val="44"/>
        </w:numPr>
        <w:tabs>
          <w:tab w:pos="906" w:val="left" w:leader="none"/>
          <w:tab w:pos="919" w:val="left" w:leader="none"/>
        </w:tabs>
        <w:spacing w:line="240" w:lineRule="auto" w:before="276" w:after="0"/>
        <w:ind w:left="919" w:right="296" w:hanging="721"/>
        <w:jc w:val="both"/>
      </w:pPr>
      <w:bookmarkStart w:name="_bookmark61" w:id="79"/>
      <w:bookmarkEnd w:id="79"/>
      <w:r>
        <w:rPr>
          <w:b w:val="0"/>
        </w:rPr>
      </w:r>
      <w:r>
        <w:rPr/>
        <w:t>Описание динамики утвержденных цен (тарифов), устанавливаемых исполнительными органами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p>
    <w:p>
      <w:pPr>
        <w:pStyle w:val="BodyText"/>
        <w:spacing w:before="271" w:after="9"/>
        <w:ind w:left="199"/>
      </w:pPr>
      <w:r>
        <w:rPr/>
        <w:t>Таблица 1.11.1. - Тарифы МУП «Красносулинские городские теплосети» на тепловую энергию без НДС с учетом дифференциации по видам теплоносителя (4 котельные Красносулинского района)</w:t>
      </w:r>
    </w:p>
    <w:tbl>
      <w:tblPr>
        <w:tblW w:w="0" w:type="auto"/>
        <w:jc w:val="left"/>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00"/>
        <w:gridCol w:w="1541"/>
        <w:gridCol w:w="1561"/>
        <w:gridCol w:w="1381"/>
        <w:gridCol w:w="2582"/>
      </w:tblGrid>
      <w:tr>
        <w:trPr>
          <w:trHeight w:val="253" w:hRule="atLeast"/>
        </w:trPr>
        <w:tc>
          <w:tcPr>
            <w:tcW w:w="3200" w:type="dxa"/>
            <w:vMerge w:val="restart"/>
          </w:tcPr>
          <w:p>
            <w:pPr>
              <w:pStyle w:val="TableParagraph"/>
              <w:jc w:val="left"/>
              <w:rPr>
                <w:sz w:val="22"/>
              </w:rPr>
            </w:pPr>
          </w:p>
          <w:p>
            <w:pPr>
              <w:pStyle w:val="TableParagraph"/>
              <w:spacing w:before="15"/>
              <w:jc w:val="left"/>
              <w:rPr>
                <w:sz w:val="22"/>
              </w:rPr>
            </w:pPr>
          </w:p>
          <w:p>
            <w:pPr>
              <w:pStyle w:val="TableParagraph"/>
              <w:ind w:left="367"/>
              <w:jc w:val="left"/>
              <w:rPr>
                <w:sz w:val="22"/>
              </w:rPr>
            </w:pPr>
            <w:r>
              <w:rPr>
                <w:sz w:val="22"/>
              </w:rPr>
              <w:t>Периоды</w:t>
            </w:r>
            <w:r>
              <w:rPr>
                <w:spacing w:val="-10"/>
                <w:sz w:val="22"/>
              </w:rPr>
              <w:t> </w:t>
            </w:r>
            <w:r>
              <w:rPr>
                <w:sz w:val="22"/>
              </w:rPr>
              <w:t>действия</w:t>
            </w:r>
            <w:r>
              <w:rPr>
                <w:spacing w:val="-10"/>
                <w:sz w:val="22"/>
              </w:rPr>
              <w:t> </w:t>
            </w:r>
            <w:r>
              <w:rPr>
                <w:spacing w:val="-2"/>
                <w:sz w:val="22"/>
              </w:rPr>
              <w:t>тарифа</w:t>
            </w:r>
          </w:p>
        </w:tc>
        <w:tc>
          <w:tcPr>
            <w:tcW w:w="7065" w:type="dxa"/>
            <w:gridSpan w:val="4"/>
          </w:tcPr>
          <w:p>
            <w:pPr>
              <w:pStyle w:val="TableParagraph"/>
              <w:spacing w:line="234" w:lineRule="exact"/>
              <w:ind w:left="16"/>
              <w:rPr>
                <w:sz w:val="22"/>
              </w:rPr>
            </w:pPr>
            <w:r>
              <w:rPr>
                <w:sz w:val="22"/>
              </w:rPr>
              <w:t>Вид</w:t>
            </w:r>
            <w:r>
              <w:rPr>
                <w:spacing w:val="-1"/>
                <w:sz w:val="22"/>
              </w:rPr>
              <w:t> </w:t>
            </w:r>
            <w:r>
              <w:rPr>
                <w:spacing w:val="-2"/>
                <w:sz w:val="22"/>
              </w:rPr>
              <w:t>теплоносителя</w:t>
            </w:r>
          </w:p>
        </w:tc>
      </w:tr>
      <w:tr>
        <w:trPr>
          <w:trHeight w:val="505" w:hRule="atLeast"/>
        </w:trPr>
        <w:tc>
          <w:tcPr>
            <w:tcW w:w="3200" w:type="dxa"/>
            <w:vMerge/>
            <w:tcBorders>
              <w:top w:val="nil"/>
            </w:tcBorders>
          </w:tcPr>
          <w:p>
            <w:pPr>
              <w:rPr>
                <w:sz w:val="2"/>
                <w:szCs w:val="2"/>
              </w:rPr>
            </w:pPr>
          </w:p>
        </w:tc>
        <w:tc>
          <w:tcPr>
            <w:tcW w:w="3102" w:type="dxa"/>
            <w:gridSpan w:val="2"/>
          </w:tcPr>
          <w:p>
            <w:pPr>
              <w:pStyle w:val="TableParagraph"/>
              <w:spacing w:before="120"/>
              <w:ind w:left="155"/>
              <w:jc w:val="left"/>
              <w:rPr>
                <w:sz w:val="22"/>
              </w:rPr>
            </w:pPr>
            <w:r>
              <w:rPr>
                <w:sz w:val="22"/>
              </w:rPr>
              <w:t>теплоноситель</w:t>
            </w:r>
            <w:r>
              <w:rPr>
                <w:spacing w:val="-8"/>
                <w:sz w:val="22"/>
              </w:rPr>
              <w:t> </w:t>
            </w:r>
            <w:r>
              <w:rPr>
                <w:sz w:val="22"/>
              </w:rPr>
              <w:t>–</w:t>
            </w:r>
            <w:r>
              <w:rPr>
                <w:spacing w:val="-5"/>
                <w:sz w:val="22"/>
              </w:rPr>
              <w:t> </w:t>
            </w:r>
            <w:r>
              <w:rPr>
                <w:sz w:val="22"/>
              </w:rPr>
              <w:t>горячая</w:t>
            </w:r>
            <w:r>
              <w:rPr>
                <w:spacing w:val="-8"/>
                <w:sz w:val="22"/>
              </w:rPr>
              <w:t> </w:t>
            </w:r>
            <w:r>
              <w:rPr>
                <w:spacing w:val="-4"/>
                <w:sz w:val="22"/>
              </w:rPr>
              <w:t>вода</w:t>
            </w:r>
          </w:p>
        </w:tc>
        <w:tc>
          <w:tcPr>
            <w:tcW w:w="3963" w:type="dxa"/>
            <w:gridSpan w:val="2"/>
          </w:tcPr>
          <w:p>
            <w:pPr>
              <w:pStyle w:val="TableParagraph"/>
              <w:spacing w:line="246" w:lineRule="exact"/>
              <w:ind w:left="20" w:right="3"/>
              <w:rPr>
                <w:sz w:val="22"/>
              </w:rPr>
            </w:pPr>
            <w:r>
              <w:rPr>
                <w:sz w:val="22"/>
              </w:rPr>
              <w:t>теплоноситель</w:t>
            </w:r>
            <w:r>
              <w:rPr>
                <w:spacing w:val="-6"/>
                <w:sz w:val="22"/>
              </w:rPr>
              <w:t> </w:t>
            </w:r>
            <w:r>
              <w:rPr>
                <w:sz w:val="22"/>
              </w:rPr>
              <w:t>–</w:t>
            </w:r>
            <w:r>
              <w:rPr>
                <w:spacing w:val="-3"/>
                <w:sz w:val="22"/>
              </w:rPr>
              <w:t> </w:t>
            </w:r>
            <w:r>
              <w:rPr>
                <w:sz w:val="22"/>
              </w:rPr>
              <w:t>отборный</w:t>
            </w:r>
            <w:r>
              <w:rPr>
                <w:spacing w:val="-4"/>
                <w:sz w:val="22"/>
              </w:rPr>
              <w:t> </w:t>
            </w:r>
            <w:r>
              <w:rPr>
                <w:sz w:val="22"/>
              </w:rPr>
              <w:t>пар</w:t>
            </w:r>
            <w:r>
              <w:rPr>
                <w:spacing w:val="-3"/>
                <w:sz w:val="22"/>
              </w:rPr>
              <w:t> </w:t>
            </w:r>
            <w:r>
              <w:rPr>
                <w:sz w:val="22"/>
              </w:rPr>
              <w:t>от</w:t>
            </w:r>
            <w:r>
              <w:rPr>
                <w:spacing w:val="-3"/>
                <w:sz w:val="22"/>
              </w:rPr>
              <w:t> </w:t>
            </w:r>
            <w:r>
              <w:rPr>
                <w:sz w:val="22"/>
              </w:rPr>
              <w:t>2,5</w:t>
            </w:r>
            <w:r>
              <w:rPr>
                <w:spacing w:val="-6"/>
                <w:sz w:val="22"/>
              </w:rPr>
              <w:t> </w:t>
            </w:r>
            <w:r>
              <w:rPr>
                <w:spacing w:val="-5"/>
                <w:sz w:val="22"/>
              </w:rPr>
              <w:t>до</w:t>
            </w:r>
          </w:p>
          <w:p>
            <w:pPr>
              <w:pStyle w:val="TableParagraph"/>
              <w:spacing w:line="238" w:lineRule="exact" w:before="1"/>
              <w:ind w:left="20"/>
              <w:rPr>
                <w:sz w:val="22"/>
              </w:rPr>
            </w:pPr>
            <w:r>
              <w:rPr>
                <w:sz w:val="22"/>
              </w:rPr>
              <w:t>7,0 </w:t>
            </w:r>
            <w:r>
              <w:rPr>
                <w:spacing w:val="-2"/>
                <w:sz w:val="22"/>
              </w:rPr>
              <w:t>кг/см</w:t>
            </w:r>
            <w:r>
              <w:rPr>
                <w:spacing w:val="-2"/>
                <w:sz w:val="22"/>
                <w:vertAlign w:val="superscript"/>
              </w:rPr>
              <w:t>2</w:t>
            </w:r>
          </w:p>
        </w:tc>
      </w:tr>
      <w:tr>
        <w:trPr>
          <w:trHeight w:val="505" w:hRule="atLeast"/>
        </w:trPr>
        <w:tc>
          <w:tcPr>
            <w:tcW w:w="3200" w:type="dxa"/>
            <w:vMerge/>
            <w:tcBorders>
              <w:top w:val="nil"/>
            </w:tcBorders>
          </w:tcPr>
          <w:p>
            <w:pPr>
              <w:rPr>
                <w:sz w:val="2"/>
                <w:szCs w:val="2"/>
              </w:rPr>
            </w:pPr>
          </w:p>
        </w:tc>
        <w:tc>
          <w:tcPr>
            <w:tcW w:w="1541" w:type="dxa"/>
          </w:tcPr>
          <w:p>
            <w:pPr>
              <w:pStyle w:val="TableParagraph"/>
              <w:spacing w:line="246" w:lineRule="exact"/>
              <w:ind w:left="21" w:right="4"/>
              <w:rPr>
                <w:sz w:val="22"/>
              </w:rPr>
            </w:pPr>
            <w:r>
              <w:rPr>
                <w:sz w:val="22"/>
              </w:rPr>
              <w:t>руб./Гкал</w:t>
            </w:r>
            <w:r>
              <w:rPr>
                <w:spacing w:val="-13"/>
                <w:sz w:val="22"/>
              </w:rPr>
              <w:t> </w:t>
            </w:r>
            <w:r>
              <w:rPr>
                <w:spacing w:val="-5"/>
                <w:sz w:val="22"/>
              </w:rPr>
              <w:t>без</w:t>
            </w:r>
          </w:p>
          <w:p>
            <w:pPr>
              <w:pStyle w:val="TableParagraph"/>
              <w:spacing w:line="238" w:lineRule="exact" w:before="1"/>
              <w:ind w:left="21" w:right="2"/>
              <w:rPr>
                <w:sz w:val="22"/>
              </w:rPr>
            </w:pPr>
            <w:r>
              <w:rPr>
                <w:spacing w:val="-5"/>
                <w:sz w:val="22"/>
              </w:rPr>
              <w:t>НДС</w:t>
            </w:r>
          </w:p>
        </w:tc>
        <w:tc>
          <w:tcPr>
            <w:tcW w:w="1561" w:type="dxa"/>
          </w:tcPr>
          <w:p>
            <w:pPr>
              <w:pStyle w:val="TableParagraph"/>
              <w:spacing w:line="246" w:lineRule="exact"/>
              <w:ind w:left="20" w:right="3"/>
              <w:rPr>
                <w:sz w:val="22"/>
              </w:rPr>
            </w:pPr>
            <w:r>
              <w:rPr>
                <w:sz w:val="22"/>
              </w:rPr>
              <w:t>руб./Гкал</w:t>
            </w:r>
            <w:r>
              <w:rPr>
                <w:spacing w:val="-13"/>
                <w:sz w:val="22"/>
              </w:rPr>
              <w:t> </w:t>
            </w:r>
            <w:r>
              <w:rPr>
                <w:spacing w:val="-10"/>
                <w:sz w:val="22"/>
              </w:rPr>
              <w:t>с</w:t>
            </w:r>
          </w:p>
          <w:p>
            <w:pPr>
              <w:pStyle w:val="TableParagraph"/>
              <w:spacing w:line="238" w:lineRule="exact" w:before="1"/>
              <w:ind w:left="20" w:right="2"/>
              <w:rPr>
                <w:sz w:val="22"/>
              </w:rPr>
            </w:pPr>
            <w:r>
              <w:rPr>
                <w:spacing w:val="-5"/>
                <w:sz w:val="22"/>
              </w:rPr>
              <w:t>НДС</w:t>
            </w:r>
          </w:p>
        </w:tc>
        <w:tc>
          <w:tcPr>
            <w:tcW w:w="1381" w:type="dxa"/>
          </w:tcPr>
          <w:p>
            <w:pPr>
              <w:pStyle w:val="TableParagraph"/>
              <w:spacing w:line="246" w:lineRule="exact"/>
              <w:ind w:left="19" w:right="2"/>
              <w:rPr>
                <w:sz w:val="22"/>
              </w:rPr>
            </w:pPr>
            <w:r>
              <w:rPr>
                <w:sz w:val="22"/>
              </w:rPr>
              <w:t>руб./Гкал</w:t>
            </w:r>
            <w:r>
              <w:rPr>
                <w:spacing w:val="-13"/>
                <w:sz w:val="22"/>
              </w:rPr>
              <w:t> </w:t>
            </w:r>
            <w:r>
              <w:rPr>
                <w:spacing w:val="-5"/>
                <w:sz w:val="22"/>
              </w:rPr>
              <w:t>без</w:t>
            </w:r>
          </w:p>
          <w:p>
            <w:pPr>
              <w:pStyle w:val="TableParagraph"/>
              <w:spacing w:line="238" w:lineRule="exact" w:before="1"/>
              <w:ind w:left="19"/>
              <w:rPr>
                <w:sz w:val="22"/>
              </w:rPr>
            </w:pPr>
            <w:r>
              <w:rPr>
                <w:spacing w:val="-5"/>
                <w:sz w:val="22"/>
              </w:rPr>
              <w:t>НДС</w:t>
            </w:r>
          </w:p>
        </w:tc>
        <w:tc>
          <w:tcPr>
            <w:tcW w:w="2582" w:type="dxa"/>
          </w:tcPr>
          <w:p>
            <w:pPr>
              <w:pStyle w:val="TableParagraph"/>
              <w:spacing w:before="120"/>
              <w:ind w:left="516"/>
              <w:jc w:val="left"/>
              <w:rPr>
                <w:sz w:val="22"/>
              </w:rPr>
            </w:pPr>
            <w:r>
              <w:rPr>
                <w:sz w:val="22"/>
              </w:rPr>
              <w:t>руб./Гкал</w:t>
            </w:r>
            <w:r>
              <w:rPr>
                <w:spacing w:val="-8"/>
                <w:sz w:val="22"/>
              </w:rPr>
              <w:t> </w:t>
            </w:r>
            <w:r>
              <w:rPr>
                <w:sz w:val="22"/>
              </w:rPr>
              <w:t>с</w:t>
            </w:r>
            <w:r>
              <w:rPr>
                <w:spacing w:val="-5"/>
                <w:sz w:val="22"/>
              </w:rPr>
              <w:t> НДС</w:t>
            </w:r>
          </w:p>
        </w:tc>
      </w:tr>
      <w:tr>
        <w:trPr>
          <w:trHeight w:val="253" w:hRule="atLeast"/>
        </w:trPr>
        <w:tc>
          <w:tcPr>
            <w:tcW w:w="10265" w:type="dxa"/>
            <w:gridSpan w:val="5"/>
          </w:tcPr>
          <w:p>
            <w:pPr>
              <w:pStyle w:val="TableParagraph"/>
              <w:spacing w:line="234" w:lineRule="exact"/>
              <w:ind w:left="18"/>
              <w:rPr>
                <w:sz w:val="22"/>
              </w:rPr>
            </w:pPr>
            <w:r>
              <w:rPr>
                <w:sz w:val="22"/>
              </w:rPr>
              <w:t>2022 </w:t>
            </w:r>
            <w:r>
              <w:rPr>
                <w:spacing w:val="-5"/>
                <w:sz w:val="22"/>
              </w:rPr>
              <w:t>год</w:t>
            </w:r>
          </w:p>
        </w:tc>
      </w:tr>
      <w:tr>
        <w:trPr>
          <w:trHeight w:val="254" w:hRule="atLeast"/>
        </w:trPr>
        <w:tc>
          <w:tcPr>
            <w:tcW w:w="10265" w:type="dxa"/>
            <w:gridSpan w:val="5"/>
          </w:tcPr>
          <w:p>
            <w:pPr>
              <w:pStyle w:val="TableParagraph"/>
              <w:spacing w:line="234" w:lineRule="exact"/>
              <w:ind w:left="588"/>
              <w:jc w:val="left"/>
              <w:rPr>
                <w:sz w:val="22"/>
              </w:rPr>
            </w:pPr>
            <w:r>
              <w:rPr>
                <w:sz w:val="22"/>
              </w:rPr>
              <w:t>Постановление</w:t>
            </w:r>
            <w:r>
              <w:rPr>
                <w:spacing w:val="-9"/>
                <w:sz w:val="22"/>
              </w:rPr>
              <w:t> </w:t>
            </w:r>
            <w:r>
              <w:rPr>
                <w:sz w:val="22"/>
              </w:rPr>
              <w:t>Региональной</w:t>
            </w:r>
            <w:r>
              <w:rPr>
                <w:spacing w:val="-10"/>
                <w:sz w:val="22"/>
              </w:rPr>
              <w:t> </w:t>
            </w:r>
            <w:r>
              <w:rPr>
                <w:sz w:val="22"/>
              </w:rPr>
              <w:t>службы</w:t>
            </w:r>
            <w:r>
              <w:rPr>
                <w:spacing w:val="-8"/>
                <w:sz w:val="22"/>
              </w:rPr>
              <w:t> </w:t>
            </w:r>
            <w:r>
              <w:rPr>
                <w:sz w:val="22"/>
              </w:rPr>
              <w:t>по</w:t>
            </w:r>
            <w:r>
              <w:rPr>
                <w:spacing w:val="-9"/>
                <w:sz w:val="22"/>
              </w:rPr>
              <w:t> </w:t>
            </w:r>
            <w:r>
              <w:rPr>
                <w:sz w:val="22"/>
              </w:rPr>
              <w:t>тарифам</w:t>
            </w:r>
            <w:r>
              <w:rPr>
                <w:spacing w:val="-8"/>
                <w:sz w:val="22"/>
              </w:rPr>
              <w:t> </w:t>
            </w:r>
            <w:r>
              <w:rPr>
                <w:sz w:val="22"/>
              </w:rPr>
              <w:t>Ростовской</w:t>
            </w:r>
            <w:r>
              <w:rPr>
                <w:spacing w:val="-9"/>
                <w:sz w:val="22"/>
              </w:rPr>
              <w:t> </w:t>
            </w:r>
            <w:r>
              <w:rPr>
                <w:sz w:val="22"/>
              </w:rPr>
              <w:t>области</w:t>
            </w:r>
            <w:r>
              <w:rPr>
                <w:spacing w:val="-9"/>
                <w:sz w:val="22"/>
              </w:rPr>
              <w:t> </w:t>
            </w:r>
            <w:r>
              <w:rPr>
                <w:sz w:val="22"/>
              </w:rPr>
              <w:t>от</w:t>
            </w:r>
            <w:r>
              <w:rPr>
                <w:spacing w:val="-11"/>
                <w:sz w:val="22"/>
              </w:rPr>
              <w:t> </w:t>
            </w:r>
            <w:r>
              <w:rPr>
                <w:sz w:val="22"/>
              </w:rPr>
              <w:t>16.11.2021</w:t>
            </w:r>
            <w:r>
              <w:rPr>
                <w:spacing w:val="-12"/>
                <w:sz w:val="22"/>
              </w:rPr>
              <w:t> </w:t>
            </w:r>
            <w:r>
              <w:rPr>
                <w:sz w:val="22"/>
              </w:rPr>
              <w:t>года</w:t>
            </w:r>
            <w:r>
              <w:rPr>
                <w:spacing w:val="-10"/>
                <w:sz w:val="22"/>
              </w:rPr>
              <w:t> </w:t>
            </w:r>
            <w:r>
              <w:rPr>
                <w:sz w:val="22"/>
              </w:rPr>
              <w:t>№</w:t>
            </w:r>
            <w:r>
              <w:rPr>
                <w:spacing w:val="-8"/>
                <w:sz w:val="22"/>
              </w:rPr>
              <w:t> </w:t>
            </w:r>
            <w:r>
              <w:rPr>
                <w:spacing w:val="-4"/>
                <w:sz w:val="22"/>
              </w:rPr>
              <w:t>58/5</w:t>
            </w:r>
          </w:p>
        </w:tc>
      </w:tr>
      <w:tr>
        <w:trPr>
          <w:trHeight w:val="251" w:hRule="atLeast"/>
        </w:trPr>
        <w:tc>
          <w:tcPr>
            <w:tcW w:w="3200" w:type="dxa"/>
          </w:tcPr>
          <w:p>
            <w:pPr>
              <w:pStyle w:val="TableParagraph"/>
              <w:spacing w:line="231" w:lineRule="exact"/>
              <w:ind w:left="28"/>
              <w:jc w:val="left"/>
              <w:rPr>
                <w:sz w:val="22"/>
              </w:rPr>
            </w:pPr>
            <w:r>
              <w:rPr>
                <w:sz w:val="22"/>
              </w:rPr>
              <w:t>с</w:t>
            </w:r>
            <w:r>
              <w:rPr>
                <w:spacing w:val="-1"/>
                <w:sz w:val="22"/>
              </w:rPr>
              <w:t> </w:t>
            </w:r>
            <w:r>
              <w:rPr>
                <w:sz w:val="22"/>
              </w:rPr>
              <w:t>01.01.2022</w:t>
            </w:r>
            <w:r>
              <w:rPr>
                <w:spacing w:val="-1"/>
                <w:sz w:val="22"/>
              </w:rPr>
              <w:t> </w:t>
            </w:r>
            <w:r>
              <w:rPr>
                <w:sz w:val="22"/>
              </w:rPr>
              <w:t>по </w:t>
            </w:r>
            <w:r>
              <w:rPr>
                <w:spacing w:val="-2"/>
                <w:sz w:val="22"/>
              </w:rPr>
              <w:t>30.06.2022</w:t>
            </w:r>
          </w:p>
        </w:tc>
        <w:tc>
          <w:tcPr>
            <w:tcW w:w="1541" w:type="dxa"/>
          </w:tcPr>
          <w:p>
            <w:pPr>
              <w:pStyle w:val="TableParagraph"/>
              <w:spacing w:line="231" w:lineRule="exact"/>
              <w:ind w:left="21"/>
              <w:rPr>
                <w:sz w:val="22"/>
              </w:rPr>
            </w:pPr>
            <w:r>
              <w:rPr>
                <w:spacing w:val="-2"/>
                <w:sz w:val="22"/>
              </w:rPr>
              <w:t>2870,56</w:t>
            </w:r>
          </w:p>
        </w:tc>
        <w:tc>
          <w:tcPr>
            <w:tcW w:w="1561" w:type="dxa"/>
          </w:tcPr>
          <w:p>
            <w:pPr>
              <w:pStyle w:val="TableParagraph"/>
              <w:spacing w:line="231" w:lineRule="exact"/>
              <w:ind w:left="20"/>
              <w:rPr>
                <w:sz w:val="22"/>
              </w:rPr>
            </w:pPr>
            <w:r>
              <w:rPr>
                <w:spacing w:val="-2"/>
                <w:sz w:val="22"/>
              </w:rPr>
              <w:t>3444,67</w:t>
            </w:r>
          </w:p>
        </w:tc>
        <w:tc>
          <w:tcPr>
            <w:tcW w:w="1381" w:type="dxa"/>
          </w:tcPr>
          <w:p>
            <w:pPr>
              <w:pStyle w:val="TableParagraph"/>
              <w:jc w:val="left"/>
              <w:rPr>
                <w:sz w:val="18"/>
              </w:rPr>
            </w:pPr>
          </w:p>
        </w:tc>
        <w:tc>
          <w:tcPr>
            <w:tcW w:w="2582" w:type="dxa"/>
          </w:tcPr>
          <w:p>
            <w:pPr>
              <w:pStyle w:val="TableParagraph"/>
              <w:jc w:val="left"/>
              <w:rPr>
                <w:sz w:val="18"/>
              </w:rPr>
            </w:pPr>
          </w:p>
        </w:tc>
      </w:tr>
      <w:tr>
        <w:trPr>
          <w:trHeight w:val="253" w:hRule="atLeast"/>
        </w:trPr>
        <w:tc>
          <w:tcPr>
            <w:tcW w:w="3200" w:type="dxa"/>
          </w:tcPr>
          <w:p>
            <w:pPr>
              <w:pStyle w:val="TableParagraph"/>
              <w:spacing w:line="234" w:lineRule="exact"/>
              <w:ind w:left="28"/>
              <w:jc w:val="left"/>
              <w:rPr>
                <w:sz w:val="22"/>
              </w:rPr>
            </w:pPr>
            <w:r>
              <w:rPr>
                <w:sz w:val="22"/>
              </w:rPr>
              <w:t>с</w:t>
            </w:r>
            <w:r>
              <w:rPr>
                <w:spacing w:val="-1"/>
                <w:sz w:val="22"/>
              </w:rPr>
              <w:t> </w:t>
            </w:r>
            <w:r>
              <w:rPr>
                <w:sz w:val="22"/>
              </w:rPr>
              <w:t>01.07.2022</w:t>
            </w:r>
            <w:r>
              <w:rPr>
                <w:spacing w:val="-1"/>
                <w:sz w:val="22"/>
              </w:rPr>
              <w:t> </w:t>
            </w:r>
            <w:r>
              <w:rPr>
                <w:sz w:val="22"/>
              </w:rPr>
              <w:t>по </w:t>
            </w:r>
            <w:r>
              <w:rPr>
                <w:spacing w:val="-2"/>
                <w:sz w:val="22"/>
              </w:rPr>
              <w:t>31.12.2022</w:t>
            </w:r>
          </w:p>
        </w:tc>
        <w:tc>
          <w:tcPr>
            <w:tcW w:w="1541" w:type="dxa"/>
          </w:tcPr>
          <w:p>
            <w:pPr>
              <w:pStyle w:val="TableParagraph"/>
              <w:spacing w:line="234" w:lineRule="exact"/>
              <w:ind w:left="21"/>
              <w:rPr>
                <w:sz w:val="22"/>
              </w:rPr>
            </w:pPr>
            <w:r>
              <w:rPr>
                <w:spacing w:val="-2"/>
                <w:sz w:val="22"/>
              </w:rPr>
              <w:t>5225,55</w:t>
            </w:r>
          </w:p>
        </w:tc>
        <w:tc>
          <w:tcPr>
            <w:tcW w:w="1561" w:type="dxa"/>
          </w:tcPr>
          <w:p>
            <w:pPr>
              <w:pStyle w:val="TableParagraph"/>
              <w:spacing w:line="234" w:lineRule="exact"/>
              <w:ind w:left="20"/>
              <w:rPr>
                <w:sz w:val="22"/>
              </w:rPr>
            </w:pPr>
            <w:r>
              <w:rPr>
                <w:spacing w:val="-2"/>
                <w:sz w:val="22"/>
              </w:rPr>
              <w:t>6270,66</w:t>
            </w:r>
          </w:p>
        </w:tc>
        <w:tc>
          <w:tcPr>
            <w:tcW w:w="1381" w:type="dxa"/>
          </w:tcPr>
          <w:p>
            <w:pPr>
              <w:pStyle w:val="TableParagraph"/>
              <w:jc w:val="left"/>
              <w:rPr>
                <w:sz w:val="18"/>
              </w:rPr>
            </w:pPr>
          </w:p>
        </w:tc>
        <w:tc>
          <w:tcPr>
            <w:tcW w:w="2582" w:type="dxa"/>
          </w:tcPr>
          <w:p>
            <w:pPr>
              <w:pStyle w:val="TableParagraph"/>
              <w:jc w:val="left"/>
              <w:rPr>
                <w:sz w:val="18"/>
              </w:rPr>
            </w:pPr>
          </w:p>
        </w:tc>
      </w:tr>
      <w:tr>
        <w:trPr>
          <w:trHeight w:val="253" w:hRule="atLeast"/>
        </w:trPr>
        <w:tc>
          <w:tcPr>
            <w:tcW w:w="10265" w:type="dxa"/>
            <w:gridSpan w:val="5"/>
          </w:tcPr>
          <w:p>
            <w:pPr>
              <w:pStyle w:val="TableParagraph"/>
              <w:spacing w:line="234" w:lineRule="exact"/>
              <w:ind w:left="18"/>
              <w:rPr>
                <w:sz w:val="22"/>
              </w:rPr>
            </w:pPr>
            <w:r>
              <w:rPr>
                <w:sz w:val="22"/>
              </w:rPr>
              <w:t>2023 </w:t>
            </w:r>
            <w:r>
              <w:rPr>
                <w:spacing w:val="-5"/>
                <w:sz w:val="22"/>
              </w:rPr>
              <w:t>год</w:t>
            </w:r>
          </w:p>
        </w:tc>
      </w:tr>
      <w:tr>
        <w:trPr>
          <w:trHeight w:val="253" w:hRule="atLeast"/>
        </w:trPr>
        <w:tc>
          <w:tcPr>
            <w:tcW w:w="10265" w:type="dxa"/>
            <w:gridSpan w:val="5"/>
            <w:tcBorders>
              <w:bottom w:val="single" w:sz="6" w:space="0" w:color="000000"/>
            </w:tcBorders>
          </w:tcPr>
          <w:p>
            <w:pPr>
              <w:pStyle w:val="TableParagraph"/>
              <w:spacing w:line="234" w:lineRule="exact"/>
              <w:ind w:left="532"/>
              <w:jc w:val="left"/>
              <w:rPr>
                <w:sz w:val="22"/>
              </w:rPr>
            </w:pPr>
            <w:r>
              <w:rPr>
                <w:sz w:val="22"/>
              </w:rPr>
              <w:t>Постановление</w:t>
            </w:r>
            <w:r>
              <w:rPr>
                <w:spacing w:val="-9"/>
                <w:sz w:val="22"/>
              </w:rPr>
              <w:t> </w:t>
            </w:r>
            <w:r>
              <w:rPr>
                <w:sz w:val="22"/>
              </w:rPr>
              <w:t>Региональной</w:t>
            </w:r>
            <w:r>
              <w:rPr>
                <w:spacing w:val="-9"/>
                <w:sz w:val="22"/>
              </w:rPr>
              <w:t> </w:t>
            </w:r>
            <w:r>
              <w:rPr>
                <w:sz w:val="22"/>
              </w:rPr>
              <w:t>службы</w:t>
            </w:r>
            <w:r>
              <w:rPr>
                <w:spacing w:val="-9"/>
                <w:sz w:val="22"/>
              </w:rPr>
              <w:t> </w:t>
            </w:r>
            <w:r>
              <w:rPr>
                <w:sz w:val="22"/>
              </w:rPr>
              <w:t>по</w:t>
            </w:r>
            <w:r>
              <w:rPr>
                <w:spacing w:val="-9"/>
                <w:sz w:val="22"/>
              </w:rPr>
              <w:t> </w:t>
            </w:r>
            <w:r>
              <w:rPr>
                <w:sz w:val="22"/>
              </w:rPr>
              <w:t>тарифам</w:t>
            </w:r>
            <w:r>
              <w:rPr>
                <w:spacing w:val="-8"/>
                <w:sz w:val="22"/>
              </w:rPr>
              <w:t> </w:t>
            </w:r>
            <w:r>
              <w:rPr>
                <w:sz w:val="22"/>
              </w:rPr>
              <w:t>Ростовской</w:t>
            </w:r>
            <w:r>
              <w:rPr>
                <w:spacing w:val="-7"/>
                <w:sz w:val="22"/>
              </w:rPr>
              <w:t> </w:t>
            </w:r>
            <w:r>
              <w:rPr>
                <w:sz w:val="22"/>
              </w:rPr>
              <w:t>области</w:t>
            </w:r>
            <w:r>
              <w:rPr>
                <w:spacing w:val="-9"/>
                <w:sz w:val="22"/>
              </w:rPr>
              <w:t> </w:t>
            </w:r>
            <w:r>
              <w:rPr>
                <w:sz w:val="22"/>
              </w:rPr>
              <w:t>от</w:t>
            </w:r>
            <w:r>
              <w:rPr>
                <w:spacing w:val="-12"/>
                <w:sz w:val="22"/>
              </w:rPr>
              <w:t> </w:t>
            </w:r>
            <w:r>
              <w:rPr>
                <w:sz w:val="22"/>
              </w:rPr>
              <w:t>22.11.2022</w:t>
            </w:r>
            <w:r>
              <w:rPr>
                <w:spacing w:val="-11"/>
                <w:sz w:val="22"/>
              </w:rPr>
              <w:t> </w:t>
            </w:r>
            <w:r>
              <w:rPr>
                <w:sz w:val="22"/>
              </w:rPr>
              <w:t>года</w:t>
            </w:r>
            <w:r>
              <w:rPr>
                <w:spacing w:val="-10"/>
                <w:sz w:val="22"/>
              </w:rPr>
              <w:t> </w:t>
            </w:r>
            <w:r>
              <w:rPr>
                <w:sz w:val="22"/>
              </w:rPr>
              <w:t>№</w:t>
            </w:r>
            <w:r>
              <w:rPr>
                <w:spacing w:val="-8"/>
                <w:sz w:val="22"/>
              </w:rPr>
              <w:t> </w:t>
            </w:r>
            <w:r>
              <w:rPr>
                <w:spacing w:val="-2"/>
                <w:sz w:val="22"/>
              </w:rPr>
              <w:t>65/75</w:t>
            </w:r>
          </w:p>
        </w:tc>
      </w:tr>
      <w:tr>
        <w:trPr>
          <w:trHeight w:val="251" w:hRule="atLeast"/>
        </w:trPr>
        <w:tc>
          <w:tcPr>
            <w:tcW w:w="3200" w:type="dxa"/>
            <w:tcBorders>
              <w:top w:val="single" w:sz="6" w:space="0" w:color="000000"/>
              <w:right w:val="single" w:sz="6" w:space="0" w:color="000000"/>
            </w:tcBorders>
          </w:tcPr>
          <w:p>
            <w:pPr>
              <w:pStyle w:val="TableParagraph"/>
              <w:spacing w:line="231" w:lineRule="exact"/>
              <w:ind w:left="28"/>
              <w:jc w:val="left"/>
              <w:rPr>
                <w:sz w:val="22"/>
              </w:rPr>
            </w:pPr>
            <w:r>
              <w:rPr>
                <w:sz w:val="22"/>
              </w:rPr>
              <w:t>с</w:t>
            </w:r>
            <w:r>
              <w:rPr>
                <w:spacing w:val="-1"/>
                <w:sz w:val="22"/>
              </w:rPr>
              <w:t> </w:t>
            </w:r>
            <w:r>
              <w:rPr>
                <w:sz w:val="22"/>
              </w:rPr>
              <w:t>01.01.2023</w:t>
            </w:r>
            <w:r>
              <w:rPr>
                <w:spacing w:val="-1"/>
                <w:sz w:val="22"/>
              </w:rPr>
              <w:t> </w:t>
            </w:r>
            <w:r>
              <w:rPr>
                <w:sz w:val="22"/>
              </w:rPr>
              <w:t>по </w:t>
            </w:r>
            <w:r>
              <w:rPr>
                <w:spacing w:val="-2"/>
                <w:sz w:val="22"/>
              </w:rPr>
              <w:t>30.06.2023</w:t>
            </w:r>
          </w:p>
        </w:tc>
        <w:tc>
          <w:tcPr>
            <w:tcW w:w="1541" w:type="dxa"/>
            <w:tcBorders>
              <w:top w:val="single" w:sz="6" w:space="0" w:color="000000"/>
              <w:left w:val="single" w:sz="6" w:space="0" w:color="000000"/>
              <w:right w:val="single" w:sz="6" w:space="0" w:color="000000"/>
            </w:tcBorders>
          </w:tcPr>
          <w:p>
            <w:pPr>
              <w:pStyle w:val="TableParagraph"/>
              <w:spacing w:line="231" w:lineRule="exact"/>
              <w:ind w:left="21"/>
              <w:rPr>
                <w:sz w:val="22"/>
              </w:rPr>
            </w:pPr>
            <w:r>
              <w:rPr>
                <w:spacing w:val="-2"/>
                <w:sz w:val="22"/>
              </w:rPr>
              <w:t>4456,75</w:t>
            </w:r>
          </w:p>
        </w:tc>
        <w:tc>
          <w:tcPr>
            <w:tcW w:w="1561" w:type="dxa"/>
            <w:tcBorders>
              <w:top w:val="single" w:sz="6" w:space="0" w:color="000000"/>
              <w:left w:val="single" w:sz="6" w:space="0" w:color="000000"/>
              <w:right w:val="single" w:sz="6" w:space="0" w:color="000000"/>
            </w:tcBorders>
          </w:tcPr>
          <w:p>
            <w:pPr>
              <w:pStyle w:val="TableParagraph"/>
              <w:spacing w:line="231" w:lineRule="exact"/>
              <w:ind w:left="20"/>
              <w:rPr>
                <w:sz w:val="22"/>
              </w:rPr>
            </w:pPr>
            <w:r>
              <w:rPr>
                <w:spacing w:val="-2"/>
                <w:sz w:val="22"/>
              </w:rPr>
              <w:t>5348,10</w:t>
            </w:r>
          </w:p>
        </w:tc>
        <w:tc>
          <w:tcPr>
            <w:tcW w:w="1381" w:type="dxa"/>
            <w:tcBorders>
              <w:top w:val="single" w:sz="6" w:space="0" w:color="000000"/>
              <w:left w:val="single" w:sz="6" w:space="0" w:color="000000"/>
              <w:right w:val="single" w:sz="6" w:space="0" w:color="000000"/>
            </w:tcBorders>
          </w:tcPr>
          <w:p>
            <w:pPr>
              <w:pStyle w:val="TableParagraph"/>
              <w:jc w:val="left"/>
              <w:rPr>
                <w:sz w:val="18"/>
              </w:rPr>
            </w:pPr>
          </w:p>
        </w:tc>
        <w:tc>
          <w:tcPr>
            <w:tcW w:w="2582" w:type="dxa"/>
            <w:tcBorders>
              <w:top w:val="single" w:sz="6" w:space="0" w:color="000000"/>
              <w:left w:val="single" w:sz="6" w:space="0" w:color="000000"/>
            </w:tcBorders>
          </w:tcPr>
          <w:p>
            <w:pPr>
              <w:pStyle w:val="TableParagraph"/>
              <w:jc w:val="left"/>
              <w:rPr>
                <w:sz w:val="18"/>
              </w:rPr>
            </w:pPr>
          </w:p>
        </w:tc>
      </w:tr>
      <w:tr>
        <w:trPr>
          <w:trHeight w:val="253" w:hRule="atLeast"/>
        </w:trPr>
        <w:tc>
          <w:tcPr>
            <w:tcW w:w="3200" w:type="dxa"/>
            <w:tcBorders>
              <w:right w:val="single" w:sz="6" w:space="0" w:color="000000"/>
            </w:tcBorders>
          </w:tcPr>
          <w:p>
            <w:pPr>
              <w:pStyle w:val="TableParagraph"/>
              <w:spacing w:line="234" w:lineRule="exact"/>
              <w:ind w:left="28"/>
              <w:jc w:val="left"/>
              <w:rPr>
                <w:sz w:val="22"/>
              </w:rPr>
            </w:pPr>
            <w:r>
              <w:rPr>
                <w:sz w:val="22"/>
              </w:rPr>
              <w:t>с</w:t>
            </w:r>
            <w:r>
              <w:rPr>
                <w:spacing w:val="-1"/>
                <w:sz w:val="22"/>
              </w:rPr>
              <w:t> </w:t>
            </w:r>
            <w:r>
              <w:rPr>
                <w:sz w:val="22"/>
              </w:rPr>
              <w:t>01.07.2023</w:t>
            </w:r>
            <w:r>
              <w:rPr>
                <w:spacing w:val="-1"/>
                <w:sz w:val="22"/>
              </w:rPr>
              <w:t> </w:t>
            </w:r>
            <w:r>
              <w:rPr>
                <w:sz w:val="22"/>
              </w:rPr>
              <w:t>по </w:t>
            </w:r>
            <w:r>
              <w:rPr>
                <w:spacing w:val="-2"/>
                <w:sz w:val="22"/>
              </w:rPr>
              <w:t>31.12.2023</w:t>
            </w:r>
          </w:p>
        </w:tc>
        <w:tc>
          <w:tcPr>
            <w:tcW w:w="1541" w:type="dxa"/>
            <w:tcBorders>
              <w:left w:val="single" w:sz="6" w:space="0" w:color="000000"/>
              <w:right w:val="single" w:sz="6" w:space="0" w:color="000000"/>
            </w:tcBorders>
          </w:tcPr>
          <w:p>
            <w:pPr>
              <w:pStyle w:val="TableParagraph"/>
              <w:spacing w:line="234" w:lineRule="exact"/>
              <w:ind w:left="21"/>
              <w:rPr>
                <w:sz w:val="22"/>
              </w:rPr>
            </w:pPr>
            <w:r>
              <w:rPr>
                <w:spacing w:val="-2"/>
                <w:sz w:val="22"/>
              </w:rPr>
              <w:t>4456,75</w:t>
            </w:r>
          </w:p>
        </w:tc>
        <w:tc>
          <w:tcPr>
            <w:tcW w:w="1561" w:type="dxa"/>
            <w:tcBorders>
              <w:left w:val="single" w:sz="6" w:space="0" w:color="000000"/>
              <w:right w:val="single" w:sz="6" w:space="0" w:color="000000"/>
            </w:tcBorders>
          </w:tcPr>
          <w:p>
            <w:pPr>
              <w:pStyle w:val="TableParagraph"/>
              <w:spacing w:line="234" w:lineRule="exact"/>
              <w:ind w:left="20"/>
              <w:rPr>
                <w:sz w:val="22"/>
              </w:rPr>
            </w:pPr>
            <w:r>
              <w:rPr>
                <w:spacing w:val="-2"/>
                <w:sz w:val="22"/>
              </w:rPr>
              <w:t>5348,10</w:t>
            </w:r>
          </w:p>
        </w:tc>
        <w:tc>
          <w:tcPr>
            <w:tcW w:w="1381" w:type="dxa"/>
            <w:tcBorders>
              <w:left w:val="single" w:sz="6" w:space="0" w:color="000000"/>
              <w:right w:val="single" w:sz="6" w:space="0" w:color="000000"/>
            </w:tcBorders>
          </w:tcPr>
          <w:p>
            <w:pPr>
              <w:pStyle w:val="TableParagraph"/>
              <w:jc w:val="left"/>
              <w:rPr>
                <w:sz w:val="18"/>
              </w:rPr>
            </w:pPr>
          </w:p>
        </w:tc>
        <w:tc>
          <w:tcPr>
            <w:tcW w:w="2582" w:type="dxa"/>
            <w:tcBorders>
              <w:left w:val="single" w:sz="6" w:space="0" w:color="000000"/>
            </w:tcBorders>
          </w:tcPr>
          <w:p>
            <w:pPr>
              <w:pStyle w:val="TableParagraph"/>
              <w:jc w:val="left"/>
              <w:rPr>
                <w:sz w:val="18"/>
              </w:rPr>
            </w:pPr>
          </w:p>
        </w:tc>
      </w:tr>
      <w:tr>
        <w:trPr>
          <w:trHeight w:val="253" w:hRule="atLeast"/>
        </w:trPr>
        <w:tc>
          <w:tcPr>
            <w:tcW w:w="10265" w:type="dxa"/>
            <w:gridSpan w:val="5"/>
          </w:tcPr>
          <w:p>
            <w:pPr>
              <w:pStyle w:val="TableParagraph"/>
              <w:spacing w:line="234" w:lineRule="exact"/>
              <w:ind w:left="18"/>
              <w:rPr>
                <w:sz w:val="22"/>
              </w:rPr>
            </w:pPr>
            <w:r>
              <w:rPr>
                <w:sz w:val="22"/>
              </w:rPr>
              <w:t>2024 </w:t>
            </w:r>
            <w:r>
              <w:rPr>
                <w:spacing w:val="-5"/>
                <w:sz w:val="22"/>
              </w:rPr>
              <w:t>год</w:t>
            </w:r>
          </w:p>
        </w:tc>
      </w:tr>
      <w:tr>
        <w:trPr>
          <w:trHeight w:val="251" w:hRule="atLeast"/>
        </w:trPr>
        <w:tc>
          <w:tcPr>
            <w:tcW w:w="10265" w:type="dxa"/>
            <w:gridSpan w:val="5"/>
            <w:tcBorders>
              <w:bottom w:val="single" w:sz="6" w:space="0" w:color="000000"/>
            </w:tcBorders>
          </w:tcPr>
          <w:p>
            <w:pPr>
              <w:pStyle w:val="TableParagraph"/>
              <w:spacing w:line="231" w:lineRule="exact"/>
              <w:ind w:left="616"/>
              <w:jc w:val="left"/>
              <w:rPr>
                <w:sz w:val="22"/>
              </w:rPr>
            </w:pPr>
            <w:r>
              <w:rPr>
                <w:sz w:val="22"/>
              </w:rPr>
              <w:t>Постановление</w:t>
            </w:r>
            <w:r>
              <w:rPr>
                <w:spacing w:val="-9"/>
                <w:sz w:val="22"/>
              </w:rPr>
              <w:t> </w:t>
            </w:r>
            <w:r>
              <w:rPr>
                <w:sz w:val="22"/>
              </w:rPr>
              <w:t>Региональной</w:t>
            </w:r>
            <w:r>
              <w:rPr>
                <w:spacing w:val="-10"/>
                <w:sz w:val="22"/>
              </w:rPr>
              <w:t> </w:t>
            </w:r>
            <w:r>
              <w:rPr>
                <w:sz w:val="22"/>
              </w:rPr>
              <w:t>службы</w:t>
            </w:r>
            <w:r>
              <w:rPr>
                <w:spacing w:val="-8"/>
                <w:sz w:val="22"/>
              </w:rPr>
              <w:t> </w:t>
            </w:r>
            <w:r>
              <w:rPr>
                <w:sz w:val="22"/>
              </w:rPr>
              <w:t>по</w:t>
            </w:r>
            <w:r>
              <w:rPr>
                <w:spacing w:val="-9"/>
                <w:sz w:val="22"/>
              </w:rPr>
              <w:t> </w:t>
            </w:r>
            <w:r>
              <w:rPr>
                <w:sz w:val="22"/>
              </w:rPr>
              <w:t>тарифам</w:t>
            </w:r>
            <w:r>
              <w:rPr>
                <w:spacing w:val="-8"/>
                <w:sz w:val="22"/>
              </w:rPr>
              <w:t> </w:t>
            </w:r>
            <w:r>
              <w:rPr>
                <w:sz w:val="22"/>
              </w:rPr>
              <w:t>Ростовской</w:t>
            </w:r>
            <w:r>
              <w:rPr>
                <w:spacing w:val="-9"/>
                <w:sz w:val="22"/>
              </w:rPr>
              <w:t> </w:t>
            </w:r>
            <w:r>
              <w:rPr>
                <w:sz w:val="22"/>
              </w:rPr>
              <w:t>области</w:t>
            </w:r>
            <w:r>
              <w:rPr>
                <w:spacing w:val="-9"/>
                <w:sz w:val="22"/>
              </w:rPr>
              <w:t> </w:t>
            </w:r>
            <w:r>
              <w:rPr>
                <w:sz w:val="22"/>
              </w:rPr>
              <w:t>от</w:t>
            </w:r>
            <w:r>
              <w:rPr>
                <w:spacing w:val="-11"/>
                <w:sz w:val="22"/>
              </w:rPr>
              <w:t> </w:t>
            </w:r>
            <w:r>
              <w:rPr>
                <w:sz w:val="22"/>
              </w:rPr>
              <w:t>15.11.2023</w:t>
            </w:r>
            <w:r>
              <w:rPr>
                <w:spacing w:val="-12"/>
                <w:sz w:val="22"/>
              </w:rPr>
              <w:t> </w:t>
            </w:r>
            <w:r>
              <w:rPr>
                <w:sz w:val="22"/>
              </w:rPr>
              <w:t>года</w:t>
            </w:r>
            <w:r>
              <w:rPr>
                <w:spacing w:val="-10"/>
                <w:sz w:val="22"/>
              </w:rPr>
              <w:t> </w:t>
            </w:r>
            <w:r>
              <w:rPr>
                <w:sz w:val="22"/>
              </w:rPr>
              <w:t>№</w:t>
            </w:r>
            <w:r>
              <w:rPr>
                <w:spacing w:val="-8"/>
                <w:sz w:val="22"/>
              </w:rPr>
              <w:t> </w:t>
            </w:r>
            <w:r>
              <w:rPr>
                <w:spacing w:val="-5"/>
                <w:sz w:val="22"/>
              </w:rPr>
              <w:t>534</w:t>
            </w:r>
          </w:p>
        </w:tc>
      </w:tr>
      <w:tr>
        <w:trPr>
          <w:trHeight w:val="253" w:hRule="atLeast"/>
        </w:trPr>
        <w:tc>
          <w:tcPr>
            <w:tcW w:w="3200" w:type="dxa"/>
            <w:tcBorders>
              <w:top w:val="single" w:sz="6" w:space="0" w:color="000000"/>
              <w:bottom w:val="single" w:sz="6" w:space="0" w:color="000000"/>
              <w:right w:val="single" w:sz="6" w:space="0" w:color="000000"/>
            </w:tcBorders>
          </w:tcPr>
          <w:p>
            <w:pPr>
              <w:pStyle w:val="TableParagraph"/>
              <w:spacing w:line="234" w:lineRule="exact"/>
              <w:ind w:left="28"/>
              <w:jc w:val="left"/>
              <w:rPr>
                <w:sz w:val="22"/>
              </w:rPr>
            </w:pPr>
            <w:r>
              <w:rPr>
                <w:sz w:val="22"/>
              </w:rPr>
              <w:t>с</w:t>
            </w:r>
            <w:r>
              <w:rPr>
                <w:spacing w:val="-1"/>
                <w:sz w:val="22"/>
              </w:rPr>
              <w:t> </w:t>
            </w:r>
            <w:r>
              <w:rPr>
                <w:sz w:val="22"/>
              </w:rPr>
              <w:t>01.01.2024</w:t>
            </w:r>
            <w:r>
              <w:rPr>
                <w:spacing w:val="-1"/>
                <w:sz w:val="22"/>
              </w:rPr>
              <w:t> </w:t>
            </w:r>
            <w:r>
              <w:rPr>
                <w:sz w:val="22"/>
              </w:rPr>
              <w:t>по </w:t>
            </w:r>
            <w:r>
              <w:rPr>
                <w:spacing w:val="-2"/>
                <w:sz w:val="22"/>
              </w:rPr>
              <w:t>30.06.2024</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spacing w:line="234" w:lineRule="exact"/>
              <w:ind w:left="21"/>
              <w:rPr>
                <w:sz w:val="22"/>
              </w:rPr>
            </w:pPr>
            <w:r>
              <w:rPr>
                <w:spacing w:val="-2"/>
                <w:sz w:val="22"/>
              </w:rPr>
              <w:t>4456,75</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spacing w:line="234" w:lineRule="exact"/>
              <w:ind w:left="20"/>
              <w:rPr>
                <w:sz w:val="22"/>
              </w:rPr>
            </w:pPr>
            <w:r>
              <w:rPr>
                <w:spacing w:val="-2"/>
                <w:sz w:val="22"/>
              </w:rPr>
              <w:t>5348,10</w:t>
            </w:r>
          </w:p>
        </w:tc>
        <w:tc>
          <w:tcPr>
            <w:tcW w:w="1381" w:type="dxa"/>
            <w:tcBorders>
              <w:top w:val="single" w:sz="6" w:space="0" w:color="000000"/>
              <w:left w:val="single" w:sz="6" w:space="0" w:color="000000"/>
              <w:bottom w:val="single" w:sz="6" w:space="0" w:color="000000"/>
              <w:right w:val="single" w:sz="6" w:space="0" w:color="000000"/>
            </w:tcBorders>
          </w:tcPr>
          <w:p>
            <w:pPr>
              <w:pStyle w:val="TableParagraph"/>
              <w:jc w:val="left"/>
              <w:rPr>
                <w:sz w:val="18"/>
              </w:rPr>
            </w:pPr>
          </w:p>
        </w:tc>
        <w:tc>
          <w:tcPr>
            <w:tcW w:w="2582" w:type="dxa"/>
            <w:tcBorders>
              <w:top w:val="single" w:sz="6" w:space="0" w:color="000000"/>
              <w:left w:val="single" w:sz="6" w:space="0" w:color="000000"/>
              <w:bottom w:val="single" w:sz="6" w:space="0" w:color="000000"/>
            </w:tcBorders>
          </w:tcPr>
          <w:p>
            <w:pPr>
              <w:pStyle w:val="TableParagraph"/>
              <w:jc w:val="left"/>
              <w:rPr>
                <w:sz w:val="18"/>
              </w:rPr>
            </w:pPr>
          </w:p>
        </w:tc>
      </w:tr>
      <w:tr>
        <w:trPr>
          <w:trHeight w:val="253" w:hRule="atLeast"/>
        </w:trPr>
        <w:tc>
          <w:tcPr>
            <w:tcW w:w="3200" w:type="dxa"/>
            <w:tcBorders>
              <w:top w:val="single" w:sz="6" w:space="0" w:color="000000"/>
              <w:bottom w:val="single" w:sz="6" w:space="0" w:color="000000"/>
              <w:right w:val="single" w:sz="6" w:space="0" w:color="000000"/>
            </w:tcBorders>
          </w:tcPr>
          <w:p>
            <w:pPr>
              <w:pStyle w:val="TableParagraph"/>
              <w:spacing w:line="234" w:lineRule="exact"/>
              <w:ind w:left="28"/>
              <w:jc w:val="left"/>
              <w:rPr>
                <w:sz w:val="22"/>
              </w:rPr>
            </w:pPr>
            <w:r>
              <w:rPr>
                <w:sz w:val="22"/>
              </w:rPr>
              <w:t>с</w:t>
            </w:r>
            <w:r>
              <w:rPr>
                <w:spacing w:val="-1"/>
                <w:sz w:val="22"/>
              </w:rPr>
              <w:t> </w:t>
            </w:r>
            <w:r>
              <w:rPr>
                <w:sz w:val="22"/>
              </w:rPr>
              <w:t>01.07.2024</w:t>
            </w:r>
            <w:r>
              <w:rPr>
                <w:spacing w:val="-1"/>
                <w:sz w:val="22"/>
              </w:rPr>
              <w:t> </w:t>
            </w:r>
            <w:r>
              <w:rPr>
                <w:sz w:val="22"/>
              </w:rPr>
              <w:t>по </w:t>
            </w:r>
            <w:r>
              <w:rPr>
                <w:spacing w:val="-2"/>
                <w:sz w:val="22"/>
              </w:rPr>
              <w:t>31.12.2024</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spacing w:line="234" w:lineRule="exact"/>
              <w:ind w:left="21"/>
              <w:rPr>
                <w:sz w:val="22"/>
              </w:rPr>
            </w:pPr>
            <w:r>
              <w:rPr>
                <w:spacing w:val="-2"/>
                <w:sz w:val="22"/>
              </w:rPr>
              <w:t>6401,47</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spacing w:line="234" w:lineRule="exact"/>
              <w:ind w:left="20"/>
              <w:rPr>
                <w:sz w:val="22"/>
              </w:rPr>
            </w:pPr>
            <w:r>
              <w:rPr>
                <w:spacing w:val="-2"/>
                <w:sz w:val="22"/>
              </w:rPr>
              <w:t>7681,76</w:t>
            </w:r>
          </w:p>
        </w:tc>
        <w:tc>
          <w:tcPr>
            <w:tcW w:w="1381" w:type="dxa"/>
            <w:tcBorders>
              <w:top w:val="single" w:sz="6" w:space="0" w:color="000000"/>
              <w:left w:val="single" w:sz="6" w:space="0" w:color="000000"/>
              <w:bottom w:val="single" w:sz="6" w:space="0" w:color="000000"/>
              <w:right w:val="single" w:sz="6" w:space="0" w:color="000000"/>
            </w:tcBorders>
          </w:tcPr>
          <w:p>
            <w:pPr>
              <w:pStyle w:val="TableParagraph"/>
              <w:jc w:val="left"/>
              <w:rPr>
                <w:sz w:val="18"/>
              </w:rPr>
            </w:pPr>
          </w:p>
        </w:tc>
        <w:tc>
          <w:tcPr>
            <w:tcW w:w="2582" w:type="dxa"/>
            <w:tcBorders>
              <w:top w:val="single" w:sz="6" w:space="0" w:color="000000"/>
              <w:left w:val="single" w:sz="6" w:space="0" w:color="000000"/>
              <w:bottom w:val="single" w:sz="6" w:space="0" w:color="000000"/>
            </w:tcBorders>
          </w:tcPr>
          <w:p>
            <w:pPr>
              <w:pStyle w:val="TableParagraph"/>
              <w:jc w:val="left"/>
              <w:rPr>
                <w:sz w:val="18"/>
              </w:rPr>
            </w:pPr>
          </w:p>
        </w:tc>
      </w:tr>
      <w:tr>
        <w:trPr>
          <w:trHeight w:val="251" w:hRule="atLeast"/>
        </w:trPr>
        <w:tc>
          <w:tcPr>
            <w:tcW w:w="10265" w:type="dxa"/>
            <w:gridSpan w:val="5"/>
            <w:tcBorders>
              <w:top w:val="single" w:sz="6" w:space="0" w:color="000000"/>
              <w:bottom w:val="single" w:sz="6" w:space="0" w:color="000000"/>
            </w:tcBorders>
          </w:tcPr>
          <w:p>
            <w:pPr>
              <w:pStyle w:val="TableParagraph"/>
              <w:spacing w:line="231" w:lineRule="exact"/>
              <w:ind w:left="18"/>
              <w:rPr>
                <w:sz w:val="22"/>
              </w:rPr>
            </w:pPr>
            <w:r>
              <w:rPr>
                <w:sz w:val="22"/>
              </w:rPr>
              <w:t>2025 </w:t>
            </w:r>
            <w:r>
              <w:rPr>
                <w:spacing w:val="-5"/>
                <w:sz w:val="22"/>
              </w:rPr>
              <w:t>год</w:t>
            </w:r>
          </w:p>
        </w:tc>
      </w:tr>
      <w:tr>
        <w:trPr>
          <w:trHeight w:val="253" w:hRule="atLeast"/>
        </w:trPr>
        <w:tc>
          <w:tcPr>
            <w:tcW w:w="10265" w:type="dxa"/>
            <w:gridSpan w:val="5"/>
            <w:tcBorders>
              <w:top w:val="single" w:sz="6" w:space="0" w:color="000000"/>
              <w:bottom w:val="single" w:sz="6" w:space="0" w:color="000000"/>
            </w:tcBorders>
          </w:tcPr>
          <w:p>
            <w:pPr>
              <w:pStyle w:val="TableParagraph"/>
              <w:spacing w:line="234" w:lineRule="exact"/>
              <w:ind w:left="614"/>
              <w:jc w:val="left"/>
              <w:rPr>
                <w:sz w:val="22"/>
              </w:rPr>
            </w:pPr>
            <w:r>
              <w:rPr>
                <w:sz w:val="22"/>
              </w:rPr>
              <w:t>Постановление</w:t>
            </w:r>
            <w:r>
              <w:rPr>
                <w:spacing w:val="-8"/>
                <w:sz w:val="22"/>
              </w:rPr>
              <w:t> </w:t>
            </w:r>
            <w:r>
              <w:rPr>
                <w:sz w:val="22"/>
              </w:rPr>
              <w:t>Региональной</w:t>
            </w:r>
            <w:r>
              <w:rPr>
                <w:spacing w:val="-9"/>
                <w:sz w:val="22"/>
              </w:rPr>
              <w:t> </w:t>
            </w:r>
            <w:r>
              <w:rPr>
                <w:sz w:val="22"/>
              </w:rPr>
              <w:t>службы</w:t>
            </w:r>
            <w:r>
              <w:rPr>
                <w:spacing w:val="-8"/>
                <w:sz w:val="22"/>
              </w:rPr>
              <w:t> </w:t>
            </w:r>
            <w:r>
              <w:rPr>
                <w:sz w:val="22"/>
              </w:rPr>
              <w:t>по</w:t>
            </w:r>
            <w:r>
              <w:rPr>
                <w:spacing w:val="-8"/>
                <w:sz w:val="22"/>
              </w:rPr>
              <w:t> </w:t>
            </w:r>
            <w:r>
              <w:rPr>
                <w:sz w:val="22"/>
              </w:rPr>
              <w:t>тарифам</w:t>
            </w:r>
            <w:r>
              <w:rPr>
                <w:spacing w:val="-8"/>
                <w:sz w:val="22"/>
              </w:rPr>
              <w:t> </w:t>
            </w:r>
            <w:r>
              <w:rPr>
                <w:sz w:val="22"/>
              </w:rPr>
              <w:t>Ростовской</w:t>
            </w:r>
            <w:r>
              <w:rPr>
                <w:spacing w:val="-8"/>
                <w:sz w:val="22"/>
              </w:rPr>
              <w:t> </w:t>
            </w:r>
            <w:r>
              <w:rPr>
                <w:sz w:val="22"/>
              </w:rPr>
              <w:t>области</w:t>
            </w:r>
            <w:r>
              <w:rPr>
                <w:spacing w:val="-8"/>
                <w:sz w:val="22"/>
              </w:rPr>
              <w:t> </w:t>
            </w:r>
            <w:r>
              <w:rPr>
                <w:sz w:val="22"/>
              </w:rPr>
              <w:t>от</w:t>
            </w:r>
            <w:r>
              <w:rPr>
                <w:spacing w:val="-8"/>
                <w:sz w:val="22"/>
              </w:rPr>
              <w:t> </w:t>
            </w:r>
            <w:r>
              <w:rPr>
                <w:sz w:val="22"/>
              </w:rPr>
              <w:t>04.12.2024</w:t>
            </w:r>
            <w:r>
              <w:rPr>
                <w:spacing w:val="-10"/>
                <w:sz w:val="22"/>
              </w:rPr>
              <w:t> </w:t>
            </w:r>
            <w:r>
              <w:rPr>
                <w:sz w:val="22"/>
              </w:rPr>
              <w:t>года</w:t>
            </w:r>
            <w:r>
              <w:rPr>
                <w:spacing w:val="-9"/>
                <w:sz w:val="22"/>
              </w:rPr>
              <w:t> </w:t>
            </w:r>
            <w:r>
              <w:rPr>
                <w:sz w:val="22"/>
              </w:rPr>
              <w:t>№</w:t>
            </w:r>
            <w:r>
              <w:rPr>
                <w:spacing w:val="-7"/>
                <w:sz w:val="22"/>
              </w:rPr>
              <w:t> </w:t>
            </w:r>
            <w:r>
              <w:rPr>
                <w:spacing w:val="-5"/>
                <w:sz w:val="22"/>
              </w:rPr>
              <w:t>620</w:t>
            </w:r>
          </w:p>
        </w:tc>
      </w:tr>
      <w:tr>
        <w:trPr>
          <w:trHeight w:val="253" w:hRule="atLeast"/>
        </w:trPr>
        <w:tc>
          <w:tcPr>
            <w:tcW w:w="3200" w:type="dxa"/>
            <w:tcBorders>
              <w:top w:val="single" w:sz="6" w:space="0" w:color="000000"/>
              <w:bottom w:val="single" w:sz="6" w:space="0" w:color="000000"/>
              <w:right w:val="single" w:sz="6" w:space="0" w:color="000000"/>
            </w:tcBorders>
          </w:tcPr>
          <w:p>
            <w:pPr>
              <w:pStyle w:val="TableParagraph"/>
              <w:spacing w:line="234" w:lineRule="exact"/>
              <w:ind w:left="28"/>
              <w:jc w:val="left"/>
              <w:rPr>
                <w:sz w:val="22"/>
              </w:rPr>
            </w:pPr>
            <w:r>
              <w:rPr>
                <w:sz w:val="22"/>
              </w:rPr>
              <w:t>с</w:t>
            </w:r>
            <w:r>
              <w:rPr>
                <w:spacing w:val="-1"/>
                <w:sz w:val="22"/>
              </w:rPr>
              <w:t> </w:t>
            </w:r>
            <w:r>
              <w:rPr>
                <w:sz w:val="22"/>
              </w:rPr>
              <w:t>01.01.2025</w:t>
            </w:r>
            <w:r>
              <w:rPr>
                <w:spacing w:val="-1"/>
                <w:sz w:val="22"/>
              </w:rPr>
              <w:t> </w:t>
            </w:r>
            <w:r>
              <w:rPr>
                <w:sz w:val="22"/>
              </w:rPr>
              <w:t>по </w:t>
            </w:r>
            <w:r>
              <w:rPr>
                <w:spacing w:val="-2"/>
                <w:sz w:val="22"/>
              </w:rPr>
              <w:t>30.06.2025</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spacing w:line="234" w:lineRule="exact"/>
              <w:ind w:left="21"/>
              <w:rPr>
                <w:sz w:val="22"/>
              </w:rPr>
            </w:pPr>
            <w:r>
              <w:rPr>
                <w:spacing w:val="-2"/>
                <w:sz w:val="22"/>
              </w:rPr>
              <w:t>5504,43</w:t>
            </w:r>
          </w:p>
        </w:tc>
        <w:tc>
          <w:tcPr>
            <w:tcW w:w="1561" w:type="dxa"/>
            <w:tcBorders>
              <w:top w:val="single" w:sz="6" w:space="0" w:color="000000"/>
              <w:left w:val="single" w:sz="6" w:space="0" w:color="000000"/>
              <w:bottom w:val="single" w:sz="6" w:space="0" w:color="000000"/>
              <w:right w:val="single" w:sz="6" w:space="0" w:color="000000"/>
            </w:tcBorders>
          </w:tcPr>
          <w:p>
            <w:pPr>
              <w:pStyle w:val="TableParagraph"/>
              <w:spacing w:line="234" w:lineRule="exact"/>
              <w:ind w:left="20"/>
              <w:rPr>
                <w:sz w:val="22"/>
              </w:rPr>
            </w:pPr>
            <w:r>
              <w:rPr>
                <w:spacing w:val="-2"/>
                <w:sz w:val="22"/>
              </w:rPr>
              <w:t>6605,32</w:t>
            </w:r>
          </w:p>
        </w:tc>
        <w:tc>
          <w:tcPr>
            <w:tcW w:w="1381" w:type="dxa"/>
            <w:tcBorders>
              <w:top w:val="single" w:sz="6" w:space="0" w:color="000000"/>
              <w:left w:val="single" w:sz="6" w:space="0" w:color="000000"/>
              <w:bottom w:val="single" w:sz="6" w:space="0" w:color="000000"/>
              <w:right w:val="single" w:sz="6" w:space="0" w:color="000000"/>
            </w:tcBorders>
          </w:tcPr>
          <w:p>
            <w:pPr>
              <w:pStyle w:val="TableParagraph"/>
              <w:jc w:val="left"/>
              <w:rPr>
                <w:sz w:val="18"/>
              </w:rPr>
            </w:pPr>
          </w:p>
        </w:tc>
        <w:tc>
          <w:tcPr>
            <w:tcW w:w="2582" w:type="dxa"/>
            <w:tcBorders>
              <w:top w:val="single" w:sz="6" w:space="0" w:color="000000"/>
              <w:left w:val="single" w:sz="6" w:space="0" w:color="000000"/>
              <w:bottom w:val="single" w:sz="6" w:space="0" w:color="000000"/>
            </w:tcBorders>
          </w:tcPr>
          <w:p>
            <w:pPr>
              <w:pStyle w:val="TableParagraph"/>
              <w:jc w:val="left"/>
              <w:rPr>
                <w:sz w:val="18"/>
              </w:rPr>
            </w:pPr>
          </w:p>
        </w:tc>
      </w:tr>
      <w:tr>
        <w:trPr>
          <w:trHeight w:val="254" w:hRule="atLeast"/>
        </w:trPr>
        <w:tc>
          <w:tcPr>
            <w:tcW w:w="3200" w:type="dxa"/>
            <w:tcBorders>
              <w:top w:val="single" w:sz="6" w:space="0" w:color="000000"/>
              <w:right w:val="single" w:sz="6" w:space="0" w:color="000000"/>
            </w:tcBorders>
          </w:tcPr>
          <w:p>
            <w:pPr>
              <w:pStyle w:val="TableParagraph"/>
              <w:spacing w:line="234" w:lineRule="exact"/>
              <w:ind w:left="28"/>
              <w:jc w:val="left"/>
              <w:rPr>
                <w:sz w:val="22"/>
              </w:rPr>
            </w:pPr>
            <w:r>
              <w:rPr>
                <w:sz w:val="22"/>
              </w:rPr>
              <w:t>с</w:t>
            </w:r>
            <w:r>
              <w:rPr>
                <w:spacing w:val="-1"/>
                <w:sz w:val="22"/>
              </w:rPr>
              <w:t> </w:t>
            </w:r>
            <w:r>
              <w:rPr>
                <w:sz w:val="22"/>
              </w:rPr>
              <w:t>01.07.2025</w:t>
            </w:r>
            <w:r>
              <w:rPr>
                <w:spacing w:val="-1"/>
                <w:sz w:val="22"/>
              </w:rPr>
              <w:t> </w:t>
            </w:r>
            <w:r>
              <w:rPr>
                <w:sz w:val="22"/>
              </w:rPr>
              <w:t>по </w:t>
            </w:r>
            <w:r>
              <w:rPr>
                <w:spacing w:val="-2"/>
                <w:sz w:val="22"/>
              </w:rPr>
              <w:t>31.12.2025</w:t>
            </w:r>
          </w:p>
        </w:tc>
        <w:tc>
          <w:tcPr>
            <w:tcW w:w="1541" w:type="dxa"/>
            <w:tcBorders>
              <w:top w:val="single" w:sz="6" w:space="0" w:color="000000"/>
              <w:left w:val="single" w:sz="6" w:space="0" w:color="000000"/>
              <w:right w:val="single" w:sz="6" w:space="0" w:color="000000"/>
            </w:tcBorders>
          </w:tcPr>
          <w:p>
            <w:pPr>
              <w:pStyle w:val="TableParagraph"/>
              <w:spacing w:line="234" w:lineRule="exact"/>
              <w:ind w:left="21"/>
              <w:rPr>
                <w:sz w:val="22"/>
              </w:rPr>
            </w:pPr>
            <w:r>
              <w:rPr>
                <w:spacing w:val="-2"/>
                <w:sz w:val="22"/>
              </w:rPr>
              <w:t>5504,43</w:t>
            </w:r>
          </w:p>
        </w:tc>
        <w:tc>
          <w:tcPr>
            <w:tcW w:w="1561" w:type="dxa"/>
            <w:tcBorders>
              <w:top w:val="single" w:sz="6" w:space="0" w:color="000000"/>
              <w:left w:val="single" w:sz="6" w:space="0" w:color="000000"/>
              <w:right w:val="single" w:sz="6" w:space="0" w:color="000000"/>
            </w:tcBorders>
          </w:tcPr>
          <w:p>
            <w:pPr>
              <w:pStyle w:val="TableParagraph"/>
              <w:spacing w:line="234" w:lineRule="exact"/>
              <w:ind w:left="20"/>
              <w:rPr>
                <w:sz w:val="22"/>
              </w:rPr>
            </w:pPr>
            <w:r>
              <w:rPr>
                <w:spacing w:val="-2"/>
                <w:sz w:val="22"/>
              </w:rPr>
              <w:t>6605,32</w:t>
            </w:r>
          </w:p>
        </w:tc>
        <w:tc>
          <w:tcPr>
            <w:tcW w:w="1381" w:type="dxa"/>
            <w:tcBorders>
              <w:top w:val="single" w:sz="6" w:space="0" w:color="000000"/>
              <w:left w:val="single" w:sz="6" w:space="0" w:color="000000"/>
              <w:right w:val="single" w:sz="6" w:space="0" w:color="000000"/>
            </w:tcBorders>
          </w:tcPr>
          <w:p>
            <w:pPr>
              <w:pStyle w:val="TableParagraph"/>
              <w:jc w:val="left"/>
              <w:rPr>
                <w:sz w:val="18"/>
              </w:rPr>
            </w:pPr>
          </w:p>
        </w:tc>
        <w:tc>
          <w:tcPr>
            <w:tcW w:w="2582" w:type="dxa"/>
            <w:tcBorders>
              <w:top w:val="single" w:sz="6" w:space="0" w:color="000000"/>
              <w:left w:val="single" w:sz="6" w:space="0" w:color="000000"/>
            </w:tcBorders>
          </w:tcPr>
          <w:p>
            <w:pPr>
              <w:pStyle w:val="TableParagraph"/>
              <w:jc w:val="left"/>
              <w:rPr>
                <w:sz w:val="18"/>
              </w:rPr>
            </w:pPr>
          </w:p>
        </w:tc>
      </w:tr>
    </w:tbl>
    <w:p>
      <w:pPr>
        <w:pStyle w:val="BodyText"/>
        <w:spacing w:before="6"/>
        <w:ind w:left="0"/>
      </w:pPr>
    </w:p>
    <w:p>
      <w:pPr>
        <w:pStyle w:val="Heading2"/>
        <w:numPr>
          <w:ilvl w:val="2"/>
          <w:numId w:val="44"/>
        </w:numPr>
        <w:tabs>
          <w:tab w:pos="906" w:val="left" w:leader="none"/>
          <w:tab w:pos="919" w:val="left" w:leader="none"/>
        </w:tabs>
        <w:spacing w:line="240" w:lineRule="auto" w:before="0" w:after="0"/>
        <w:ind w:left="919" w:right="299" w:hanging="721"/>
        <w:jc w:val="both"/>
      </w:pPr>
      <w:bookmarkStart w:name="_bookmark62" w:id="80"/>
      <w:bookmarkEnd w:id="80"/>
      <w:r>
        <w:rPr>
          <w:b w:val="0"/>
        </w:rPr>
      </w:r>
      <w:r>
        <w:rPr/>
        <w:t>Описание структуры цен (тарифов), установленных на момент разработки схемы </w:t>
      </w:r>
      <w:r>
        <w:rPr>
          <w:spacing w:val="-2"/>
        </w:rPr>
        <w:t>теплоснабжения</w:t>
      </w:r>
    </w:p>
    <w:p>
      <w:pPr>
        <w:pStyle w:val="BodyText"/>
        <w:spacing w:before="271"/>
        <w:ind w:left="199" w:firstLine="720"/>
      </w:pPr>
      <w:r>
        <w:rPr/>
        <w:t>Структура цен (тарифов) МУП «Красносулинские городские теплосети», установленных на момент разработки схемы теплоснабжения на 2025г., приведена в таблице 1.11.2.</w:t>
      </w:r>
    </w:p>
    <w:p>
      <w:pPr>
        <w:pStyle w:val="BodyText"/>
        <w:ind w:left="0"/>
      </w:pPr>
    </w:p>
    <w:p>
      <w:pPr>
        <w:pStyle w:val="BodyText"/>
        <w:spacing w:after="9"/>
        <w:ind w:left="199"/>
      </w:pPr>
      <w:r>
        <w:rPr/>
        <w:t>Таблица</w:t>
      </w:r>
      <w:r>
        <w:rPr>
          <w:spacing w:val="-13"/>
        </w:rPr>
        <w:t> </w:t>
      </w:r>
      <w:r>
        <w:rPr/>
        <w:t>1.11.2.</w:t>
      </w:r>
      <w:r>
        <w:rPr>
          <w:spacing w:val="-9"/>
        </w:rPr>
        <w:t> </w:t>
      </w:r>
      <w:r>
        <w:rPr/>
        <w:t>-</w:t>
      </w:r>
      <w:r>
        <w:rPr>
          <w:spacing w:val="-11"/>
        </w:rPr>
        <w:t> </w:t>
      </w:r>
      <w:r>
        <w:rPr/>
        <w:t>Структура</w:t>
      </w:r>
      <w:r>
        <w:rPr>
          <w:spacing w:val="-10"/>
        </w:rPr>
        <w:t> </w:t>
      </w:r>
      <w:r>
        <w:rPr/>
        <w:t>цен</w:t>
      </w:r>
      <w:r>
        <w:rPr>
          <w:spacing w:val="-10"/>
        </w:rPr>
        <w:t> </w:t>
      </w:r>
      <w:r>
        <w:rPr/>
        <w:t>(тарифов)</w:t>
      </w:r>
      <w:r>
        <w:rPr>
          <w:spacing w:val="-9"/>
        </w:rPr>
        <w:t> </w:t>
      </w:r>
      <w:r>
        <w:rPr/>
        <w:t>(4</w:t>
      </w:r>
      <w:r>
        <w:rPr>
          <w:spacing w:val="-8"/>
        </w:rPr>
        <w:t> </w:t>
      </w:r>
      <w:r>
        <w:rPr/>
        <w:t>котельные</w:t>
      </w:r>
      <w:r>
        <w:rPr>
          <w:spacing w:val="-11"/>
        </w:rPr>
        <w:t> </w:t>
      </w:r>
      <w:r>
        <w:rPr/>
        <w:t>Красносулинского</w:t>
      </w:r>
      <w:r>
        <w:rPr>
          <w:spacing w:val="-9"/>
        </w:rPr>
        <w:t> </w:t>
      </w:r>
      <w:r>
        <w:rPr>
          <w:spacing w:val="-2"/>
        </w:rPr>
        <w:t>района)</w:t>
      </w:r>
    </w:p>
    <w:tbl>
      <w:tblPr>
        <w:tblW w:w="0" w:type="auto"/>
        <w:jc w:val="lef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7"/>
        <w:gridCol w:w="7494"/>
        <w:gridCol w:w="1965"/>
      </w:tblGrid>
      <w:tr>
        <w:trPr>
          <w:trHeight w:val="758" w:hRule="atLeast"/>
        </w:trPr>
        <w:tc>
          <w:tcPr>
            <w:tcW w:w="1037" w:type="dxa"/>
          </w:tcPr>
          <w:p>
            <w:pPr>
              <w:pStyle w:val="TableParagraph"/>
              <w:spacing w:before="245"/>
              <w:ind w:left="237"/>
              <w:jc w:val="left"/>
              <w:rPr>
                <w:sz w:val="22"/>
              </w:rPr>
            </w:pPr>
            <w:r>
              <w:rPr>
                <w:sz w:val="22"/>
              </w:rPr>
              <w:t>№ </w:t>
            </w:r>
            <w:r>
              <w:rPr>
                <w:spacing w:val="-5"/>
                <w:sz w:val="22"/>
              </w:rPr>
              <w:t>п/п</w:t>
            </w:r>
          </w:p>
        </w:tc>
        <w:tc>
          <w:tcPr>
            <w:tcW w:w="7494" w:type="dxa"/>
          </w:tcPr>
          <w:p>
            <w:pPr>
              <w:pStyle w:val="TableParagraph"/>
              <w:spacing w:before="245"/>
              <w:ind w:left="11"/>
              <w:rPr>
                <w:sz w:val="22"/>
              </w:rPr>
            </w:pPr>
            <w:r>
              <w:rPr>
                <w:spacing w:val="-2"/>
                <w:sz w:val="22"/>
              </w:rPr>
              <w:t>Показатель</w:t>
            </w:r>
          </w:p>
        </w:tc>
        <w:tc>
          <w:tcPr>
            <w:tcW w:w="1965" w:type="dxa"/>
          </w:tcPr>
          <w:p>
            <w:pPr>
              <w:pStyle w:val="TableParagraph"/>
              <w:ind w:left="164" w:right="155"/>
              <w:rPr>
                <w:sz w:val="22"/>
              </w:rPr>
            </w:pPr>
            <w:r>
              <w:rPr>
                <w:sz w:val="22"/>
              </w:rPr>
              <w:t>Размер</w:t>
            </w:r>
            <w:r>
              <w:rPr>
                <w:spacing w:val="-14"/>
                <w:sz w:val="22"/>
              </w:rPr>
              <w:t> </w:t>
            </w:r>
            <w:r>
              <w:rPr>
                <w:sz w:val="22"/>
              </w:rPr>
              <w:t>расходов по статье,</w:t>
            </w:r>
          </w:p>
          <w:p>
            <w:pPr>
              <w:pStyle w:val="TableParagraph"/>
              <w:spacing w:line="238" w:lineRule="exact"/>
              <w:ind w:left="164" w:right="154"/>
              <w:rPr>
                <w:sz w:val="22"/>
              </w:rPr>
            </w:pPr>
            <w:r>
              <w:rPr>
                <w:spacing w:val="-2"/>
                <w:sz w:val="22"/>
              </w:rPr>
              <w:t>тыс.руб.</w:t>
            </w:r>
          </w:p>
        </w:tc>
      </w:tr>
      <w:tr>
        <w:trPr>
          <w:trHeight w:val="299" w:hRule="atLeast"/>
        </w:trPr>
        <w:tc>
          <w:tcPr>
            <w:tcW w:w="1037" w:type="dxa"/>
          </w:tcPr>
          <w:p>
            <w:pPr>
              <w:pStyle w:val="TableParagraph"/>
              <w:spacing w:before="17"/>
              <w:ind w:left="107"/>
              <w:jc w:val="left"/>
              <w:rPr>
                <w:sz w:val="22"/>
              </w:rPr>
            </w:pPr>
            <w:r>
              <w:rPr>
                <w:spacing w:val="-10"/>
                <w:sz w:val="22"/>
              </w:rPr>
              <w:t>1</w:t>
            </w:r>
          </w:p>
        </w:tc>
        <w:tc>
          <w:tcPr>
            <w:tcW w:w="7494" w:type="dxa"/>
          </w:tcPr>
          <w:p>
            <w:pPr>
              <w:pStyle w:val="TableParagraph"/>
              <w:spacing w:before="17"/>
              <w:ind w:left="108"/>
              <w:jc w:val="left"/>
              <w:rPr>
                <w:sz w:val="22"/>
              </w:rPr>
            </w:pPr>
            <w:r>
              <w:rPr>
                <w:sz w:val="22"/>
              </w:rPr>
              <w:t>Операционные</w:t>
            </w:r>
            <w:r>
              <w:rPr>
                <w:spacing w:val="-13"/>
                <w:sz w:val="22"/>
              </w:rPr>
              <w:t> </w:t>
            </w:r>
            <w:r>
              <w:rPr>
                <w:sz w:val="22"/>
              </w:rPr>
              <w:t>(подконтрольные)</w:t>
            </w:r>
            <w:r>
              <w:rPr>
                <w:spacing w:val="-11"/>
                <w:sz w:val="22"/>
              </w:rPr>
              <w:t> </w:t>
            </w:r>
            <w:r>
              <w:rPr>
                <w:spacing w:val="-2"/>
                <w:sz w:val="22"/>
              </w:rPr>
              <w:t>расходы</w:t>
            </w:r>
          </w:p>
        </w:tc>
        <w:tc>
          <w:tcPr>
            <w:tcW w:w="1965" w:type="dxa"/>
          </w:tcPr>
          <w:p>
            <w:pPr>
              <w:pStyle w:val="TableParagraph"/>
              <w:spacing w:before="17"/>
              <w:ind w:right="96"/>
              <w:jc w:val="right"/>
              <w:rPr>
                <w:sz w:val="22"/>
              </w:rPr>
            </w:pPr>
            <w:r>
              <w:rPr>
                <w:sz w:val="22"/>
              </w:rPr>
              <w:t>8 </w:t>
            </w:r>
            <w:r>
              <w:rPr>
                <w:spacing w:val="-2"/>
                <w:sz w:val="22"/>
              </w:rPr>
              <w:t>593,19</w:t>
            </w:r>
          </w:p>
        </w:tc>
      </w:tr>
      <w:tr>
        <w:trPr>
          <w:trHeight w:val="299" w:hRule="atLeast"/>
        </w:trPr>
        <w:tc>
          <w:tcPr>
            <w:tcW w:w="1037" w:type="dxa"/>
          </w:tcPr>
          <w:p>
            <w:pPr>
              <w:pStyle w:val="TableParagraph"/>
              <w:spacing w:before="17"/>
              <w:ind w:left="107"/>
              <w:jc w:val="left"/>
              <w:rPr>
                <w:sz w:val="22"/>
              </w:rPr>
            </w:pPr>
            <w:r>
              <w:rPr>
                <w:spacing w:val="-5"/>
                <w:sz w:val="22"/>
              </w:rPr>
              <w:t>1.1</w:t>
            </w:r>
          </w:p>
        </w:tc>
        <w:tc>
          <w:tcPr>
            <w:tcW w:w="7494" w:type="dxa"/>
          </w:tcPr>
          <w:p>
            <w:pPr>
              <w:pStyle w:val="TableParagraph"/>
              <w:spacing w:before="17"/>
              <w:ind w:left="108"/>
              <w:jc w:val="left"/>
              <w:rPr>
                <w:sz w:val="22"/>
              </w:rPr>
            </w:pPr>
            <w:r>
              <w:rPr>
                <w:sz w:val="22"/>
              </w:rPr>
              <w:t>Расходы</w:t>
            </w:r>
            <w:r>
              <w:rPr>
                <w:spacing w:val="-6"/>
                <w:sz w:val="22"/>
              </w:rPr>
              <w:t> </w:t>
            </w:r>
            <w:r>
              <w:rPr>
                <w:sz w:val="22"/>
              </w:rPr>
              <w:t>на</w:t>
            </w:r>
            <w:r>
              <w:rPr>
                <w:spacing w:val="-3"/>
                <w:sz w:val="22"/>
              </w:rPr>
              <w:t> </w:t>
            </w:r>
            <w:r>
              <w:rPr>
                <w:sz w:val="22"/>
              </w:rPr>
              <w:t>приобретение</w:t>
            </w:r>
            <w:r>
              <w:rPr>
                <w:spacing w:val="-4"/>
                <w:sz w:val="22"/>
              </w:rPr>
              <w:t> </w:t>
            </w:r>
            <w:r>
              <w:rPr>
                <w:sz w:val="22"/>
              </w:rPr>
              <w:t>сырья</w:t>
            </w:r>
            <w:r>
              <w:rPr>
                <w:spacing w:val="-4"/>
                <w:sz w:val="22"/>
              </w:rPr>
              <w:t> </w:t>
            </w:r>
            <w:r>
              <w:rPr>
                <w:sz w:val="22"/>
              </w:rPr>
              <w:t>и</w:t>
            </w:r>
            <w:r>
              <w:rPr>
                <w:spacing w:val="-3"/>
                <w:sz w:val="22"/>
              </w:rPr>
              <w:t> </w:t>
            </w:r>
            <w:r>
              <w:rPr>
                <w:spacing w:val="-2"/>
                <w:sz w:val="22"/>
              </w:rPr>
              <w:t>материалов</w:t>
            </w:r>
          </w:p>
        </w:tc>
        <w:tc>
          <w:tcPr>
            <w:tcW w:w="1965" w:type="dxa"/>
          </w:tcPr>
          <w:p>
            <w:pPr>
              <w:pStyle w:val="TableParagraph"/>
              <w:spacing w:before="17"/>
              <w:ind w:right="96"/>
              <w:jc w:val="right"/>
              <w:rPr>
                <w:sz w:val="22"/>
              </w:rPr>
            </w:pPr>
            <w:r>
              <w:rPr>
                <w:spacing w:val="-4"/>
                <w:sz w:val="22"/>
              </w:rPr>
              <w:t>0,00</w:t>
            </w:r>
          </w:p>
        </w:tc>
      </w:tr>
      <w:tr>
        <w:trPr>
          <w:trHeight w:val="302" w:hRule="atLeast"/>
        </w:trPr>
        <w:tc>
          <w:tcPr>
            <w:tcW w:w="1037" w:type="dxa"/>
          </w:tcPr>
          <w:p>
            <w:pPr>
              <w:pStyle w:val="TableParagraph"/>
              <w:spacing w:before="18"/>
              <w:ind w:left="107"/>
              <w:jc w:val="left"/>
              <w:rPr>
                <w:sz w:val="22"/>
              </w:rPr>
            </w:pPr>
            <w:r>
              <w:rPr>
                <w:spacing w:val="-5"/>
                <w:sz w:val="22"/>
              </w:rPr>
              <w:t>1.2</w:t>
            </w:r>
          </w:p>
        </w:tc>
        <w:tc>
          <w:tcPr>
            <w:tcW w:w="7494" w:type="dxa"/>
          </w:tcPr>
          <w:p>
            <w:pPr>
              <w:pStyle w:val="TableParagraph"/>
              <w:spacing w:before="18"/>
              <w:ind w:left="108"/>
              <w:jc w:val="left"/>
              <w:rPr>
                <w:sz w:val="22"/>
              </w:rPr>
            </w:pPr>
            <w:r>
              <w:rPr>
                <w:sz w:val="22"/>
              </w:rPr>
              <w:t>Расходы</w:t>
            </w:r>
            <w:r>
              <w:rPr>
                <w:spacing w:val="-5"/>
                <w:sz w:val="22"/>
              </w:rPr>
              <w:t> </w:t>
            </w:r>
            <w:r>
              <w:rPr>
                <w:sz w:val="22"/>
              </w:rPr>
              <w:t>на</w:t>
            </w:r>
            <w:r>
              <w:rPr>
                <w:spacing w:val="-4"/>
                <w:sz w:val="22"/>
              </w:rPr>
              <w:t> </w:t>
            </w:r>
            <w:r>
              <w:rPr>
                <w:sz w:val="22"/>
              </w:rPr>
              <w:t>ремонт</w:t>
            </w:r>
            <w:r>
              <w:rPr>
                <w:spacing w:val="-5"/>
                <w:sz w:val="22"/>
              </w:rPr>
              <w:t> </w:t>
            </w:r>
            <w:r>
              <w:rPr>
                <w:sz w:val="22"/>
              </w:rPr>
              <w:t>основных</w:t>
            </w:r>
            <w:r>
              <w:rPr>
                <w:spacing w:val="-4"/>
                <w:sz w:val="22"/>
              </w:rPr>
              <w:t> </w:t>
            </w:r>
            <w:r>
              <w:rPr>
                <w:spacing w:val="-2"/>
                <w:sz w:val="22"/>
              </w:rPr>
              <w:t>средств</w:t>
            </w:r>
          </w:p>
        </w:tc>
        <w:tc>
          <w:tcPr>
            <w:tcW w:w="1965" w:type="dxa"/>
          </w:tcPr>
          <w:p>
            <w:pPr>
              <w:pStyle w:val="TableParagraph"/>
              <w:spacing w:before="18"/>
              <w:ind w:right="96"/>
              <w:jc w:val="right"/>
              <w:rPr>
                <w:sz w:val="22"/>
              </w:rPr>
            </w:pPr>
            <w:r>
              <w:rPr>
                <w:spacing w:val="-2"/>
                <w:sz w:val="22"/>
              </w:rPr>
              <w:t>967,87</w:t>
            </w:r>
          </w:p>
        </w:tc>
      </w:tr>
      <w:tr>
        <w:trPr>
          <w:trHeight w:val="299" w:hRule="atLeast"/>
        </w:trPr>
        <w:tc>
          <w:tcPr>
            <w:tcW w:w="1037" w:type="dxa"/>
          </w:tcPr>
          <w:p>
            <w:pPr>
              <w:pStyle w:val="TableParagraph"/>
              <w:spacing w:before="15"/>
              <w:ind w:left="107"/>
              <w:jc w:val="left"/>
              <w:rPr>
                <w:sz w:val="22"/>
              </w:rPr>
            </w:pPr>
            <w:r>
              <w:rPr>
                <w:spacing w:val="-5"/>
                <w:sz w:val="22"/>
              </w:rPr>
              <w:t>1.3</w:t>
            </w:r>
          </w:p>
        </w:tc>
        <w:tc>
          <w:tcPr>
            <w:tcW w:w="7494" w:type="dxa"/>
          </w:tcPr>
          <w:p>
            <w:pPr>
              <w:pStyle w:val="TableParagraph"/>
              <w:spacing w:before="15"/>
              <w:ind w:left="108"/>
              <w:jc w:val="left"/>
              <w:rPr>
                <w:sz w:val="22"/>
              </w:rPr>
            </w:pPr>
            <w:r>
              <w:rPr>
                <w:sz w:val="22"/>
              </w:rPr>
              <w:t>Расходы</w:t>
            </w:r>
            <w:r>
              <w:rPr>
                <w:spacing w:val="-2"/>
                <w:sz w:val="22"/>
              </w:rPr>
              <w:t> </w:t>
            </w:r>
            <w:r>
              <w:rPr>
                <w:sz w:val="22"/>
              </w:rPr>
              <w:t>на</w:t>
            </w:r>
            <w:r>
              <w:rPr>
                <w:spacing w:val="-2"/>
                <w:sz w:val="22"/>
              </w:rPr>
              <w:t> </w:t>
            </w:r>
            <w:r>
              <w:rPr>
                <w:sz w:val="22"/>
              </w:rPr>
              <w:t>оплату</w:t>
            </w:r>
            <w:r>
              <w:rPr>
                <w:spacing w:val="-4"/>
                <w:sz w:val="22"/>
              </w:rPr>
              <w:t> </w:t>
            </w:r>
            <w:r>
              <w:rPr>
                <w:spacing w:val="-2"/>
                <w:sz w:val="22"/>
              </w:rPr>
              <w:t>труда</w:t>
            </w:r>
          </w:p>
        </w:tc>
        <w:tc>
          <w:tcPr>
            <w:tcW w:w="1965" w:type="dxa"/>
          </w:tcPr>
          <w:p>
            <w:pPr>
              <w:pStyle w:val="TableParagraph"/>
              <w:spacing w:before="15"/>
              <w:ind w:right="96"/>
              <w:jc w:val="right"/>
              <w:rPr>
                <w:sz w:val="22"/>
              </w:rPr>
            </w:pPr>
            <w:r>
              <w:rPr>
                <w:sz w:val="22"/>
              </w:rPr>
              <w:t>7 </w:t>
            </w:r>
            <w:r>
              <w:rPr>
                <w:spacing w:val="-2"/>
                <w:sz w:val="22"/>
              </w:rPr>
              <w:t>152,34</w:t>
            </w:r>
          </w:p>
        </w:tc>
      </w:tr>
      <w:tr>
        <w:trPr>
          <w:trHeight w:val="506" w:hRule="atLeast"/>
        </w:trPr>
        <w:tc>
          <w:tcPr>
            <w:tcW w:w="1037" w:type="dxa"/>
          </w:tcPr>
          <w:p>
            <w:pPr>
              <w:pStyle w:val="TableParagraph"/>
              <w:spacing w:before="121"/>
              <w:ind w:left="107"/>
              <w:jc w:val="left"/>
              <w:rPr>
                <w:sz w:val="22"/>
              </w:rPr>
            </w:pPr>
            <w:r>
              <w:rPr>
                <w:spacing w:val="-5"/>
                <w:sz w:val="22"/>
              </w:rPr>
              <w:t>1.4</w:t>
            </w:r>
          </w:p>
        </w:tc>
        <w:tc>
          <w:tcPr>
            <w:tcW w:w="7494" w:type="dxa"/>
          </w:tcPr>
          <w:p>
            <w:pPr>
              <w:pStyle w:val="TableParagraph"/>
              <w:spacing w:line="246" w:lineRule="exact"/>
              <w:ind w:left="108"/>
              <w:jc w:val="left"/>
              <w:rPr>
                <w:sz w:val="22"/>
              </w:rPr>
            </w:pPr>
            <w:r>
              <w:rPr>
                <w:sz w:val="22"/>
              </w:rPr>
              <w:t>Расходы</w:t>
            </w:r>
            <w:r>
              <w:rPr>
                <w:spacing w:val="-6"/>
                <w:sz w:val="22"/>
              </w:rPr>
              <w:t> </w:t>
            </w:r>
            <w:r>
              <w:rPr>
                <w:sz w:val="22"/>
              </w:rPr>
              <w:t>на</w:t>
            </w:r>
            <w:r>
              <w:rPr>
                <w:spacing w:val="-4"/>
                <w:sz w:val="22"/>
              </w:rPr>
              <w:t> </w:t>
            </w:r>
            <w:r>
              <w:rPr>
                <w:sz w:val="22"/>
              </w:rPr>
              <w:t>оплату</w:t>
            </w:r>
            <w:r>
              <w:rPr>
                <w:spacing w:val="-6"/>
                <w:sz w:val="22"/>
              </w:rPr>
              <w:t> </w:t>
            </w:r>
            <w:r>
              <w:rPr>
                <w:sz w:val="22"/>
              </w:rPr>
              <w:t>работ</w:t>
            </w:r>
            <w:r>
              <w:rPr>
                <w:spacing w:val="-7"/>
                <w:sz w:val="22"/>
              </w:rPr>
              <w:t> </w:t>
            </w:r>
            <w:r>
              <w:rPr>
                <w:sz w:val="22"/>
              </w:rPr>
              <w:t>и</w:t>
            </w:r>
            <w:r>
              <w:rPr>
                <w:spacing w:val="-3"/>
                <w:sz w:val="22"/>
              </w:rPr>
              <w:t> </w:t>
            </w:r>
            <w:r>
              <w:rPr>
                <w:sz w:val="22"/>
              </w:rPr>
              <w:t>услуг</w:t>
            </w:r>
            <w:r>
              <w:rPr>
                <w:spacing w:val="-4"/>
                <w:sz w:val="22"/>
              </w:rPr>
              <w:t> </w:t>
            </w:r>
            <w:r>
              <w:rPr>
                <w:sz w:val="22"/>
              </w:rPr>
              <w:t>производственного</w:t>
            </w:r>
            <w:r>
              <w:rPr>
                <w:spacing w:val="-3"/>
                <w:sz w:val="22"/>
              </w:rPr>
              <w:t> </w:t>
            </w:r>
            <w:r>
              <w:rPr>
                <w:spacing w:val="-2"/>
                <w:sz w:val="22"/>
              </w:rPr>
              <w:t>характера,</w:t>
            </w:r>
          </w:p>
          <w:p>
            <w:pPr>
              <w:pStyle w:val="TableParagraph"/>
              <w:spacing w:line="240" w:lineRule="exact"/>
              <w:ind w:left="108"/>
              <w:jc w:val="left"/>
              <w:rPr>
                <w:sz w:val="22"/>
              </w:rPr>
            </w:pPr>
            <w:r>
              <w:rPr>
                <w:sz w:val="22"/>
              </w:rPr>
              <w:t>выполняемых</w:t>
            </w:r>
            <w:r>
              <w:rPr>
                <w:spacing w:val="-6"/>
                <w:sz w:val="22"/>
              </w:rPr>
              <w:t> </w:t>
            </w:r>
            <w:r>
              <w:rPr>
                <w:sz w:val="22"/>
              </w:rPr>
              <w:t>по</w:t>
            </w:r>
            <w:r>
              <w:rPr>
                <w:spacing w:val="-7"/>
                <w:sz w:val="22"/>
              </w:rPr>
              <w:t> </w:t>
            </w:r>
            <w:r>
              <w:rPr>
                <w:sz w:val="22"/>
              </w:rPr>
              <w:t>договорам</w:t>
            </w:r>
            <w:r>
              <w:rPr>
                <w:spacing w:val="-5"/>
                <w:sz w:val="22"/>
              </w:rPr>
              <w:t> </w:t>
            </w:r>
            <w:r>
              <w:rPr>
                <w:sz w:val="22"/>
              </w:rPr>
              <w:t>со</w:t>
            </w:r>
            <w:r>
              <w:rPr>
                <w:spacing w:val="-5"/>
                <w:sz w:val="22"/>
              </w:rPr>
              <w:t> </w:t>
            </w:r>
            <w:r>
              <w:rPr>
                <w:sz w:val="22"/>
              </w:rPr>
              <w:t>сторонними</w:t>
            </w:r>
            <w:r>
              <w:rPr>
                <w:spacing w:val="-5"/>
                <w:sz w:val="22"/>
              </w:rPr>
              <w:t> </w:t>
            </w:r>
            <w:r>
              <w:rPr>
                <w:spacing w:val="-2"/>
                <w:sz w:val="22"/>
              </w:rPr>
              <w:t>организациями</w:t>
            </w:r>
          </w:p>
        </w:tc>
        <w:tc>
          <w:tcPr>
            <w:tcW w:w="1965" w:type="dxa"/>
          </w:tcPr>
          <w:p>
            <w:pPr>
              <w:pStyle w:val="TableParagraph"/>
              <w:spacing w:before="121"/>
              <w:ind w:right="96"/>
              <w:jc w:val="right"/>
              <w:rPr>
                <w:sz w:val="22"/>
              </w:rPr>
            </w:pPr>
            <w:r>
              <w:rPr>
                <w:spacing w:val="-4"/>
                <w:sz w:val="22"/>
              </w:rPr>
              <w:t>0,00</w:t>
            </w:r>
          </w:p>
        </w:tc>
      </w:tr>
      <w:tr>
        <w:trPr>
          <w:trHeight w:val="505" w:hRule="atLeast"/>
        </w:trPr>
        <w:tc>
          <w:tcPr>
            <w:tcW w:w="1037" w:type="dxa"/>
          </w:tcPr>
          <w:p>
            <w:pPr>
              <w:pStyle w:val="TableParagraph"/>
              <w:spacing w:before="121"/>
              <w:ind w:left="107"/>
              <w:jc w:val="left"/>
              <w:rPr>
                <w:sz w:val="22"/>
              </w:rPr>
            </w:pPr>
            <w:r>
              <w:rPr>
                <w:spacing w:val="-5"/>
                <w:sz w:val="22"/>
              </w:rPr>
              <w:t>1.5</w:t>
            </w:r>
          </w:p>
        </w:tc>
        <w:tc>
          <w:tcPr>
            <w:tcW w:w="7494" w:type="dxa"/>
          </w:tcPr>
          <w:p>
            <w:pPr>
              <w:pStyle w:val="TableParagraph"/>
              <w:spacing w:line="246" w:lineRule="exact"/>
              <w:ind w:left="108"/>
              <w:jc w:val="left"/>
              <w:rPr>
                <w:sz w:val="22"/>
              </w:rPr>
            </w:pPr>
            <w:r>
              <w:rPr>
                <w:sz w:val="22"/>
              </w:rPr>
              <w:t>Расходы</w:t>
            </w:r>
            <w:r>
              <w:rPr>
                <w:spacing w:val="-3"/>
                <w:sz w:val="22"/>
              </w:rPr>
              <w:t> </w:t>
            </w:r>
            <w:r>
              <w:rPr>
                <w:sz w:val="22"/>
              </w:rPr>
              <w:t>на</w:t>
            </w:r>
            <w:r>
              <w:rPr>
                <w:spacing w:val="-3"/>
                <w:sz w:val="22"/>
              </w:rPr>
              <w:t> </w:t>
            </w:r>
            <w:r>
              <w:rPr>
                <w:sz w:val="22"/>
              </w:rPr>
              <w:t>оплату</w:t>
            </w:r>
            <w:r>
              <w:rPr>
                <w:spacing w:val="-5"/>
                <w:sz w:val="22"/>
              </w:rPr>
              <w:t> </w:t>
            </w:r>
            <w:r>
              <w:rPr>
                <w:sz w:val="22"/>
              </w:rPr>
              <w:t>иных</w:t>
            </w:r>
            <w:r>
              <w:rPr>
                <w:spacing w:val="-4"/>
                <w:sz w:val="22"/>
              </w:rPr>
              <w:t> </w:t>
            </w:r>
            <w:r>
              <w:rPr>
                <w:sz w:val="22"/>
              </w:rPr>
              <w:t>работ</w:t>
            </w:r>
            <w:r>
              <w:rPr>
                <w:spacing w:val="-3"/>
                <w:sz w:val="22"/>
              </w:rPr>
              <w:t> </w:t>
            </w:r>
            <w:r>
              <w:rPr>
                <w:sz w:val="22"/>
              </w:rPr>
              <w:t>и</w:t>
            </w:r>
            <w:r>
              <w:rPr>
                <w:spacing w:val="-3"/>
                <w:sz w:val="22"/>
              </w:rPr>
              <w:t> </w:t>
            </w:r>
            <w:r>
              <w:rPr>
                <w:sz w:val="22"/>
              </w:rPr>
              <w:t>услуг,</w:t>
            </w:r>
            <w:r>
              <w:rPr>
                <w:spacing w:val="-3"/>
                <w:sz w:val="22"/>
              </w:rPr>
              <w:t> </w:t>
            </w:r>
            <w:r>
              <w:rPr>
                <w:sz w:val="22"/>
              </w:rPr>
              <w:t>выполняемых</w:t>
            </w:r>
            <w:r>
              <w:rPr>
                <w:spacing w:val="-3"/>
                <w:sz w:val="22"/>
              </w:rPr>
              <w:t> </w:t>
            </w:r>
            <w:r>
              <w:rPr>
                <w:sz w:val="22"/>
              </w:rPr>
              <w:t>по</w:t>
            </w:r>
            <w:r>
              <w:rPr>
                <w:spacing w:val="-2"/>
                <w:sz w:val="22"/>
              </w:rPr>
              <w:t> </w:t>
            </w:r>
            <w:r>
              <w:rPr>
                <w:sz w:val="22"/>
              </w:rPr>
              <w:t>договорам</w:t>
            </w:r>
            <w:r>
              <w:rPr>
                <w:spacing w:val="-5"/>
                <w:sz w:val="22"/>
              </w:rPr>
              <w:t> </w:t>
            </w:r>
            <w:r>
              <w:rPr>
                <w:spacing w:val="-10"/>
                <w:sz w:val="22"/>
              </w:rPr>
              <w:t>с</w:t>
            </w:r>
          </w:p>
          <w:p>
            <w:pPr>
              <w:pStyle w:val="TableParagraph"/>
              <w:spacing w:line="240" w:lineRule="exact"/>
              <w:ind w:left="108"/>
              <w:jc w:val="left"/>
              <w:rPr>
                <w:sz w:val="22"/>
              </w:rPr>
            </w:pPr>
            <w:r>
              <w:rPr>
                <w:sz w:val="22"/>
              </w:rPr>
              <w:t>организациями,</w:t>
            </w:r>
            <w:r>
              <w:rPr>
                <w:spacing w:val="-13"/>
                <w:sz w:val="22"/>
              </w:rPr>
              <w:t> </w:t>
            </w:r>
            <w:r>
              <w:rPr>
                <w:spacing w:val="-2"/>
                <w:sz w:val="22"/>
              </w:rPr>
              <w:t>включая:</w:t>
            </w:r>
          </w:p>
        </w:tc>
        <w:tc>
          <w:tcPr>
            <w:tcW w:w="1965" w:type="dxa"/>
          </w:tcPr>
          <w:p>
            <w:pPr>
              <w:pStyle w:val="TableParagraph"/>
              <w:spacing w:before="121"/>
              <w:ind w:right="96"/>
              <w:jc w:val="right"/>
              <w:rPr>
                <w:sz w:val="22"/>
              </w:rPr>
            </w:pPr>
            <w:r>
              <w:rPr>
                <w:spacing w:val="-2"/>
                <w:sz w:val="22"/>
              </w:rPr>
              <w:t>444,39</w:t>
            </w:r>
          </w:p>
        </w:tc>
      </w:tr>
      <w:tr>
        <w:trPr>
          <w:trHeight w:val="299" w:hRule="atLeast"/>
        </w:trPr>
        <w:tc>
          <w:tcPr>
            <w:tcW w:w="1037" w:type="dxa"/>
          </w:tcPr>
          <w:p>
            <w:pPr>
              <w:pStyle w:val="TableParagraph"/>
              <w:spacing w:before="17"/>
              <w:ind w:left="107"/>
              <w:jc w:val="left"/>
              <w:rPr>
                <w:sz w:val="22"/>
              </w:rPr>
            </w:pPr>
            <w:r>
              <w:rPr>
                <w:spacing w:val="-2"/>
                <w:sz w:val="22"/>
              </w:rPr>
              <w:t>1.5.1</w:t>
            </w:r>
          </w:p>
        </w:tc>
        <w:tc>
          <w:tcPr>
            <w:tcW w:w="7494" w:type="dxa"/>
          </w:tcPr>
          <w:p>
            <w:pPr>
              <w:pStyle w:val="TableParagraph"/>
              <w:spacing w:before="17"/>
              <w:ind w:left="108"/>
              <w:jc w:val="left"/>
              <w:rPr>
                <w:sz w:val="22"/>
              </w:rPr>
            </w:pPr>
            <w:r>
              <w:rPr>
                <w:sz w:val="22"/>
              </w:rPr>
              <w:t>Расходы</w:t>
            </w:r>
            <w:r>
              <w:rPr>
                <w:spacing w:val="-3"/>
                <w:sz w:val="22"/>
              </w:rPr>
              <w:t> </w:t>
            </w:r>
            <w:r>
              <w:rPr>
                <w:sz w:val="22"/>
              </w:rPr>
              <w:t>на</w:t>
            </w:r>
            <w:r>
              <w:rPr>
                <w:spacing w:val="-3"/>
                <w:sz w:val="22"/>
              </w:rPr>
              <w:t> </w:t>
            </w:r>
            <w:r>
              <w:rPr>
                <w:sz w:val="22"/>
              </w:rPr>
              <w:t>оплату</w:t>
            </w:r>
            <w:r>
              <w:rPr>
                <w:spacing w:val="-5"/>
                <w:sz w:val="22"/>
              </w:rPr>
              <w:t> </w:t>
            </w:r>
            <w:r>
              <w:rPr>
                <w:sz w:val="22"/>
              </w:rPr>
              <w:t>услуг </w:t>
            </w:r>
            <w:r>
              <w:rPr>
                <w:spacing w:val="-2"/>
                <w:sz w:val="22"/>
              </w:rPr>
              <w:t>связи</w:t>
            </w:r>
          </w:p>
        </w:tc>
        <w:tc>
          <w:tcPr>
            <w:tcW w:w="1965" w:type="dxa"/>
          </w:tcPr>
          <w:p>
            <w:pPr>
              <w:pStyle w:val="TableParagraph"/>
              <w:spacing w:before="17"/>
              <w:ind w:right="96"/>
              <w:jc w:val="right"/>
              <w:rPr>
                <w:sz w:val="22"/>
              </w:rPr>
            </w:pPr>
            <w:r>
              <w:rPr>
                <w:spacing w:val="-2"/>
                <w:sz w:val="22"/>
              </w:rPr>
              <w:t>44,19</w:t>
            </w:r>
          </w:p>
        </w:tc>
      </w:tr>
      <w:tr>
        <w:trPr>
          <w:trHeight w:val="299" w:hRule="atLeast"/>
        </w:trPr>
        <w:tc>
          <w:tcPr>
            <w:tcW w:w="1037" w:type="dxa"/>
          </w:tcPr>
          <w:p>
            <w:pPr>
              <w:pStyle w:val="TableParagraph"/>
              <w:spacing w:before="17"/>
              <w:ind w:left="107"/>
              <w:jc w:val="left"/>
              <w:rPr>
                <w:sz w:val="22"/>
              </w:rPr>
            </w:pPr>
            <w:r>
              <w:rPr>
                <w:spacing w:val="-2"/>
                <w:sz w:val="22"/>
              </w:rPr>
              <w:t>1.5.2</w:t>
            </w:r>
          </w:p>
        </w:tc>
        <w:tc>
          <w:tcPr>
            <w:tcW w:w="7494" w:type="dxa"/>
          </w:tcPr>
          <w:p>
            <w:pPr>
              <w:pStyle w:val="TableParagraph"/>
              <w:spacing w:before="17"/>
              <w:ind w:left="108"/>
              <w:jc w:val="left"/>
              <w:rPr>
                <w:sz w:val="22"/>
              </w:rPr>
            </w:pPr>
            <w:r>
              <w:rPr>
                <w:sz w:val="22"/>
              </w:rPr>
              <w:t>Расходы</w:t>
            </w:r>
            <w:r>
              <w:rPr>
                <w:spacing w:val="-5"/>
                <w:sz w:val="22"/>
              </w:rPr>
              <w:t> </w:t>
            </w:r>
            <w:r>
              <w:rPr>
                <w:sz w:val="22"/>
              </w:rPr>
              <w:t>на</w:t>
            </w:r>
            <w:r>
              <w:rPr>
                <w:spacing w:val="-5"/>
                <w:sz w:val="22"/>
              </w:rPr>
              <w:t> </w:t>
            </w:r>
            <w:r>
              <w:rPr>
                <w:sz w:val="22"/>
              </w:rPr>
              <w:t>оплату</w:t>
            </w:r>
            <w:r>
              <w:rPr>
                <w:spacing w:val="-7"/>
                <w:sz w:val="22"/>
              </w:rPr>
              <w:t> </w:t>
            </w:r>
            <w:r>
              <w:rPr>
                <w:sz w:val="22"/>
              </w:rPr>
              <w:t>вневедомственной</w:t>
            </w:r>
            <w:r>
              <w:rPr>
                <w:spacing w:val="-4"/>
                <w:sz w:val="22"/>
              </w:rPr>
              <w:t> </w:t>
            </w:r>
            <w:r>
              <w:rPr>
                <w:spacing w:val="-2"/>
                <w:sz w:val="22"/>
              </w:rPr>
              <w:t>охраны</w:t>
            </w:r>
          </w:p>
        </w:tc>
        <w:tc>
          <w:tcPr>
            <w:tcW w:w="1965" w:type="dxa"/>
          </w:tcPr>
          <w:p>
            <w:pPr>
              <w:pStyle w:val="TableParagraph"/>
              <w:spacing w:before="17"/>
              <w:ind w:right="96"/>
              <w:jc w:val="right"/>
              <w:rPr>
                <w:sz w:val="22"/>
              </w:rPr>
            </w:pPr>
            <w:r>
              <w:rPr>
                <w:spacing w:val="-4"/>
                <w:sz w:val="22"/>
              </w:rPr>
              <w:t>0,00</w:t>
            </w:r>
          </w:p>
        </w:tc>
      </w:tr>
    </w:tbl>
    <w:p>
      <w:pPr>
        <w:pStyle w:val="TableParagraph"/>
        <w:spacing w:after="0"/>
        <w:jc w:val="right"/>
        <w:rPr>
          <w:sz w:val="22"/>
        </w:rPr>
        <w:sectPr>
          <w:pgSz w:w="11910" w:h="16840"/>
          <w:pgMar w:header="0" w:footer="961" w:top="960" w:bottom="1180" w:left="708" w:right="425"/>
        </w:sectPr>
      </w:pPr>
    </w:p>
    <w:tbl>
      <w:tblPr>
        <w:tblW w:w="0" w:type="auto"/>
        <w:jc w:val="lef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7"/>
        <w:gridCol w:w="7494"/>
        <w:gridCol w:w="1965"/>
      </w:tblGrid>
      <w:tr>
        <w:trPr>
          <w:trHeight w:val="760" w:hRule="atLeast"/>
        </w:trPr>
        <w:tc>
          <w:tcPr>
            <w:tcW w:w="1037" w:type="dxa"/>
          </w:tcPr>
          <w:p>
            <w:pPr>
              <w:pStyle w:val="TableParagraph"/>
              <w:spacing w:before="248"/>
              <w:ind w:left="237"/>
              <w:jc w:val="left"/>
              <w:rPr>
                <w:sz w:val="22"/>
              </w:rPr>
            </w:pPr>
            <w:r>
              <w:rPr>
                <w:sz w:val="22"/>
              </w:rPr>
              <w:t>№ </w:t>
            </w:r>
            <w:r>
              <w:rPr>
                <w:spacing w:val="-5"/>
                <w:sz w:val="22"/>
              </w:rPr>
              <w:t>п/п</w:t>
            </w:r>
          </w:p>
        </w:tc>
        <w:tc>
          <w:tcPr>
            <w:tcW w:w="7494" w:type="dxa"/>
          </w:tcPr>
          <w:p>
            <w:pPr>
              <w:pStyle w:val="TableParagraph"/>
              <w:spacing w:before="248"/>
              <w:ind w:left="11"/>
              <w:rPr>
                <w:sz w:val="22"/>
              </w:rPr>
            </w:pPr>
            <w:r>
              <w:rPr>
                <w:spacing w:val="-2"/>
                <w:sz w:val="22"/>
              </w:rPr>
              <w:t>Показатель</w:t>
            </w:r>
          </w:p>
        </w:tc>
        <w:tc>
          <w:tcPr>
            <w:tcW w:w="1965" w:type="dxa"/>
          </w:tcPr>
          <w:p>
            <w:pPr>
              <w:pStyle w:val="TableParagraph"/>
              <w:spacing w:line="247" w:lineRule="exact"/>
              <w:ind w:left="164" w:right="158"/>
              <w:rPr>
                <w:sz w:val="22"/>
              </w:rPr>
            </w:pPr>
            <w:r>
              <w:rPr>
                <w:sz w:val="22"/>
              </w:rPr>
              <w:t>Размер</w:t>
            </w:r>
            <w:r>
              <w:rPr>
                <w:spacing w:val="-3"/>
                <w:sz w:val="22"/>
              </w:rPr>
              <w:t> </w:t>
            </w:r>
            <w:r>
              <w:rPr>
                <w:spacing w:val="-2"/>
                <w:sz w:val="22"/>
              </w:rPr>
              <w:t>расходов</w:t>
            </w:r>
          </w:p>
          <w:p>
            <w:pPr>
              <w:pStyle w:val="TableParagraph"/>
              <w:spacing w:line="252" w:lineRule="exact"/>
              <w:ind w:left="164" w:right="154"/>
              <w:rPr>
                <w:sz w:val="22"/>
              </w:rPr>
            </w:pPr>
            <w:r>
              <w:rPr>
                <w:sz w:val="22"/>
              </w:rPr>
              <w:t>по</w:t>
            </w:r>
            <w:r>
              <w:rPr>
                <w:spacing w:val="-14"/>
                <w:sz w:val="22"/>
              </w:rPr>
              <w:t> </w:t>
            </w:r>
            <w:r>
              <w:rPr>
                <w:sz w:val="22"/>
              </w:rPr>
              <w:t>статье, </w:t>
            </w:r>
            <w:r>
              <w:rPr>
                <w:spacing w:val="-2"/>
                <w:sz w:val="22"/>
              </w:rPr>
              <w:t>тыс.руб.</w:t>
            </w:r>
          </w:p>
        </w:tc>
      </w:tr>
      <w:tr>
        <w:trPr>
          <w:trHeight w:val="300" w:hRule="atLeast"/>
        </w:trPr>
        <w:tc>
          <w:tcPr>
            <w:tcW w:w="1037" w:type="dxa"/>
          </w:tcPr>
          <w:p>
            <w:pPr>
              <w:pStyle w:val="TableParagraph"/>
              <w:spacing w:before="18"/>
              <w:ind w:left="107"/>
              <w:jc w:val="left"/>
              <w:rPr>
                <w:sz w:val="22"/>
              </w:rPr>
            </w:pPr>
            <w:r>
              <w:rPr>
                <w:spacing w:val="-2"/>
                <w:sz w:val="22"/>
              </w:rPr>
              <w:t>1.5.3</w:t>
            </w:r>
          </w:p>
        </w:tc>
        <w:tc>
          <w:tcPr>
            <w:tcW w:w="7494" w:type="dxa"/>
          </w:tcPr>
          <w:p>
            <w:pPr>
              <w:pStyle w:val="TableParagraph"/>
              <w:spacing w:before="18"/>
              <w:ind w:left="108"/>
              <w:jc w:val="left"/>
              <w:rPr>
                <w:sz w:val="22"/>
              </w:rPr>
            </w:pPr>
            <w:r>
              <w:rPr>
                <w:sz w:val="22"/>
              </w:rPr>
              <w:t>Расходы</w:t>
            </w:r>
            <w:r>
              <w:rPr>
                <w:spacing w:val="-3"/>
                <w:sz w:val="22"/>
              </w:rPr>
              <w:t> </w:t>
            </w:r>
            <w:r>
              <w:rPr>
                <w:sz w:val="22"/>
              </w:rPr>
              <w:t>на</w:t>
            </w:r>
            <w:r>
              <w:rPr>
                <w:spacing w:val="-3"/>
                <w:sz w:val="22"/>
              </w:rPr>
              <w:t> </w:t>
            </w:r>
            <w:r>
              <w:rPr>
                <w:sz w:val="22"/>
              </w:rPr>
              <w:t>оплату</w:t>
            </w:r>
            <w:r>
              <w:rPr>
                <w:spacing w:val="-5"/>
                <w:sz w:val="22"/>
              </w:rPr>
              <w:t> </w:t>
            </w:r>
            <w:r>
              <w:rPr>
                <w:sz w:val="22"/>
              </w:rPr>
              <w:t>коммунальных</w:t>
            </w:r>
            <w:r>
              <w:rPr>
                <w:spacing w:val="-2"/>
                <w:sz w:val="22"/>
              </w:rPr>
              <w:t> </w:t>
            </w:r>
            <w:r>
              <w:rPr>
                <w:spacing w:val="-4"/>
                <w:sz w:val="22"/>
              </w:rPr>
              <w:t>услуг</w:t>
            </w:r>
          </w:p>
        </w:tc>
        <w:tc>
          <w:tcPr>
            <w:tcW w:w="1965" w:type="dxa"/>
          </w:tcPr>
          <w:p>
            <w:pPr>
              <w:pStyle w:val="TableParagraph"/>
              <w:spacing w:before="18"/>
              <w:ind w:right="96"/>
              <w:jc w:val="right"/>
              <w:rPr>
                <w:sz w:val="22"/>
              </w:rPr>
            </w:pPr>
            <w:r>
              <w:rPr>
                <w:spacing w:val="-4"/>
                <w:sz w:val="22"/>
              </w:rPr>
              <w:t>0,00</w:t>
            </w:r>
          </w:p>
        </w:tc>
      </w:tr>
      <w:tr>
        <w:trPr>
          <w:trHeight w:val="506" w:hRule="atLeast"/>
        </w:trPr>
        <w:tc>
          <w:tcPr>
            <w:tcW w:w="1037" w:type="dxa"/>
          </w:tcPr>
          <w:p>
            <w:pPr>
              <w:pStyle w:val="TableParagraph"/>
              <w:spacing w:before="121"/>
              <w:ind w:left="107"/>
              <w:jc w:val="left"/>
              <w:rPr>
                <w:sz w:val="22"/>
              </w:rPr>
            </w:pPr>
            <w:r>
              <w:rPr>
                <w:spacing w:val="-2"/>
                <w:sz w:val="22"/>
              </w:rPr>
              <w:t>1.5.4</w:t>
            </w:r>
          </w:p>
        </w:tc>
        <w:tc>
          <w:tcPr>
            <w:tcW w:w="7494" w:type="dxa"/>
          </w:tcPr>
          <w:p>
            <w:pPr>
              <w:pStyle w:val="TableParagraph"/>
              <w:spacing w:line="246" w:lineRule="exact"/>
              <w:ind w:left="108"/>
              <w:jc w:val="left"/>
              <w:rPr>
                <w:sz w:val="22"/>
              </w:rPr>
            </w:pPr>
            <w:r>
              <w:rPr>
                <w:sz w:val="22"/>
              </w:rPr>
              <w:t>Расходы</w:t>
            </w:r>
            <w:r>
              <w:rPr>
                <w:spacing w:val="-6"/>
                <w:sz w:val="22"/>
              </w:rPr>
              <w:t> </w:t>
            </w:r>
            <w:r>
              <w:rPr>
                <w:sz w:val="22"/>
              </w:rPr>
              <w:t>на</w:t>
            </w:r>
            <w:r>
              <w:rPr>
                <w:spacing w:val="-6"/>
                <w:sz w:val="22"/>
              </w:rPr>
              <w:t> </w:t>
            </w:r>
            <w:r>
              <w:rPr>
                <w:sz w:val="22"/>
              </w:rPr>
              <w:t>оплату</w:t>
            </w:r>
            <w:r>
              <w:rPr>
                <w:spacing w:val="-8"/>
                <w:sz w:val="22"/>
              </w:rPr>
              <w:t> </w:t>
            </w:r>
            <w:r>
              <w:rPr>
                <w:sz w:val="22"/>
              </w:rPr>
              <w:t>юридических,</w:t>
            </w:r>
            <w:r>
              <w:rPr>
                <w:spacing w:val="-6"/>
                <w:sz w:val="22"/>
              </w:rPr>
              <w:t> </w:t>
            </w:r>
            <w:r>
              <w:rPr>
                <w:sz w:val="22"/>
              </w:rPr>
              <w:t>информационных,</w:t>
            </w:r>
            <w:r>
              <w:rPr>
                <w:spacing w:val="-6"/>
                <w:sz w:val="22"/>
              </w:rPr>
              <w:t> </w:t>
            </w:r>
            <w:r>
              <w:rPr>
                <w:sz w:val="22"/>
              </w:rPr>
              <w:t>аудиторских</w:t>
            </w:r>
            <w:r>
              <w:rPr>
                <w:spacing w:val="-5"/>
                <w:sz w:val="22"/>
              </w:rPr>
              <w:t> </w:t>
            </w:r>
            <w:r>
              <w:rPr>
                <w:spacing w:val="-10"/>
                <w:sz w:val="22"/>
              </w:rPr>
              <w:t>и</w:t>
            </w:r>
          </w:p>
          <w:p>
            <w:pPr>
              <w:pStyle w:val="TableParagraph"/>
              <w:spacing w:line="240" w:lineRule="exact"/>
              <w:ind w:left="108"/>
              <w:jc w:val="left"/>
              <w:rPr>
                <w:sz w:val="22"/>
              </w:rPr>
            </w:pPr>
            <w:r>
              <w:rPr>
                <w:sz w:val="22"/>
              </w:rPr>
              <w:t>консультационных</w:t>
            </w:r>
            <w:r>
              <w:rPr>
                <w:spacing w:val="-13"/>
                <w:sz w:val="22"/>
              </w:rPr>
              <w:t> </w:t>
            </w:r>
            <w:r>
              <w:rPr>
                <w:spacing w:val="-4"/>
                <w:sz w:val="22"/>
              </w:rPr>
              <w:t>услуг</w:t>
            </w:r>
          </w:p>
        </w:tc>
        <w:tc>
          <w:tcPr>
            <w:tcW w:w="1965" w:type="dxa"/>
          </w:tcPr>
          <w:p>
            <w:pPr>
              <w:pStyle w:val="TableParagraph"/>
              <w:spacing w:before="121"/>
              <w:ind w:right="96"/>
              <w:jc w:val="right"/>
              <w:rPr>
                <w:sz w:val="22"/>
              </w:rPr>
            </w:pPr>
            <w:r>
              <w:rPr>
                <w:spacing w:val="-4"/>
                <w:sz w:val="22"/>
              </w:rPr>
              <w:t>0,00</w:t>
            </w:r>
          </w:p>
        </w:tc>
      </w:tr>
      <w:tr>
        <w:trPr>
          <w:trHeight w:val="299" w:hRule="atLeast"/>
        </w:trPr>
        <w:tc>
          <w:tcPr>
            <w:tcW w:w="1037" w:type="dxa"/>
          </w:tcPr>
          <w:p>
            <w:pPr>
              <w:pStyle w:val="TableParagraph"/>
              <w:spacing w:before="17"/>
              <w:ind w:left="107"/>
              <w:jc w:val="left"/>
              <w:rPr>
                <w:sz w:val="22"/>
              </w:rPr>
            </w:pPr>
            <w:r>
              <w:rPr>
                <w:spacing w:val="-2"/>
                <w:sz w:val="22"/>
              </w:rPr>
              <w:t>1.5.5</w:t>
            </w:r>
          </w:p>
        </w:tc>
        <w:tc>
          <w:tcPr>
            <w:tcW w:w="7494" w:type="dxa"/>
          </w:tcPr>
          <w:p>
            <w:pPr>
              <w:pStyle w:val="TableParagraph"/>
              <w:spacing w:before="17"/>
              <w:ind w:left="108"/>
              <w:jc w:val="left"/>
              <w:rPr>
                <w:sz w:val="22"/>
              </w:rPr>
            </w:pPr>
            <w:r>
              <w:rPr>
                <w:sz w:val="22"/>
              </w:rPr>
              <w:t>Расходы</w:t>
            </w:r>
            <w:r>
              <w:rPr>
                <w:spacing w:val="-2"/>
                <w:sz w:val="22"/>
              </w:rPr>
              <w:t> </w:t>
            </w:r>
            <w:r>
              <w:rPr>
                <w:sz w:val="22"/>
              </w:rPr>
              <w:t>на</w:t>
            </w:r>
            <w:r>
              <w:rPr>
                <w:spacing w:val="-1"/>
                <w:sz w:val="22"/>
              </w:rPr>
              <w:t> </w:t>
            </w:r>
            <w:r>
              <w:rPr>
                <w:sz w:val="22"/>
              </w:rPr>
              <w:t>оплату</w:t>
            </w:r>
            <w:r>
              <w:rPr>
                <w:spacing w:val="-4"/>
                <w:sz w:val="22"/>
              </w:rPr>
              <w:t> </w:t>
            </w:r>
            <w:r>
              <w:rPr>
                <w:sz w:val="22"/>
              </w:rPr>
              <w:t>других</w:t>
            </w:r>
            <w:r>
              <w:rPr>
                <w:spacing w:val="-1"/>
                <w:sz w:val="22"/>
              </w:rPr>
              <w:t> </w:t>
            </w:r>
            <w:r>
              <w:rPr>
                <w:sz w:val="22"/>
              </w:rPr>
              <w:t>работ</w:t>
            </w:r>
            <w:r>
              <w:rPr>
                <w:spacing w:val="-1"/>
                <w:sz w:val="22"/>
              </w:rPr>
              <w:t> </w:t>
            </w:r>
            <w:r>
              <w:rPr>
                <w:sz w:val="22"/>
              </w:rPr>
              <w:t>и</w:t>
            </w:r>
            <w:r>
              <w:rPr>
                <w:spacing w:val="-2"/>
                <w:sz w:val="22"/>
              </w:rPr>
              <w:t> </w:t>
            </w:r>
            <w:r>
              <w:rPr>
                <w:spacing w:val="-4"/>
                <w:sz w:val="22"/>
              </w:rPr>
              <w:t>услуг</w:t>
            </w:r>
          </w:p>
        </w:tc>
        <w:tc>
          <w:tcPr>
            <w:tcW w:w="1965" w:type="dxa"/>
          </w:tcPr>
          <w:p>
            <w:pPr>
              <w:pStyle w:val="TableParagraph"/>
              <w:spacing w:before="17"/>
              <w:ind w:right="96"/>
              <w:jc w:val="right"/>
              <w:rPr>
                <w:sz w:val="22"/>
              </w:rPr>
            </w:pPr>
            <w:r>
              <w:rPr>
                <w:spacing w:val="-2"/>
                <w:sz w:val="22"/>
              </w:rPr>
              <w:t>400,20</w:t>
            </w:r>
          </w:p>
        </w:tc>
      </w:tr>
      <w:tr>
        <w:trPr>
          <w:trHeight w:val="299" w:hRule="atLeast"/>
        </w:trPr>
        <w:tc>
          <w:tcPr>
            <w:tcW w:w="1037" w:type="dxa"/>
          </w:tcPr>
          <w:p>
            <w:pPr>
              <w:pStyle w:val="TableParagraph"/>
              <w:spacing w:before="17"/>
              <w:ind w:left="107"/>
              <w:jc w:val="left"/>
              <w:rPr>
                <w:sz w:val="22"/>
              </w:rPr>
            </w:pPr>
            <w:r>
              <w:rPr>
                <w:spacing w:val="-5"/>
                <w:sz w:val="22"/>
              </w:rPr>
              <w:t>1.6</w:t>
            </w:r>
          </w:p>
        </w:tc>
        <w:tc>
          <w:tcPr>
            <w:tcW w:w="7494" w:type="dxa"/>
          </w:tcPr>
          <w:p>
            <w:pPr>
              <w:pStyle w:val="TableParagraph"/>
              <w:spacing w:before="17"/>
              <w:ind w:left="108"/>
              <w:jc w:val="left"/>
              <w:rPr>
                <w:sz w:val="22"/>
              </w:rPr>
            </w:pPr>
            <w:r>
              <w:rPr>
                <w:sz w:val="22"/>
              </w:rPr>
              <w:t>Расходы</w:t>
            </w:r>
            <w:r>
              <w:rPr>
                <w:spacing w:val="-4"/>
                <w:sz w:val="22"/>
              </w:rPr>
              <w:t> </w:t>
            </w:r>
            <w:r>
              <w:rPr>
                <w:sz w:val="22"/>
              </w:rPr>
              <w:t>на</w:t>
            </w:r>
            <w:r>
              <w:rPr>
                <w:spacing w:val="-3"/>
                <w:sz w:val="22"/>
              </w:rPr>
              <w:t> </w:t>
            </w:r>
            <w:r>
              <w:rPr>
                <w:sz w:val="22"/>
              </w:rPr>
              <w:t>служебные</w:t>
            </w:r>
            <w:r>
              <w:rPr>
                <w:spacing w:val="-3"/>
                <w:sz w:val="22"/>
              </w:rPr>
              <w:t> </w:t>
            </w:r>
            <w:r>
              <w:rPr>
                <w:spacing w:val="-2"/>
                <w:sz w:val="22"/>
              </w:rPr>
              <w:t>командировки</w:t>
            </w:r>
          </w:p>
        </w:tc>
        <w:tc>
          <w:tcPr>
            <w:tcW w:w="1965" w:type="dxa"/>
          </w:tcPr>
          <w:p>
            <w:pPr>
              <w:pStyle w:val="TableParagraph"/>
              <w:spacing w:before="17"/>
              <w:ind w:right="96"/>
              <w:jc w:val="right"/>
              <w:rPr>
                <w:sz w:val="22"/>
              </w:rPr>
            </w:pPr>
            <w:r>
              <w:rPr>
                <w:spacing w:val="-4"/>
                <w:sz w:val="22"/>
              </w:rPr>
              <w:t>0,00</w:t>
            </w:r>
          </w:p>
        </w:tc>
      </w:tr>
      <w:tr>
        <w:trPr>
          <w:trHeight w:val="299" w:hRule="atLeast"/>
        </w:trPr>
        <w:tc>
          <w:tcPr>
            <w:tcW w:w="1037" w:type="dxa"/>
          </w:tcPr>
          <w:p>
            <w:pPr>
              <w:pStyle w:val="TableParagraph"/>
              <w:spacing w:before="17"/>
              <w:ind w:left="107"/>
              <w:jc w:val="left"/>
              <w:rPr>
                <w:sz w:val="22"/>
              </w:rPr>
            </w:pPr>
            <w:r>
              <w:rPr>
                <w:spacing w:val="-5"/>
                <w:sz w:val="22"/>
              </w:rPr>
              <w:t>1.7</w:t>
            </w:r>
          </w:p>
        </w:tc>
        <w:tc>
          <w:tcPr>
            <w:tcW w:w="7494" w:type="dxa"/>
          </w:tcPr>
          <w:p>
            <w:pPr>
              <w:pStyle w:val="TableParagraph"/>
              <w:spacing w:before="17"/>
              <w:ind w:left="108"/>
              <w:jc w:val="left"/>
              <w:rPr>
                <w:sz w:val="22"/>
              </w:rPr>
            </w:pPr>
            <w:r>
              <w:rPr>
                <w:sz w:val="22"/>
              </w:rPr>
              <w:t>Расходы</w:t>
            </w:r>
            <w:r>
              <w:rPr>
                <w:spacing w:val="-4"/>
                <w:sz w:val="22"/>
              </w:rPr>
              <w:t> </w:t>
            </w:r>
            <w:r>
              <w:rPr>
                <w:sz w:val="22"/>
              </w:rPr>
              <w:t>на</w:t>
            </w:r>
            <w:r>
              <w:rPr>
                <w:spacing w:val="-4"/>
                <w:sz w:val="22"/>
              </w:rPr>
              <w:t> </w:t>
            </w:r>
            <w:r>
              <w:rPr>
                <w:sz w:val="22"/>
              </w:rPr>
              <w:t>обучение</w:t>
            </w:r>
            <w:r>
              <w:rPr>
                <w:spacing w:val="-3"/>
                <w:sz w:val="22"/>
              </w:rPr>
              <w:t> </w:t>
            </w:r>
            <w:r>
              <w:rPr>
                <w:spacing w:val="-2"/>
                <w:sz w:val="22"/>
              </w:rPr>
              <w:t>персонала</w:t>
            </w:r>
          </w:p>
        </w:tc>
        <w:tc>
          <w:tcPr>
            <w:tcW w:w="1965" w:type="dxa"/>
          </w:tcPr>
          <w:p>
            <w:pPr>
              <w:pStyle w:val="TableParagraph"/>
              <w:spacing w:before="17"/>
              <w:ind w:right="96"/>
              <w:jc w:val="right"/>
              <w:rPr>
                <w:sz w:val="22"/>
              </w:rPr>
            </w:pPr>
            <w:r>
              <w:rPr>
                <w:spacing w:val="-4"/>
                <w:sz w:val="22"/>
              </w:rPr>
              <w:t>0,00</w:t>
            </w:r>
          </w:p>
        </w:tc>
      </w:tr>
      <w:tr>
        <w:trPr>
          <w:trHeight w:val="299" w:hRule="atLeast"/>
        </w:trPr>
        <w:tc>
          <w:tcPr>
            <w:tcW w:w="1037" w:type="dxa"/>
          </w:tcPr>
          <w:p>
            <w:pPr>
              <w:pStyle w:val="TableParagraph"/>
              <w:spacing w:before="17"/>
              <w:ind w:left="107"/>
              <w:jc w:val="left"/>
              <w:rPr>
                <w:sz w:val="22"/>
              </w:rPr>
            </w:pPr>
            <w:r>
              <w:rPr>
                <w:spacing w:val="-5"/>
                <w:sz w:val="22"/>
              </w:rPr>
              <w:t>1.8</w:t>
            </w:r>
          </w:p>
        </w:tc>
        <w:tc>
          <w:tcPr>
            <w:tcW w:w="7494" w:type="dxa"/>
          </w:tcPr>
          <w:p>
            <w:pPr>
              <w:pStyle w:val="TableParagraph"/>
              <w:spacing w:before="17"/>
              <w:ind w:left="108"/>
              <w:jc w:val="left"/>
              <w:rPr>
                <w:sz w:val="22"/>
              </w:rPr>
            </w:pPr>
            <w:r>
              <w:rPr>
                <w:sz w:val="22"/>
              </w:rPr>
              <w:t>Лизинговый</w:t>
            </w:r>
            <w:r>
              <w:rPr>
                <w:spacing w:val="-10"/>
                <w:sz w:val="22"/>
              </w:rPr>
              <w:t> </w:t>
            </w:r>
            <w:r>
              <w:rPr>
                <w:spacing w:val="-2"/>
                <w:sz w:val="22"/>
              </w:rPr>
              <w:t>платеж</w:t>
            </w:r>
          </w:p>
        </w:tc>
        <w:tc>
          <w:tcPr>
            <w:tcW w:w="1965" w:type="dxa"/>
          </w:tcPr>
          <w:p>
            <w:pPr>
              <w:pStyle w:val="TableParagraph"/>
              <w:spacing w:before="17"/>
              <w:ind w:right="96"/>
              <w:jc w:val="right"/>
              <w:rPr>
                <w:sz w:val="22"/>
              </w:rPr>
            </w:pPr>
            <w:r>
              <w:rPr>
                <w:spacing w:val="-4"/>
                <w:sz w:val="22"/>
              </w:rPr>
              <w:t>0,00</w:t>
            </w:r>
          </w:p>
        </w:tc>
      </w:tr>
      <w:tr>
        <w:trPr>
          <w:trHeight w:val="301" w:hRule="atLeast"/>
        </w:trPr>
        <w:tc>
          <w:tcPr>
            <w:tcW w:w="1037" w:type="dxa"/>
          </w:tcPr>
          <w:p>
            <w:pPr>
              <w:pStyle w:val="TableParagraph"/>
              <w:spacing w:before="17"/>
              <w:ind w:left="107"/>
              <w:jc w:val="left"/>
              <w:rPr>
                <w:sz w:val="22"/>
              </w:rPr>
            </w:pPr>
            <w:r>
              <w:rPr>
                <w:spacing w:val="-5"/>
                <w:sz w:val="22"/>
              </w:rPr>
              <w:t>1.9</w:t>
            </w:r>
          </w:p>
        </w:tc>
        <w:tc>
          <w:tcPr>
            <w:tcW w:w="7494" w:type="dxa"/>
          </w:tcPr>
          <w:p>
            <w:pPr>
              <w:pStyle w:val="TableParagraph"/>
              <w:spacing w:before="17"/>
              <w:ind w:left="108"/>
              <w:jc w:val="left"/>
              <w:rPr>
                <w:sz w:val="22"/>
              </w:rPr>
            </w:pPr>
            <w:r>
              <w:rPr>
                <w:sz w:val="22"/>
              </w:rPr>
              <w:t>Арендная</w:t>
            </w:r>
            <w:r>
              <w:rPr>
                <w:spacing w:val="-3"/>
                <w:sz w:val="22"/>
              </w:rPr>
              <w:t> </w:t>
            </w:r>
            <w:r>
              <w:rPr>
                <w:spacing w:val="-2"/>
                <w:sz w:val="22"/>
              </w:rPr>
              <w:t>плата</w:t>
            </w:r>
          </w:p>
        </w:tc>
        <w:tc>
          <w:tcPr>
            <w:tcW w:w="1965" w:type="dxa"/>
          </w:tcPr>
          <w:p>
            <w:pPr>
              <w:pStyle w:val="TableParagraph"/>
              <w:spacing w:before="17"/>
              <w:ind w:right="96"/>
              <w:jc w:val="right"/>
              <w:rPr>
                <w:sz w:val="22"/>
              </w:rPr>
            </w:pPr>
            <w:r>
              <w:rPr>
                <w:spacing w:val="-4"/>
                <w:sz w:val="22"/>
              </w:rPr>
              <w:t>0,00</w:t>
            </w:r>
          </w:p>
        </w:tc>
      </w:tr>
      <w:tr>
        <w:trPr>
          <w:trHeight w:val="299" w:hRule="atLeast"/>
        </w:trPr>
        <w:tc>
          <w:tcPr>
            <w:tcW w:w="1037" w:type="dxa"/>
          </w:tcPr>
          <w:p>
            <w:pPr>
              <w:pStyle w:val="TableParagraph"/>
              <w:spacing w:before="15"/>
              <w:ind w:left="107"/>
              <w:jc w:val="left"/>
              <w:rPr>
                <w:sz w:val="22"/>
              </w:rPr>
            </w:pPr>
            <w:r>
              <w:rPr>
                <w:spacing w:val="-4"/>
                <w:sz w:val="22"/>
              </w:rPr>
              <w:t>1.10</w:t>
            </w:r>
          </w:p>
        </w:tc>
        <w:tc>
          <w:tcPr>
            <w:tcW w:w="7494" w:type="dxa"/>
          </w:tcPr>
          <w:p>
            <w:pPr>
              <w:pStyle w:val="TableParagraph"/>
              <w:spacing w:before="15"/>
              <w:ind w:left="108"/>
              <w:jc w:val="left"/>
              <w:rPr>
                <w:sz w:val="22"/>
              </w:rPr>
            </w:pPr>
            <w:r>
              <w:rPr>
                <w:sz w:val="22"/>
              </w:rPr>
              <w:t>Другие</w:t>
            </w:r>
            <w:r>
              <w:rPr>
                <w:spacing w:val="-2"/>
                <w:sz w:val="22"/>
              </w:rPr>
              <w:t> расходы</w:t>
            </w:r>
          </w:p>
        </w:tc>
        <w:tc>
          <w:tcPr>
            <w:tcW w:w="1965" w:type="dxa"/>
          </w:tcPr>
          <w:p>
            <w:pPr>
              <w:pStyle w:val="TableParagraph"/>
              <w:spacing w:before="15"/>
              <w:ind w:right="96"/>
              <w:jc w:val="right"/>
              <w:rPr>
                <w:sz w:val="22"/>
              </w:rPr>
            </w:pPr>
            <w:r>
              <w:rPr>
                <w:spacing w:val="-2"/>
                <w:sz w:val="22"/>
              </w:rPr>
              <w:t>28,59</w:t>
            </w:r>
          </w:p>
        </w:tc>
      </w:tr>
      <w:tr>
        <w:trPr>
          <w:trHeight w:val="299" w:hRule="atLeast"/>
        </w:trPr>
        <w:tc>
          <w:tcPr>
            <w:tcW w:w="1037" w:type="dxa"/>
          </w:tcPr>
          <w:p>
            <w:pPr>
              <w:pStyle w:val="TableParagraph"/>
              <w:spacing w:before="17"/>
              <w:ind w:left="107"/>
              <w:jc w:val="left"/>
              <w:rPr>
                <w:sz w:val="22"/>
              </w:rPr>
            </w:pPr>
            <w:r>
              <w:rPr>
                <w:spacing w:val="-10"/>
                <w:sz w:val="22"/>
              </w:rPr>
              <w:t>2</w:t>
            </w:r>
          </w:p>
        </w:tc>
        <w:tc>
          <w:tcPr>
            <w:tcW w:w="7494" w:type="dxa"/>
          </w:tcPr>
          <w:p>
            <w:pPr>
              <w:pStyle w:val="TableParagraph"/>
              <w:spacing w:before="17"/>
              <w:ind w:left="108"/>
              <w:jc w:val="left"/>
              <w:rPr>
                <w:sz w:val="22"/>
              </w:rPr>
            </w:pPr>
            <w:r>
              <w:rPr>
                <w:sz w:val="22"/>
              </w:rPr>
              <w:t>Неподконтрольные</w:t>
            </w:r>
            <w:r>
              <w:rPr>
                <w:spacing w:val="-9"/>
                <w:sz w:val="22"/>
              </w:rPr>
              <w:t> </w:t>
            </w:r>
            <w:r>
              <w:rPr>
                <w:spacing w:val="-2"/>
                <w:sz w:val="22"/>
              </w:rPr>
              <w:t>расходы</w:t>
            </w:r>
          </w:p>
        </w:tc>
        <w:tc>
          <w:tcPr>
            <w:tcW w:w="1965" w:type="dxa"/>
          </w:tcPr>
          <w:p>
            <w:pPr>
              <w:pStyle w:val="TableParagraph"/>
              <w:spacing w:before="17"/>
              <w:ind w:right="96"/>
              <w:jc w:val="right"/>
              <w:rPr>
                <w:sz w:val="22"/>
              </w:rPr>
            </w:pPr>
            <w:r>
              <w:rPr>
                <w:sz w:val="22"/>
              </w:rPr>
              <w:t>2 </w:t>
            </w:r>
            <w:r>
              <w:rPr>
                <w:spacing w:val="-2"/>
                <w:sz w:val="22"/>
              </w:rPr>
              <w:t>494,27</w:t>
            </w:r>
          </w:p>
        </w:tc>
      </w:tr>
      <w:tr>
        <w:trPr>
          <w:trHeight w:val="505" w:hRule="atLeast"/>
        </w:trPr>
        <w:tc>
          <w:tcPr>
            <w:tcW w:w="1037" w:type="dxa"/>
          </w:tcPr>
          <w:p>
            <w:pPr>
              <w:pStyle w:val="TableParagraph"/>
              <w:spacing w:before="121"/>
              <w:ind w:left="107"/>
              <w:jc w:val="left"/>
              <w:rPr>
                <w:sz w:val="22"/>
              </w:rPr>
            </w:pPr>
            <w:r>
              <w:rPr>
                <w:spacing w:val="-5"/>
                <w:sz w:val="22"/>
              </w:rPr>
              <w:t>2.1</w:t>
            </w:r>
          </w:p>
        </w:tc>
        <w:tc>
          <w:tcPr>
            <w:tcW w:w="7494" w:type="dxa"/>
          </w:tcPr>
          <w:p>
            <w:pPr>
              <w:pStyle w:val="TableParagraph"/>
              <w:spacing w:line="246" w:lineRule="exact"/>
              <w:ind w:left="108"/>
              <w:jc w:val="left"/>
              <w:rPr>
                <w:sz w:val="22"/>
              </w:rPr>
            </w:pPr>
            <w:r>
              <w:rPr>
                <w:sz w:val="22"/>
              </w:rPr>
              <w:t>Расходы</w:t>
            </w:r>
            <w:r>
              <w:rPr>
                <w:spacing w:val="-6"/>
                <w:sz w:val="22"/>
              </w:rPr>
              <w:t> </w:t>
            </w:r>
            <w:r>
              <w:rPr>
                <w:sz w:val="22"/>
              </w:rPr>
              <w:t>на</w:t>
            </w:r>
            <w:r>
              <w:rPr>
                <w:spacing w:val="-6"/>
                <w:sz w:val="22"/>
              </w:rPr>
              <w:t> </w:t>
            </w:r>
            <w:r>
              <w:rPr>
                <w:sz w:val="22"/>
              </w:rPr>
              <w:t>оплату</w:t>
            </w:r>
            <w:r>
              <w:rPr>
                <w:spacing w:val="-8"/>
                <w:sz w:val="22"/>
              </w:rPr>
              <w:t> </w:t>
            </w:r>
            <w:r>
              <w:rPr>
                <w:sz w:val="22"/>
              </w:rPr>
              <w:t>услуг,</w:t>
            </w:r>
            <w:r>
              <w:rPr>
                <w:spacing w:val="-4"/>
                <w:sz w:val="22"/>
              </w:rPr>
              <w:t> </w:t>
            </w:r>
            <w:r>
              <w:rPr>
                <w:sz w:val="22"/>
              </w:rPr>
              <w:t>оказываемых</w:t>
            </w:r>
            <w:r>
              <w:rPr>
                <w:spacing w:val="-6"/>
                <w:sz w:val="22"/>
              </w:rPr>
              <w:t> </w:t>
            </w:r>
            <w:r>
              <w:rPr>
                <w:sz w:val="22"/>
              </w:rPr>
              <w:t>организациями,</w:t>
            </w:r>
            <w:r>
              <w:rPr>
                <w:spacing w:val="-5"/>
                <w:sz w:val="22"/>
              </w:rPr>
              <w:t> </w:t>
            </w:r>
            <w:r>
              <w:rPr>
                <w:spacing w:val="-2"/>
                <w:sz w:val="22"/>
              </w:rPr>
              <w:t>осуществляющими</w:t>
            </w:r>
          </w:p>
          <w:p>
            <w:pPr>
              <w:pStyle w:val="TableParagraph"/>
              <w:spacing w:line="240" w:lineRule="exact"/>
              <w:ind w:left="108"/>
              <w:jc w:val="left"/>
              <w:rPr>
                <w:sz w:val="22"/>
              </w:rPr>
            </w:pPr>
            <w:r>
              <w:rPr>
                <w:sz w:val="22"/>
              </w:rPr>
              <w:t>регулируемые</w:t>
            </w:r>
            <w:r>
              <w:rPr>
                <w:spacing w:val="-6"/>
                <w:sz w:val="22"/>
              </w:rPr>
              <w:t> </w:t>
            </w:r>
            <w:r>
              <w:rPr>
                <w:sz w:val="22"/>
              </w:rPr>
              <w:t>виды</w:t>
            </w:r>
            <w:r>
              <w:rPr>
                <w:spacing w:val="-6"/>
                <w:sz w:val="22"/>
              </w:rPr>
              <w:t> </w:t>
            </w:r>
            <w:r>
              <w:rPr>
                <w:spacing w:val="-2"/>
                <w:sz w:val="22"/>
              </w:rPr>
              <w:t>деятельности</w:t>
            </w:r>
          </w:p>
        </w:tc>
        <w:tc>
          <w:tcPr>
            <w:tcW w:w="1965" w:type="dxa"/>
          </w:tcPr>
          <w:p>
            <w:pPr>
              <w:pStyle w:val="TableParagraph"/>
              <w:spacing w:before="121"/>
              <w:ind w:right="96"/>
              <w:jc w:val="right"/>
              <w:rPr>
                <w:sz w:val="22"/>
              </w:rPr>
            </w:pPr>
            <w:r>
              <w:rPr>
                <w:spacing w:val="-4"/>
                <w:sz w:val="22"/>
              </w:rPr>
              <w:t>0,00</w:t>
            </w:r>
          </w:p>
        </w:tc>
      </w:tr>
      <w:tr>
        <w:trPr>
          <w:trHeight w:val="299" w:hRule="atLeast"/>
        </w:trPr>
        <w:tc>
          <w:tcPr>
            <w:tcW w:w="1037" w:type="dxa"/>
          </w:tcPr>
          <w:p>
            <w:pPr>
              <w:pStyle w:val="TableParagraph"/>
              <w:spacing w:before="17"/>
              <w:ind w:left="107"/>
              <w:jc w:val="left"/>
              <w:rPr>
                <w:sz w:val="22"/>
              </w:rPr>
            </w:pPr>
            <w:r>
              <w:rPr>
                <w:spacing w:val="-5"/>
                <w:sz w:val="22"/>
              </w:rPr>
              <w:t>2.2</w:t>
            </w:r>
          </w:p>
        </w:tc>
        <w:tc>
          <w:tcPr>
            <w:tcW w:w="7494" w:type="dxa"/>
          </w:tcPr>
          <w:p>
            <w:pPr>
              <w:pStyle w:val="TableParagraph"/>
              <w:spacing w:before="17"/>
              <w:ind w:left="108"/>
              <w:jc w:val="left"/>
              <w:rPr>
                <w:sz w:val="22"/>
              </w:rPr>
            </w:pPr>
            <w:r>
              <w:rPr>
                <w:sz w:val="22"/>
              </w:rPr>
              <w:t>Арендная</w:t>
            </w:r>
            <w:r>
              <w:rPr>
                <w:spacing w:val="-3"/>
                <w:sz w:val="22"/>
              </w:rPr>
              <w:t> </w:t>
            </w:r>
            <w:r>
              <w:rPr>
                <w:spacing w:val="-2"/>
                <w:sz w:val="22"/>
              </w:rPr>
              <w:t>плата</w:t>
            </w:r>
          </w:p>
        </w:tc>
        <w:tc>
          <w:tcPr>
            <w:tcW w:w="1965" w:type="dxa"/>
          </w:tcPr>
          <w:p>
            <w:pPr>
              <w:pStyle w:val="TableParagraph"/>
              <w:spacing w:before="17"/>
              <w:ind w:right="96"/>
              <w:jc w:val="right"/>
              <w:rPr>
                <w:sz w:val="22"/>
              </w:rPr>
            </w:pPr>
            <w:r>
              <w:rPr>
                <w:spacing w:val="-4"/>
                <w:sz w:val="22"/>
              </w:rPr>
              <w:t>0,00</w:t>
            </w:r>
          </w:p>
        </w:tc>
      </w:tr>
      <w:tr>
        <w:trPr>
          <w:trHeight w:val="300" w:hRule="atLeast"/>
        </w:trPr>
        <w:tc>
          <w:tcPr>
            <w:tcW w:w="1037" w:type="dxa"/>
          </w:tcPr>
          <w:p>
            <w:pPr>
              <w:pStyle w:val="TableParagraph"/>
              <w:spacing w:before="18"/>
              <w:ind w:left="107"/>
              <w:jc w:val="left"/>
              <w:rPr>
                <w:sz w:val="22"/>
              </w:rPr>
            </w:pPr>
            <w:r>
              <w:rPr>
                <w:spacing w:val="-5"/>
                <w:sz w:val="22"/>
              </w:rPr>
              <w:t>2.3</w:t>
            </w:r>
          </w:p>
        </w:tc>
        <w:tc>
          <w:tcPr>
            <w:tcW w:w="7494" w:type="dxa"/>
          </w:tcPr>
          <w:p>
            <w:pPr>
              <w:pStyle w:val="TableParagraph"/>
              <w:spacing w:before="18"/>
              <w:ind w:left="108"/>
              <w:jc w:val="left"/>
              <w:rPr>
                <w:sz w:val="22"/>
              </w:rPr>
            </w:pPr>
            <w:r>
              <w:rPr>
                <w:sz w:val="22"/>
              </w:rPr>
              <w:t>Концессионная</w:t>
            </w:r>
            <w:r>
              <w:rPr>
                <w:spacing w:val="-10"/>
                <w:sz w:val="22"/>
              </w:rPr>
              <w:t> </w:t>
            </w:r>
            <w:r>
              <w:rPr>
                <w:spacing w:val="-4"/>
                <w:sz w:val="22"/>
              </w:rPr>
              <w:t>плата</w:t>
            </w:r>
          </w:p>
        </w:tc>
        <w:tc>
          <w:tcPr>
            <w:tcW w:w="1965" w:type="dxa"/>
          </w:tcPr>
          <w:p>
            <w:pPr>
              <w:pStyle w:val="TableParagraph"/>
              <w:spacing w:before="18"/>
              <w:ind w:right="96"/>
              <w:jc w:val="right"/>
              <w:rPr>
                <w:sz w:val="22"/>
              </w:rPr>
            </w:pPr>
            <w:r>
              <w:rPr>
                <w:spacing w:val="-4"/>
                <w:sz w:val="22"/>
              </w:rPr>
              <w:t>0,00</w:t>
            </w:r>
          </w:p>
        </w:tc>
      </w:tr>
      <w:tr>
        <w:trPr>
          <w:trHeight w:val="506" w:hRule="atLeast"/>
        </w:trPr>
        <w:tc>
          <w:tcPr>
            <w:tcW w:w="1037" w:type="dxa"/>
          </w:tcPr>
          <w:p>
            <w:pPr>
              <w:pStyle w:val="TableParagraph"/>
              <w:spacing w:before="121"/>
              <w:ind w:left="107"/>
              <w:jc w:val="left"/>
              <w:rPr>
                <w:sz w:val="22"/>
              </w:rPr>
            </w:pPr>
            <w:r>
              <w:rPr>
                <w:spacing w:val="-5"/>
                <w:sz w:val="22"/>
              </w:rPr>
              <w:t>2.4</w:t>
            </w:r>
          </w:p>
        </w:tc>
        <w:tc>
          <w:tcPr>
            <w:tcW w:w="7494" w:type="dxa"/>
          </w:tcPr>
          <w:p>
            <w:pPr>
              <w:pStyle w:val="TableParagraph"/>
              <w:spacing w:line="247" w:lineRule="exact"/>
              <w:ind w:left="108"/>
              <w:jc w:val="left"/>
              <w:rPr>
                <w:sz w:val="22"/>
              </w:rPr>
            </w:pPr>
            <w:r>
              <w:rPr>
                <w:sz w:val="22"/>
              </w:rPr>
              <w:t>Расходы</w:t>
            </w:r>
            <w:r>
              <w:rPr>
                <w:spacing w:val="-6"/>
                <w:sz w:val="22"/>
              </w:rPr>
              <w:t> </w:t>
            </w:r>
            <w:r>
              <w:rPr>
                <w:sz w:val="22"/>
              </w:rPr>
              <w:t>на</w:t>
            </w:r>
            <w:r>
              <w:rPr>
                <w:spacing w:val="-4"/>
                <w:sz w:val="22"/>
              </w:rPr>
              <w:t> </w:t>
            </w:r>
            <w:r>
              <w:rPr>
                <w:sz w:val="22"/>
              </w:rPr>
              <w:t>уплату</w:t>
            </w:r>
            <w:r>
              <w:rPr>
                <w:spacing w:val="-6"/>
                <w:sz w:val="22"/>
              </w:rPr>
              <w:t> </w:t>
            </w:r>
            <w:r>
              <w:rPr>
                <w:sz w:val="22"/>
              </w:rPr>
              <w:t>налогов,</w:t>
            </w:r>
            <w:r>
              <w:rPr>
                <w:spacing w:val="-4"/>
                <w:sz w:val="22"/>
              </w:rPr>
              <w:t> </w:t>
            </w:r>
            <w:r>
              <w:rPr>
                <w:sz w:val="22"/>
              </w:rPr>
              <w:t>сборов</w:t>
            </w:r>
            <w:r>
              <w:rPr>
                <w:spacing w:val="-4"/>
                <w:sz w:val="22"/>
              </w:rPr>
              <w:t> </w:t>
            </w:r>
            <w:r>
              <w:rPr>
                <w:sz w:val="22"/>
              </w:rPr>
              <w:t>и</w:t>
            </w:r>
            <w:r>
              <w:rPr>
                <w:spacing w:val="-4"/>
                <w:sz w:val="22"/>
              </w:rPr>
              <w:t> </w:t>
            </w:r>
            <w:r>
              <w:rPr>
                <w:sz w:val="22"/>
              </w:rPr>
              <w:t>других</w:t>
            </w:r>
            <w:r>
              <w:rPr>
                <w:spacing w:val="-4"/>
                <w:sz w:val="22"/>
              </w:rPr>
              <w:t> </w:t>
            </w:r>
            <w:r>
              <w:rPr>
                <w:sz w:val="22"/>
              </w:rPr>
              <w:t>обязательных</w:t>
            </w:r>
            <w:r>
              <w:rPr>
                <w:spacing w:val="-3"/>
                <w:sz w:val="22"/>
              </w:rPr>
              <w:t> </w:t>
            </w:r>
            <w:r>
              <w:rPr>
                <w:sz w:val="22"/>
              </w:rPr>
              <w:t>платежей,</w:t>
            </w:r>
            <w:r>
              <w:rPr>
                <w:spacing w:val="-4"/>
                <w:sz w:val="22"/>
              </w:rPr>
              <w:t> </w:t>
            </w:r>
            <w:r>
              <w:rPr>
                <w:sz w:val="22"/>
              </w:rPr>
              <w:t>в</w:t>
            </w:r>
            <w:r>
              <w:rPr>
                <w:spacing w:val="-4"/>
                <w:sz w:val="22"/>
              </w:rPr>
              <w:t> </w:t>
            </w:r>
            <w:r>
              <w:rPr>
                <w:spacing w:val="-5"/>
                <w:sz w:val="22"/>
              </w:rPr>
              <w:t>том</w:t>
            </w:r>
          </w:p>
          <w:p>
            <w:pPr>
              <w:pStyle w:val="TableParagraph"/>
              <w:spacing w:line="238" w:lineRule="exact" w:before="1"/>
              <w:ind w:left="108"/>
              <w:jc w:val="left"/>
              <w:rPr>
                <w:sz w:val="22"/>
              </w:rPr>
            </w:pPr>
            <w:r>
              <w:rPr>
                <w:spacing w:val="-2"/>
                <w:sz w:val="22"/>
              </w:rPr>
              <w:t>числе:</w:t>
            </w:r>
          </w:p>
        </w:tc>
        <w:tc>
          <w:tcPr>
            <w:tcW w:w="1965" w:type="dxa"/>
          </w:tcPr>
          <w:p>
            <w:pPr>
              <w:pStyle w:val="TableParagraph"/>
              <w:spacing w:before="121"/>
              <w:ind w:right="96"/>
              <w:jc w:val="right"/>
              <w:rPr>
                <w:sz w:val="22"/>
              </w:rPr>
            </w:pPr>
            <w:r>
              <w:rPr>
                <w:spacing w:val="-4"/>
                <w:sz w:val="22"/>
              </w:rPr>
              <w:t>0,00</w:t>
            </w:r>
          </w:p>
        </w:tc>
      </w:tr>
      <w:tr>
        <w:trPr>
          <w:trHeight w:val="760" w:hRule="atLeast"/>
        </w:trPr>
        <w:tc>
          <w:tcPr>
            <w:tcW w:w="1037" w:type="dxa"/>
          </w:tcPr>
          <w:p>
            <w:pPr>
              <w:pStyle w:val="TableParagraph"/>
              <w:spacing w:before="248"/>
              <w:ind w:left="107"/>
              <w:jc w:val="left"/>
              <w:rPr>
                <w:sz w:val="22"/>
              </w:rPr>
            </w:pPr>
            <w:r>
              <w:rPr>
                <w:spacing w:val="-2"/>
                <w:sz w:val="22"/>
              </w:rPr>
              <w:t>2.4.1</w:t>
            </w:r>
          </w:p>
        </w:tc>
        <w:tc>
          <w:tcPr>
            <w:tcW w:w="7494" w:type="dxa"/>
          </w:tcPr>
          <w:p>
            <w:pPr>
              <w:pStyle w:val="TableParagraph"/>
              <w:spacing w:line="247" w:lineRule="exact"/>
              <w:ind w:left="108"/>
              <w:jc w:val="left"/>
              <w:rPr>
                <w:sz w:val="22"/>
              </w:rPr>
            </w:pPr>
            <w:r>
              <w:rPr>
                <w:sz w:val="22"/>
              </w:rPr>
              <w:t>плата</w:t>
            </w:r>
            <w:r>
              <w:rPr>
                <w:spacing w:val="-6"/>
                <w:sz w:val="22"/>
              </w:rPr>
              <w:t> </w:t>
            </w:r>
            <w:r>
              <w:rPr>
                <w:sz w:val="22"/>
              </w:rPr>
              <w:t>за</w:t>
            </w:r>
            <w:r>
              <w:rPr>
                <w:spacing w:val="-4"/>
                <w:sz w:val="22"/>
              </w:rPr>
              <w:t> </w:t>
            </w:r>
            <w:r>
              <w:rPr>
                <w:sz w:val="22"/>
              </w:rPr>
              <w:t>выбросы</w:t>
            </w:r>
            <w:r>
              <w:rPr>
                <w:spacing w:val="-3"/>
                <w:sz w:val="22"/>
              </w:rPr>
              <w:t> </w:t>
            </w:r>
            <w:r>
              <w:rPr>
                <w:sz w:val="22"/>
              </w:rPr>
              <w:t>и</w:t>
            </w:r>
            <w:r>
              <w:rPr>
                <w:spacing w:val="-4"/>
                <w:sz w:val="22"/>
              </w:rPr>
              <w:t> </w:t>
            </w:r>
            <w:r>
              <w:rPr>
                <w:sz w:val="22"/>
              </w:rPr>
              <w:t>сбросы</w:t>
            </w:r>
            <w:r>
              <w:rPr>
                <w:spacing w:val="-3"/>
                <w:sz w:val="22"/>
              </w:rPr>
              <w:t> </w:t>
            </w:r>
            <w:r>
              <w:rPr>
                <w:sz w:val="22"/>
              </w:rPr>
              <w:t>загрязняющих</w:t>
            </w:r>
            <w:r>
              <w:rPr>
                <w:spacing w:val="-4"/>
                <w:sz w:val="22"/>
              </w:rPr>
              <w:t> </w:t>
            </w:r>
            <w:r>
              <w:rPr>
                <w:sz w:val="22"/>
              </w:rPr>
              <w:t>веществ</w:t>
            </w:r>
            <w:r>
              <w:rPr>
                <w:spacing w:val="-4"/>
                <w:sz w:val="22"/>
              </w:rPr>
              <w:t> </w:t>
            </w:r>
            <w:r>
              <w:rPr>
                <w:sz w:val="22"/>
              </w:rPr>
              <w:t>в</w:t>
            </w:r>
            <w:r>
              <w:rPr>
                <w:spacing w:val="-5"/>
                <w:sz w:val="22"/>
              </w:rPr>
              <w:t> </w:t>
            </w:r>
            <w:r>
              <w:rPr>
                <w:sz w:val="22"/>
              </w:rPr>
              <w:t>окружающую</w:t>
            </w:r>
            <w:r>
              <w:rPr>
                <w:spacing w:val="-3"/>
                <w:sz w:val="22"/>
              </w:rPr>
              <w:t> </w:t>
            </w:r>
            <w:r>
              <w:rPr>
                <w:spacing w:val="-2"/>
                <w:sz w:val="22"/>
              </w:rPr>
              <w:t>среду,</w:t>
            </w:r>
          </w:p>
          <w:p>
            <w:pPr>
              <w:pStyle w:val="TableParagraph"/>
              <w:spacing w:line="252" w:lineRule="exact"/>
              <w:ind w:left="108" w:right="120"/>
              <w:jc w:val="left"/>
              <w:rPr>
                <w:sz w:val="22"/>
              </w:rPr>
            </w:pPr>
            <w:r>
              <w:rPr>
                <w:sz w:val="22"/>
              </w:rPr>
              <w:t>размещение отходов и другие виды негативного воздействия на окружающую</w:t>
            </w:r>
            <w:r>
              <w:rPr>
                <w:spacing w:val="-4"/>
                <w:sz w:val="22"/>
              </w:rPr>
              <w:t> </w:t>
            </w:r>
            <w:r>
              <w:rPr>
                <w:sz w:val="22"/>
              </w:rPr>
              <w:t>среду</w:t>
            </w:r>
            <w:r>
              <w:rPr>
                <w:spacing w:val="-6"/>
                <w:sz w:val="22"/>
              </w:rPr>
              <w:t> </w:t>
            </w:r>
            <w:r>
              <w:rPr>
                <w:sz w:val="22"/>
              </w:rPr>
              <w:t>в</w:t>
            </w:r>
            <w:r>
              <w:rPr>
                <w:spacing w:val="-5"/>
                <w:sz w:val="22"/>
              </w:rPr>
              <w:t> </w:t>
            </w:r>
            <w:r>
              <w:rPr>
                <w:sz w:val="22"/>
              </w:rPr>
              <w:t>пределах</w:t>
            </w:r>
            <w:r>
              <w:rPr>
                <w:spacing w:val="-4"/>
                <w:sz w:val="22"/>
              </w:rPr>
              <w:t> </w:t>
            </w:r>
            <w:r>
              <w:rPr>
                <w:sz w:val="22"/>
              </w:rPr>
              <w:t>установленных</w:t>
            </w:r>
            <w:r>
              <w:rPr>
                <w:spacing w:val="-4"/>
                <w:sz w:val="22"/>
              </w:rPr>
              <w:t> </w:t>
            </w:r>
            <w:r>
              <w:rPr>
                <w:sz w:val="22"/>
              </w:rPr>
              <w:t>нормативов</w:t>
            </w:r>
            <w:r>
              <w:rPr>
                <w:spacing w:val="-5"/>
                <w:sz w:val="22"/>
              </w:rPr>
              <w:t> </w:t>
            </w:r>
            <w:r>
              <w:rPr>
                <w:sz w:val="22"/>
              </w:rPr>
              <w:t>и</w:t>
            </w:r>
            <w:r>
              <w:rPr>
                <w:spacing w:val="-4"/>
                <w:sz w:val="22"/>
              </w:rPr>
              <w:t> </w:t>
            </w:r>
            <w:r>
              <w:rPr>
                <w:sz w:val="22"/>
              </w:rPr>
              <w:t>(или)</w:t>
            </w:r>
            <w:r>
              <w:rPr>
                <w:spacing w:val="-4"/>
                <w:sz w:val="22"/>
              </w:rPr>
              <w:t> </w:t>
            </w:r>
            <w:r>
              <w:rPr>
                <w:sz w:val="22"/>
              </w:rPr>
              <w:t>лимитов</w:t>
            </w:r>
          </w:p>
        </w:tc>
        <w:tc>
          <w:tcPr>
            <w:tcW w:w="1965" w:type="dxa"/>
          </w:tcPr>
          <w:p>
            <w:pPr>
              <w:pStyle w:val="TableParagraph"/>
              <w:spacing w:before="248"/>
              <w:ind w:right="96"/>
              <w:jc w:val="right"/>
              <w:rPr>
                <w:sz w:val="22"/>
              </w:rPr>
            </w:pPr>
            <w:r>
              <w:rPr>
                <w:spacing w:val="-4"/>
                <w:sz w:val="22"/>
              </w:rPr>
              <w:t>0,00</w:t>
            </w:r>
          </w:p>
        </w:tc>
      </w:tr>
      <w:tr>
        <w:trPr>
          <w:trHeight w:val="299" w:hRule="atLeast"/>
        </w:trPr>
        <w:tc>
          <w:tcPr>
            <w:tcW w:w="1037" w:type="dxa"/>
          </w:tcPr>
          <w:p>
            <w:pPr>
              <w:pStyle w:val="TableParagraph"/>
              <w:spacing w:before="17"/>
              <w:ind w:left="107"/>
              <w:jc w:val="left"/>
              <w:rPr>
                <w:sz w:val="22"/>
              </w:rPr>
            </w:pPr>
            <w:r>
              <w:rPr>
                <w:spacing w:val="-2"/>
                <w:sz w:val="22"/>
              </w:rPr>
              <w:t>2.4.2</w:t>
            </w:r>
          </w:p>
        </w:tc>
        <w:tc>
          <w:tcPr>
            <w:tcW w:w="7494" w:type="dxa"/>
          </w:tcPr>
          <w:p>
            <w:pPr>
              <w:pStyle w:val="TableParagraph"/>
              <w:spacing w:before="17"/>
              <w:ind w:left="108"/>
              <w:jc w:val="left"/>
              <w:rPr>
                <w:sz w:val="22"/>
              </w:rPr>
            </w:pPr>
            <w:r>
              <w:rPr>
                <w:sz w:val="22"/>
              </w:rPr>
              <w:t>расходы</w:t>
            </w:r>
            <w:r>
              <w:rPr>
                <w:spacing w:val="-6"/>
                <w:sz w:val="22"/>
              </w:rPr>
              <w:t> </w:t>
            </w:r>
            <w:r>
              <w:rPr>
                <w:sz w:val="22"/>
              </w:rPr>
              <w:t>на</w:t>
            </w:r>
            <w:r>
              <w:rPr>
                <w:spacing w:val="-5"/>
                <w:sz w:val="22"/>
              </w:rPr>
              <w:t> </w:t>
            </w:r>
            <w:r>
              <w:rPr>
                <w:sz w:val="22"/>
              </w:rPr>
              <w:t>обязательное</w:t>
            </w:r>
            <w:r>
              <w:rPr>
                <w:spacing w:val="-6"/>
                <w:sz w:val="22"/>
              </w:rPr>
              <w:t> </w:t>
            </w:r>
            <w:r>
              <w:rPr>
                <w:spacing w:val="-2"/>
                <w:sz w:val="22"/>
              </w:rPr>
              <w:t>страхование</w:t>
            </w:r>
          </w:p>
        </w:tc>
        <w:tc>
          <w:tcPr>
            <w:tcW w:w="1965" w:type="dxa"/>
          </w:tcPr>
          <w:p>
            <w:pPr>
              <w:pStyle w:val="TableParagraph"/>
              <w:spacing w:before="17"/>
              <w:ind w:right="96"/>
              <w:jc w:val="right"/>
              <w:rPr>
                <w:sz w:val="22"/>
              </w:rPr>
            </w:pPr>
            <w:r>
              <w:rPr>
                <w:spacing w:val="-4"/>
                <w:sz w:val="22"/>
              </w:rPr>
              <w:t>0,00</w:t>
            </w:r>
          </w:p>
        </w:tc>
      </w:tr>
      <w:tr>
        <w:trPr>
          <w:trHeight w:val="299" w:hRule="atLeast"/>
        </w:trPr>
        <w:tc>
          <w:tcPr>
            <w:tcW w:w="1037" w:type="dxa"/>
          </w:tcPr>
          <w:p>
            <w:pPr>
              <w:pStyle w:val="TableParagraph"/>
              <w:spacing w:before="17"/>
              <w:ind w:left="107"/>
              <w:jc w:val="left"/>
              <w:rPr>
                <w:sz w:val="22"/>
              </w:rPr>
            </w:pPr>
            <w:r>
              <w:rPr>
                <w:spacing w:val="-2"/>
                <w:sz w:val="22"/>
              </w:rPr>
              <w:t>2.4.3</w:t>
            </w:r>
          </w:p>
        </w:tc>
        <w:tc>
          <w:tcPr>
            <w:tcW w:w="7494" w:type="dxa"/>
          </w:tcPr>
          <w:p>
            <w:pPr>
              <w:pStyle w:val="TableParagraph"/>
              <w:spacing w:before="17"/>
              <w:ind w:left="108"/>
              <w:jc w:val="left"/>
              <w:rPr>
                <w:sz w:val="22"/>
              </w:rPr>
            </w:pPr>
            <w:r>
              <w:rPr>
                <w:sz w:val="22"/>
              </w:rPr>
              <w:t>иные</w:t>
            </w:r>
            <w:r>
              <w:rPr>
                <w:spacing w:val="-3"/>
                <w:sz w:val="22"/>
              </w:rPr>
              <w:t> </w:t>
            </w:r>
            <w:r>
              <w:rPr>
                <w:spacing w:val="-2"/>
                <w:sz w:val="22"/>
              </w:rPr>
              <w:t>расходы</w:t>
            </w:r>
          </w:p>
        </w:tc>
        <w:tc>
          <w:tcPr>
            <w:tcW w:w="1965" w:type="dxa"/>
          </w:tcPr>
          <w:p>
            <w:pPr>
              <w:pStyle w:val="TableParagraph"/>
              <w:spacing w:before="17"/>
              <w:ind w:right="96"/>
              <w:jc w:val="right"/>
              <w:rPr>
                <w:sz w:val="22"/>
              </w:rPr>
            </w:pPr>
            <w:r>
              <w:rPr>
                <w:spacing w:val="-4"/>
                <w:sz w:val="22"/>
              </w:rPr>
              <w:t>0,00</w:t>
            </w:r>
          </w:p>
        </w:tc>
      </w:tr>
      <w:tr>
        <w:trPr>
          <w:trHeight w:val="299" w:hRule="atLeast"/>
        </w:trPr>
        <w:tc>
          <w:tcPr>
            <w:tcW w:w="1037" w:type="dxa"/>
          </w:tcPr>
          <w:p>
            <w:pPr>
              <w:pStyle w:val="TableParagraph"/>
              <w:spacing w:before="17"/>
              <w:ind w:left="107"/>
              <w:jc w:val="left"/>
              <w:rPr>
                <w:sz w:val="22"/>
              </w:rPr>
            </w:pPr>
            <w:r>
              <w:rPr>
                <w:spacing w:val="-5"/>
                <w:sz w:val="22"/>
              </w:rPr>
              <w:t>2.5</w:t>
            </w:r>
          </w:p>
        </w:tc>
        <w:tc>
          <w:tcPr>
            <w:tcW w:w="7494" w:type="dxa"/>
          </w:tcPr>
          <w:p>
            <w:pPr>
              <w:pStyle w:val="TableParagraph"/>
              <w:spacing w:before="17"/>
              <w:ind w:left="108"/>
              <w:jc w:val="left"/>
              <w:rPr>
                <w:sz w:val="22"/>
              </w:rPr>
            </w:pPr>
            <w:r>
              <w:rPr>
                <w:sz w:val="22"/>
              </w:rPr>
              <w:t>Отчисления</w:t>
            </w:r>
            <w:r>
              <w:rPr>
                <w:spacing w:val="-9"/>
                <w:sz w:val="22"/>
              </w:rPr>
              <w:t> </w:t>
            </w:r>
            <w:r>
              <w:rPr>
                <w:sz w:val="22"/>
              </w:rPr>
              <w:t>на</w:t>
            </w:r>
            <w:r>
              <w:rPr>
                <w:spacing w:val="-5"/>
                <w:sz w:val="22"/>
              </w:rPr>
              <w:t> </w:t>
            </w:r>
            <w:r>
              <w:rPr>
                <w:sz w:val="22"/>
              </w:rPr>
              <w:t>социальные</w:t>
            </w:r>
            <w:r>
              <w:rPr>
                <w:spacing w:val="-4"/>
                <w:sz w:val="22"/>
              </w:rPr>
              <w:t> </w:t>
            </w:r>
            <w:r>
              <w:rPr>
                <w:spacing w:val="-2"/>
                <w:sz w:val="22"/>
              </w:rPr>
              <w:t>нужды</w:t>
            </w:r>
          </w:p>
        </w:tc>
        <w:tc>
          <w:tcPr>
            <w:tcW w:w="1965" w:type="dxa"/>
          </w:tcPr>
          <w:p>
            <w:pPr>
              <w:pStyle w:val="TableParagraph"/>
              <w:spacing w:before="17"/>
              <w:ind w:right="96"/>
              <w:jc w:val="right"/>
              <w:rPr>
                <w:sz w:val="22"/>
              </w:rPr>
            </w:pPr>
            <w:r>
              <w:rPr>
                <w:sz w:val="22"/>
              </w:rPr>
              <w:t>2 </w:t>
            </w:r>
            <w:r>
              <w:rPr>
                <w:spacing w:val="-2"/>
                <w:sz w:val="22"/>
              </w:rPr>
              <w:t>160,01</w:t>
            </w:r>
          </w:p>
        </w:tc>
      </w:tr>
      <w:tr>
        <w:trPr>
          <w:trHeight w:val="299" w:hRule="atLeast"/>
        </w:trPr>
        <w:tc>
          <w:tcPr>
            <w:tcW w:w="1037" w:type="dxa"/>
          </w:tcPr>
          <w:p>
            <w:pPr>
              <w:pStyle w:val="TableParagraph"/>
              <w:spacing w:before="17"/>
              <w:ind w:left="107"/>
              <w:jc w:val="left"/>
              <w:rPr>
                <w:sz w:val="22"/>
              </w:rPr>
            </w:pPr>
            <w:r>
              <w:rPr>
                <w:spacing w:val="-5"/>
                <w:sz w:val="22"/>
              </w:rPr>
              <w:t>2.6</w:t>
            </w:r>
          </w:p>
        </w:tc>
        <w:tc>
          <w:tcPr>
            <w:tcW w:w="7494" w:type="dxa"/>
          </w:tcPr>
          <w:p>
            <w:pPr>
              <w:pStyle w:val="TableParagraph"/>
              <w:spacing w:before="17"/>
              <w:ind w:left="108"/>
              <w:jc w:val="left"/>
              <w:rPr>
                <w:sz w:val="22"/>
              </w:rPr>
            </w:pPr>
            <w:r>
              <w:rPr>
                <w:sz w:val="22"/>
              </w:rPr>
              <w:t>Расходы</w:t>
            </w:r>
            <w:r>
              <w:rPr>
                <w:spacing w:val="-5"/>
                <w:sz w:val="22"/>
              </w:rPr>
              <w:t> </w:t>
            </w:r>
            <w:r>
              <w:rPr>
                <w:sz w:val="22"/>
              </w:rPr>
              <w:t>по</w:t>
            </w:r>
            <w:r>
              <w:rPr>
                <w:spacing w:val="-5"/>
                <w:sz w:val="22"/>
              </w:rPr>
              <w:t> </w:t>
            </w:r>
            <w:r>
              <w:rPr>
                <w:sz w:val="22"/>
              </w:rPr>
              <w:t>сомнительным</w:t>
            </w:r>
            <w:r>
              <w:rPr>
                <w:spacing w:val="-5"/>
                <w:sz w:val="22"/>
              </w:rPr>
              <w:t> </w:t>
            </w:r>
            <w:r>
              <w:rPr>
                <w:spacing w:val="-2"/>
                <w:sz w:val="22"/>
              </w:rPr>
              <w:t>долгам</w:t>
            </w:r>
          </w:p>
        </w:tc>
        <w:tc>
          <w:tcPr>
            <w:tcW w:w="1965" w:type="dxa"/>
          </w:tcPr>
          <w:p>
            <w:pPr>
              <w:pStyle w:val="TableParagraph"/>
              <w:spacing w:before="17"/>
              <w:ind w:right="96"/>
              <w:jc w:val="right"/>
              <w:rPr>
                <w:sz w:val="22"/>
              </w:rPr>
            </w:pPr>
            <w:r>
              <w:rPr>
                <w:spacing w:val="-2"/>
                <w:sz w:val="22"/>
              </w:rPr>
              <w:t>334,26</w:t>
            </w:r>
          </w:p>
        </w:tc>
      </w:tr>
      <w:tr>
        <w:trPr>
          <w:trHeight w:val="299" w:hRule="atLeast"/>
        </w:trPr>
        <w:tc>
          <w:tcPr>
            <w:tcW w:w="1037" w:type="dxa"/>
          </w:tcPr>
          <w:p>
            <w:pPr>
              <w:pStyle w:val="TableParagraph"/>
              <w:spacing w:before="17"/>
              <w:ind w:left="107"/>
              <w:jc w:val="left"/>
              <w:rPr>
                <w:sz w:val="22"/>
              </w:rPr>
            </w:pPr>
            <w:r>
              <w:rPr>
                <w:spacing w:val="-5"/>
                <w:sz w:val="22"/>
              </w:rPr>
              <w:t>2.7</w:t>
            </w:r>
          </w:p>
        </w:tc>
        <w:tc>
          <w:tcPr>
            <w:tcW w:w="7494" w:type="dxa"/>
          </w:tcPr>
          <w:p>
            <w:pPr>
              <w:pStyle w:val="TableParagraph"/>
              <w:spacing w:before="17"/>
              <w:ind w:left="108"/>
              <w:jc w:val="left"/>
              <w:rPr>
                <w:sz w:val="22"/>
              </w:rPr>
            </w:pPr>
            <w:r>
              <w:rPr>
                <w:sz w:val="22"/>
              </w:rPr>
              <w:t>Амортизация</w:t>
            </w:r>
            <w:r>
              <w:rPr>
                <w:spacing w:val="-7"/>
                <w:sz w:val="22"/>
              </w:rPr>
              <w:t> </w:t>
            </w:r>
            <w:r>
              <w:rPr>
                <w:sz w:val="22"/>
              </w:rPr>
              <w:t>основных</w:t>
            </w:r>
            <w:r>
              <w:rPr>
                <w:spacing w:val="-5"/>
                <w:sz w:val="22"/>
              </w:rPr>
              <w:t> </w:t>
            </w:r>
            <w:r>
              <w:rPr>
                <w:sz w:val="22"/>
              </w:rPr>
              <w:t>средств</w:t>
            </w:r>
            <w:r>
              <w:rPr>
                <w:spacing w:val="-7"/>
                <w:sz w:val="22"/>
              </w:rPr>
              <w:t> </w:t>
            </w:r>
            <w:r>
              <w:rPr>
                <w:sz w:val="22"/>
              </w:rPr>
              <w:t>и</w:t>
            </w:r>
            <w:r>
              <w:rPr>
                <w:spacing w:val="-5"/>
                <w:sz w:val="22"/>
              </w:rPr>
              <w:t> </w:t>
            </w:r>
            <w:r>
              <w:rPr>
                <w:sz w:val="22"/>
              </w:rPr>
              <w:t>нематериальных</w:t>
            </w:r>
            <w:r>
              <w:rPr>
                <w:spacing w:val="-8"/>
                <w:sz w:val="22"/>
              </w:rPr>
              <w:t> </w:t>
            </w:r>
            <w:r>
              <w:rPr>
                <w:spacing w:val="-2"/>
                <w:sz w:val="22"/>
              </w:rPr>
              <w:t>активов</w:t>
            </w:r>
          </w:p>
        </w:tc>
        <w:tc>
          <w:tcPr>
            <w:tcW w:w="1965" w:type="dxa"/>
          </w:tcPr>
          <w:p>
            <w:pPr>
              <w:pStyle w:val="TableParagraph"/>
              <w:spacing w:before="17"/>
              <w:ind w:right="96"/>
              <w:jc w:val="right"/>
              <w:rPr>
                <w:sz w:val="22"/>
              </w:rPr>
            </w:pPr>
            <w:r>
              <w:rPr>
                <w:spacing w:val="-4"/>
                <w:sz w:val="22"/>
              </w:rPr>
              <w:t>0,00</w:t>
            </w:r>
          </w:p>
        </w:tc>
      </w:tr>
      <w:tr>
        <w:trPr>
          <w:trHeight w:val="506" w:hRule="atLeast"/>
        </w:trPr>
        <w:tc>
          <w:tcPr>
            <w:tcW w:w="1037" w:type="dxa"/>
          </w:tcPr>
          <w:p>
            <w:pPr>
              <w:pStyle w:val="TableParagraph"/>
              <w:spacing w:before="121"/>
              <w:ind w:left="107"/>
              <w:jc w:val="left"/>
              <w:rPr>
                <w:sz w:val="22"/>
              </w:rPr>
            </w:pPr>
            <w:r>
              <w:rPr>
                <w:spacing w:val="-5"/>
                <w:sz w:val="22"/>
              </w:rPr>
              <w:t>2.8</w:t>
            </w:r>
          </w:p>
        </w:tc>
        <w:tc>
          <w:tcPr>
            <w:tcW w:w="7494" w:type="dxa"/>
          </w:tcPr>
          <w:p>
            <w:pPr>
              <w:pStyle w:val="TableParagraph"/>
              <w:spacing w:line="248" w:lineRule="exact"/>
              <w:ind w:left="108"/>
              <w:jc w:val="left"/>
              <w:rPr>
                <w:sz w:val="22"/>
              </w:rPr>
            </w:pPr>
            <w:r>
              <w:rPr>
                <w:sz w:val="22"/>
              </w:rPr>
              <w:t>Расходы</w:t>
            </w:r>
            <w:r>
              <w:rPr>
                <w:spacing w:val="-6"/>
                <w:sz w:val="22"/>
              </w:rPr>
              <w:t> </w:t>
            </w:r>
            <w:r>
              <w:rPr>
                <w:sz w:val="22"/>
              </w:rPr>
              <w:t>на</w:t>
            </w:r>
            <w:r>
              <w:rPr>
                <w:spacing w:val="-3"/>
                <w:sz w:val="22"/>
              </w:rPr>
              <w:t> </w:t>
            </w:r>
            <w:r>
              <w:rPr>
                <w:sz w:val="22"/>
              </w:rPr>
              <w:t>выплаты</w:t>
            </w:r>
            <w:r>
              <w:rPr>
                <w:spacing w:val="-3"/>
                <w:sz w:val="22"/>
              </w:rPr>
              <w:t> </w:t>
            </w:r>
            <w:r>
              <w:rPr>
                <w:sz w:val="22"/>
              </w:rPr>
              <w:t>по</w:t>
            </w:r>
            <w:r>
              <w:rPr>
                <w:spacing w:val="-6"/>
                <w:sz w:val="22"/>
              </w:rPr>
              <w:t> </w:t>
            </w:r>
            <w:r>
              <w:rPr>
                <w:sz w:val="22"/>
              </w:rPr>
              <w:t>договорам</w:t>
            </w:r>
            <w:r>
              <w:rPr>
                <w:spacing w:val="-4"/>
                <w:sz w:val="22"/>
              </w:rPr>
              <w:t> </w:t>
            </w:r>
            <w:r>
              <w:rPr>
                <w:sz w:val="22"/>
              </w:rPr>
              <w:t>займа</w:t>
            </w:r>
            <w:r>
              <w:rPr>
                <w:spacing w:val="-5"/>
                <w:sz w:val="22"/>
              </w:rPr>
              <w:t> </w:t>
            </w:r>
            <w:r>
              <w:rPr>
                <w:sz w:val="22"/>
              </w:rPr>
              <w:t>и</w:t>
            </w:r>
            <w:r>
              <w:rPr>
                <w:spacing w:val="-3"/>
                <w:sz w:val="22"/>
              </w:rPr>
              <w:t> </w:t>
            </w:r>
            <w:r>
              <w:rPr>
                <w:sz w:val="22"/>
              </w:rPr>
              <w:t>кредитным</w:t>
            </w:r>
            <w:r>
              <w:rPr>
                <w:spacing w:val="-3"/>
                <w:sz w:val="22"/>
              </w:rPr>
              <w:t> </w:t>
            </w:r>
            <w:r>
              <w:rPr>
                <w:sz w:val="22"/>
              </w:rPr>
              <w:t>договорам,</w:t>
            </w:r>
            <w:r>
              <w:rPr>
                <w:spacing w:val="-3"/>
                <w:sz w:val="22"/>
              </w:rPr>
              <w:t> </w:t>
            </w:r>
            <w:r>
              <w:rPr>
                <w:spacing w:val="-2"/>
                <w:sz w:val="22"/>
              </w:rPr>
              <w:t>включая</w:t>
            </w:r>
          </w:p>
          <w:p>
            <w:pPr>
              <w:pStyle w:val="TableParagraph"/>
              <w:spacing w:line="238" w:lineRule="exact"/>
              <w:ind w:left="108"/>
              <w:jc w:val="left"/>
              <w:rPr>
                <w:sz w:val="22"/>
              </w:rPr>
            </w:pPr>
            <w:r>
              <w:rPr>
                <w:sz w:val="22"/>
              </w:rPr>
              <w:t>проценты</w:t>
            </w:r>
            <w:r>
              <w:rPr>
                <w:spacing w:val="-3"/>
                <w:sz w:val="22"/>
              </w:rPr>
              <w:t> </w:t>
            </w:r>
            <w:r>
              <w:rPr>
                <w:sz w:val="22"/>
              </w:rPr>
              <w:t>по</w:t>
            </w:r>
            <w:r>
              <w:rPr>
                <w:spacing w:val="-3"/>
                <w:sz w:val="22"/>
              </w:rPr>
              <w:t> </w:t>
            </w:r>
            <w:r>
              <w:rPr>
                <w:spacing w:val="-5"/>
                <w:sz w:val="22"/>
              </w:rPr>
              <w:t>ним</w:t>
            </w:r>
          </w:p>
        </w:tc>
        <w:tc>
          <w:tcPr>
            <w:tcW w:w="1965" w:type="dxa"/>
          </w:tcPr>
          <w:p>
            <w:pPr>
              <w:pStyle w:val="TableParagraph"/>
              <w:spacing w:before="121"/>
              <w:ind w:right="96"/>
              <w:jc w:val="right"/>
              <w:rPr>
                <w:sz w:val="22"/>
              </w:rPr>
            </w:pPr>
            <w:r>
              <w:rPr>
                <w:spacing w:val="-4"/>
                <w:sz w:val="22"/>
              </w:rPr>
              <w:t>0,00</w:t>
            </w:r>
          </w:p>
        </w:tc>
      </w:tr>
      <w:tr>
        <w:trPr>
          <w:trHeight w:val="506" w:hRule="atLeast"/>
        </w:trPr>
        <w:tc>
          <w:tcPr>
            <w:tcW w:w="1037" w:type="dxa"/>
          </w:tcPr>
          <w:p>
            <w:pPr>
              <w:pStyle w:val="TableParagraph"/>
              <w:spacing w:before="121"/>
              <w:ind w:left="107"/>
              <w:jc w:val="left"/>
              <w:rPr>
                <w:sz w:val="22"/>
              </w:rPr>
            </w:pPr>
            <w:r>
              <w:rPr>
                <w:spacing w:val="-5"/>
                <w:sz w:val="22"/>
              </w:rPr>
              <w:t>2.9</w:t>
            </w:r>
          </w:p>
        </w:tc>
        <w:tc>
          <w:tcPr>
            <w:tcW w:w="7494" w:type="dxa"/>
          </w:tcPr>
          <w:p>
            <w:pPr>
              <w:pStyle w:val="TableParagraph"/>
              <w:spacing w:line="252" w:lineRule="exact"/>
              <w:ind w:left="108"/>
              <w:jc w:val="left"/>
              <w:rPr>
                <w:sz w:val="22"/>
              </w:rPr>
            </w:pPr>
            <w:r>
              <w:rPr>
                <w:sz w:val="22"/>
              </w:rPr>
              <w:t>Расходы концессионера на осуществление государственного кадастрового учета</w:t>
            </w:r>
            <w:r>
              <w:rPr>
                <w:spacing w:val="-5"/>
                <w:sz w:val="22"/>
              </w:rPr>
              <w:t> </w:t>
            </w:r>
            <w:r>
              <w:rPr>
                <w:sz w:val="22"/>
              </w:rPr>
              <w:t>и</w:t>
            </w:r>
            <w:r>
              <w:rPr>
                <w:spacing w:val="-5"/>
                <w:sz w:val="22"/>
              </w:rPr>
              <w:t> </w:t>
            </w:r>
            <w:r>
              <w:rPr>
                <w:sz w:val="22"/>
              </w:rPr>
              <w:t>(или)</w:t>
            </w:r>
            <w:r>
              <w:rPr>
                <w:spacing w:val="-5"/>
                <w:sz w:val="22"/>
              </w:rPr>
              <w:t> </w:t>
            </w:r>
            <w:r>
              <w:rPr>
                <w:sz w:val="22"/>
              </w:rPr>
              <w:t>государственной</w:t>
            </w:r>
            <w:r>
              <w:rPr>
                <w:spacing w:val="-5"/>
                <w:sz w:val="22"/>
              </w:rPr>
              <w:t> </w:t>
            </w:r>
            <w:r>
              <w:rPr>
                <w:sz w:val="22"/>
              </w:rPr>
              <w:t>регистрации</w:t>
            </w:r>
            <w:r>
              <w:rPr>
                <w:spacing w:val="-5"/>
                <w:sz w:val="22"/>
              </w:rPr>
              <w:t> </w:t>
            </w:r>
            <w:r>
              <w:rPr>
                <w:sz w:val="22"/>
              </w:rPr>
              <w:t>права</w:t>
            </w:r>
            <w:r>
              <w:rPr>
                <w:spacing w:val="-5"/>
                <w:sz w:val="22"/>
              </w:rPr>
              <w:t> </w:t>
            </w:r>
            <w:r>
              <w:rPr>
                <w:sz w:val="22"/>
              </w:rPr>
              <w:t>собственности</w:t>
            </w:r>
            <w:r>
              <w:rPr>
                <w:spacing w:val="-8"/>
                <w:sz w:val="22"/>
              </w:rPr>
              <w:t> </w:t>
            </w:r>
            <w:r>
              <w:rPr>
                <w:sz w:val="22"/>
              </w:rPr>
              <w:t>концедента</w:t>
            </w:r>
          </w:p>
        </w:tc>
        <w:tc>
          <w:tcPr>
            <w:tcW w:w="1965" w:type="dxa"/>
          </w:tcPr>
          <w:p>
            <w:pPr>
              <w:pStyle w:val="TableParagraph"/>
              <w:spacing w:before="121"/>
              <w:ind w:right="96"/>
              <w:jc w:val="right"/>
              <w:rPr>
                <w:sz w:val="22"/>
              </w:rPr>
            </w:pPr>
            <w:r>
              <w:rPr>
                <w:spacing w:val="-4"/>
                <w:sz w:val="22"/>
              </w:rPr>
              <w:t>0,00</w:t>
            </w:r>
          </w:p>
        </w:tc>
      </w:tr>
      <w:tr>
        <w:trPr>
          <w:trHeight w:val="302" w:hRule="atLeast"/>
        </w:trPr>
        <w:tc>
          <w:tcPr>
            <w:tcW w:w="1037" w:type="dxa"/>
          </w:tcPr>
          <w:p>
            <w:pPr>
              <w:pStyle w:val="TableParagraph"/>
              <w:spacing w:before="17"/>
              <w:ind w:left="107"/>
              <w:jc w:val="left"/>
              <w:rPr>
                <w:sz w:val="22"/>
              </w:rPr>
            </w:pPr>
            <w:r>
              <w:rPr>
                <w:spacing w:val="-4"/>
                <w:sz w:val="22"/>
              </w:rPr>
              <w:t>2.10</w:t>
            </w:r>
          </w:p>
        </w:tc>
        <w:tc>
          <w:tcPr>
            <w:tcW w:w="7494" w:type="dxa"/>
          </w:tcPr>
          <w:p>
            <w:pPr>
              <w:pStyle w:val="TableParagraph"/>
              <w:spacing w:before="17"/>
              <w:ind w:left="108"/>
              <w:jc w:val="left"/>
              <w:rPr>
                <w:sz w:val="22"/>
              </w:rPr>
            </w:pPr>
            <w:r>
              <w:rPr>
                <w:spacing w:val="-2"/>
                <w:sz w:val="22"/>
              </w:rPr>
              <w:t>ИТОГО</w:t>
            </w:r>
          </w:p>
        </w:tc>
        <w:tc>
          <w:tcPr>
            <w:tcW w:w="1965" w:type="dxa"/>
          </w:tcPr>
          <w:p>
            <w:pPr>
              <w:pStyle w:val="TableParagraph"/>
              <w:spacing w:before="17"/>
              <w:ind w:right="96"/>
              <w:jc w:val="right"/>
              <w:rPr>
                <w:sz w:val="22"/>
              </w:rPr>
            </w:pPr>
            <w:r>
              <w:rPr>
                <w:sz w:val="22"/>
              </w:rPr>
              <w:t>2 </w:t>
            </w:r>
            <w:r>
              <w:rPr>
                <w:spacing w:val="-2"/>
                <w:sz w:val="22"/>
              </w:rPr>
              <w:t>494,27</w:t>
            </w:r>
          </w:p>
        </w:tc>
      </w:tr>
      <w:tr>
        <w:trPr>
          <w:trHeight w:val="299" w:hRule="atLeast"/>
        </w:trPr>
        <w:tc>
          <w:tcPr>
            <w:tcW w:w="1037" w:type="dxa"/>
          </w:tcPr>
          <w:p>
            <w:pPr>
              <w:pStyle w:val="TableParagraph"/>
              <w:spacing w:before="15"/>
              <w:ind w:left="107"/>
              <w:jc w:val="left"/>
              <w:rPr>
                <w:sz w:val="22"/>
              </w:rPr>
            </w:pPr>
            <w:r>
              <w:rPr>
                <w:spacing w:val="-4"/>
                <w:sz w:val="22"/>
              </w:rPr>
              <w:t>2.11</w:t>
            </w:r>
          </w:p>
        </w:tc>
        <w:tc>
          <w:tcPr>
            <w:tcW w:w="7494" w:type="dxa"/>
          </w:tcPr>
          <w:p>
            <w:pPr>
              <w:pStyle w:val="TableParagraph"/>
              <w:spacing w:before="15"/>
              <w:ind w:left="108"/>
              <w:jc w:val="left"/>
              <w:rPr>
                <w:sz w:val="22"/>
              </w:rPr>
            </w:pPr>
            <w:r>
              <w:rPr>
                <w:sz w:val="22"/>
              </w:rPr>
              <w:t>Налог</w:t>
            </w:r>
            <w:r>
              <w:rPr>
                <w:spacing w:val="-2"/>
                <w:sz w:val="22"/>
              </w:rPr>
              <w:t> </w:t>
            </w:r>
            <w:r>
              <w:rPr>
                <w:sz w:val="22"/>
              </w:rPr>
              <w:t>на</w:t>
            </w:r>
            <w:r>
              <w:rPr>
                <w:spacing w:val="-2"/>
                <w:sz w:val="22"/>
              </w:rPr>
              <w:t> прибыль</w:t>
            </w:r>
          </w:p>
        </w:tc>
        <w:tc>
          <w:tcPr>
            <w:tcW w:w="1965" w:type="dxa"/>
          </w:tcPr>
          <w:p>
            <w:pPr>
              <w:pStyle w:val="TableParagraph"/>
              <w:spacing w:before="15"/>
              <w:ind w:right="96"/>
              <w:jc w:val="right"/>
              <w:rPr>
                <w:sz w:val="22"/>
              </w:rPr>
            </w:pPr>
            <w:r>
              <w:rPr>
                <w:spacing w:val="-4"/>
                <w:sz w:val="22"/>
              </w:rPr>
              <w:t>0,00</w:t>
            </w:r>
          </w:p>
        </w:tc>
      </w:tr>
      <w:tr>
        <w:trPr>
          <w:trHeight w:val="758" w:hRule="atLeast"/>
        </w:trPr>
        <w:tc>
          <w:tcPr>
            <w:tcW w:w="1037" w:type="dxa"/>
          </w:tcPr>
          <w:p>
            <w:pPr>
              <w:pStyle w:val="TableParagraph"/>
              <w:spacing w:before="245"/>
              <w:ind w:left="107"/>
              <w:jc w:val="left"/>
              <w:rPr>
                <w:sz w:val="22"/>
              </w:rPr>
            </w:pPr>
            <w:r>
              <w:rPr>
                <w:spacing w:val="-4"/>
                <w:sz w:val="22"/>
              </w:rPr>
              <w:t>2.12</w:t>
            </w:r>
          </w:p>
        </w:tc>
        <w:tc>
          <w:tcPr>
            <w:tcW w:w="7494" w:type="dxa"/>
          </w:tcPr>
          <w:p>
            <w:pPr>
              <w:pStyle w:val="TableParagraph"/>
              <w:ind w:left="108" w:right="120"/>
              <w:jc w:val="left"/>
              <w:rPr>
                <w:sz w:val="22"/>
              </w:rPr>
            </w:pPr>
            <w:r>
              <w:rPr>
                <w:sz w:val="22"/>
              </w:rPr>
              <w:t>Экономия, определенная в прошедшем долгосрочном периоде регулирования</w:t>
            </w:r>
            <w:r>
              <w:rPr>
                <w:spacing w:val="-6"/>
                <w:sz w:val="22"/>
              </w:rPr>
              <w:t> </w:t>
            </w:r>
            <w:r>
              <w:rPr>
                <w:sz w:val="22"/>
              </w:rPr>
              <w:t>и</w:t>
            </w:r>
            <w:r>
              <w:rPr>
                <w:spacing w:val="-5"/>
                <w:sz w:val="22"/>
              </w:rPr>
              <w:t> </w:t>
            </w:r>
            <w:r>
              <w:rPr>
                <w:sz w:val="22"/>
              </w:rPr>
              <w:t>подлежащая</w:t>
            </w:r>
            <w:r>
              <w:rPr>
                <w:spacing w:val="-6"/>
                <w:sz w:val="22"/>
              </w:rPr>
              <w:t> </w:t>
            </w:r>
            <w:r>
              <w:rPr>
                <w:sz w:val="22"/>
              </w:rPr>
              <w:t>учету</w:t>
            </w:r>
            <w:r>
              <w:rPr>
                <w:spacing w:val="-8"/>
                <w:sz w:val="22"/>
              </w:rPr>
              <w:t> </w:t>
            </w:r>
            <w:r>
              <w:rPr>
                <w:sz w:val="22"/>
              </w:rPr>
              <w:t>в</w:t>
            </w:r>
            <w:r>
              <w:rPr>
                <w:spacing w:val="-6"/>
                <w:sz w:val="22"/>
              </w:rPr>
              <w:t> </w:t>
            </w:r>
            <w:r>
              <w:rPr>
                <w:sz w:val="22"/>
              </w:rPr>
              <w:t>текущем</w:t>
            </w:r>
            <w:r>
              <w:rPr>
                <w:spacing w:val="-5"/>
                <w:sz w:val="22"/>
              </w:rPr>
              <w:t> </w:t>
            </w:r>
            <w:r>
              <w:rPr>
                <w:sz w:val="22"/>
              </w:rPr>
              <w:t>долгосрочном</w:t>
            </w:r>
            <w:r>
              <w:rPr>
                <w:spacing w:val="-5"/>
                <w:sz w:val="22"/>
              </w:rPr>
              <w:t> </w:t>
            </w:r>
            <w:r>
              <w:rPr>
                <w:sz w:val="22"/>
              </w:rPr>
              <w:t>периоде</w:t>
            </w:r>
          </w:p>
          <w:p>
            <w:pPr>
              <w:pStyle w:val="TableParagraph"/>
              <w:spacing w:line="238" w:lineRule="exact"/>
              <w:ind w:left="108"/>
              <w:jc w:val="left"/>
              <w:rPr>
                <w:sz w:val="22"/>
              </w:rPr>
            </w:pPr>
            <w:r>
              <w:rPr>
                <w:spacing w:val="-2"/>
                <w:sz w:val="22"/>
              </w:rPr>
              <w:t>регулирования</w:t>
            </w:r>
          </w:p>
        </w:tc>
        <w:tc>
          <w:tcPr>
            <w:tcW w:w="1965" w:type="dxa"/>
          </w:tcPr>
          <w:p>
            <w:pPr>
              <w:pStyle w:val="TableParagraph"/>
              <w:spacing w:before="245"/>
              <w:ind w:right="96"/>
              <w:jc w:val="right"/>
              <w:rPr>
                <w:sz w:val="22"/>
              </w:rPr>
            </w:pPr>
            <w:r>
              <w:rPr>
                <w:spacing w:val="-4"/>
                <w:sz w:val="22"/>
              </w:rPr>
              <w:t>0,00</w:t>
            </w:r>
          </w:p>
        </w:tc>
      </w:tr>
      <w:tr>
        <w:trPr>
          <w:trHeight w:val="505" w:hRule="atLeast"/>
        </w:trPr>
        <w:tc>
          <w:tcPr>
            <w:tcW w:w="1037" w:type="dxa"/>
          </w:tcPr>
          <w:p>
            <w:pPr>
              <w:pStyle w:val="TableParagraph"/>
              <w:spacing w:before="121"/>
              <w:ind w:left="107"/>
              <w:jc w:val="left"/>
              <w:rPr>
                <w:sz w:val="22"/>
              </w:rPr>
            </w:pPr>
            <w:r>
              <w:rPr>
                <w:spacing w:val="-10"/>
                <w:sz w:val="22"/>
              </w:rPr>
              <w:t>3</w:t>
            </w:r>
          </w:p>
        </w:tc>
        <w:tc>
          <w:tcPr>
            <w:tcW w:w="7494" w:type="dxa"/>
          </w:tcPr>
          <w:p>
            <w:pPr>
              <w:pStyle w:val="TableParagraph"/>
              <w:spacing w:line="247" w:lineRule="exact"/>
              <w:ind w:left="108"/>
              <w:jc w:val="left"/>
              <w:rPr>
                <w:sz w:val="22"/>
              </w:rPr>
            </w:pPr>
            <w:r>
              <w:rPr>
                <w:sz w:val="22"/>
              </w:rPr>
              <w:t>Расходы</w:t>
            </w:r>
            <w:r>
              <w:rPr>
                <w:spacing w:val="-8"/>
                <w:sz w:val="22"/>
              </w:rPr>
              <w:t> </w:t>
            </w:r>
            <w:r>
              <w:rPr>
                <w:sz w:val="22"/>
              </w:rPr>
              <w:t>на</w:t>
            </w:r>
            <w:r>
              <w:rPr>
                <w:spacing w:val="-8"/>
                <w:sz w:val="22"/>
              </w:rPr>
              <w:t> </w:t>
            </w:r>
            <w:r>
              <w:rPr>
                <w:sz w:val="22"/>
              </w:rPr>
              <w:t>приобретение</w:t>
            </w:r>
            <w:r>
              <w:rPr>
                <w:spacing w:val="-10"/>
                <w:sz w:val="22"/>
              </w:rPr>
              <w:t> </w:t>
            </w:r>
            <w:r>
              <w:rPr>
                <w:sz w:val="22"/>
              </w:rPr>
              <w:t>(производство)</w:t>
            </w:r>
            <w:r>
              <w:rPr>
                <w:spacing w:val="-8"/>
                <w:sz w:val="22"/>
              </w:rPr>
              <w:t> </w:t>
            </w:r>
            <w:r>
              <w:rPr>
                <w:sz w:val="22"/>
              </w:rPr>
              <w:t>энергетических</w:t>
            </w:r>
            <w:r>
              <w:rPr>
                <w:spacing w:val="-7"/>
                <w:sz w:val="22"/>
              </w:rPr>
              <w:t> </w:t>
            </w:r>
            <w:r>
              <w:rPr>
                <w:spacing w:val="-2"/>
                <w:sz w:val="22"/>
              </w:rPr>
              <w:t>ресурсов,</w:t>
            </w:r>
          </w:p>
          <w:p>
            <w:pPr>
              <w:pStyle w:val="TableParagraph"/>
              <w:spacing w:line="238" w:lineRule="exact" w:before="1"/>
              <w:ind w:left="108"/>
              <w:jc w:val="left"/>
              <w:rPr>
                <w:sz w:val="22"/>
              </w:rPr>
            </w:pPr>
            <w:r>
              <w:rPr>
                <w:sz w:val="22"/>
              </w:rPr>
              <w:t>холодной</w:t>
            </w:r>
            <w:r>
              <w:rPr>
                <w:spacing w:val="-4"/>
                <w:sz w:val="22"/>
              </w:rPr>
              <w:t> </w:t>
            </w:r>
            <w:r>
              <w:rPr>
                <w:sz w:val="22"/>
              </w:rPr>
              <w:t>воды</w:t>
            </w:r>
            <w:r>
              <w:rPr>
                <w:spacing w:val="-4"/>
                <w:sz w:val="22"/>
              </w:rPr>
              <w:t> </w:t>
            </w:r>
            <w:r>
              <w:rPr>
                <w:sz w:val="22"/>
              </w:rPr>
              <w:t>и</w:t>
            </w:r>
            <w:r>
              <w:rPr>
                <w:spacing w:val="-3"/>
                <w:sz w:val="22"/>
              </w:rPr>
              <w:t> </w:t>
            </w:r>
            <w:r>
              <w:rPr>
                <w:spacing w:val="-2"/>
                <w:sz w:val="22"/>
              </w:rPr>
              <w:t>теплоносителя</w:t>
            </w:r>
          </w:p>
        </w:tc>
        <w:tc>
          <w:tcPr>
            <w:tcW w:w="1965" w:type="dxa"/>
          </w:tcPr>
          <w:p>
            <w:pPr>
              <w:pStyle w:val="TableParagraph"/>
              <w:spacing w:before="121"/>
              <w:ind w:right="96"/>
              <w:jc w:val="right"/>
              <w:rPr>
                <w:sz w:val="22"/>
              </w:rPr>
            </w:pPr>
            <w:r>
              <w:rPr>
                <w:sz w:val="22"/>
              </w:rPr>
              <w:t>12 </w:t>
            </w:r>
            <w:r>
              <w:rPr>
                <w:spacing w:val="-2"/>
                <w:sz w:val="22"/>
              </w:rPr>
              <w:t>756,49</w:t>
            </w:r>
          </w:p>
        </w:tc>
      </w:tr>
      <w:tr>
        <w:trPr>
          <w:trHeight w:val="299" w:hRule="atLeast"/>
        </w:trPr>
        <w:tc>
          <w:tcPr>
            <w:tcW w:w="1037" w:type="dxa"/>
          </w:tcPr>
          <w:p>
            <w:pPr>
              <w:pStyle w:val="TableParagraph"/>
              <w:spacing w:before="17"/>
              <w:ind w:left="107"/>
              <w:jc w:val="left"/>
              <w:rPr>
                <w:sz w:val="22"/>
              </w:rPr>
            </w:pPr>
            <w:r>
              <w:rPr>
                <w:spacing w:val="-5"/>
                <w:sz w:val="22"/>
              </w:rPr>
              <w:t>3.1</w:t>
            </w:r>
          </w:p>
        </w:tc>
        <w:tc>
          <w:tcPr>
            <w:tcW w:w="7494" w:type="dxa"/>
          </w:tcPr>
          <w:p>
            <w:pPr>
              <w:pStyle w:val="TableParagraph"/>
              <w:spacing w:before="17"/>
              <w:ind w:left="273"/>
              <w:jc w:val="left"/>
              <w:rPr>
                <w:sz w:val="22"/>
              </w:rPr>
            </w:pPr>
            <w:r>
              <w:rPr>
                <w:sz w:val="22"/>
              </w:rPr>
              <w:t>Расходы</w:t>
            </w:r>
            <w:r>
              <w:rPr>
                <w:spacing w:val="-1"/>
                <w:sz w:val="22"/>
              </w:rPr>
              <w:t> </w:t>
            </w:r>
            <w:r>
              <w:rPr>
                <w:sz w:val="22"/>
              </w:rPr>
              <w:t>на</w:t>
            </w:r>
            <w:r>
              <w:rPr>
                <w:spacing w:val="-1"/>
                <w:sz w:val="22"/>
              </w:rPr>
              <w:t> </w:t>
            </w:r>
            <w:r>
              <w:rPr>
                <w:spacing w:val="-2"/>
                <w:sz w:val="22"/>
              </w:rPr>
              <w:t>топливо</w:t>
            </w:r>
          </w:p>
        </w:tc>
        <w:tc>
          <w:tcPr>
            <w:tcW w:w="1965" w:type="dxa"/>
          </w:tcPr>
          <w:p>
            <w:pPr>
              <w:pStyle w:val="TableParagraph"/>
              <w:spacing w:before="17"/>
              <w:ind w:right="96"/>
              <w:jc w:val="right"/>
              <w:rPr>
                <w:sz w:val="22"/>
              </w:rPr>
            </w:pPr>
            <w:r>
              <w:rPr>
                <w:sz w:val="22"/>
              </w:rPr>
              <w:t>9 </w:t>
            </w:r>
            <w:r>
              <w:rPr>
                <w:spacing w:val="-2"/>
                <w:sz w:val="22"/>
              </w:rPr>
              <w:t>347,13</w:t>
            </w:r>
          </w:p>
        </w:tc>
      </w:tr>
      <w:tr>
        <w:trPr>
          <w:trHeight w:val="299" w:hRule="atLeast"/>
        </w:trPr>
        <w:tc>
          <w:tcPr>
            <w:tcW w:w="1037" w:type="dxa"/>
          </w:tcPr>
          <w:p>
            <w:pPr>
              <w:pStyle w:val="TableParagraph"/>
              <w:spacing w:before="17"/>
              <w:ind w:left="107"/>
              <w:jc w:val="left"/>
              <w:rPr>
                <w:sz w:val="22"/>
              </w:rPr>
            </w:pPr>
            <w:r>
              <w:rPr>
                <w:spacing w:val="-5"/>
                <w:sz w:val="22"/>
              </w:rPr>
              <w:t>3.2</w:t>
            </w:r>
          </w:p>
        </w:tc>
        <w:tc>
          <w:tcPr>
            <w:tcW w:w="7494" w:type="dxa"/>
          </w:tcPr>
          <w:p>
            <w:pPr>
              <w:pStyle w:val="TableParagraph"/>
              <w:spacing w:before="17"/>
              <w:ind w:left="108"/>
              <w:jc w:val="left"/>
              <w:rPr>
                <w:sz w:val="22"/>
              </w:rPr>
            </w:pPr>
            <w:r>
              <w:rPr>
                <w:sz w:val="22"/>
              </w:rPr>
              <w:t>Расходы</w:t>
            </w:r>
            <w:r>
              <w:rPr>
                <w:spacing w:val="-5"/>
                <w:sz w:val="22"/>
              </w:rPr>
              <w:t> </w:t>
            </w:r>
            <w:r>
              <w:rPr>
                <w:sz w:val="22"/>
              </w:rPr>
              <w:t>на</w:t>
            </w:r>
            <w:r>
              <w:rPr>
                <w:spacing w:val="-5"/>
                <w:sz w:val="22"/>
              </w:rPr>
              <w:t> </w:t>
            </w:r>
            <w:r>
              <w:rPr>
                <w:sz w:val="22"/>
              </w:rPr>
              <w:t>электрическую</w:t>
            </w:r>
            <w:r>
              <w:rPr>
                <w:spacing w:val="-5"/>
                <w:sz w:val="22"/>
              </w:rPr>
              <w:t> </w:t>
            </w:r>
            <w:r>
              <w:rPr>
                <w:spacing w:val="-2"/>
                <w:sz w:val="22"/>
              </w:rPr>
              <w:t>энергию</w:t>
            </w:r>
          </w:p>
        </w:tc>
        <w:tc>
          <w:tcPr>
            <w:tcW w:w="1965" w:type="dxa"/>
          </w:tcPr>
          <w:p>
            <w:pPr>
              <w:pStyle w:val="TableParagraph"/>
              <w:spacing w:before="17"/>
              <w:ind w:right="96"/>
              <w:jc w:val="right"/>
              <w:rPr>
                <w:sz w:val="22"/>
              </w:rPr>
            </w:pPr>
            <w:r>
              <w:rPr>
                <w:sz w:val="22"/>
              </w:rPr>
              <w:t>3 </w:t>
            </w:r>
            <w:r>
              <w:rPr>
                <w:spacing w:val="-2"/>
                <w:sz w:val="22"/>
              </w:rPr>
              <w:t>275,43</w:t>
            </w:r>
          </w:p>
        </w:tc>
      </w:tr>
      <w:tr>
        <w:trPr>
          <w:trHeight w:val="301" w:hRule="atLeast"/>
        </w:trPr>
        <w:tc>
          <w:tcPr>
            <w:tcW w:w="1037" w:type="dxa"/>
          </w:tcPr>
          <w:p>
            <w:pPr>
              <w:pStyle w:val="TableParagraph"/>
              <w:spacing w:before="17"/>
              <w:ind w:left="107"/>
              <w:jc w:val="left"/>
              <w:rPr>
                <w:sz w:val="22"/>
              </w:rPr>
            </w:pPr>
            <w:r>
              <w:rPr>
                <w:spacing w:val="-5"/>
                <w:sz w:val="22"/>
              </w:rPr>
              <w:t>3.3</w:t>
            </w:r>
          </w:p>
        </w:tc>
        <w:tc>
          <w:tcPr>
            <w:tcW w:w="7494" w:type="dxa"/>
          </w:tcPr>
          <w:p>
            <w:pPr>
              <w:pStyle w:val="TableParagraph"/>
              <w:spacing w:before="17"/>
              <w:ind w:left="108"/>
              <w:jc w:val="left"/>
              <w:rPr>
                <w:sz w:val="22"/>
              </w:rPr>
            </w:pPr>
            <w:r>
              <w:rPr>
                <w:sz w:val="22"/>
              </w:rPr>
              <w:t>Расходы</w:t>
            </w:r>
            <w:r>
              <w:rPr>
                <w:spacing w:val="-5"/>
                <w:sz w:val="22"/>
              </w:rPr>
              <w:t> </w:t>
            </w:r>
            <w:r>
              <w:rPr>
                <w:sz w:val="22"/>
              </w:rPr>
              <w:t>на</w:t>
            </w:r>
            <w:r>
              <w:rPr>
                <w:spacing w:val="-4"/>
                <w:sz w:val="22"/>
              </w:rPr>
              <w:t> </w:t>
            </w:r>
            <w:r>
              <w:rPr>
                <w:sz w:val="22"/>
              </w:rPr>
              <w:t>тепловую</w:t>
            </w:r>
            <w:r>
              <w:rPr>
                <w:spacing w:val="-4"/>
                <w:sz w:val="22"/>
              </w:rPr>
              <w:t> </w:t>
            </w:r>
            <w:r>
              <w:rPr>
                <w:spacing w:val="-2"/>
                <w:sz w:val="22"/>
              </w:rPr>
              <w:t>энергию</w:t>
            </w:r>
          </w:p>
        </w:tc>
        <w:tc>
          <w:tcPr>
            <w:tcW w:w="1965" w:type="dxa"/>
          </w:tcPr>
          <w:p>
            <w:pPr>
              <w:pStyle w:val="TableParagraph"/>
              <w:spacing w:before="17"/>
              <w:ind w:right="96"/>
              <w:jc w:val="right"/>
              <w:rPr>
                <w:sz w:val="22"/>
              </w:rPr>
            </w:pPr>
            <w:r>
              <w:rPr>
                <w:spacing w:val="-4"/>
                <w:sz w:val="22"/>
              </w:rPr>
              <w:t>0,00</w:t>
            </w:r>
          </w:p>
        </w:tc>
      </w:tr>
      <w:tr>
        <w:trPr>
          <w:trHeight w:val="299" w:hRule="atLeast"/>
        </w:trPr>
        <w:tc>
          <w:tcPr>
            <w:tcW w:w="1037" w:type="dxa"/>
          </w:tcPr>
          <w:p>
            <w:pPr>
              <w:pStyle w:val="TableParagraph"/>
              <w:spacing w:before="17"/>
              <w:ind w:left="107"/>
              <w:jc w:val="left"/>
              <w:rPr>
                <w:sz w:val="22"/>
              </w:rPr>
            </w:pPr>
            <w:r>
              <w:rPr>
                <w:spacing w:val="-5"/>
                <w:sz w:val="22"/>
              </w:rPr>
              <w:t>3.4</w:t>
            </w:r>
          </w:p>
        </w:tc>
        <w:tc>
          <w:tcPr>
            <w:tcW w:w="7494" w:type="dxa"/>
          </w:tcPr>
          <w:p>
            <w:pPr>
              <w:pStyle w:val="TableParagraph"/>
              <w:spacing w:before="17"/>
              <w:ind w:left="108"/>
              <w:jc w:val="left"/>
              <w:rPr>
                <w:sz w:val="22"/>
              </w:rPr>
            </w:pPr>
            <w:r>
              <w:rPr>
                <w:sz w:val="22"/>
              </w:rPr>
              <w:t>Расходы</w:t>
            </w:r>
            <w:r>
              <w:rPr>
                <w:spacing w:val="-5"/>
                <w:sz w:val="22"/>
              </w:rPr>
              <w:t> </w:t>
            </w:r>
            <w:r>
              <w:rPr>
                <w:sz w:val="22"/>
              </w:rPr>
              <w:t>на</w:t>
            </w:r>
            <w:r>
              <w:rPr>
                <w:spacing w:val="-3"/>
                <w:sz w:val="22"/>
              </w:rPr>
              <w:t> </w:t>
            </w:r>
            <w:r>
              <w:rPr>
                <w:sz w:val="22"/>
              </w:rPr>
              <w:t>холодную</w:t>
            </w:r>
            <w:r>
              <w:rPr>
                <w:spacing w:val="-2"/>
                <w:sz w:val="22"/>
              </w:rPr>
              <w:t> </w:t>
            </w:r>
            <w:r>
              <w:rPr>
                <w:spacing w:val="-4"/>
                <w:sz w:val="22"/>
              </w:rPr>
              <w:t>воду</w:t>
            </w:r>
          </w:p>
        </w:tc>
        <w:tc>
          <w:tcPr>
            <w:tcW w:w="1965" w:type="dxa"/>
          </w:tcPr>
          <w:p>
            <w:pPr>
              <w:pStyle w:val="TableParagraph"/>
              <w:spacing w:before="17"/>
              <w:ind w:right="96"/>
              <w:jc w:val="right"/>
              <w:rPr>
                <w:sz w:val="22"/>
              </w:rPr>
            </w:pPr>
            <w:r>
              <w:rPr>
                <w:spacing w:val="-2"/>
                <w:sz w:val="22"/>
              </w:rPr>
              <w:t>133,93</w:t>
            </w:r>
          </w:p>
        </w:tc>
      </w:tr>
      <w:tr>
        <w:trPr>
          <w:trHeight w:val="300" w:hRule="atLeast"/>
        </w:trPr>
        <w:tc>
          <w:tcPr>
            <w:tcW w:w="1037" w:type="dxa"/>
          </w:tcPr>
          <w:p>
            <w:pPr>
              <w:pStyle w:val="TableParagraph"/>
              <w:spacing w:before="17"/>
              <w:ind w:left="107"/>
              <w:jc w:val="left"/>
              <w:rPr>
                <w:sz w:val="22"/>
              </w:rPr>
            </w:pPr>
            <w:r>
              <w:rPr>
                <w:spacing w:val="-5"/>
                <w:sz w:val="22"/>
              </w:rPr>
              <w:t>3.5</w:t>
            </w:r>
          </w:p>
        </w:tc>
        <w:tc>
          <w:tcPr>
            <w:tcW w:w="7494" w:type="dxa"/>
          </w:tcPr>
          <w:p>
            <w:pPr>
              <w:pStyle w:val="TableParagraph"/>
              <w:spacing w:before="17"/>
              <w:ind w:left="108"/>
              <w:jc w:val="left"/>
              <w:rPr>
                <w:sz w:val="22"/>
              </w:rPr>
            </w:pPr>
            <w:r>
              <w:rPr>
                <w:sz w:val="22"/>
              </w:rPr>
              <w:t>Расходы</w:t>
            </w:r>
            <w:r>
              <w:rPr>
                <w:spacing w:val="-1"/>
                <w:sz w:val="22"/>
              </w:rPr>
              <w:t> </w:t>
            </w:r>
            <w:r>
              <w:rPr>
                <w:sz w:val="22"/>
              </w:rPr>
              <w:t>на</w:t>
            </w:r>
            <w:r>
              <w:rPr>
                <w:spacing w:val="-1"/>
                <w:sz w:val="22"/>
              </w:rPr>
              <w:t> </w:t>
            </w:r>
            <w:r>
              <w:rPr>
                <w:spacing w:val="-2"/>
                <w:sz w:val="22"/>
              </w:rPr>
              <w:t>теплоноситель</w:t>
            </w:r>
          </w:p>
        </w:tc>
        <w:tc>
          <w:tcPr>
            <w:tcW w:w="1965" w:type="dxa"/>
          </w:tcPr>
          <w:p>
            <w:pPr>
              <w:pStyle w:val="TableParagraph"/>
              <w:spacing w:before="17"/>
              <w:ind w:right="96"/>
              <w:jc w:val="right"/>
              <w:rPr>
                <w:sz w:val="22"/>
              </w:rPr>
            </w:pPr>
            <w:r>
              <w:rPr>
                <w:spacing w:val="-4"/>
                <w:sz w:val="22"/>
              </w:rPr>
              <w:t>0,00</w:t>
            </w:r>
          </w:p>
        </w:tc>
      </w:tr>
      <w:tr>
        <w:trPr>
          <w:trHeight w:val="299" w:hRule="atLeast"/>
        </w:trPr>
        <w:tc>
          <w:tcPr>
            <w:tcW w:w="1037" w:type="dxa"/>
          </w:tcPr>
          <w:p>
            <w:pPr>
              <w:pStyle w:val="TableParagraph"/>
              <w:spacing w:before="17"/>
              <w:ind w:left="107"/>
              <w:jc w:val="left"/>
              <w:rPr>
                <w:sz w:val="22"/>
              </w:rPr>
            </w:pPr>
            <w:r>
              <w:rPr>
                <w:spacing w:val="-10"/>
                <w:sz w:val="22"/>
              </w:rPr>
              <w:t>4</w:t>
            </w:r>
          </w:p>
        </w:tc>
        <w:tc>
          <w:tcPr>
            <w:tcW w:w="7494" w:type="dxa"/>
          </w:tcPr>
          <w:p>
            <w:pPr>
              <w:pStyle w:val="TableParagraph"/>
              <w:spacing w:before="17"/>
              <w:ind w:left="108"/>
              <w:jc w:val="left"/>
              <w:rPr>
                <w:sz w:val="22"/>
              </w:rPr>
            </w:pPr>
            <w:r>
              <w:rPr>
                <w:sz w:val="22"/>
              </w:rPr>
              <w:t>Нормативная</w:t>
            </w:r>
            <w:r>
              <w:rPr>
                <w:spacing w:val="-9"/>
                <w:sz w:val="22"/>
              </w:rPr>
              <w:t> </w:t>
            </w:r>
            <w:r>
              <w:rPr>
                <w:spacing w:val="-2"/>
                <w:sz w:val="22"/>
              </w:rPr>
              <w:t>прибыль</w:t>
            </w:r>
          </w:p>
        </w:tc>
        <w:tc>
          <w:tcPr>
            <w:tcW w:w="1965" w:type="dxa"/>
          </w:tcPr>
          <w:p>
            <w:pPr>
              <w:pStyle w:val="TableParagraph"/>
              <w:spacing w:before="17"/>
              <w:ind w:right="96"/>
              <w:jc w:val="right"/>
              <w:rPr>
                <w:sz w:val="22"/>
              </w:rPr>
            </w:pPr>
            <w:r>
              <w:rPr>
                <w:spacing w:val="-4"/>
                <w:sz w:val="22"/>
              </w:rPr>
              <w:t>0,00</w:t>
            </w:r>
          </w:p>
        </w:tc>
      </w:tr>
      <w:tr>
        <w:trPr>
          <w:trHeight w:val="299" w:hRule="atLeast"/>
        </w:trPr>
        <w:tc>
          <w:tcPr>
            <w:tcW w:w="1037" w:type="dxa"/>
          </w:tcPr>
          <w:p>
            <w:pPr>
              <w:pStyle w:val="TableParagraph"/>
              <w:spacing w:before="17"/>
              <w:ind w:left="107"/>
              <w:jc w:val="left"/>
              <w:rPr>
                <w:sz w:val="22"/>
              </w:rPr>
            </w:pPr>
            <w:r>
              <w:rPr>
                <w:spacing w:val="-10"/>
                <w:sz w:val="22"/>
              </w:rPr>
              <w:t>5</w:t>
            </w:r>
          </w:p>
        </w:tc>
        <w:tc>
          <w:tcPr>
            <w:tcW w:w="7494" w:type="dxa"/>
          </w:tcPr>
          <w:p>
            <w:pPr>
              <w:pStyle w:val="TableParagraph"/>
              <w:spacing w:before="17"/>
              <w:ind w:left="108"/>
              <w:jc w:val="left"/>
              <w:rPr>
                <w:sz w:val="22"/>
              </w:rPr>
            </w:pPr>
            <w:r>
              <w:rPr>
                <w:sz w:val="22"/>
              </w:rPr>
              <w:t>Расчетная</w:t>
            </w:r>
            <w:r>
              <w:rPr>
                <w:spacing w:val="-12"/>
                <w:sz w:val="22"/>
              </w:rPr>
              <w:t> </w:t>
            </w:r>
            <w:r>
              <w:rPr>
                <w:sz w:val="22"/>
              </w:rPr>
              <w:t>предпринимательская</w:t>
            </w:r>
            <w:r>
              <w:rPr>
                <w:spacing w:val="-11"/>
                <w:sz w:val="22"/>
              </w:rPr>
              <w:t> </w:t>
            </w:r>
            <w:r>
              <w:rPr>
                <w:spacing w:val="-2"/>
                <w:sz w:val="22"/>
              </w:rPr>
              <w:t>прибыль</w:t>
            </w:r>
          </w:p>
        </w:tc>
        <w:tc>
          <w:tcPr>
            <w:tcW w:w="1965" w:type="dxa"/>
          </w:tcPr>
          <w:p>
            <w:pPr>
              <w:pStyle w:val="TableParagraph"/>
              <w:spacing w:before="17"/>
              <w:ind w:right="96"/>
              <w:jc w:val="right"/>
              <w:rPr>
                <w:sz w:val="22"/>
              </w:rPr>
            </w:pPr>
            <w:r>
              <w:rPr>
                <w:spacing w:val="-4"/>
                <w:sz w:val="22"/>
              </w:rPr>
              <w:t>0,00</w:t>
            </w:r>
          </w:p>
        </w:tc>
      </w:tr>
      <w:tr>
        <w:trPr>
          <w:trHeight w:val="505" w:hRule="atLeast"/>
        </w:trPr>
        <w:tc>
          <w:tcPr>
            <w:tcW w:w="1037" w:type="dxa"/>
          </w:tcPr>
          <w:p>
            <w:pPr>
              <w:pStyle w:val="TableParagraph"/>
              <w:spacing w:before="121"/>
              <w:ind w:left="107"/>
              <w:jc w:val="left"/>
              <w:rPr>
                <w:sz w:val="22"/>
              </w:rPr>
            </w:pPr>
            <w:r>
              <w:rPr>
                <w:spacing w:val="-10"/>
                <w:sz w:val="22"/>
              </w:rPr>
              <w:t>6</w:t>
            </w:r>
          </w:p>
        </w:tc>
        <w:tc>
          <w:tcPr>
            <w:tcW w:w="7494" w:type="dxa"/>
          </w:tcPr>
          <w:p>
            <w:pPr>
              <w:pStyle w:val="TableParagraph"/>
              <w:spacing w:line="247" w:lineRule="exact"/>
              <w:ind w:left="108"/>
              <w:jc w:val="left"/>
              <w:rPr>
                <w:sz w:val="22"/>
              </w:rPr>
            </w:pPr>
            <w:r>
              <w:rPr>
                <w:sz w:val="22"/>
              </w:rPr>
              <w:t>Результаты</w:t>
            </w:r>
            <w:r>
              <w:rPr>
                <w:spacing w:val="-6"/>
                <w:sz w:val="22"/>
              </w:rPr>
              <w:t> </w:t>
            </w:r>
            <w:r>
              <w:rPr>
                <w:sz w:val="22"/>
              </w:rPr>
              <w:t>деятельности</w:t>
            </w:r>
            <w:r>
              <w:rPr>
                <w:spacing w:val="-9"/>
                <w:sz w:val="22"/>
              </w:rPr>
              <w:t> </w:t>
            </w:r>
            <w:r>
              <w:rPr>
                <w:sz w:val="22"/>
              </w:rPr>
              <w:t>до</w:t>
            </w:r>
            <w:r>
              <w:rPr>
                <w:spacing w:val="-6"/>
                <w:sz w:val="22"/>
              </w:rPr>
              <w:t> </w:t>
            </w:r>
            <w:r>
              <w:rPr>
                <w:sz w:val="22"/>
              </w:rPr>
              <w:t>перехода</w:t>
            </w:r>
            <w:r>
              <w:rPr>
                <w:spacing w:val="-7"/>
                <w:sz w:val="22"/>
              </w:rPr>
              <w:t> </w:t>
            </w:r>
            <w:r>
              <w:rPr>
                <w:sz w:val="22"/>
              </w:rPr>
              <w:t>к</w:t>
            </w:r>
            <w:r>
              <w:rPr>
                <w:spacing w:val="-6"/>
                <w:sz w:val="22"/>
              </w:rPr>
              <w:t> </w:t>
            </w:r>
            <w:r>
              <w:rPr>
                <w:sz w:val="22"/>
              </w:rPr>
              <w:t>регулированию</w:t>
            </w:r>
            <w:r>
              <w:rPr>
                <w:spacing w:val="-5"/>
                <w:sz w:val="22"/>
              </w:rPr>
              <w:t> </w:t>
            </w:r>
            <w:r>
              <w:rPr>
                <w:sz w:val="22"/>
              </w:rPr>
              <w:t>цен</w:t>
            </w:r>
            <w:r>
              <w:rPr>
                <w:spacing w:val="-7"/>
                <w:sz w:val="22"/>
              </w:rPr>
              <w:t> </w:t>
            </w:r>
            <w:r>
              <w:rPr>
                <w:sz w:val="22"/>
              </w:rPr>
              <w:t>(тарифов)</w:t>
            </w:r>
            <w:r>
              <w:rPr>
                <w:spacing w:val="-5"/>
                <w:sz w:val="22"/>
              </w:rPr>
              <w:t> на</w:t>
            </w:r>
          </w:p>
          <w:p>
            <w:pPr>
              <w:pStyle w:val="TableParagraph"/>
              <w:spacing w:line="238" w:lineRule="exact" w:before="1"/>
              <w:ind w:left="108"/>
              <w:jc w:val="left"/>
              <w:rPr>
                <w:sz w:val="22"/>
              </w:rPr>
            </w:pPr>
            <w:r>
              <w:rPr>
                <w:sz w:val="22"/>
              </w:rPr>
              <w:t>основе</w:t>
            </w:r>
            <w:r>
              <w:rPr>
                <w:spacing w:val="-9"/>
                <w:sz w:val="22"/>
              </w:rPr>
              <w:t> </w:t>
            </w:r>
            <w:r>
              <w:rPr>
                <w:sz w:val="22"/>
              </w:rPr>
              <w:t>долгосрочных</w:t>
            </w:r>
            <w:r>
              <w:rPr>
                <w:spacing w:val="-8"/>
                <w:sz w:val="22"/>
              </w:rPr>
              <w:t> </w:t>
            </w:r>
            <w:r>
              <w:rPr>
                <w:sz w:val="22"/>
              </w:rPr>
              <w:t>параметров</w:t>
            </w:r>
            <w:r>
              <w:rPr>
                <w:spacing w:val="-9"/>
                <w:sz w:val="22"/>
              </w:rPr>
              <w:t> </w:t>
            </w:r>
            <w:r>
              <w:rPr>
                <w:spacing w:val="-2"/>
                <w:sz w:val="22"/>
              </w:rPr>
              <w:t>регулирования</w:t>
            </w:r>
          </w:p>
        </w:tc>
        <w:tc>
          <w:tcPr>
            <w:tcW w:w="1965" w:type="dxa"/>
          </w:tcPr>
          <w:p>
            <w:pPr>
              <w:pStyle w:val="TableParagraph"/>
              <w:spacing w:before="121"/>
              <w:ind w:right="96"/>
              <w:jc w:val="right"/>
              <w:rPr>
                <w:sz w:val="22"/>
              </w:rPr>
            </w:pPr>
            <w:r>
              <w:rPr>
                <w:spacing w:val="-4"/>
                <w:sz w:val="22"/>
              </w:rPr>
              <w:t>0,00</w:t>
            </w:r>
          </w:p>
        </w:tc>
      </w:tr>
      <w:tr>
        <w:trPr>
          <w:trHeight w:val="760" w:hRule="atLeast"/>
        </w:trPr>
        <w:tc>
          <w:tcPr>
            <w:tcW w:w="1037" w:type="dxa"/>
          </w:tcPr>
          <w:p>
            <w:pPr>
              <w:pStyle w:val="TableParagraph"/>
              <w:spacing w:before="248"/>
              <w:ind w:left="107"/>
              <w:jc w:val="left"/>
              <w:rPr>
                <w:sz w:val="22"/>
              </w:rPr>
            </w:pPr>
            <w:r>
              <w:rPr>
                <w:spacing w:val="-5"/>
                <w:sz w:val="22"/>
              </w:rPr>
              <w:t>6.1</w:t>
            </w:r>
          </w:p>
        </w:tc>
        <w:tc>
          <w:tcPr>
            <w:tcW w:w="7494" w:type="dxa"/>
          </w:tcPr>
          <w:p>
            <w:pPr>
              <w:pStyle w:val="TableParagraph"/>
              <w:spacing w:line="247" w:lineRule="exact"/>
              <w:ind w:left="108"/>
              <w:jc w:val="left"/>
              <w:rPr>
                <w:sz w:val="22"/>
              </w:rPr>
            </w:pPr>
            <w:r>
              <w:rPr>
                <w:sz w:val="22"/>
              </w:rPr>
              <w:t>экономически</w:t>
            </w:r>
            <w:r>
              <w:rPr>
                <w:spacing w:val="-6"/>
                <w:sz w:val="22"/>
              </w:rPr>
              <w:t> </w:t>
            </w:r>
            <w:r>
              <w:rPr>
                <w:sz w:val="22"/>
              </w:rPr>
              <w:t>обоснованные</w:t>
            </w:r>
            <w:r>
              <w:rPr>
                <w:spacing w:val="-5"/>
                <w:sz w:val="22"/>
              </w:rPr>
              <w:t> </w:t>
            </w:r>
            <w:r>
              <w:rPr>
                <w:sz w:val="22"/>
              </w:rPr>
              <w:t>расходы,</w:t>
            </w:r>
            <w:r>
              <w:rPr>
                <w:spacing w:val="-6"/>
                <w:sz w:val="22"/>
              </w:rPr>
              <w:t> </w:t>
            </w:r>
            <w:r>
              <w:rPr>
                <w:sz w:val="22"/>
              </w:rPr>
              <w:t>понесенные</w:t>
            </w:r>
            <w:r>
              <w:rPr>
                <w:spacing w:val="-7"/>
                <w:sz w:val="22"/>
              </w:rPr>
              <w:t> </w:t>
            </w:r>
            <w:r>
              <w:rPr>
                <w:sz w:val="22"/>
              </w:rPr>
              <w:t>в</w:t>
            </w:r>
            <w:r>
              <w:rPr>
                <w:spacing w:val="-6"/>
                <w:sz w:val="22"/>
              </w:rPr>
              <w:t> </w:t>
            </w:r>
            <w:r>
              <w:rPr>
                <w:spacing w:val="-2"/>
                <w:sz w:val="22"/>
              </w:rPr>
              <w:t>периоды</w:t>
            </w:r>
          </w:p>
          <w:p>
            <w:pPr>
              <w:pStyle w:val="TableParagraph"/>
              <w:spacing w:line="252" w:lineRule="exact"/>
              <w:ind w:left="108"/>
              <w:jc w:val="left"/>
              <w:rPr>
                <w:sz w:val="22"/>
              </w:rPr>
            </w:pPr>
            <w:r>
              <w:rPr>
                <w:sz w:val="22"/>
              </w:rPr>
              <w:t>регулирования,</w:t>
            </w:r>
            <w:r>
              <w:rPr>
                <w:spacing w:val="-6"/>
                <w:sz w:val="22"/>
              </w:rPr>
              <w:t> </w:t>
            </w:r>
            <w:r>
              <w:rPr>
                <w:sz w:val="22"/>
              </w:rPr>
              <w:t>предшествовавшие</w:t>
            </w:r>
            <w:r>
              <w:rPr>
                <w:spacing w:val="-6"/>
                <w:sz w:val="22"/>
              </w:rPr>
              <w:t> </w:t>
            </w:r>
            <w:r>
              <w:rPr>
                <w:sz w:val="22"/>
              </w:rPr>
              <w:t>переходу</w:t>
            </w:r>
            <w:r>
              <w:rPr>
                <w:spacing w:val="-8"/>
                <w:sz w:val="22"/>
              </w:rPr>
              <w:t> </w:t>
            </w:r>
            <w:r>
              <w:rPr>
                <w:sz w:val="22"/>
              </w:rPr>
              <w:t>к</w:t>
            </w:r>
            <w:r>
              <w:rPr>
                <w:spacing w:val="-6"/>
                <w:sz w:val="22"/>
              </w:rPr>
              <w:t> </w:t>
            </w:r>
            <w:r>
              <w:rPr>
                <w:sz w:val="22"/>
              </w:rPr>
              <w:t>регулированию</w:t>
            </w:r>
            <w:r>
              <w:rPr>
                <w:spacing w:val="-6"/>
                <w:sz w:val="22"/>
              </w:rPr>
              <w:t> </w:t>
            </w:r>
            <w:r>
              <w:rPr>
                <w:sz w:val="22"/>
              </w:rPr>
              <w:t>цен</w:t>
            </w:r>
            <w:r>
              <w:rPr>
                <w:spacing w:val="-9"/>
                <w:sz w:val="22"/>
              </w:rPr>
              <w:t> </w:t>
            </w:r>
            <w:r>
              <w:rPr>
                <w:sz w:val="22"/>
              </w:rPr>
              <w:t>(тарифов) на основе долгосрочных параметров регулирования</w:t>
            </w:r>
          </w:p>
        </w:tc>
        <w:tc>
          <w:tcPr>
            <w:tcW w:w="1965" w:type="dxa"/>
          </w:tcPr>
          <w:p>
            <w:pPr>
              <w:pStyle w:val="TableParagraph"/>
              <w:spacing w:before="248"/>
              <w:ind w:right="96"/>
              <w:jc w:val="right"/>
              <w:rPr>
                <w:sz w:val="22"/>
              </w:rPr>
            </w:pPr>
            <w:r>
              <w:rPr>
                <w:spacing w:val="-4"/>
                <w:sz w:val="22"/>
              </w:rPr>
              <w:t>0,00</w:t>
            </w:r>
          </w:p>
        </w:tc>
      </w:tr>
    </w:tbl>
    <w:p>
      <w:pPr>
        <w:pStyle w:val="TableParagraph"/>
        <w:spacing w:after="0"/>
        <w:jc w:val="right"/>
        <w:rPr>
          <w:sz w:val="22"/>
        </w:rPr>
        <w:sectPr>
          <w:type w:val="continuous"/>
          <w:pgSz w:w="11910" w:h="16840"/>
          <w:pgMar w:header="0" w:footer="961" w:top="1000" w:bottom="1180" w:left="708" w:right="425"/>
        </w:sectPr>
      </w:pPr>
    </w:p>
    <w:tbl>
      <w:tblPr>
        <w:tblW w:w="0" w:type="auto"/>
        <w:jc w:val="lef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7"/>
        <w:gridCol w:w="7494"/>
        <w:gridCol w:w="1965"/>
      </w:tblGrid>
      <w:tr>
        <w:trPr>
          <w:trHeight w:val="760" w:hRule="atLeast"/>
        </w:trPr>
        <w:tc>
          <w:tcPr>
            <w:tcW w:w="1037" w:type="dxa"/>
          </w:tcPr>
          <w:p>
            <w:pPr>
              <w:pStyle w:val="TableParagraph"/>
              <w:spacing w:before="248"/>
              <w:ind w:left="237"/>
              <w:jc w:val="left"/>
              <w:rPr>
                <w:sz w:val="22"/>
              </w:rPr>
            </w:pPr>
            <w:r>
              <w:rPr>
                <w:sz w:val="22"/>
              </w:rPr>
              <w:t>№ </w:t>
            </w:r>
            <w:r>
              <w:rPr>
                <w:spacing w:val="-5"/>
                <w:sz w:val="22"/>
              </w:rPr>
              <w:t>п/п</w:t>
            </w:r>
          </w:p>
        </w:tc>
        <w:tc>
          <w:tcPr>
            <w:tcW w:w="7494" w:type="dxa"/>
          </w:tcPr>
          <w:p>
            <w:pPr>
              <w:pStyle w:val="TableParagraph"/>
              <w:spacing w:before="248"/>
              <w:ind w:left="11"/>
              <w:rPr>
                <w:sz w:val="22"/>
              </w:rPr>
            </w:pPr>
            <w:r>
              <w:rPr>
                <w:spacing w:val="-2"/>
                <w:sz w:val="22"/>
              </w:rPr>
              <w:t>Показатель</w:t>
            </w:r>
          </w:p>
        </w:tc>
        <w:tc>
          <w:tcPr>
            <w:tcW w:w="1965" w:type="dxa"/>
          </w:tcPr>
          <w:p>
            <w:pPr>
              <w:pStyle w:val="TableParagraph"/>
              <w:spacing w:line="247" w:lineRule="exact"/>
              <w:ind w:left="164" w:right="158"/>
              <w:rPr>
                <w:sz w:val="22"/>
              </w:rPr>
            </w:pPr>
            <w:r>
              <w:rPr>
                <w:sz w:val="22"/>
              </w:rPr>
              <w:t>Размер</w:t>
            </w:r>
            <w:r>
              <w:rPr>
                <w:spacing w:val="-3"/>
                <w:sz w:val="22"/>
              </w:rPr>
              <w:t> </w:t>
            </w:r>
            <w:r>
              <w:rPr>
                <w:spacing w:val="-2"/>
                <w:sz w:val="22"/>
              </w:rPr>
              <w:t>расходов</w:t>
            </w:r>
          </w:p>
          <w:p>
            <w:pPr>
              <w:pStyle w:val="TableParagraph"/>
              <w:spacing w:line="252" w:lineRule="exact"/>
              <w:ind w:left="164" w:right="154"/>
              <w:rPr>
                <w:sz w:val="22"/>
              </w:rPr>
            </w:pPr>
            <w:r>
              <w:rPr>
                <w:sz w:val="22"/>
              </w:rPr>
              <w:t>по</w:t>
            </w:r>
            <w:r>
              <w:rPr>
                <w:spacing w:val="-14"/>
                <w:sz w:val="22"/>
              </w:rPr>
              <w:t> </w:t>
            </w:r>
            <w:r>
              <w:rPr>
                <w:sz w:val="22"/>
              </w:rPr>
              <w:t>статье, </w:t>
            </w:r>
            <w:r>
              <w:rPr>
                <w:spacing w:val="-2"/>
                <w:sz w:val="22"/>
              </w:rPr>
              <w:t>тыс.руб.</w:t>
            </w:r>
          </w:p>
        </w:tc>
      </w:tr>
      <w:tr>
        <w:trPr>
          <w:trHeight w:val="758" w:hRule="atLeast"/>
        </w:trPr>
        <w:tc>
          <w:tcPr>
            <w:tcW w:w="1037" w:type="dxa"/>
          </w:tcPr>
          <w:p>
            <w:pPr>
              <w:pStyle w:val="TableParagraph"/>
              <w:spacing w:before="246"/>
              <w:ind w:left="107"/>
              <w:jc w:val="left"/>
              <w:rPr>
                <w:sz w:val="22"/>
              </w:rPr>
            </w:pPr>
            <w:r>
              <w:rPr>
                <w:spacing w:val="-5"/>
                <w:sz w:val="22"/>
              </w:rPr>
              <w:t>6.2</w:t>
            </w:r>
          </w:p>
        </w:tc>
        <w:tc>
          <w:tcPr>
            <w:tcW w:w="7494" w:type="dxa"/>
          </w:tcPr>
          <w:p>
            <w:pPr>
              <w:pStyle w:val="TableParagraph"/>
              <w:ind w:left="108"/>
              <w:jc w:val="left"/>
              <w:rPr>
                <w:sz w:val="22"/>
              </w:rPr>
            </w:pPr>
            <w:r>
              <w:rPr>
                <w:sz w:val="22"/>
              </w:rPr>
              <w:t>доходы регулируемой организации, необоснованно полученные в периоды регулирования,</w:t>
            </w:r>
            <w:r>
              <w:rPr>
                <w:spacing w:val="-6"/>
                <w:sz w:val="22"/>
              </w:rPr>
              <w:t> </w:t>
            </w:r>
            <w:r>
              <w:rPr>
                <w:sz w:val="22"/>
              </w:rPr>
              <w:t>предшествовавшие</w:t>
            </w:r>
            <w:r>
              <w:rPr>
                <w:spacing w:val="-6"/>
                <w:sz w:val="22"/>
              </w:rPr>
              <w:t> </w:t>
            </w:r>
            <w:r>
              <w:rPr>
                <w:sz w:val="22"/>
              </w:rPr>
              <w:t>переходу</w:t>
            </w:r>
            <w:r>
              <w:rPr>
                <w:spacing w:val="-8"/>
                <w:sz w:val="22"/>
              </w:rPr>
              <w:t> </w:t>
            </w:r>
            <w:r>
              <w:rPr>
                <w:sz w:val="22"/>
              </w:rPr>
              <w:t>к</w:t>
            </w:r>
            <w:r>
              <w:rPr>
                <w:spacing w:val="-6"/>
                <w:sz w:val="22"/>
              </w:rPr>
              <w:t> </w:t>
            </w:r>
            <w:r>
              <w:rPr>
                <w:sz w:val="22"/>
              </w:rPr>
              <w:t>регулированию</w:t>
            </w:r>
            <w:r>
              <w:rPr>
                <w:spacing w:val="-6"/>
                <w:sz w:val="22"/>
              </w:rPr>
              <w:t> </w:t>
            </w:r>
            <w:r>
              <w:rPr>
                <w:sz w:val="22"/>
              </w:rPr>
              <w:t>цен</w:t>
            </w:r>
            <w:r>
              <w:rPr>
                <w:spacing w:val="-9"/>
                <w:sz w:val="22"/>
              </w:rPr>
              <w:t> </w:t>
            </w:r>
            <w:r>
              <w:rPr>
                <w:sz w:val="22"/>
              </w:rPr>
              <w:t>(тарифов)</w:t>
            </w:r>
          </w:p>
          <w:p>
            <w:pPr>
              <w:pStyle w:val="TableParagraph"/>
              <w:spacing w:line="238" w:lineRule="exact"/>
              <w:ind w:left="108"/>
              <w:jc w:val="left"/>
              <w:rPr>
                <w:sz w:val="22"/>
              </w:rPr>
            </w:pPr>
            <w:r>
              <w:rPr>
                <w:sz w:val="22"/>
              </w:rPr>
              <w:t>на</w:t>
            </w:r>
            <w:r>
              <w:rPr>
                <w:spacing w:val="-7"/>
                <w:sz w:val="22"/>
              </w:rPr>
              <w:t> </w:t>
            </w:r>
            <w:r>
              <w:rPr>
                <w:sz w:val="22"/>
              </w:rPr>
              <w:t>основе</w:t>
            </w:r>
            <w:r>
              <w:rPr>
                <w:spacing w:val="-7"/>
                <w:sz w:val="22"/>
              </w:rPr>
              <w:t> </w:t>
            </w:r>
            <w:r>
              <w:rPr>
                <w:sz w:val="22"/>
              </w:rPr>
              <w:t>долгосрочных</w:t>
            </w:r>
            <w:r>
              <w:rPr>
                <w:spacing w:val="-9"/>
                <w:sz w:val="22"/>
              </w:rPr>
              <w:t> </w:t>
            </w:r>
            <w:r>
              <w:rPr>
                <w:sz w:val="22"/>
              </w:rPr>
              <w:t>параметров</w:t>
            </w:r>
            <w:r>
              <w:rPr>
                <w:spacing w:val="-8"/>
                <w:sz w:val="22"/>
              </w:rPr>
              <w:t> </w:t>
            </w:r>
            <w:r>
              <w:rPr>
                <w:spacing w:val="-2"/>
                <w:sz w:val="22"/>
              </w:rPr>
              <w:t>регулирования</w:t>
            </w:r>
          </w:p>
        </w:tc>
        <w:tc>
          <w:tcPr>
            <w:tcW w:w="1965" w:type="dxa"/>
          </w:tcPr>
          <w:p>
            <w:pPr>
              <w:pStyle w:val="TableParagraph"/>
              <w:spacing w:before="246"/>
              <w:ind w:right="96"/>
              <w:jc w:val="right"/>
              <w:rPr>
                <w:sz w:val="22"/>
              </w:rPr>
            </w:pPr>
            <w:r>
              <w:rPr>
                <w:spacing w:val="-4"/>
                <w:sz w:val="22"/>
              </w:rPr>
              <w:t>0,00</w:t>
            </w:r>
          </w:p>
        </w:tc>
      </w:tr>
      <w:tr>
        <w:trPr>
          <w:trHeight w:val="757" w:hRule="atLeast"/>
        </w:trPr>
        <w:tc>
          <w:tcPr>
            <w:tcW w:w="1037" w:type="dxa"/>
          </w:tcPr>
          <w:p>
            <w:pPr>
              <w:pStyle w:val="TableParagraph"/>
              <w:spacing w:before="248"/>
              <w:ind w:left="107"/>
              <w:jc w:val="left"/>
              <w:rPr>
                <w:sz w:val="22"/>
              </w:rPr>
            </w:pPr>
            <w:r>
              <w:rPr>
                <w:spacing w:val="-5"/>
                <w:sz w:val="22"/>
              </w:rPr>
              <w:t>6.3</w:t>
            </w:r>
          </w:p>
        </w:tc>
        <w:tc>
          <w:tcPr>
            <w:tcW w:w="7494" w:type="dxa"/>
          </w:tcPr>
          <w:p>
            <w:pPr>
              <w:pStyle w:val="TableParagraph"/>
              <w:spacing w:line="247" w:lineRule="exact"/>
              <w:ind w:left="108"/>
              <w:jc w:val="left"/>
              <w:rPr>
                <w:sz w:val="22"/>
              </w:rPr>
            </w:pPr>
            <w:r>
              <w:rPr>
                <w:sz w:val="22"/>
              </w:rPr>
              <w:t>экономия</w:t>
            </w:r>
            <w:r>
              <w:rPr>
                <w:spacing w:val="-7"/>
                <w:sz w:val="22"/>
              </w:rPr>
              <w:t> </w:t>
            </w:r>
            <w:r>
              <w:rPr>
                <w:sz w:val="22"/>
              </w:rPr>
              <w:t>от</w:t>
            </w:r>
            <w:r>
              <w:rPr>
                <w:spacing w:val="-5"/>
                <w:sz w:val="22"/>
              </w:rPr>
              <w:t> </w:t>
            </w:r>
            <w:r>
              <w:rPr>
                <w:sz w:val="22"/>
              </w:rPr>
              <w:t>снижения</w:t>
            </w:r>
            <w:r>
              <w:rPr>
                <w:spacing w:val="-6"/>
                <w:sz w:val="22"/>
              </w:rPr>
              <w:t> </w:t>
            </w:r>
            <w:r>
              <w:rPr>
                <w:sz w:val="22"/>
              </w:rPr>
              <w:t>потребления</w:t>
            </w:r>
            <w:r>
              <w:rPr>
                <w:spacing w:val="-7"/>
                <w:sz w:val="22"/>
              </w:rPr>
              <w:t> </w:t>
            </w:r>
            <w:r>
              <w:rPr>
                <w:sz w:val="22"/>
              </w:rPr>
              <w:t>энергетических</w:t>
            </w:r>
            <w:r>
              <w:rPr>
                <w:spacing w:val="-5"/>
                <w:sz w:val="22"/>
              </w:rPr>
              <w:t> </w:t>
            </w:r>
            <w:r>
              <w:rPr>
                <w:sz w:val="22"/>
              </w:rPr>
              <w:t>ресурсов,</w:t>
            </w:r>
            <w:r>
              <w:rPr>
                <w:spacing w:val="-4"/>
                <w:sz w:val="22"/>
              </w:rPr>
              <w:t> </w:t>
            </w:r>
            <w:r>
              <w:rPr>
                <w:spacing w:val="-2"/>
                <w:sz w:val="22"/>
              </w:rPr>
              <w:t>холодной</w:t>
            </w:r>
          </w:p>
          <w:p>
            <w:pPr>
              <w:pStyle w:val="TableParagraph"/>
              <w:spacing w:line="252" w:lineRule="exact"/>
              <w:ind w:left="108"/>
              <w:jc w:val="left"/>
              <w:rPr>
                <w:sz w:val="22"/>
              </w:rPr>
            </w:pPr>
            <w:r>
              <w:rPr>
                <w:sz w:val="22"/>
              </w:rPr>
              <w:t>воды</w:t>
            </w:r>
            <w:r>
              <w:rPr>
                <w:spacing w:val="-4"/>
                <w:sz w:val="22"/>
              </w:rPr>
              <w:t> </w:t>
            </w:r>
            <w:r>
              <w:rPr>
                <w:sz w:val="22"/>
              </w:rPr>
              <w:t>и</w:t>
            </w:r>
            <w:r>
              <w:rPr>
                <w:spacing w:val="-4"/>
                <w:sz w:val="22"/>
              </w:rPr>
              <w:t> </w:t>
            </w:r>
            <w:r>
              <w:rPr>
                <w:sz w:val="22"/>
              </w:rPr>
              <w:t>теплоносителя,</w:t>
            </w:r>
            <w:r>
              <w:rPr>
                <w:spacing w:val="-7"/>
                <w:sz w:val="22"/>
              </w:rPr>
              <w:t> </w:t>
            </w:r>
            <w:r>
              <w:rPr>
                <w:sz w:val="22"/>
              </w:rPr>
              <w:t>достигнутая</w:t>
            </w:r>
            <w:r>
              <w:rPr>
                <w:spacing w:val="-5"/>
                <w:sz w:val="22"/>
              </w:rPr>
              <w:t> </w:t>
            </w:r>
            <w:r>
              <w:rPr>
                <w:sz w:val="22"/>
              </w:rPr>
              <w:t>до</w:t>
            </w:r>
            <w:r>
              <w:rPr>
                <w:spacing w:val="-4"/>
                <w:sz w:val="22"/>
              </w:rPr>
              <w:t> </w:t>
            </w:r>
            <w:r>
              <w:rPr>
                <w:sz w:val="22"/>
              </w:rPr>
              <w:t>перехода</w:t>
            </w:r>
            <w:r>
              <w:rPr>
                <w:spacing w:val="-6"/>
                <w:sz w:val="22"/>
              </w:rPr>
              <w:t> </w:t>
            </w:r>
            <w:r>
              <w:rPr>
                <w:sz w:val="22"/>
              </w:rPr>
              <w:t>к</w:t>
            </w:r>
            <w:r>
              <w:rPr>
                <w:spacing w:val="-4"/>
                <w:sz w:val="22"/>
              </w:rPr>
              <w:t> </w:t>
            </w:r>
            <w:r>
              <w:rPr>
                <w:sz w:val="22"/>
              </w:rPr>
              <w:t>регулированию</w:t>
            </w:r>
            <w:r>
              <w:rPr>
                <w:spacing w:val="-4"/>
                <w:sz w:val="22"/>
              </w:rPr>
              <w:t> </w:t>
            </w:r>
            <w:r>
              <w:rPr>
                <w:sz w:val="22"/>
              </w:rPr>
              <w:t>цен (тарифов) на основе долгосрочных параметров регулирования</w:t>
            </w:r>
          </w:p>
        </w:tc>
        <w:tc>
          <w:tcPr>
            <w:tcW w:w="1965" w:type="dxa"/>
          </w:tcPr>
          <w:p>
            <w:pPr>
              <w:pStyle w:val="TableParagraph"/>
              <w:spacing w:before="248"/>
              <w:ind w:right="96"/>
              <w:jc w:val="right"/>
              <w:rPr>
                <w:sz w:val="22"/>
              </w:rPr>
            </w:pPr>
            <w:r>
              <w:rPr>
                <w:spacing w:val="-4"/>
                <w:sz w:val="22"/>
              </w:rPr>
              <w:t>0,00</w:t>
            </w:r>
          </w:p>
        </w:tc>
      </w:tr>
      <w:tr>
        <w:trPr>
          <w:trHeight w:val="506" w:hRule="atLeast"/>
        </w:trPr>
        <w:tc>
          <w:tcPr>
            <w:tcW w:w="1037" w:type="dxa"/>
          </w:tcPr>
          <w:p>
            <w:pPr>
              <w:pStyle w:val="TableParagraph"/>
              <w:spacing w:before="121"/>
              <w:ind w:left="107"/>
              <w:jc w:val="left"/>
              <w:rPr>
                <w:sz w:val="22"/>
              </w:rPr>
            </w:pPr>
            <w:r>
              <w:rPr>
                <w:spacing w:val="-10"/>
                <w:sz w:val="22"/>
              </w:rPr>
              <w:t>7</w:t>
            </w:r>
          </w:p>
        </w:tc>
        <w:tc>
          <w:tcPr>
            <w:tcW w:w="7494" w:type="dxa"/>
          </w:tcPr>
          <w:p>
            <w:pPr>
              <w:pStyle w:val="TableParagraph"/>
              <w:spacing w:line="247" w:lineRule="exact"/>
              <w:ind w:left="108"/>
              <w:jc w:val="left"/>
              <w:rPr>
                <w:sz w:val="22"/>
              </w:rPr>
            </w:pPr>
            <w:r>
              <w:rPr>
                <w:sz w:val="22"/>
              </w:rPr>
              <w:t>Корректировка</w:t>
            </w:r>
            <w:r>
              <w:rPr>
                <w:spacing w:val="-8"/>
                <w:sz w:val="22"/>
              </w:rPr>
              <w:t> </w:t>
            </w:r>
            <w:r>
              <w:rPr>
                <w:sz w:val="22"/>
              </w:rPr>
              <w:t>с</w:t>
            </w:r>
            <w:r>
              <w:rPr>
                <w:spacing w:val="-6"/>
                <w:sz w:val="22"/>
              </w:rPr>
              <w:t> </w:t>
            </w:r>
            <w:r>
              <w:rPr>
                <w:sz w:val="22"/>
              </w:rPr>
              <w:t>целью</w:t>
            </w:r>
            <w:r>
              <w:rPr>
                <w:spacing w:val="-7"/>
                <w:sz w:val="22"/>
              </w:rPr>
              <w:t> </w:t>
            </w:r>
            <w:r>
              <w:rPr>
                <w:sz w:val="22"/>
              </w:rPr>
              <w:t>учета</w:t>
            </w:r>
            <w:r>
              <w:rPr>
                <w:spacing w:val="-6"/>
                <w:sz w:val="22"/>
              </w:rPr>
              <w:t> </w:t>
            </w:r>
            <w:r>
              <w:rPr>
                <w:sz w:val="22"/>
              </w:rPr>
              <w:t>отклонения</w:t>
            </w:r>
            <w:r>
              <w:rPr>
                <w:spacing w:val="-7"/>
                <w:sz w:val="22"/>
              </w:rPr>
              <w:t> </w:t>
            </w:r>
            <w:r>
              <w:rPr>
                <w:sz w:val="22"/>
              </w:rPr>
              <w:t>фактических</w:t>
            </w:r>
            <w:r>
              <w:rPr>
                <w:spacing w:val="-6"/>
                <w:sz w:val="22"/>
              </w:rPr>
              <w:t> </w:t>
            </w:r>
            <w:r>
              <w:rPr>
                <w:sz w:val="22"/>
              </w:rPr>
              <w:t>значений</w:t>
            </w:r>
            <w:r>
              <w:rPr>
                <w:spacing w:val="-5"/>
                <w:sz w:val="22"/>
              </w:rPr>
              <w:t> </w:t>
            </w:r>
            <w:r>
              <w:rPr>
                <w:spacing w:val="-2"/>
                <w:sz w:val="22"/>
              </w:rPr>
              <w:t>параметров</w:t>
            </w:r>
          </w:p>
          <w:p>
            <w:pPr>
              <w:pStyle w:val="TableParagraph"/>
              <w:spacing w:line="238" w:lineRule="exact" w:before="1"/>
              <w:ind w:left="108"/>
              <w:jc w:val="left"/>
              <w:rPr>
                <w:sz w:val="22"/>
              </w:rPr>
            </w:pPr>
            <w:r>
              <w:rPr>
                <w:sz w:val="22"/>
              </w:rPr>
              <w:t>расчета</w:t>
            </w:r>
            <w:r>
              <w:rPr>
                <w:spacing w:val="-6"/>
                <w:sz w:val="22"/>
              </w:rPr>
              <w:t> </w:t>
            </w:r>
            <w:r>
              <w:rPr>
                <w:sz w:val="22"/>
              </w:rPr>
              <w:t>тарифов</w:t>
            </w:r>
            <w:r>
              <w:rPr>
                <w:spacing w:val="-7"/>
                <w:sz w:val="22"/>
              </w:rPr>
              <w:t> </w:t>
            </w:r>
            <w:r>
              <w:rPr>
                <w:sz w:val="22"/>
              </w:rPr>
              <w:t>от</w:t>
            </w:r>
            <w:r>
              <w:rPr>
                <w:spacing w:val="-6"/>
                <w:sz w:val="22"/>
              </w:rPr>
              <w:t> </w:t>
            </w:r>
            <w:r>
              <w:rPr>
                <w:sz w:val="22"/>
              </w:rPr>
              <w:t>значений,</w:t>
            </w:r>
            <w:r>
              <w:rPr>
                <w:spacing w:val="-5"/>
                <w:sz w:val="22"/>
              </w:rPr>
              <w:t> </w:t>
            </w:r>
            <w:r>
              <w:rPr>
                <w:sz w:val="22"/>
              </w:rPr>
              <w:t>учтенных</w:t>
            </w:r>
            <w:r>
              <w:rPr>
                <w:spacing w:val="-6"/>
                <w:sz w:val="22"/>
              </w:rPr>
              <w:t> </w:t>
            </w:r>
            <w:r>
              <w:rPr>
                <w:sz w:val="22"/>
              </w:rPr>
              <w:t>при</w:t>
            </w:r>
            <w:r>
              <w:rPr>
                <w:spacing w:val="-6"/>
                <w:sz w:val="22"/>
              </w:rPr>
              <w:t> </w:t>
            </w:r>
            <w:r>
              <w:rPr>
                <w:sz w:val="22"/>
              </w:rPr>
              <w:t>установлении</w:t>
            </w:r>
            <w:r>
              <w:rPr>
                <w:spacing w:val="-6"/>
                <w:sz w:val="22"/>
              </w:rPr>
              <w:t> </w:t>
            </w:r>
            <w:r>
              <w:rPr>
                <w:spacing w:val="-2"/>
                <w:sz w:val="22"/>
              </w:rPr>
              <w:t>тарифов</w:t>
            </w:r>
          </w:p>
        </w:tc>
        <w:tc>
          <w:tcPr>
            <w:tcW w:w="1965" w:type="dxa"/>
          </w:tcPr>
          <w:p>
            <w:pPr>
              <w:pStyle w:val="TableParagraph"/>
              <w:spacing w:before="121"/>
              <w:ind w:right="96"/>
              <w:jc w:val="right"/>
              <w:rPr>
                <w:sz w:val="22"/>
              </w:rPr>
            </w:pPr>
            <w:r>
              <w:rPr>
                <w:sz w:val="22"/>
              </w:rPr>
              <w:t>1 </w:t>
            </w:r>
            <w:r>
              <w:rPr>
                <w:spacing w:val="-2"/>
                <w:sz w:val="22"/>
              </w:rPr>
              <w:t>696,63</w:t>
            </w:r>
          </w:p>
        </w:tc>
      </w:tr>
      <w:tr>
        <w:trPr>
          <w:trHeight w:val="1518" w:hRule="atLeast"/>
        </w:trPr>
        <w:tc>
          <w:tcPr>
            <w:tcW w:w="1037" w:type="dxa"/>
          </w:tcPr>
          <w:p>
            <w:pPr>
              <w:pStyle w:val="TableParagraph"/>
              <w:jc w:val="left"/>
              <w:rPr>
                <w:sz w:val="22"/>
              </w:rPr>
            </w:pPr>
          </w:p>
          <w:p>
            <w:pPr>
              <w:pStyle w:val="TableParagraph"/>
              <w:spacing w:before="121"/>
              <w:jc w:val="left"/>
              <w:rPr>
                <w:sz w:val="22"/>
              </w:rPr>
            </w:pPr>
          </w:p>
          <w:p>
            <w:pPr>
              <w:pStyle w:val="TableParagraph"/>
              <w:ind w:left="107"/>
              <w:jc w:val="left"/>
              <w:rPr>
                <w:sz w:val="22"/>
              </w:rPr>
            </w:pPr>
            <w:r>
              <w:rPr>
                <w:spacing w:val="-10"/>
                <w:sz w:val="22"/>
              </w:rPr>
              <w:t>8</w:t>
            </w:r>
          </w:p>
        </w:tc>
        <w:tc>
          <w:tcPr>
            <w:tcW w:w="7494" w:type="dxa"/>
          </w:tcPr>
          <w:p>
            <w:pPr>
              <w:pStyle w:val="TableParagraph"/>
              <w:ind w:left="108" w:right="120"/>
              <w:jc w:val="left"/>
              <w:rPr>
                <w:sz w:val="22"/>
              </w:rPr>
            </w:pPr>
            <w:r>
              <w:rPr>
                <w:sz w:val="22"/>
              </w:rPr>
              <w:t>Корректировка</w:t>
            </w:r>
            <w:r>
              <w:rPr>
                <w:spacing w:val="-5"/>
                <w:sz w:val="22"/>
              </w:rPr>
              <w:t> </w:t>
            </w:r>
            <w:r>
              <w:rPr>
                <w:sz w:val="22"/>
              </w:rPr>
              <w:t>необходимой</w:t>
            </w:r>
            <w:r>
              <w:rPr>
                <w:spacing w:val="-6"/>
                <w:sz w:val="22"/>
              </w:rPr>
              <w:t> </w:t>
            </w:r>
            <w:r>
              <w:rPr>
                <w:sz w:val="22"/>
              </w:rPr>
              <w:t>валовой</w:t>
            </w:r>
            <w:r>
              <w:rPr>
                <w:spacing w:val="-6"/>
                <w:sz w:val="22"/>
              </w:rPr>
              <w:t> </w:t>
            </w:r>
            <w:r>
              <w:rPr>
                <w:sz w:val="22"/>
              </w:rPr>
              <w:t>выручки</w:t>
            </w:r>
            <w:r>
              <w:rPr>
                <w:spacing w:val="-5"/>
                <w:sz w:val="22"/>
              </w:rPr>
              <w:t> </w:t>
            </w:r>
            <w:r>
              <w:rPr>
                <w:sz w:val="22"/>
              </w:rPr>
              <w:t>с</w:t>
            </w:r>
            <w:r>
              <w:rPr>
                <w:spacing w:val="-5"/>
                <w:sz w:val="22"/>
              </w:rPr>
              <w:t> </w:t>
            </w:r>
            <w:r>
              <w:rPr>
                <w:sz w:val="22"/>
              </w:rPr>
              <w:t>учетом</w:t>
            </w:r>
            <w:r>
              <w:rPr>
                <w:spacing w:val="-6"/>
                <w:sz w:val="22"/>
              </w:rPr>
              <w:t> </w:t>
            </w:r>
            <w:r>
              <w:rPr>
                <w:sz w:val="22"/>
              </w:rPr>
              <w:t>степени</w:t>
            </w:r>
            <w:r>
              <w:rPr>
                <w:spacing w:val="-6"/>
                <w:sz w:val="22"/>
              </w:rPr>
              <w:t> </w:t>
            </w:r>
            <w:r>
              <w:rPr>
                <w:sz w:val="22"/>
              </w:rPr>
              <w:t>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w:t>
            </w:r>
          </w:p>
          <w:p>
            <w:pPr>
              <w:pStyle w:val="TableParagraph"/>
              <w:spacing w:line="254" w:lineRule="exact"/>
              <w:ind w:left="108"/>
              <w:jc w:val="left"/>
              <w:rPr>
                <w:sz w:val="22"/>
              </w:rPr>
            </w:pPr>
            <w:r>
              <w:rPr>
                <w:sz w:val="22"/>
              </w:rPr>
              <w:t>организацией</w:t>
            </w:r>
            <w:r>
              <w:rPr>
                <w:spacing w:val="-7"/>
                <w:sz w:val="22"/>
              </w:rPr>
              <w:t> </w:t>
            </w:r>
            <w:r>
              <w:rPr>
                <w:sz w:val="22"/>
              </w:rPr>
              <w:t>плановых</w:t>
            </w:r>
            <w:r>
              <w:rPr>
                <w:spacing w:val="-7"/>
                <w:sz w:val="22"/>
              </w:rPr>
              <w:t> </w:t>
            </w:r>
            <w:r>
              <w:rPr>
                <w:sz w:val="22"/>
              </w:rPr>
              <w:t>значений</w:t>
            </w:r>
            <w:r>
              <w:rPr>
                <w:spacing w:val="-7"/>
                <w:sz w:val="22"/>
              </w:rPr>
              <w:t> </w:t>
            </w:r>
            <w:r>
              <w:rPr>
                <w:sz w:val="22"/>
              </w:rPr>
              <w:t>показателей</w:t>
            </w:r>
            <w:r>
              <w:rPr>
                <w:spacing w:val="-7"/>
                <w:sz w:val="22"/>
              </w:rPr>
              <w:t> </w:t>
            </w:r>
            <w:r>
              <w:rPr>
                <w:sz w:val="22"/>
              </w:rPr>
              <w:t>надежности</w:t>
            </w:r>
            <w:r>
              <w:rPr>
                <w:spacing w:val="-8"/>
                <w:sz w:val="22"/>
              </w:rPr>
              <w:t> </w:t>
            </w:r>
            <w:r>
              <w:rPr>
                <w:sz w:val="22"/>
              </w:rPr>
              <w:t>объектов </w:t>
            </w:r>
            <w:r>
              <w:rPr>
                <w:spacing w:val="-2"/>
                <w:sz w:val="22"/>
              </w:rPr>
              <w:t>теплоснабжения</w:t>
            </w:r>
          </w:p>
        </w:tc>
        <w:tc>
          <w:tcPr>
            <w:tcW w:w="1965" w:type="dxa"/>
          </w:tcPr>
          <w:p>
            <w:pPr>
              <w:pStyle w:val="TableParagraph"/>
              <w:jc w:val="left"/>
              <w:rPr>
                <w:sz w:val="22"/>
              </w:rPr>
            </w:pPr>
          </w:p>
          <w:p>
            <w:pPr>
              <w:pStyle w:val="TableParagraph"/>
              <w:spacing w:before="121"/>
              <w:jc w:val="left"/>
              <w:rPr>
                <w:sz w:val="22"/>
              </w:rPr>
            </w:pPr>
          </w:p>
          <w:p>
            <w:pPr>
              <w:pStyle w:val="TableParagraph"/>
              <w:ind w:right="96"/>
              <w:jc w:val="right"/>
              <w:rPr>
                <w:sz w:val="22"/>
              </w:rPr>
            </w:pPr>
            <w:r>
              <w:rPr>
                <w:spacing w:val="-4"/>
                <w:sz w:val="22"/>
              </w:rPr>
              <w:t>0,00</w:t>
            </w:r>
          </w:p>
        </w:tc>
      </w:tr>
      <w:tr>
        <w:trPr>
          <w:trHeight w:val="505" w:hRule="atLeast"/>
        </w:trPr>
        <w:tc>
          <w:tcPr>
            <w:tcW w:w="1037" w:type="dxa"/>
          </w:tcPr>
          <w:p>
            <w:pPr>
              <w:pStyle w:val="TableParagraph"/>
              <w:spacing w:before="120"/>
              <w:ind w:left="107"/>
              <w:jc w:val="left"/>
              <w:rPr>
                <w:sz w:val="22"/>
              </w:rPr>
            </w:pPr>
            <w:r>
              <w:rPr>
                <w:spacing w:val="-10"/>
                <w:sz w:val="22"/>
              </w:rPr>
              <w:t>9</w:t>
            </w:r>
          </w:p>
        </w:tc>
        <w:tc>
          <w:tcPr>
            <w:tcW w:w="7494" w:type="dxa"/>
          </w:tcPr>
          <w:p>
            <w:pPr>
              <w:pStyle w:val="TableParagraph"/>
              <w:spacing w:line="245" w:lineRule="exact"/>
              <w:ind w:left="108"/>
              <w:jc w:val="left"/>
              <w:rPr>
                <w:sz w:val="22"/>
              </w:rPr>
            </w:pPr>
            <w:r>
              <w:rPr>
                <w:sz w:val="22"/>
              </w:rPr>
              <w:t>Корректировка</w:t>
            </w:r>
            <w:r>
              <w:rPr>
                <w:spacing w:val="-8"/>
                <w:sz w:val="22"/>
              </w:rPr>
              <w:t> </w:t>
            </w:r>
            <w:r>
              <w:rPr>
                <w:sz w:val="22"/>
              </w:rPr>
              <w:t>НВВ</w:t>
            </w:r>
            <w:r>
              <w:rPr>
                <w:spacing w:val="-6"/>
                <w:sz w:val="22"/>
              </w:rPr>
              <w:t> </w:t>
            </w:r>
            <w:r>
              <w:rPr>
                <w:sz w:val="22"/>
              </w:rPr>
              <w:t>в</w:t>
            </w:r>
            <w:r>
              <w:rPr>
                <w:spacing w:val="-6"/>
                <w:sz w:val="22"/>
              </w:rPr>
              <w:t> </w:t>
            </w:r>
            <w:r>
              <w:rPr>
                <w:sz w:val="22"/>
              </w:rPr>
              <w:t>связи</w:t>
            </w:r>
            <w:r>
              <w:rPr>
                <w:spacing w:val="-5"/>
                <w:sz w:val="22"/>
              </w:rPr>
              <w:t> </w:t>
            </w:r>
            <w:r>
              <w:rPr>
                <w:sz w:val="22"/>
              </w:rPr>
              <w:t>с</w:t>
            </w:r>
            <w:r>
              <w:rPr>
                <w:spacing w:val="-5"/>
                <w:sz w:val="22"/>
              </w:rPr>
              <w:t> </w:t>
            </w:r>
            <w:r>
              <w:rPr>
                <w:sz w:val="22"/>
              </w:rPr>
              <w:t>изменением</w:t>
            </w:r>
            <w:r>
              <w:rPr>
                <w:spacing w:val="-5"/>
                <w:sz w:val="22"/>
              </w:rPr>
              <w:t> </w:t>
            </w:r>
            <w:r>
              <w:rPr>
                <w:sz w:val="22"/>
              </w:rPr>
              <w:t>(неисполнением)</w:t>
            </w:r>
            <w:r>
              <w:rPr>
                <w:spacing w:val="-5"/>
                <w:sz w:val="22"/>
              </w:rPr>
              <w:t> </w:t>
            </w:r>
            <w:r>
              <w:rPr>
                <w:spacing w:val="-2"/>
                <w:sz w:val="22"/>
              </w:rPr>
              <w:t>инвестиционной</w:t>
            </w:r>
          </w:p>
          <w:p>
            <w:pPr>
              <w:pStyle w:val="TableParagraph"/>
              <w:spacing w:line="240" w:lineRule="exact"/>
              <w:ind w:left="108"/>
              <w:jc w:val="left"/>
              <w:rPr>
                <w:sz w:val="22"/>
              </w:rPr>
            </w:pPr>
            <w:r>
              <w:rPr>
                <w:spacing w:val="-2"/>
                <w:sz w:val="22"/>
              </w:rPr>
              <w:t>программы</w:t>
            </w:r>
          </w:p>
        </w:tc>
        <w:tc>
          <w:tcPr>
            <w:tcW w:w="1965" w:type="dxa"/>
          </w:tcPr>
          <w:p>
            <w:pPr>
              <w:pStyle w:val="TableParagraph"/>
              <w:spacing w:before="120"/>
              <w:ind w:right="96"/>
              <w:jc w:val="right"/>
              <w:rPr>
                <w:sz w:val="22"/>
              </w:rPr>
            </w:pPr>
            <w:r>
              <w:rPr>
                <w:spacing w:val="-4"/>
                <w:sz w:val="22"/>
              </w:rPr>
              <w:t>0,00</w:t>
            </w:r>
          </w:p>
        </w:tc>
      </w:tr>
      <w:tr>
        <w:trPr>
          <w:trHeight w:val="1518" w:hRule="atLeast"/>
        </w:trPr>
        <w:tc>
          <w:tcPr>
            <w:tcW w:w="1037" w:type="dxa"/>
          </w:tcPr>
          <w:p>
            <w:pPr>
              <w:pStyle w:val="TableParagraph"/>
              <w:jc w:val="left"/>
              <w:rPr>
                <w:sz w:val="22"/>
              </w:rPr>
            </w:pPr>
          </w:p>
          <w:p>
            <w:pPr>
              <w:pStyle w:val="TableParagraph"/>
              <w:spacing w:before="121"/>
              <w:jc w:val="left"/>
              <w:rPr>
                <w:sz w:val="22"/>
              </w:rPr>
            </w:pPr>
          </w:p>
          <w:p>
            <w:pPr>
              <w:pStyle w:val="TableParagraph"/>
              <w:ind w:left="107"/>
              <w:jc w:val="left"/>
              <w:rPr>
                <w:sz w:val="22"/>
              </w:rPr>
            </w:pPr>
            <w:r>
              <w:rPr>
                <w:spacing w:val="-5"/>
                <w:sz w:val="22"/>
              </w:rPr>
              <w:t>10</w:t>
            </w:r>
          </w:p>
        </w:tc>
        <w:tc>
          <w:tcPr>
            <w:tcW w:w="7494" w:type="dxa"/>
          </w:tcPr>
          <w:p>
            <w:pPr>
              <w:pStyle w:val="TableParagraph"/>
              <w:ind w:left="108"/>
              <w:jc w:val="left"/>
              <w:rPr>
                <w:sz w:val="22"/>
              </w:rPr>
            </w:pPr>
            <w:r>
              <w:rPr>
                <w:sz w:val="22"/>
              </w:rPr>
              <w:t>Корректировка, подлежащая учету в НВВ и учитывающая отклонение фактических</w:t>
            </w:r>
            <w:r>
              <w:rPr>
                <w:spacing w:val="-6"/>
                <w:sz w:val="22"/>
              </w:rPr>
              <w:t> </w:t>
            </w:r>
            <w:r>
              <w:rPr>
                <w:sz w:val="22"/>
              </w:rPr>
              <w:t>показателей</w:t>
            </w:r>
            <w:r>
              <w:rPr>
                <w:spacing w:val="-9"/>
                <w:sz w:val="22"/>
              </w:rPr>
              <w:t> </w:t>
            </w:r>
            <w:r>
              <w:rPr>
                <w:sz w:val="22"/>
              </w:rPr>
              <w:t>энергосбережения</w:t>
            </w:r>
            <w:r>
              <w:rPr>
                <w:spacing w:val="-7"/>
                <w:sz w:val="22"/>
              </w:rPr>
              <w:t> </w:t>
            </w:r>
            <w:r>
              <w:rPr>
                <w:sz w:val="22"/>
              </w:rPr>
              <w:t>и</w:t>
            </w:r>
            <w:r>
              <w:rPr>
                <w:spacing w:val="-6"/>
                <w:sz w:val="22"/>
              </w:rPr>
              <w:t> </w:t>
            </w:r>
            <w:r>
              <w:rPr>
                <w:sz w:val="22"/>
              </w:rPr>
              <w:t>повышения</w:t>
            </w:r>
            <w:r>
              <w:rPr>
                <w:spacing w:val="-7"/>
                <w:sz w:val="22"/>
              </w:rPr>
              <w:t> </w:t>
            </w:r>
            <w:r>
              <w:rPr>
                <w:sz w:val="22"/>
              </w:rPr>
              <w:t>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w:t>
            </w:r>
          </w:p>
          <w:p>
            <w:pPr>
              <w:pStyle w:val="TableParagraph"/>
              <w:spacing w:line="240" w:lineRule="exact"/>
              <w:ind w:left="108"/>
              <w:jc w:val="left"/>
              <w:rPr>
                <w:sz w:val="22"/>
              </w:rPr>
            </w:pPr>
            <w:r>
              <w:rPr>
                <w:sz w:val="22"/>
              </w:rPr>
              <w:t>реализации</w:t>
            </w:r>
            <w:r>
              <w:rPr>
                <w:spacing w:val="-5"/>
                <w:sz w:val="22"/>
              </w:rPr>
              <w:t> </w:t>
            </w:r>
            <w:r>
              <w:rPr>
                <w:sz w:val="22"/>
              </w:rPr>
              <w:t>такой</w:t>
            </w:r>
            <w:r>
              <w:rPr>
                <w:spacing w:val="-5"/>
                <w:sz w:val="22"/>
              </w:rPr>
              <w:t> </w:t>
            </w:r>
            <w:r>
              <w:rPr>
                <w:spacing w:val="-2"/>
                <w:sz w:val="22"/>
              </w:rPr>
              <w:t>программы</w:t>
            </w:r>
          </w:p>
        </w:tc>
        <w:tc>
          <w:tcPr>
            <w:tcW w:w="1965" w:type="dxa"/>
          </w:tcPr>
          <w:p>
            <w:pPr>
              <w:pStyle w:val="TableParagraph"/>
              <w:jc w:val="left"/>
              <w:rPr>
                <w:sz w:val="22"/>
              </w:rPr>
            </w:pPr>
          </w:p>
          <w:p>
            <w:pPr>
              <w:pStyle w:val="TableParagraph"/>
              <w:spacing w:before="121"/>
              <w:jc w:val="left"/>
              <w:rPr>
                <w:sz w:val="22"/>
              </w:rPr>
            </w:pPr>
          </w:p>
          <w:p>
            <w:pPr>
              <w:pStyle w:val="TableParagraph"/>
              <w:ind w:right="96"/>
              <w:jc w:val="right"/>
              <w:rPr>
                <w:sz w:val="22"/>
              </w:rPr>
            </w:pPr>
            <w:r>
              <w:rPr>
                <w:spacing w:val="-4"/>
                <w:sz w:val="22"/>
              </w:rPr>
              <w:t>0,00</w:t>
            </w:r>
          </w:p>
        </w:tc>
      </w:tr>
      <w:tr>
        <w:trPr>
          <w:trHeight w:val="299" w:hRule="atLeast"/>
        </w:trPr>
        <w:tc>
          <w:tcPr>
            <w:tcW w:w="1037" w:type="dxa"/>
          </w:tcPr>
          <w:p>
            <w:pPr>
              <w:pStyle w:val="TableParagraph"/>
              <w:spacing w:before="15"/>
              <w:ind w:left="107"/>
              <w:jc w:val="left"/>
              <w:rPr>
                <w:sz w:val="22"/>
              </w:rPr>
            </w:pPr>
            <w:r>
              <w:rPr>
                <w:spacing w:val="-5"/>
                <w:sz w:val="22"/>
              </w:rPr>
              <w:t>11</w:t>
            </w:r>
          </w:p>
        </w:tc>
        <w:tc>
          <w:tcPr>
            <w:tcW w:w="7494" w:type="dxa"/>
          </w:tcPr>
          <w:p>
            <w:pPr>
              <w:pStyle w:val="TableParagraph"/>
              <w:spacing w:before="15"/>
              <w:ind w:left="108"/>
              <w:jc w:val="left"/>
              <w:rPr>
                <w:sz w:val="22"/>
              </w:rPr>
            </w:pPr>
            <w:r>
              <w:rPr>
                <w:sz w:val="22"/>
              </w:rPr>
              <w:t>ИТОГО</w:t>
            </w:r>
            <w:r>
              <w:rPr>
                <w:spacing w:val="-6"/>
                <w:sz w:val="22"/>
              </w:rPr>
              <w:t> </w:t>
            </w:r>
            <w:r>
              <w:rPr>
                <w:sz w:val="22"/>
              </w:rPr>
              <w:t>необходимая</w:t>
            </w:r>
            <w:r>
              <w:rPr>
                <w:spacing w:val="-3"/>
                <w:sz w:val="22"/>
              </w:rPr>
              <w:t> </w:t>
            </w:r>
            <w:r>
              <w:rPr>
                <w:sz w:val="22"/>
              </w:rPr>
              <w:t>валовая</w:t>
            </w:r>
            <w:r>
              <w:rPr>
                <w:spacing w:val="-4"/>
                <w:sz w:val="22"/>
              </w:rPr>
              <w:t> </w:t>
            </w:r>
            <w:r>
              <w:rPr>
                <w:sz w:val="22"/>
              </w:rPr>
              <w:t>выручка</w:t>
            </w:r>
            <w:r>
              <w:rPr>
                <w:spacing w:val="48"/>
                <w:sz w:val="22"/>
              </w:rPr>
              <w:t> </w:t>
            </w:r>
            <w:r>
              <w:rPr>
                <w:sz w:val="22"/>
              </w:rPr>
              <w:t>(без</w:t>
            </w:r>
            <w:r>
              <w:rPr>
                <w:spacing w:val="-3"/>
                <w:sz w:val="22"/>
              </w:rPr>
              <w:t> </w:t>
            </w:r>
            <w:r>
              <w:rPr>
                <w:spacing w:val="-4"/>
                <w:sz w:val="22"/>
              </w:rPr>
              <w:t>НДС)</w:t>
            </w:r>
          </w:p>
        </w:tc>
        <w:tc>
          <w:tcPr>
            <w:tcW w:w="1965" w:type="dxa"/>
          </w:tcPr>
          <w:p>
            <w:pPr>
              <w:pStyle w:val="TableParagraph"/>
              <w:spacing w:before="15"/>
              <w:ind w:right="96"/>
              <w:jc w:val="right"/>
              <w:rPr>
                <w:sz w:val="22"/>
              </w:rPr>
            </w:pPr>
            <w:r>
              <w:rPr>
                <w:sz w:val="22"/>
              </w:rPr>
              <w:t>25 </w:t>
            </w:r>
            <w:r>
              <w:rPr>
                <w:spacing w:val="-2"/>
                <w:sz w:val="22"/>
              </w:rPr>
              <w:t>540,58</w:t>
            </w:r>
          </w:p>
        </w:tc>
      </w:tr>
      <w:tr>
        <w:trPr>
          <w:trHeight w:val="299" w:hRule="atLeast"/>
        </w:trPr>
        <w:tc>
          <w:tcPr>
            <w:tcW w:w="1037" w:type="dxa"/>
          </w:tcPr>
          <w:p>
            <w:pPr>
              <w:pStyle w:val="TableParagraph"/>
              <w:spacing w:before="17"/>
              <w:ind w:left="107"/>
              <w:jc w:val="left"/>
              <w:rPr>
                <w:sz w:val="22"/>
              </w:rPr>
            </w:pPr>
            <w:r>
              <w:rPr>
                <w:spacing w:val="-5"/>
                <w:sz w:val="22"/>
              </w:rPr>
              <w:t>12</w:t>
            </w:r>
          </w:p>
        </w:tc>
        <w:tc>
          <w:tcPr>
            <w:tcW w:w="7494" w:type="dxa"/>
          </w:tcPr>
          <w:p>
            <w:pPr>
              <w:pStyle w:val="TableParagraph"/>
              <w:spacing w:before="17"/>
              <w:ind w:left="108"/>
              <w:jc w:val="left"/>
              <w:rPr>
                <w:sz w:val="22"/>
              </w:rPr>
            </w:pPr>
            <w:r>
              <w:rPr>
                <w:sz w:val="22"/>
              </w:rPr>
              <w:t>Товарная</w:t>
            </w:r>
            <w:r>
              <w:rPr>
                <w:spacing w:val="-7"/>
                <w:sz w:val="22"/>
              </w:rPr>
              <w:t> </w:t>
            </w:r>
            <w:r>
              <w:rPr>
                <w:spacing w:val="-2"/>
                <w:sz w:val="22"/>
              </w:rPr>
              <w:t>выручка</w:t>
            </w:r>
          </w:p>
        </w:tc>
        <w:tc>
          <w:tcPr>
            <w:tcW w:w="1965" w:type="dxa"/>
          </w:tcPr>
          <w:p>
            <w:pPr>
              <w:pStyle w:val="TableParagraph"/>
              <w:jc w:val="left"/>
              <w:rPr>
                <w:sz w:val="22"/>
              </w:rPr>
            </w:pPr>
          </w:p>
        </w:tc>
      </w:tr>
      <w:tr>
        <w:trPr>
          <w:trHeight w:val="299" w:hRule="atLeast"/>
        </w:trPr>
        <w:tc>
          <w:tcPr>
            <w:tcW w:w="1037" w:type="dxa"/>
          </w:tcPr>
          <w:p>
            <w:pPr>
              <w:pStyle w:val="TableParagraph"/>
              <w:spacing w:before="17"/>
              <w:ind w:left="107"/>
              <w:jc w:val="left"/>
              <w:rPr>
                <w:sz w:val="22"/>
              </w:rPr>
            </w:pPr>
            <w:r>
              <w:rPr>
                <w:spacing w:val="-5"/>
                <w:sz w:val="22"/>
              </w:rPr>
              <w:t>13</w:t>
            </w:r>
          </w:p>
        </w:tc>
        <w:tc>
          <w:tcPr>
            <w:tcW w:w="7494" w:type="dxa"/>
          </w:tcPr>
          <w:p>
            <w:pPr>
              <w:pStyle w:val="TableParagraph"/>
              <w:spacing w:before="17"/>
              <w:ind w:left="108"/>
              <w:jc w:val="left"/>
              <w:rPr>
                <w:sz w:val="22"/>
              </w:rPr>
            </w:pPr>
            <w:r>
              <w:rPr>
                <w:sz w:val="22"/>
              </w:rPr>
              <w:t>Объем</w:t>
            </w:r>
            <w:r>
              <w:rPr>
                <w:spacing w:val="-5"/>
                <w:sz w:val="22"/>
              </w:rPr>
              <w:t> </w:t>
            </w:r>
            <w:r>
              <w:rPr>
                <w:sz w:val="22"/>
              </w:rPr>
              <w:t>полезного</w:t>
            </w:r>
            <w:r>
              <w:rPr>
                <w:spacing w:val="-5"/>
                <w:sz w:val="22"/>
              </w:rPr>
              <w:t> </w:t>
            </w:r>
            <w:r>
              <w:rPr>
                <w:spacing w:val="-2"/>
                <w:sz w:val="22"/>
              </w:rPr>
              <w:t>отпуска</w:t>
            </w:r>
          </w:p>
        </w:tc>
        <w:tc>
          <w:tcPr>
            <w:tcW w:w="1965" w:type="dxa"/>
          </w:tcPr>
          <w:p>
            <w:pPr>
              <w:pStyle w:val="TableParagraph"/>
              <w:spacing w:before="17"/>
              <w:ind w:right="96"/>
              <w:jc w:val="right"/>
              <w:rPr>
                <w:sz w:val="22"/>
              </w:rPr>
            </w:pPr>
            <w:r>
              <w:rPr>
                <w:spacing w:val="-4"/>
                <w:sz w:val="22"/>
              </w:rPr>
              <w:t>4,64</w:t>
            </w:r>
          </w:p>
        </w:tc>
      </w:tr>
      <w:tr>
        <w:trPr>
          <w:trHeight w:val="299" w:hRule="atLeast"/>
        </w:trPr>
        <w:tc>
          <w:tcPr>
            <w:tcW w:w="1037" w:type="dxa"/>
          </w:tcPr>
          <w:p>
            <w:pPr>
              <w:pStyle w:val="TableParagraph"/>
              <w:spacing w:before="17"/>
              <w:ind w:left="107"/>
              <w:jc w:val="left"/>
              <w:rPr>
                <w:sz w:val="22"/>
              </w:rPr>
            </w:pPr>
            <w:r>
              <w:rPr>
                <w:spacing w:val="-4"/>
                <w:sz w:val="22"/>
              </w:rPr>
              <w:t>13.1</w:t>
            </w:r>
          </w:p>
        </w:tc>
        <w:tc>
          <w:tcPr>
            <w:tcW w:w="7494" w:type="dxa"/>
          </w:tcPr>
          <w:p>
            <w:pPr>
              <w:pStyle w:val="TableParagraph"/>
              <w:spacing w:before="17"/>
              <w:ind w:left="108"/>
              <w:jc w:val="left"/>
              <w:rPr>
                <w:sz w:val="22"/>
              </w:rPr>
            </w:pPr>
            <w:r>
              <w:rPr>
                <w:sz w:val="22"/>
              </w:rPr>
              <w:t>С</w:t>
            </w:r>
            <w:r>
              <w:rPr>
                <w:spacing w:val="-1"/>
                <w:sz w:val="22"/>
              </w:rPr>
              <w:t> </w:t>
            </w:r>
            <w:r>
              <w:rPr>
                <w:sz w:val="22"/>
              </w:rPr>
              <w:t>01.01 по </w:t>
            </w:r>
            <w:r>
              <w:rPr>
                <w:spacing w:val="-2"/>
                <w:sz w:val="22"/>
              </w:rPr>
              <w:t>30.06</w:t>
            </w:r>
          </w:p>
        </w:tc>
        <w:tc>
          <w:tcPr>
            <w:tcW w:w="1965" w:type="dxa"/>
          </w:tcPr>
          <w:p>
            <w:pPr>
              <w:pStyle w:val="TableParagraph"/>
              <w:spacing w:before="17"/>
              <w:ind w:right="96"/>
              <w:jc w:val="right"/>
              <w:rPr>
                <w:sz w:val="22"/>
              </w:rPr>
            </w:pPr>
            <w:r>
              <w:rPr>
                <w:spacing w:val="-4"/>
                <w:sz w:val="22"/>
              </w:rPr>
              <w:t>2,78</w:t>
            </w:r>
          </w:p>
        </w:tc>
      </w:tr>
      <w:tr>
        <w:trPr>
          <w:trHeight w:val="299" w:hRule="atLeast"/>
        </w:trPr>
        <w:tc>
          <w:tcPr>
            <w:tcW w:w="1037" w:type="dxa"/>
          </w:tcPr>
          <w:p>
            <w:pPr>
              <w:pStyle w:val="TableParagraph"/>
              <w:spacing w:before="17"/>
              <w:ind w:left="107"/>
              <w:jc w:val="left"/>
              <w:rPr>
                <w:sz w:val="22"/>
              </w:rPr>
            </w:pPr>
            <w:r>
              <w:rPr>
                <w:spacing w:val="-4"/>
                <w:sz w:val="22"/>
              </w:rPr>
              <w:t>13.2</w:t>
            </w:r>
          </w:p>
        </w:tc>
        <w:tc>
          <w:tcPr>
            <w:tcW w:w="7494" w:type="dxa"/>
          </w:tcPr>
          <w:p>
            <w:pPr>
              <w:pStyle w:val="TableParagraph"/>
              <w:spacing w:before="17"/>
              <w:ind w:left="108"/>
              <w:jc w:val="left"/>
              <w:rPr>
                <w:sz w:val="22"/>
              </w:rPr>
            </w:pPr>
            <w:r>
              <w:rPr>
                <w:sz w:val="22"/>
              </w:rPr>
              <w:t>С</w:t>
            </w:r>
            <w:r>
              <w:rPr>
                <w:spacing w:val="-1"/>
                <w:sz w:val="22"/>
              </w:rPr>
              <w:t> </w:t>
            </w:r>
            <w:r>
              <w:rPr>
                <w:sz w:val="22"/>
              </w:rPr>
              <w:t>01.07 по </w:t>
            </w:r>
            <w:r>
              <w:rPr>
                <w:spacing w:val="-2"/>
                <w:sz w:val="22"/>
              </w:rPr>
              <w:t>31.12</w:t>
            </w:r>
          </w:p>
        </w:tc>
        <w:tc>
          <w:tcPr>
            <w:tcW w:w="1965" w:type="dxa"/>
          </w:tcPr>
          <w:p>
            <w:pPr>
              <w:pStyle w:val="TableParagraph"/>
              <w:spacing w:before="17"/>
              <w:ind w:right="96"/>
              <w:jc w:val="right"/>
              <w:rPr>
                <w:sz w:val="22"/>
              </w:rPr>
            </w:pPr>
            <w:r>
              <w:rPr>
                <w:spacing w:val="-4"/>
                <w:sz w:val="22"/>
              </w:rPr>
              <w:t>1,86</w:t>
            </w:r>
          </w:p>
        </w:tc>
      </w:tr>
      <w:tr>
        <w:trPr>
          <w:trHeight w:val="302" w:hRule="atLeast"/>
        </w:trPr>
        <w:tc>
          <w:tcPr>
            <w:tcW w:w="1037" w:type="dxa"/>
          </w:tcPr>
          <w:p>
            <w:pPr>
              <w:pStyle w:val="TableParagraph"/>
              <w:spacing w:before="17"/>
              <w:ind w:left="107"/>
              <w:jc w:val="left"/>
              <w:rPr>
                <w:sz w:val="22"/>
              </w:rPr>
            </w:pPr>
            <w:r>
              <w:rPr>
                <w:spacing w:val="-5"/>
                <w:sz w:val="22"/>
              </w:rPr>
              <w:t>14</w:t>
            </w:r>
          </w:p>
        </w:tc>
        <w:tc>
          <w:tcPr>
            <w:tcW w:w="7494" w:type="dxa"/>
          </w:tcPr>
          <w:p>
            <w:pPr>
              <w:pStyle w:val="TableParagraph"/>
              <w:spacing w:before="17"/>
              <w:ind w:left="108"/>
              <w:jc w:val="left"/>
              <w:rPr>
                <w:sz w:val="22"/>
              </w:rPr>
            </w:pPr>
            <w:r>
              <w:rPr>
                <w:spacing w:val="-2"/>
                <w:sz w:val="22"/>
              </w:rPr>
              <w:t>Тариф</w:t>
            </w:r>
          </w:p>
        </w:tc>
        <w:tc>
          <w:tcPr>
            <w:tcW w:w="1965" w:type="dxa"/>
          </w:tcPr>
          <w:p>
            <w:pPr>
              <w:pStyle w:val="TableParagraph"/>
              <w:spacing w:before="17"/>
              <w:ind w:right="96"/>
              <w:jc w:val="right"/>
              <w:rPr>
                <w:sz w:val="22"/>
              </w:rPr>
            </w:pPr>
            <w:r>
              <w:rPr>
                <w:sz w:val="22"/>
              </w:rPr>
              <w:t>5 </w:t>
            </w:r>
            <w:r>
              <w:rPr>
                <w:spacing w:val="-2"/>
                <w:sz w:val="22"/>
              </w:rPr>
              <w:t>504,43</w:t>
            </w:r>
          </w:p>
        </w:tc>
      </w:tr>
      <w:tr>
        <w:trPr>
          <w:trHeight w:val="299" w:hRule="atLeast"/>
        </w:trPr>
        <w:tc>
          <w:tcPr>
            <w:tcW w:w="1037" w:type="dxa"/>
          </w:tcPr>
          <w:p>
            <w:pPr>
              <w:pStyle w:val="TableParagraph"/>
              <w:spacing w:before="15"/>
              <w:ind w:left="107"/>
              <w:jc w:val="left"/>
              <w:rPr>
                <w:sz w:val="22"/>
              </w:rPr>
            </w:pPr>
            <w:r>
              <w:rPr>
                <w:spacing w:val="-4"/>
                <w:sz w:val="22"/>
              </w:rPr>
              <w:t>14.1</w:t>
            </w:r>
          </w:p>
        </w:tc>
        <w:tc>
          <w:tcPr>
            <w:tcW w:w="7494" w:type="dxa"/>
          </w:tcPr>
          <w:p>
            <w:pPr>
              <w:pStyle w:val="TableParagraph"/>
              <w:spacing w:before="15"/>
              <w:ind w:left="108"/>
              <w:jc w:val="left"/>
              <w:rPr>
                <w:sz w:val="22"/>
              </w:rPr>
            </w:pPr>
            <w:r>
              <w:rPr>
                <w:sz w:val="22"/>
              </w:rPr>
              <w:t>С</w:t>
            </w:r>
            <w:r>
              <w:rPr>
                <w:spacing w:val="-1"/>
                <w:sz w:val="22"/>
              </w:rPr>
              <w:t> </w:t>
            </w:r>
            <w:r>
              <w:rPr>
                <w:sz w:val="22"/>
              </w:rPr>
              <w:t>01.01 по </w:t>
            </w:r>
            <w:r>
              <w:rPr>
                <w:spacing w:val="-2"/>
                <w:sz w:val="22"/>
              </w:rPr>
              <w:t>30.06</w:t>
            </w:r>
          </w:p>
        </w:tc>
        <w:tc>
          <w:tcPr>
            <w:tcW w:w="1965" w:type="dxa"/>
          </w:tcPr>
          <w:p>
            <w:pPr>
              <w:pStyle w:val="TableParagraph"/>
              <w:spacing w:before="15"/>
              <w:ind w:right="96"/>
              <w:jc w:val="right"/>
              <w:rPr>
                <w:sz w:val="22"/>
              </w:rPr>
            </w:pPr>
            <w:r>
              <w:rPr>
                <w:sz w:val="22"/>
              </w:rPr>
              <w:t>5 </w:t>
            </w:r>
            <w:r>
              <w:rPr>
                <w:spacing w:val="-2"/>
                <w:sz w:val="22"/>
              </w:rPr>
              <w:t>504,43</w:t>
            </w:r>
          </w:p>
        </w:tc>
      </w:tr>
      <w:tr>
        <w:trPr>
          <w:trHeight w:val="299" w:hRule="atLeast"/>
        </w:trPr>
        <w:tc>
          <w:tcPr>
            <w:tcW w:w="1037" w:type="dxa"/>
          </w:tcPr>
          <w:p>
            <w:pPr>
              <w:pStyle w:val="TableParagraph"/>
              <w:spacing w:before="17"/>
              <w:ind w:left="107"/>
              <w:jc w:val="left"/>
              <w:rPr>
                <w:sz w:val="22"/>
              </w:rPr>
            </w:pPr>
            <w:r>
              <w:rPr>
                <w:spacing w:val="-4"/>
                <w:sz w:val="22"/>
              </w:rPr>
              <w:t>14.2</w:t>
            </w:r>
          </w:p>
        </w:tc>
        <w:tc>
          <w:tcPr>
            <w:tcW w:w="7494" w:type="dxa"/>
          </w:tcPr>
          <w:p>
            <w:pPr>
              <w:pStyle w:val="TableParagraph"/>
              <w:spacing w:before="17"/>
              <w:ind w:left="108"/>
              <w:jc w:val="left"/>
              <w:rPr>
                <w:sz w:val="22"/>
              </w:rPr>
            </w:pPr>
            <w:r>
              <w:rPr>
                <w:sz w:val="22"/>
              </w:rPr>
              <w:t>С</w:t>
            </w:r>
            <w:r>
              <w:rPr>
                <w:spacing w:val="-1"/>
                <w:sz w:val="22"/>
              </w:rPr>
              <w:t> </w:t>
            </w:r>
            <w:r>
              <w:rPr>
                <w:sz w:val="22"/>
              </w:rPr>
              <w:t>01.07 по </w:t>
            </w:r>
            <w:r>
              <w:rPr>
                <w:spacing w:val="-2"/>
                <w:sz w:val="22"/>
              </w:rPr>
              <w:t>31.12</w:t>
            </w:r>
          </w:p>
        </w:tc>
        <w:tc>
          <w:tcPr>
            <w:tcW w:w="1965" w:type="dxa"/>
          </w:tcPr>
          <w:p>
            <w:pPr>
              <w:pStyle w:val="TableParagraph"/>
              <w:spacing w:before="17"/>
              <w:ind w:right="96"/>
              <w:jc w:val="right"/>
              <w:rPr>
                <w:sz w:val="22"/>
              </w:rPr>
            </w:pPr>
            <w:r>
              <w:rPr>
                <w:sz w:val="22"/>
              </w:rPr>
              <w:t>5 </w:t>
            </w:r>
            <w:r>
              <w:rPr>
                <w:spacing w:val="-2"/>
                <w:sz w:val="22"/>
              </w:rPr>
              <w:t>504,43</w:t>
            </w:r>
          </w:p>
        </w:tc>
      </w:tr>
    </w:tbl>
    <w:p>
      <w:pPr>
        <w:pStyle w:val="BodyText"/>
        <w:spacing w:before="28"/>
        <w:ind w:left="0"/>
      </w:pPr>
    </w:p>
    <w:p>
      <w:pPr>
        <w:pStyle w:val="Heading2"/>
        <w:numPr>
          <w:ilvl w:val="2"/>
          <w:numId w:val="44"/>
        </w:numPr>
        <w:tabs>
          <w:tab w:pos="907" w:val="left" w:leader="none"/>
        </w:tabs>
        <w:spacing w:line="240" w:lineRule="auto" w:before="0" w:after="0"/>
        <w:ind w:left="907" w:right="0" w:hanging="720"/>
        <w:jc w:val="left"/>
      </w:pPr>
      <w:bookmarkStart w:name="_bookmark63" w:id="81"/>
      <w:bookmarkEnd w:id="81"/>
      <w:r>
        <w:rPr>
          <w:b w:val="0"/>
        </w:rPr>
      </w:r>
      <w:r>
        <w:rPr/>
        <w:t>Описание</w:t>
      </w:r>
      <w:r>
        <w:rPr>
          <w:spacing w:val="-9"/>
        </w:rPr>
        <w:t> </w:t>
      </w:r>
      <w:r>
        <w:rPr/>
        <w:t>платы</w:t>
      </w:r>
      <w:r>
        <w:rPr>
          <w:spacing w:val="-5"/>
        </w:rPr>
        <w:t> </w:t>
      </w:r>
      <w:r>
        <w:rPr/>
        <w:t>за</w:t>
      </w:r>
      <w:r>
        <w:rPr>
          <w:spacing w:val="-8"/>
        </w:rPr>
        <w:t> </w:t>
      </w:r>
      <w:r>
        <w:rPr/>
        <w:t>подключение</w:t>
      </w:r>
      <w:r>
        <w:rPr>
          <w:spacing w:val="-7"/>
        </w:rPr>
        <w:t> </w:t>
      </w:r>
      <w:r>
        <w:rPr/>
        <w:t>к</w:t>
      </w:r>
      <w:r>
        <w:rPr>
          <w:spacing w:val="-5"/>
        </w:rPr>
        <w:t> </w:t>
      </w:r>
      <w:r>
        <w:rPr/>
        <w:t>системе</w:t>
      </w:r>
      <w:r>
        <w:rPr>
          <w:spacing w:val="-7"/>
        </w:rPr>
        <w:t> </w:t>
      </w:r>
      <w:r>
        <w:rPr>
          <w:spacing w:val="-2"/>
        </w:rPr>
        <w:t>теплоснабжения</w:t>
      </w:r>
    </w:p>
    <w:p>
      <w:pPr>
        <w:pStyle w:val="BodyText"/>
        <w:spacing w:before="271"/>
        <w:ind w:left="199" w:right="293" w:firstLine="720"/>
        <w:jc w:val="both"/>
      </w:pPr>
      <w:r>
        <w:rPr/>
        <w:t>Плата за подключение к системе теплоснабжения (далее плата за подключение) определяется для каждого потребителя, в отношении которого принято решение о подключении к системе теплоснабжения в соответствии с Федеральным законом «О теплоснабжении», градостроительным законодательством Российской Федерации.</w:t>
      </w:r>
    </w:p>
    <w:p>
      <w:pPr>
        <w:pStyle w:val="BodyText"/>
        <w:ind w:left="199" w:right="291" w:firstLine="720"/>
        <w:jc w:val="both"/>
      </w:pPr>
      <w:r>
        <w:rPr/>
        <w:t>Постановлением Правительства РФ от 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w:t>
      </w:r>
      <w:r>
        <w:rPr>
          <w:spacing w:val="-11"/>
        </w:rPr>
        <w:t> </w:t>
      </w:r>
      <w:r>
        <w:rPr/>
        <w:t>Федерации»</w:t>
      </w:r>
      <w:r>
        <w:rPr>
          <w:spacing w:val="-13"/>
        </w:rPr>
        <w:t> </w:t>
      </w:r>
      <w:r>
        <w:rPr/>
        <w:t>и</w:t>
      </w:r>
      <w:r>
        <w:rPr>
          <w:spacing w:val="-8"/>
        </w:rPr>
        <w:t> </w:t>
      </w:r>
      <w:r>
        <w:rPr/>
        <w:t>методическими</w:t>
      </w:r>
      <w:r>
        <w:rPr>
          <w:spacing w:val="-8"/>
        </w:rPr>
        <w:t> </w:t>
      </w:r>
      <w:r>
        <w:rPr/>
        <w:t>указаниями,</w:t>
      </w:r>
      <w:r>
        <w:rPr>
          <w:spacing w:val="-11"/>
        </w:rPr>
        <w:t> </w:t>
      </w:r>
      <w:r>
        <w:rPr/>
        <w:t>исходя</w:t>
      </w:r>
      <w:r>
        <w:rPr>
          <w:spacing w:val="-11"/>
        </w:rPr>
        <w:t> </w:t>
      </w:r>
      <w:r>
        <w:rPr/>
        <w:t>из</w:t>
      </w:r>
      <w:r>
        <w:rPr>
          <w:spacing w:val="-11"/>
        </w:rPr>
        <w:t> </w:t>
      </w:r>
      <w:r>
        <w:rPr/>
        <w:t>подключаемой</w:t>
      </w:r>
      <w:r>
        <w:rPr>
          <w:spacing w:val="-6"/>
        </w:rPr>
        <w:t> </w:t>
      </w:r>
      <w:r>
        <w:rPr/>
        <w:t>тепловой</w:t>
      </w:r>
      <w:r>
        <w:rPr>
          <w:spacing w:val="-11"/>
        </w:rPr>
        <w:t> </w:t>
      </w:r>
      <w:r>
        <w:rPr/>
        <w:t>нагрузки, а</w:t>
      </w:r>
      <w:r>
        <w:rPr>
          <w:spacing w:val="15"/>
        </w:rPr>
        <w:t> </w:t>
      </w:r>
      <w:r>
        <w:rPr/>
        <w:t>также</w:t>
      </w:r>
      <w:r>
        <w:rPr>
          <w:spacing w:val="15"/>
        </w:rPr>
        <w:t> </w:t>
      </w:r>
      <w:r>
        <w:rPr/>
        <w:t>в</w:t>
      </w:r>
      <w:r>
        <w:rPr>
          <w:spacing w:val="15"/>
        </w:rPr>
        <w:t> </w:t>
      </w:r>
      <w:r>
        <w:rPr/>
        <w:t>случае,</w:t>
      </w:r>
      <w:r>
        <w:rPr>
          <w:spacing w:val="20"/>
        </w:rPr>
        <w:t> </w:t>
      </w:r>
      <w:r>
        <w:rPr/>
        <w:t>указанном</w:t>
      </w:r>
      <w:r>
        <w:rPr>
          <w:spacing w:val="15"/>
        </w:rPr>
        <w:t> </w:t>
      </w:r>
      <w:r>
        <w:rPr/>
        <w:t>в</w:t>
      </w:r>
      <w:r>
        <w:rPr>
          <w:spacing w:val="15"/>
        </w:rPr>
        <w:t> </w:t>
      </w:r>
      <w:r>
        <w:rPr/>
        <w:t>пункте</w:t>
      </w:r>
      <w:r>
        <w:rPr>
          <w:spacing w:val="15"/>
        </w:rPr>
        <w:t> </w:t>
      </w:r>
      <w:r>
        <w:rPr/>
        <w:t>109</w:t>
      </w:r>
      <w:r>
        <w:rPr>
          <w:spacing w:val="15"/>
        </w:rPr>
        <w:t> </w:t>
      </w:r>
      <w:r>
        <w:rPr/>
        <w:t>постановления</w:t>
      </w:r>
      <w:r>
        <w:rPr>
          <w:spacing w:val="15"/>
        </w:rPr>
        <w:t> </w:t>
      </w:r>
      <w:r>
        <w:rPr/>
        <w:t>Правительства</w:t>
      </w:r>
      <w:r>
        <w:rPr>
          <w:spacing w:val="15"/>
        </w:rPr>
        <w:t> </w:t>
      </w:r>
      <w:r>
        <w:rPr/>
        <w:t>РФ</w:t>
      </w:r>
      <w:r>
        <w:rPr>
          <w:spacing w:val="20"/>
        </w:rPr>
        <w:t> </w:t>
      </w:r>
      <w:r>
        <w:rPr/>
        <w:t>от</w:t>
      </w:r>
      <w:r>
        <w:rPr>
          <w:spacing w:val="16"/>
        </w:rPr>
        <w:t> </w:t>
      </w:r>
      <w:r>
        <w:rPr/>
        <w:t>22.10.2012</w:t>
      </w:r>
      <w:r>
        <w:rPr>
          <w:spacing w:val="15"/>
        </w:rPr>
        <w:t> </w:t>
      </w:r>
      <w:r>
        <w:rPr/>
        <w:t>№</w:t>
      </w:r>
      <w:r>
        <w:rPr>
          <w:spacing w:val="14"/>
        </w:rPr>
        <w:t> </w:t>
      </w:r>
      <w:r>
        <w:rPr/>
        <w:t>1075</w:t>
      </w:r>
    </w:p>
    <w:p>
      <w:pPr>
        <w:pStyle w:val="BodyText"/>
        <w:spacing w:before="1"/>
        <w:ind w:left="199"/>
        <w:jc w:val="both"/>
      </w:pPr>
      <w:r>
        <w:rPr/>
        <w:t>«О</w:t>
      </w:r>
      <w:r>
        <w:rPr>
          <w:spacing w:val="-6"/>
        </w:rPr>
        <w:t> </w:t>
      </w:r>
      <w:r>
        <w:rPr/>
        <w:t>ценообразовании</w:t>
      </w:r>
      <w:r>
        <w:rPr>
          <w:spacing w:val="-5"/>
        </w:rPr>
        <w:t> </w:t>
      </w:r>
      <w:r>
        <w:rPr/>
        <w:t>в</w:t>
      </w:r>
      <w:r>
        <w:rPr>
          <w:spacing w:val="-5"/>
        </w:rPr>
        <w:t> </w:t>
      </w:r>
      <w:r>
        <w:rPr/>
        <w:t>сфере</w:t>
      </w:r>
      <w:r>
        <w:rPr>
          <w:spacing w:val="-6"/>
        </w:rPr>
        <w:t> </w:t>
      </w:r>
      <w:r>
        <w:rPr/>
        <w:t>теплоснабжения»</w:t>
      </w:r>
      <w:r>
        <w:rPr>
          <w:spacing w:val="-4"/>
        </w:rPr>
        <w:t> </w:t>
      </w:r>
      <w:r>
        <w:rPr/>
        <w:t>-</w:t>
      </w:r>
      <w:r>
        <w:rPr>
          <w:spacing w:val="-3"/>
        </w:rPr>
        <w:t> </w:t>
      </w:r>
      <w:r>
        <w:rPr/>
        <w:t>в</w:t>
      </w:r>
      <w:r>
        <w:rPr>
          <w:spacing w:val="-6"/>
        </w:rPr>
        <w:t> </w:t>
      </w:r>
      <w:r>
        <w:rPr/>
        <w:t>индивидуальном</w:t>
      </w:r>
      <w:r>
        <w:rPr>
          <w:spacing w:val="-3"/>
        </w:rPr>
        <w:t> </w:t>
      </w:r>
      <w:r>
        <w:rPr>
          <w:spacing w:val="-2"/>
        </w:rPr>
        <w:t>порядке.</w:t>
      </w:r>
    </w:p>
    <w:p>
      <w:pPr>
        <w:pStyle w:val="BodyText"/>
        <w:ind w:left="199" w:right="294" w:firstLine="720"/>
        <w:jc w:val="both"/>
      </w:pPr>
      <w:r>
        <w:rPr/>
        <w:t>Расходы, финансирование которых предусмотрено за счет тарифов на тепловую энергию(мощность), тарифов на услуги по передаче тепловой энергии, средств бюджетов бюджетной системы Российской Федерации и государственных корпораций не учитывается при расчете платы за подключение.</w:t>
      </w:r>
    </w:p>
    <w:p>
      <w:pPr>
        <w:pStyle w:val="BodyText"/>
        <w:ind w:left="199" w:right="292" w:firstLine="720"/>
        <w:jc w:val="both"/>
      </w:pPr>
      <w:r>
        <w:rPr/>
        <w:t>В</w:t>
      </w:r>
      <w:r>
        <w:rPr>
          <w:spacing w:val="-5"/>
        </w:rPr>
        <w:t> </w:t>
      </w:r>
      <w:r>
        <w:rPr/>
        <w:t>случае</w:t>
      </w:r>
      <w:r>
        <w:rPr>
          <w:spacing w:val="-2"/>
        </w:rPr>
        <w:t> </w:t>
      </w:r>
      <w:r>
        <w:rPr/>
        <w:t>если</w:t>
      </w:r>
      <w:r>
        <w:rPr>
          <w:spacing w:val="-2"/>
        </w:rPr>
        <w:t> </w:t>
      </w:r>
      <w:r>
        <w:rPr/>
        <w:t>подключаемая</w:t>
      </w:r>
      <w:r>
        <w:rPr>
          <w:spacing w:val="-3"/>
        </w:rPr>
        <w:t> </w:t>
      </w:r>
      <w:r>
        <w:rPr/>
        <w:t>тепловая</w:t>
      </w:r>
      <w:r>
        <w:rPr>
          <w:spacing w:val="-3"/>
        </w:rPr>
        <w:t> </w:t>
      </w:r>
      <w:r>
        <w:rPr/>
        <w:t>нагрузка</w:t>
      </w:r>
      <w:r>
        <w:rPr>
          <w:spacing w:val="-4"/>
        </w:rPr>
        <w:t> </w:t>
      </w:r>
      <w:r>
        <w:rPr/>
        <w:t>более</w:t>
      </w:r>
      <w:r>
        <w:rPr>
          <w:spacing w:val="-4"/>
        </w:rPr>
        <w:t> </w:t>
      </w:r>
      <w:r>
        <w:rPr/>
        <w:t>0,1Гкал/ч</w:t>
      </w:r>
      <w:r>
        <w:rPr>
          <w:spacing w:val="-3"/>
        </w:rPr>
        <w:t> </w:t>
      </w:r>
      <w:r>
        <w:rPr/>
        <w:t>и</w:t>
      </w:r>
      <w:r>
        <w:rPr>
          <w:spacing w:val="-2"/>
        </w:rPr>
        <w:t> </w:t>
      </w:r>
      <w:r>
        <w:rPr/>
        <w:t>не</w:t>
      </w:r>
      <w:r>
        <w:rPr>
          <w:spacing w:val="-4"/>
        </w:rPr>
        <w:t> </w:t>
      </w:r>
      <w:r>
        <w:rPr/>
        <w:t>превышает</w:t>
      </w:r>
      <w:r>
        <w:rPr>
          <w:spacing w:val="-3"/>
        </w:rPr>
        <w:t> </w:t>
      </w:r>
      <w:r>
        <w:rPr/>
        <w:t>1,5 Гкал/ч,</w:t>
      </w:r>
      <w:r>
        <w:rPr>
          <w:spacing w:val="-3"/>
        </w:rPr>
        <w:t> </w:t>
      </w:r>
      <w:r>
        <w:rPr/>
        <w:t>в состав платы за подключение, устанавливаемой органом регулирования с учетом подключаемой тепловой нагрузки, включаются средства для компенсации регулируемой организации расходов на</w:t>
      </w:r>
    </w:p>
    <w:p>
      <w:pPr>
        <w:pStyle w:val="BodyText"/>
        <w:spacing w:after="0"/>
        <w:jc w:val="both"/>
        <w:sectPr>
          <w:type w:val="continuous"/>
          <w:pgSz w:w="11910" w:h="16840"/>
          <w:pgMar w:header="0" w:footer="961" w:top="1000" w:bottom="1180" w:left="708" w:right="425"/>
        </w:sectPr>
      </w:pPr>
    </w:p>
    <w:p>
      <w:pPr>
        <w:pStyle w:val="BodyText"/>
        <w:spacing w:before="75"/>
        <w:ind w:left="199" w:right="291"/>
        <w:jc w:val="both"/>
      </w:pPr>
      <w:r>
        <w:rPr/>
        <w:t>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строительства потребителя, а также налог на прибыль, определяемый в соответствии с налоговым </w:t>
      </w:r>
      <w:r>
        <w:rPr>
          <w:spacing w:val="-2"/>
        </w:rPr>
        <w:t>законодательством.</w:t>
      </w:r>
    </w:p>
    <w:p>
      <w:pPr>
        <w:pStyle w:val="BodyText"/>
        <w:ind w:left="199" w:right="293" w:firstLine="720"/>
        <w:jc w:val="both"/>
      </w:pPr>
      <w:r>
        <w:rPr/>
        <w:t>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 Плата за подключение дифференцируется в соответствии с методическими указаниями, в том числе в соответствии с типом прокладки тепловых сетей (подземная) и надземная (наземная).</w:t>
      </w:r>
    </w:p>
    <w:p>
      <w:pPr>
        <w:pStyle w:val="BodyText"/>
        <w:ind w:left="199" w:right="290" w:firstLine="720"/>
        <w:jc w:val="both"/>
      </w:pPr>
      <w:r>
        <w:rPr/>
        <w:t>При отсутствии технической возможности подключения к системе теплоснабжения плата за подключение устанавливается в индивидуальном порядке.</w:t>
      </w:r>
    </w:p>
    <w:p>
      <w:pPr>
        <w:pStyle w:val="BodyText"/>
        <w:spacing w:before="1"/>
        <w:ind w:left="199" w:right="299" w:firstLine="720"/>
        <w:jc w:val="both"/>
      </w:pPr>
      <w:r>
        <w:rPr/>
        <w:t>В размер платы за подключение, устанавливаемой в индивидуальном порядке, включаются средства для компенсации регулируемой организации:</w:t>
      </w:r>
    </w:p>
    <w:p>
      <w:pPr>
        <w:pStyle w:val="BodyText"/>
        <w:ind w:left="199" w:right="293" w:firstLine="720"/>
        <w:jc w:val="both"/>
      </w:pPr>
      <w:r>
        <w:rPr/>
        <w:t>а) расходов на проведение мероприятий по подключению объекта капитального строительства потребителя, в том числе - застройщика;</w:t>
      </w:r>
    </w:p>
    <w:p>
      <w:pPr>
        <w:pStyle w:val="BodyText"/>
        <w:ind w:left="199" w:right="300" w:firstLine="720"/>
        <w:jc w:val="both"/>
      </w:pPr>
      <w:r>
        <w:rPr/>
        <w:t>б)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сетей;</w:t>
      </w:r>
    </w:p>
    <w:p>
      <w:pPr>
        <w:pStyle w:val="BodyText"/>
        <w:ind w:left="199" w:right="293" w:firstLine="720"/>
        <w:jc w:val="both"/>
      </w:pPr>
      <w:r>
        <w:rPr/>
        <w:t>в) 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w:t>
      </w:r>
      <w:r>
        <w:rPr>
          <w:spacing w:val="-2"/>
        </w:rPr>
        <w:t> </w:t>
      </w:r>
      <w:r>
        <w:rPr/>
        <w:t>возможности</w:t>
      </w:r>
      <w:r>
        <w:rPr>
          <w:spacing w:val="-1"/>
        </w:rPr>
        <w:t> </w:t>
      </w:r>
      <w:r>
        <w:rPr/>
        <w:t>такого</w:t>
      </w:r>
      <w:r>
        <w:rPr>
          <w:spacing w:val="-4"/>
        </w:rPr>
        <w:t> </w:t>
      </w:r>
      <w:r>
        <w:rPr/>
        <w:t>подключения,</w:t>
      </w:r>
      <w:r>
        <w:rPr>
          <w:spacing w:val="-3"/>
        </w:rPr>
        <w:t> </w:t>
      </w:r>
      <w:r>
        <w:rPr/>
        <w:t>в</w:t>
      </w:r>
      <w:r>
        <w:rPr>
          <w:spacing w:val="-3"/>
        </w:rPr>
        <w:t> </w:t>
      </w:r>
      <w:r>
        <w:rPr/>
        <w:t>том</w:t>
      </w:r>
      <w:r>
        <w:rPr>
          <w:spacing w:val="-3"/>
        </w:rPr>
        <w:t> </w:t>
      </w:r>
      <w:r>
        <w:rPr/>
        <w:t>числе</w:t>
      </w:r>
      <w:r>
        <w:rPr>
          <w:spacing w:val="-3"/>
        </w:rPr>
        <w:t> </w:t>
      </w:r>
      <w:r>
        <w:rPr/>
        <w:t>в</w:t>
      </w:r>
      <w:r>
        <w:rPr>
          <w:spacing w:val="-3"/>
        </w:rPr>
        <w:t> </w:t>
      </w:r>
      <w:r>
        <w:rPr/>
        <w:t>соответствии</w:t>
      </w:r>
      <w:r>
        <w:rPr>
          <w:spacing w:val="-2"/>
        </w:rPr>
        <w:t> </w:t>
      </w:r>
      <w:r>
        <w:rPr/>
        <w:t>со</w:t>
      </w:r>
      <w:r>
        <w:rPr>
          <w:spacing w:val="-3"/>
        </w:rPr>
        <w:t> </w:t>
      </w:r>
      <w:r>
        <w:rPr/>
        <w:t>сметной стоимостью создания</w:t>
      </w:r>
      <w:r>
        <w:rPr>
          <w:spacing w:val="-1"/>
        </w:rPr>
        <w:t> </w:t>
      </w:r>
      <w:r>
        <w:rPr/>
        <w:t>(реконструкции,</w:t>
      </w:r>
      <w:r>
        <w:rPr>
          <w:spacing w:val="-1"/>
        </w:rPr>
        <w:t> </w:t>
      </w:r>
      <w:r>
        <w:rPr/>
        <w:t>модернизации)</w:t>
      </w:r>
      <w:r>
        <w:rPr>
          <w:spacing w:val="-1"/>
        </w:rPr>
        <w:t> </w:t>
      </w:r>
      <w:r>
        <w:rPr/>
        <w:t>соответствующих</w:t>
      </w:r>
      <w:r>
        <w:rPr>
          <w:spacing w:val="-1"/>
        </w:rPr>
        <w:t> </w:t>
      </w:r>
      <w:r>
        <w:rPr/>
        <w:t>тепловых</w:t>
      </w:r>
      <w:r>
        <w:rPr>
          <w:spacing w:val="-1"/>
        </w:rPr>
        <w:t> </w:t>
      </w:r>
      <w:r>
        <w:rPr/>
        <w:t>сетей и источников</w:t>
      </w:r>
      <w:r>
        <w:rPr>
          <w:spacing w:val="-1"/>
        </w:rPr>
        <w:t> </w:t>
      </w:r>
      <w:r>
        <w:rPr/>
        <w:t>тепловой </w:t>
      </w:r>
      <w:r>
        <w:rPr>
          <w:spacing w:val="-2"/>
        </w:rPr>
        <w:t>энергии;</w:t>
      </w:r>
    </w:p>
    <w:p>
      <w:pPr>
        <w:pStyle w:val="BodyText"/>
        <w:ind w:left="919"/>
        <w:jc w:val="both"/>
      </w:pPr>
      <w:r>
        <w:rPr/>
        <w:t>г)</w:t>
      </w:r>
      <w:r>
        <w:rPr>
          <w:spacing w:val="-7"/>
        </w:rPr>
        <w:t> </w:t>
      </w:r>
      <w:r>
        <w:rPr/>
        <w:t>налога</w:t>
      </w:r>
      <w:r>
        <w:rPr>
          <w:spacing w:val="-4"/>
        </w:rPr>
        <w:t> </w:t>
      </w:r>
      <w:r>
        <w:rPr/>
        <w:t>на</w:t>
      </w:r>
      <w:r>
        <w:rPr>
          <w:spacing w:val="-5"/>
        </w:rPr>
        <w:t> </w:t>
      </w:r>
      <w:r>
        <w:rPr/>
        <w:t>прибыль,</w:t>
      </w:r>
      <w:r>
        <w:rPr>
          <w:spacing w:val="-3"/>
        </w:rPr>
        <w:t> </w:t>
      </w:r>
      <w:r>
        <w:rPr/>
        <w:t>определяемого</w:t>
      </w:r>
      <w:r>
        <w:rPr>
          <w:spacing w:val="-4"/>
        </w:rPr>
        <w:t> </w:t>
      </w:r>
      <w:r>
        <w:rPr/>
        <w:t>в</w:t>
      </w:r>
      <w:r>
        <w:rPr>
          <w:spacing w:val="-4"/>
        </w:rPr>
        <w:t> </w:t>
      </w:r>
      <w:r>
        <w:rPr/>
        <w:t>соответствии</w:t>
      </w:r>
      <w:r>
        <w:rPr>
          <w:spacing w:val="-4"/>
        </w:rPr>
        <w:t> </w:t>
      </w:r>
      <w:r>
        <w:rPr/>
        <w:t>с</w:t>
      </w:r>
      <w:r>
        <w:rPr>
          <w:spacing w:val="-4"/>
        </w:rPr>
        <w:t> </w:t>
      </w:r>
      <w:r>
        <w:rPr/>
        <w:t>налоговым</w:t>
      </w:r>
      <w:r>
        <w:rPr>
          <w:spacing w:val="-4"/>
        </w:rPr>
        <w:t> </w:t>
      </w:r>
      <w:r>
        <w:rPr>
          <w:spacing w:val="-2"/>
        </w:rPr>
        <w:t>законодательством.</w:t>
      </w:r>
    </w:p>
    <w:p>
      <w:pPr>
        <w:pStyle w:val="BodyText"/>
        <w:ind w:left="0"/>
      </w:pPr>
    </w:p>
    <w:p>
      <w:pPr>
        <w:pStyle w:val="BodyText"/>
        <w:ind w:left="199" w:right="296" w:firstLine="720"/>
        <w:jc w:val="both"/>
      </w:pPr>
      <w:r>
        <w:rPr/>
        <w:t>Для Михайловского сельского поселения (п. Молодежный) плата за подключение к системе теплоснабжения не установлена.</w:t>
      </w:r>
    </w:p>
    <w:p>
      <w:pPr>
        <w:pStyle w:val="BodyText"/>
        <w:spacing w:before="6"/>
        <w:ind w:left="0"/>
      </w:pPr>
    </w:p>
    <w:p>
      <w:pPr>
        <w:pStyle w:val="Heading2"/>
        <w:numPr>
          <w:ilvl w:val="2"/>
          <w:numId w:val="44"/>
        </w:numPr>
        <w:tabs>
          <w:tab w:pos="907" w:val="left" w:leader="none"/>
        </w:tabs>
        <w:spacing w:line="240" w:lineRule="auto" w:before="0" w:after="0"/>
        <w:ind w:left="907" w:right="300" w:hanging="709"/>
        <w:jc w:val="both"/>
      </w:pPr>
      <w:bookmarkStart w:name="_bookmark64" w:id="82"/>
      <w:bookmarkEnd w:id="82"/>
      <w:r>
        <w:rPr>
          <w:b w:val="0"/>
        </w:rPr>
      </w:r>
      <w:r>
        <w:rPr/>
        <w:t>Описание</w:t>
      </w:r>
      <w:r>
        <w:rPr>
          <w:spacing w:val="-4"/>
        </w:rPr>
        <w:t> </w:t>
      </w:r>
      <w:r>
        <w:rPr/>
        <w:t>платы</w:t>
      </w:r>
      <w:r>
        <w:rPr>
          <w:spacing w:val="-3"/>
        </w:rPr>
        <w:t> </w:t>
      </w:r>
      <w:r>
        <w:rPr/>
        <w:t>за</w:t>
      </w:r>
      <w:r>
        <w:rPr>
          <w:spacing w:val="-3"/>
        </w:rPr>
        <w:t> </w:t>
      </w:r>
      <w:r>
        <w:rPr/>
        <w:t>услуги</w:t>
      </w:r>
      <w:r>
        <w:rPr>
          <w:spacing w:val="-2"/>
        </w:rPr>
        <w:t> </w:t>
      </w:r>
      <w:r>
        <w:rPr/>
        <w:t>по</w:t>
      </w:r>
      <w:r>
        <w:rPr>
          <w:spacing w:val="-3"/>
        </w:rPr>
        <w:t> </w:t>
      </w:r>
      <w:r>
        <w:rPr/>
        <w:t>поддержанию</w:t>
      </w:r>
      <w:r>
        <w:rPr>
          <w:spacing w:val="-2"/>
        </w:rPr>
        <w:t> </w:t>
      </w:r>
      <w:r>
        <w:rPr/>
        <w:t>резервной</w:t>
      </w:r>
      <w:r>
        <w:rPr>
          <w:spacing w:val="-5"/>
        </w:rPr>
        <w:t> </w:t>
      </w:r>
      <w:r>
        <w:rPr/>
        <w:t>тепловой</w:t>
      </w:r>
      <w:r>
        <w:rPr>
          <w:spacing w:val="-2"/>
        </w:rPr>
        <w:t> </w:t>
      </w:r>
      <w:r>
        <w:rPr/>
        <w:t>мощности,</w:t>
      </w:r>
      <w:r>
        <w:rPr>
          <w:spacing w:val="-3"/>
        </w:rPr>
        <w:t> </w:t>
      </w:r>
      <w:r>
        <w:rPr/>
        <w:t>в</w:t>
      </w:r>
      <w:r>
        <w:rPr>
          <w:spacing w:val="-3"/>
        </w:rPr>
        <w:t> </w:t>
      </w:r>
      <w:r>
        <w:rPr/>
        <w:t>том</w:t>
      </w:r>
      <w:r>
        <w:rPr>
          <w:spacing w:val="-3"/>
        </w:rPr>
        <w:t> </w:t>
      </w:r>
      <w:r>
        <w:rPr/>
        <w:t>числе для социально значимых категорий потребителей</w:t>
      </w:r>
    </w:p>
    <w:p>
      <w:pPr>
        <w:pStyle w:val="BodyText"/>
        <w:spacing w:before="271"/>
        <w:ind w:left="199" w:right="291" w:firstLine="708"/>
        <w:jc w:val="both"/>
      </w:pPr>
      <w:r>
        <w:rPr/>
        <w:t>Плата за услуги по поддержанию резервной тепловой мощности устанавливается органами регулирования в соответствии с методическими указаниями для категорий (групп) социально значимых потребителей, предусмотренных пунктом 115 Постановления Правительства РФ от 22.10.2012 № 1075 «О ценообразовании в сфере теплоснабжения», если указанные потребители не потребляют тепловую энергию, но не осуществили отсоединение принадлежащих им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pPr>
        <w:pStyle w:val="BodyText"/>
        <w:ind w:left="199" w:right="296" w:firstLine="708"/>
        <w:jc w:val="both"/>
      </w:pPr>
      <w:r>
        <w:rPr/>
        <w:t>На территории Михайловского сельского поселения (п. Молодежный) плата за услуги по поддержанию резервной тепловой мощности не установлена.</w:t>
      </w:r>
    </w:p>
    <w:p>
      <w:pPr>
        <w:pStyle w:val="BodyText"/>
        <w:spacing w:before="5"/>
        <w:ind w:left="0"/>
      </w:pPr>
    </w:p>
    <w:p>
      <w:pPr>
        <w:pStyle w:val="Heading2"/>
        <w:numPr>
          <w:ilvl w:val="2"/>
          <w:numId w:val="44"/>
        </w:numPr>
        <w:tabs>
          <w:tab w:pos="907" w:val="left" w:leader="none"/>
        </w:tabs>
        <w:spacing w:line="240" w:lineRule="auto" w:before="0" w:after="0"/>
        <w:ind w:left="907" w:right="293" w:hanging="721"/>
        <w:jc w:val="both"/>
      </w:pPr>
      <w:bookmarkStart w:name="_bookmark65" w:id="83"/>
      <w:bookmarkEnd w:id="83"/>
      <w:r>
        <w:rPr>
          <w:b w:val="0"/>
        </w:rPr>
      </w:r>
      <w:r>
        <w:rPr/>
        <w:t>Описание динамики предельных уровней цен на тепловую энергию (мощность), поставляемую</w:t>
      </w:r>
      <w:r>
        <w:rPr>
          <w:spacing w:val="-4"/>
        </w:rPr>
        <w:t> </w:t>
      </w:r>
      <w:r>
        <w:rPr/>
        <w:t>потребителям,</w:t>
      </w:r>
      <w:r>
        <w:rPr>
          <w:spacing w:val="-3"/>
        </w:rPr>
        <w:t> </w:t>
      </w:r>
      <w:r>
        <w:rPr/>
        <w:t>утверждаемых</w:t>
      </w:r>
      <w:r>
        <w:rPr>
          <w:spacing w:val="-3"/>
        </w:rPr>
        <w:t> </w:t>
      </w:r>
      <w:r>
        <w:rPr/>
        <w:t>в</w:t>
      </w:r>
      <w:r>
        <w:rPr>
          <w:spacing w:val="-3"/>
        </w:rPr>
        <w:t> </w:t>
      </w:r>
      <w:r>
        <w:rPr/>
        <w:t>ценовых</w:t>
      </w:r>
      <w:r>
        <w:rPr>
          <w:spacing w:val="-6"/>
        </w:rPr>
        <w:t> </w:t>
      </w:r>
      <w:r>
        <w:rPr/>
        <w:t>зонах</w:t>
      </w:r>
      <w:r>
        <w:rPr>
          <w:spacing w:val="-3"/>
        </w:rPr>
        <w:t> </w:t>
      </w:r>
      <w:r>
        <w:rPr/>
        <w:t>теплоснабжения</w:t>
      </w:r>
      <w:r>
        <w:rPr>
          <w:spacing w:val="-3"/>
        </w:rPr>
        <w:t> </w:t>
      </w:r>
      <w:r>
        <w:rPr/>
        <w:t>с</w:t>
      </w:r>
      <w:r>
        <w:rPr>
          <w:spacing w:val="-4"/>
        </w:rPr>
        <w:t> </w:t>
      </w:r>
      <w:r>
        <w:rPr/>
        <w:t>учетом последних 3 лет</w:t>
      </w:r>
    </w:p>
    <w:p>
      <w:pPr>
        <w:pStyle w:val="BodyText"/>
        <w:spacing w:before="272"/>
        <w:ind w:left="199" w:right="298" w:firstLine="708"/>
        <w:jc w:val="both"/>
      </w:pPr>
      <w:r>
        <w:rPr/>
        <w:t>Территория Михайловского сельского поселения (п. Молодежный) не относится к ценовым зонам теплоснабжения.</w:t>
      </w:r>
    </w:p>
    <w:p>
      <w:pPr>
        <w:pStyle w:val="BodyText"/>
        <w:spacing w:after="0"/>
        <w:jc w:val="both"/>
        <w:sectPr>
          <w:pgSz w:w="11910" w:h="16840"/>
          <w:pgMar w:header="0" w:footer="961" w:top="940" w:bottom="1180" w:left="708" w:right="425"/>
        </w:sectPr>
      </w:pPr>
    </w:p>
    <w:p>
      <w:pPr>
        <w:pStyle w:val="Heading2"/>
        <w:numPr>
          <w:ilvl w:val="2"/>
          <w:numId w:val="44"/>
        </w:numPr>
        <w:tabs>
          <w:tab w:pos="907" w:val="left" w:leader="none"/>
        </w:tabs>
        <w:spacing w:line="240" w:lineRule="auto" w:before="60" w:after="0"/>
        <w:ind w:left="907" w:right="298" w:hanging="709"/>
        <w:jc w:val="both"/>
      </w:pPr>
      <w:bookmarkStart w:name="_TOC_250008" w:id="84"/>
      <w:bookmarkEnd w:id="84"/>
      <w:r>
        <w:rPr/>
        <w:t>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p>
    <w:p>
      <w:pPr>
        <w:pStyle w:val="BodyText"/>
        <w:spacing w:before="271"/>
        <w:ind w:left="199" w:firstLine="708"/>
      </w:pPr>
      <w:r>
        <w:rPr/>
        <w:t>Территория Михайловского сельского поселения (п. Молодежный) не относится к ценовым зонам теплоснабжения.</w:t>
      </w:r>
    </w:p>
    <w:p>
      <w:pPr>
        <w:pStyle w:val="BodyText"/>
        <w:spacing w:after="0"/>
        <w:sectPr>
          <w:pgSz w:w="11910" w:h="16840"/>
          <w:pgMar w:header="0" w:footer="961" w:top="960" w:bottom="1180" w:left="708" w:right="425"/>
        </w:sectPr>
      </w:pPr>
    </w:p>
    <w:p>
      <w:pPr>
        <w:spacing w:before="60"/>
        <w:ind w:left="711" w:right="103" w:firstLine="0"/>
        <w:jc w:val="center"/>
        <w:rPr>
          <w:b/>
          <w:sz w:val="24"/>
        </w:rPr>
      </w:pPr>
      <w:bookmarkStart w:name="_bookmark66" w:id="85"/>
      <w:bookmarkEnd w:id="85"/>
      <w:r>
        <w:rPr/>
      </w:r>
      <w:r>
        <w:rPr>
          <w:b/>
          <w:sz w:val="24"/>
        </w:rPr>
        <w:t>ЧАСТЬ</w:t>
      </w:r>
      <w:r>
        <w:rPr>
          <w:b/>
          <w:spacing w:val="-15"/>
          <w:sz w:val="24"/>
        </w:rPr>
        <w:t> </w:t>
      </w:r>
      <w:r>
        <w:rPr>
          <w:b/>
          <w:sz w:val="24"/>
        </w:rPr>
        <w:t>12.</w:t>
      </w:r>
      <w:r>
        <w:rPr>
          <w:b/>
          <w:spacing w:val="-14"/>
          <w:sz w:val="24"/>
        </w:rPr>
        <w:t> </w:t>
      </w:r>
      <w:r>
        <w:rPr>
          <w:b/>
          <w:sz w:val="24"/>
        </w:rPr>
        <w:t>ОПИСАНИЕ</w:t>
      </w:r>
      <w:r>
        <w:rPr>
          <w:b/>
          <w:spacing w:val="-13"/>
          <w:sz w:val="24"/>
        </w:rPr>
        <w:t> </w:t>
      </w:r>
      <w:r>
        <w:rPr>
          <w:b/>
          <w:sz w:val="24"/>
        </w:rPr>
        <w:t>СУЩЕСТВУЮЩИХ</w:t>
      </w:r>
      <w:r>
        <w:rPr>
          <w:b/>
          <w:spacing w:val="-14"/>
          <w:sz w:val="24"/>
        </w:rPr>
        <w:t> </w:t>
      </w:r>
      <w:r>
        <w:rPr>
          <w:b/>
          <w:sz w:val="24"/>
        </w:rPr>
        <w:t>ТЕХНИЧЕСКИХ</w:t>
      </w:r>
      <w:r>
        <w:rPr>
          <w:b/>
          <w:spacing w:val="-15"/>
          <w:sz w:val="24"/>
        </w:rPr>
        <w:t> </w:t>
      </w:r>
      <w:r>
        <w:rPr>
          <w:b/>
          <w:spacing w:val="-10"/>
          <w:sz w:val="24"/>
        </w:rPr>
        <w:t>И</w:t>
      </w:r>
    </w:p>
    <w:p>
      <w:pPr>
        <w:spacing w:before="0"/>
        <w:ind w:left="0" w:right="103" w:firstLine="0"/>
        <w:jc w:val="center"/>
        <w:rPr>
          <w:b/>
          <w:sz w:val="24"/>
        </w:rPr>
      </w:pPr>
      <w:r>
        <w:rPr>
          <w:b/>
          <w:sz w:val="24"/>
        </w:rPr>
        <w:t>ТЕХНОЛОГИЧЕСКИХ</w:t>
      </w:r>
      <w:r>
        <w:rPr>
          <w:b/>
          <w:spacing w:val="-12"/>
          <w:sz w:val="24"/>
        </w:rPr>
        <w:t> </w:t>
      </w:r>
      <w:r>
        <w:rPr>
          <w:b/>
          <w:sz w:val="24"/>
        </w:rPr>
        <w:t>ПРОБЛЕМ</w:t>
      </w:r>
      <w:r>
        <w:rPr>
          <w:b/>
          <w:spacing w:val="-12"/>
          <w:sz w:val="24"/>
        </w:rPr>
        <w:t> </w:t>
      </w:r>
      <w:r>
        <w:rPr>
          <w:b/>
          <w:sz w:val="24"/>
        </w:rPr>
        <w:t>В</w:t>
      </w:r>
      <w:r>
        <w:rPr>
          <w:b/>
          <w:spacing w:val="-12"/>
          <w:sz w:val="24"/>
        </w:rPr>
        <w:t> </w:t>
      </w:r>
      <w:r>
        <w:rPr>
          <w:b/>
          <w:sz w:val="24"/>
        </w:rPr>
        <w:t>СИСТЕМАХ</w:t>
      </w:r>
      <w:r>
        <w:rPr>
          <w:b/>
          <w:spacing w:val="-12"/>
          <w:sz w:val="24"/>
        </w:rPr>
        <w:t> </w:t>
      </w:r>
      <w:r>
        <w:rPr>
          <w:b/>
          <w:sz w:val="24"/>
        </w:rPr>
        <w:t>ТЕПЛОСНАБЖЕНИЯ</w:t>
      </w:r>
      <w:r>
        <w:rPr>
          <w:b/>
          <w:spacing w:val="-12"/>
          <w:sz w:val="24"/>
        </w:rPr>
        <w:t> </w:t>
      </w:r>
      <w:r>
        <w:rPr>
          <w:b/>
          <w:sz w:val="24"/>
        </w:rPr>
        <w:t>ПОСЕЛЕНИЯ, МУНИЦИПАЛЬНОГО</w:t>
      </w:r>
      <w:r>
        <w:rPr>
          <w:b/>
          <w:spacing w:val="-6"/>
          <w:sz w:val="24"/>
        </w:rPr>
        <w:t> </w:t>
      </w:r>
      <w:r>
        <w:rPr>
          <w:b/>
          <w:sz w:val="24"/>
        </w:rPr>
        <w:t>ОКРУГА,</w:t>
      </w:r>
      <w:r>
        <w:rPr>
          <w:b/>
          <w:spacing w:val="-6"/>
          <w:sz w:val="24"/>
        </w:rPr>
        <w:t> </w:t>
      </w:r>
      <w:r>
        <w:rPr>
          <w:b/>
          <w:sz w:val="24"/>
        </w:rPr>
        <w:t>ГОРОДСКОГО</w:t>
      </w:r>
      <w:r>
        <w:rPr>
          <w:b/>
          <w:spacing w:val="-6"/>
          <w:sz w:val="24"/>
        </w:rPr>
        <w:t> </w:t>
      </w:r>
      <w:r>
        <w:rPr>
          <w:b/>
          <w:sz w:val="24"/>
        </w:rPr>
        <w:t>ОКРУГА,</w:t>
      </w:r>
      <w:r>
        <w:rPr>
          <w:b/>
          <w:spacing w:val="-6"/>
          <w:sz w:val="24"/>
        </w:rPr>
        <w:t> </w:t>
      </w:r>
      <w:r>
        <w:rPr>
          <w:b/>
          <w:sz w:val="24"/>
        </w:rPr>
        <w:t>ГОРОДА</w:t>
      </w:r>
      <w:r>
        <w:rPr>
          <w:b/>
          <w:spacing w:val="-6"/>
          <w:sz w:val="24"/>
        </w:rPr>
        <w:t> </w:t>
      </w:r>
      <w:r>
        <w:rPr>
          <w:b/>
          <w:sz w:val="24"/>
        </w:rPr>
        <w:t>ФЕДЕРАЛЬНОГО</w:t>
      </w:r>
    </w:p>
    <w:p>
      <w:pPr>
        <w:spacing w:before="0"/>
        <w:ind w:left="0" w:right="94" w:firstLine="0"/>
        <w:jc w:val="center"/>
        <w:rPr>
          <w:b/>
          <w:sz w:val="24"/>
        </w:rPr>
      </w:pPr>
      <w:r>
        <w:rPr>
          <w:b/>
          <w:spacing w:val="-2"/>
          <w:sz w:val="24"/>
        </w:rPr>
        <w:t>ЗНАЧЕНИЯ</w:t>
      </w:r>
    </w:p>
    <w:p>
      <w:pPr>
        <w:pStyle w:val="BodyText"/>
        <w:ind w:left="0"/>
        <w:rPr>
          <w:b/>
        </w:rPr>
      </w:pPr>
    </w:p>
    <w:p>
      <w:pPr>
        <w:pStyle w:val="Heading2"/>
        <w:numPr>
          <w:ilvl w:val="2"/>
          <w:numId w:val="45"/>
        </w:numPr>
        <w:tabs>
          <w:tab w:pos="906" w:val="left" w:leader="none"/>
          <w:tab w:pos="919" w:val="left" w:leader="none"/>
        </w:tabs>
        <w:spacing w:line="240" w:lineRule="auto" w:before="0" w:after="0"/>
        <w:ind w:left="919" w:right="294" w:hanging="721"/>
        <w:jc w:val="both"/>
      </w:pPr>
      <w:bookmarkStart w:name="_bookmark67" w:id="86"/>
      <w:bookmarkEnd w:id="86"/>
      <w:r>
        <w:rPr>
          <w:b w:val="0"/>
        </w:rPr>
      </w:r>
      <w:r>
        <w:rPr/>
        <w:t>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pPr>
        <w:pStyle w:val="BodyText"/>
        <w:spacing w:before="271"/>
        <w:ind w:left="199" w:right="291" w:firstLine="720"/>
        <w:jc w:val="both"/>
      </w:pPr>
      <w:r>
        <w:rPr/>
        <w:t>Большинство теплогенерирующих мощностей имеют низкий класс энергоэффективности. Все котлы имеют значительный нагрев на поверхности обмуровки, в связи с чем показатель потерь тепловой энергии котлоагрегатами в окружающую среду</w:t>
      </w:r>
      <w:r>
        <w:rPr>
          <w:spacing w:val="-1"/>
        </w:rPr>
        <w:t> </w:t>
      </w:r>
      <w:r>
        <w:rPr/>
        <w:t>будет превышать среднестатистический – значительная часть производимой тепловой энергии потребляется не на подогрев теплоносителя, а на прогрев помещений котельной.</w:t>
      </w:r>
    </w:p>
    <w:p>
      <w:pPr>
        <w:pStyle w:val="BodyText"/>
        <w:spacing w:before="1"/>
        <w:ind w:left="199" w:right="301" w:firstLine="720"/>
        <w:jc w:val="both"/>
      </w:pPr>
      <w:r>
        <w:rPr/>
        <w:t>В источнике тепловой энергии отсутствует ХВО, что, в связи с низким качеством исходной воды, характеризуемой высоким уровнем минерализации, обуславливает снижение эффективности и надежности работы котлоагрегатов и прочего оборудования.</w:t>
      </w:r>
    </w:p>
    <w:p>
      <w:pPr>
        <w:pStyle w:val="BodyText"/>
        <w:ind w:left="199" w:right="299" w:firstLine="720"/>
        <w:jc w:val="both"/>
      </w:pPr>
      <w:r>
        <w:rPr/>
        <w:t>Ряд зданий и помещений котельной предприятия имеют высокий уровень физического </w:t>
      </w:r>
      <w:r>
        <w:rPr>
          <w:spacing w:val="-2"/>
        </w:rPr>
        <w:t>износа.</w:t>
      </w:r>
    </w:p>
    <w:p>
      <w:pPr>
        <w:pStyle w:val="BodyText"/>
        <w:ind w:left="199" w:right="295" w:firstLine="720"/>
        <w:jc w:val="both"/>
      </w:pPr>
      <w:r>
        <w:rPr/>
        <w:t>Установленные</w:t>
      </w:r>
      <w:r>
        <w:rPr>
          <w:spacing w:val="-9"/>
        </w:rPr>
        <w:t> </w:t>
      </w:r>
      <w:r>
        <w:rPr/>
        <w:t>в</w:t>
      </w:r>
      <w:r>
        <w:rPr>
          <w:spacing w:val="-8"/>
        </w:rPr>
        <w:t> </w:t>
      </w:r>
      <w:r>
        <w:rPr/>
        <w:t>источнике</w:t>
      </w:r>
      <w:r>
        <w:rPr>
          <w:spacing w:val="-9"/>
        </w:rPr>
        <w:t> </w:t>
      </w:r>
      <w:r>
        <w:rPr/>
        <w:t>тепловой</w:t>
      </w:r>
      <w:r>
        <w:rPr>
          <w:spacing w:val="-9"/>
        </w:rPr>
        <w:t> </w:t>
      </w:r>
      <w:r>
        <w:rPr/>
        <w:t>энергии</w:t>
      </w:r>
      <w:r>
        <w:rPr>
          <w:spacing w:val="-9"/>
        </w:rPr>
        <w:t> </w:t>
      </w:r>
      <w:r>
        <w:rPr/>
        <w:t>циркуляционные</w:t>
      </w:r>
      <w:r>
        <w:rPr>
          <w:spacing w:val="-9"/>
        </w:rPr>
        <w:t> </w:t>
      </w:r>
      <w:r>
        <w:rPr/>
        <w:t>насосы</w:t>
      </w:r>
      <w:r>
        <w:rPr>
          <w:spacing w:val="-8"/>
        </w:rPr>
        <w:t> </w:t>
      </w:r>
      <w:r>
        <w:rPr/>
        <w:t>имеют</w:t>
      </w:r>
      <w:r>
        <w:rPr>
          <w:spacing w:val="-10"/>
        </w:rPr>
        <w:t> </w:t>
      </w:r>
      <w:r>
        <w:rPr/>
        <w:t>значительный срок эксплуатации, превышающий срок полезного использования, учитываемый Постановлением Правительства РФ от 01.01.2002 № 1 «О Классификации основных средств, включаемых в амортизационные группы».</w:t>
      </w:r>
    </w:p>
    <w:p>
      <w:pPr>
        <w:pStyle w:val="BodyText"/>
        <w:ind w:left="199" w:right="294" w:firstLine="720"/>
        <w:jc w:val="both"/>
      </w:pPr>
      <w:r>
        <w:rPr/>
        <w:t>Большинство тепловых сетей имеют ограниченный ресурс работоспособности в безаварийном режиме в связи со значительным превышением нормативного срока эксплуатации. Для объективной оценки аварийности тепловых сетей и последующего зонирования аварийности необходимо вести учет инцидентов, ликвидируемых за срок менее 6 часов с точной идентификацией мест их возникновения.</w:t>
      </w:r>
    </w:p>
    <w:p>
      <w:pPr>
        <w:pStyle w:val="BodyText"/>
        <w:spacing w:before="5"/>
        <w:ind w:left="0"/>
      </w:pPr>
    </w:p>
    <w:p>
      <w:pPr>
        <w:pStyle w:val="Heading2"/>
        <w:numPr>
          <w:ilvl w:val="2"/>
          <w:numId w:val="45"/>
        </w:numPr>
        <w:tabs>
          <w:tab w:pos="906" w:val="left" w:leader="none"/>
          <w:tab w:pos="919" w:val="left" w:leader="none"/>
        </w:tabs>
        <w:spacing w:line="240" w:lineRule="auto" w:before="0" w:after="0"/>
        <w:ind w:left="919" w:right="298" w:hanging="721"/>
        <w:jc w:val="both"/>
      </w:pPr>
      <w:bookmarkStart w:name="_bookmark68" w:id="87"/>
      <w:bookmarkEnd w:id="87"/>
      <w:r>
        <w:rPr>
          <w:b w:val="0"/>
        </w:rPr>
      </w:r>
      <w:r>
        <w:rPr/>
        <w:t>Описание существующих проблем организации надежного теплоснабжения поселения, муниципального округа,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p>
    <w:p>
      <w:pPr>
        <w:pStyle w:val="BodyText"/>
        <w:spacing w:before="272"/>
        <w:ind w:left="199" w:right="292" w:firstLine="708"/>
        <w:jc w:val="both"/>
      </w:pPr>
      <w:r>
        <w:rPr/>
        <w:t>Основные проблемы организации надежного теплоснабжения Михайловского сельского поселения (п. Молодежный) в целом аналогичны проблемам развития систем теплоснабжения Ростовской области и включают в себя в высокий уровень физического износа имущественного комплекса, низкий класс энергоэффективности, отсутствие источников финансирования для реализации мероприятий в рамках инвестиционных программ, снижение присоединенной нагрузки потребителей и т.д.</w:t>
      </w:r>
    </w:p>
    <w:p>
      <w:pPr>
        <w:pStyle w:val="BodyText"/>
        <w:ind w:left="199" w:right="299" w:firstLine="708"/>
        <w:jc w:val="both"/>
      </w:pPr>
      <w:r>
        <w:rPr/>
        <w:t>По результатам технического обследования объектов теплоснабжения отмечается </w:t>
      </w:r>
      <w:r>
        <w:rPr>
          <w:spacing w:val="-2"/>
        </w:rPr>
        <w:t>следующее:</w:t>
      </w:r>
    </w:p>
    <w:p>
      <w:pPr>
        <w:pStyle w:val="ListParagraph"/>
        <w:numPr>
          <w:ilvl w:val="3"/>
          <w:numId w:val="45"/>
        </w:numPr>
        <w:tabs>
          <w:tab w:pos="1045" w:val="left" w:leader="none"/>
        </w:tabs>
        <w:spacing w:line="240" w:lineRule="auto" w:before="0" w:after="0"/>
        <w:ind w:left="1045" w:right="0" w:hanging="138"/>
        <w:jc w:val="both"/>
        <w:rPr>
          <w:sz w:val="24"/>
        </w:rPr>
      </w:pPr>
      <w:r>
        <w:rPr>
          <w:sz w:val="24"/>
        </w:rPr>
        <w:t>оборудование</w:t>
      </w:r>
      <w:r>
        <w:rPr>
          <w:spacing w:val="-16"/>
          <w:sz w:val="24"/>
        </w:rPr>
        <w:t> </w:t>
      </w:r>
      <w:r>
        <w:rPr>
          <w:sz w:val="24"/>
        </w:rPr>
        <w:t>источника</w:t>
      </w:r>
      <w:r>
        <w:rPr>
          <w:spacing w:val="-14"/>
          <w:sz w:val="24"/>
        </w:rPr>
        <w:t> </w:t>
      </w:r>
      <w:r>
        <w:rPr>
          <w:sz w:val="24"/>
        </w:rPr>
        <w:t>тепловой</w:t>
      </w:r>
      <w:r>
        <w:rPr>
          <w:spacing w:val="-13"/>
          <w:sz w:val="24"/>
        </w:rPr>
        <w:t> </w:t>
      </w:r>
      <w:r>
        <w:rPr>
          <w:sz w:val="24"/>
        </w:rPr>
        <w:t>энергии</w:t>
      </w:r>
      <w:r>
        <w:rPr>
          <w:spacing w:val="-13"/>
          <w:sz w:val="24"/>
        </w:rPr>
        <w:t> </w:t>
      </w:r>
      <w:r>
        <w:rPr>
          <w:sz w:val="24"/>
        </w:rPr>
        <w:t>выработало</w:t>
      </w:r>
      <w:r>
        <w:rPr>
          <w:spacing w:val="-13"/>
          <w:sz w:val="24"/>
        </w:rPr>
        <w:t> </w:t>
      </w:r>
      <w:r>
        <w:rPr>
          <w:sz w:val="24"/>
        </w:rPr>
        <w:t>эксплуатационный</w:t>
      </w:r>
      <w:r>
        <w:rPr>
          <w:spacing w:val="-13"/>
          <w:sz w:val="24"/>
        </w:rPr>
        <w:t> </w:t>
      </w:r>
      <w:r>
        <w:rPr>
          <w:spacing w:val="-2"/>
          <w:sz w:val="24"/>
        </w:rPr>
        <w:t>ресурс,</w:t>
      </w:r>
    </w:p>
    <w:p>
      <w:pPr>
        <w:pStyle w:val="ListParagraph"/>
        <w:numPr>
          <w:ilvl w:val="3"/>
          <w:numId w:val="45"/>
        </w:numPr>
        <w:tabs>
          <w:tab w:pos="1045" w:val="left" w:leader="none"/>
        </w:tabs>
        <w:spacing w:line="240" w:lineRule="auto" w:before="0" w:after="0"/>
        <w:ind w:left="1045" w:right="0" w:hanging="138"/>
        <w:jc w:val="both"/>
        <w:rPr>
          <w:sz w:val="24"/>
        </w:rPr>
      </w:pPr>
      <w:r>
        <w:rPr>
          <w:sz w:val="24"/>
        </w:rPr>
        <w:t>высокий</w:t>
      </w:r>
      <w:r>
        <w:rPr>
          <w:spacing w:val="-11"/>
          <w:sz w:val="24"/>
        </w:rPr>
        <w:t> </w:t>
      </w:r>
      <w:r>
        <w:rPr>
          <w:sz w:val="24"/>
        </w:rPr>
        <w:t>уровень</w:t>
      </w:r>
      <w:r>
        <w:rPr>
          <w:spacing w:val="-10"/>
          <w:sz w:val="24"/>
        </w:rPr>
        <w:t> </w:t>
      </w:r>
      <w:r>
        <w:rPr>
          <w:sz w:val="24"/>
        </w:rPr>
        <w:t>физического</w:t>
      </w:r>
      <w:r>
        <w:rPr>
          <w:spacing w:val="-11"/>
          <w:sz w:val="24"/>
        </w:rPr>
        <w:t> </w:t>
      </w:r>
      <w:r>
        <w:rPr>
          <w:sz w:val="24"/>
        </w:rPr>
        <w:t>износа</w:t>
      </w:r>
      <w:r>
        <w:rPr>
          <w:spacing w:val="-11"/>
          <w:sz w:val="24"/>
        </w:rPr>
        <w:t> </w:t>
      </w:r>
      <w:r>
        <w:rPr>
          <w:sz w:val="24"/>
        </w:rPr>
        <w:t>оборудования</w:t>
      </w:r>
      <w:r>
        <w:rPr>
          <w:spacing w:val="-11"/>
          <w:sz w:val="24"/>
        </w:rPr>
        <w:t> </w:t>
      </w:r>
      <w:r>
        <w:rPr>
          <w:sz w:val="24"/>
        </w:rPr>
        <w:t>источника</w:t>
      </w:r>
      <w:r>
        <w:rPr>
          <w:spacing w:val="-11"/>
          <w:sz w:val="24"/>
        </w:rPr>
        <w:t> </w:t>
      </w:r>
      <w:r>
        <w:rPr>
          <w:sz w:val="24"/>
        </w:rPr>
        <w:t>тепловой</w:t>
      </w:r>
      <w:r>
        <w:rPr>
          <w:spacing w:val="-10"/>
          <w:sz w:val="24"/>
        </w:rPr>
        <w:t> </w:t>
      </w:r>
      <w:r>
        <w:rPr>
          <w:spacing w:val="-2"/>
          <w:sz w:val="24"/>
        </w:rPr>
        <w:t>энергии,</w:t>
      </w:r>
    </w:p>
    <w:p>
      <w:pPr>
        <w:pStyle w:val="ListParagraph"/>
        <w:numPr>
          <w:ilvl w:val="3"/>
          <w:numId w:val="45"/>
        </w:numPr>
        <w:tabs>
          <w:tab w:pos="1045" w:val="left" w:leader="none"/>
        </w:tabs>
        <w:spacing w:line="240" w:lineRule="auto" w:before="1" w:after="0"/>
        <w:ind w:left="1045" w:right="0" w:hanging="138"/>
        <w:jc w:val="both"/>
        <w:rPr>
          <w:sz w:val="24"/>
        </w:rPr>
      </w:pPr>
      <w:r>
        <w:rPr>
          <w:spacing w:val="-2"/>
          <w:sz w:val="24"/>
        </w:rPr>
        <w:t>сверхнормативный</w:t>
      </w:r>
      <w:r>
        <w:rPr>
          <w:spacing w:val="2"/>
          <w:sz w:val="24"/>
        </w:rPr>
        <w:t> </w:t>
      </w:r>
      <w:r>
        <w:rPr>
          <w:spacing w:val="-2"/>
          <w:sz w:val="24"/>
        </w:rPr>
        <w:t>срок</w:t>
      </w:r>
      <w:r>
        <w:rPr>
          <w:spacing w:val="5"/>
          <w:sz w:val="24"/>
        </w:rPr>
        <w:t> </w:t>
      </w:r>
      <w:r>
        <w:rPr>
          <w:spacing w:val="-2"/>
          <w:sz w:val="24"/>
        </w:rPr>
        <w:t>эксплуатации</w:t>
      </w:r>
      <w:r>
        <w:rPr>
          <w:spacing w:val="4"/>
          <w:sz w:val="24"/>
        </w:rPr>
        <w:t> </w:t>
      </w:r>
      <w:r>
        <w:rPr>
          <w:spacing w:val="-2"/>
          <w:sz w:val="24"/>
        </w:rPr>
        <w:t>оборудования</w:t>
      </w:r>
      <w:r>
        <w:rPr>
          <w:spacing w:val="5"/>
          <w:sz w:val="24"/>
        </w:rPr>
        <w:t> </w:t>
      </w:r>
      <w:r>
        <w:rPr>
          <w:spacing w:val="-2"/>
          <w:sz w:val="24"/>
        </w:rPr>
        <w:t>источника</w:t>
      </w:r>
      <w:r>
        <w:rPr>
          <w:spacing w:val="3"/>
          <w:sz w:val="24"/>
        </w:rPr>
        <w:t> </w:t>
      </w:r>
      <w:r>
        <w:rPr>
          <w:spacing w:val="-2"/>
          <w:sz w:val="24"/>
        </w:rPr>
        <w:t>тепловой</w:t>
      </w:r>
      <w:r>
        <w:rPr>
          <w:spacing w:val="5"/>
          <w:sz w:val="24"/>
        </w:rPr>
        <w:t> </w:t>
      </w:r>
      <w:r>
        <w:rPr>
          <w:spacing w:val="-2"/>
          <w:sz w:val="24"/>
        </w:rPr>
        <w:t>энергии,</w:t>
      </w:r>
    </w:p>
    <w:p>
      <w:pPr>
        <w:pStyle w:val="ListParagraph"/>
        <w:numPr>
          <w:ilvl w:val="3"/>
          <w:numId w:val="45"/>
        </w:numPr>
        <w:tabs>
          <w:tab w:pos="1045" w:val="left" w:leader="none"/>
        </w:tabs>
        <w:spacing w:line="240" w:lineRule="auto" w:before="0" w:after="0"/>
        <w:ind w:left="1045" w:right="0" w:hanging="138"/>
        <w:jc w:val="both"/>
        <w:rPr>
          <w:sz w:val="24"/>
        </w:rPr>
      </w:pPr>
      <w:r>
        <w:rPr>
          <w:sz w:val="24"/>
        </w:rPr>
        <w:t>необходимость</w:t>
      </w:r>
      <w:r>
        <w:rPr>
          <w:spacing w:val="-12"/>
          <w:sz w:val="24"/>
        </w:rPr>
        <w:t> </w:t>
      </w:r>
      <w:r>
        <w:rPr>
          <w:sz w:val="24"/>
        </w:rPr>
        <w:t>замены</w:t>
      </w:r>
      <w:r>
        <w:rPr>
          <w:spacing w:val="-9"/>
          <w:sz w:val="24"/>
        </w:rPr>
        <w:t> </w:t>
      </w:r>
      <w:r>
        <w:rPr>
          <w:sz w:val="24"/>
        </w:rPr>
        <w:t>установленных</w:t>
      </w:r>
      <w:r>
        <w:rPr>
          <w:spacing w:val="-11"/>
          <w:sz w:val="24"/>
        </w:rPr>
        <w:t> </w:t>
      </w:r>
      <w:r>
        <w:rPr>
          <w:sz w:val="24"/>
        </w:rPr>
        <w:t>котлов</w:t>
      </w:r>
      <w:r>
        <w:rPr>
          <w:spacing w:val="-10"/>
          <w:sz w:val="24"/>
        </w:rPr>
        <w:t> </w:t>
      </w:r>
      <w:r>
        <w:rPr>
          <w:sz w:val="24"/>
        </w:rPr>
        <w:t>и</w:t>
      </w:r>
      <w:r>
        <w:rPr>
          <w:spacing w:val="-10"/>
          <w:sz w:val="24"/>
        </w:rPr>
        <w:t> </w:t>
      </w:r>
      <w:r>
        <w:rPr>
          <w:sz w:val="24"/>
        </w:rPr>
        <w:t>насосных</w:t>
      </w:r>
      <w:r>
        <w:rPr>
          <w:spacing w:val="-9"/>
          <w:sz w:val="24"/>
        </w:rPr>
        <w:t> </w:t>
      </w:r>
      <w:r>
        <w:rPr>
          <w:spacing w:val="-2"/>
          <w:sz w:val="24"/>
        </w:rPr>
        <w:t>агрегатов,</w:t>
      </w:r>
    </w:p>
    <w:p>
      <w:pPr>
        <w:pStyle w:val="ListParagraph"/>
        <w:numPr>
          <w:ilvl w:val="3"/>
          <w:numId w:val="45"/>
        </w:numPr>
        <w:tabs>
          <w:tab w:pos="1098" w:val="left" w:leader="none"/>
        </w:tabs>
        <w:spacing w:line="240" w:lineRule="auto" w:before="0" w:after="0"/>
        <w:ind w:left="199" w:right="296" w:firstLine="708"/>
        <w:jc w:val="both"/>
        <w:rPr>
          <w:sz w:val="24"/>
        </w:rPr>
      </w:pPr>
      <w:r>
        <w:rPr>
          <w:sz w:val="24"/>
        </w:rPr>
        <w:t>необходимость установки в источнике тепловой энергии систем химической обработки воды (в целях соблюдения Правил технической эксплуатации тепловых энергоустановок, предотвращения образования накипи, отложений и шлама на теплопередающих поверхностях оборудования и трубопроводах, предотвращения потерь мощности, неисправностей и</w:t>
      </w:r>
      <w:r>
        <w:rPr>
          <w:spacing w:val="40"/>
          <w:sz w:val="24"/>
        </w:rPr>
        <w:t> </w:t>
      </w:r>
      <w:r>
        <w:rPr>
          <w:spacing w:val="-2"/>
          <w:sz w:val="24"/>
        </w:rPr>
        <w:t>аварийности),</w:t>
      </w:r>
    </w:p>
    <w:p>
      <w:pPr>
        <w:pStyle w:val="ListParagraph"/>
        <w:spacing w:after="0" w:line="240" w:lineRule="auto"/>
        <w:jc w:val="both"/>
        <w:rPr>
          <w:sz w:val="24"/>
        </w:rPr>
        <w:sectPr>
          <w:pgSz w:w="11910" w:h="16840"/>
          <w:pgMar w:header="0" w:footer="961" w:top="960" w:bottom="1180" w:left="708" w:right="425"/>
        </w:sectPr>
      </w:pPr>
    </w:p>
    <w:p>
      <w:pPr>
        <w:pStyle w:val="ListParagraph"/>
        <w:numPr>
          <w:ilvl w:val="3"/>
          <w:numId w:val="45"/>
        </w:numPr>
        <w:tabs>
          <w:tab w:pos="1226" w:val="left" w:leader="none"/>
        </w:tabs>
        <w:spacing w:line="240" w:lineRule="auto" w:before="75" w:after="0"/>
        <w:ind w:left="199" w:right="298" w:firstLine="708"/>
        <w:jc w:val="left"/>
        <w:rPr>
          <w:sz w:val="24"/>
        </w:rPr>
      </w:pPr>
      <w:r>
        <w:rPr>
          <w:sz w:val="24"/>
        </w:rPr>
        <w:t>отсутствие</w:t>
      </w:r>
      <w:r>
        <w:rPr>
          <w:spacing w:val="40"/>
          <w:sz w:val="24"/>
        </w:rPr>
        <w:t> </w:t>
      </w:r>
      <w:r>
        <w:rPr>
          <w:sz w:val="24"/>
        </w:rPr>
        <w:t>2-го</w:t>
      </w:r>
      <w:r>
        <w:rPr>
          <w:spacing w:val="40"/>
          <w:sz w:val="24"/>
        </w:rPr>
        <w:t> </w:t>
      </w:r>
      <w:r>
        <w:rPr>
          <w:sz w:val="24"/>
        </w:rPr>
        <w:t>источника</w:t>
      </w:r>
      <w:r>
        <w:rPr>
          <w:spacing w:val="40"/>
          <w:sz w:val="24"/>
        </w:rPr>
        <w:t> </w:t>
      </w:r>
      <w:r>
        <w:rPr>
          <w:sz w:val="24"/>
        </w:rPr>
        <w:t>электроснабжения</w:t>
      </w:r>
      <w:r>
        <w:rPr>
          <w:spacing w:val="40"/>
          <w:sz w:val="24"/>
        </w:rPr>
        <w:t> </w:t>
      </w:r>
      <w:r>
        <w:rPr>
          <w:sz w:val="24"/>
        </w:rPr>
        <w:t>(резервного,</w:t>
      </w:r>
      <w:r>
        <w:rPr>
          <w:spacing w:val="40"/>
          <w:sz w:val="24"/>
        </w:rPr>
        <w:t> </w:t>
      </w:r>
      <w:r>
        <w:rPr>
          <w:sz w:val="24"/>
        </w:rPr>
        <w:t>независимого</w:t>
      </w:r>
      <w:r>
        <w:rPr>
          <w:spacing w:val="40"/>
          <w:sz w:val="24"/>
        </w:rPr>
        <w:t> </w:t>
      </w:r>
      <w:r>
        <w:rPr>
          <w:sz w:val="24"/>
        </w:rPr>
        <w:t>от</w:t>
      </w:r>
      <w:r>
        <w:rPr>
          <w:spacing w:val="40"/>
          <w:sz w:val="24"/>
        </w:rPr>
        <w:t> </w:t>
      </w:r>
      <w:r>
        <w:rPr>
          <w:sz w:val="24"/>
        </w:rPr>
        <w:t>основного сетевого) котельной для обеспечения нормативной надежности систем теплоснабжения,</w:t>
      </w:r>
    </w:p>
    <w:p>
      <w:pPr>
        <w:pStyle w:val="ListParagraph"/>
        <w:numPr>
          <w:ilvl w:val="3"/>
          <w:numId w:val="45"/>
        </w:numPr>
        <w:tabs>
          <w:tab w:pos="1045" w:val="left" w:leader="none"/>
        </w:tabs>
        <w:spacing w:line="240" w:lineRule="auto" w:before="0" w:after="0"/>
        <w:ind w:left="1045" w:right="0" w:hanging="138"/>
        <w:jc w:val="left"/>
        <w:rPr>
          <w:sz w:val="24"/>
        </w:rPr>
      </w:pPr>
      <w:r>
        <w:rPr>
          <w:sz w:val="24"/>
        </w:rPr>
        <w:t>дефекты</w:t>
      </w:r>
      <w:r>
        <w:rPr>
          <w:spacing w:val="-10"/>
          <w:sz w:val="24"/>
        </w:rPr>
        <w:t> </w:t>
      </w:r>
      <w:r>
        <w:rPr>
          <w:sz w:val="24"/>
        </w:rPr>
        <w:t>состояния</w:t>
      </w:r>
      <w:r>
        <w:rPr>
          <w:spacing w:val="-7"/>
          <w:sz w:val="24"/>
        </w:rPr>
        <w:t> </w:t>
      </w:r>
      <w:r>
        <w:rPr>
          <w:sz w:val="24"/>
        </w:rPr>
        <w:t>объектов</w:t>
      </w:r>
      <w:r>
        <w:rPr>
          <w:spacing w:val="-9"/>
          <w:sz w:val="24"/>
        </w:rPr>
        <w:t> </w:t>
      </w:r>
      <w:r>
        <w:rPr>
          <w:sz w:val="24"/>
        </w:rPr>
        <w:t>капитального</w:t>
      </w:r>
      <w:r>
        <w:rPr>
          <w:spacing w:val="-7"/>
          <w:sz w:val="24"/>
        </w:rPr>
        <w:t> </w:t>
      </w:r>
      <w:r>
        <w:rPr>
          <w:sz w:val="24"/>
        </w:rPr>
        <w:t>строительства</w:t>
      </w:r>
      <w:r>
        <w:rPr>
          <w:spacing w:val="-8"/>
          <w:sz w:val="24"/>
        </w:rPr>
        <w:t> </w:t>
      </w:r>
      <w:r>
        <w:rPr>
          <w:sz w:val="24"/>
        </w:rPr>
        <w:t>(зданий)</w:t>
      </w:r>
      <w:r>
        <w:rPr>
          <w:spacing w:val="-8"/>
          <w:sz w:val="24"/>
        </w:rPr>
        <w:t> </w:t>
      </w:r>
      <w:r>
        <w:rPr>
          <w:sz w:val="24"/>
        </w:rPr>
        <w:t>и</w:t>
      </w:r>
      <w:r>
        <w:rPr>
          <w:spacing w:val="-9"/>
          <w:sz w:val="24"/>
        </w:rPr>
        <w:t> </w:t>
      </w:r>
      <w:r>
        <w:rPr>
          <w:sz w:val="24"/>
        </w:rPr>
        <w:t>дымовой</w:t>
      </w:r>
      <w:r>
        <w:rPr>
          <w:spacing w:val="-7"/>
          <w:sz w:val="24"/>
        </w:rPr>
        <w:t> </w:t>
      </w:r>
      <w:r>
        <w:rPr>
          <w:spacing w:val="-2"/>
          <w:sz w:val="24"/>
        </w:rPr>
        <w:t>трубы,</w:t>
      </w:r>
    </w:p>
    <w:p>
      <w:pPr>
        <w:pStyle w:val="ListParagraph"/>
        <w:numPr>
          <w:ilvl w:val="3"/>
          <w:numId w:val="45"/>
        </w:numPr>
        <w:tabs>
          <w:tab w:pos="1174" w:val="left" w:leader="none"/>
        </w:tabs>
        <w:spacing w:line="240" w:lineRule="auto" w:before="0" w:after="0"/>
        <w:ind w:left="199" w:right="298" w:firstLine="708"/>
        <w:jc w:val="left"/>
        <w:rPr>
          <w:sz w:val="24"/>
        </w:rPr>
      </w:pPr>
      <w:r>
        <w:rPr>
          <w:sz w:val="24"/>
        </w:rPr>
        <w:t>необходимость</w:t>
      </w:r>
      <w:r>
        <w:rPr>
          <w:spacing w:val="80"/>
          <w:sz w:val="24"/>
        </w:rPr>
        <w:t> </w:t>
      </w:r>
      <w:r>
        <w:rPr>
          <w:sz w:val="24"/>
        </w:rPr>
        <w:t>устранения</w:t>
      </w:r>
      <w:r>
        <w:rPr>
          <w:spacing w:val="80"/>
          <w:sz w:val="24"/>
        </w:rPr>
        <w:t> </w:t>
      </w:r>
      <w:r>
        <w:rPr>
          <w:sz w:val="24"/>
        </w:rPr>
        <w:t>дефектов</w:t>
      </w:r>
      <w:r>
        <w:rPr>
          <w:spacing w:val="80"/>
          <w:sz w:val="24"/>
        </w:rPr>
        <w:t> </w:t>
      </w:r>
      <w:r>
        <w:rPr>
          <w:sz w:val="24"/>
        </w:rPr>
        <w:t>состояния</w:t>
      </w:r>
      <w:r>
        <w:rPr>
          <w:spacing w:val="80"/>
          <w:sz w:val="24"/>
        </w:rPr>
        <w:t> </w:t>
      </w:r>
      <w:r>
        <w:rPr>
          <w:sz w:val="24"/>
        </w:rPr>
        <w:t>системы</w:t>
      </w:r>
      <w:r>
        <w:rPr>
          <w:spacing w:val="80"/>
          <w:sz w:val="24"/>
        </w:rPr>
        <w:t> </w:t>
      </w:r>
      <w:r>
        <w:rPr>
          <w:sz w:val="24"/>
        </w:rPr>
        <w:t>водоснабжения</w:t>
      </w:r>
      <w:r>
        <w:rPr>
          <w:spacing w:val="80"/>
          <w:sz w:val="24"/>
        </w:rPr>
        <w:t> </w:t>
      </w:r>
      <w:r>
        <w:rPr>
          <w:sz w:val="24"/>
        </w:rPr>
        <w:t>источника тепловой энергии,</w:t>
      </w:r>
    </w:p>
    <w:p>
      <w:pPr>
        <w:pStyle w:val="ListParagraph"/>
        <w:numPr>
          <w:ilvl w:val="3"/>
          <w:numId w:val="45"/>
        </w:numPr>
        <w:tabs>
          <w:tab w:pos="1045" w:val="left" w:leader="none"/>
        </w:tabs>
        <w:spacing w:line="240" w:lineRule="auto" w:before="0" w:after="0"/>
        <w:ind w:left="1045" w:right="0" w:hanging="138"/>
        <w:jc w:val="left"/>
        <w:rPr>
          <w:sz w:val="24"/>
        </w:rPr>
      </w:pPr>
      <w:r>
        <w:rPr>
          <w:sz w:val="24"/>
        </w:rPr>
        <w:t>высокий</w:t>
      </w:r>
      <w:r>
        <w:rPr>
          <w:spacing w:val="-5"/>
          <w:sz w:val="24"/>
        </w:rPr>
        <w:t> </w:t>
      </w:r>
      <w:r>
        <w:rPr>
          <w:sz w:val="24"/>
        </w:rPr>
        <w:t>уровень</w:t>
      </w:r>
      <w:r>
        <w:rPr>
          <w:spacing w:val="-6"/>
          <w:sz w:val="24"/>
        </w:rPr>
        <w:t> </w:t>
      </w:r>
      <w:r>
        <w:rPr>
          <w:sz w:val="24"/>
        </w:rPr>
        <w:t>физического</w:t>
      </w:r>
      <w:r>
        <w:rPr>
          <w:spacing w:val="-7"/>
          <w:sz w:val="24"/>
        </w:rPr>
        <w:t> </w:t>
      </w:r>
      <w:r>
        <w:rPr>
          <w:sz w:val="24"/>
        </w:rPr>
        <w:t>износа</w:t>
      </w:r>
      <w:r>
        <w:rPr>
          <w:spacing w:val="-6"/>
          <w:sz w:val="24"/>
        </w:rPr>
        <w:t> </w:t>
      </w:r>
      <w:r>
        <w:rPr>
          <w:sz w:val="24"/>
        </w:rPr>
        <w:t>участков</w:t>
      </w:r>
      <w:r>
        <w:rPr>
          <w:spacing w:val="-8"/>
          <w:sz w:val="24"/>
        </w:rPr>
        <w:t> </w:t>
      </w:r>
      <w:r>
        <w:rPr>
          <w:sz w:val="24"/>
        </w:rPr>
        <w:t>тепловых</w:t>
      </w:r>
      <w:r>
        <w:rPr>
          <w:spacing w:val="-5"/>
          <w:sz w:val="24"/>
        </w:rPr>
        <w:t> </w:t>
      </w:r>
      <w:r>
        <w:rPr>
          <w:spacing w:val="-2"/>
          <w:sz w:val="24"/>
        </w:rPr>
        <w:t>сетей,</w:t>
      </w:r>
    </w:p>
    <w:p>
      <w:pPr>
        <w:pStyle w:val="ListParagraph"/>
        <w:numPr>
          <w:ilvl w:val="3"/>
          <w:numId w:val="45"/>
        </w:numPr>
        <w:tabs>
          <w:tab w:pos="1045" w:val="left" w:leader="none"/>
        </w:tabs>
        <w:spacing w:line="240" w:lineRule="auto" w:before="0" w:after="0"/>
        <w:ind w:left="1045" w:right="0" w:hanging="138"/>
        <w:jc w:val="left"/>
        <w:rPr>
          <w:sz w:val="24"/>
        </w:rPr>
      </w:pPr>
      <w:r>
        <w:rPr>
          <w:sz w:val="24"/>
        </w:rPr>
        <w:t>сверхнормативный</w:t>
      </w:r>
      <w:r>
        <w:rPr>
          <w:spacing w:val="-14"/>
          <w:sz w:val="24"/>
        </w:rPr>
        <w:t> </w:t>
      </w:r>
      <w:r>
        <w:rPr>
          <w:sz w:val="24"/>
        </w:rPr>
        <w:t>срок</w:t>
      </w:r>
      <w:r>
        <w:rPr>
          <w:spacing w:val="-12"/>
          <w:sz w:val="24"/>
        </w:rPr>
        <w:t> </w:t>
      </w:r>
      <w:r>
        <w:rPr>
          <w:sz w:val="24"/>
        </w:rPr>
        <w:t>эксплуатации</w:t>
      </w:r>
      <w:r>
        <w:rPr>
          <w:spacing w:val="-9"/>
          <w:sz w:val="24"/>
        </w:rPr>
        <w:t> </w:t>
      </w:r>
      <w:r>
        <w:rPr>
          <w:sz w:val="24"/>
        </w:rPr>
        <w:t>участков</w:t>
      </w:r>
      <w:r>
        <w:rPr>
          <w:spacing w:val="-12"/>
          <w:sz w:val="24"/>
        </w:rPr>
        <w:t> </w:t>
      </w:r>
      <w:r>
        <w:rPr>
          <w:sz w:val="24"/>
        </w:rPr>
        <w:t>тепловых</w:t>
      </w:r>
      <w:r>
        <w:rPr>
          <w:spacing w:val="-10"/>
          <w:sz w:val="24"/>
        </w:rPr>
        <w:t> </w:t>
      </w:r>
      <w:r>
        <w:rPr>
          <w:spacing w:val="-2"/>
          <w:sz w:val="24"/>
        </w:rPr>
        <w:t>сетей,</w:t>
      </w:r>
    </w:p>
    <w:p>
      <w:pPr>
        <w:pStyle w:val="ListParagraph"/>
        <w:numPr>
          <w:ilvl w:val="3"/>
          <w:numId w:val="45"/>
        </w:numPr>
        <w:tabs>
          <w:tab w:pos="1045" w:val="left" w:leader="none"/>
        </w:tabs>
        <w:spacing w:line="240" w:lineRule="auto" w:before="0" w:after="0"/>
        <w:ind w:left="1045" w:right="0" w:hanging="138"/>
        <w:jc w:val="left"/>
        <w:rPr>
          <w:sz w:val="24"/>
        </w:rPr>
      </w:pPr>
      <w:r>
        <w:rPr>
          <w:sz w:val="24"/>
        </w:rPr>
        <w:t>высокий</w:t>
      </w:r>
      <w:r>
        <w:rPr>
          <w:spacing w:val="-6"/>
          <w:sz w:val="24"/>
        </w:rPr>
        <w:t> </w:t>
      </w:r>
      <w:r>
        <w:rPr>
          <w:sz w:val="24"/>
        </w:rPr>
        <w:t>уровень</w:t>
      </w:r>
      <w:r>
        <w:rPr>
          <w:spacing w:val="-6"/>
          <w:sz w:val="24"/>
        </w:rPr>
        <w:t> </w:t>
      </w:r>
      <w:r>
        <w:rPr>
          <w:sz w:val="24"/>
        </w:rPr>
        <w:t>аварийности</w:t>
      </w:r>
      <w:r>
        <w:rPr>
          <w:spacing w:val="-4"/>
          <w:sz w:val="24"/>
        </w:rPr>
        <w:t> </w:t>
      </w:r>
      <w:r>
        <w:rPr>
          <w:sz w:val="24"/>
        </w:rPr>
        <w:t>участков</w:t>
      </w:r>
      <w:r>
        <w:rPr>
          <w:spacing w:val="-7"/>
          <w:sz w:val="24"/>
        </w:rPr>
        <w:t> </w:t>
      </w:r>
      <w:r>
        <w:rPr>
          <w:sz w:val="24"/>
        </w:rPr>
        <w:t>тепловых</w:t>
      </w:r>
      <w:r>
        <w:rPr>
          <w:spacing w:val="-5"/>
          <w:sz w:val="24"/>
        </w:rPr>
        <w:t> </w:t>
      </w:r>
      <w:r>
        <w:rPr>
          <w:spacing w:val="-2"/>
          <w:sz w:val="24"/>
        </w:rPr>
        <w:t>сетей.</w:t>
      </w:r>
    </w:p>
    <w:p>
      <w:pPr>
        <w:pStyle w:val="BodyText"/>
        <w:ind w:left="0"/>
      </w:pPr>
    </w:p>
    <w:p>
      <w:pPr>
        <w:pStyle w:val="BodyText"/>
        <w:spacing w:after="9"/>
        <w:ind w:left="199"/>
      </w:pPr>
      <w:r>
        <w:rPr/>
        <w:t>Таблица</w:t>
      </w:r>
      <w:r>
        <w:rPr>
          <w:spacing w:val="-10"/>
        </w:rPr>
        <w:t> </w:t>
      </w:r>
      <w:r>
        <w:rPr/>
        <w:t>1.12.2</w:t>
      </w:r>
      <w:r>
        <w:rPr>
          <w:spacing w:val="-7"/>
        </w:rPr>
        <w:t> </w:t>
      </w:r>
      <w:r>
        <w:rPr/>
        <w:t>–</w:t>
      </w:r>
      <w:r>
        <w:rPr>
          <w:spacing w:val="-7"/>
        </w:rPr>
        <w:t> </w:t>
      </w:r>
      <w:r>
        <w:rPr/>
        <w:t>Дефекты,</w:t>
      </w:r>
      <w:r>
        <w:rPr>
          <w:spacing w:val="-7"/>
        </w:rPr>
        <w:t> </w:t>
      </w:r>
      <w:r>
        <w:rPr/>
        <w:t>проблемы</w:t>
      </w:r>
      <w:r>
        <w:rPr>
          <w:spacing w:val="-8"/>
        </w:rPr>
        <w:t> </w:t>
      </w:r>
      <w:r>
        <w:rPr/>
        <w:t>при</w:t>
      </w:r>
      <w:r>
        <w:rPr>
          <w:spacing w:val="-7"/>
        </w:rPr>
        <w:t> </w:t>
      </w:r>
      <w:r>
        <w:rPr/>
        <w:t>эксплуатации</w:t>
      </w:r>
      <w:r>
        <w:rPr>
          <w:spacing w:val="-7"/>
        </w:rPr>
        <w:t> </w:t>
      </w:r>
      <w:r>
        <w:rPr/>
        <w:t>объектов</w:t>
      </w:r>
      <w:r>
        <w:rPr>
          <w:spacing w:val="-7"/>
        </w:rPr>
        <w:t> </w:t>
      </w:r>
      <w:r>
        <w:rPr>
          <w:spacing w:val="-2"/>
        </w:rPr>
        <w:t>теплоснабжения</w:t>
      </w:r>
    </w:p>
    <w:tbl>
      <w:tblPr>
        <w:tblW w:w="0" w:type="auto"/>
        <w:jc w:val="left"/>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
        <w:gridCol w:w="1763"/>
        <w:gridCol w:w="5671"/>
        <w:gridCol w:w="2251"/>
      </w:tblGrid>
      <w:tr>
        <w:trPr>
          <w:trHeight w:val="690" w:hRule="atLeast"/>
        </w:trPr>
        <w:tc>
          <w:tcPr>
            <w:tcW w:w="528" w:type="dxa"/>
          </w:tcPr>
          <w:p>
            <w:pPr>
              <w:pStyle w:val="TableParagraph"/>
              <w:spacing w:before="223"/>
              <w:ind w:left="167"/>
              <w:jc w:val="left"/>
              <w:rPr>
                <w:sz w:val="20"/>
              </w:rPr>
            </w:pPr>
            <w:r>
              <w:rPr>
                <w:spacing w:val="-10"/>
                <w:sz w:val="20"/>
              </w:rPr>
              <w:t>№</w:t>
            </w:r>
          </w:p>
        </w:tc>
        <w:tc>
          <w:tcPr>
            <w:tcW w:w="1763" w:type="dxa"/>
          </w:tcPr>
          <w:p>
            <w:pPr>
              <w:pStyle w:val="TableParagraph"/>
              <w:ind w:left="314" w:right="305" w:firstLine="5"/>
              <w:rPr>
                <w:sz w:val="20"/>
              </w:rPr>
            </w:pPr>
            <w:r>
              <w:rPr>
                <w:spacing w:val="-2"/>
                <w:sz w:val="20"/>
              </w:rPr>
              <w:t>Объект технического</w:t>
            </w:r>
          </w:p>
          <w:p>
            <w:pPr>
              <w:pStyle w:val="TableParagraph"/>
              <w:spacing w:line="217" w:lineRule="exact"/>
              <w:ind w:left="8"/>
              <w:rPr>
                <w:sz w:val="20"/>
              </w:rPr>
            </w:pPr>
            <w:r>
              <w:rPr>
                <w:spacing w:val="-2"/>
                <w:sz w:val="20"/>
              </w:rPr>
              <w:t>обследования</w:t>
            </w:r>
          </w:p>
        </w:tc>
        <w:tc>
          <w:tcPr>
            <w:tcW w:w="5671" w:type="dxa"/>
          </w:tcPr>
          <w:p>
            <w:pPr>
              <w:pStyle w:val="TableParagraph"/>
              <w:spacing w:before="223"/>
              <w:ind w:left="646"/>
              <w:jc w:val="left"/>
              <w:rPr>
                <w:sz w:val="20"/>
              </w:rPr>
            </w:pPr>
            <w:r>
              <w:rPr>
                <w:sz w:val="20"/>
              </w:rPr>
              <w:t>Выявленные</w:t>
            </w:r>
            <w:r>
              <w:rPr>
                <w:spacing w:val="-11"/>
                <w:sz w:val="20"/>
              </w:rPr>
              <w:t> </w:t>
            </w:r>
            <w:r>
              <w:rPr>
                <w:sz w:val="20"/>
              </w:rPr>
              <w:t>дефекты,</w:t>
            </w:r>
            <w:r>
              <w:rPr>
                <w:spacing w:val="-9"/>
                <w:sz w:val="20"/>
              </w:rPr>
              <w:t> </w:t>
            </w:r>
            <w:r>
              <w:rPr>
                <w:sz w:val="20"/>
              </w:rPr>
              <w:t>проблемы</w:t>
            </w:r>
            <w:r>
              <w:rPr>
                <w:spacing w:val="-11"/>
                <w:sz w:val="20"/>
              </w:rPr>
              <w:t> </w:t>
            </w:r>
            <w:r>
              <w:rPr>
                <w:sz w:val="20"/>
              </w:rPr>
              <w:t>при</w:t>
            </w:r>
            <w:r>
              <w:rPr>
                <w:spacing w:val="-11"/>
                <w:sz w:val="20"/>
              </w:rPr>
              <w:t> </w:t>
            </w:r>
            <w:r>
              <w:rPr>
                <w:spacing w:val="-2"/>
                <w:sz w:val="20"/>
              </w:rPr>
              <w:t>эксплуатации</w:t>
            </w:r>
          </w:p>
        </w:tc>
        <w:tc>
          <w:tcPr>
            <w:tcW w:w="2251" w:type="dxa"/>
          </w:tcPr>
          <w:p>
            <w:pPr>
              <w:pStyle w:val="TableParagraph"/>
              <w:spacing w:before="108"/>
              <w:ind w:left="115" w:right="91" w:firstLine="528"/>
              <w:jc w:val="left"/>
              <w:rPr>
                <w:sz w:val="20"/>
              </w:rPr>
            </w:pPr>
            <w:r>
              <w:rPr>
                <w:spacing w:val="-2"/>
                <w:sz w:val="20"/>
              </w:rPr>
              <w:t>Показатели </w:t>
            </w:r>
            <w:r>
              <w:rPr>
                <w:sz w:val="20"/>
              </w:rPr>
              <w:t>эффективности</w:t>
            </w:r>
            <w:r>
              <w:rPr>
                <w:spacing w:val="-13"/>
                <w:sz w:val="20"/>
              </w:rPr>
              <w:t> </w:t>
            </w:r>
            <w:r>
              <w:rPr>
                <w:sz w:val="20"/>
              </w:rPr>
              <w:t>объекта</w:t>
            </w:r>
          </w:p>
        </w:tc>
      </w:tr>
      <w:tr>
        <w:trPr>
          <w:trHeight w:val="3449" w:hRule="atLeast"/>
        </w:trPr>
        <w:tc>
          <w:tcPr>
            <w:tcW w:w="528" w:type="dxa"/>
          </w:tcPr>
          <w:p>
            <w:pPr>
              <w:pStyle w:val="TableParagraph"/>
              <w:jc w:val="left"/>
              <w:rPr>
                <w:sz w:val="20"/>
              </w:rPr>
            </w:pPr>
          </w:p>
          <w:p>
            <w:pPr>
              <w:pStyle w:val="TableParagraph"/>
              <w:jc w:val="left"/>
              <w:rPr>
                <w:sz w:val="20"/>
              </w:rPr>
            </w:pPr>
          </w:p>
          <w:p>
            <w:pPr>
              <w:pStyle w:val="TableParagraph"/>
              <w:jc w:val="left"/>
              <w:rPr>
                <w:sz w:val="20"/>
              </w:rPr>
            </w:pPr>
          </w:p>
          <w:p>
            <w:pPr>
              <w:pStyle w:val="TableParagraph"/>
              <w:jc w:val="left"/>
              <w:rPr>
                <w:sz w:val="20"/>
              </w:rPr>
            </w:pPr>
          </w:p>
          <w:p>
            <w:pPr>
              <w:pStyle w:val="TableParagraph"/>
              <w:jc w:val="left"/>
              <w:rPr>
                <w:sz w:val="20"/>
              </w:rPr>
            </w:pPr>
          </w:p>
          <w:p>
            <w:pPr>
              <w:pStyle w:val="TableParagraph"/>
              <w:spacing w:before="224"/>
              <w:jc w:val="left"/>
              <w:rPr>
                <w:sz w:val="20"/>
              </w:rPr>
            </w:pPr>
          </w:p>
          <w:p>
            <w:pPr>
              <w:pStyle w:val="TableParagraph"/>
              <w:ind w:left="107"/>
              <w:jc w:val="left"/>
              <w:rPr>
                <w:sz w:val="20"/>
              </w:rPr>
            </w:pPr>
            <w:r>
              <w:rPr>
                <w:spacing w:val="-10"/>
                <w:sz w:val="20"/>
              </w:rPr>
              <w:t>1</w:t>
            </w:r>
          </w:p>
        </w:tc>
        <w:tc>
          <w:tcPr>
            <w:tcW w:w="1763" w:type="dxa"/>
          </w:tcPr>
          <w:p>
            <w:pPr>
              <w:pStyle w:val="TableParagraph"/>
              <w:jc w:val="left"/>
              <w:rPr>
                <w:sz w:val="20"/>
              </w:rPr>
            </w:pPr>
          </w:p>
          <w:p>
            <w:pPr>
              <w:pStyle w:val="TableParagraph"/>
              <w:jc w:val="left"/>
              <w:rPr>
                <w:sz w:val="20"/>
              </w:rPr>
            </w:pPr>
          </w:p>
          <w:p>
            <w:pPr>
              <w:pStyle w:val="TableParagraph"/>
              <w:jc w:val="left"/>
              <w:rPr>
                <w:sz w:val="20"/>
              </w:rPr>
            </w:pPr>
          </w:p>
          <w:p>
            <w:pPr>
              <w:pStyle w:val="TableParagraph"/>
              <w:spacing w:before="223"/>
              <w:jc w:val="left"/>
              <w:rPr>
                <w:sz w:val="20"/>
              </w:rPr>
            </w:pPr>
          </w:p>
          <w:p>
            <w:pPr>
              <w:pStyle w:val="TableParagraph"/>
              <w:tabs>
                <w:tab w:pos="1496" w:val="left" w:leader="none"/>
              </w:tabs>
              <w:ind w:left="108" w:right="98"/>
              <w:jc w:val="left"/>
              <w:rPr>
                <w:sz w:val="20"/>
              </w:rPr>
            </w:pPr>
            <w:r>
              <w:rPr>
                <w:spacing w:val="-2"/>
                <w:sz w:val="20"/>
              </w:rPr>
              <w:t>Котельная Красносулинский район,</w:t>
            </w:r>
            <w:r>
              <w:rPr>
                <w:sz w:val="20"/>
              </w:rPr>
              <w:tab/>
            </w:r>
            <w:r>
              <w:rPr>
                <w:spacing w:val="-5"/>
                <w:sz w:val="20"/>
              </w:rPr>
              <w:t>п.</w:t>
            </w:r>
          </w:p>
          <w:p>
            <w:pPr>
              <w:pStyle w:val="TableParagraph"/>
              <w:ind w:left="108" w:right="94"/>
              <w:jc w:val="left"/>
              <w:rPr>
                <w:sz w:val="20"/>
              </w:rPr>
            </w:pPr>
            <w:r>
              <w:rPr>
                <w:sz w:val="20"/>
              </w:rPr>
              <w:t>Молодежный,</w:t>
            </w:r>
            <w:r>
              <w:rPr>
                <w:spacing w:val="26"/>
                <w:sz w:val="20"/>
              </w:rPr>
              <w:t> </w:t>
            </w:r>
            <w:r>
              <w:rPr>
                <w:sz w:val="20"/>
              </w:rPr>
              <w:t>ул. Степная, №4-а</w:t>
            </w:r>
          </w:p>
        </w:tc>
        <w:tc>
          <w:tcPr>
            <w:tcW w:w="5671" w:type="dxa"/>
          </w:tcPr>
          <w:p>
            <w:pPr>
              <w:pStyle w:val="TableParagraph"/>
              <w:spacing w:before="108"/>
              <w:jc w:val="left"/>
              <w:rPr>
                <w:sz w:val="20"/>
              </w:rPr>
            </w:pPr>
          </w:p>
          <w:p>
            <w:pPr>
              <w:pStyle w:val="TableParagraph"/>
              <w:ind w:left="109" w:right="97"/>
              <w:jc w:val="both"/>
              <w:rPr>
                <w:sz w:val="20"/>
              </w:rPr>
            </w:pPr>
            <w:r>
              <w:rPr>
                <w:sz w:val="20"/>
              </w:rPr>
              <w:t>Разрушение отмостки здания котельной. Разрушение кирпичной кладки парапета, следы замачивания. Разрушения кирпичной кладки наружных стен, выкрашивание раствора из швов кирпичной кладки. Множественные вертикальные трещины кирпичной кладки наружных стен. Разрушение цоколя здания. Следы замочения плит. Разрушение окрасочного слоя и штукатурного покрытия внутренних стен. Трещины внутренних стен. Разрушение покрытия пола помещений. Локальная коррозия элементов обвязки насосных агрегатов. Обмуровка котлов имеет значительный нагрев. Отсутствие узлов учета отпуска тепловой энергии, системы ХВО, резервного источника электроснабжения.</w:t>
            </w:r>
          </w:p>
        </w:tc>
        <w:tc>
          <w:tcPr>
            <w:tcW w:w="2251" w:type="dxa"/>
          </w:tcPr>
          <w:p>
            <w:pPr>
              <w:pStyle w:val="TableParagraph"/>
              <w:tabs>
                <w:tab w:pos="1580" w:val="left" w:leader="none"/>
                <w:tab w:pos="1649" w:val="left" w:leader="none"/>
              </w:tabs>
              <w:ind w:left="110" w:right="91"/>
              <w:jc w:val="both"/>
              <w:rPr>
                <w:sz w:val="20"/>
              </w:rPr>
            </w:pPr>
            <w:r>
              <w:rPr>
                <w:spacing w:val="-2"/>
                <w:sz w:val="20"/>
              </w:rPr>
              <w:t>Удельный</w:t>
            </w:r>
            <w:r>
              <w:rPr>
                <w:sz w:val="20"/>
              </w:rPr>
              <w:tab/>
            </w:r>
            <w:r>
              <w:rPr>
                <w:spacing w:val="-4"/>
                <w:sz w:val="20"/>
              </w:rPr>
              <w:t>расход </w:t>
            </w:r>
            <w:r>
              <w:rPr>
                <w:sz w:val="20"/>
              </w:rPr>
              <w:t>условного топлива на выработку единицы тепловой энергии, </w:t>
            </w:r>
            <w:r>
              <w:rPr>
                <w:spacing w:val="-2"/>
                <w:sz w:val="20"/>
              </w:rPr>
              <w:t>кг.у.т./Гкал</w:t>
            </w:r>
            <w:r>
              <w:rPr>
                <w:spacing w:val="-11"/>
                <w:sz w:val="20"/>
              </w:rPr>
              <w:t> </w:t>
            </w:r>
            <w:r>
              <w:rPr>
                <w:spacing w:val="-2"/>
                <w:sz w:val="20"/>
              </w:rPr>
              <w:t>(расчетный) </w:t>
            </w:r>
            <w:r>
              <w:rPr>
                <w:spacing w:val="-10"/>
                <w:sz w:val="20"/>
              </w:rPr>
              <w:t>–</w:t>
            </w:r>
            <w:r>
              <w:rPr>
                <w:sz w:val="20"/>
              </w:rPr>
              <w:tab/>
              <w:tab/>
            </w:r>
            <w:r>
              <w:rPr>
                <w:spacing w:val="-2"/>
                <w:sz w:val="20"/>
              </w:rPr>
              <w:t>183,3.</w:t>
            </w:r>
          </w:p>
          <w:p>
            <w:pPr>
              <w:pStyle w:val="TableParagraph"/>
              <w:tabs>
                <w:tab w:pos="1362" w:val="left" w:leader="none"/>
                <w:tab w:pos="1580" w:val="left" w:leader="none"/>
              </w:tabs>
              <w:ind w:left="110" w:right="93"/>
              <w:jc w:val="both"/>
              <w:rPr>
                <w:sz w:val="20"/>
              </w:rPr>
            </w:pPr>
            <w:r>
              <w:rPr>
                <w:spacing w:val="-2"/>
                <w:sz w:val="20"/>
              </w:rPr>
              <w:t>Удельный</w:t>
            </w:r>
            <w:r>
              <w:rPr>
                <w:sz w:val="20"/>
              </w:rPr>
              <w:tab/>
              <w:tab/>
            </w:r>
            <w:r>
              <w:rPr>
                <w:spacing w:val="-4"/>
                <w:sz w:val="20"/>
              </w:rPr>
              <w:t>расход </w:t>
            </w:r>
            <w:r>
              <w:rPr>
                <w:sz w:val="20"/>
              </w:rPr>
              <w:t>электроэнергии на </w:t>
            </w:r>
            <w:r>
              <w:rPr>
                <w:spacing w:val="-2"/>
                <w:sz w:val="20"/>
              </w:rPr>
              <w:t>отпуск</w:t>
            </w:r>
            <w:r>
              <w:rPr>
                <w:sz w:val="20"/>
              </w:rPr>
              <w:tab/>
            </w:r>
            <w:r>
              <w:rPr>
                <w:spacing w:val="-2"/>
                <w:sz w:val="20"/>
              </w:rPr>
              <w:t>тепловой</w:t>
            </w:r>
          </w:p>
          <w:p>
            <w:pPr>
              <w:pStyle w:val="TableParagraph"/>
              <w:ind w:left="110" w:right="92"/>
              <w:jc w:val="both"/>
              <w:rPr>
                <w:sz w:val="20"/>
              </w:rPr>
            </w:pPr>
            <w:r>
              <w:rPr>
                <w:sz w:val="20"/>
              </w:rPr>
              <w:t>энергии в сеть (кВтч/Гкал) – </w:t>
            </w:r>
            <w:r>
              <w:rPr>
                <w:sz w:val="20"/>
              </w:rPr>
              <w:t>66,79. Резерв установленной мощности</w:t>
            </w:r>
            <w:r>
              <w:rPr>
                <w:spacing w:val="65"/>
                <w:w w:val="150"/>
                <w:sz w:val="20"/>
              </w:rPr>
              <w:t>  </w:t>
            </w:r>
            <w:r>
              <w:rPr>
                <w:spacing w:val="-2"/>
                <w:sz w:val="20"/>
              </w:rPr>
              <w:t>источника</w:t>
            </w:r>
          </w:p>
          <w:p>
            <w:pPr>
              <w:pStyle w:val="TableParagraph"/>
              <w:spacing w:line="228" w:lineRule="exact"/>
              <w:ind w:left="110" w:right="95"/>
              <w:jc w:val="both"/>
              <w:rPr>
                <w:sz w:val="20"/>
              </w:rPr>
            </w:pPr>
            <w:r>
              <w:rPr>
                <w:sz w:val="20"/>
              </w:rPr>
              <w:t>тепловой энергии </w:t>
            </w:r>
            <w:r>
              <w:rPr>
                <w:sz w:val="20"/>
              </w:rPr>
              <w:t>– </w:t>
            </w:r>
            <w:r>
              <w:rPr>
                <w:spacing w:val="-2"/>
                <w:sz w:val="20"/>
              </w:rPr>
              <w:t>51,45%.</w:t>
            </w:r>
          </w:p>
        </w:tc>
      </w:tr>
      <w:tr>
        <w:trPr>
          <w:trHeight w:val="2532" w:hRule="atLeast"/>
        </w:trPr>
        <w:tc>
          <w:tcPr>
            <w:tcW w:w="528" w:type="dxa"/>
          </w:tcPr>
          <w:p>
            <w:pPr>
              <w:pStyle w:val="TableParagraph"/>
              <w:jc w:val="left"/>
              <w:rPr>
                <w:sz w:val="20"/>
              </w:rPr>
            </w:pPr>
          </w:p>
          <w:p>
            <w:pPr>
              <w:pStyle w:val="TableParagraph"/>
              <w:jc w:val="left"/>
              <w:rPr>
                <w:sz w:val="20"/>
              </w:rPr>
            </w:pPr>
          </w:p>
          <w:p>
            <w:pPr>
              <w:pStyle w:val="TableParagraph"/>
              <w:jc w:val="left"/>
              <w:rPr>
                <w:sz w:val="20"/>
              </w:rPr>
            </w:pPr>
          </w:p>
          <w:p>
            <w:pPr>
              <w:pStyle w:val="TableParagraph"/>
              <w:spacing w:before="225"/>
              <w:jc w:val="left"/>
              <w:rPr>
                <w:sz w:val="20"/>
              </w:rPr>
            </w:pPr>
          </w:p>
          <w:p>
            <w:pPr>
              <w:pStyle w:val="TableParagraph"/>
              <w:ind w:left="107"/>
              <w:jc w:val="left"/>
              <w:rPr>
                <w:sz w:val="20"/>
              </w:rPr>
            </w:pPr>
            <w:r>
              <w:rPr>
                <w:spacing w:val="-10"/>
                <w:sz w:val="20"/>
              </w:rPr>
              <w:t>2</w:t>
            </w:r>
          </w:p>
        </w:tc>
        <w:tc>
          <w:tcPr>
            <w:tcW w:w="1763" w:type="dxa"/>
          </w:tcPr>
          <w:p>
            <w:pPr>
              <w:pStyle w:val="TableParagraph"/>
              <w:jc w:val="left"/>
              <w:rPr>
                <w:sz w:val="20"/>
              </w:rPr>
            </w:pPr>
          </w:p>
          <w:p>
            <w:pPr>
              <w:pStyle w:val="TableParagraph"/>
              <w:spacing w:before="109"/>
              <w:jc w:val="left"/>
              <w:rPr>
                <w:sz w:val="20"/>
              </w:rPr>
            </w:pPr>
          </w:p>
          <w:p>
            <w:pPr>
              <w:pStyle w:val="TableParagraph"/>
              <w:tabs>
                <w:tab w:pos="1496" w:val="left" w:leader="none"/>
              </w:tabs>
              <w:ind w:left="108" w:right="97"/>
              <w:jc w:val="left"/>
              <w:rPr>
                <w:sz w:val="20"/>
              </w:rPr>
            </w:pPr>
            <w:r>
              <w:rPr>
                <w:sz w:val="20"/>
              </w:rPr>
              <w:t>Тепловая</w:t>
            </w:r>
            <w:r>
              <w:rPr>
                <w:spacing w:val="35"/>
                <w:sz w:val="20"/>
              </w:rPr>
              <w:t> </w:t>
            </w:r>
            <w:r>
              <w:rPr>
                <w:sz w:val="20"/>
              </w:rPr>
              <w:t>сеть</w:t>
            </w:r>
            <w:r>
              <w:rPr>
                <w:spacing w:val="35"/>
                <w:sz w:val="20"/>
              </w:rPr>
              <w:t> </w:t>
            </w:r>
            <w:r>
              <w:rPr>
                <w:sz w:val="20"/>
              </w:rPr>
              <w:t>от </w:t>
            </w:r>
            <w:r>
              <w:rPr>
                <w:spacing w:val="-2"/>
                <w:sz w:val="20"/>
              </w:rPr>
              <w:t>котельной Красносулинский район,</w:t>
            </w:r>
            <w:r>
              <w:rPr>
                <w:sz w:val="20"/>
              </w:rPr>
              <w:tab/>
            </w:r>
            <w:r>
              <w:rPr>
                <w:spacing w:val="-5"/>
                <w:sz w:val="20"/>
              </w:rPr>
              <w:t>п.</w:t>
            </w:r>
          </w:p>
          <w:p>
            <w:pPr>
              <w:pStyle w:val="TableParagraph"/>
              <w:ind w:left="108" w:right="94"/>
              <w:jc w:val="left"/>
              <w:rPr>
                <w:sz w:val="20"/>
              </w:rPr>
            </w:pPr>
            <w:r>
              <w:rPr>
                <w:sz w:val="20"/>
              </w:rPr>
              <w:t>Молодежный,</w:t>
            </w:r>
            <w:r>
              <w:rPr>
                <w:spacing w:val="26"/>
                <w:sz w:val="20"/>
              </w:rPr>
              <w:t> </w:t>
            </w:r>
            <w:r>
              <w:rPr>
                <w:sz w:val="20"/>
              </w:rPr>
              <w:t>ул. Степная, №4-а</w:t>
            </w:r>
          </w:p>
        </w:tc>
        <w:tc>
          <w:tcPr>
            <w:tcW w:w="5671" w:type="dxa"/>
          </w:tcPr>
          <w:p>
            <w:pPr>
              <w:pStyle w:val="TableParagraph"/>
              <w:jc w:val="left"/>
              <w:rPr>
                <w:sz w:val="20"/>
              </w:rPr>
            </w:pPr>
          </w:p>
          <w:p>
            <w:pPr>
              <w:pStyle w:val="TableParagraph"/>
              <w:jc w:val="left"/>
              <w:rPr>
                <w:sz w:val="20"/>
              </w:rPr>
            </w:pPr>
          </w:p>
          <w:p>
            <w:pPr>
              <w:pStyle w:val="TableParagraph"/>
              <w:jc w:val="left"/>
              <w:rPr>
                <w:sz w:val="20"/>
              </w:rPr>
            </w:pPr>
          </w:p>
          <w:p>
            <w:pPr>
              <w:pStyle w:val="TableParagraph"/>
              <w:spacing w:before="109"/>
              <w:jc w:val="left"/>
              <w:rPr>
                <w:sz w:val="20"/>
              </w:rPr>
            </w:pPr>
          </w:p>
          <w:p>
            <w:pPr>
              <w:pStyle w:val="TableParagraph"/>
              <w:spacing w:before="1"/>
              <w:ind w:left="109"/>
              <w:jc w:val="left"/>
              <w:rPr>
                <w:sz w:val="20"/>
              </w:rPr>
            </w:pPr>
            <w:r>
              <w:rPr>
                <w:sz w:val="20"/>
              </w:rPr>
              <w:t>Нарушение</w:t>
            </w:r>
            <w:r>
              <w:rPr>
                <w:spacing w:val="80"/>
                <w:sz w:val="20"/>
              </w:rPr>
              <w:t> </w:t>
            </w:r>
            <w:r>
              <w:rPr>
                <w:sz w:val="20"/>
              </w:rPr>
              <w:t>целостности</w:t>
            </w:r>
            <w:r>
              <w:rPr>
                <w:spacing w:val="80"/>
                <w:sz w:val="20"/>
              </w:rPr>
              <w:t> </w:t>
            </w:r>
            <w:r>
              <w:rPr>
                <w:sz w:val="20"/>
              </w:rPr>
              <w:t>тепловой</w:t>
            </w:r>
            <w:r>
              <w:rPr>
                <w:spacing w:val="80"/>
                <w:sz w:val="20"/>
              </w:rPr>
              <w:t> </w:t>
            </w:r>
            <w:r>
              <w:rPr>
                <w:sz w:val="20"/>
              </w:rPr>
              <w:t>изоляции</w:t>
            </w:r>
            <w:r>
              <w:rPr>
                <w:spacing w:val="80"/>
                <w:sz w:val="20"/>
              </w:rPr>
              <w:t> </w:t>
            </w:r>
            <w:r>
              <w:rPr>
                <w:sz w:val="20"/>
              </w:rPr>
              <w:t>на</w:t>
            </w:r>
            <w:r>
              <w:rPr>
                <w:spacing w:val="80"/>
                <w:sz w:val="20"/>
              </w:rPr>
              <w:t> </w:t>
            </w:r>
            <w:r>
              <w:rPr>
                <w:sz w:val="20"/>
              </w:rPr>
              <w:t>надземных участках теплотрассы</w:t>
            </w:r>
          </w:p>
        </w:tc>
        <w:tc>
          <w:tcPr>
            <w:tcW w:w="2251" w:type="dxa"/>
          </w:tcPr>
          <w:p>
            <w:pPr>
              <w:pStyle w:val="TableParagraph"/>
              <w:tabs>
                <w:tab w:pos="542" w:val="left" w:leader="none"/>
                <w:tab w:pos="874" w:val="left" w:leader="none"/>
                <w:tab w:pos="1456" w:val="left" w:leader="none"/>
                <w:tab w:pos="1556" w:val="left" w:leader="none"/>
              </w:tabs>
              <w:ind w:left="110" w:right="92"/>
              <w:jc w:val="left"/>
              <w:rPr>
                <w:sz w:val="20"/>
              </w:rPr>
            </w:pPr>
            <w:r>
              <w:rPr>
                <w:spacing w:val="-2"/>
                <w:sz w:val="20"/>
              </w:rPr>
              <w:t>Удельные</w:t>
            </w:r>
            <w:r>
              <w:rPr>
                <w:sz w:val="20"/>
              </w:rPr>
              <w:tab/>
              <w:tab/>
            </w:r>
            <w:r>
              <w:rPr>
                <w:spacing w:val="-2"/>
                <w:sz w:val="20"/>
              </w:rPr>
              <w:t>потери </w:t>
            </w:r>
            <w:r>
              <w:rPr>
                <w:sz w:val="20"/>
              </w:rPr>
              <w:t>тепловой</w:t>
            </w:r>
            <w:r>
              <w:rPr>
                <w:spacing w:val="80"/>
                <w:sz w:val="20"/>
              </w:rPr>
              <w:t> </w:t>
            </w:r>
            <w:r>
              <w:rPr>
                <w:sz w:val="20"/>
              </w:rPr>
              <w:t>энергии</w:t>
            </w:r>
            <w:r>
              <w:rPr>
                <w:spacing w:val="80"/>
                <w:sz w:val="20"/>
              </w:rPr>
              <w:t> </w:t>
            </w:r>
            <w:r>
              <w:rPr>
                <w:sz w:val="20"/>
              </w:rPr>
              <w:t>на 1м²</w:t>
            </w:r>
            <w:r>
              <w:rPr>
                <w:spacing w:val="32"/>
                <w:sz w:val="20"/>
              </w:rPr>
              <w:t> </w:t>
            </w:r>
            <w:r>
              <w:rPr>
                <w:sz w:val="20"/>
              </w:rPr>
              <w:t>материальной</w:t>
            </w:r>
            <w:r>
              <w:rPr>
                <w:spacing w:val="31"/>
                <w:sz w:val="20"/>
              </w:rPr>
              <w:t> </w:t>
            </w:r>
            <w:r>
              <w:rPr>
                <w:sz w:val="20"/>
              </w:rPr>
              <w:t>хар- </w:t>
            </w:r>
            <w:r>
              <w:rPr>
                <w:spacing w:val="-6"/>
                <w:sz w:val="20"/>
              </w:rPr>
              <w:t>ки</w:t>
            </w:r>
            <w:r>
              <w:rPr>
                <w:sz w:val="20"/>
              </w:rPr>
              <w:tab/>
            </w:r>
            <w:r>
              <w:rPr>
                <w:spacing w:val="-10"/>
                <w:sz w:val="20"/>
              </w:rPr>
              <w:t>–</w:t>
            </w:r>
            <w:r>
              <w:rPr>
                <w:sz w:val="20"/>
              </w:rPr>
              <w:tab/>
            </w:r>
            <w:r>
              <w:rPr>
                <w:spacing w:val="-4"/>
                <w:sz w:val="20"/>
              </w:rPr>
              <w:t>1,13</w:t>
            </w:r>
            <w:r>
              <w:rPr>
                <w:sz w:val="20"/>
              </w:rPr>
              <w:tab/>
            </w:r>
            <w:r>
              <w:rPr>
                <w:spacing w:val="-2"/>
                <w:sz w:val="20"/>
              </w:rPr>
              <w:t>Гкал/м². </w:t>
            </w:r>
            <w:r>
              <w:rPr>
                <w:sz w:val="20"/>
              </w:rPr>
              <w:t>Рассеивание</w:t>
            </w:r>
            <w:r>
              <w:rPr>
                <w:spacing w:val="80"/>
                <w:sz w:val="20"/>
              </w:rPr>
              <w:t> </w:t>
            </w:r>
            <w:r>
              <w:rPr>
                <w:sz w:val="20"/>
              </w:rPr>
              <w:t>тепловой </w:t>
            </w:r>
            <w:r>
              <w:rPr>
                <w:spacing w:val="-2"/>
                <w:sz w:val="20"/>
              </w:rPr>
              <w:t>нагрузки (присоединенная </w:t>
            </w:r>
            <w:r>
              <w:rPr>
                <w:sz w:val="20"/>
              </w:rPr>
              <w:t>нагрузка)</w:t>
            </w:r>
            <w:r>
              <w:rPr>
                <w:spacing w:val="-5"/>
                <w:sz w:val="20"/>
              </w:rPr>
              <w:t> </w:t>
            </w:r>
            <w:r>
              <w:rPr>
                <w:sz w:val="20"/>
              </w:rPr>
              <w:t>потребителей </w:t>
            </w:r>
            <w:r>
              <w:rPr>
                <w:spacing w:val="-2"/>
                <w:sz w:val="20"/>
              </w:rPr>
              <w:t>тепловой</w:t>
            </w:r>
            <w:r>
              <w:rPr>
                <w:sz w:val="20"/>
              </w:rPr>
              <w:tab/>
            </w:r>
            <w:r>
              <w:rPr>
                <w:spacing w:val="-42"/>
                <w:sz w:val="20"/>
              </w:rPr>
              <w:t> </w:t>
            </w:r>
            <w:r>
              <w:rPr>
                <w:spacing w:val="-2"/>
                <w:sz w:val="20"/>
              </w:rPr>
              <w:t>энергии</w:t>
            </w:r>
          </w:p>
          <w:p>
            <w:pPr>
              <w:pStyle w:val="TableParagraph"/>
              <w:spacing w:line="230" w:lineRule="atLeast"/>
              <w:ind w:left="110" w:right="91"/>
              <w:jc w:val="left"/>
              <w:rPr>
                <w:sz w:val="20"/>
              </w:rPr>
            </w:pPr>
            <w:r>
              <w:rPr>
                <w:sz w:val="20"/>
              </w:rPr>
              <w:t>Гкал/час</w:t>
            </w:r>
            <w:r>
              <w:rPr>
                <w:spacing w:val="80"/>
                <w:sz w:val="20"/>
              </w:rPr>
              <w:t> </w:t>
            </w:r>
            <w:r>
              <w:rPr>
                <w:sz w:val="20"/>
              </w:rPr>
              <w:t>на</w:t>
            </w:r>
            <w:r>
              <w:rPr>
                <w:spacing w:val="80"/>
                <w:sz w:val="20"/>
              </w:rPr>
              <w:t> </w:t>
            </w:r>
            <w:r>
              <w:rPr>
                <w:sz w:val="20"/>
              </w:rPr>
              <w:t>1</w:t>
            </w:r>
            <w:r>
              <w:rPr>
                <w:spacing w:val="80"/>
                <w:sz w:val="20"/>
              </w:rPr>
              <w:t> </w:t>
            </w:r>
            <w:r>
              <w:rPr>
                <w:sz w:val="20"/>
              </w:rPr>
              <w:t>тр.км тепловых сетей – 2,37.</w:t>
            </w:r>
          </w:p>
        </w:tc>
      </w:tr>
    </w:tbl>
    <w:p>
      <w:pPr>
        <w:pStyle w:val="Heading2"/>
        <w:numPr>
          <w:ilvl w:val="2"/>
          <w:numId w:val="45"/>
        </w:numPr>
        <w:tabs>
          <w:tab w:pos="907" w:val="left" w:leader="none"/>
        </w:tabs>
        <w:spacing w:line="240" w:lineRule="auto" w:before="273" w:after="0"/>
        <w:ind w:left="907" w:right="0" w:hanging="708"/>
        <w:jc w:val="both"/>
      </w:pPr>
      <w:bookmarkStart w:name="_bookmark69" w:id="88"/>
      <w:bookmarkEnd w:id="88"/>
      <w:r>
        <w:rPr>
          <w:b w:val="0"/>
        </w:rPr>
      </w:r>
      <w:r>
        <w:rPr/>
        <w:t>Описание</w:t>
      </w:r>
      <w:r>
        <w:rPr>
          <w:spacing w:val="-10"/>
        </w:rPr>
        <w:t> </w:t>
      </w:r>
      <w:r>
        <w:rPr/>
        <w:t>существующих</w:t>
      </w:r>
      <w:r>
        <w:rPr>
          <w:spacing w:val="-7"/>
        </w:rPr>
        <w:t> </w:t>
      </w:r>
      <w:r>
        <w:rPr/>
        <w:t>проблем</w:t>
      </w:r>
      <w:r>
        <w:rPr>
          <w:spacing w:val="-7"/>
        </w:rPr>
        <w:t> </w:t>
      </w:r>
      <w:r>
        <w:rPr/>
        <w:t>развития</w:t>
      </w:r>
      <w:r>
        <w:rPr>
          <w:spacing w:val="-7"/>
        </w:rPr>
        <w:t> </w:t>
      </w:r>
      <w:r>
        <w:rPr/>
        <w:t>систем</w:t>
      </w:r>
      <w:r>
        <w:rPr>
          <w:spacing w:val="-7"/>
        </w:rPr>
        <w:t> </w:t>
      </w:r>
      <w:r>
        <w:rPr>
          <w:spacing w:val="-2"/>
        </w:rPr>
        <w:t>теплоснабжения</w:t>
      </w:r>
    </w:p>
    <w:p>
      <w:pPr>
        <w:pStyle w:val="BodyText"/>
        <w:spacing w:before="115"/>
        <w:ind w:left="199" w:right="290" w:firstLine="708"/>
        <w:jc w:val="both"/>
      </w:pPr>
      <w:r>
        <w:rPr/>
        <w:t>Основной проблемой развития системы теплоснабжения является низкий экономический уровень жизни населения. Возможность привлечения частного капитала ограничена из-за значительных сроков окупаемости модернизации систем теплоснабжения.</w:t>
      </w:r>
    </w:p>
    <w:p>
      <w:pPr>
        <w:pStyle w:val="BodyText"/>
        <w:ind w:left="907"/>
        <w:jc w:val="both"/>
      </w:pPr>
      <w:r>
        <w:rPr/>
        <w:t>Возможности</w:t>
      </w:r>
      <w:r>
        <w:rPr>
          <w:spacing w:val="-9"/>
        </w:rPr>
        <w:t> </w:t>
      </w:r>
      <w:r>
        <w:rPr/>
        <w:t>местного</w:t>
      </w:r>
      <w:r>
        <w:rPr>
          <w:spacing w:val="-8"/>
        </w:rPr>
        <w:t> </w:t>
      </w:r>
      <w:r>
        <w:rPr/>
        <w:t>и</w:t>
      </w:r>
      <w:r>
        <w:rPr>
          <w:spacing w:val="-8"/>
        </w:rPr>
        <w:t> </w:t>
      </w:r>
      <w:r>
        <w:rPr/>
        <w:t>регионального</w:t>
      </w:r>
      <w:r>
        <w:rPr>
          <w:spacing w:val="-8"/>
        </w:rPr>
        <w:t> </w:t>
      </w:r>
      <w:r>
        <w:rPr/>
        <w:t>бюджета</w:t>
      </w:r>
      <w:r>
        <w:rPr>
          <w:spacing w:val="-9"/>
        </w:rPr>
        <w:t> </w:t>
      </w:r>
      <w:r>
        <w:rPr/>
        <w:t>также</w:t>
      </w:r>
      <w:r>
        <w:rPr>
          <w:spacing w:val="-8"/>
        </w:rPr>
        <w:t> </w:t>
      </w:r>
      <w:r>
        <w:rPr>
          <w:spacing w:val="-2"/>
        </w:rPr>
        <w:t>ограничены.</w:t>
      </w:r>
    </w:p>
    <w:p>
      <w:pPr>
        <w:pStyle w:val="BodyText"/>
        <w:spacing w:before="5"/>
        <w:ind w:left="0"/>
      </w:pPr>
    </w:p>
    <w:p>
      <w:pPr>
        <w:pStyle w:val="Heading2"/>
        <w:numPr>
          <w:ilvl w:val="2"/>
          <w:numId w:val="45"/>
        </w:numPr>
        <w:tabs>
          <w:tab w:pos="906" w:val="left" w:leader="none"/>
          <w:tab w:pos="919" w:val="left" w:leader="none"/>
        </w:tabs>
        <w:spacing w:line="240" w:lineRule="auto" w:before="0" w:after="0"/>
        <w:ind w:left="919" w:right="300" w:hanging="721"/>
        <w:jc w:val="both"/>
      </w:pPr>
      <w:bookmarkStart w:name="_bookmark70" w:id="89"/>
      <w:bookmarkEnd w:id="89"/>
      <w:r>
        <w:rPr>
          <w:b w:val="0"/>
        </w:rPr>
      </w:r>
      <w:r>
        <w:rPr/>
        <w:t>Описание существующих проблем надежного и эффективного снабжения топливом действующих систем теплоснабжения</w:t>
      </w:r>
    </w:p>
    <w:p>
      <w:pPr>
        <w:pStyle w:val="BodyText"/>
        <w:spacing w:before="116"/>
        <w:ind w:left="199" w:right="292" w:firstLine="720"/>
        <w:jc w:val="both"/>
      </w:pPr>
      <w:r>
        <w:rPr/>
        <w:t>Проблемы надежного и эффективного снабжения топливом действующей системы теплоснабжения отсутствуют.</w:t>
      </w:r>
    </w:p>
    <w:p>
      <w:pPr>
        <w:pStyle w:val="BodyText"/>
        <w:spacing w:before="5"/>
        <w:ind w:left="0"/>
      </w:pPr>
    </w:p>
    <w:p>
      <w:pPr>
        <w:pStyle w:val="Heading2"/>
        <w:numPr>
          <w:ilvl w:val="2"/>
          <w:numId w:val="45"/>
        </w:numPr>
        <w:tabs>
          <w:tab w:pos="906" w:val="left" w:leader="none"/>
          <w:tab w:pos="919" w:val="left" w:leader="none"/>
        </w:tabs>
        <w:spacing w:line="240" w:lineRule="auto" w:before="0" w:after="0"/>
        <w:ind w:left="919" w:right="296" w:hanging="721"/>
        <w:jc w:val="both"/>
      </w:pPr>
      <w:bookmarkStart w:name="_bookmark71" w:id="90"/>
      <w:bookmarkEnd w:id="90"/>
      <w:r>
        <w:rPr>
          <w:b w:val="0"/>
        </w:rPr>
      </w:r>
      <w:r>
        <w:rPr/>
        <w:t>Анализ предписаний надзорных органов об устранении нарушений, влияющих на безопасность и надежность системы теплоснабжения</w:t>
      </w:r>
    </w:p>
    <w:p>
      <w:pPr>
        <w:pStyle w:val="BodyText"/>
        <w:spacing w:before="115"/>
        <w:ind w:left="199" w:right="291" w:firstLine="708"/>
        <w:jc w:val="both"/>
      </w:pPr>
      <w:r>
        <w:rPr/>
        <w:t>Предписания надзорных органов об устранении нарушений, влияющих на безопасность и надежность системы теплоснабжения Михайловского сельского поселения (п. Молодежный), </w:t>
      </w:r>
      <w:r>
        <w:rPr>
          <w:spacing w:val="-2"/>
        </w:rPr>
        <w:t>отсутствую</w:t>
      </w:r>
      <w:bookmarkStart w:name="_bookmark72" w:id="91"/>
      <w:bookmarkEnd w:id="91"/>
      <w:r>
        <w:rPr>
          <w:spacing w:val="-2"/>
        </w:rPr>
        <w:t>т</w:t>
      </w:r>
      <w:r>
        <w:rPr>
          <w:spacing w:val="-2"/>
        </w:rPr>
        <w:t>.</w:t>
      </w:r>
    </w:p>
    <w:p>
      <w:pPr>
        <w:pStyle w:val="BodyText"/>
        <w:spacing w:after="0"/>
        <w:jc w:val="both"/>
        <w:sectPr>
          <w:pgSz w:w="11910" w:h="16840"/>
          <w:pgMar w:header="0" w:footer="961" w:top="940" w:bottom="1180" w:left="708" w:right="425"/>
        </w:sectPr>
      </w:pPr>
    </w:p>
    <w:p>
      <w:pPr>
        <w:pStyle w:val="Heading1"/>
        <w:ind w:left="3084" w:right="789" w:hanging="2393"/>
      </w:pPr>
      <w:r>
        <w:rPr/>
        <w:t>ГЛАВА</w:t>
      </w:r>
      <w:r>
        <w:rPr>
          <w:spacing w:val="-15"/>
        </w:rPr>
        <w:t> </w:t>
      </w:r>
      <w:r>
        <w:rPr/>
        <w:t>2.</w:t>
      </w:r>
      <w:r>
        <w:rPr>
          <w:spacing w:val="-15"/>
        </w:rPr>
        <w:t> </w:t>
      </w:r>
      <w:r>
        <w:rPr/>
        <w:t>СУЩЕСТВУЮЩЕЕ</w:t>
      </w:r>
      <w:r>
        <w:rPr>
          <w:spacing w:val="-15"/>
        </w:rPr>
        <w:t> </w:t>
      </w:r>
      <w:r>
        <w:rPr/>
        <w:t>И</w:t>
      </w:r>
      <w:r>
        <w:rPr>
          <w:spacing w:val="-15"/>
        </w:rPr>
        <w:t> </w:t>
      </w:r>
      <w:r>
        <w:rPr/>
        <w:t>ПЕРСПЕКТИВНОЕ</w:t>
      </w:r>
      <w:r>
        <w:rPr>
          <w:spacing w:val="-15"/>
        </w:rPr>
        <w:t> </w:t>
      </w:r>
      <w:r>
        <w:rPr/>
        <w:t>ПОТРЕБЛЕНИЕ</w:t>
      </w:r>
      <w:r>
        <w:rPr>
          <w:spacing w:val="-15"/>
        </w:rPr>
        <w:t> </w:t>
      </w:r>
      <w:r>
        <w:rPr/>
        <w:t>ТЕПЛОВОЙ ЭНЕРГИИ НА ЦЕЛИ ТЕПЛОСНАБЖЕНИЯ</w:t>
      </w:r>
    </w:p>
    <w:p>
      <w:pPr>
        <w:pStyle w:val="BodyText"/>
        <w:ind w:left="0"/>
        <w:rPr>
          <w:b/>
        </w:rPr>
      </w:pPr>
    </w:p>
    <w:p>
      <w:pPr>
        <w:pStyle w:val="Heading2"/>
        <w:numPr>
          <w:ilvl w:val="1"/>
          <w:numId w:val="46"/>
        </w:numPr>
        <w:tabs>
          <w:tab w:pos="907" w:val="left" w:leader="none"/>
        </w:tabs>
        <w:spacing w:line="240" w:lineRule="auto" w:before="0" w:after="0"/>
        <w:ind w:left="907" w:right="0" w:hanging="708"/>
        <w:jc w:val="left"/>
      </w:pPr>
      <w:bookmarkStart w:name="_bookmark73" w:id="92"/>
      <w:bookmarkEnd w:id="92"/>
      <w:r>
        <w:rPr>
          <w:b w:val="0"/>
        </w:rPr>
      </w:r>
      <w:r>
        <w:rPr/>
        <w:t>Данные</w:t>
      </w:r>
      <w:r>
        <w:rPr>
          <w:spacing w:val="-10"/>
        </w:rPr>
        <w:t> </w:t>
      </w:r>
      <w:r>
        <w:rPr/>
        <w:t>базового</w:t>
      </w:r>
      <w:r>
        <w:rPr>
          <w:spacing w:val="-6"/>
        </w:rPr>
        <w:t> </w:t>
      </w:r>
      <w:r>
        <w:rPr/>
        <w:t>уровня</w:t>
      </w:r>
      <w:r>
        <w:rPr>
          <w:spacing w:val="-5"/>
        </w:rPr>
        <w:t> </w:t>
      </w:r>
      <w:r>
        <w:rPr/>
        <w:t>потребления</w:t>
      </w:r>
      <w:r>
        <w:rPr>
          <w:spacing w:val="-9"/>
        </w:rPr>
        <w:t> </w:t>
      </w:r>
      <w:r>
        <w:rPr/>
        <w:t>тепла</w:t>
      </w:r>
      <w:r>
        <w:rPr>
          <w:spacing w:val="-8"/>
        </w:rPr>
        <w:t> </w:t>
      </w:r>
      <w:r>
        <w:rPr/>
        <w:t>на</w:t>
      </w:r>
      <w:r>
        <w:rPr>
          <w:spacing w:val="-6"/>
        </w:rPr>
        <w:t> </w:t>
      </w:r>
      <w:r>
        <w:rPr/>
        <w:t>цели</w:t>
      </w:r>
      <w:r>
        <w:rPr>
          <w:spacing w:val="-7"/>
        </w:rPr>
        <w:t> </w:t>
      </w:r>
      <w:r>
        <w:rPr>
          <w:spacing w:val="-2"/>
        </w:rPr>
        <w:t>теплоснабжения</w:t>
      </w:r>
    </w:p>
    <w:p>
      <w:pPr>
        <w:pStyle w:val="BodyText"/>
        <w:spacing w:before="271" w:after="9"/>
        <w:ind w:left="199"/>
      </w:pPr>
      <w:r>
        <w:rPr/>
        <w:t>Таблица</w:t>
      </w:r>
      <w:r>
        <w:rPr>
          <w:spacing w:val="-8"/>
        </w:rPr>
        <w:t> </w:t>
      </w:r>
      <w:r>
        <w:rPr/>
        <w:t>2.1</w:t>
      </w:r>
      <w:r>
        <w:rPr>
          <w:spacing w:val="-5"/>
        </w:rPr>
        <w:t> </w:t>
      </w:r>
      <w:r>
        <w:rPr/>
        <w:t>-</w:t>
      </w:r>
      <w:r>
        <w:rPr>
          <w:spacing w:val="-6"/>
        </w:rPr>
        <w:t> </w:t>
      </w:r>
      <w:r>
        <w:rPr/>
        <w:t>Базовый уровень</w:t>
      </w:r>
      <w:r>
        <w:rPr>
          <w:spacing w:val="-5"/>
        </w:rPr>
        <w:t> </w:t>
      </w:r>
      <w:r>
        <w:rPr/>
        <w:t>потребления</w:t>
      </w:r>
      <w:r>
        <w:rPr>
          <w:spacing w:val="-5"/>
        </w:rPr>
        <w:t> </w:t>
      </w:r>
      <w:r>
        <w:rPr/>
        <w:t>тепла</w:t>
      </w:r>
      <w:r>
        <w:rPr>
          <w:spacing w:val="-6"/>
        </w:rPr>
        <w:t> </w:t>
      </w:r>
      <w:r>
        <w:rPr/>
        <w:t>на</w:t>
      </w:r>
      <w:r>
        <w:rPr>
          <w:spacing w:val="-6"/>
        </w:rPr>
        <w:t> </w:t>
      </w:r>
      <w:r>
        <w:rPr/>
        <w:t>цели</w:t>
      </w:r>
      <w:r>
        <w:rPr>
          <w:spacing w:val="-3"/>
        </w:rPr>
        <w:t> </w:t>
      </w:r>
      <w:r>
        <w:rPr>
          <w:spacing w:val="-2"/>
        </w:rPr>
        <w:t>теплоснабжения</w:t>
      </w:r>
    </w:p>
    <w:tbl>
      <w:tblPr>
        <w:tblW w:w="0" w:type="auto"/>
        <w:jc w:val="lef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2"/>
        <w:gridCol w:w="5723"/>
        <w:gridCol w:w="1416"/>
        <w:gridCol w:w="1275"/>
        <w:gridCol w:w="1601"/>
      </w:tblGrid>
      <w:tr>
        <w:trPr>
          <w:trHeight w:val="299" w:hRule="atLeast"/>
        </w:trPr>
        <w:tc>
          <w:tcPr>
            <w:tcW w:w="482" w:type="dxa"/>
            <w:vMerge w:val="restart"/>
          </w:tcPr>
          <w:p>
            <w:pPr>
              <w:pStyle w:val="TableParagraph"/>
              <w:spacing w:before="173"/>
              <w:ind w:left="136"/>
              <w:jc w:val="left"/>
              <w:rPr>
                <w:sz w:val="22"/>
              </w:rPr>
            </w:pPr>
            <w:r>
              <w:rPr>
                <w:spacing w:val="-10"/>
                <w:sz w:val="22"/>
              </w:rPr>
              <w:t>№</w:t>
            </w:r>
          </w:p>
        </w:tc>
        <w:tc>
          <w:tcPr>
            <w:tcW w:w="5723" w:type="dxa"/>
            <w:vMerge w:val="restart"/>
          </w:tcPr>
          <w:p>
            <w:pPr>
              <w:pStyle w:val="TableParagraph"/>
              <w:spacing w:before="173"/>
              <w:ind w:left="1546"/>
              <w:jc w:val="left"/>
              <w:rPr>
                <w:sz w:val="22"/>
              </w:rPr>
            </w:pPr>
            <w:r>
              <w:rPr>
                <w:sz w:val="22"/>
              </w:rPr>
              <w:t>Источник</w:t>
            </w:r>
            <w:r>
              <w:rPr>
                <w:spacing w:val="-7"/>
                <w:sz w:val="22"/>
              </w:rPr>
              <w:t> </w:t>
            </w:r>
            <w:r>
              <w:rPr>
                <w:sz w:val="22"/>
              </w:rPr>
              <w:t>тепловой</w:t>
            </w:r>
            <w:r>
              <w:rPr>
                <w:spacing w:val="-6"/>
                <w:sz w:val="22"/>
              </w:rPr>
              <w:t> </w:t>
            </w:r>
            <w:r>
              <w:rPr>
                <w:spacing w:val="-2"/>
                <w:sz w:val="22"/>
              </w:rPr>
              <w:t>энергии</w:t>
            </w:r>
          </w:p>
        </w:tc>
        <w:tc>
          <w:tcPr>
            <w:tcW w:w="4292" w:type="dxa"/>
            <w:gridSpan w:val="3"/>
          </w:tcPr>
          <w:p>
            <w:pPr>
              <w:pStyle w:val="TableParagraph"/>
              <w:spacing w:line="238" w:lineRule="exact" w:before="41"/>
              <w:ind w:left="189"/>
              <w:jc w:val="left"/>
              <w:rPr>
                <w:sz w:val="22"/>
              </w:rPr>
            </w:pPr>
            <w:r>
              <w:rPr>
                <w:sz w:val="22"/>
              </w:rPr>
              <w:t>Полезный</w:t>
            </w:r>
            <w:r>
              <w:rPr>
                <w:spacing w:val="-7"/>
                <w:sz w:val="22"/>
              </w:rPr>
              <w:t> </w:t>
            </w:r>
            <w:r>
              <w:rPr>
                <w:sz w:val="22"/>
              </w:rPr>
              <w:t>отпуск</w:t>
            </w:r>
            <w:r>
              <w:rPr>
                <w:spacing w:val="-6"/>
                <w:sz w:val="22"/>
              </w:rPr>
              <w:t> </w:t>
            </w:r>
            <w:r>
              <w:rPr>
                <w:sz w:val="22"/>
              </w:rPr>
              <w:t>тепловой</w:t>
            </w:r>
            <w:r>
              <w:rPr>
                <w:spacing w:val="-7"/>
                <w:sz w:val="22"/>
              </w:rPr>
              <w:t> </w:t>
            </w:r>
            <w:r>
              <w:rPr>
                <w:sz w:val="22"/>
              </w:rPr>
              <w:t>энергии,</w:t>
            </w:r>
            <w:r>
              <w:rPr>
                <w:spacing w:val="-6"/>
                <w:sz w:val="22"/>
              </w:rPr>
              <w:t> </w:t>
            </w:r>
            <w:r>
              <w:rPr>
                <w:spacing w:val="-4"/>
                <w:sz w:val="22"/>
              </w:rPr>
              <w:t>Гкал</w:t>
            </w:r>
          </w:p>
        </w:tc>
      </w:tr>
      <w:tr>
        <w:trPr>
          <w:trHeight w:val="299" w:hRule="atLeast"/>
        </w:trPr>
        <w:tc>
          <w:tcPr>
            <w:tcW w:w="482" w:type="dxa"/>
            <w:vMerge/>
            <w:tcBorders>
              <w:top w:val="nil"/>
            </w:tcBorders>
          </w:tcPr>
          <w:p>
            <w:pPr>
              <w:rPr>
                <w:sz w:val="2"/>
                <w:szCs w:val="2"/>
              </w:rPr>
            </w:pPr>
          </w:p>
        </w:tc>
        <w:tc>
          <w:tcPr>
            <w:tcW w:w="5723" w:type="dxa"/>
            <w:vMerge/>
            <w:tcBorders>
              <w:top w:val="nil"/>
            </w:tcBorders>
          </w:tcPr>
          <w:p>
            <w:pPr>
              <w:rPr>
                <w:sz w:val="2"/>
                <w:szCs w:val="2"/>
              </w:rPr>
            </w:pPr>
          </w:p>
        </w:tc>
        <w:tc>
          <w:tcPr>
            <w:tcW w:w="1416" w:type="dxa"/>
          </w:tcPr>
          <w:p>
            <w:pPr>
              <w:pStyle w:val="TableParagraph"/>
              <w:spacing w:line="238" w:lineRule="exact" w:before="41"/>
              <w:ind w:left="12" w:right="2"/>
              <w:rPr>
                <w:sz w:val="22"/>
              </w:rPr>
            </w:pPr>
            <w:r>
              <w:rPr>
                <w:spacing w:val="-4"/>
                <w:sz w:val="22"/>
              </w:rPr>
              <w:t>2024</w:t>
            </w:r>
          </w:p>
        </w:tc>
        <w:tc>
          <w:tcPr>
            <w:tcW w:w="1275" w:type="dxa"/>
          </w:tcPr>
          <w:p>
            <w:pPr>
              <w:pStyle w:val="TableParagraph"/>
              <w:spacing w:line="238" w:lineRule="exact" w:before="41"/>
              <w:ind w:left="17"/>
              <w:rPr>
                <w:sz w:val="22"/>
              </w:rPr>
            </w:pPr>
            <w:r>
              <w:rPr>
                <w:spacing w:val="-4"/>
                <w:sz w:val="22"/>
              </w:rPr>
              <w:t>2025</w:t>
            </w:r>
          </w:p>
        </w:tc>
        <w:tc>
          <w:tcPr>
            <w:tcW w:w="1601" w:type="dxa"/>
          </w:tcPr>
          <w:p>
            <w:pPr>
              <w:pStyle w:val="TableParagraph"/>
              <w:spacing w:line="238" w:lineRule="exact" w:before="41"/>
              <w:ind w:left="15" w:right="5"/>
              <w:rPr>
                <w:sz w:val="22"/>
              </w:rPr>
            </w:pPr>
            <w:r>
              <w:rPr>
                <w:spacing w:val="-2"/>
                <w:sz w:val="22"/>
              </w:rPr>
              <w:t>2026-</w:t>
            </w:r>
            <w:r>
              <w:rPr>
                <w:spacing w:val="-4"/>
                <w:sz w:val="22"/>
              </w:rPr>
              <w:t>2040</w:t>
            </w:r>
          </w:p>
        </w:tc>
      </w:tr>
      <w:tr>
        <w:trPr>
          <w:trHeight w:val="302" w:hRule="atLeast"/>
        </w:trPr>
        <w:tc>
          <w:tcPr>
            <w:tcW w:w="482" w:type="dxa"/>
          </w:tcPr>
          <w:p>
            <w:pPr>
              <w:pStyle w:val="TableParagraph"/>
              <w:spacing w:before="17"/>
              <w:ind w:left="7"/>
              <w:rPr>
                <w:sz w:val="22"/>
              </w:rPr>
            </w:pPr>
            <w:r>
              <w:rPr>
                <w:spacing w:val="-10"/>
                <w:sz w:val="22"/>
              </w:rPr>
              <w:t>1</w:t>
            </w:r>
          </w:p>
        </w:tc>
        <w:tc>
          <w:tcPr>
            <w:tcW w:w="5723" w:type="dxa"/>
          </w:tcPr>
          <w:p>
            <w:pPr>
              <w:pStyle w:val="TableParagraph"/>
              <w:spacing w:before="17"/>
              <w:ind w:left="111"/>
              <w:jc w:val="left"/>
              <w:rPr>
                <w:sz w:val="22"/>
              </w:rPr>
            </w:pPr>
            <w:r>
              <w:rPr>
                <w:sz w:val="22"/>
              </w:rPr>
              <w:t>Котельная</w:t>
            </w:r>
            <w:r>
              <w:rPr>
                <w:spacing w:val="-14"/>
                <w:sz w:val="22"/>
              </w:rPr>
              <w:t> </w:t>
            </w:r>
            <w:r>
              <w:rPr>
                <w:sz w:val="22"/>
              </w:rPr>
              <w:t>п.</w:t>
            </w:r>
            <w:r>
              <w:rPr>
                <w:spacing w:val="-14"/>
                <w:sz w:val="22"/>
              </w:rPr>
              <w:t> </w:t>
            </w:r>
            <w:r>
              <w:rPr>
                <w:sz w:val="22"/>
              </w:rPr>
              <w:t>Молодежный,</w:t>
            </w:r>
            <w:r>
              <w:rPr>
                <w:spacing w:val="-14"/>
                <w:sz w:val="22"/>
              </w:rPr>
              <w:t> </w:t>
            </w:r>
            <w:r>
              <w:rPr>
                <w:sz w:val="22"/>
              </w:rPr>
              <w:t>ул.</w:t>
            </w:r>
            <w:r>
              <w:rPr>
                <w:spacing w:val="-13"/>
                <w:sz w:val="22"/>
              </w:rPr>
              <w:t> </w:t>
            </w:r>
            <w:r>
              <w:rPr>
                <w:sz w:val="22"/>
              </w:rPr>
              <w:t>Степная,</w:t>
            </w:r>
            <w:r>
              <w:rPr>
                <w:spacing w:val="-13"/>
                <w:sz w:val="22"/>
              </w:rPr>
              <w:t> </w:t>
            </w:r>
            <w:r>
              <w:rPr>
                <w:sz w:val="22"/>
              </w:rPr>
              <w:t>№4-</w:t>
            </w:r>
            <w:r>
              <w:rPr>
                <w:spacing w:val="-10"/>
                <w:sz w:val="22"/>
              </w:rPr>
              <w:t>а</w:t>
            </w:r>
          </w:p>
        </w:tc>
        <w:tc>
          <w:tcPr>
            <w:tcW w:w="1416" w:type="dxa"/>
          </w:tcPr>
          <w:p>
            <w:pPr>
              <w:pStyle w:val="TableParagraph"/>
              <w:spacing w:before="17"/>
              <w:ind w:left="12"/>
              <w:rPr>
                <w:sz w:val="22"/>
              </w:rPr>
            </w:pPr>
            <w:r>
              <w:rPr>
                <w:spacing w:val="-2"/>
                <w:sz w:val="22"/>
              </w:rPr>
              <w:t>993,004</w:t>
            </w:r>
          </w:p>
        </w:tc>
        <w:tc>
          <w:tcPr>
            <w:tcW w:w="1275" w:type="dxa"/>
          </w:tcPr>
          <w:p>
            <w:pPr>
              <w:pStyle w:val="TableParagraph"/>
              <w:spacing w:before="17"/>
              <w:ind w:left="17" w:right="3"/>
              <w:rPr>
                <w:sz w:val="22"/>
              </w:rPr>
            </w:pPr>
            <w:r>
              <w:rPr>
                <w:spacing w:val="-2"/>
                <w:sz w:val="22"/>
              </w:rPr>
              <w:t>993,004</w:t>
            </w:r>
          </w:p>
        </w:tc>
        <w:tc>
          <w:tcPr>
            <w:tcW w:w="1601" w:type="dxa"/>
          </w:tcPr>
          <w:p>
            <w:pPr>
              <w:pStyle w:val="TableParagraph"/>
              <w:spacing w:before="17"/>
              <w:ind w:left="15"/>
              <w:rPr>
                <w:sz w:val="22"/>
              </w:rPr>
            </w:pPr>
            <w:r>
              <w:rPr>
                <w:spacing w:val="-2"/>
                <w:sz w:val="22"/>
              </w:rPr>
              <w:t>993,004</w:t>
            </w:r>
          </w:p>
        </w:tc>
      </w:tr>
    </w:tbl>
    <w:p>
      <w:pPr>
        <w:pStyle w:val="Heading2"/>
        <w:numPr>
          <w:ilvl w:val="1"/>
          <w:numId w:val="46"/>
        </w:numPr>
        <w:tabs>
          <w:tab w:pos="907" w:val="left" w:leader="none"/>
        </w:tabs>
        <w:spacing w:line="240" w:lineRule="auto" w:before="273" w:after="0"/>
        <w:ind w:left="907" w:right="296" w:hanging="709"/>
        <w:jc w:val="both"/>
      </w:pPr>
      <w:bookmarkStart w:name="_bookmark74" w:id="93"/>
      <w:bookmarkEnd w:id="93"/>
      <w:r>
        <w:rPr>
          <w:b w:val="0"/>
        </w:rPr>
      </w:r>
      <w:r>
        <w:rPr/>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p>
      <w:pPr>
        <w:pStyle w:val="BodyText"/>
        <w:spacing w:before="272"/>
        <w:ind w:left="199" w:right="294" w:firstLine="708"/>
        <w:jc w:val="both"/>
      </w:pPr>
      <w:r>
        <w:rPr/>
        <w:t>Прогнозы прироста строительных фондов п.Молодежный Михайловского сельского поселения за счет нового жилищного строительства, а также реконструкции неиспользуемых промышленных объектов и строительства новых производственных объектов, указаны генеральным планом Михайловского сельского поселения на 2010-2030гг., утвержденным Решением Собрания депутатов Красносулинского района от 25.03.2019 №388 (с изменениями, утвержденными Решением Собрания депутатов Красносулинского района от 28.09.2020 №64).</w:t>
      </w:r>
    </w:p>
    <w:p>
      <w:pPr>
        <w:pStyle w:val="BodyText"/>
        <w:ind w:left="907"/>
        <w:jc w:val="both"/>
      </w:pPr>
      <w:r>
        <w:rPr/>
        <w:t>Основные</w:t>
      </w:r>
      <w:r>
        <w:rPr>
          <w:spacing w:val="58"/>
        </w:rPr>
        <w:t> </w:t>
      </w:r>
      <w:r>
        <w:rPr/>
        <w:t>технико-экономические</w:t>
      </w:r>
      <w:r>
        <w:rPr>
          <w:spacing w:val="62"/>
        </w:rPr>
        <w:t> </w:t>
      </w:r>
      <w:r>
        <w:rPr/>
        <w:t>показатели</w:t>
      </w:r>
      <w:r>
        <w:rPr>
          <w:spacing w:val="64"/>
        </w:rPr>
        <w:t> </w:t>
      </w:r>
      <w:r>
        <w:rPr/>
        <w:t>генерального</w:t>
      </w:r>
      <w:r>
        <w:rPr>
          <w:spacing w:val="60"/>
        </w:rPr>
        <w:t> </w:t>
      </w:r>
      <w:r>
        <w:rPr/>
        <w:t>плана</w:t>
      </w:r>
      <w:r>
        <w:rPr>
          <w:spacing w:val="62"/>
        </w:rPr>
        <w:t> </w:t>
      </w:r>
      <w:r>
        <w:rPr/>
        <w:t>содержатся</w:t>
      </w:r>
      <w:r>
        <w:rPr>
          <w:spacing w:val="65"/>
        </w:rPr>
        <w:t> </w:t>
      </w:r>
      <w:r>
        <w:rPr/>
        <w:t>в</w:t>
      </w:r>
      <w:r>
        <w:rPr>
          <w:spacing w:val="62"/>
        </w:rPr>
        <w:t> </w:t>
      </w:r>
      <w:r>
        <w:rPr>
          <w:spacing w:val="-2"/>
        </w:rPr>
        <w:t>таблице</w:t>
      </w:r>
    </w:p>
    <w:p>
      <w:pPr>
        <w:pStyle w:val="ListParagraph"/>
        <w:numPr>
          <w:ilvl w:val="1"/>
          <w:numId w:val="47"/>
        </w:numPr>
        <w:tabs>
          <w:tab w:pos="559" w:val="left" w:leader="none"/>
        </w:tabs>
        <w:spacing w:line="240" w:lineRule="auto" w:before="0" w:after="0"/>
        <w:ind w:left="559" w:right="0" w:hanging="360"/>
        <w:jc w:val="left"/>
        <w:rPr>
          <w:sz w:val="22"/>
        </w:rPr>
      </w:pPr>
      <w:r>
        <w:rPr>
          <w:spacing w:val="-5"/>
          <w:sz w:val="24"/>
        </w:rPr>
        <w:t>а.</w:t>
      </w:r>
    </w:p>
    <w:p>
      <w:pPr>
        <w:pStyle w:val="BodyText"/>
        <w:ind w:left="0"/>
      </w:pPr>
    </w:p>
    <w:p>
      <w:pPr>
        <w:pStyle w:val="BodyText"/>
        <w:spacing w:after="9"/>
        <w:ind w:left="199"/>
      </w:pPr>
      <w:r>
        <w:rPr/>
        <w:t>Таблица</w:t>
      </w:r>
      <w:r>
        <w:rPr>
          <w:spacing w:val="-13"/>
        </w:rPr>
        <w:t> </w:t>
      </w:r>
      <w:r>
        <w:rPr/>
        <w:t>2.2.а</w:t>
      </w:r>
      <w:r>
        <w:rPr>
          <w:spacing w:val="-12"/>
        </w:rPr>
        <w:t> </w:t>
      </w:r>
      <w:r>
        <w:rPr/>
        <w:t>-</w:t>
      </w:r>
      <w:r>
        <w:rPr>
          <w:spacing w:val="-12"/>
        </w:rPr>
        <w:t> </w:t>
      </w:r>
      <w:r>
        <w:rPr/>
        <w:t>Основные</w:t>
      </w:r>
      <w:r>
        <w:rPr>
          <w:spacing w:val="-13"/>
        </w:rPr>
        <w:t> </w:t>
      </w:r>
      <w:r>
        <w:rPr/>
        <w:t>технико-экономические</w:t>
      </w:r>
      <w:r>
        <w:rPr>
          <w:spacing w:val="-12"/>
        </w:rPr>
        <w:t> </w:t>
      </w:r>
      <w:r>
        <w:rPr/>
        <w:t>показатели</w:t>
      </w:r>
      <w:r>
        <w:rPr>
          <w:spacing w:val="-12"/>
        </w:rPr>
        <w:t> </w:t>
      </w:r>
      <w:r>
        <w:rPr/>
        <w:t>генерального</w:t>
      </w:r>
      <w:r>
        <w:rPr>
          <w:spacing w:val="-13"/>
        </w:rPr>
        <w:t> </w:t>
      </w:r>
      <w:r>
        <w:rPr>
          <w:spacing w:val="-2"/>
        </w:rPr>
        <w:t>плана</w:t>
      </w:r>
    </w:p>
    <w:tbl>
      <w:tblPr>
        <w:tblW w:w="0" w:type="auto"/>
        <w:jc w:val="lef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4255"/>
        <w:gridCol w:w="1428"/>
        <w:gridCol w:w="1797"/>
        <w:gridCol w:w="1243"/>
        <w:gridCol w:w="1218"/>
      </w:tblGrid>
      <w:tr>
        <w:trPr>
          <w:trHeight w:val="251" w:hRule="atLeast"/>
        </w:trPr>
        <w:tc>
          <w:tcPr>
            <w:tcW w:w="552" w:type="dxa"/>
            <w:vMerge w:val="restart"/>
          </w:tcPr>
          <w:p>
            <w:pPr>
              <w:pStyle w:val="TableParagraph"/>
              <w:jc w:val="left"/>
              <w:rPr>
                <w:sz w:val="22"/>
              </w:rPr>
            </w:pPr>
          </w:p>
          <w:p>
            <w:pPr>
              <w:pStyle w:val="TableParagraph"/>
              <w:spacing w:before="123"/>
              <w:jc w:val="left"/>
              <w:rPr>
                <w:sz w:val="22"/>
              </w:rPr>
            </w:pPr>
          </w:p>
          <w:p>
            <w:pPr>
              <w:pStyle w:val="TableParagraph"/>
              <w:ind w:left="127" w:right="110" w:firstLine="43"/>
              <w:jc w:val="left"/>
              <w:rPr>
                <w:sz w:val="22"/>
              </w:rPr>
            </w:pPr>
            <w:r>
              <w:rPr>
                <w:spacing w:val="-10"/>
                <w:sz w:val="22"/>
              </w:rPr>
              <w:t>№ </w:t>
            </w:r>
            <w:r>
              <w:rPr>
                <w:spacing w:val="-4"/>
                <w:sz w:val="22"/>
              </w:rPr>
              <w:t>п/п</w:t>
            </w:r>
          </w:p>
        </w:tc>
        <w:tc>
          <w:tcPr>
            <w:tcW w:w="4255" w:type="dxa"/>
            <w:vMerge w:val="restart"/>
          </w:tcPr>
          <w:p>
            <w:pPr>
              <w:pStyle w:val="TableParagraph"/>
              <w:jc w:val="left"/>
              <w:rPr>
                <w:sz w:val="22"/>
              </w:rPr>
            </w:pPr>
          </w:p>
          <w:p>
            <w:pPr>
              <w:pStyle w:val="TableParagraph"/>
              <w:spacing w:before="123"/>
              <w:jc w:val="left"/>
              <w:rPr>
                <w:sz w:val="22"/>
              </w:rPr>
            </w:pPr>
          </w:p>
          <w:p>
            <w:pPr>
              <w:pStyle w:val="TableParagraph"/>
              <w:ind w:left="917" w:right="903"/>
              <w:rPr>
                <w:sz w:val="22"/>
              </w:rPr>
            </w:pPr>
            <w:r>
              <w:rPr>
                <w:spacing w:val="-2"/>
                <w:sz w:val="22"/>
              </w:rPr>
              <w:t>Наименование показателей</w:t>
            </w:r>
          </w:p>
        </w:tc>
        <w:tc>
          <w:tcPr>
            <w:tcW w:w="1428" w:type="dxa"/>
            <w:vMerge w:val="restart"/>
          </w:tcPr>
          <w:p>
            <w:pPr>
              <w:pStyle w:val="TableParagraph"/>
              <w:jc w:val="left"/>
              <w:rPr>
                <w:sz w:val="22"/>
              </w:rPr>
            </w:pPr>
          </w:p>
          <w:p>
            <w:pPr>
              <w:pStyle w:val="TableParagraph"/>
              <w:spacing w:before="123"/>
              <w:jc w:val="left"/>
              <w:rPr>
                <w:sz w:val="22"/>
              </w:rPr>
            </w:pPr>
          </w:p>
          <w:p>
            <w:pPr>
              <w:pStyle w:val="TableParagraph"/>
              <w:ind w:left="517" w:right="502" w:hanging="3"/>
              <w:rPr>
                <w:sz w:val="22"/>
              </w:rPr>
            </w:pPr>
            <w:r>
              <w:rPr>
                <w:spacing w:val="-4"/>
                <w:sz w:val="22"/>
              </w:rPr>
              <w:t>Ед. изм.</w:t>
            </w:r>
          </w:p>
        </w:tc>
        <w:tc>
          <w:tcPr>
            <w:tcW w:w="4258" w:type="dxa"/>
            <w:gridSpan w:val="3"/>
          </w:tcPr>
          <w:p>
            <w:pPr>
              <w:pStyle w:val="TableParagraph"/>
              <w:spacing w:line="232" w:lineRule="exact"/>
              <w:ind w:left="1139"/>
              <w:jc w:val="left"/>
              <w:rPr>
                <w:sz w:val="22"/>
              </w:rPr>
            </w:pPr>
            <w:r>
              <w:rPr>
                <w:sz w:val="22"/>
              </w:rPr>
              <w:t>Величина</w:t>
            </w:r>
            <w:r>
              <w:rPr>
                <w:spacing w:val="-7"/>
                <w:sz w:val="22"/>
              </w:rPr>
              <w:t> </w:t>
            </w:r>
            <w:r>
              <w:rPr>
                <w:spacing w:val="-2"/>
                <w:sz w:val="22"/>
              </w:rPr>
              <w:t>показателя</w:t>
            </w:r>
          </w:p>
        </w:tc>
      </w:tr>
      <w:tr>
        <w:trPr>
          <w:trHeight w:val="1519" w:hRule="atLeast"/>
        </w:trPr>
        <w:tc>
          <w:tcPr>
            <w:tcW w:w="552" w:type="dxa"/>
            <w:vMerge/>
            <w:tcBorders>
              <w:top w:val="nil"/>
            </w:tcBorders>
          </w:tcPr>
          <w:p>
            <w:pPr>
              <w:rPr>
                <w:sz w:val="2"/>
                <w:szCs w:val="2"/>
              </w:rPr>
            </w:pPr>
          </w:p>
        </w:tc>
        <w:tc>
          <w:tcPr>
            <w:tcW w:w="4255" w:type="dxa"/>
            <w:vMerge/>
            <w:tcBorders>
              <w:top w:val="nil"/>
            </w:tcBorders>
          </w:tcPr>
          <w:p>
            <w:pPr>
              <w:rPr>
                <w:sz w:val="2"/>
                <w:szCs w:val="2"/>
              </w:rPr>
            </w:pPr>
          </w:p>
        </w:tc>
        <w:tc>
          <w:tcPr>
            <w:tcW w:w="1428" w:type="dxa"/>
            <w:vMerge/>
            <w:tcBorders>
              <w:top w:val="nil"/>
            </w:tcBorders>
          </w:tcPr>
          <w:p>
            <w:pPr>
              <w:rPr>
                <w:sz w:val="2"/>
                <w:szCs w:val="2"/>
              </w:rPr>
            </w:pPr>
          </w:p>
        </w:tc>
        <w:tc>
          <w:tcPr>
            <w:tcW w:w="1797" w:type="dxa"/>
          </w:tcPr>
          <w:p>
            <w:pPr>
              <w:pStyle w:val="TableParagraph"/>
              <w:ind w:left="275" w:right="258"/>
              <w:rPr>
                <w:sz w:val="22"/>
              </w:rPr>
            </w:pPr>
            <w:r>
              <w:rPr>
                <w:spacing w:val="-2"/>
                <w:sz w:val="22"/>
              </w:rPr>
              <w:t>Современное состояние</w:t>
            </w:r>
            <w:r>
              <w:rPr>
                <w:spacing w:val="40"/>
                <w:sz w:val="22"/>
              </w:rPr>
              <w:t> </w:t>
            </w:r>
            <w:r>
              <w:rPr>
                <w:sz w:val="22"/>
              </w:rPr>
              <w:t>(на дату </w:t>
            </w:r>
            <w:r>
              <w:rPr>
                <w:spacing w:val="-2"/>
                <w:sz w:val="22"/>
              </w:rPr>
              <w:t>разработки</w:t>
            </w:r>
          </w:p>
          <w:p>
            <w:pPr>
              <w:pStyle w:val="TableParagraph"/>
              <w:spacing w:line="252" w:lineRule="exact"/>
              <w:ind w:left="157" w:right="142"/>
              <w:rPr>
                <w:sz w:val="22"/>
              </w:rPr>
            </w:pPr>
            <w:r>
              <w:rPr>
                <w:spacing w:val="-2"/>
                <w:sz w:val="22"/>
              </w:rPr>
              <w:t>генплана, 2010г.)</w:t>
            </w:r>
          </w:p>
        </w:tc>
        <w:tc>
          <w:tcPr>
            <w:tcW w:w="1243" w:type="dxa"/>
          </w:tcPr>
          <w:p>
            <w:pPr>
              <w:pStyle w:val="TableParagraph"/>
              <w:spacing w:before="247"/>
              <w:jc w:val="left"/>
              <w:rPr>
                <w:sz w:val="22"/>
              </w:rPr>
            </w:pPr>
          </w:p>
          <w:p>
            <w:pPr>
              <w:pStyle w:val="TableParagraph"/>
              <w:ind w:left="174"/>
              <w:jc w:val="left"/>
              <w:rPr>
                <w:sz w:val="22"/>
              </w:rPr>
            </w:pPr>
            <w:r>
              <w:rPr>
                <w:sz w:val="22"/>
              </w:rPr>
              <w:t>1 </w:t>
            </w:r>
            <w:r>
              <w:rPr>
                <w:spacing w:val="-2"/>
                <w:sz w:val="22"/>
              </w:rPr>
              <w:t>очередь</w:t>
            </w:r>
          </w:p>
          <w:p>
            <w:pPr>
              <w:pStyle w:val="TableParagraph"/>
              <w:spacing w:before="2"/>
              <w:ind w:left="242"/>
              <w:jc w:val="left"/>
              <w:rPr>
                <w:sz w:val="22"/>
              </w:rPr>
            </w:pPr>
            <w:r>
              <w:rPr>
                <w:sz w:val="22"/>
              </w:rPr>
              <w:t>(2020</w:t>
            </w:r>
            <w:r>
              <w:rPr>
                <w:spacing w:val="-3"/>
                <w:sz w:val="22"/>
              </w:rPr>
              <w:t> </w:t>
            </w:r>
            <w:r>
              <w:rPr>
                <w:spacing w:val="-5"/>
                <w:sz w:val="22"/>
              </w:rPr>
              <w:t>г.)</w:t>
            </w:r>
          </w:p>
        </w:tc>
        <w:tc>
          <w:tcPr>
            <w:tcW w:w="1218" w:type="dxa"/>
          </w:tcPr>
          <w:p>
            <w:pPr>
              <w:pStyle w:val="TableParagraph"/>
              <w:spacing w:before="119"/>
              <w:jc w:val="left"/>
              <w:rPr>
                <w:sz w:val="22"/>
              </w:rPr>
            </w:pPr>
          </w:p>
          <w:p>
            <w:pPr>
              <w:pStyle w:val="TableParagraph"/>
              <w:spacing w:before="1"/>
              <w:ind w:left="398" w:hanging="286"/>
              <w:jc w:val="left"/>
              <w:rPr>
                <w:sz w:val="22"/>
              </w:rPr>
            </w:pPr>
            <w:r>
              <w:rPr>
                <w:spacing w:val="-2"/>
                <w:sz w:val="22"/>
              </w:rPr>
              <w:t>Расчетный </w:t>
            </w:r>
            <w:r>
              <w:rPr>
                <w:spacing w:val="-4"/>
                <w:sz w:val="22"/>
              </w:rPr>
              <w:t>срок</w:t>
            </w:r>
          </w:p>
          <w:p>
            <w:pPr>
              <w:pStyle w:val="TableParagraph"/>
              <w:ind w:left="230"/>
              <w:jc w:val="left"/>
              <w:rPr>
                <w:sz w:val="22"/>
              </w:rPr>
            </w:pPr>
            <w:r>
              <w:rPr>
                <w:sz w:val="22"/>
              </w:rPr>
              <w:t>(2030</w:t>
            </w:r>
            <w:r>
              <w:rPr>
                <w:spacing w:val="-3"/>
                <w:sz w:val="22"/>
              </w:rPr>
              <w:t> </w:t>
            </w:r>
            <w:r>
              <w:rPr>
                <w:spacing w:val="-5"/>
                <w:sz w:val="22"/>
              </w:rPr>
              <w:t>г.)</w:t>
            </w:r>
          </w:p>
        </w:tc>
      </w:tr>
      <w:tr>
        <w:trPr>
          <w:trHeight w:val="251" w:hRule="atLeast"/>
        </w:trPr>
        <w:tc>
          <w:tcPr>
            <w:tcW w:w="10493" w:type="dxa"/>
            <w:gridSpan w:val="6"/>
          </w:tcPr>
          <w:p>
            <w:pPr>
              <w:pStyle w:val="TableParagraph"/>
              <w:spacing w:line="232" w:lineRule="exact"/>
              <w:ind w:left="4584"/>
              <w:jc w:val="left"/>
              <w:rPr>
                <w:i/>
                <w:sz w:val="22"/>
              </w:rPr>
            </w:pPr>
            <w:r>
              <w:rPr>
                <w:i/>
                <w:sz w:val="22"/>
              </w:rPr>
              <w:t>I. </w:t>
            </w:r>
            <w:r>
              <w:rPr>
                <w:i/>
                <w:spacing w:val="-2"/>
                <w:sz w:val="22"/>
              </w:rPr>
              <w:t>Территории</w:t>
            </w:r>
          </w:p>
        </w:tc>
      </w:tr>
      <w:tr>
        <w:trPr>
          <w:trHeight w:val="760" w:hRule="atLeast"/>
        </w:trPr>
        <w:tc>
          <w:tcPr>
            <w:tcW w:w="552" w:type="dxa"/>
          </w:tcPr>
          <w:p>
            <w:pPr>
              <w:pStyle w:val="TableParagraph"/>
              <w:spacing w:before="248"/>
              <w:ind w:left="9"/>
              <w:rPr>
                <w:sz w:val="22"/>
              </w:rPr>
            </w:pPr>
            <w:r>
              <w:rPr>
                <w:spacing w:val="-10"/>
                <w:sz w:val="22"/>
              </w:rPr>
              <w:t>1</w:t>
            </w:r>
          </w:p>
        </w:tc>
        <w:tc>
          <w:tcPr>
            <w:tcW w:w="4255" w:type="dxa"/>
          </w:tcPr>
          <w:p>
            <w:pPr>
              <w:pStyle w:val="TableParagraph"/>
              <w:tabs>
                <w:tab w:pos="998" w:val="left" w:leader="none"/>
                <w:tab w:pos="2063" w:val="left" w:leader="none"/>
                <w:tab w:pos="2938" w:val="left" w:leader="none"/>
                <w:tab w:pos="3289" w:val="left" w:leader="none"/>
              </w:tabs>
              <w:ind w:left="110" w:right="94"/>
              <w:jc w:val="left"/>
              <w:rPr>
                <w:sz w:val="22"/>
              </w:rPr>
            </w:pPr>
            <w:r>
              <w:rPr>
                <w:spacing w:val="-2"/>
                <w:sz w:val="22"/>
              </w:rPr>
              <w:t>Общая</w:t>
            </w:r>
            <w:r>
              <w:rPr>
                <w:sz w:val="22"/>
              </w:rPr>
              <w:tab/>
            </w:r>
            <w:r>
              <w:rPr>
                <w:spacing w:val="-2"/>
                <w:sz w:val="22"/>
              </w:rPr>
              <w:t>площадь</w:t>
            </w:r>
            <w:r>
              <w:rPr>
                <w:sz w:val="22"/>
              </w:rPr>
              <w:tab/>
            </w:r>
            <w:r>
              <w:rPr>
                <w:spacing w:val="-2"/>
                <w:sz w:val="22"/>
              </w:rPr>
              <w:t>земель</w:t>
            </w:r>
            <w:r>
              <w:rPr>
                <w:sz w:val="22"/>
              </w:rPr>
              <w:tab/>
            </w:r>
            <w:r>
              <w:rPr>
                <w:spacing w:val="-10"/>
                <w:sz w:val="22"/>
              </w:rPr>
              <w:t>в</w:t>
            </w:r>
            <w:r>
              <w:rPr>
                <w:sz w:val="22"/>
              </w:rPr>
              <w:tab/>
            </w:r>
            <w:r>
              <w:rPr>
                <w:spacing w:val="-2"/>
                <w:sz w:val="22"/>
              </w:rPr>
              <w:t>границах </w:t>
            </w:r>
            <w:r>
              <w:rPr>
                <w:sz w:val="22"/>
              </w:rPr>
              <w:t>сельского</w:t>
            </w:r>
            <w:r>
              <w:rPr>
                <w:spacing w:val="30"/>
                <w:sz w:val="22"/>
              </w:rPr>
              <w:t>  </w:t>
            </w:r>
            <w:r>
              <w:rPr>
                <w:sz w:val="22"/>
              </w:rPr>
              <w:t>поселения,</w:t>
            </w:r>
            <w:r>
              <w:rPr>
                <w:spacing w:val="32"/>
                <w:sz w:val="22"/>
              </w:rPr>
              <w:t>  </w:t>
            </w:r>
            <w:r>
              <w:rPr>
                <w:sz w:val="22"/>
              </w:rPr>
              <w:t>в</w:t>
            </w:r>
            <w:r>
              <w:rPr>
                <w:spacing w:val="30"/>
                <w:sz w:val="22"/>
              </w:rPr>
              <w:t>  </w:t>
            </w:r>
            <w:r>
              <w:rPr>
                <w:sz w:val="22"/>
              </w:rPr>
              <w:t>том</w:t>
            </w:r>
            <w:r>
              <w:rPr>
                <w:spacing w:val="32"/>
                <w:sz w:val="22"/>
              </w:rPr>
              <w:t>  </w:t>
            </w:r>
            <w:r>
              <w:rPr>
                <w:sz w:val="22"/>
              </w:rPr>
              <w:t>числе</w:t>
            </w:r>
            <w:r>
              <w:rPr>
                <w:spacing w:val="32"/>
                <w:sz w:val="22"/>
              </w:rPr>
              <w:t>  </w:t>
            </w:r>
            <w:r>
              <w:rPr>
                <w:spacing w:val="-5"/>
                <w:sz w:val="22"/>
              </w:rPr>
              <w:t>по</w:t>
            </w:r>
          </w:p>
          <w:p>
            <w:pPr>
              <w:pStyle w:val="TableParagraph"/>
              <w:spacing w:line="238" w:lineRule="exact"/>
              <w:ind w:left="110"/>
              <w:jc w:val="left"/>
              <w:rPr>
                <w:sz w:val="22"/>
              </w:rPr>
            </w:pPr>
            <w:r>
              <w:rPr>
                <w:spacing w:val="-2"/>
                <w:sz w:val="22"/>
              </w:rPr>
              <w:t>категориям</w:t>
            </w:r>
            <w:r>
              <w:rPr>
                <w:spacing w:val="-1"/>
                <w:sz w:val="22"/>
              </w:rPr>
              <w:t> </w:t>
            </w:r>
            <w:r>
              <w:rPr>
                <w:spacing w:val="-2"/>
                <w:sz w:val="22"/>
              </w:rPr>
              <w:t>земель:</w:t>
            </w:r>
          </w:p>
        </w:tc>
        <w:tc>
          <w:tcPr>
            <w:tcW w:w="1428" w:type="dxa"/>
          </w:tcPr>
          <w:p>
            <w:pPr>
              <w:pStyle w:val="TableParagraph"/>
              <w:spacing w:before="248"/>
              <w:ind w:left="88" w:right="76"/>
              <w:rPr>
                <w:sz w:val="22"/>
              </w:rPr>
            </w:pPr>
            <w:r>
              <w:rPr>
                <w:spacing w:val="-5"/>
                <w:sz w:val="22"/>
              </w:rPr>
              <w:t>га</w:t>
            </w:r>
          </w:p>
        </w:tc>
        <w:tc>
          <w:tcPr>
            <w:tcW w:w="1797" w:type="dxa"/>
          </w:tcPr>
          <w:p>
            <w:pPr>
              <w:pStyle w:val="TableParagraph"/>
              <w:spacing w:before="248"/>
              <w:ind w:left="157" w:right="142"/>
              <w:rPr>
                <w:sz w:val="22"/>
              </w:rPr>
            </w:pPr>
            <w:r>
              <w:rPr>
                <w:spacing w:val="-2"/>
                <w:sz w:val="22"/>
              </w:rPr>
              <w:t>10820</w:t>
            </w:r>
          </w:p>
        </w:tc>
        <w:tc>
          <w:tcPr>
            <w:tcW w:w="1243" w:type="dxa"/>
          </w:tcPr>
          <w:p>
            <w:pPr>
              <w:pStyle w:val="TableParagraph"/>
              <w:spacing w:before="248"/>
              <w:ind w:left="16"/>
              <w:rPr>
                <w:sz w:val="22"/>
              </w:rPr>
            </w:pPr>
            <w:r>
              <w:rPr>
                <w:spacing w:val="-2"/>
                <w:sz w:val="22"/>
              </w:rPr>
              <w:t>10819,5</w:t>
            </w:r>
          </w:p>
        </w:tc>
        <w:tc>
          <w:tcPr>
            <w:tcW w:w="1218" w:type="dxa"/>
          </w:tcPr>
          <w:p>
            <w:pPr>
              <w:pStyle w:val="TableParagraph"/>
              <w:spacing w:before="248"/>
              <w:ind w:left="21" w:right="2"/>
              <w:rPr>
                <w:sz w:val="22"/>
              </w:rPr>
            </w:pPr>
            <w:r>
              <w:rPr>
                <w:spacing w:val="-2"/>
                <w:sz w:val="22"/>
              </w:rPr>
              <w:t>10819,5</w:t>
            </w:r>
          </w:p>
        </w:tc>
      </w:tr>
      <w:tr>
        <w:trPr>
          <w:trHeight w:val="251" w:hRule="atLeast"/>
        </w:trPr>
        <w:tc>
          <w:tcPr>
            <w:tcW w:w="552" w:type="dxa"/>
          </w:tcPr>
          <w:p>
            <w:pPr>
              <w:pStyle w:val="TableParagraph"/>
              <w:jc w:val="left"/>
              <w:rPr>
                <w:sz w:val="18"/>
              </w:rPr>
            </w:pPr>
          </w:p>
        </w:tc>
        <w:tc>
          <w:tcPr>
            <w:tcW w:w="4255" w:type="dxa"/>
          </w:tcPr>
          <w:p>
            <w:pPr>
              <w:pStyle w:val="TableParagraph"/>
              <w:spacing w:line="232" w:lineRule="exact"/>
              <w:ind w:left="110"/>
              <w:jc w:val="left"/>
              <w:rPr>
                <w:sz w:val="22"/>
              </w:rPr>
            </w:pPr>
            <w:r>
              <w:rPr>
                <w:spacing w:val="-2"/>
                <w:sz w:val="22"/>
              </w:rPr>
              <w:t>Земли</w:t>
            </w:r>
            <w:r>
              <w:rPr>
                <w:spacing w:val="-1"/>
                <w:sz w:val="22"/>
              </w:rPr>
              <w:t> </w:t>
            </w:r>
            <w:r>
              <w:rPr>
                <w:spacing w:val="-2"/>
                <w:sz w:val="22"/>
              </w:rPr>
              <w:t>сельскохозяйственного</w:t>
            </w:r>
            <w:r>
              <w:rPr>
                <w:sz w:val="22"/>
              </w:rPr>
              <w:t> </w:t>
            </w:r>
            <w:r>
              <w:rPr>
                <w:spacing w:val="-2"/>
                <w:sz w:val="22"/>
              </w:rPr>
              <w:t>назначения</w:t>
            </w:r>
          </w:p>
        </w:tc>
        <w:tc>
          <w:tcPr>
            <w:tcW w:w="1428" w:type="dxa"/>
          </w:tcPr>
          <w:p>
            <w:pPr>
              <w:pStyle w:val="TableParagraph"/>
              <w:spacing w:line="232" w:lineRule="exact"/>
              <w:ind w:left="88" w:right="76"/>
              <w:rPr>
                <w:sz w:val="22"/>
              </w:rPr>
            </w:pPr>
            <w:r>
              <w:rPr>
                <w:spacing w:val="-5"/>
                <w:sz w:val="22"/>
              </w:rPr>
              <w:t>га</w:t>
            </w:r>
          </w:p>
        </w:tc>
        <w:tc>
          <w:tcPr>
            <w:tcW w:w="1797" w:type="dxa"/>
          </w:tcPr>
          <w:p>
            <w:pPr>
              <w:pStyle w:val="TableParagraph"/>
              <w:spacing w:line="232" w:lineRule="exact"/>
              <w:ind w:left="157" w:right="144"/>
              <w:rPr>
                <w:sz w:val="22"/>
              </w:rPr>
            </w:pPr>
            <w:r>
              <w:rPr>
                <w:spacing w:val="-2"/>
                <w:sz w:val="22"/>
              </w:rPr>
              <w:t>9582,09</w:t>
            </w:r>
          </w:p>
        </w:tc>
        <w:tc>
          <w:tcPr>
            <w:tcW w:w="1243" w:type="dxa"/>
          </w:tcPr>
          <w:p>
            <w:pPr>
              <w:pStyle w:val="TableParagraph"/>
              <w:spacing w:line="232" w:lineRule="exact"/>
              <w:ind w:left="16" w:right="2"/>
              <w:rPr>
                <w:sz w:val="22"/>
              </w:rPr>
            </w:pPr>
            <w:r>
              <w:rPr>
                <w:spacing w:val="-2"/>
                <w:sz w:val="22"/>
              </w:rPr>
              <w:t>9611,39</w:t>
            </w:r>
          </w:p>
        </w:tc>
        <w:tc>
          <w:tcPr>
            <w:tcW w:w="1218" w:type="dxa"/>
          </w:tcPr>
          <w:p>
            <w:pPr>
              <w:pStyle w:val="TableParagraph"/>
              <w:spacing w:line="232" w:lineRule="exact"/>
              <w:ind w:left="21"/>
              <w:rPr>
                <w:sz w:val="22"/>
              </w:rPr>
            </w:pPr>
            <w:r>
              <w:rPr>
                <w:spacing w:val="-2"/>
                <w:sz w:val="22"/>
              </w:rPr>
              <w:t>9611,39</w:t>
            </w:r>
          </w:p>
        </w:tc>
      </w:tr>
      <w:tr>
        <w:trPr>
          <w:trHeight w:val="254" w:hRule="atLeast"/>
        </w:trPr>
        <w:tc>
          <w:tcPr>
            <w:tcW w:w="552" w:type="dxa"/>
          </w:tcPr>
          <w:p>
            <w:pPr>
              <w:pStyle w:val="TableParagraph"/>
              <w:jc w:val="left"/>
              <w:rPr>
                <w:sz w:val="18"/>
              </w:rPr>
            </w:pPr>
          </w:p>
        </w:tc>
        <w:tc>
          <w:tcPr>
            <w:tcW w:w="4255" w:type="dxa"/>
          </w:tcPr>
          <w:p>
            <w:pPr>
              <w:pStyle w:val="TableParagraph"/>
              <w:spacing w:line="234" w:lineRule="exact"/>
              <w:ind w:left="110"/>
              <w:jc w:val="left"/>
              <w:rPr>
                <w:sz w:val="22"/>
              </w:rPr>
            </w:pPr>
            <w:r>
              <w:rPr>
                <w:sz w:val="22"/>
              </w:rPr>
              <w:t>Земли</w:t>
            </w:r>
            <w:r>
              <w:rPr>
                <w:spacing w:val="-3"/>
                <w:sz w:val="22"/>
              </w:rPr>
              <w:t> </w:t>
            </w:r>
            <w:r>
              <w:rPr>
                <w:sz w:val="22"/>
              </w:rPr>
              <w:t>населенных</w:t>
            </w:r>
            <w:r>
              <w:rPr>
                <w:spacing w:val="-2"/>
                <w:sz w:val="22"/>
              </w:rPr>
              <w:t> пунктов</w:t>
            </w:r>
          </w:p>
        </w:tc>
        <w:tc>
          <w:tcPr>
            <w:tcW w:w="1428" w:type="dxa"/>
          </w:tcPr>
          <w:p>
            <w:pPr>
              <w:pStyle w:val="TableParagraph"/>
              <w:spacing w:line="234" w:lineRule="exact"/>
              <w:ind w:left="88" w:right="76"/>
              <w:rPr>
                <w:sz w:val="22"/>
              </w:rPr>
            </w:pPr>
            <w:r>
              <w:rPr>
                <w:spacing w:val="-5"/>
                <w:sz w:val="22"/>
              </w:rPr>
              <w:t>га</w:t>
            </w:r>
          </w:p>
        </w:tc>
        <w:tc>
          <w:tcPr>
            <w:tcW w:w="1797" w:type="dxa"/>
          </w:tcPr>
          <w:p>
            <w:pPr>
              <w:pStyle w:val="TableParagraph"/>
              <w:spacing w:line="234" w:lineRule="exact"/>
              <w:ind w:left="157" w:right="146"/>
              <w:rPr>
                <w:sz w:val="22"/>
              </w:rPr>
            </w:pPr>
            <w:r>
              <w:rPr>
                <w:spacing w:val="-5"/>
                <w:sz w:val="22"/>
              </w:rPr>
              <w:t>348</w:t>
            </w:r>
          </w:p>
        </w:tc>
        <w:tc>
          <w:tcPr>
            <w:tcW w:w="1243" w:type="dxa"/>
          </w:tcPr>
          <w:p>
            <w:pPr>
              <w:pStyle w:val="TableParagraph"/>
              <w:spacing w:line="234" w:lineRule="exact"/>
              <w:ind w:left="16" w:right="1"/>
              <w:rPr>
                <w:sz w:val="22"/>
              </w:rPr>
            </w:pPr>
            <w:r>
              <w:rPr>
                <w:spacing w:val="-5"/>
                <w:sz w:val="22"/>
              </w:rPr>
              <w:t>348</w:t>
            </w:r>
          </w:p>
        </w:tc>
        <w:tc>
          <w:tcPr>
            <w:tcW w:w="1218" w:type="dxa"/>
          </w:tcPr>
          <w:p>
            <w:pPr>
              <w:pStyle w:val="TableParagraph"/>
              <w:spacing w:line="234" w:lineRule="exact"/>
              <w:ind w:left="21" w:right="5"/>
              <w:rPr>
                <w:sz w:val="22"/>
              </w:rPr>
            </w:pPr>
            <w:r>
              <w:rPr>
                <w:spacing w:val="-5"/>
                <w:sz w:val="22"/>
              </w:rPr>
              <w:t>348</w:t>
            </w:r>
          </w:p>
        </w:tc>
      </w:tr>
      <w:tr>
        <w:trPr>
          <w:trHeight w:val="505" w:hRule="atLeast"/>
        </w:trPr>
        <w:tc>
          <w:tcPr>
            <w:tcW w:w="552" w:type="dxa"/>
          </w:tcPr>
          <w:p>
            <w:pPr>
              <w:pStyle w:val="TableParagraph"/>
              <w:jc w:val="left"/>
              <w:rPr>
                <w:sz w:val="22"/>
              </w:rPr>
            </w:pPr>
          </w:p>
        </w:tc>
        <w:tc>
          <w:tcPr>
            <w:tcW w:w="4255" w:type="dxa"/>
          </w:tcPr>
          <w:p>
            <w:pPr>
              <w:pStyle w:val="TableParagraph"/>
              <w:tabs>
                <w:tab w:pos="1012" w:val="left" w:leader="none"/>
                <w:tab w:pos="3051" w:val="left" w:leader="none"/>
              </w:tabs>
              <w:spacing w:line="246" w:lineRule="exact"/>
              <w:ind w:left="110"/>
              <w:jc w:val="left"/>
              <w:rPr>
                <w:sz w:val="22"/>
              </w:rPr>
            </w:pPr>
            <w:r>
              <w:rPr>
                <w:spacing w:val="-2"/>
                <w:sz w:val="22"/>
              </w:rPr>
              <w:t>Земли</w:t>
            </w:r>
            <w:r>
              <w:rPr>
                <w:sz w:val="22"/>
              </w:rPr>
              <w:tab/>
            </w:r>
            <w:r>
              <w:rPr>
                <w:spacing w:val="-2"/>
                <w:sz w:val="22"/>
              </w:rPr>
              <w:t>промышленности,</w:t>
            </w:r>
            <w:r>
              <w:rPr>
                <w:sz w:val="22"/>
              </w:rPr>
              <w:tab/>
            </w:r>
            <w:r>
              <w:rPr>
                <w:spacing w:val="-2"/>
                <w:sz w:val="22"/>
              </w:rPr>
              <w:t>энергетики,</w:t>
            </w:r>
          </w:p>
          <w:p>
            <w:pPr>
              <w:pStyle w:val="TableParagraph"/>
              <w:spacing w:line="240" w:lineRule="exact"/>
              <w:ind w:left="110"/>
              <w:jc w:val="left"/>
              <w:rPr>
                <w:sz w:val="22"/>
              </w:rPr>
            </w:pPr>
            <w:r>
              <w:rPr>
                <w:sz w:val="22"/>
              </w:rPr>
              <w:t>транспорта,</w:t>
            </w:r>
            <w:r>
              <w:rPr>
                <w:spacing w:val="-3"/>
                <w:sz w:val="22"/>
              </w:rPr>
              <w:t> </w:t>
            </w:r>
            <w:r>
              <w:rPr>
                <w:spacing w:val="-2"/>
                <w:sz w:val="22"/>
              </w:rPr>
              <w:t>связи</w:t>
            </w:r>
          </w:p>
        </w:tc>
        <w:tc>
          <w:tcPr>
            <w:tcW w:w="1428" w:type="dxa"/>
          </w:tcPr>
          <w:p>
            <w:pPr>
              <w:pStyle w:val="TableParagraph"/>
              <w:spacing w:before="121"/>
              <w:ind w:left="88" w:right="76"/>
              <w:rPr>
                <w:sz w:val="22"/>
              </w:rPr>
            </w:pPr>
            <w:r>
              <w:rPr>
                <w:spacing w:val="-5"/>
                <w:sz w:val="22"/>
              </w:rPr>
              <w:t>га</w:t>
            </w:r>
          </w:p>
        </w:tc>
        <w:tc>
          <w:tcPr>
            <w:tcW w:w="1797" w:type="dxa"/>
          </w:tcPr>
          <w:p>
            <w:pPr>
              <w:pStyle w:val="TableParagraph"/>
              <w:spacing w:before="121"/>
              <w:ind w:left="157" w:right="144"/>
              <w:rPr>
                <w:sz w:val="22"/>
              </w:rPr>
            </w:pPr>
            <w:r>
              <w:rPr>
                <w:spacing w:val="-2"/>
                <w:sz w:val="22"/>
              </w:rPr>
              <w:t>689,2</w:t>
            </w:r>
          </w:p>
        </w:tc>
        <w:tc>
          <w:tcPr>
            <w:tcW w:w="1243" w:type="dxa"/>
          </w:tcPr>
          <w:p>
            <w:pPr>
              <w:pStyle w:val="TableParagraph"/>
              <w:spacing w:before="121"/>
              <w:ind w:left="16"/>
              <w:rPr>
                <w:sz w:val="22"/>
              </w:rPr>
            </w:pPr>
            <w:r>
              <w:rPr>
                <w:spacing w:val="-2"/>
                <w:sz w:val="22"/>
              </w:rPr>
              <w:t>659,90</w:t>
            </w:r>
          </w:p>
        </w:tc>
        <w:tc>
          <w:tcPr>
            <w:tcW w:w="1218" w:type="dxa"/>
          </w:tcPr>
          <w:p>
            <w:pPr>
              <w:pStyle w:val="TableParagraph"/>
              <w:spacing w:before="121"/>
              <w:ind w:left="21" w:right="2"/>
              <w:rPr>
                <w:sz w:val="22"/>
              </w:rPr>
            </w:pPr>
            <w:r>
              <w:rPr>
                <w:spacing w:val="-2"/>
                <w:sz w:val="22"/>
              </w:rPr>
              <w:t>659,90</w:t>
            </w:r>
          </w:p>
        </w:tc>
      </w:tr>
      <w:tr>
        <w:trPr>
          <w:trHeight w:val="251" w:hRule="atLeast"/>
        </w:trPr>
        <w:tc>
          <w:tcPr>
            <w:tcW w:w="552" w:type="dxa"/>
          </w:tcPr>
          <w:p>
            <w:pPr>
              <w:pStyle w:val="TableParagraph"/>
              <w:jc w:val="left"/>
              <w:rPr>
                <w:sz w:val="18"/>
              </w:rPr>
            </w:pPr>
          </w:p>
        </w:tc>
        <w:tc>
          <w:tcPr>
            <w:tcW w:w="4255" w:type="dxa"/>
          </w:tcPr>
          <w:p>
            <w:pPr>
              <w:pStyle w:val="TableParagraph"/>
              <w:spacing w:line="232" w:lineRule="exact"/>
              <w:ind w:left="110"/>
              <w:jc w:val="left"/>
              <w:rPr>
                <w:sz w:val="22"/>
              </w:rPr>
            </w:pPr>
            <w:r>
              <w:rPr>
                <w:spacing w:val="-2"/>
                <w:sz w:val="22"/>
              </w:rPr>
              <w:t>Земли</w:t>
            </w:r>
            <w:r>
              <w:rPr>
                <w:spacing w:val="-1"/>
                <w:sz w:val="22"/>
              </w:rPr>
              <w:t> </w:t>
            </w:r>
            <w:r>
              <w:rPr>
                <w:spacing w:val="-2"/>
                <w:sz w:val="22"/>
              </w:rPr>
              <w:t>водного</w:t>
            </w:r>
            <w:r>
              <w:rPr>
                <w:spacing w:val="-3"/>
                <w:sz w:val="22"/>
              </w:rPr>
              <w:t> </w:t>
            </w:r>
            <w:r>
              <w:rPr>
                <w:spacing w:val="-4"/>
                <w:sz w:val="22"/>
              </w:rPr>
              <w:t>фонда</w:t>
            </w:r>
          </w:p>
        </w:tc>
        <w:tc>
          <w:tcPr>
            <w:tcW w:w="1428" w:type="dxa"/>
          </w:tcPr>
          <w:p>
            <w:pPr>
              <w:pStyle w:val="TableParagraph"/>
              <w:spacing w:line="232" w:lineRule="exact"/>
              <w:ind w:left="88" w:right="76"/>
              <w:rPr>
                <w:sz w:val="22"/>
              </w:rPr>
            </w:pPr>
            <w:r>
              <w:rPr>
                <w:spacing w:val="-5"/>
                <w:sz w:val="22"/>
              </w:rPr>
              <w:t>га</w:t>
            </w:r>
          </w:p>
        </w:tc>
        <w:tc>
          <w:tcPr>
            <w:tcW w:w="1797" w:type="dxa"/>
          </w:tcPr>
          <w:p>
            <w:pPr>
              <w:pStyle w:val="TableParagraph"/>
              <w:spacing w:line="232" w:lineRule="exact"/>
              <w:ind w:left="157" w:right="146"/>
              <w:rPr>
                <w:sz w:val="22"/>
              </w:rPr>
            </w:pPr>
            <w:r>
              <w:rPr>
                <w:spacing w:val="-10"/>
                <w:sz w:val="22"/>
              </w:rPr>
              <w:t>0</w:t>
            </w:r>
          </w:p>
        </w:tc>
        <w:tc>
          <w:tcPr>
            <w:tcW w:w="1243" w:type="dxa"/>
          </w:tcPr>
          <w:p>
            <w:pPr>
              <w:pStyle w:val="TableParagraph"/>
              <w:spacing w:line="232" w:lineRule="exact"/>
              <w:ind w:left="16" w:right="1"/>
              <w:rPr>
                <w:sz w:val="22"/>
              </w:rPr>
            </w:pPr>
            <w:r>
              <w:rPr>
                <w:spacing w:val="-10"/>
                <w:sz w:val="22"/>
              </w:rPr>
              <w:t>0</w:t>
            </w:r>
          </w:p>
        </w:tc>
        <w:tc>
          <w:tcPr>
            <w:tcW w:w="1218" w:type="dxa"/>
          </w:tcPr>
          <w:p>
            <w:pPr>
              <w:pStyle w:val="TableParagraph"/>
              <w:spacing w:line="232" w:lineRule="exact"/>
              <w:ind w:left="21" w:right="5"/>
              <w:rPr>
                <w:sz w:val="22"/>
              </w:rPr>
            </w:pPr>
            <w:r>
              <w:rPr>
                <w:spacing w:val="-10"/>
                <w:sz w:val="22"/>
              </w:rPr>
              <w:t>0</w:t>
            </w:r>
          </w:p>
        </w:tc>
      </w:tr>
      <w:tr>
        <w:trPr>
          <w:trHeight w:val="253" w:hRule="atLeast"/>
        </w:trPr>
        <w:tc>
          <w:tcPr>
            <w:tcW w:w="552" w:type="dxa"/>
          </w:tcPr>
          <w:p>
            <w:pPr>
              <w:pStyle w:val="TableParagraph"/>
              <w:jc w:val="left"/>
              <w:rPr>
                <w:sz w:val="18"/>
              </w:rPr>
            </w:pPr>
          </w:p>
        </w:tc>
        <w:tc>
          <w:tcPr>
            <w:tcW w:w="4255" w:type="dxa"/>
          </w:tcPr>
          <w:p>
            <w:pPr>
              <w:pStyle w:val="TableParagraph"/>
              <w:spacing w:line="234" w:lineRule="exact"/>
              <w:ind w:left="110"/>
              <w:jc w:val="left"/>
              <w:rPr>
                <w:sz w:val="22"/>
              </w:rPr>
            </w:pPr>
            <w:r>
              <w:rPr>
                <w:sz w:val="22"/>
              </w:rPr>
              <w:t>Земли</w:t>
            </w:r>
            <w:r>
              <w:rPr>
                <w:spacing w:val="-7"/>
                <w:sz w:val="22"/>
              </w:rPr>
              <w:t> </w:t>
            </w:r>
            <w:r>
              <w:rPr>
                <w:sz w:val="22"/>
              </w:rPr>
              <w:t>лесного</w:t>
            </w:r>
            <w:r>
              <w:rPr>
                <w:spacing w:val="-6"/>
                <w:sz w:val="22"/>
              </w:rPr>
              <w:t> </w:t>
            </w:r>
            <w:r>
              <w:rPr>
                <w:spacing w:val="-4"/>
                <w:sz w:val="22"/>
              </w:rPr>
              <w:t>фонда</w:t>
            </w:r>
          </w:p>
        </w:tc>
        <w:tc>
          <w:tcPr>
            <w:tcW w:w="1428" w:type="dxa"/>
          </w:tcPr>
          <w:p>
            <w:pPr>
              <w:pStyle w:val="TableParagraph"/>
              <w:spacing w:line="234" w:lineRule="exact"/>
              <w:ind w:left="88" w:right="76"/>
              <w:rPr>
                <w:sz w:val="22"/>
              </w:rPr>
            </w:pPr>
            <w:r>
              <w:rPr>
                <w:spacing w:val="-5"/>
                <w:sz w:val="22"/>
              </w:rPr>
              <w:t>га</w:t>
            </w:r>
          </w:p>
        </w:tc>
        <w:tc>
          <w:tcPr>
            <w:tcW w:w="1797" w:type="dxa"/>
          </w:tcPr>
          <w:p>
            <w:pPr>
              <w:pStyle w:val="TableParagraph"/>
              <w:spacing w:line="234" w:lineRule="exact"/>
              <w:ind w:left="157" w:right="146"/>
              <w:rPr>
                <w:sz w:val="22"/>
              </w:rPr>
            </w:pPr>
            <w:r>
              <w:rPr>
                <w:spacing w:val="-5"/>
                <w:sz w:val="22"/>
              </w:rPr>
              <w:t>78</w:t>
            </w:r>
          </w:p>
        </w:tc>
        <w:tc>
          <w:tcPr>
            <w:tcW w:w="1243" w:type="dxa"/>
          </w:tcPr>
          <w:p>
            <w:pPr>
              <w:pStyle w:val="TableParagraph"/>
              <w:spacing w:line="234" w:lineRule="exact"/>
              <w:ind w:left="16" w:right="1"/>
              <w:rPr>
                <w:sz w:val="22"/>
              </w:rPr>
            </w:pPr>
            <w:r>
              <w:rPr>
                <w:spacing w:val="-5"/>
                <w:sz w:val="22"/>
              </w:rPr>
              <w:t>78</w:t>
            </w:r>
          </w:p>
        </w:tc>
        <w:tc>
          <w:tcPr>
            <w:tcW w:w="1218" w:type="dxa"/>
          </w:tcPr>
          <w:p>
            <w:pPr>
              <w:pStyle w:val="TableParagraph"/>
              <w:spacing w:line="234" w:lineRule="exact"/>
              <w:ind w:left="21" w:right="5"/>
              <w:rPr>
                <w:sz w:val="22"/>
              </w:rPr>
            </w:pPr>
            <w:r>
              <w:rPr>
                <w:spacing w:val="-5"/>
                <w:sz w:val="22"/>
              </w:rPr>
              <w:t>78</w:t>
            </w:r>
          </w:p>
        </w:tc>
      </w:tr>
      <w:tr>
        <w:trPr>
          <w:trHeight w:val="254" w:hRule="atLeast"/>
        </w:trPr>
        <w:tc>
          <w:tcPr>
            <w:tcW w:w="552" w:type="dxa"/>
          </w:tcPr>
          <w:p>
            <w:pPr>
              <w:pStyle w:val="TableParagraph"/>
              <w:jc w:val="left"/>
              <w:rPr>
                <w:sz w:val="18"/>
              </w:rPr>
            </w:pPr>
          </w:p>
        </w:tc>
        <w:tc>
          <w:tcPr>
            <w:tcW w:w="4255" w:type="dxa"/>
          </w:tcPr>
          <w:p>
            <w:pPr>
              <w:pStyle w:val="TableParagraph"/>
              <w:spacing w:line="234" w:lineRule="exact"/>
              <w:ind w:left="110"/>
              <w:jc w:val="left"/>
              <w:rPr>
                <w:sz w:val="22"/>
              </w:rPr>
            </w:pPr>
            <w:r>
              <w:rPr>
                <w:sz w:val="22"/>
              </w:rPr>
              <w:t>Земли</w:t>
            </w:r>
            <w:r>
              <w:rPr>
                <w:spacing w:val="-5"/>
                <w:sz w:val="22"/>
              </w:rPr>
              <w:t> </w:t>
            </w:r>
            <w:r>
              <w:rPr>
                <w:sz w:val="22"/>
              </w:rPr>
              <w:t>особо</w:t>
            </w:r>
            <w:r>
              <w:rPr>
                <w:spacing w:val="-4"/>
                <w:sz w:val="22"/>
              </w:rPr>
              <w:t> </w:t>
            </w:r>
            <w:r>
              <w:rPr>
                <w:sz w:val="22"/>
              </w:rPr>
              <w:t>охраняемых</w:t>
            </w:r>
            <w:r>
              <w:rPr>
                <w:spacing w:val="-5"/>
                <w:sz w:val="22"/>
              </w:rPr>
              <w:t> </w:t>
            </w:r>
            <w:r>
              <w:rPr>
                <w:spacing w:val="-2"/>
                <w:sz w:val="22"/>
              </w:rPr>
              <w:t>территорий</w:t>
            </w:r>
          </w:p>
        </w:tc>
        <w:tc>
          <w:tcPr>
            <w:tcW w:w="1428" w:type="dxa"/>
          </w:tcPr>
          <w:p>
            <w:pPr>
              <w:pStyle w:val="TableParagraph"/>
              <w:spacing w:line="234" w:lineRule="exact"/>
              <w:ind w:left="88" w:right="76"/>
              <w:rPr>
                <w:sz w:val="22"/>
              </w:rPr>
            </w:pPr>
            <w:r>
              <w:rPr>
                <w:spacing w:val="-5"/>
                <w:sz w:val="22"/>
              </w:rPr>
              <w:t>га</w:t>
            </w:r>
          </w:p>
        </w:tc>
        <w:tc>
          <w:tcPr>
            <w:tcW w:w="1797" w:type="dxa"/>
          </w:tcPr>
          <w:p>
            <w:pPr>
              <w:pStyle w:val="TableParagraph"/>
              <w:spacing w:line="234" w:lineRule="exact"/>
              <w:ind w:left="157" w:right="146"/>
              <w:rPr>
                <w:sz w:val="22"/>
              </w:rPr>
            </w:pPr>
            <w:r>
              <w:rPr>
                <w:spacing w:val="-10"/>
                <w:sz w:val="22"/>
              </w:rPr>
              <w:t>0</w:t>
            </w:r>
          </w:p>
        </w:tc>
        <w:tc>
          <w:tcPr>
            <w:tcW w:w="1243" w:type="dxa"/>
          </w:tcPr>
          <w:p>
            <w:pPr>
              <w:pStyle w:val="TableParagraph"/>
              <w:spacing w:line="234" w:lineRule="exact"/>
              <w:ind w:left="16" w:right="1"/>
              <w:rPr>
                <w:sz w:val="22"/>
              </w:rPr>
            </w:pPr>
            <w:r>
              <w:rPr>
                <w:spacing w:val="-10"/>
                <w:sz w:val="22"/>
              </w:rPr>
              <w:t>0</w:t>
            </w:r>
          </w:p>
        </w:tc>
        <w:tc>
          <w:tcPr>
            <w:tcW w:w="1218" w:type="dxa"/>
          </w:tcPr>
          <w:p>
            <w:pPr>
              <w:pStyle w:val="TableParagraph"/>
              <w:spacing w:line="234" w:lineRule="exact"/>
              <w:ind w:left="21" w:right="5"/>
              <w:rPr>
                <w:sz w:val="22"/>
              </w:rPr>
            </w:pPr>
            <w:r>
              <w:rPr>
                <w:spacing w:val="-10"/>
                <w:sz w:val="22"/>
              </w:rPr>
              <w:t>0</w:t>
            </w:r>
          </w:p>
        </w:tc>
      </w:tr>
      <w:tr>
        <w:trPr>
          <w:trHeight w:val="252" w:hRule="atLeast"/>
        </w:trPr>
        <w:tc>
          <w:tcPr>
            <w:tcW w:w="552" w:type="dxa"/>
          </w:tcPr>
          <w:p>
            <w:pPr>
              <w:pStyle w:val="TableParagraph"/>
              <w:jc w:val="left"/>
              <w:rPr>
                <w:sz w:val="18"/>
              </w:rPr>
            </w:pPr>
          </w:p>
        </w:tc>
        <w:tc>
          <w:tcPr>
            <w:tcW w:w="4255" w:type="dxa"/>
          </w:tcPr>
          <w:p>
            <w:pPr>
              <w:pStyle w:val="TableParagraph"/>
              <w:spacing w:line="232" w:lineRule="exact"/>
              <w:ind w:left="110"/>
              <w:jc w:val="left"/>
              <w:rPr>
                <w:sz w:val="22"/>
              </w:rPr>
            </w:pPr>
            <w:r>
              <w:rPr>
                <w:sz w:val="22"/>
              </w:rPr>
              <w:t>Земли</w:t>
            </w:r>
            <w:r>
              <w:rPr>
                <w:spacing w:val="-7"/>
                <w:sz w:val="22"/>
              </w:rPr>
              <w:t> </w:t>
            </w:r>
            <w:r>
              <w:rPr>
                <w:spacing w:val="-2"/>
                <w:sz w:val="22"/>
              </w:rPr>
              <w:t>запаса</w:t>
            </w:r>
          </w:p>
        </w:tc>
        <w:tc>
          <w:tcPr>
            <w:tcW w:w="1428" w:type="dxa"/>
          </w:tcPr>
          <w:p>
            <w:pPr>
              <w:pStyle w:val="TableParagraph"/>
              <w:spacing w:line="232" w:lineRule="exact"/>
              <w:ind w:left="88" w:right="76"/>
              <w:rPr>
                <w:sz w:val="22"/>
              </w:rPr>
            </w:pPr>
            <w:r>
              <w:rPr>
                <w:spacing w:val="-5"/>
                <w:sz w:val="22"/>
              </w:rPr>
              <w:t>га</w:t>
            </w:r>
          </w:p>
        </w:tc>
        <w:tc>
          <w:tcPr>
            <w:tcW w:w="1797" w:type="dxa"/>
          </w:tcPr>
          <w:p>
            <w:pPr>
              <w:pStyle w:val="TableParagraph"/>
              <w:spacing w:line="232" w:lineRule="exact"/>
              <w:ind w:left="157" w:right="146"/>
              <w:rPr>
                <w:sz w:val="22"/>
              </w:rPr>
            </w:pPr>
            <w:r>
              <w:rPr>
                <w:spacing w:val="-5"/>
                <w:sz w:val="22"/>
              </w:rPr>
              <w:t>122</w:t>
            </w:r>
          </w:p>
        </w:tc>
        <w:tc>
          <w:tcPr>
            <w:tcW w:w="1243" w:type="dxa"/>
          </w:tcPr>
          <w:p>
            <w:pPr>
              <w:pStyle w:val="TableParagraph"/>
              <w:spacing w:line="232" w:lineRule="exact"/>
              <w:ind w:left="16" w:right="1"/>
              <w:rPr>
                <w:sz w:val="22"/>
              </w:rPr>
            </w:pPr>
            <w:r>
              <w:rPr>
                <w:spacing w:val="-5"/>
                <w:sz w:val="22"/>
              </w:rPr>
              <w:t>122</w:t>
            </w:r>
          </w:p>
        </w:tc>
        <w:tc>
          <w:tcPr>
            <w:tcW w:w="1218" w:type="dxa"/>
          </w:tcPr>
          <w:p>
            <w:pPr>
              <w:pStyle w:val="TableParagraph"/>
              <w:spacing w:line="232" w:lineRule="exact"/>
              <w:ind w:left="21" w:right="5"/>
              <w:rPr>
                <w:sz w:val="22"/>
              </w:rPr>
            </w:pPr>
            <w:r>
              <w:rPr>
                <w:spacing w:val="-5"/>
                <w:sz w:val="22"/>
              </w:rPr>
              <w:t>122</w:t>
            </w:r>
          </w:p>
        </w:tc>
      </w:tr>
      <w:tr>
        <w:trPr>
          <w:trHeight w:val="253" w:hRule="atLeast"/>
        </w:trPr>
        <w:tc>
          <w:tcPr>
            <w:tcW w:w="10493" w:type="dxa"/>
            <w:gridSpan w:val="6"/>
          </w:tcPr>
          <w:p>
            <w:pPr>
              <w:pStyle w:val="TableParagraph"/>
              <w:spacing w:line="234" w:lineRule="exact"/>
              <w:ind w:left="4632"/>
              <w:jc w:val="left"/>
              <w:rPr>
                <w:i/>
                <w:sz w:val="22"/>
              </w:rPr>
            </w:pPr>
            <w:r>
              <w:rPr>
                <w:i/>
                <w:sz w:val="22"/>
              </w:rPr>
              <w:t>II.</w:t>
            </w:r>
            <w:r>
              <w:rPr>
                <w:i/>
                <w:spacing w:val="-2"/>
                <w:sz w:val="22"/>
              </w:rPr>
              <w:t> Население</w:t>
            </w:r>
          </w:p>
        </w:tc>
      </w:tr>
      <w:tr>
        <w:trPr>
          <w:trHeight w:val="251" w:hRule="atLeast"/>
        </w:trPr>
        <w:tc>
          <w:tcPr>
            <w:tcW w:w="552" w:type="dxa"/>
          </w:tcPr>
          <w:p>
            <w:pPr>
              <w:pStyle w:val="TableParagraph"/>
              <w:spacing w:line="232" w:lineRule="exact"/>
              <w:ind w:left="9" w:right="2"/>
              <w:rPr>
                <w:sz w:val="22"/>
              </w:rPr>
            </w:pPr>
            <w:r>
              <w:rPr>
                <w:spacing w:val="-5"/>
                <w:sz w:val="22"/>
              </w:rPr>
              <w:t>1.</w:t>
            </w:r>
          </w:p>
        </w:tc>
        <w:tc>
          <w:tcPr>
            <w:tcW w:w="4255" w:type="dxa"/>
          </w:tcPr>
          <w:p>
            <w:pPr>
              <w:pStyle w:val="TableParagraph"/>
              <w:spacing w:line="232" w:lineRule="exact"/>
              <w:ind w:left="110"/>
              <w:jc w:val="left"/>
              <w:rPr>
                <w:sz w:val="22"/>
              </w:rPr>
            </w:pPr>
            <w:r>
              <w:rPr>
                <w:sz w:val="22"/>
              </w:rPr>
              <w:t>Численность</w:t>
            </w:r>
            <w:r>
              <w:rPr>
                <w:spacing w:val="-4"/>
                <w:sz w:val="22"/>
              </w:rPr>
              <w:t> </w:t>
            </w:r>
            <w:r>
              <w:rPr>
                <w:spacing w:val="-2"/>
                <w:sz w:val="22"/>
              </w:rPr>
              <w:t>населения</w:t>
            </w:r>
          </w:p>
        </w:tc>
        <w:tc>
          <w:tcPr>
            <w:tcW w:w="1428" w:type="dxa"/>
          </w:tcPr>
          <w:p>
            <w:pPr>
              <w:pStyle w:val="TableParagraph"/>
              <w:spacing w:line="232" w:lineRule="exact"/>
              <w:ind w:left="89" w:right="76"/>
              <w:rPr>
                <w:sz w:val="22"/>
              </w:rPr>
            </w:pPr>
            <w:r>
              <w:rPr>
                <w:spacing w:val="-4"/>
                <w:sz w:val="22"/>
              </w:rPr>
              <w:t>чел.</w:t>
            </w:r>
          </w:p>
        </w:tc>
        <w:tc>
          <w:tcPr>
            <w:tcW w:w="1797" w:type="dxa"/>
          </w:tcPr>
          <w:p>
            <w:pPr>
              <w:pStyle w:val="TableParagraph"/>
              <w:spacing w:line="232" w:lineRule="exact"/>
              <w:ind w:left="157" w:right="142"/>
              <w:rPr>
                <w:sz w:val="22"/>
              </w:rPr>
            </w:pPr>
            <w:r>
              <w:rPr>
                <w:spacing w:val="-4"/>
                <w:sz w:val="22"/>
              </w:rPr>
              <w:t>2001</w:t>
            </w:r>
          </w:p>
        </w:tc>
        <w:tc>
          <w:tcPr>
            <w:tcW w:w="1243" w:type="dxa"/>
          </w:tcPr>
          <w:p>
            <w:pPr>
              <w:pStyle w:val="TableParagraph"/>
              <w:spacing w:line="232" w:lineRule="exact"/>
              <w:ind w:left="16" w:right="2"/>
              <w:rPr>
                <w:sz w:val="22"/>
              </w:rPr>
            </w:pPr>
            <w:r>
              <w:rPr>
                <w:spacing w:val="-4"/>
                <w:sz w:val="22"/>
              </w:rPr>
              <w:t>2050</w:t>
            </w:r>
          </w:p>
        </w:tc>
        <w:tc>
          <w:tcPr>
            <w:tcW w:w="1218" w:type="dxa"/>
          </w:tcPr>
          <w:p>
            <w:pPr>
              <w:pStyle w:val="TableParagraph"/>
              <w:spacing w:line="232" w:lineRule="exact"/>
              <w:ind w:left="21"/>
              <w:rPr>
                <w:sz w:val="22"/>
              </w:rPr>
            </w:pPr>
            <w:r>
              <w:rPr>
                <w:spacing w:val="-4"/>
                <w:sz w:val="22"/>
              </w:rPr>
              <w:t>2200</w:t>
            </w:r>
          </w:p>
        </w:tc>
      </w:tr>
      <w:tr>
        <w:trPr>
          <w:trHeight w:val="253" w:hRule="atLeast"/>
        </w:trPr>
        <w:tc>
          <w:tcPr>
            <w:tcW w:w="10493" w:type="dxa"/>
            <w:gridSpan w:val="6"/>
          </w:tcPr>
          <w:p>
            <w:pPr>
              <w:pStyle w:val="TableParagraph"/>
              <w:spacing w:line="234" w:lineRule="exact"/>
              <w:ind w:left="3807"/>
              <w:jc w:val="left"/>
              <w:rPr>
                <w:i/>
                <w:sz w:val="22"/>
              </w:rPr>
            </w:pPr>
            <w:r>
              <w:rPr>
                <w:i/>
                <w:sz w:val="22"/>
              </w:rPr>
              <w:t>III.</w:t>
            </w:r>
            <w:r>
              <w:rPr>
                <w:i/>
                <w:spacing w:val="-6"/>
                <w:sz w:val="22"/>
              </w:rPr>
              <w:t> </w:t>
            </w:r>
            <w:r>
              <w:rPr>
                <w:i/>
                <w:sz w:val="22"/>
              </w:rPr>
              <w:t>Жилищное</w:t>
            </w:r>
            <w:r>
              <w:rPr>
                <w:i/>
                <w:spacing w:val="-3"/>
                <w:sz w:val="22"/>
              </w:rPr>
              <w:t> </w:t>
            </w:r>
            <w:r>
              <w:rPr>
                <w:i/>
                <w:spacing w:val="-2"/>
                <w:sz w:val="22"/>
              </w:rPr>
              <w:t>строительство</w:t>
            </w:r>
          </w:p>
        </w:tc>
      </w:tr>
      <w:tr>
        <w:trPr>
          <w:trHeight w:val="757" w:hRule="atLeast"/>
        </w:trPr>
        <w:tc>
          <w:tcPr>
            <w:tcW w:w="552" w:type="dxa"/>
          </w:tcPr>
          <w:p>
            <w:pPr>
              <w:pStyle w:val="TableParagraph"/>
              <w:spacing w:before="245"/>
              <w:ind w:left="9" w:right="2"/>
              <w:rPr>
                <w:sz w:val="22"/>
              </w:rPr>
            </w:pPr>
            <w:r>
              <w:rPr>
                <w:spacing w:val="-5"/>
                <w:sz w:val="22"/>
              </w:rPr>
              <w:t>1.</w:t>
            </w:r>
          </w:p>
        </w:tc>
        <w:tc>
          <w:tcPr>
            <w:tcW w:w="4255" w:type="dxa"/>
          </w:tcPr>
          <w:p>
            <w:pPr>
              <w:pStyle w:val="TableParagraph"/>
              <w:spacing w:before="121"/>
              <w:ind w:left="110" w:right="1837"/>
              <w:jc w:val="left"/>
              <w:rPr>
                <w:sz w:val="22"/>
              </w:rPr>
            </w:pPr>
            <w:r>
              <w:rPr>
                <w:sz w:val="22"/>
              </w:rPr>
              <w:t>Жилищный</w:t>
            </w:r>
            <w:r>
              <w:rPr>
                <w:spacing w:val="-14"/>
                <w:sz w:val="22"/>
              </w:rPr>
              <w:t> </w:t>
            </w:r>
            <w:r>
              <w:rPr>
                <w:sz w:val="22"/>
              </w:rPr>
              <w:t>фонд,</w:t>
            </w:r>
            <w:r>
              <w:rPr>
                <w:spacing w:val="-14"/>
                <w:sz w:val="22"/>
              </w:rPr>
              <w:t> </w:t>
            </w:r>
            <w:r>
              <w:rPr>
                <w:sz w:val="22"/>
              </w:rPr>
              <w:t>всего в том числе:</w:t>
            </w:r>
          </w:p>
        </w:tc>
        <w:tc>
          <w:tcPr>
            <w:tcW w:w="1428" w:type="dxa"/>
          </w:tcPr>
          <w:p>
            <w:pPr>
              <w:pStyle w:val="TableParagraph"/>
              <w:ind w:left="490" w:right="394" w:hanging="80"/>
              <w:jc w:val="left"/>
              <w:rPr>
                <w:sz w:val="22"/>
              </w:rPr>
            </w:pPr>
            <w:r>
              <w:rPr>
                <w:spacing w:val="-2"/>
                <w:sz w:val="22"/>
              </w:rPr>
              <w:t>тыс.м</w:t>
            </w:r>
            <w:r>
              <w:rPr>
                <w:spacing w:val="-2"/>
                <w:sz w:val="22"/>
                <w:vertAlign w:val="superscript"/>
              </w:rPr>
              <w:t>2</w:t>
            </w:r>
            <w:r>
              <w:rPr>
                <w:spacing w:val="-2"/>
                <w:sz w:val="22"/>
                <w:vertAlign w:val="baseline"/>
              </w:rPr>
              <w:t> </w:t>
            </w:r>
            <w:r>
              <w:rPr>
                <w:spacing w:val="-4"/>
                <w:sz w:val="22"/>
                <w:vertAlign w:val="baseline"/>
              </w:rPr>
              <w:t>общ.</w:t>
            </w:r>
          </w:p>
          <w:p>
            <w:pPr>
              <w:pStyle w:val="TableParagraph"/>
              <w:spacing w:line="238" w:lineRule="exact"/>
              <w:ind w:left="433"/>
              <w:jc w:val="left"/>
              <w:rPr>
                <w:sz w:val="22"/>
              </w:rPr>
            </w:pPr>
            <w:r>
              <w:rPr>
                <w:spacing w:val="-2"/>
                <w:sz w:val="22"/>
              </w:rPr>
              <w:t>площ.</w:t>
            </w:r>
          </w:p>
        </w:tc>
        <w:tc>
          <w:tcPr>
            <w:tcW w:w="1797" w:type="dxa"/>
          </w:tcPr>
          <w:p>
            <w:pPr>
              <w:pStyle w:val="TableParagraph"/>
              <w:spacing w:before="245"/>
              <w:ind w:left="157" w:right="144"/>
              <w:rPr>
                <w:sz w:val="22"/>
              </w:rPr>
            </w:pPr>
            <w:r>
              <w:rPr>
                <w:spacing w:val="-4"/>
                <w:sz w:val="22"/>
              </w:rPr>
              <w:t>41,5</w:t>
            </w:r>
          </w:p>
        </w:tc>
        <w:tc>
          <w:tcPr>
            <w:tcW w:w="1243" w:type="dxa"/>
          </w:tcPr>
          <w:p>
            <w:pPr>
              <w:pStyle w:val="TableParagraph"/>
              <w:spacing w:before="245"/>
              <w:ind w:left="16"/>
              <w:rPr>
                <w:sz w:val="22"/>
              </w:rPr>
            </w:pPr>
            <w:r>
              <w:rPr>
                <w:spacing w:val="-4"/>
                <w:sz w:val="22"/>
              </w:rPr>
              <w:t>46,5</w:t>
            </w:r>
          </w:p>
        </w:tc>
        <w:tc>
          <w:tcPr>
            <w:tcW w:w="1218" w:type="dxa"/>
          </w:tcPr>
          <w:p>
            <w:pPr>
              <w:pStyle w:val="TableParagraph"/>
              <w:spacing w:before="245"/>
              <w:ind w:left="21" w:right="2"/>
              <w:rPr>
                <w:sz w:val="22"/>
              </w:rPr>
            </w:pPr>
            <w:r>
              <w:rPr>
                <w:spacing w:val="-4"/>
                <w:sz w:val="22"/>
              </w:rPr>
              <w:t>64,2</w:t>
            </w:r>
          </w:p>
        </w:tc>
      </w:tr>
      <w:tr>
        <w:trPr>
          <w:trHeight w:val="253" w:hRule="atLeast"/>
        </w:trPr>
        <w:tc>
          <w:tcPr>
            <w:tcW w:w="552" w:type="dxa"/>
          </w:tcPr>
          <w:p>
            <w:pPr>
              <w:pStyle w:val="TableParagraph"/>
              <w:spacing w:line="234" w:lineRule="exact"/>
              <w:ind w:left="9" w:right="2"/>
              <w:rPr>
                <w:sz w:val="22"/>
              </w:rPr>
            </w:pPr>
            <w:r>
              <w:rPr>
                <w:spacing w:val="-5"/>
                <w:sz w:val="22"/>
              </w:rPr>
              <w:t>2.</w:t>
            </w:r>
          </w:p>
        </w:tc>
        <w:tc>
          <w:tcPr>
            <w:tcW w:w="4255" w:type="dxa"/>
          </w:tcPr>
          <w:p>
            <w:pPr>
              <w:pStyle w:val="TableParagraph"/>
              <w:spacing w:line="234" w:lineRule="exact"/>
              <w:ind w:left="110"/>
              <w:jc w:val="left"/>
              <w:rPr>
                <w:sz w:val="22"/>
              </w:rPr>
            </w:pPr>
            <w:r>
              <w:rPr>
                <w:sz w:val="22"/>
              </w:rPr>
              <w:t>Существующий</w:t>
            </w:r>
            <w:r>
              <w:rPr>
                <w:spacing w:val="-14"/>
                <w:sz w:val="22"/>
              </w:rPr>
              <w:t> </w:t>
            </w:r>
            <w:r>
              <w:rPr>
                <w:sz w:val="22"/>
              </w:rPr>
              <w:t>сохраняемый</w:t>
            </w:r>
            <w:r>
              <w:rPr>
                <w:spacing w:val="-12"/>
                <w:sz w:val="22"/>
              </w:rPr>
              <w:t> </w:t>
            </w:r>
            <w:r>
              <w:rPr>
                <w:sz w:val="22"/>
              </w:rPr>
              <w:t>жилой</w:t>
            </w:r>
            <w:r>
              <w:rPr>
                <w:spacing w:val="-13"/>
                <w:sz w:val="22"/>
              </w:rPr>
              <w:t> </w:t>
            </w:r>
            <w:r>
              <w:rPr>
                <w:spacing w:val="-4"/>
                <w:sz w:val="22"/>
              </w:rPr>
              <w:t>фонд</w:t>
            </w:r>
          </w:p>
        </w:tc>
        <w:tc>
          <w:tcPr>
            <w:tcW w:w="1428" w:type="dxa"/>
          </w:tcPr>
          <w:p>
            <w:pPr>
              <w:pStyle w:val="TableParagraph"/>
              <w:spacing w:line="234" w:lineRule="exact"/>
              <w:ind w:left="88" w:right="76"/>
              <w:rPr>
                <w:sz w:val="22"/>
              </w:rPr>
            </w:pPr>
            <w:r>
              <w:rPr>
                <w:spacing w:val="-2"/>
                <w:sz w:val="22"/>
              </w:rPr>
              <w:t>тыс.м</w:t>
            </w:r>
            <w:r>
              <w:rPr>
                <w:spacing w:val="-2"/>
                <w:sz w:val="22"/>
                <w:vertAlign w:val="superscript"/>
              </w:rPr>
              <w:t>2</w:t>
            </w:r>
          </w:p>
        </w:tc>
        <w:tc>
          <w:tcPr>
            <w:tcW w:w="1797" w:type="dxa"/>
          </w:tcPr>
          <w:p>
            <w:pPr>
              <w:pStyle w:val="TableParagraph"/>
              <w:spacing w:line="234" w:lineRule="exact"/>
              <w:ind w:left="157" w:right="144"/>
              <w:rPr>
                <w:sz w:val="22"/>
              </w:rPr>
            </w:pPr>
            <w:r>
              <w:rPr>
                <w:spacing w:val="-4"/>
                <w:sz w:val="22"/>
              </w:rPr>
              <w:t>41,5</w:t>
            </w:r>
          </w:p>
        </w:tc>
        <w:tc>
          <w:tcPr>
            <w:tcW w:w="1243" w:type="dxa"/>
          </w:tcPr>
          <w:p>
            <w:pPr>
              <w:pStyle w:val="TableParagraph"/>
              <w:spacing w:line="234" w:lineRule="exact"/>
              <w:ind w:left="16"/>
              <w:rPr>
                <w:sz w:val="22"/>
              </w:rPr>
            </w:pPr>
            <w:r>
              <w:rPr>
                <w:spacing w:val="-4"/>
                <w:sz w:val="22"/>
              </w:rPr>
              <w:t>41,5</w:t>
            </w:r>
          </w:p>
        </w:tc>
        <w:tc>
          <w:tcPr>
            <w:tcW w:w="1218" w:type="dxa"/>
          </w:tcPr>
          <w:p>
            <w:pPr>
              <w:pStyle w:val="TableParagraph"/>
              <w:spacing w:line="234" w:lineRule="exact"/>
              <w:ind w:left="21" w:right="2"/>
              <w:rPr>
                <w:sz w:val="22"/>
              </w:rPr>
            </w:pPr>
            <w:r>
              <w:rPr>
                <w:spacing w:val="-4"/>
                <w:sz w:val="22"/>
              </w:rPr>
              <w:t>41,5</w:t>
            </w:r>
          </w:p>
        </w:tc>
      </w:tr>
      <w:tr>
        <w:trPr>
          <w:trHeight w:val="505" w:hRule="atLeast"/>
        </w:trPr>
        <w:tc>
          <w:tcPr>
            <w:tcW w:w="552" w:type="dxa"/>
          </w:tcPr>
          <w:p>
            <w:pPr>
              <w:pStyle w:val="TableParagraph"/>
              <w:spacing w:before="121"/>
              <w:ind w:left="9" w:right="2"/>
              <w:rPr>
                <w:sz w:val="22"/>
              </w:rPr>
            </w:pPr>
            <w:r>
              <w:rPr>
                <w:spacing w:val="-5"/>
                <w:sz w:val="22"/>
              </w:rPr>
              <w:t>3.</w:t>
            </w:r>
          </w:p>
        </w:tc>
        <w:tc>
          <w:tcPr>
            <w:tcW w:w="4255" w:type="dxa"/>
          </w:tcPr>
          <w:p>
            <w:pPr>
              <w:pStyle w:val="TableParagraph"/>
              <w:spacing w:line="247" w:lineRule="exact"/>
              <w:ind w:left="110"/>
              <w:jc w:val="left"/>
              <w:rPr>
                <w:sz w:val="22"/>
              </w:rPr>
            </w:pPr>
            <w:r>
              <w:rPr>
                <w:sz w:val="22"/>
              </w:rPr>
              <w:t>Выбытие</w:t>
            </w:r>
            <w:r>
              <w:rPr>
                <w:spacing w:val="-10"/>
                <w:sz w:val="22"/>
              </w:rPr>
              <w:t> </w:t>
            </w:r>
            <w:r>
              <w:rPr>
                <w:sz w:val="22"/>
              </w:rPr>
              <w:t>жилищного</w:t>
            </w:r>
            <w:r>
              <w:rPr>
                <w:spacing w:val="-10"/>
                <w:sz w:val="22"/>
              </w:rPr>
              <w:t> </w:t>
            </w:r>
            <w:r>
              <w:rPr>
                <w:spacing w:val="-4"/>
                <w:sz w:val="22"/>
              </w:rPr>
              <w:t>фонда</w:t>
            </w:r>
          </w:p>
        </w:tc>
        <w:tc>
          <w:tcPr>
            <w:tcW w:w="1428" w:type="dxa"/>
          </w:tcPr>
          <w:p>
            <w:pPr>
              <w:pStyle w:val="TableParagraph"/>
              <w:spacing w:line="247" w:lineRule="exact"/>
              <w:ind w:left="89" w:right="76"/>
              <w:rPr>
                <w:sz w:val="22"/>
              </w:rPr>
            </w:pPr>
            <w:r>
              <w:rPr>
                <w:spacing w:val="-2"/>
                <w:sz w:val="22"/>
              </w:rPr>
              <w:t>тыс.м</w:t>
            </w:r>
            <w:r>
              <w:rPr>
                <w:spacing w:val="-2"/>
                <w:sz w:val="22"/>
                <w:vertAlign w:val="superscript"/>
              </w:rPr>
              <w:t>2.</w:t>
            </w:r>
          </w:p>
        </w:tc>
        <w:tc>
          <w:tcPr>
            <w:tcW w:w="1797" w:type="dxa"/>
          </w:tcPr>
          <w:p>
            <w:pPr>
              <w:pStyle w:val="TableParagraph"/>
              <w:spacing w:line="247" w:lineRule="exact"/>
              <w:ind w:left="157" w:right="145"/>
              <w:rPr>
                <w:sz w:val="22"/>
              </w:rPr>
            </w:pPr>
            <w:r>
              <w:rPr>
                <w:spacing w:val="-10"/>
                <w:sz w:val="22"/>
              </w:rPr>
              <w:t>-</w:t>
            </w:r>
          </w:p>
        </w:tc>
        <w:tc>
          <w:tcPr>
            <w:tcW w:w="1243" w:type="dxa"/>
          </w:tcPr>
          <w:p>
            <w:pPr>
              <w:pStyle w:val="TableParagraph"/>
              <w:spacing w:line="247" w:lineRule="exact"/>
              <w:ind w:left="16" w:right="4"/>
              <w:rPr>
                <w:sz w:val="22"/>
              </w:rPr>
            </w:pPr>
            <w:r>
              <w:rPr>
                <w:spacing w:val="-10"/>
                <w:sz w:val="22"/>
              </w:rPr>
              <w:t>-</w:t>
            </w:r>
          </w:p>
        </w:tc>
        <w:tc>
          <w:tcPr>
            <w:tcW w:w="1218" w:type="dxa"/>
          </w:tcPr>
          <w:p>
            <w:pPr>
              <w:pStyle w:val="TableParagraph"/>
              <w:spacing w:line="247" w:lineRule="exact"/>
              <w:ind w:left="21" w:right="3"/>
              <w:rPr>
                <w:sz w:val="22"/>
              </w:rPr>
            </w:pPr>
            <w:r>
              <w:rPr>
                <w:spacing w:val="-10"/>
                <w:sz w:val="22"/>
              </w:rPr>
              <w:t>-</w:t>
            </w:r>
          </w:p>
        </w:tc>
      </w:tr>
    </w:tbl>
    <w:p>
      <w:pPr>
        <w:pStyle w:val="TableParagraph"/>
        <w:spacing w:after="0" w:line="247" w:lineRule="exact"/>
        <w:rPr>
          <w:sz w:val="22"/>
        </w:rPr>
        <w:sectPr>
          <w:pgSz w:w="11910" w:h="16840"/>
          <w:pgMar w:header="0" w:footer="961" w:top="960" w:bottom="1160" w:left="708" w:right="425"/>
        </w:sectPr>
      </w:pPr>
    </w:p>
    <w:tbl>
      <w:tblPr>
        <w:tblW w:w="0" w:type="auto"/>
        <w:jc w:val="lef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4255"/>
        <w:gridCol w:w="1428"/>
        <w:gridCol w:w="1797"/>
        <w:gridCol w:w="1243"/>
        <w:gridCol w:w="1218"/>
      </w:tblGrid>
      <w:tr>
        <w:trPr>
          <w:trHeight w:val="254" w:hRule="atLeast"/>
        </w:trPr>
        <w:tc>
          <w:tcPr>
            <w:tcW w:w="552" w:type="dxa"/>
            <w:vMerge w:val="restart"/>
          </w:tcPr>
          <w:p>
            <w:pPr>
              <w:pStyle w:val="TableParagraph"/>
              <w:jc w:val="left"/>
              <w:rPr>
                <w:sz w:val="22"/>
              </w:rPr>
            </w:pPr>
          </w:p>
          <w:p>
            <w:pPr>
              <w:pStyle w:val="TableParagraph"/>
              <w:spacing w:before="126"/>
              <w:jc w:val="left"/>
              <w:rPr>
                <w:sz w:val="22"/>
              </w:rPr>
            </w:pPr>
          </w:p>
          <w:p>
            <w:pPr>
              <w:pStyle w:val="TableParagraph"/>
              <w:ind w:left="127" w:right="110" w:firstLine="43"/>
              <w:jc w:val="left"/>
              <w:rPr>
                <w:sz w:val="22"/>
              </w:rPr>
            </w:pPr>
            <w:r>
              <w:rPr>
                <w:spacing w:val="-10"/>
                <w:sz w:val="22"/>
              </w:rPr>
              <w:t>№ </w:t>
            </w:r>
            <w:r>
              <w:rPr>
                <w:spacing w:val="-4"/>
                <w:sz w:val="22"/>
              </w:rPr>
              <w:t>п/п</w:t>
            </w:r>
          </w:p>
        </w:tc>
        <w:tc>
          <w:tcPr>
            <w:tcW w:w="4255" w:type="dxa"/>
            <w:vMerge w:val="restart"/>
          </w:tcPr>
          <w:p>
            <w:pPr>
              <w:pStyle w:val="TableParagraph"/>
              <w:jc w:val="left"/>
              <w:rPr>
                <w:sz w:val="22"/>
              </w:rPr>
            </w:pPr>
          </w:p>
          <w:p>
            <w:pPr>
              <w:pStyle w:val="TableParagraph"/>
              <w:spacing w:before="126"/>
              <w:jc w:val="left"/>
              <w:rPr>
                <w:sz w:val="22"/>
              </w:rPr>
            </w:pPr>
          </w:p>
          <w:p>
            <w:pPr>
              <w:pStyle w:val="TableParagraph"/>
              <w:ind w:left="917" w:right="903"/>
              <w:rPr>
                <w:sz w:val="22"/>
              </w:rPr>
            </w:pPr>
            <w:r>
              <w:rPr>
                <w:spacing w:val="-2"/>
                <w:sz w:val="22"/>
              </w:rPr>
              <w:t>Наименование показателей</w:t>
            </w:r>
          </w:p>
        </w:tc>
        <w:tc>
          <w:tcPr>
            <w:tcW w:w="1428" w:type="dxa"/>
            <w:vMerge w:val="restart"/>
          </w:tcPr>
          <w:p>
            <w:pPr>
              <w:pStyle w:val="TableParagraph"/>
              <w:jc w:val="left"/>
              <w:rPr>
                <w:sz w:val="22"/>
              </w:rPr>
            </w:pPr>
          </w:p>
          <w:p>
            <w:pPr>
              <w:pStyle w:val="TableParagraph"/>
              <w:spacing w:before="126"/>
              <w:jc w:val="left"/>
              <w:rPr>
                <w:sz w:val="22"/>
              </w:rPr>
            </w:pPr>
          </w:p>
          <w:p>
            <w:pPr>
              <w:pStyle w:val="TableParagraph"/>
              <w:ind w:left="517" w:right="502" w:hanging="3"/>
              <w:rPr>
                <w:sz w:val="22"/>
              </w:rPr>
            </w:pPr>
            <w:r>
              <w:rPr>
                <w:spacing w:val="-4"/>
                <w:sz w:val="22"/>
              </w:rPr>
              <w:t>Ед. изм.</w:t>
            </w:r>
          </w:p>
        </w:tc>
        <w:tc>
          <w:tcPr>
            <w:tcW w:w="4258" w:type="dxa"/>
            <w:gridSpan w:val="3"/>
          </w:tcPr>
          <w:p>
            <w:pPr>
              <w:pStyle w:val="TableParagraph"/>
              <w:spacing w:line="234" w:lineRule="exact"/>
              <w:ind w:left="1139"/>
              <w:jc w:val="left"/>
              <w:rPr>
                <w:sz w:val="22"/>
              </w:rPr>
            </w:pPr>
            <w:r>
              <w:rPr>
                <w:sz w:val="22"/>
              </w:rPr>
              <w:t>Величина</w:t>
            </w:r>
            <w:r>
              <w:rPr>
                <w:spacing w:val="-7"/>
                <w:sz w:val="22"/>
              </w:rPr>
              <w:t> </w:t>
            </w:r>
            <w:r>
              <w:rPr>
                <w:spacing w:val="-2"/>
                <w:sz w:val="22"/>
              </w:rPr>
              <w:t>показателя</w:t>
            </w:r>
          </w:p>
        </w:tc>
      </w:tr>
      <w:tr>
        <w:trPr>
          <w:trHeight w:val="1516" w:hRule="atLeast"/>
        </w:trPr>
        <w:tc>
          <w:tcPr>
            <w:tcW w:w="552" w:type="dxa"/>
            <w:vMerge/>
            <w:tcBorders>
              <w:top w:val="nil"/>
            </w:tcBorders>
          </w:tcPr>
          <w:p>
            <w:pPr>
              <w:rPr>
                <w:sz w:val="2"/>
                <w:szCs w:val="2"/>
              </w:rPr>
            </w:pPr>
          </w:p>
        </w:tc>
        <w:tc>
          <w:tcPr>
            <w:tcW w:w="4255" w:type="dxa"/>
            <w:vMerge/>
            <w:tcBorders>
              <w:top w:val="nil"/>
            </w:tcBorders>
          </w:tcPr>
          <w:p>
            <w:pPr>
              <w:rPr>
                <w:sz w:val="2"/>
                <w:szCs w:val="2"/>
              </w:rPr>
            </w:pPr>
          </w:p>
        </w:tc>
        <w:tc>
          <w:tcPr>
            <w:tcW w:w="1428" w:type="dxa"/>
            <w:vMerge/>
            <w:tcBorders>
              <w:top w:val="nil"/>
            </w:tcBorders>
          </w:tcPr>
          <w:p>
            <w:pPr>
              <w:rPr>
                <w:sz w:val="2"/>
                <w:szCs w:val="2"/>
              </w:rPr>
            </w:pPr>
          </w:p>
        </w:tc>
        <w:tc>
          <w:tcPr>
            <w:tcW w:w="1797" w:type="dxa"/>
          </w:tcPr>
          <w:p>
            <w:pPr>
              <w:pStyle w:val="TableParagraph"/>
              <w:ind w:left="275" w:right="258"/>
              <w:rPr>
                <w:sz w:val="22"/>
              </w:rPr>
            </w:pPr>
            <w:r>
              <w:rPr>
                <w:spacing w:val="-2"/>
                <w:sz w:val="22"/>
              </w:rPr>
              <w:t>Современное состояние</w:t>
            </w:r>
            <w:r>
              <w:rPr>
                <w:spacing w:val="40"/>
                <w:sz w:val="22"/>
              </w:rPr>
              <w:t> </w:t>
            </w:r>
            <w:r>
              <w:rPr>
                <w:sz w:val="22"/>
              </w:rPr>
              <w:t>(на дату </w:t>
            </w:r>
            <w:r>
              <w:rPr>
                <w:spacing w:val="-2"/>
                <w:sz w:val="22"/>
              </w:rPr>
              <w:t>разработки</w:t>
            </w:r>
          </w:p>
          <w:p>
            <w:pPr>
              <w:pStyle w:val="TableParagraph"/>
              <w:spacing w:line="252" w:lineRule="exact"/>
              <w:ind w:left="157" w:right="142"/>
              <w:rPr>
                <w:sz w:val="22"/>
              </w:rPr>
            </w:pPr>
            <w:r>
              <w:rPr>
                <w:spacing w:val="-2"/>
                <w:sz w:val="22"/>
              </w:rPr>
              <w:t>генплана, 2010г.)</w:t>
            </w:r>
          </w:p>
        </w:tc>
        <w:tc>
          <w:tcPr>
            <w:tcW w:w="1243" w:type="dxa"/>
          </w:tcPr>
          <w:p>
            <w:pPr>
              <w:pStyle w:val="TableParagraph"/>
              <w:spacing w:before="247"/>
              <w:jc w:val="left"/>
              <w:rPr>
                <w:sz w:val="22"/>
              </w:rPr>
            </w:pPr>
          </w:p>
          <w:p>
            <w:pPr>
              <w:pStyle w:val="TableParagraph"/>
              <w:spacing w:line="252" w:lineRule="exact"/>
              <w:ind w:left="174"/>
              <w:jc w:val="left"/>
              <w:rPr>
                <w:sz w:val="22"/>
              </w:rPr>
            </w:pPr>
            <w:r>
              <w:rPr>
                <w:sz w:val="22"/>
              </w:rPr>
              <w:t>1 </w:t>
            </w:r>
            <w:r>
              <w:rPr>
                <w:spacing w:val="-2"/>
                <w:sz w:val="22"/>
              </w:rPr>
              <w:t>очередь</w:t>
            </w:r>
          </w:p>
          <w:p>
            <w:pPr>
              <w:pStyle w:val="TableParagraph"/>
              <w:spacing w:line="252" w:lineRule="exact"/>
              <w:ind w:left="242"/>
              <w:jc w:val="left"/>
              <w:rPr>
                <w:sz w:val="22"/>
              </w:rPr>
            </w:pPr>
            <w:r>
              <w:rPr>
                <w:sz w:val="22"/>
              </w:rPr>
              <w:t>(2020</w:t>
            </w:r>
            <w:r>
              <w:rPr>
                <w:spacing w:val="-3"/>
                <w:sz w:val="22"/>
              </w:rPr>
              <w:t> </w:t>
            </w:r>
            <w:r>
              <w:rPr>
                <w:spacing w:val="-5"/>
                <w:sz w:val="22"/>
              </w:rPr>
              <w:t>г.)</w:t>
            </w:r>
          </w:p>
        </w:tc>
        <w:tc>
          <w:tcPr>
            <w:tcW w:w="1218" w:type="dxa"/>
          </w:tcPr>
          <w:p>
            <w:pPr>
              <w:pStyle w:val="TableParagraph"/>
              <w:spacing w:before="120"/>
              <w:jc w:val="left"/>
              <w:rPr>
                <w:sz w:val="22"/>
              </w:rPr>
            </w:pPr>
          </w:p>
          <w:p>
            <w:pPr>
              <w:pStyle w:val="TableParagraph"/>
              <w:ind w:left="398" w:hanging="286"/>
              <w:jc w:val="left"/>
              <w:rPr>
                <w:sz w:val="22"/>
              </w:rPr>
            </w:pPr>
            <w:r>
              <w:rPr>
                <w:spacing w:val="-2"/>
                <w:sz w:val="22"/>
              </w:rPr>
              <w:t>Расчетный </w:t>
            </w:r>
            <w:r>
              <w:rPr>
                <w:spacing w:val="-4"/>
                <w:sz w:val="22"/>
              </w:rPr>
              <w:t>срок</w:t>
            </w:r>
          </w:p>
          <w:p>
            <w:pPr>
              <w:pStyle w:val="TableParagraph"/>
              <w:ind w:left="230"/>
              <w:jc w:val="left"/>
              <w:rPr>
                <w:sz w:val="22"/>
              </w:rPr>
            </w:pPr>
            <w:r>
              <w:rPr>
                <w:sz w:val="22"/>
              </w:rPr>
              <w:t>(2030</w:t>
            </w:r>
            <w:r>
              <w:rPr>
                <w:spacing w:val="-3"/>
                <w:sz w:val="22"/>
              </w:rPr>
              <w:t> </w:t>
            </w:r>
            <w:r>
              <w:rPr>
                <w:spacing w:val="-5"/>
                <w:sz w:val="22"/>
              </w:rPr>
              <w:t>г.)</w:t>
            </w:r>
          </w:p>
        </w:tc>
      </w:tr>
      <w:tr>
        <w:trPr>
          <w:trHeight w:val="505" w:hRule="atLeast"/>
        </w:trPr>
        <w:tc>
          <w:tcPr>
            <w:tcW w:w="552" w:type="dxa"/>
          </w:tcPr>
          <w:p>
            <w:pPr>
              <w:pStyle w:val="TableParagraph"/>
              <w:spacing w:before="121"/>
              <w:ind w:right="182"/>
              <w:jc w:val="right"/>
              <w:rPr>
                <w:sz w:val="22"/>
              </w:rPr>
            </w:pPr>
            <w:r>
              <w:rPr>
                <w:spacing w:val="-5"/>
                <w:sz w:val="22"/>
              </w:rPr>
              <w:t>4.</w:t>
            </w:r>
          </w:p>
        </w:tc>
        <w:tc>
          <w:tcPr>
            <w:tcW w:w="4255" w:type="dxa"/>
          </w:tcPr>
          <w:p>
            <w:pPr>
              <w:pStyle w:val="TableParagraph"/>
              <w:spacing w:line="252" w:lineRule="exact"/>
              <w:ind w:left="110" w:right="323"/>
              <w:jc w:val="left"/>
              <w:rPr>
                <w:sz w:val="22"/>
              </w:rPr>
            </w:pPr>
            <w:r>
              <w:rPr>
                <w:sz w:val="22"/>
              </w:rPr>
              <w:t>Жилищный</w:t>
            </w:r>
            <w:r>
              <w:rPr>
                <w:spacing w:val="-14"/>
                <w:sz w:val="22"/>
              </w:rPr>
              <w:t> </w:t>
            </w:r>
            <w:r>
              <w:rPr>
                <w:sz w:val="22"/>
              </w:rPr>
              <w:t>фонд</w:t>
            </w:r>
            <w:r>
              <w:rPr>
                <w:spacing w:val="-14"/>
                <w:sz w:val="22"/>
              </w:rPr>
              <w:t> </w:t>
            </w:r>
            <w:r>
              <w:rPr>
                <w:sz w:val="22"/>
              </w:rPr>
              <w:t>нового</w:t>
            </w:r>
            <w:r>
              <w:rPr>
                <w:spacing w:val="-14"/>
                <w:sz w:val="22"/>
              </w:rPr>
              <w:t> </w:t>
            </w:r>
            <w:r>
              <w:rPr>
                <w:sz w:val="22"/>
              </w:rPr>
              <w:t>строительства, в том числе по типам застройки:</w:t>
            </w:r>
          </w:p>
        </w:tc>
        <w:tc>
          <w:tcPr>
            <w:tcW w:w="1428" w:type="dxa"/>
          </w:tcPr>
          <w:p>
            <w:pPr>
              <w:pStyle w:val="TableParagraph"/>
              <w:spacing w:before="121"/>
              <w:ind w:left="411"/>
              <w:jc w:val="left"/>
              <w:rPr>
                <w:sz w:val="22"/>
              </w:rPr>
            </w:pPr>
            <w:r>
              <w:rPr>
                <w:spacing w:val="-2"/>
                <w:sz w:val="22"/>
              </w:rPr>
              <w:t>тыс.м</w:t>
            </w:r>
            <w:r>
              <w:rPr>
                <w:spacing w:val="-2"/>
                <w:sz w:val="22"/>
                <w:vertAlign w:val="superscript"/>
              </w:rPr>
              <w:t>2</w:t>
            </w:r>
          </w:p>
        </w:tc>
        <w:tc>
          <w:tcPr>
            <w:tcW w:w="1797" w:type="dxa"/>
          </w:tcPr>
          <w:p>
            <w:pPr>
              <w:pStyle w:val="TableParagraph"/>
              <w:spacing w:before="121"/>
              <w:ind w:left="157" w:right="145"/>
              <w:rPr>
                <w:sz w:val="22"/>
              </w:rPr>
            </w:pPr>
            <w:r>
              <w:rPr>
                <w:spacing w:val="-10"/>
                <w:sz w:val="22"/>
              </w:rPr>
              <w:t>-</w:t>
            </w:r>
          </w:p>
        </w:tc>
        <w:tc>
          <w:tcPr>
            <w:tcW w:w="1243" w:type="dxa"/>
          </w:tcPr>
          <w:p>
            <w:pPr>
              <w:pStyle w:val="TableParagraph"/>
              <w:spacing w:before="121"/>
              <w:ind w:left="16" w:right="3"/>
              <w:rPr>
                <w:sz w:val="22"/>
              </w:rPr>
            </w:pPr>
            <w:r>
              <w:rPr>
                <w:spacing w:val="-5"/>
                <w:sz w:val="22"/>
              </w:rPr>
              <w:t>5,0</w:t>
            </w:r>
          </w:p>
        </w:tc>
        <w:tc>
          <w:tcPr>
            <w:tcW w:w="1218" w:type="dxa"/>
          </w:tcPr>
          <w:p>
            <w:pPr>
              <w:pStyle w:val="TableParagraph"/>
              <w:spacing w:before="121"/>
              <w:ind w:left="21" w:right="2"/>
              <w:rPr>
                <w:sz w:val="22"/>
              </w:rPr>
            </w:pPr>
            <w:r>
              <w:rPr>
                <w:spacing w:val="-4"/>
                <w:sz w:val="22"/>
              </w:rPr>
              <w:t>22,7</w:t>
            </w:r>
          </w:p>
        </w:tc>
      </w:tr>
      <w:tr>
        <w:trPr>
          <w:trHeight w:val="506" w:hRule="atLeast"/>
        </w:trPr>
        <w:tc>
          <w:tcPr>
            <w:tcW w:w="552" w:type="dxa"/>
          </w:tcPr>
          <w:p>
            <w:pPr>
              <w:pStyle w:val="TableParagraph"/>
              <w:jc w:val="left"/>
              <w:rPr>
                <w:sz w:val="22"/>
              </w:rPr>
            </w:pPr>
          </w:p>
        </w:tc>
        <w:tc>
          <w:tcPr>
            <w:tcW w:w="4255" w:type="dxa"/>
          </w:tcPr>
          <w:p>
            <w:pPr>
              <w:pStyle w:val="TableParagraph"/>
              <w:spacing w:line="247" w:lineRule="exact"/>
              <w:ind w:left="110"/>
              <w:jc w:val="left"/>
              <w:rPr>
                <w:sz w:val="22"/>
              </w:rPr>
            </w:pPr>
            <w:r>
              <w:rPr>
                <w:sz w:val="22"/>
              </w:rPr>
              <w:t>-</w:t>
            </w:r>
            <w:r>
              <w:rPr>
                <w:spacing w:val="38"/>
                <w:sz w:val="22"/>
              </w:rPr>
              <w:t> </w:t>
            </w:r>
            <w:r>
              <w:rPr>
                <w:sz w:val="22"/>
              </w:rPr>
              <w:t>малоэтажная</w:t>
            </w:r>
            <w:r>
              <w:rPr>
                <w:spacing w:val="39"/>
                <w:sz w:val="22"/>
              </w:rPr>
              <w:t> </w:t>
            </w:r>
            <w:r>
              <w:rPr>
                <w:sz w:val="22"/>
              </w:rPr>
              <w:t>индивидуальная</w:t>
            </w:r>
            <w:r>
              <w:rPr>
                <w:spacing w:val="39"/>
                <w:sz w:val="22"/>
              </w:rPr>
              <w:t> </w:t>
            </w:r>
            <w:r>
              <w:rPr>
                <w:spacing w:val="-2"/>
                <w:sz w:val="22"/>
              </w:rPr>
              <w:t>застройка</w:t>
            </w:r>
          </w:p>
          <w:p>
            <w:pPr>
              <w:pStyle w:val="TableParagraph"/>
              <w:spacing w:line="238" w:lineRule="exact" w:before="1"/>
              <w:ind w:left="110"/>
              <w:jc w:val="left"/>
              <w:rPr>
                <w:sz w:val="22"/>
              </w:rPr>
            </w:pPr>
            <w:r>
              <w:rPr>
                <w:sz w:val="22"/>
              </w:rPr>
              <w:t>с </w:t>
            </w:r>
            <w:r>
              <w:rPr>
                <w:spacing w:val="-2"/>
                <w:sz w:val="22"/>
              </w:rPr>
              <w:t>участками</w:t>
            </w:r>
          </w:p>
        </w:tc>
        <w:tc>
          <w:tcPr>
            <w:tcW w:w="1428" w:type="dxa"/>
          </w:tcPr>
          <w:p>
            <w:pPr>
              <w:pStyle w:val="TableParagraph"/>
              <w:spacing w:before="121"/>
              <w:ind w:left="411"/>
              <w:jc w:val="left"/>
              <w:rPr>
                <w:sz w:val="22"/>
              </w:rPr>
            </w:pPr>
            <w:r>
              <w:rPr>
                <w:spacing w:val="-2"/>
                <w:sz w:val="22"/>
              </w:rPr>
              <w:t>тыс.м</w:t>
            </w:r>
            <w:r>
              <w:rPr>
                <w:spacing w:val="-2"/>
                <w:sz w:val="22"/>
                <w:vertAlign w:val="superscript"/>
              </w:rPr>
              <w:t>2</w:t>
            </w:r>
          </w:p>
        </w:tc>
        <w:tc>
          <w:tcPr>
            <w:tcW w:w="1797" w:type="dxa"/>
          </w:tcPr>
          <w:p>
            <w:pPr>
              <w:pStyle w:val="TableParagraph"/>
              <w:spacing w:before="121"/>
              <w:ind w:left="157" w:right="145"/>
              <w:rPr>
                <w:sz w:val="22"/>
              </w:rPr>
            </w:pPr>
            <w:r>
              <w:rPr>
                <w:spacing w:val="-10"/>
                <w:sz w:val="22"/>
              </w:rPr>
              <w:t>-</w:t>
            </w:r>
          </w:p>
        </w:tc>
        <w:tc>
          <w:tcPr>
            <w:tcW w:w="1243" w:type="dxa"/>
          </w:tcPr>
          <w:p>
            <w:pPr>
              <w:pStyle w:val="TableParagraph"/>
              <w:spacing w:before="121"/>
              <w:ind w:left="16" w:right="3"/>
              <w:rPr>
                <w:sz w:val="22"/>
              </w:rPr>
            </w:pPr>
            <w:r>
              <w:rPr>
                <w:spacing w:val="-5"/>
                <w:sz w:val="22"/>
              </w:rPr>
              <w:t>5,0</w:t>
            </w:r>
          </w:p>
        </w:tc>
        <w:tc>
          <w:tcPr>
            <w:tcW w:w="1218" w:type="dxa"/>
          </w:tcPr>
          <w:p>
            <w:pPr>
              <w:pStyle w:val="TableParagraph"/>
              <w:spacing w:before="121"/>
              <w:ind w:left="21" w:right="2"/>
              <w:rPr>
                <w:sz w:val="22"/>
              </w:rPr>
            </w:pPr>
            <w:r>
              <w:rPr>
                <w:spacing w:val="-4"/>
                <w:sz w:val="22"/>
              </w:rPr>
              <w:t>22,7</w:t>
            </w:r>
          </w:p>
        </w:tc>
      </w:tr>
      <w:tr>
        <w:trPr>
          <w:trHeight w:val="506" w:hRule="atLeast"/>
        </w:trPr>
        <w:tc>
          <w:tcPr>
            <w:tcW w:w="552" w:type="dxa"/>
          </w:tcPr>
          <w:p>
            <w:pPr>
              <w:pStyle w:val="TableParagraph"/>
              <w:spacing w:before="121"/>
              <w:ind w:right="182"/>
              <w:jc w:val="right"/>
              <w:rPr>
                <w:sz w:val="22"/>
              </w:rPr>
            </w:pPr>
            <w:r>
              <w:rPr>
                <w:spacing w:val="-5"/>
                <w:sz w:val="22"/>
              </w:rPr>
              <w:t>5.</w:t>
            </w:r>
          </w:p>
        </w:tc>
        <w:tc>
          <w:tcPr>
            <w:tcW w:w="4255" w:type="dxa"/>
          </w:tcPr>
          <w:p>
            <w:pPr>
              <w:pStyle w:val="TableParagraph"/>
              <w:spacing w:line="247" w:lineRule="exact"/>
              <w:ind w:left="110"/>
              <w:jc w:val="left"/>
              <w:rPr>
                <w:sz w:val="22"/>
              </w:rPr>
            </w:pPr>
            <w:r>
              <w:rPr>
                <w:sz w:val="22"/>
              </w:rPr>
              <w:t>Средняя</w:t>
            </w:r>
            <w:r>
              <w:rPr>
                <w:spacing w:val="7"/>
                <w:sz w:val="22"/>
              </w:rPr>
              <w:t> </w:t>
            </w:r>
            <w:r>
              <w:rPr>
                <w:sz w:val="22"/>
              </w:rPr>
              <w:t>обеспеченность</w:t>
            </w:r>
            <w:r>
              <w:rPr>
                <w:spacing w:val="7"/>
                <w:sz w:val="22"/>
              </w:rPr>
              <w:t> </w:t>
            </w:r>
            <w:r>
              <w:rPr>
                <w:sz w:val="22"/>
              </w:rPr>
              <w:t>населения</w:t>
            </w:r>
            <w:r>
              <w:rPr>
                <w:spacing w:val="8"/>
                <w:sz w:val="22"/>
              </w:rPr>
              <w:t> </w:t>
            </w:r>
            <w:r>
              <w:rPr>
                <w:spacing w:val="-4"/>
                <w:sz w:val="22"/>
              </w:rPr>
              <w:t>общей</w:t>
            </w:r>
          </w:p>
          <w:p>
            <w:pPr>
              <w:pStyle w:val="TableParagraph"/>
              <w:spacing w:line="238" w:lineRule="exact" w:before="1"/>
              <w:ind w:left="110"/>
              <w:jc w:val="left"/>
              <w:rPr>
                <w:sz w:val="22"/>
              </w:rPr>
            </w:pPr>
            <w:r>
              <w:rPr>
                <w:spacing w:val="-2"/>
                <w:sz w:val="22"/>
              </w:rPr>
              <w:t>площадью</w:t>
            </w:r>
          </w:p>
        </w:tc>
        <w:tc>
          <w:tcPr>
            <w:tcW w:w="1428" w:type="dxa"/>
          </w:tcPr>
          <w:p>
            <w:pPr>
              <w:pStyle w:val="TableParagraph"/>
              <w:spacing w:before="121"/>
              <w:ind w:left="392"/>
              <w:jc w:val="left"/>
              <w:rPr>
                <w:sz w:val="22"/>
              </w:rPr>
            </w:pPr>
            <w:r>
              <w:rPr>
                <w:spacing w:val="-2"/>
                <w:sz w:val="22"/>
              </w:rPr>
              <w:t>м</w:t>
            </w:r>
            <w:r>
              <w:rPr>
                <w:spacing w:val="-2"/>
                <w:sz w:val="22"/>
                <w:vertAlign w:val="superscript"/>
              </w:rPr>
              <w:t>2</w:t>
            </w:r>
            <w:r>
              <w:rPr>
                <w:spacing w:val="-2"/>
                <w:sz w:val="22"/>
                <w:vertAlign w:val="baseline"/>
              </w:rPr>
              <w:t>/чел.</w:t>
            </w:r>
          </w:p>
        </w:tc>
        <w:tc>
          <w:tcPr>
            <w:tcW w:w="1797" w:type="dxa"/>
          </w:tcPr>
          <w:p>
            <w:pPr>
              <w:pStyle w:val="TableParagraph"/>
              <w:spacing w:before="121"/>
              <w:ind w:left="157" w:right="144"/>
              <w:rPr>
                <w:sz w:val="22"/>
              </w:rPr>
            </w:pPr>
            <w:r>
              <w:rPr>
                <w:spacing w:val="-4"/>
                <w:sz w:val="22"/>
              </w:rPr>
              <w:t>20,7</w:t>
            </w:r>
          </w:p>
        </w:tc>
        <w:tc>
          <w:tcPr>
            <w:tcW w:w="1243" w:type="dxa"/>
          </w:tcPr>
          <w:p>
            <w:pPr>
              <w:pStyle w:val="TableParagraph"/>
              <w:spacing w:before="121"/>
              <w:ind w:left="16"/>
              <w:rPr>
                <w:sz w:val="22"/>
              </w:rPr>
            </w:pPr>
            <w:r>
              <w:rPr>
                <w:spacing w:val="-4"/>
                <w:sz w:val="22"/>
              </w:rPr>
              <w:t>22,7</w:t>
            </w:r>
          </w:p>
        </w:tc>
        <w:tc>
          <w:tcPr>
            <w:tcW w:w="1218" w:type="dxa"/>
          </w:tcPr>
          <w:p>
            <w:pPr>
              <w:pStyle w:val="TableParagraph"/>
              <w:spacing w:before="121"/>
              <w:ind w:left="21" w:right="2"/>
              <w:rPr>
                <w:sz w:val="22"/>
              </w:rPr>
            </w:pPr>
            <w:r>
              <w:rPr>
                <w:spacing w:val="-4"/>
                <w:sz w:val="22"/>
              </w:rPr>
              <w:t>29,2</w:t>
            </w:r>
          </w:p>
        </w:tc>
      </w:tr>
      <w:tr>
        <w:trPr>
          <w:trHeight w:val="270" w:hRule="atLeast"/>
        </w:trPr>
        <w:tc>
          <w:tcPr>
            <w:tcW w:w="10493" w:type="dxa"/>
            <w:gridSpan w:val="6"/>
          </w:tcPr>
          <w:p>
            <w:pPr>
              <w:pStyle w:val="TableParagraph"/>
              <w:spacing w:line="243" w:lineRule="exact" w:before="8"/>
              <w:ind w:left="3346"/>
              <w:jc w:val="left"/>
              <w:rPr>
                <w:b/>
                <w:i/>
                <w:sz w:val="22"/>
              </w:rPr>
            </w:pPr>
            <w:r>
              <w:rPr>
                <w:b/>
                <w:i/>
                <w:sz w:val="22"/>
              </w:rPr>
              <w:t>IV.</w:t>
            </w:r>
            <w:r>
              <w:rPr>
                <w:b/>
                <w:i/>
                <w:spacing w:val="-5"/>
                <w:sz w:val="22"/>
              </w:rPr>
              <w:t> </w:t>
            </w:r>
            <w:r>
              <w:rPr>
                <w:b/>
                <w:i/>
                <w:sz w:val="22"/>
              </w:rPr>
              <w:t>Культурно-бытовое</w:t>
            </w:r>
            <w:r>
              <w:rPr>
                <w:b/>
                <w:i/>
                <w:spacing w:val="-9"/>
                <w:sz w:val="22"/>
              </w:rPr>
              <w:t> </w:t>
            </w:r>
            <w:r>
              <w:rPr>
                <w:b/>
                <w:i/>
                <w:spacing w:val="-2"/>
                <w:sz w:val="22"/>
              </w:rPr>
              <w:t>обслуживание</w:t>
            </w:r>
          </w:p>
        </w:tc>
      </w:tr>
      <w:tr>
        <w:trPr>
          <w:trHeight w:val="506" w:hRule="atLeast"/>
        </w:trPr>
        <w:tc>
          <w:tcPr>
            <w:tcW w:w="552" w:type="dxa"/>
          </w:tcPr>
          <w:p>
            <w:pPr>
              <w:pStyle w:val="TableParagraph"/>
              <w:jc w:val="left"/>
              <w:rPr>
                <w:sz w:val="22"/>
              </w:rPr>
            </w:pPr>
          </w:p>
        </w:tc>
        <w:tc>
          <w:tcPr>
            <w:tcW w:w="4255" w:type="dxa"/>
          </w:tcPr>
          <w:p>
            <w:pPr>
              <w:pStyle w:val="TableParagraph"/>
              <w:tabs>
                <w:tab w:pos="1487" w:val="left" w:leader="none"/>
                <w:tab w:pos="3004" w:val="left" w:leader="none"/>
              </w:tabs>
              <w:spacing w:line="247" w:lineRule="exact"/>
              <w:ind w:left="110"/>
              <w:jc w:val="left"/>
              <w:rPr>
                <w:sz w:val="22"/>
              </w:rPr>
            </w:pPr>
            <w:r>
              <w:rPr>
                <w:spacing w:val="-2"/>
                <w:sz w:val="22"/>
              </w:rPr>
              <w:t>Емкость</w:t>
            </w:r>
            <w:r>
              <w:rPr>
                <w:sz w:val="22"/>
              </w:rPr>
              <w:tab/>
            </w:r>
            <w:r>
              <w:rPr>
                <w:spacing w:val="-2"/>
                <w:sz w:val="22"/>
              </w:rPr>
              <w:t>основных</w:t>
            </w:r>
            <w:r>
              <w:rPr>
                <w:sz w:val="22"/>
              </w:rPr>
              <w:tab/>
            </w:r>
            <w:r>
              <w:rPr>
                <w:spacing w:val="-2"/>
                <w:sz w:val="22"/>
              </w:rPr>
              <w:t>учреждений</w:t>
            </w:r>
          </w:p>
          <w:p>
            <w:pPr>
              <w:pStyle w:val="TableParagraph"/>
              <w:spacing w:line="238" w:lineRule="exact" w:before="1"/>
              <w:ind w:left="110"/>
              <w:jc w:val="left"/>
              <w:rPr>
                <w:sz w:val="22"/>
              </w:rPr>
            </w:pPr>
            <w:r>
              <w:rPr>
                <w:spacing w:val="-2"/>
                <w:sz w:val="22"/>
              </w:rPr>
              <w:t>обслуживания</w:t>
            </w:r>
          </w:p>
        </w:tc>
        <w:tc>
          <w:tcPr>
            <w:tcW w:w="1428" w:type="dxa"/>
          </w:tcPr>
          <w:p>
            <w:pPr>
              <w:pStyle w:val="TableParagraph"/>
              <w:spacing w:before="121"/>
              <w:ind w:left="466"/>
              <w:jc w:val="left"/>
              <w:rPr>
                <w:sz w:val="22"/>
              </w:rPr>
            </w:pPr>
            <w:r>
              <w:rPr>
                <w:spacing w:val="-2"/>
                <w:sz w:val="22"/>
                <w:u w:val="single"/>
              </w:rPr>
              <w:t>всего</w:t>
            </w:r>
          </w:p>
        </w:tc>
        <w:tc>
          <w:tcPr>
            <w:tcW w:w="1797" w:type="dxa"/>
          </w:tcPr>
          <w:p>
            <w:pPr>
              <w:pStyle w:val="TableParagraph"/>
              <w:jc w:val="left"/>
              <w:rPr>
                <w:sz w:val="22"/>
              </w:rPr>
            </w:pPr>
          </w:p>
        </w:tc>
        <w:tc>
          <w:tcPr>
            <w:tcW w:w="1243" w:type="dxa"/>
          </w:tcPr>
          <w:p>
            <w:pPr>
              <w:pStyle w:val="TableParagraph"/>
              <w:jc w:val="left"/>
              <w:rPr>
                <w:sz w:val="22"/>
              </w:rPr>
            </w:pPr>
          </w:p>
        </w:tc>
        <w:tc>
          <w:tcPr>
            <w:tcW w:w="1218" w:type="dxa"/>
          </w:tcPr>
          <w:p>
            <w:pPr>
              <w:pStyle w:val="TableParagraph"/>
              <w:jc w:val="left"/>
              <w:rPr>
                <w:sz w:val="22"/>
              </w:rPr>
            </w:pPr>
          </w:p>
        </w:tc>
      </w:tr>
      <w:tr>
        <w:trPr>
          <w:trHeight w:val="253" w:hRule="atLeast"/>
        </w:trPr>
        <w:tc>
          <w:tcPr>
            <w:tcW w:w="552" w:type="dxa"/>
          </w:tcPr>
          <w:p>
            <w:pPr>
              <w:pStyle w:val="TableParagraph"/>
              <w:spacing w:line="234" w:lineRule="exact"/>
              <w:ind w:left="107"/>
              <w:jc w:val="left"/>
              <w:rPr>
                <w:sz w:val="22"/>
              </w:rPr>
            </w:pPr>
            <w:r>
              <w:rPr>
                <w:spacing w:val="-10"/>
                <w:sz w:val="22"/>
              </w:rPr>
              <w:t>1</w:t>
            </w:r>
          </w:p>
        </w:tc>
        <w:tc>
          <w:tcPr>
            <w:tcW w:w="4255" w:type="dxa"/>
          </w:tcPr>
          <w:p>
            <w:pPr>
              <w:pStyle w:val="TableParagraph"/>
              <w:spacing w:line="234" w:lineRule="exact"/>
              <w:ind w:left="110"/>
              <w:jc w:val="left"/>
              <w:rPr>
                <w:sz w:val="22"/>
              </w:rPr>
            </w:pPr>
            <w:r>
              <w:rPr>
                <w:sz w:val="22"/>
              </w:rPr>
              <w:t>Детское</w:t>
            </w:r>
            <w:r>
              <w:rPr>
                <w:spacing w:val="-13"/>
                <w:sz w:val="22"/>
              </w:rPr>
              <w:t> </w:t>
            </w:r>
            <w:r>
              <w:rPr>
                <w:sz w:val="22"/>
              </w:rPr>
              <w:t>дошкольное</w:t>
            </w:r>
            <w:r>
              <w:rPr>
                <w:spacing w:val="-13"/>
                <w:sz w:val="22"/>
              </w:rPr>
              <w:t> </w:t>
            </w:r>
            <w:r>
              <w:rPr>
                <w:spacing w:val="-2"/>
                <w:sz w:val="22"/>
              </w:rPr>
              <w:t>учреждение</w:t>
            </w:r>
          </w:p>
        </w:tc>
        <w:tc>
          <w:tcPr>
            <w:tcW w:w="1428" w:type="dxa"/>
          </w:tcPr>
          <w:p>
            <w:pPr>
              <w:pStyle w:val="TableParagraph"/>
              <w:spacing w:line="234" w:lineRule="exact"/>
              <w:ind w:left="88" w:right="79"/>
              <w:rPr>
                <w:sz w:val="22"/>
              </w:rPr>
            </w:pPr>
            <w:r>
              <w:rPr>
                <w:spacing w:val="-4"/>
                <w:sz w:val="22"/>
              </w:rPr>
              <w:t>мест</w:t>
            </w:r>
          </w:p>
        </w:tc>
        <w:tc>
          <w:tcPr>
            <w:tcW w:w="1797" w:type="dxa"/>
          </w:tcPr>
          <w:p>
            <w:pPr>
              <w:pStyle w:val="TableParagraph"/>
              <w:spacing w:line="234" w:lineRule="exact"/>
              <w:ind w:left="157" w:right="146"/>
              <w:rPr>
                <w:sz w:val="22"/>
              </w:rPr>
            </w:pPr>
            <w:r>
              <w:rPr>
                <w:spacing w:val="-5"/>
                <w:sz w:val="22"/>
              </w:rPr>
              <w:t>52</w:t>
            </w:r>
          </w:p>
        </w:tc>
        <w:tc>
          <w:tcPr>
            <w:tcW w:w="1243" w:type="dxa"/>
          </w:tcPr>
          <w:p>
            <w:pPr>
              <w:pStyle w:val="TableParagraph"/>
              <w:spacing w:line="234" w:lineRule="exact"/>
              <w:ind w:left="16" w:right="1"/>
              <w:rPr>
                <w:sz w:val="22"/>
              </w:rPr>
            </w:pPr>
            <w:r>
              <w:rPr>
                <w:spacing w:val="-5"/>
                <w:sz w:val="22"/>
              </w:rPr>
              <w:t>57</w:t>
            </w:r>
          </w:p>
        </w:tc>
        <w:tc>
          <w:tcPr>
            <w:tcW w:w="1218" w:type="dxa"/>
          </w:tcPr>
          <w:p>
            <w:pPr>
              <w:pStyle w:val="TableParagraph"/>
              <w:spacing w:line="234" w:lineRule="exact"/>
              <w:ind w:left="21" w:right="5"/>
              <w:rPr>
                <w:sz w:val="22"/>
              </w:rPr>
            </w:pPr>
            <w:r>
              <w:rPr>
                <w:spacing w:val="-5"/>
                <w:sz w:val="22"/>
              </w:rPr>
              <w:t>62</w:t>
            </w:r>
          </w:p>
        </w:tc>
      </w:tr>
      <w:tr>
        <w:trPr>
          <w:trHeight w:val="252" w:hRule="atLeast"/>
        </w:trPr>
        <w:tc>
          <w:tcPr>
            <w:tcW w:w="552" w:type="dxa"/>
          </w:tcPr>
          <w:p>
            <w:pPr>
              <w:pStyle w:val="TableParagraph"/>
              <w:spacing w:line="232" w:lineRule="exact"/>
              <w:ind w:left="107"/>
              <w:jc w:val="left"/>
              <w:rPr>
                <w:sz w:val="22"/>
              </w:rPr>
            </w:pPr>
            <w:r>
              <w:rPr>
                <w:spacing w:val="-10"/>
                <w:sz w:val="22"/>
              </w:rPr>
              <w:t>2</w:t>
            </w:r>
          </w:p>
        </w:tc>
        <w:tc>
          <w:tcPr>
            <w:tcW w:w="4255" w:type="dxa"/>
          </w:tcPr>
          <w:p>
            <w:pPr>
              <w:pStyle w:val="TableParagraph"/>
              <w:spacing w:line="232" w:lineRule="exact"/>
              <w:ind w:left="110"/>
              <w:jc w:val="left"/>
              <w:rPr>
                <w:sz w:val="22"/>
              </w:rPr>
            </w:pPr>
            <w:r>
              <w:rPr>
                <w:spacing w:val="-2"/>
                <w:sz w:val="22"/>
              </w:rPr>
              <w:t>Общеобразовательная</w:t>
            </w:r>
            <w:r>
              <w:rPr>
                <w:spacing w:val="17"/>
                <w:sz w:val="22"/>
              </w:rPr>
              <w:t> </w:t>
            </w:r>
            <w:r>
              <w:rPr>
                <w:spacing w:val="-4"/>
                <w:sz w:val="22"/>
              </w:rPr>
              <w:t>школа</w:t>
            </w:r>
          </w:p>
        </w:tc>
        <w:tc>
          <w:tcPr>
            <w:tcW w:w="1428" w:type="dxa"/>
          </w:tcPr>
          <w:p>
            <w:pPr>
              <w:pStyle w:val="TableParagraph"/>
              <w:spacing w:line="232" w:lineRule="exact"/>
              <w:ind w:left="88" w:right="79"/>
              <w:rPr>
                <w:sz w:val="22"/>
              </w:rPr>
            </w:pPr>
            <w:r>
              <w:rPr>
                <w:spacing w:val="-4"/>
                <w:sz w:val="22"/>
              </w:rPr>
              <w:t>мест</w:t>
            </w:r>
          </w:p>
        </w:tc>
        <w:tc>
          <w:tcPr>
            <w:tcW w:w="1797" w:type="dxa"/>
          </w:tcPr>
          <w:p>
            <w:pPr>
              <w:pStyle w:val="TableParagraph"/>
              <w:spacing w:line="232" w:lineRule="exact"/>
              <w:ind w:left="157" w:right="146"/>
              <w:rPr>
                <w:sz w:val="22"/>
              </w:rPr>
            </w:pPr>
            <w:r>
              <w:rPr>
                <w:spacing w:val="-5"/>
                <w:sz w:val="22"/>
              </w:rPr>
              <w:t>220</w:t>
            </w:r>
          </w:p>
        </w:tc>
        <w:tc>
          <w:tcPr>
            <w:tcW w:w="1243" w:type="dxa"/>
          </w:tcPr>
          <w:p>
            <w:pPr>
              <w:pStyle w:val="TableParagraph"/>
              <w:spacing w:line="232" w:lineRule="exact"/>
              <w:ind w:left="16" w:right="1"/>
              <w:rPr>
                <w:sz w:val="22"/>
              </w:rPr>
            </w:pPr>
            <w:r>
              <w:rPr>
                <w:spacing w:val="-5"/>
                <w:sz w:val="22"/>
              </w:rPr>
              <w:t>242</w:t>
            </w:r>
          </w:p>
        </w:tc>
        <w:tc>
          <w:tcPr>
            <w:tcW w:w="1218" w:type="dxa"/>
          </w:tcPr>
          <w:p>
            <w:pPr>
              <w:pStyle w:val="TableParagraph"/>
              <w:spacing w:line="232" w:lineRule="exact"/>
              <w:ind w:left="21" w:right="5"/>
              <w:rPr>
                <w:sz w:val="22"/>
              </w:rPr>
            </w:pPr>
            <w:r>
              <w:rPr>
                <w:spacing w:val="-5"/>
                <w:sz w:val="22"/>
              </w:rPr>
              <w:t>260</w:t>
            </w:r>
          </w:p>
        </w:tc>
      </w:tr>
      <w:tr>
        <w:trPr>
          <w:trHeight w:val="506" w:hRule="atLeast"/>
        </w:trPr>
        <w:tc>
          <w:tcPr>
            <w:tcW w:w="552" w:type="dxa"/>
          </w:tcPr>
          <w:p>
            <w:pPr>
              <w:pStyle w:val="TableParagraph"/>
              <w:spacing w:before="121"/>
              <w:ind w:left="107"/>
              <w:jc w:val="left"/>
              <w:rPr>
                <w:sz w:val="22"/>
              </w:rPr>
            </w:pPr>
            <w:r>
              <w:rPr>
                <w:spacing w:val="-10"/>
                <w:sz w:val="22"/>
              </w:rPr>
              <w:t>3</w:t>
            </w:r>
          </w:p>
        </w:tc>
        <w:tc>
          <w:tcPr>
            <w:tcW w:w="4255" w:type="dxa"/>
          </w:tcPr>
          <w:p>
            <w:pPr>
              <w:pStyle w:val="TableParagraph"/>
              <w:tabs>
                <w:tab w:pos="1608" w:val="left" w:leader="none"/>
                <w:tab w:pos="1936" w:val="left" w:leader="none"/>
                <w:tab w:pos="3287" w:val="left" w:leader="none"/>
                <w:tab w:pos="4050" w:val="left" w:leader="none"/>
              </w:tabs>
              <w:spacing w:line="247" w:lineRule="exact"/>
              <w:ind w:left="110"/>
              <w:jc w:val="left"/>
              <w:rPr>
                <w:sz w:val="22"/>
              </w:rPr>
            </w:pPr>
            <w:r>
              <w:rPr>
                <w:spacing w:val="-2"/>
                <w:sz w:val="22"/>
              </w:rPr>
              <w:t>Фельдшерско</w:t>
            </w:r>
            <w:r>
              <w:rPr>
                <w:sz w:val="22"/>
              </w:rPr>
              <w:tab/>
            </w:r>
            <w:r>
              <w:rPr>
                <w:spacing w:val="-10"/>
                <w:sz w:val="22"/>
              </w:rPr>
              <w:t>–</w:t>
            </w:r>
            <w:r>
              <w:rPr>
                <w:sz w:val="22"/>
              </w:rPr>
              <w:tab/>
            </w:r>
            <w:r>
              <w:rPr>
                <w:spacing w:val="-2"/>
                <w:sz w:val="22"/>
              </w:rPr>
              <w:t>акушерский</w:t>
            </w:r>
            <w:r>
              <w:rPr>
                <w:sz w:val="22"/>
              </w:rPr>
              <w:tab/>
            </w:r>
            <w:r>
              <w:rPr>
                <w:spacing w:val="-4"/>
                <w:sz w:val="22"/>
              </w:rPr>
              <w:t>пункт</w:t>
            </w:r>
            <w:r>
              <w:rPr>
                <w:sz w:val="22"/>
              </w:rPr>
              <w:tab/>
            </w:r>
            <w:r>
              <w:rPr>
                <w:spacing w:val="-10"/>
                <w:sz w:val="22"/>
              </w:rPr>
              <w:t>с</w:t>
            </w:r>
          </w:p>
          <w:p>
            <w:pPr>
              <w:pStyle w:val="TableParagraph"/>
              <w:spacing w:line="238" w:lineRule="exact" w:before="1"/>
              <w:ind w:left="110"/>
              <w:jc w:val="left"/>
              <w:rPr>
                <w:sz w:val="22"/>
              </w:rPr>
            </w:pPr>
            <w:r>
              <w:rPr>
                <w:spacing w:val="-2"/>
                <w:sz w:val="22"/>
              </w:rPr>
              <w:t>аптекой</w:t>
            </w:r>
          </w:p>
        </w:tc>
        <w:tc>
          <w:tcPr>
            <w:tcW w:w="1428" w:type="dxa"/>
          </w:tcPr>
          <w:p>
            <w:pPr>
              <w:pStyle w:val="TableParagraph"/>
              <w:spacing w:before="121"/>
              <w:ind w:left="399"/>
              <w:jc w:val="left"/>
              <w:rPr>
                <w:sz w:val="22"/>
              </w:rPr>
            </w:pPr>
            <w:r>
              <w:rPr>
                <w:spacing w:val="-2"/>
                <w:sz w:val="22"/>
              </w:rPr>
              <w:t>объект</w:t>
            </w:r>
          </w:p>
        </w:tc>
        <w:tc>
          <w:tcPr>
            <w:tcW w:w="1797" w:type="dxa"/>
          </w:tcPr>
          <w:p>
            <w:pPr>
              <w:pStyle w:val="TableParagraph"/>
              <w:spacing w:before="121"/>
              <w:ind w:left="157" w:right="146"/>
              <w:rPr>
                <w:sz w:val="22"/>
              </w:rPr>
            </w:pPr>
            <w:r>
              <w:rPr>
                <w:spacing w:val="-10"/>
                <w:sz w:val="22"/>
              </w:rPr>
              <w:t>4</w:t>
            </w:r>
          </w:p>
        </w:tc>
        <w:tc>
          <w:tcPr>
            <w:tcW w:w="1243" w:type="dxa"/>
          </w:tcPr>
          <w:p>
            <w:pPr>
              <w:pStyle w:val="TableParagraph"/>
              <w:spacing w:before="121"/>
              <w:ind w:left="16" w:right="1"/>
              <w:rPr>
                <w:sz w:val="22"/>
              </w:rPr>
            </w:pPr>
            <w:r>
              <w:rPr>
                <w:spacing w:val="-10"/>
                <w:sz w:val="22"/>
              </w:rPr>
              <w:t>4</w:t>
            </w:r>
          </w:p>
        </w:tc>
        <w:tc>
          <w:tcPr>
            <w:tcW w:w="1218" w:type="dxa"/>
          </w:tcPr>
          <w:p>
            <w:pPr>
              <w:pStyle w:val="TableParagraph"/>
              <w:spacing w:before="121"/>
              <w:ind w:left="21" w:right="5"/>
              <w:rPr>
                <w:sz w:val="22"/>
              </w:rPr>
            </w:pPr>
            <w:r>
              <w:rPr>
                <w:spacing w:val="-10"/>
                <w:sz w:val="22"/>
              </w:rPr>
              <w:t>4</w:t>
            </w:r>
          </w:p>
        </w:tc>
      </w:tr>
      <w:tr>
        <w:trPr>
          <w:trHeight w:val="253" w:hRule="atLeast"/>
        </w:trPr>
        <w:tc>
          <w:tcPr>
            <w:tcW w:w="552" w:type="dxa"/>
          </w:tcPr>
          <w:p>
            <w:pPr>
              <w:pStyle w:val="TableParagraph"/>
              <w:spacing w:line="234" w:lineRule="exact"/>
              <w:ind w:left="107"/>
              <w:jc w:val="left"/>
              <w:rPr>
                <w:sz w:val="22"/>
              </w:rPr>
            </w:pPr>
            <w:r>
              <w:rPr>
                <w:spacing w:val="-10"/>
                <w:sz w:val="22"/>
              </w:rPr>
              <w:t>4</w:t>
            </w:r>
          </w:p>
        </w:tc>
        <w:tc>
          <w:tcPr>
            <w:tcW w:w="4255" w:type="dxa"/>
          </w:tcPr>
          <w:p>
            <w:pPr>
              <w:pStyle w:val="TableParagraph"/>
              <w:spacing w:line="234" w:lineRule="exact"/>
              <w:ind w:left="110"/>
              <w:jc w:val="left"/>
              <w:rPr>
                <w:sz w:val="22"/>
              </w:rPr>
            </w:pPr>
            <w:r>
              <w:rPr>
                <w:spacing w:val="-4"/>
                <w:sz w:val="22"/>
              </w:rPr>
              <w:t>Клубы</w:t>
            </w:r>
          </w:p>
        </w:tc>
        <w:tc>
          <w:tcPr>
            <w:tcW w:w="1428" w:type="dxa"/>
          </w:tcPr>
          <w:p>
            <w:pPr>
              <w:pStyle w:val="TableParagraph"/>
              <w:spacing w:line="234" w:lineRule="exact"/>
              <w:ind w:left="88" w:right="79"/>
              <w:rPr>
                <w:sz w:val="22"/>
              </w:rPr>
            </w:pPr>
            <w:r>
              <w:rPr>
                <w:spacing w:val="-4"/>
                <w:sz w:val="22"/>
              </w:rPr>
              <w:t>мест</w:t>
            </w:r>
          </w:p>
        </w:tc>
        <w:tc>
          <w:tcPr>
            <w:tcW w:w="1797" w:type="dxa"/>
          </w:tcPr>
          <w:p>
            <w:pPr>
              <w:pStyle w:val="TableParagraph"/>
              <w:spacing w:line="234" w:lineRule="exact"/>
              <w:ind w:left="157" w:right="142"/>
              <w:rPr>
                <w:sz w:val="22"/>
              </w:rPr>
            </w:pPr>
            <w:r>
              <w:rPr>
                <w:sz w:val="22"/>
              </w:rPr>
              <w:t>Нет</w:t>
            </w:r>
            <w:r>
              <w:rPr>
                <w:spacing w:val="-2"/>
                <w:sz w:val="22"/>
              </w:rPr>
              <w:t> данных</w:t>
            </w:r>
          </w:p>
        </w:tc>
        <w:tc>
          <w:tcPr>
            <w:tcW w:w="1243" w:type="dxa"/>
          </w:tcPr>
          <w:p>
            <w:pPr>
              <w:pStyle w:val="TableParagraph"/>
              <w:spacing w:line="234" w:lineRule="exact"/>
              <w:ind w:left="16" w:right="1"/>
              <w:rPr>
                <w:sz w:val="22"/>
              </w:rPr>
            </w:pPr>
            <w:r>
              <w:rPr>
                <w:spacing w:val="-5"/>
                <w:sz w:val="22"/>
              </w:rPr>
              <w:t>472</w:t>
            </w:r>
          </w:p>
        </w:tc>
        <w:tc>
          <w:tcPr>
            <w:tcW w:w="1218" w:type="dxa"/>
          </w:tcPr>
          <w:p>
            <w:pPr>
              <w:pStyle w:val="TableParagraph"/>
              <w:spacing w:line="234" w:lineRule="exact"/>
              <w:ind w:left="21" w:right="5"/>
              <w:rPr>
                <w:sz w:val="22"/>
              </w:rPr>
            </w:pPr>
            <w:r>
              <w:rPr>
                <w:spacing w:val="-5"/>
                <w:sz w:val="22"/>
              </w:rPr>
              <w:t>506</w:t>
            </w:r>
          </w:p>
        </w:tc>
      </w:tr>
      <w:tr>
        <w:trPr>
          <w:trHeight w:val="251" w:hRule="atLeast"/>
        </w:trPr>
        <w:tc>
          <w:tcPr>
            <w:tcW w:w="552" w:type="dxa"/>
          </w:tcPr>
          <w:p>
            <w:pPr>
              <w:pStyle w:val="TableParagraph"/>
              <w:spacing w:line="232" w:lineRule="exact"/>
              <w:ind w:left="107"/>
              <w:jc w:val="left"/>
              <w:rPr>
                <w:sz w:val="22"/>
              </w:rPr>
            </w:pPr>
            <w:r>
              <w:rPr>
                <w:spacing w:val="-10"/>
                <w:sz w:val="22"/>
              </w:rPr>
              <w:t>5</w:t>
            </w:r>
          </w:p>
        </w:tc>
        <w:tc>
          <w:tcPr>
            <w:tcW w:w="4255" w:type="dxa"/>
          </w:tcPr>
          <w:p>
            <w:pPr>
              <w:pStyle w:val="TableParagraph"/>
              <w:spacing w:line="232" w:lineRule="exact"/>
              <w:ind w:left="110"/>
              <w:jc w:val="left"/>
              <w:rPr>
                <w:sz w:val="22"/>
              </w:rPr>
            </w:pPr>
            <w:r>
              <w:rPr>
                <w:spacing w:val="-2"/>
                <w:sz w:val="22"/>
              </w:rPr>
              <w:t>Библиотеки</w:t>
            </w:r>
          </w:p>
        </w:tc>
        <w:tc>
          <w:tcPr>
            <w:tcW w:w="1428" w:type="dxa"/>
          </w:tcPr>
          <w:p>
            <w:pPr>
              <w:pStyle w:val="TableParagraph"/>
              <w:spacing w:line="232" w:lineRule="exact"/>
              <w:ind w:left="385"/>
              <w:jc w:val="left"/>
              <w:rPr>
                <w:sz w:val="22"/>
              </w:rPr>
            </w:pPr>
            <w:r>
              <w:rPr>
                <w:sz w:val="22"/>
              </w:rPr>
              <w:t>ч.</w:t>
            </w:r>
            <w:r>
              <w:rPr>
                <w:spacing w:val="-1"/>
                <w:sz w:val="22"/>
              </w:rPr>
              <w:t> </w:t>
            </w:r>
            <w:r>
              <w:rPr>
                <w:spacing w:val="-4"/>
                <w:sz w:val="22"/>
              </w:rPr>
              <w:t>мест</w:t>
            </w:r>
          </w:p>
        </w:tc>
        <w:tc>
          <w:tcPr>
            <w:tcW w:w="1797" w:type="dxa"/>
          </w:tcPr>
          <w:p>
            <w:pPr>
              <w:pStyle w:val="TableParagraph"/>
              <w:spacing w:line="232" w:lineRule="exact"/>
              <w:ind w:left="157" w:right="142"/>
              <w:rPr>
                <w:sz w:val="22"/>
              </w:rPr>
            </w:pPr>
            <w:r>
              <w:rPr>
                <w:sz w:val="22"/>
              </w:rPr>
              <w:t>Нет</w:t>
            </w:r>
            <w:r>
              <w:rPr>
                <w:spacing w:val="-2"/>
                <w:sz w:val="22"/>
              </w:rPr>
              <w:t> данных</w:t>
            </w:r>
          </w:p>
        </w:tc>
        <w:tc>
          <w:tcPr>
            <w:tcW w:w="1243" w:type="dxa"/>
          </w:tcPr>
          <w:p>
            <w:pPr>
              <w:pStyle w:val="TableParagraph"/>
              <w:spacing w:line="232" w:lineRule="exact"/>
              <w:ind w:left="16" w:right="1"/>
              <w:rPr>
                <w:sz w:val="22"/>
              </w:rPr>
            </w:pPr>
            <w:r>
              <w:rPr>
                <w:spacing w:val="-5"/>
                <w:sz w:val="22"/>
              </w:rPr>
              <w:t>10</w:t>
            </w:r>
          </w:p>
        </w:tc>
        <w:tc>
          <w:tcPr>
            <w:tcW w:w="1218" w:type="dxa"/>
          </w:tcPr>
          <w:p>
            <w:pPr>
              <w:pStyle w:val="TableParagraph"/>
              <w:spacing w:line="232" w:lineRule="exact"/>
              <w:ind w:left="21" w:right="9"/>
              <w:rPr>
                <w:sz w:val="22"/>
              </w:rPr>
            </w:pPr>
            <w:r>
              <w:rPr>
                <w:spacing w:val="-5"/>
                <w:sz w:val="22"/>
              </w:rPr>
              <w:t>11</w:t>
            </w:r>
          </w:p>
        </w:tc>
      </w:tr>
      <w:tr>
        <w:trPr>
          <w:trHeight w:val="253" w:hRule="atLeast"/>
        </w:trPr>
        <w:tc>
          <w:tcPr>
            <w:tcW w:w="552" w:type="dxa"/>
          </w:tcPr>
          <w:p>
            <w:pPr>
              <w:pStyle w:val="TableParagraph"/>
              <w:spacing w:line="234" w:lineRule="exact"/>
              <w:ind w:left="107"/>
              <w:jc w:val="left"/>
              <w:rPr>
                <w:sz w:val="22"/>
              </w:rPr>
            </w:pPr>
            <w:r>
              <w:rPr>
                <w:spacing w:val="-10"/>
                <w:sz w:val="22"/>
              </w:rPr>
              <w:t>6</w:t>
            </w:r>
          </w:p>
        </w:tc>
        <w:tc>
          <w:tcPr>
            <w:tcW w:w="4255" w:type="dxa"/>
          </w:tcPr>
          <w:p>
            <w:pPr>
              <w:pStyle w:val="TableParagraph"/>
              <w:spacing w:line="234" w:lineRule="exact"/>
              <w:ind w:left="110"/>
              <w:jc w:val="left"/>
              <w:rPr>
                <w:sz w:val="22"/>
              </w:rPr>
            </w:pPr>
            <w:r>
              <w:rPr>
                <w:sz w:val="22"/>
              </w:rPr>
              <w:t>Спортивный</w:t>
            </w:r>
            <w:r>
              <w:rPr>
                <w:spacing w:val="-7"/>
                <w:sz w:val="22"/>
              </w:rPr>
              <w:t> </w:t>
            </w:r>
            <w:r>
              <w:rPr>
                <w:sz w:val="22"/>
              </w:rPr>
              <w:t>зал</w:t>
            </w:r>
            <w:r>
              <w:rPr>
                <w:spacing w:val="-7"/>
                <w:sz w:val="22"/>
              </w:rPr>
              <w:t> </w:t>
            </w:r>
            <w:r>
              <w:rPr>
                <w:sz w:val="22"/>
              </w:rPr>
              <w:t>общего</w:t>
            </w:r>
            <w:r>
              <w:rPr>
                <w:spacing w:val="-6"/>
                <w:sz w:val="22"/>
              </w:rPr>
              <w:t> </w:t>
            </w:r>
            <w:r>
              <w:rPr>
                <w:spacing w:val="-2"/>
                <w:sz w:val="22"/>
              </w:rPr>
              <w:t>пользования</w:t>
            </w:r>
          </w:p>
        </w:tc>
        <w:tc>
          <w:tcPr>
            <w:tcW w:w="1428" w:type="dxa"/>
          </w:tcPr>
          <w:p>
            <w:pPr>
              <w:pStyle w:val="TableParagraph"/>
              <w:spacing w:line="234" w:lineRule="exact"/>
              <w:ind w:left="224"/>
              <w:jc w:val="left"/>
              <w:rPr>
                <w:sz w:val="22"/>
              </w:rPr>
            </w:pPr>
            <w:r>
              <w:rPr>
                <w:sz w:val="22"/>
              </w:rPr>
              <w:t>м</w:t>
            </w:r>
            <w:r>
              <w:rPr>
                <w:sz w:val="22"/>
                <w:vertAlign w:val="superscript"/>
              </w:rPr>
              <w:t>2</w:t>
            </w:r>
            <w:r>
              <w:rPr>
                <w:spacing w:val="-3"/>
                <w:sz w:val="22"/>
                <w:vertAlign w:val="baseline"/>
              </w:rPr>
              <w:t> </w:t>
            </w:r>
            <w:r>
              <w:rPr>
                <w:spacing w:val="-2"/>
                <w:sz w:val="22"/>
                <w:vertAlign w:val="baseline"/>
              </w:rPr>
              <w:t>пл.пола</w:t>
            </w:r>
          </w:p>
        </w:tc>
        <w:tc>
          <w:tcPr>
            <w:tcW w:w="1797" w:type="dxa"/>
          </w:tcPr>
          <w:p>
            <w:pPr>
              <w:pStyle w:val="TableParagraph"/>
              <w:spacing w:line="234" w:lineRule="exact"/>
              <w:ind w:left="157" w:right="146"/>
              <w:rPr>
                <w:sz w:val="22"/>
              </w:rPr>
            </w:pPr>
            <w:r>
              <w:rPr>
                <w:spacing w:val="-5"/>
                <w:sz w:val="22"/>
              </w:rPr>
              <w:t>нет</w:t>
            </w:r>
          </w:p>
        </w:tc>
        <w:tc>
          <w:tcPr>
            <w:tcW w:w="1243" w:type="dxa"/>
          </w:tcPr>
          <w:p>
            <w:pPr>
              <w:pStyle w:val="TableParagraph"/>
              <w:spacing w:line="234" w:lineRule="exact"/>
              <w:ind w:left="16" w:right="1"/>
              <w:rPr>
                <w:sz w:val="22"/>
              </w:rPr>
            </w:pPr>
            <w:r>
              <w:rPr>
                <w:spacing w:val="-5"/>
                <w:sz w:val="22"/>
              </w:rPr>
              <w:t>400</w:t>
            </w:r>
          </w:p>
        </w:tc>
        <w:tc>
          <w:tcPr>
            <w:tcW w:w="1218" w:type="dxa"/>
          </w:tcPr>
          <w:p>
            <w:pPr>
              <w:pStyle w:val="TableParagraph"/>
              <w:spacing w:line="234" w:lineRule="exact"/>
              <w:ind w:left="21" w:right="5"/>
              <w:rPr>
                <w:sz w:val="22"/>
              </w:rPr>
            </w:pPr>
            <w:r>
              <w:rPr>
                <w:spacing w:val="-5"/>
                <w:sz w:val="22"/>
              </w:rPr>
              <w:t>429</w:t>
            </w:r>
          </w:p>
        </w:tc>
      </w:tr>
      <w:tr>
        <w:trPr>
          <w:trHeight w:val="251" w:hRule="atLeast"/>
        </w:trPr>
        <w:tc>
          <w:tcPr>
            <w:tcW w:w="552" w:type="dxa"/>
          </w:tcPr>
          <w:p>
            <w:pPr>
              <w:pStyle w:val="TableParagraph"/>
              <w:spacing w:line="232" w:lineRule="exact"/>
              <w:ind w:left="107"/>
              <w:jc w:val="left"/>
              <w:rPr>
                <w:sz w:val="22"/>
              </w:rPr>
            </w:pPr>
            <w:r>
              <w:rPr>
                <w:spacing w:val="-10"/>
                <w:sz w:val="22"/>
              </w:rPr>
              <w:t>7</w:t>
            </w:r>
          </w:p>
        </w:tc>
        <w:tc>
          <w:tcPr>
            <w:tcW w:w="4255" w:type="dxa"/>
          </w:tcPr>
          <w:p>
            <w:pPr>
              <w:pStyle w:val="TableParagraph"/>
              <w:spacing w:line="232" w:lineRule="exact"/>
              <w:ind w:left="110"/>
              <w:jc w:val="left"/>
              <w:rPr>
                <w:sz w:val="22"/>
              </w:rPr>
            </w:pPr>
            <w:r>
              <w:rPr>
                <w:sz w:val="22"/>
              </w:rPr>
              <w:t>Магазины</w:t>
            </w:r>
            <w:r>
              <w:rPr>
                <w:spacing w:val="-5"/>
                <w:sz w:val="22"/>
              </w:rPr>
              <w:t> </w:t>
            </w:r>
            <w:r>
              <w:rPr>
                <w:sz w:val="22"/>
              </w:rPr>
              <w:t>всех</w:t>
            </w:r>
            <w:r>
              <w:rPr>
                <w:spacing w:val="-4"/>
                <w:sz w:val="22"/>
              </w:rPr>
              <w:t> типов</w:t>
            </w:r>
          </w:p>
        </w:tc>
        <w:tc>
          <w:tcPr>
            <w:tcW w:w="1428" w:type="dxa"/>
          </w:tcPr>
          <w:p>
            <w:pPr>
              <w:pStyle w:val="TableParagraph"/>
              <w:spacing w:line="232" w:lineRule="exact"/>
              <w:ind w:left="373"/>
              <w:jc w:val="left"/>
              <w:rPr>
                <w:sz w:val="22"/>
              </w:rPr>
            </w:pPr>
            <w:r>
              <w:rPr>
                <w:sz w:val="22"/>
              </w:rPr>
              <w:t>м</w:t>
            </w:r>
            <w:r>
              <w:rPr>
                <w:sz w:val="22"/>
                <w:vertAlign w:val="superscript"/>
              </w:rPr>
              <w:t>2</w:t>
            </w:r>
            <w:r>
              <w:rPr>
                <w:spacing w:val="-3"/>
                <w:sz w:val="22"/>
                <w:vertAlign w:val="baseline"/>
              </w:rPr>
              <w:t> </w:t>
            </w:r>
            <w:r>
              <w:rPr>
                <w:spacing w:val="-2"/>
                <w:sz w:val="22"/>
                <w:vertAlign w:val="baseline"/>
              </w:rPr>
              <w:t>т.пл.</w:t>
            </w:r>
          </w:p>
        </w:tc>
        <w:tc>
          <w:tcPr>
            <w:tcW w:w="1797" w:type="dxa"/>
          </w:tcPr>
          <w:p>
            <w:pPr>
              <w:pStyle w:val="TableParagraph"/>
              <w:spacing w:line="232" w:lineRule="exact"/>
              <w:ind w:left="157" w:right="144"/>
              <w:rPr>
                <w:sz w:val="22"/>
              </w:rPr>
            </w:pPr>
            <w:r>
              <w:rPr>
                <w:spacing w:val="-2"/>
                <w:sz w:val="22"/>
              </w:rPr>
              <w:t>204,3</w:t>
            </w:r>
          </w:p>
        </w:tc>
        <w:tc>
          <w:tcPr>
            <w:tcW w:w="1243" w:type="dxa"/>
          </w:tcPr>
          <w:p>
            <w:pPr>
              <w:pStyle w:val="TableParagraph"/>
              <w:spacing w:line="232" w:lineRule="exact"/>
              <w:ind w:left="16" w:right="1"/>
              <w:rPr>
                <w:sz w:val="22"/>
              </w:rPr>
            </w:pPr>
            <w:r>
              <w:rPr>
                <w:spacing w:val="-5"/>
                <w:sz w:val="22"/>
              </w:rPr>
              <w:t>615</w:t>
            </w:r>
          </w:p>
        </w:tc>
        <w:tc>
          <w:tcPr>
            <w:tcW w:w="1218" w:type="dxa"/>
          </w:tcPr>
          <w:p>
            <w:pPr>
              <w:pStyle w:val="TableParagraph"/>
              <w:spacing w:line="232" w:lineRule="exact"/>
              <w:ind w:left="21" w:right="5"/>
              <w:rPr>
                <w:sz w:val="22"/>
              </w:rPr>
            </w:pPr>
            <w:r>
              <w:rPr>
                <w:spacing w:val="-5"/>
                <w:sz w:val="22"/>
              </w:rPr>
              <w:t>660</w:t>
            </w:r>
          </w:p>
        </w:tc>
      </w:tr>
      <w:tr>
        <w:trPr>
          <w:trHeight w:val="253" w:hRule="atLeast"/>
        </w:trPr>
        <w:tc>
          <w:tcPr>
            <w:tcW w:w="552" w:type="dxa"/>
          </w:tcPr>
          <w:p>
            <w:pPr>
              <w:pStyle w:val="TableParagraph"/>
              <w:spacing w:line="234" w:lineRule="exact"/>
              <w:ind w:left="107"/>
              <w:jc w:val="left"/>
              <w:rPr>
                <w:sz w:val="22"/>
              </w:rPr>
            </w:pPr>
            <w:r>
              <w:rPr>
                <w:spacing w:val="-10"/>
                <w:sz w:val="22"/>
              </w:rPr>
              <w:t>8</w:t>
            </w:r>
          </w:p>
        </w:tc>
        <w:tc>
          <w:tcPr>
            <w:tcW w:w="4255" w:type="dxa"/>
          </w:tcPr>
          <w:p>
            <w:pPr>
              <w:pStyle w:val="TableParagraph"/>
              <w:spacing w:line="234" w:lineRule="exact"/>
              <w:ind w:left="110"/>
              <w:jc w:val="left"/>
              <w:rPr>
                <w:sz w:val="22"/>
              </w:rPr>
            </w:pPr>
            <w:r>
              <w:rPr>
                <w:sz w:val="22"/>
              </w:rPr>
              <w:t>Предприятие</w:t>
            </w:r>
            <w:r>
              <w:rPr>
                <w:spacing w:val="-13"/>
                <w:sz w:val="22"/>
              </w:rPr>
              <w:t> </w:t>
            </w:r>
            <w:r>
              <w:rPr>
                <w:sz w:val="22"/>
              </w:rPr>
              <w:t>общественного</w:t>
            </w:r>
            <w:r>
              <w:rPr>
                <w:spacing w:val="-11"/>
                <w:sz w:val="22"/>
              </w:rPr>
              <w:t> </w:t>
            </w:r>
            <w:r>
              <w:rPr>
                <w:spacing w:val="-2"/>
                <w:sz w:val="22"/>
              </w:rPr>
              <w:t>питания</w:t>
            </w:r>
          </w:p>
        </w:tc>
        <w:tc>
          <w:tcPr>
            <w:tcW w:w="1428" w:type="dxa"/>
          </w:tcPr>
          <w:p>
            <w:pPr>
              <w:pStyle w:val="TableParagraph"/>
              <w:spacing w:line="234" w:lineRule="exact"/>
              <w:ind w:left="88" w:right="79"/>
              <w:rPr>
                <w:sz w:val="22"/>
              </w:rPr>
            </w:pPr>
            <w:r>
              <w:rPr>
                <w:spacing w:val="-4"/>
                <w:sz w:val="22"/>
              </w:rPr>
              <w:t>мест</w:t>
            </w:r>
          </w:p>
        </w:tc>
        <w:tc>
          <w:tcPr>
            <w:tcW w:w="1797" w:type="dxa"/>
          </w:tcPr>
          <w:p>
            <w:pPr>
              <w:pStyle w:val="TableParagraph"/>
              <w:spacing w:line="234" w:lineRule="exact"/>
              <w:ind w:left="157" w:right="146"/>
              <w:rPr>
                <w:sz w:val="22"/>
              </w:rPr>
            </w:pPr>
            <w:r>
              <w:rPr>
                <w:spacing w:val="-5"/>
                <w:sz w:val="22"/>
              </w:rPr>
              <w:t>нет</w:t>
            </w:r>
          </w:p>
        </w:tc>
        <w:tc>
          <w:tcPr>
            <w:tcW w:w="1243" w:type="dxa"/>
          </w:tcPr>
          <w:p>
            <w:pPr>
              <w:pStyle w:val="TableParagraph"/>
              <w:spacing w:line="234" w:lineRule="exact"/>
              <w:ind w:left="16" w:right="1"/>
              <w:rPr>
                <w:sz w:val="22"/>
              </w:rPr>
            </w:pPr>
            <w:r>
              <w:rPr>
                <w:spacing w:val="-5"/>
                <w:sz w:val="22"/>
              </w:rPr>
              <w:t>82</w:t>
            </w:r>
          </w:p>
        </w:tc>
        <w:tc>
          <w:tcPr>
            <w:tcW w:w="1218" w:type="dxa"/>
          </w:tcPr>
          <w:p>
            <w:pPr>
              <w:pStyle w:val="TableParagraph"/>
              <w:spacing w:line="234" w:lineRule="exact"/>
              <w:ind w:left="21" w:right="5"/>
              <w:rPr>
                <w:sz w:val="22"/>
              </w:rPr>
            </w:pPr>
            <w:r>
              <w:rPr>
                <w:spacing w:val="-5"/>
                <w:sz w:val="22"/>
              </w:rPr>
              <w:t>88</w:t>
            </w:r>
          </w:p>
        </w:tc>
      </w:tr>
      <w:tr>
        <w:trPr>
          <w:trHeight w:val="254" w:hRule="atLeast"/>
        </w:trPr>
        <w:tc>
          <w:tcPr>
            <w:tcW w:w="552" w:type="dxa"/>
          </w:tcPr>
          <w:p>
            <w:pPr>
              <w:pStyle w:val="TableParagraph"/>
              <w:spacing w:line="234" w:lineRule="exact"/>
              <w:ind w:left="107"/>
              <w:jc w:val="left"/>
              <w:rPr>
                <w:sz w:val="22"/>
              </w:rPr>
            </w:pPr>
            <w:r>
              <w:rPr>
                <w:spacing w:val="-10"/>
                <w:sz w:val="22"/>
              </w:rPr>
              <w:t>9</w:t>
            </w:r>
          </w:p>
        </w:tc>
        <w:tc>
          <w:tcPr>
            <w:tcW w:w="4255" w:type="dxa"/>
          </w:tcPr>
          <w:p>
            <w:pPr>
              <w:pStyle w:val="TableParagraph"/>
              <w:spacing w:line="234" w:lineRule="exact"/>
              <w:ind w:left="110"/>
              <w:jc w:val="left"/>
              <w:rPr>
                <w:sz w:val="22"/>
              </w:rPr>
            </w:pPr>
            <w:r>
              <w:rPr>
                <w:spacing w:val="-2"/>
                <w:sz w:val="22"/>
              </w:rPr>
              <w:t>Предприятие</w:t>
            </w:r>
            <w:r>
              <w:rPr>
                <w:spacing w:val="6"/>
                <w:sz w:val="22"/>
              </w:rPr>
              <w:t> </w:t>
            </w:r>
            <w:r>
              <w:rPr>
                <w:spacing w:val="-2"/>
                <w:sz w:val="22"/>
              </w:rPr>
              <w:t>бытового</w:t>
            </w:r>
            <w:r>
              <w:rPr>
                <w:spacing w:val="4"/>
                <w:sz w:val="22"/>
              </w:rPr>
              <w:t> </w:t>
            </w:r>
            <w:r>
              <w:rPr>
                <w:spacing w:val="-2"/>
                <w:sz w:val="22"/>
              </w:rPr>
              <w:t>обслуживания</w:t>
            </w:r>
          </w:p>
        </w:tc>
        <w:tc>
          <w:tcPr>
            <w:tcW w:w="1428" w:type="dxa"/>
          </w:tcPr>
          <w:p>
            <w:pPr>
              <w:pStyle w:val="TableParagraph"/>
              <w:spacing w:line="234" w:lineRule="exact"/>
              <w:ind w:left="274"/>
              <w:jc w:val="left"/>
              <w:rPr>
                <w:sz w:val="22"/>
              </w:rPr>
            </w:pPr>
            <w:r>
              <w:rPr>
                <w:sz w:val="22"/>
              </w:rPr>
              <w:t>Раб. </w:t>
            </w:r>
            <w:r>
              <w:rPr>
                <w:spacing w:val="-4"/>
                <w:sz w:val="22"/>
              </w:rPr>
              <w:t>мест</w:t>
            </w:r>
          </w:p>
        </w:tc>
        <w:tc>
          <w:tcPr>
            <w:tcW w:w="1797" w:type="dxa"/>
          </w:tcPr>
          <w:p>
            <w:pPr>
              <w:pStyle w:val="TableParagraph"/>
              <w:spacing w:line="234" w:lineRule="exact"/>
              <w:ind w:left="157" w:right="142"/>
              <w:rPr>
                <w:sz w:val="22"/>
              </w:rPr>
            </w:pPr>
            <w:r>
              <w:rPr>
                <w:sz w:val="22"/>
              </w:rPr>
              <w:t>Нет</w:t>
            </w:r>
            <w:r>
              <w:rPr>
                <w:spacing w:val="-2"/>
                <w:sz w:val="22"/>
              </w:rPr>
              <w:t> данных</w:t>
            </w:r>
          </w:p>
        </w:tc>
        <w:tc>
          <w:tcPr>
            <w:tcW w:w="1243" w:type="dxa"/>
          </w:tcPr>
          <w:p>
            <w:pPr>
              <w:pStyle w:val="TableParagraph"/>
              <w:spacing w:line="234" w:lineRule="exact"/>
              <w:ind w:left="16" w:right="1"/>
              <w:rPr>
                <w:sz w:val="22"/>
              </w:rPr>
            </w:pPr>
            <w:r>
              <w:rPr>
                <w:spacing w:val="-10"/>
                <w:sz w:val="22"/>
              </w:rPr>
              <w:t>8</w:t>
            </w:r>
          </w:p>
        </w:tc>
        <w:tc>
          <w:tcPr>
            <w:tcW w:w="1218" w:type="dxa"/>
          </w:tcPr>
          <w:p>
            <w:pPr>
              <w:pStyle w:val="TableParagraph"/>
              <w:spacing w:line="234" w:lineRule="exact"/>
              <w:ind w:left="21" w:right="5"/>
              <w:rPr>
                <w:sz w:val="22"/>
              </w:rPr>
            </w:pPr>
            <w:r>
              <w:rPr>
                <w:spacing w:val="-10"/>
                <w:sz w:val="22"/>
              </w:rPr>
              <w:t>9</w:t>
            </w:r>
          </w:p>
        </w:tc>
      </w:tr>
      <w:tr>
        <w:trPr>
          <w:trHeight w:val="251" w:hRule="atLeast"/>
        </w:trPr>
        <w:tc>
          <w:tcPr>
            <w:tcW w:w="552" w:type="dxa"/>
          </w:tcPr>
          <w:p>
            <w:pPr>
              <w:pStyle w:val="TableParagraph"/>
              <w:spacing w:line="232" w:lineRule="exact"/>
              <w:ind w:left="107"/>
              <w:jc w:val="left"/>
              <w:rPr>
                <w:sz w:val="22"/>
              </w:rPr>
            </w:pPr>
            <w:r>
              <w:rPr>
                <w:spacing w:val="-5"/>
                <w:sz w:val="22"/>
              </w:rPr>
              <w:t>10</w:t>
            </w:r>
          </w:p>
        </w:tc>
        <w:tc>
          <w:tcPr>
            <w:tcW w:w="4255" w:type="dxa"/>
          </w:tcPr>
          <w:p>
            <w:pPr>
              <w:pStyle w:val="TableParagraph"/>
              <w:spacing w:line="232" w:lineRule="exact"/>
              <w:ind w:left="110"/>
              <w:jc w:val="left"/>
              <w:rPr>
                <w:sz w:val="22"/>
              </w:rPr>
            </w:pPr>
            <w:r>
              <w:rPr>
                <w:spacing w:val="-2"/>
                <w:sz w:val="22"/>
              </w:rPr>
              <w:t>Банно-оздоровительный</w:t>
            </w:r>
            <w:r>
              <w:rPr>
                <w:spacing w:val="16"/>
                <w:sz w:val="22"/>
              </w:rPr>
              <w:t> </w:t>
            </w:r>
            <w:r>
              <w:rPr>
                <w:spacing w:val="-2"/>
                <w:sz w:val="22"/>
              </w:rPr>
              <w:t>комплекс</w:t>
            </w:r>
          </w:p>
        </w:tc>
        <w:tc>
          <w:tcPr>
            <w:tcW w:w="1428" w:type="dxa"/>
          </w:tcPr>
          <w:p>
            <w:pPr>
              <w:pStyle w:val="TableParagraph"/>
              <w:spacing w:line="232" w:lineRule="exact"/>
              <w:ind w:left="267"/>
              <w:jc w:val="left"/>
              <w:rPr>
                <w:sz w:val="22"/>
              </w:rPr>
            </w:pPr>
            <w:r>
              <w:rPr>
                <w:spacing w:val="-2"/>
                <w:sz w:val="22"/>
              </w:rPr>
              <w:t>Пом.мест</w:t>
            </w:r>
          </w:p>
        </w:tc>
        <w:tc>
          <w:tcPr>
            <w:tcW w:w="1797" w:type="dxa"/>
          </w:tcPr>
          <w:p>
            <w:pPr>
              <w:pStyle w:val="TableParagraph"/>
              <w:spacing w:line="232" w:lineRule="exact"/>
              <w:ind w:left="157" w:right="145"/>
              <w:rPr>
                <w:sz w:val="22"/>
              </w:rPr>
            </w:pPr>
            <w:r>
              <w:rPr>
                <w:spacing w:val="-10"/>
                <w:sz w:val="22"/>
              </w:rPr>
              <w:t>-</w:t>
            </w:r>
          </w:p>
        </w:tc>
        <w:tc>
          <w:tcPr>
            <w:tcW w:w="1243" w:type="dxa"/>
          </w:tcPr>
          <w:p>
            <w:pPr>
              <w:pStyle w:val="TableParagraph"/>
              <w:spacing w:line="232" w:lineRule="exact"/>
              <w:ind w:left="16" w:right="1"/>
              <w:rPr>
                <w:sz w:val="22"/>
              </w:rPr>
            </w:pPr>
            <w:r>
              <w:rPr>
                <w:spacing w:val="-5"/>
                <w:sz w:val="22"/>
              </w:rPr>
              <w:t>14</w:t>
            </w:r>
          </w:p>
        </w:tc>
        <w:tc>
          <w:tcPr>
            <w:tcW w:w="1218" w:type="dxa"/>
          </w:tcPr>
          <w:p>
            <w:pPr>
              <w:pStyle w:val="TableParagraph"/>
              <w:spacing w:line="232" w:lineRule="exact"/>
              <w:ind w:left="21" w:right="5"/>
              <w:rPr>
                <w:sz w:val="22"/>
              </w:rPr>
            </w:pPr>
            <w:r>
              <w:rPr>
                <w:spacing w:val="-5"/>
                <w:sz w:val="22"/>
              </w:rPr>
              <w:t>15</w:t>
            </w:r>
          </w:p>
        </w:tc>
      </w:tr>
      <w:tr>
        <w:trPr>
          <w:trHeight w:val="253" w:hRule="atLeast"/>
        </w:trPr>
        <w:tc>
          <w:tcPr>
            <w:tcW w:w="552" w:type="dxa"/>
          </w:tcPr>
          <w:p>
            <w:pPr>
              <w:pStyle w:val="TableParagraph"/>
              <w:spacing w:line="234" w:lineRule="exact"/>
              <w:ind w:left="107"/>
              <w:jc w:val="left"/>
              <w:rPr>
                <w:sz w:val="22"/>
              </w:rPr>
            </w:pPr>
            <w:r>
              <w:rPr>
                <w:spacing w:val="-5"/>
                <w:sz w:val="22"/>
              </w:rPr>
              <w:t>11</w:t>
            </w:r>
          </w:p>
        </w:tc>
        <w:tc>
          <w:tcPr>
            <w:tcW w:w="4255" w:type="dxa"/>
          </w:tcPr>
          <w:p>
            <w:pPr>
              <w:pStyle w:val="TableParagraph"/>
              <w:spacing w:line="234" w:lineRule="exact"/>
              <w:ind w:left="110"/>
              <w:jc w:val="left"/>
              <w:rPr>
                <w:sz w:val="22"/>
              </w:rPr>
            </w:pPr>
            <w:r>
              <w:rPr>
                <w:sz w:val="22"/>
              </w:rPr>
              <w:t>Отделение</w:t>
            </w:r>
            <w:r>
              <w:rPr>
                <w:spacing w:val="-8"/>
                <w:sz w:val="22"/>
              </w:rPr>
              <w:t> </w:t>
            </w:r>
            <w:r>
              <w:rPr>
                <w:spacing w:val="-2"/>
                <w:sz w:val="22"/>
              </w:rPr>
              <w:t>связи</w:t>
            </w:r>
          </w:p>
        </w:tc>
        <w:tc>
          <w:tcPr>
            <w:tcW w:w="1428" w:type="dxa"/>
          </w:tcPr>
          <w:p>
            <w:pPr>
              <w:pStyle w:val="TableParagraph"/>
              <w:spacing w:line="234" w:lineRule="exact"/>
              <w:ind w:left="399"/>
              <w:jc w:val="left"/>
              <w:rPr>
                <w:sz w:val="22"/>
              </w:rPr>
            </w:pPr>
            <w:r>
              <w:rPr>
                <w:spacing w:val="-2"/>
                <w:sz w:val="22"/>
              </w:rPr>
              <w:t>объект</w:t>
            </w:r>
          </w:p>
        </w:tc>
        <w:tc>
          <w:tcPr>
            <w:tcW w:w="1797" w:type="dxa"/>
          </w:tcPr>
          <w:p>
            <w:pPr>
              <w:pStyle w:val="TableParagraph"/>
              <w:spacing w:line="234" w:lineRule="exact"/>
              <w:ind w:left="157" w:right="146"/>
              <w:rPr>
                <w:sz w:val="22"/>
              </w:rPr>
            </w:pPr>
            <w:r>
              <w:rPr>
                <w:spacing w:val="-10"/>
                <w:sz w:val="22"/>
              </w:rPr>
              <w:t>3</w:t>
            </w:r>
          </w:p>
        </w:tc>
        <w:tc>
          <w:tcPr>
            <w:tcW w:w="1243" w:type="dxa"/>
          </w:tcPr>
          <w:p>
            <w:pPr>
              <w:pStyle w:val="TableParagraph"/>
              <w:spacing w:line="234" w:lineRule="exact"/>
              <w:ind w:left="16" w:right="1"/>
              <w:rPr>
                <w:sz w:val="22"/>
              </w:rPr>
            </w:pPr>
            <w:r>
              <w:rPr>
                <w:spacing w:val="-10"/>
                <w:sz w:val="22"/>
              </w:rPr>
              <w:t>1</w:t>
            </w:r>
          </w:p>
        </w:tc>
        <w:tc>
          <w:tcPr>
            <w:tcW w:w="1218" w:type="dxa"/>
          </w:tcPr>
          <w:p>
            <w:pPr>
              <w:pStyle w:val="TableParagraph"/>
              <w:spacing w:line="234" w:lineRule="exact"/>
              <w:ind w:left="21" w:right="5"/>
              <w:rPr>
                <w:sz w:val="22"/>
              </w:rPr>
            </w:pPr>
            <w:r>
              <w:rPr>
                <w:spacing w:val="-10"/>
                <w:sz w:val="22"/>
              </w:rPr>
              <w:t>1</w:t>
            </w:r>
          </w:p>
        </w:tc>
      </w:tr>
      <w:tr>
        <w:trPr>
          <w:trHeight w:val="299" w:hRule="atLeast"/>
        </w:trPr>
        <w:tc>
          <w:tcPr>
            <w:tcW w:w="10493" w:type="dxa"/>
            <w:gridSpan w:val="6"/>
          </w:tcPr>
          <w:p>
            <w:pPr>
              <w:pStyle w:val="TableParagraph"/>
              <w:spacing w:before="22"/>
              <w:ind w:left="13"/>
              <w:rPr>
                <w:b/>
                <w:i/>
                <w:sz w:val="22"/>
              </w:rPr>
            </w:pPr>
            <w:r>
              <w:rPr>
                <w:b/>
                <w:i/>
                <w:sz w:val="22"/>
              </w:rPr>
              <w:t>V</w:t>
            </w:r>
            <w:r>
              <w:rPr>
                <w:b/>
                <w:i/>
                <w:spacing w:val="-13"/>
                <w:sz w:val="22"/>
              </w:rPr>
              <w:t> </w:t>
            </w:r>
            <w:r>
              <w:rPr>
                <w:b/>
                <w:i/>
                <w:sz w:val="22"/>
              </w:rPr>
              <w:t>Инженерная</w:t>
            </w:r>
            <w:r>
              <w:rPr>
                <w:b/>
                <w:i/>
                <w:spacing w:val="-4"/>
                <w:sz w:val="22"/>
              </w:rPr>
              <w:t> </w:t>
            </w:r>
            <w:r>
              <w:rPr>
                <w:b/>
                <w:i/>
                <w:spacing w:val="-2"/>
                <w:sz w:val="22"/>
              </w:rPr>
              <w:t>инфраструктура</w:t>
            </w:r>
          </w:p>
        </w:tc>
      </w:tr>
      <w:tr>
        <w:trPr>
          <w:trHeight w:val="345" w:hRule="atLeast"/>
        </w:trPr>
        <w:tc>
          <w:tcPr>
            <w:tcW w:w="10493" w:type="dxa"/>
            <w:gridSpan w:val="6"/>
          </w:tcPr>
          <w:p>
            <w:pPr>
              <w:pStyle w:val="TableParagraph"/>
              <w:spacing w:before="44"/>
              <w:ind w:left="13" w:right="1"/>
              <w:rPr>
                <w:b/>
                <w:sz w:val="22"/>
              </w:rPr>
            </w:pPr>
            <w:r>
              <w:rPr>
                <w:b/>
                <w:spacing w:val="-2"/>
                <w:sz w:val="22"/>
              </w:rPr>
              <w:t>1.Водоснабжение</w:t>
            </w:r>
          </w:p>
        </w:tc>
      </w:tr>
      <w:tr>
        <w:trPr>
          <w:trHeight w:val="251" w:hRule="atLeast"/>
        </w:trPr>
        <w:tc>
          <w:tcPr>
            <w:tcW w:w="552" w:type="dxa"/>
          </w:tcPr>
          <w:p>
            <w:pPr>
              <w:pStyle w:val="TableParagraph"/>
              <w:spacing w:line="232" w:lineRule="exact"/>
              <w:ind w:right="182"/>
              <w:jc w:val="right"/>
              <w:rPr>
                <w:sz w:val="22"/>
              </w:rPr>
            </w:pPr>
            <w:r>
              <w:rPr>
                <w:spacing w:val="-5"/>
                <w:sz w:val="22"/>
              </w:rPr>
              <w:t>1.</w:t>
            </w:r>
          </w:p>
        </w:tc>
        <w:tc>
          <w:tcPr>
            <w:tcW w:w="4255" w:type="dxa"/>
          </w:tcPr>
          <w:p>
            <w:pPr>
              <w:pStyle w:val="TableParagraph"/>
              <w:spacing w:line="232" w:lineRule="exact"/>
              <w:ind w:left="110"/>
              <w:jc w:val="left"/>
              <w:rPr>
                <w:sz w:val="22"/>
              </w:rPr>
            </w:pPr>
            <w:r>
              <w:rPr>
                <w:sz w:val="22"/>
              </w:rPr>
              <w:t>Водопотребление</w:t>
            </w:r>
            <w:r>
              <w:rPr>
                <w:spacing w:val="-13"/>
                <w:sz w:val="22"/>
              </w:rPr>
              <w:t> </w:t>
            </w:r>
            <w:r>
              <w:rPr>
                <w:sz w:val="22"/>
              </w:rPr>
              <w:t>-</w:t>
            </w:r>
            <w:r>
              <w:rPr>
                <w:spacing w:val="-12"/>
                <w:sz w:val="22"/>
              </w:rPr>
              <w:t> </w:t>
            </w:r>
            <w:r>
              <w:rPr>
                <w:spacing w:val="-4"/>
                <w:sz w:val="22"/>
              </w:rPr>
              <w:t>всего</w:t>
            </w:r>
          </w:p>
        </w:tc>
        <w:tc>
          <w:tcPr>
            <w:tcW w:w="1428" w:type="dxa"/>
          </w:tcPr>
          <w:p>
            <w:pPr>
              <w:pStyle w:val="TableParagraph"/>
              <w:spacing w:line="232" w:lineRule="exact"/>
              <w:ind w:left="428"/>
              <w:jc w:val="left"/>
              <w:rPr>
                <w:sz w:val="22"/>
              </w:rPr>
            </w:pPr>
            <w:r>
              <w:rPr>
                <w:spacing w:val="-2"/>
                <w:sz w:val="22"/>
              </w:rPr>
              <w:t>м</w:t>
            </w:r>
            <w:r>
              <w:rPr>
                <w:spacing w:val="-2"/>
                <w:sz w:val="22"/>
                <w:vertAlign w:val="superscript"/>
              </w:rPr>
              <w:t>3</w:t>
            </w:r>
            <w:r>
              <w:rPr>
                <w:spacing w:val="-2"/>
                <w:sz w:val="22"/>
                <w:vertAlign w:val="baseline"/>
              </w:rPr>
              <w:t>/сут</w:t>
            </w:r>
          </w:p>
        </w:tc>
        <w:tc>
          <w:tcPr>
            <w:tcW w:w="1797" w:type="dxa"/>
          </w:tcPr>
          <w:p>
            <w:pPr>
              <w:pStyle w:val="TableParagraph"/>
              <w:spacing w:line="232" w:lineRule="exact"/>
              <w:ind w:left="157" w:right="144"/>
              <w:rPr>
                <w:sz w:val="22"/>
              </w:rPr>
            </w:pPr>
            <w:r>
              <w:rPr>
                <w:spacing w:val="-2"/>
                <w:sz w:val="22"/>
              </w:rPr>
              <w:t>158,5</w:t>
            </w:r>
          </w:p>
        </w:tc>
        <w:tc>
          <w:tcPr>
            <w:tcW w:w="1243" w:type="dxa"/>
          </w:tcPr>
          <w:p>
            <w:pPr>
              <w:pStyle w:val="TableParagraph"/>
              <w:spacing w:line="232" w:lineRule="exact"/>
              <w:ind w:left="16"/>
              <w:rPr>
                <w:sz w:val="22"/>
              </w:rPr>
            </w:pPr>
            <w:r>
              <w:rPr>
                <w:spacing w:val="-2"/>
                <w:sz w:val="22"/>
              </w:rPr>
              <w:t>446,5</w:t>
            </w:r>
          </w:p>
        </w:tc>
        <w:tc>
          <w:tcPr>
            <w:tcW w:w="1218" w:type="dxa"/>
          </w:tcPr>
          <w:p>
            <w:pPr>
              <w:pStyle w:val="TableParagraph"/>
              <w:spacing w:line="232" w:lineRule="exact"/>
              <w:ind w:left="21" w:right="2"/>
              <w:rPr>
                <w:sz w:val="22"/>
              </w:rPr>
            </w:pPr>
            <w:r>
              <w:rPr>
                <w:spacing w:val="-2"/>
                <w:sz w:val="22"/>
              </w:rPr>
              <w:t>569,9</w:t>
            </w:r>
          </w:p>
        </w:tc>
      </w:tr>
      <w:tr>
        <w:trPr>
          <w:trHeight w:val="506" w:hRule="atLeast"/>
        </w:trPr>
        <w:tc>
          <w:tcPr>
            <w:tcW w:w="552" w:type="dxa"/>
          </w:tcPr>
          <w:p>
            <w:pPr>
              <w:pStyle w:val="TableParagraph"/>
              <w:spacing w:before="121"/>
              <w:ind w:right="182"/>
              <w:jc w:val="right"/>
              <w:rPr>
                <w:sz w:val="22"/>
              </w:rPr>
            </w:pPr>
            <w:r>
              <w:rPr>
                <w:spacing w:val="-5"/>
                <w:sz w:val="22"/>
              </w:rPr>
              <w:t>3.</w:t>
            </w:r>
          </w:p>
        </w:tc>
        <w:tc>
          <w:tcPr>
            <w:tcW w:w="4255" w:type="dxa"/>
          </w:tcPr>
          <w:p>
            <w:pPr>
              <w:pStyle w:val="TableParagraph"/>
              <w:spacing w:line="247" w:lineRule="exact"/>
              <w:ind w:left="110"/>
              <w:jc w:val="left"/>
              <w:rPr>
                <w:sz w:val="22"/>
              </w:rPr>
            </w:pPr>
            <w:r>
              <w:rPr>
                <w:sz w:val="22"/>
              </w:rPr>
              <w:t>Среднесуточное</w:t>
            </w:r>
            <w:r>
              <w:rPr>
                <w:spacing w:val="34"/>
                <w:sz w:val="22"/>
              </w:rPr>
              <w:t>  </w:t>
            </w:r>
            <w:r>
              <w:rPr>
                <w:sz w:val="22"/>
              </w:rPr>
              <w:t>водопотребление</w:t>
            </w:r>
            <w:r>
              <w:rPr>
                <w:spacing w:val="36"/>
                <w:sz w:val="22"/>
              </w:rPr>
              <w:t>  </w:t>
            </w:r>
            <w:r>
              <w:rPr>
                <w:sz w:val="22"/>
              </w:rPr>
              <w:t>на</w:t>
            </w:r>
            <w:r>
              <w:rPr>
                <w:spacing w:val="34"/>
                <w:sz w:val="22"/>
              </w:rPr>
              <w:t>  </w:t>
            </w:r>
            <w:r>
              <w:rPr>
                <w:spacing w:val="-10"/>
                <w:sz w:val="22"/>
              </w:rPr>
              <w:t>1</w:t>
            </w:r>
          </w:p>
          <w:p>
            <w:pPr>
              <w:pStyle w:val="TableParagraph"/>
              <w:spacing w:line="238" w:lineRule="exact" w:before="1"/>
              <w:ind w:left="110"/>
              <w:jc w:val="left"/>
              <w:rPr>
                <w:sz w:val="22"/>
              </w:rPr>
            </w:pPr>
            <w:r>
              <w:rPr>
                <w:spacing w:val="-2"/>
                <w:sz w:val="22"/>
              </w:rPr>
              <w:t>человека</w:t>
            </w:r>
          </w:p>
        </w:tc>
        <w:tc>
          <w:tcPr>
            <w:tcW w:w="1428" w:type="dxa"/>
          </w:tcPr>
          <w:p>
            <w:pPr>
              <w:pStyle w:val="TableParagraph"/>
              <w:spacing w:before="121"/>
              <w:ind w:left="109"/>
              <w:jc w:val="left"/>
              <w:rPr>
                <w:sz w:val="22"/>
              </w:rPr>
            </w:pPr>
            <w:r>
              <w:rPr>
                <w:sz w:val="22"/>
              </w:rPr>
              <w:t>л/сут.</w:t>
            </w:r>
            <w:r>
              <w:rPr>
                <w:spacing w:val="-13"/>
                <w:sz w:val="22"/>
              </w:rPr>
              <w:t> </w:t>
            </w:r>
            <w:r>
              <w:rPr>
                <w:sz w:val="22"/>
              </w:rPr>
              <w:t>на</w:t>
            </w:r>
            <w:r>
              <w:rPr>
                <w:spacing w:val="-11"/>
                <w:sz w:val="22"/>
              </w:rPr>
              <w:t> </w:t>
            </w:r>
            <w:r>
              <w:rPr>
                <w:spacing w:val="-4"/>
                <w:sz w:val="22"/>
              </w:rPr>
              <w:t>чел.</w:t>
            </w:r>
          </w:p>
        </w:tc>
        <w:tc>
          <w:tcPr>
            <w:tcW w:w="1797" w:type="dxa"/>
          </w:tcPr>
          <w:p>
            <w:pPr>
              <w:pStyle w:val="TableParagraph"/>
              <w:spacing w:before="121"/>
              <w:ind w:left="157" w:right="144"/>
              <w:rPr>
                <w:sz w:val="22"/>
              </w:rPr>
            </w:pPr>
            <w:r>
              <w:rPr>
                <w:spacing w:val="-4"/>
                <w:sz w:val="22"/>
              </w:rPr>
              <w:t>79,2</w:t>
            </w:r>
          </w:p>
        </w:tc>
        <w:tc>
          <w:tcPr>
            <w:tcW w:w="1243" w:type="dxa"/>
          </w:tcPr>
          <w:p>
            <w:pPr>
              <w:pStyle w:val="TableParagraph"/>
              <w:spacing w:before="121"/>
              <w:ind w:left="16" w:right="1"/>
              <w:rPr>
                <w:sz w:val="22"/>
              </w:rPr>
            </w:pPr>
            <w:r>
              <w:rPr>
                <w:spacing w:val="-5"/>
                <w:sz w:val="22"/>
              </w:rPr>
              <w:t>125</w:t>
            </w:r>
          </w:p>
        </w:tc>
        <w:tc>
          <w:tcPr>
            <w:tcW w:w="1218" w:type="dxa"/>
          </w:tcPr>
          <w:p>
            <w:pPr>
              <w:pStyle w:val="TableParagraph"/>
              <w:spacing w:before="121"/>
              <w:ind w:left="21" w:right="5"/>
              <w:rPr>
                <w:sz w:val="22"/>
              </w:rPr>
            </w:pPr>
            <w:r>
              <w:rPr>
                <w:spacing w:val="-5"/>
                <w:sz w:val="22"/>
              </w:rPr>
              <w:t>160</w:t>
            </w:r>
          </w:p>
        </w:tc>
      </w:tr>
      <w:tr>
        <w:trPr>
          <w:trHeight w:val="253" w:hRule="atLeast"/>
        </w:trPr>
        <w:tc>
          <w:tcPr>
            <w:tcW w:w="10493" w:type="dxa"/>
            <w:gridSpan w:val="6"/>
          </w:tcPr>
          <w:p>
            <w:pPr>
              <w:pStyle w:val="TableParagraph"/>
              <w:spacing w:line="234" w:lineRule="exact"/>
              <w:ind w:left="4474"/>
              <w:jc w:val="left"/>
              <w:rPr>
                <w:b/>
                <w:sz w:val="22"/>
              </w:rPr>
            </w:pPr>
            <w:r>
              <w:rPr>
                <w:b/>
                <w:sz w:val="22"/>
              </w:rPr>
              <w:t>2. </w:t>
            </w:r>
            <w:r>
              <w:rPr>
                <w:b/>
                <w:spacing w:val="-2"/>
                <w:sz w:val="22"/>
              </w:rPr>
              <w:t>Канализация</w:t>
            </w:r>
          </w:p>
        </w:tc>
      </w:tr>
      <w:tr>
        <w:trPr>
          <w:trHeight w:val="251" w:hRule="atLeast"/>
        </w:trPr>
        <w:tc>
          <w:tcPr>
            <w:tcW w:w="552" w:type="dxa"/>
          </w:tcPr>
          <w:p>
            <w:pPr>
              <w:pStyle w:val="TableParagraph"/>
              <w:spacing w:line="232" w:lineRule="exact"/>
              <w:ind w:right="182"/>
              <w:jc w:val="right"/>
              <w:rPr>
                <w:sz w:val="22"/>
              </w:rPr>
            </w:pPr>
            <w:r>
              <w:rPr>
                <w:spacing w:val="-5"/>
                <w:sz w:val="22"/>
              </w:rPr>
              <w:t>1.</w:t>
            </w:r>
          </w:p>
        </w:tc>
        <w:tc>
          <w:tcPr>
            <w:tcW w:w="4255" w:type="dxa"/>
          </w:tcPr>
          <w:p>
            <w:pPr>
              <w:pStyle w:val="TableParagraph"/>
              <w:spacing w:line="232" w:lineRule="exact"/>
              <w:ind w:left="110"/>
              <w:jc w:val="left"/>
              <w:rPr>
                <w:sz w:val="22"/>
              </w:rPr>
            </w:pPr>
            <w:r>
              <w:rPr>
                <w:sz w:val="22"/>
              </w:rPr>
              <w:t>Общее</w:t>
            </w:r>
            <w:r>
              <w:rPr>
                <w:spacing w:val="-9"/>
                <w:sz w:val="22"/>
              </w:rPr>
              <w:t> </w:t>
            </w:r>
            <w:r>
              <w:rPr>
                <w:sz w:val="22"/>
              </w:rPr>
              <w:t>поступление</w:t>
            </w:r>
            <w:r>
              <w:rPr>
                <w:spacing w:val="-8"/>
                <w:sz w:val="22"/>
              </w:rPr>
              <w:t> </w:t>
            </w:r>
            <w:r>
              <w:rPr>
                <w:sz w:val="22"/>
              </w:rPr>
              <w:t>сточных</w:t>
            </w:r>
            <w:r>
              <w:rPr>
                <w:spacing w:val="-8"/>
                <w:sz w:val="22"/>
              </w:rPr>
              <w:t> </w:t>
            </w:r>
            <w:r>
              <w:rPr>
                <w:spacing w:val="-5"/>
                <w:sz w:val="22"/>
              </w:rPr>
              <w:t>вод</w:t>
            </w:r>
          </w:p>
        </w:tc>
        <w:tc>
          <w:tcPr>
            <w:tcW w:w="1428" w:type="dxa"/>
          </w:tcPr>
          <w:p>
            <w:pPr>
              <w:pStyle w:val="TableParagraph"/>
              <w:spacing w:line="232" w:lineRule="exact"/>
              <w:ind w:left="428"/>
              <w:jc w:val="left"/>
              <w:rPr>
                <w:sz w:val="22"/>
              </w:rPr>
            </w:pPr>
            <w:r>
              <w:rPr>
                <w:spacing w:val="-2"/>
                <w:sz w:val="22"/>
              </w:rPr>
              <w:t>м</w:t>
            </w:r>
            <w:r>
              <w:rPr>
                <w:spacing w:val="-2"/>
                <w:sz w:val="22"/>
                <w:vertAlign w:val="superscript"/>
              </w:rPr>
              <w:t>3</w:t>
            </w:r>
            <w:r>
              <w:rPr>
                <w:spacing w:val="-2"/>
                <w:sz w:val="22"/>
                <w:vertAlign w:val="baseline"/>
              </w:rPr>
              <w:t>/сут</w:t>
            </w:r>
          </w:p>
        </w:tc>
        <w:tc>
          <w:tcPr>
            <w:tcW w:w="1797" w:type="dxa"/>
          </w:tcPr>
          <w:p>
            <w:pPr>
              <w:pStyle w:val="TableParagraph"/>
              <w:spacing w:line="232" w:lineRule="exact"/>
              <w:ind w:left="157" w:right="146"/>
              <w:rPr>
                <w:sz w:val="22"/>
              </w:rPr>
            </w:pPr>
            <w:r>
              <w:rPr>
                <w:spacing w:val="-5"/>
                <w:sz w:val="22"/>
              </w:rPr>
              <w:t>24</w:t>
            </w:r>
          </w:p>
        </w:tc>
        <w:tc>
          <w:tcPr>
            <w:tcW w:w="1243" w:type="dxa"/>
          </w:tcPr>
          <w:p>
            <w:pPr>
              <w:pStyle w:val="TableParagraph"/>
              <w:spacing w:line="232" w:lineRule="exact"/>
              <w:ind w:left="16"/>
              <w:rPr>
                <w:sz w:val="22"/>
              </w:rPr>
            </w:pPr>
            <w:r>
              <w:rPr>
                <w:spacing w:val="-2"/>
                <w:sz w:val="22"/>
              </w:rPr>
              <w:t>321,3</w:t>
            </w:r>
          </w:p>
        </w:tc>
        <w:tc>
          <w:tcPr>
            <w:tcW w:w="1218" w:type="dxa"/>
          </w:tcPr>
          <w:p>
            <w:pPr>
              <w:pStyle w:val="TableParagraph"/>
              <w:spacing w:line="232" w:lineRule="exact"/>
              <w:ind w:left="21" w:right="2"/>
              <w:rPr>
                <w:sz w:val="22"/>
              </w:rPr>
            </w:pPr>
            <w:r>
              <w:rPr>
                <w:spacing w:val="-2"/>
                <w:sz w:val="22"/>
              </w:rPr>
              <w:t>437,2</w:t>
            </w:r>
          </w:p>
        </w:tc>
      </w:tr>
      <w:tr>
        <w:trPr>
          <w:trHeight w:val="525" w:hRule="atLeast"/>
        </w:trPr>
        <w:tc>
          <w:tcPr>
            <w:tcW w:w="552" w:type="dxa"/>
          </w:tcPr>
          <w:p>
            <w:pPr>
              <w:pStyle w:val="TableParagraph"/>
              <w:spacing w:before="130"/>
              <w:ind w:right="182"/>
              <w:jc w:val="right"/>
              <w:rPr>
                <w:sz w:val="22"/>
              </w:rPr>
            </w:pPr>
            <w:r>
              <w:rPr>
                <w:spacing w:val="-5"/>
                <w:sz w:val="22"/>
              </w:rPr>
              <w:t>2.</w:t>
            </w:r>
          </w:p>
        </w:tc>
        <w:tc>
          <w:tcPr>
            <w:tcW w:w="4255" w:type="dxa"/>
          </w:tcPr>
          <w:p>
            <w:pPr>
              <w:pStyle w:val="TableParagraph"/>
              <w:tabs>
                <w:tab w:pos="3247" w:val="left" w:leader="none"/>
              </w:tabs>
              <w:spacing w:line="252" w:lineRule="exact" w:before="1"/>
              <w:ind w:left="110" w:right="93"/>
              <w:jc w:val="left"/>
              <w:rPr>
                <w:sz w:val="22"/>
              </w:rPr>
            </w:pPr>
            <w:r>
              <w:rPr>
                <w:spacing w:val="-2"/>
                <w:sz w:val="22"/>
              </w:rPr>
              <w:t>Производительность</w:t>
            </w:r>
            <w:r>
              <w:rPr>
                <w:sz w:val="22"/>
              </w:rPr>
              <w:tab/>
            </w:r>
            <w:r>
              <w:rPr>
                <w:spacing w:val="-2"/>
                <w:sz w:val="22"/>
              </w:rPr>
              <w:t>очистных </w:t>
            </w:r>
            <w:r>
              <w:rPr>
                <w:sz w:val="22"/>
              </w:rPr>
              <w:t>сооружений канализации</w:t>
            </w:r>
          </w:p>
        </w:tc>
        <w:tc>
          <w:tcPr>
            <w:tcW w:w="1428" w:type="dxa"/>
          </w:tcPr>
          <w:p>
            <w:pPr>
              <w:pStyle w:val="TableParagraph"/>
              <w:spacing w:before="130"/>
              <w:ind w:left="428"/>
              <w:jc w:val="left"/>
              <w:rPr>
                <w:sz w:val="22"/>
              </w:rPr>
            </w:pPr>
            <w:r>
              <w:rPr>
                <w:spacing w:val="-2"/>
                <w:sz w:val="22"/>
              </w:rPr>
              <w:t>м</w:t>
            </w:r>
            <w:r>
              <w:rPr>
                <w:spacing w:val="-2"/>
                <w:sz w:val="22"/>
                <w:vertAlign w:val="superscript"/>
              </w:rPr>
              <w:t>3</w:t>
            </w:r>
            <w:r>
              <w:rPr>
                <w:spacing w:val="-2"/>
                <w:sz w:val="22"/>
                <w:vertAlign w:val="baseline"/>
              </w:rPr>
              <w:t>/сут</w:t>
            </w:r>
          </w:p>
        </w:tc>
        <w:tc>
          <w:tcPr>
            <w:tcW w:w="1797" w:type="dxa"/>
          </w:tcPr>
          <w:p>
            <w:pPr>
              <w:pStyle w:val="TableParagraph"/>
              <w:spacing w:before="130"/>
              <w:ind w:left="157" w:right="146"/>
              <w:rPr>
                <w:sz w:val="22"/>
              </w:rPr>
            </w:pPr>
            <w:r>
              <w:rPr>
                <w:spacing w:val="-5"/>
                <w:sz w:val="22"/>
              </w:rPr>
              <w:t>20</w:t>
            </w:r>
          </w:p>
        </w:tc>
        <w:tc>
          <w:tcPr>
            <w:tcW w:w="1243" w:type="dxa"/>
          </w:tcPr>
          <w:p>
            <w:pPr>
              <w:pStyle w:val="TableParagraph"/>
              <w:spacing w:before="130"/>
              <w:ind w:left="16"/>
              <w:rPr>
                <w:sz w:val="22"/>
              </w:rPr>
            </w:pPr>
            <w:r>
              <w:rPr>
                <w:spacing w:val="-2"/>
                <w:sz w:val="22"/>
              </w:rPr>
              <w:t>321,3</w:t>
            </w:r>
          </w:p>
        </w:tc>
        <w:tc>
          <w:tcPr>
            <w:tcW w:w="1218" w:type="dxa"/>
          </w:tcPr>
          <w:p>
            <w:pPr>
              <w:pStyle w:val="TableParagraph"/>
              <w:spacing w:before="130"/>
              <w:ind w:left="21" w:right="2"/>
              <w:rPr>
                <w:sz w:val="22"/>
              </w:rPr>
            </w:pPr>
            <w:r>
              <w:rPr>
                <w:spacing w:val="-2"/>
                <w:sz w:val="22"/>
              </w:rPr>
              <w:t>437,2</w:t>
            </w:r>
          </w:p>
        </w:tc>
      </w:tr>
      <w:tr>
        <w:trPr>
          <w:trHeight w:val="253" w:hRule="atLeast"/>
        </w:trPr>
        <w:tc>
          <w:tcPr>
            <w:tcW w:w="10493" w:type="dxa"/>
            <w:gridSpan w:val="6"/>
          </w:tcPr>
          <w:p>
            <w:pPr>
              <w:pStyle w:val="TableParagraph"/>
              <w:spacing w:line="233" w:lineRule="exact" w:before="1"/>
              <w:ind w:left="4316"/>
              <w:jc w:val="left"/>
              <w:rPr>
                <w:b/>
                <w:sz w:val="22"/>
              </w:rPr>
            </w:pPr>
            <w:r>
              <w:rPr>
                <w:b/>
                <w:sz w:val="22"/>
              </w:rPr>
              <w:t>3. </w:t>
            </w:r>
            <w:r>
              <w:rPr>
                <w:b/>
                <w:spacing w:val="-2"/>
                <w:sz w:val="22"/>
              </w:rPr>
              <w:t>Теплоснабжение</w:t>
            </w:r>
          </w:p>
        </w:tc>
      </w:tr>
      <w:tr>
        <w:trPr>
          <w:trHeight w:val="506" w:hRule="atLeast"/>
        </w:trPr>
        <w:tc>
          <w:tcPr>
            <w:tcW w:w="552" w:type="dxa"/>
          </w:tcPr>
          <w:p>
            <w:pPr>
              <w:pStyle w:val="TableParagraph"/>
              <w:spacing w:before="121"/>
              <w:ind w:right="182"/>
              <w:jc w:val="right"/>
              <w:rPr>
                <w:sz w:val="22"/>
              </w:rPr>
            </w:pPr>
            <w:r>
              <w:rPr>
                <w:spacing w:val="-5"/>
                <w:sz w:val="22"/>
              </w:rPr>
              <w:t>1.</w:t>
            </w:r>
          </w:p>
        </w:tc>
        <w:tc>
          <w:tcPr>
            <w:tcW w:w="4255" w:type="dxa"/>
          </w:tcPr>
          <w:p>
            <w:pPr>
              <w:pStyle w:val="TableParagraph"/>
              <w:tabs>
                <w:tab w:pos="2392" w:val="left" w:leader="none"/>
              </w:tabs>
              <w:spacing w:line="247" w:lineRule="exact"/>
              <w:ind w:left="110"/>
              <w:jc w:val="left"/>
              <w:rPr>
                <w:sz w:val="22"/>
              </w:rPr>
            </w:pPr>
            <w:r>
              <w:rPr>
                <w:spacing w:val="-2"/>
                <w:sz w:val="22"/>
              </w:rPr>
              <w:t>Производительность</w:t>
            </w:r>
            <w:r>
              <w:rPr>
                <w:sz w:val="22"/>
              </w:rPr>
              <w:tab/>
            </w:r>
            <w:r>
              <w:rPr>
                <w:spacing w:val="-2"/>
                <w:sz w:val="22"/>
              </w:rPr>
              <w:t>централизованных</w:t>
            </w:r>
          </w:p>
          <w:p>
            <w:pPr>
              <w:pStyle w:val="TableParagraph"/>
              <w:spacing w:line="238" w:lineRule="exact" w:before="1"/>
              <w:ind w:left="110"/>
              <w:jc w:val="left"/>
              <w:rPr>
                <w:sz w:val="22"/>
              </w:rPr>
            </w:pPr>
            <w:r>
              <w:rPr>
                <w:spacing w:val="-2"/>
                <w:sz w:val="22"/>
              </w:rPr>
              <w:t>источников</w:t>
            </w:r>
            <w:r>
              <w:rPr>
                <w:spacing w:val="-7"/>
                <w:sz w:val="22"/>
              </w:rPr>
              <w:t> </w:t>
            </w:r>
            <w:r>
              <w:rPr>
                <w:spacing w:val="-2"/>
                <w:sz w:val="22"/>
              </w:rPr>
              <w:t>теплоснабжения</w:t>
            </w:r>
          </w:p>
        </w:tc>
        <w:tc>
          <w:tcPr>
            <w:tcW w:w="1428" w:type="dxa"/>
          </w:tcPr>
          <w:p>
            <w:pPr>
              <w:pStyle w:val="TableParagraph"/>
              <w:spacing w:before="121"/>
              <w:ind w:left="88" w:right="76"/>
              <w:rPr>
                <w:sz w:val="22"/>
              </w:rPr>
            </w:pPr>
            <w:r>
              <w:rPr>
                <w:spacing w:val="-5"/>
                <w:sz w:val="22"/>
              </w:rPr>
              <w:t>мВт</w:t>
            </w:r>
          </w:p>
        </w:tc>
        <w:tc>
          <w:tcPr>
            <w:tcW w:w="1797" w:type="dxa"/>
          </w:tcPr>
          <w:p>
            <w:pPr>
              <w:pStyle w:val="TableParagraph"/>
              <w:spacing w:before="121"/>
              <w:ind w:left="157" w:right="144"/>
              <w:rPr>
                <w:sz w:val="22"/>
              </w:rPr>
            </w:pPr>
            <w:r>
              <w:rPr>
                <w:spacing w:val="-5"/>
                <w:sz w:val="22"/>
              </w:rPr>
              <w:t>1,5</w:t>
            </w:r>
          </w:p>
        </w:tc>
        <w:tc>
          <w:tcPr>
            <w:tcW w:w="1243" w:type="dxa"/>
          </w:tcPr>
          <w:p>
            <w:pPr>
              <w:pStyle w:val="TableParagraph"/>
              <w:spacing w:before="121"/>
              <w:ind w:left="16" w:right="3"/>
              <w:rPr>
                <w:sz w:val="22"/>
              </w:rPr>
            </w:pPr>
            <w:r>
              <w:rPr>
                <w:spacing w:val="-5"/>
                <w:sz w:val="22"/>
              </w:rPr>
              <w:t>1,5</w:t>
            </w:r>
          </w:p>
        </w:tc>
        <w:tc>
          <w:tcPr>
            <w:tcW w:w="1218" w:type="dxa"/>
          </w:tcPr>
          <w:p>
            <w:pPr>
              <w:pStyle w:val="TableParagraph"/>
              <w:spacing w:before="121"/>
              <w:ind w:left="21" w:right="2"/>
              <w:rPr>
                <w:sz w:val="22"/>
              </w:rPr>
            </w:pPr>
            <w:r>
              <w:rPr>
                <w:spacing w:val="-5"/>
                <w:sz w:val="22"/>
              </w:rPr>
              <w:t>1,5</w:t>
            </w:r>
          </w:p>
        </w:tc>
      </w:tr>
      <w:tr>
        <w:trPr>
          <w:trHeight w:val="505" w:hRule="atLeast"/>
        </w:trPr>
        <w:tc>
          <w:tcPr>
            <w:tcW w:w="552" w:type="dxa"/>
          </w:tcPr>
          <w:p>
            <w:pPr>
              <w:pStyle w:val="TableParagraph"/>
              <w:spacing w:before="121"/>
              <w:ind w:right="182"/>
              <w:jc w:val="right"/>
              <w:rPr>
                <w:sz w:val="22"/>
              </w:rPr>
            </w:pPr>
            <w:r>
              <w:rPr>
                <w:spacing w:val="-5"/>
                <w:sz w:val="22"/>
              </w:rPr>
              <w:t>2.</w:t>
            </w:r>
          </w:p>
        </w:tc>
        <w:tc>
          <w:tcPr>
            <w:tcW w:w="4255" w:type="dxa"/>
          </w:tcPr>
          <w:p>
            <w:pPr>
              <w:pStyle w:val="TableParagraph"/>
              <w:tabs>
                <w:tab w:pos="3141" w:val="left" w:leader="none"/>
              </w:tabs>
              <w:spacing w:line="246" w:lineRule="exact"/>
              <w:ind w:left="110"/>
              <w:jc w:val="left"/>
              <w:rPr>
                <w:sz w:val="22"/>
              </w:rPr>
            </w:pPr>
            <w:r>
              <w:rPr>
                <w:spacing w:val="-2"/>
                <w:sz w:val="22"/>
              </w:rPr>
              <w:t>Производительность</w:t>
            </w:r>
            <w:r>
              <w:rPr>
                <w:sz w:val="22"/>
              </w:rPr>
              <w:tab/>
            </w:r>
            <w:r>
              <w:rPr>
                <w:spacing w:val="-2"/>
                <w:sz w:val="22"/>
              </w:rPr>
              <w:t>локальных</w:t>
            </w:r>
          </w:p>
          <w:p>
            <w:pPr>
              <w:pStyle w:val="TableParagraph"/>
              <w:spacing w:line="240" w:lineRule="exact"/>
              <w:ind w:left="110"/>
              <w:jc w:val="left"/>
              <w:rPr>
                <w:sz w:val="22"/>
              </w:rPr>
            </w:pPr>
            <w:r>
              <w:rPr>
                <w:spacing w:val="-2"/>
                <w:sz w:val="22"/>
              </w:rPr>
              <w:t>источников</w:t>
            </w:r>
            <w:r>
              <w:rPr>
                <w:spacing w:val="-7"/>
                <w:sz w:val="22"/>
              </w:rPr>
              <w:t> </w:t>
            </w:r>
            <w:r>
              <w:rPr>
                <w:spacing w:val="-2"/>
                <w:sz w:val="22"/>
              </w:rPr>
              <w:t>теплоснабжения</w:t>
            </w:r>
          </w:p>
        </w:tc>
        <w:tc>
          <w:tcPr>
            <w:tcW w:w="1428" w:type="dxa"/>
          </w:tcPr>
          <w:p>
            <w:pPr>
              <w:pStyle w:val="TableParagraph"/>
              <w:spacing w:before="121"/>
              <w:ind w:left="88" w:right="76"/>
              <w:rPr>
                <w:sz w:val="22"/>
              </w:rPr>
            </w:pPr>
            <w:r>
              <w:rPr>
                <w:spacing w:val="-5"/>
                <w:sz w:val="22"/>
              </w:rPr>
              <w:t>мВт</w:t>
            </w:r>
          </w:p>
        </w:tc>
        <w:tc>
          <w:tcPr>
            <w:tcW w:w="1797" w:type="dxa"/>
          </w:tcPr>
          <w:p>
            <w:pPr>
              <w:pStyle w:val="TableParagraph"/>
              <w:spacing w:before="121"/>
              <w:ind w:left="157" w:right="145"/>
              <w:rPr>
                <w:sz w:val="22"/>
              </w:rPr>
            </w:pPr>
            <w:r>
              <w:rPr>
                <w:spacing w:val="-10"/>
                <w:sz w:val="22"/>
              </w:rPr>
              <w:t>-</w:t>
            </w:r>
          </w:p>
        </w:tc>
        <w:tc>
          <w:tcPr>
            <w:tcW w:w="1243" w:type="dxa"/>
          </w:tcPr>
          <w:p>
            <w:pPr>
              <w:pStyle w:val="TableParagraph"/>
              <w:spacing w:before="121"/>
              <w:ind w:left="16" w:right="3"/>
              <w:rPr>
                <w:sz w:val="22"/>
              </w:rPr>
            </w:pPr>
            <w:r>
              <w:rPr>
                <w:spacing w:val="-5"/>
                <w:sz w:val="22"/>
              </w:rPr>
              <w:t>8,1</w:t>
            </w:r>
          </w:p>
        </w:tc>
        <w:tc>
          <w:tcPr>
            <w:tcW w:w="1218" w:type="dxa"/>
          </w:tcPr>
          <w:p>
            <w:pPr>
              <w:pStyle w:val="TableParagraph"/>
              <w:spacing w:before="121"/>
              <w:ind w:left="21"/>
              <w:rPr>
                <w:sz w:val="22"/>
              </w:rPr>
            </w:pPr>
            <w:r>
              <w:rPr>
                <w:spacing w:val="-4"/>
                <w:sz w:val="22"/>
              </w:rPr>
              <w:t>11,6</w:t>
            </w:r>
          </w:p>
        </w:tc>
      </w:tr>
      <w:tr>
        <w:trPr>
          <w:trHeight w:val="251" w:hRule="atLeast"/>
        </w:trPr>
        <w:tc>
          <w:tcPr>
            <w:tcW w:w="10493" w:type="dxa"/>
            <w:gridSpan w:val="6"/>
          </w:tcPr>
          <w:p>
            <w:pPr>
              <w:pStyle w:val="TableParagraph"/>
              <w:spacing w:line="232" w:lineRule="exact"/>
              <w:ind w:left="13" w:right="1"/>
              <w:rPr>
                <w:b/>
                <w:sz w:val="22"/>
              </w:rPr>
            </w:pPr>
            <w:r>
              <w:rPr>
                <w:b/>
                <w:spacing w:val="-2"/>
                <w:sz w:val="22"/>
              </w:rPr>
              <w:t>4.Газоснабжение</w:t>
            </w:r>
          </w:p>
        </w:tc>
      </w:tr>
      <w:tr>
        <w:trPr>
          <w:trHeight w:val="253" w:hRule="atLeast"/>
        </w:trPr>
        <w:tc>
          <w:tcPr>
            <w:tcW w:w="552" w:type="dxa"/>
          </w:tcPr>
          <w:p>
            <w:pPr>
              <w:pStyle w:val="TableParagraph"/>
              <w:spacing w:line="233" w:lineRule="exact" w:before="1"/>
              <w:ind w:right="182"/>
              <w:jc w:val="right"/>
              <w:rPr>
                <w:b/>
                <w:sz w:val="22"/>
              </w:rPr>
            </w:pPr>
            <w:r>
              <w:rPr>
                <w:b/>
                <w:spacing w:val="-5"/>
                <w:sz w:val="22"/>
              </w:rPr>
              <w:t>1.</w:t>
            </w:r>
          </w:p>
        </w:tc>
        <w:tc>
          <w:tcPr>
            <w:tcW w:w="4255" w:type="dxa"/>
          </w:tcPr>
          <w:p>
            <w:pPr>
              <w:pStyle w:val="TableParagraph"/>
              <w:spacing w:line="233" w:lineRule="exact" w:before="1"/>
              <w:ind w:left="115"/>
              <w:jc w:val="left"/>
              <w:rPr>
                <w:b/>
                <w:sz w:val="22"/>
              </w:rPr>
            </w:pPr>
            <w:r>
              <w:rPr>
                <w:b/>
                <w:sz w:val="22"/>
              </w:rPr>
              <w:t>Удельный</w:t>
            </w:r>
            <w:r>
              <w:rPr>
                <w:b/>
                <w:spacing w:val="-5"/>
                <w:sz w:val="22"/>
              </w:rPr>
              <w:t> </w:t>
            </w:r>
            <w:r>
              <w:rPr>
                <w:b/>
                <w:sz w:val="22"/>
              </w:rPr>
              <w:t>вес</w:t>
            </w:r>
            <w:r>
              <w:rPr>
                <w:b/>
                <w:spacing w:val="-4"/>
                <w:sz w:val="22"/>
              </w:rPr>
              <w:t> </w:t>
            </w:r>
            <w:r>
              <w:rPr>
                <w:b/>
                <w:sz w:val="22"/>
              </w:rPr>
              <w:t>газа</w:t>
            </w:r>
            <w:r>
              <w:rPr>
                <w:b/>
                <w:spacing w:val="-4"/>
                <w:sz w:val="22"/>
              </w:rPr>
              <w:t> </w:t>
            </w:r>
            <w:r>
              <w:rPr>
                <w:b/>
                <w:sz w:val="22"/>
              </w:rPr>
              <w:t>в</w:t>
            </w:r>
            <w:r>
              <w:rPr>
                <w:b/>
                <w:spacing w:val="-4"/>
                <w:sz w:val="22"/>
              </w:rPr>
              <w:t> </w:t>
            </w:r>
            <w:r>
              <w:rPr>
                <w:b/>
                <w:sz w:val="22"/>
              </w:rPr>
              <w:t>топливном</w:t>
            </w:r>
            <w:r>
              <w:rPr>
                <w:b/>
                <w:spacing w:val="-4"/>
                <w:sz w:val="22"/>
              </w:rPr>
              <w:t> </w:t>
            </w:r>
            <w:r>
              <w:rPr>
                <w:b/>
                <w:spacing w:val="-2"/>
                <w:sz w:val="22"/>
              </w:rPr>
              <w:t>балансе</w:t>
            </w:r>
          </w:p>
        </w:tc>
        <w:tc>
          <w:tcPr>
            <w:tcW w:w="1428" w:type="dxa"/>
          </w:tcPr>
          <w:p>
            <w:pPr>
              <w:pStyle w:val="TableParagraph"/>
              <w:spacing w:line="233" w:lineRule="exact" w:before="1"/>
              <w:ind w:left="88" w:right="77"/>
              <w:rPr>
                <w:b/>
                <w:i/>
                <w:sz w:val="22"/>
              </w:rPr>
            </w:pPr>
            <w:r>
              <w:rPr>
                <w:b/>
                <w:i/>
                <w:spacing w:val="-10"/>
                <w:sz w:val="22"/>
              </w:rPr>
              <w:t>%</w:t>
            </w:r>
          </w:p>
        </w:tc>
        <w:tc>
          <w:tcPr>
            <w:tcW w:w="1797" w:type="dxa"/>
          </w:tcPr>
          <w:p>
            <w:pPr>
              <w:pStyle w:val="TableParagraph"/>
              <w:spacing w:line="233" w:lineRule="exact" w:before="1"/>
              <w:ind w:left="157" w:right="145"/>
              <w:rPr>
                <w:b/>
                <w:sz w:val="22"/>
              </w:rPr>
            </w:pPr>
            <w:r>
              <w:rPr>
                <w:b/>
                <w:spacing w:val="-10"/>
                <w:sz w:val="22"/>
              </w:rPr>
              <w:t>-</w:t>
            </w:r>
          </w:p>
        </w:tc>
        <w:tc>
          <w:tcPr>
            <w:tcW w:w="1243" w:type="dxa"/>
          </w:tcPr>
          <w:p>
            <w:pPr>
              <w:pStyle w:val="TableParagraph"/>
              <w:spacing w:line="233" w:lineRule="exact" w:before="1"/>
              <w:ind w:left="16" w:right="1"/>
              <w:rPr>
                <w:b/>
                <w:sz w:val="22"/>
              </w:rPr>
            </w:pPr>
            <w:r>
              <w:rPr>
                <w:b/>
                <w:spacing w:val="-5"/>
                <w:sz w:val="22"/>
              </w:rPr>
              <w:t>100</w:t>
            </w:r>
          </w:p>
        </w:tc>
        <w:tc>
          <w:tcPr>
            <w:tcW w:w="1218" w:type="dxa"/>
          </w:tcPr>
          <w:p>
            <w:pPr>
              <w:pStyle w:val="TableParagraph"/>
              <w:spacing w:line="233" w:lineRule="exact" w:before="1"/>
              <w:ind w:left="21" w:right="5"/>
              <w:rPr>
                <w:b/>
                <w:sz w:val="22"/>
              </w:rPr>
            </w:pPr>
            <w:r>
              <w:rPr>
                <w:b/>
                <w:spacing w:val="-5"/>
                <w:sz w:val="22"/>
              </w:rPr>
              <w:t>100</w:t>
            </w:r>
          </w:p>
        </w:tc>
      </w:tr>
      <w:tr>
        <w:trPr>
          <w:trHeight w:val="254" w:hRule="atLeast"/>
        </w:trPr>
        <w:tc>
          <w:tcPr>
            <w:tcW w:w="552" w:type="dxa"/>
          </w:tcPr>
          <w:p>
            <w:pPr>
              <w:pStyle w:val="TableParagraph"/>
              <w:spacing w:line="234" w:lineRule="exact"/>
              <w:ind w:right="182"/>
              <w:jc w:val="right"/>
              <w:rPr>
                <w:sz w:val="22"/>
              </w:rPr>
            </w:pPr>
            <w:r>
              <w:rPr>
                <w:spacing w:val="-5"/>
                <w:sz w:val="22"/>
              </w:rPr>
              <w:t>2.</w:t>
            </w:r>
          </w:p>
        </w:tc>
        <w:tc>
          <w:tcPr>
            <w:tcW w:w="4255" w:type="dxa"/>
          </w:tcPr>
          <w:p>
            <w:pPr>
              <w:pStyle w:val="TableParagraph"/>
              <w:spacing w:line="234" w:lineRule="exact"/>
              <w:ind w:left="110"/>
              <w:jc w:val="left"/>
              <w:rPr>
                <w:sz w:val="22"/>
              </w:rPr>
            </w:pPr>
            <w:r>
              <w:rPr>
                <w:spacing w:val="-2"/>
                <w:sz w:val="22"/>
              </w:rPr>
              <w:t>Потребление</w:t>
            </w:r>
            <w:r>
              <w:rPr>
                <w:spacing w:val="8"/>
                <w:sz w:val="22"/>
              </w:rPr>
              <w:t> </w:t>
            </w:r>
            <w:r>
              <w:rPr>
                <w:spacing w:val="-4"/>
                <w:sz w:val="22"/>
              </w:rPr>
              <w:t>газа</w:t>
            </w:r>
          </w:p>
        </w:tc>
        <w:tc>
          <w:tcPr>
            <w:tcW w:w="1428" w:type="dxa"/>
          </w:tcPr>
          <w:p>
            <w:pPr>
              <w:pStyle w:val="TableParagraph"/>
              <w:spacing w:line="234" w:lineRule="exact"/>
              <w:ind w:left="231"/>
              <w:jc w:val="left"/>
              <w:rPr>
                <w:sz w:val="22"/>
              </w:rPr>
            </w:pPr>
            <w:r>
              <w:rPr>
                <w:spacing w:val="-2"/>
                <w:sz w:val="22"/>
              </w:rPr>
              <w:t>тыс.м</w:t>
            </w:r>
            <w:r>
              <w:rPr>
                <w:spacing w:val="-2"/>
                <w:sz w:val="22"/>
                <w:vertAlign w:val="superscript"/>
              </w:rPr>
              <w:t>3</w:t>
            </w:r>
            <w:r>
              <w:rPr>
                <w:spacing w:val="-2"/>
                <w:sz w:val="22"/>
                <w:vertAlign w:val="baseline"/>
              </w:rPr>
              <w:t>/год</w:t>
            </w:r>
          </w:p>
        </w:tc>
        <w:tc>
          <w:tcPr>
            <w:tcW w:w="1797" w:type="dxa"/>
          </w:tcPr>
          <w:p>
            <w:pPr>
              <w:pStyle w:val="TableParagraph"/>
              <w:spacing w:line="234" w:lineRule="exact"/>
              <w:ind w:left="157" w:right="145"/>
              <w:rPr>
                <w:sz w:val="22"/>
              </w:rPr>
            </w:pPr>
            <w:r>
              <w:rPr>
                <w:spacing w:val="-10"/>
                <w:sz w:val="22"/>
              </w:rPr>
              <w:t>-</w:t>
            </w:r>
          </w:p>
        </w:tc>
        <w:tc>
          <w:tcPr>
            <w:tcW w:w="1243" w:type="dxa"/>
          </w:tcPr>
          <w:p>
            <w:pPr>
              <w:pStyle w:val="TableParagraph"/>
              <w:spacing w:line="234" w:lineRule="exact"/>
              <w:ind w:left="16" w:right="2"/>
              <w:rPr>
                <w:sz w:val="22"/>
              </w:rPr>
            </w:pPr>
            <w:r>
              <w:rPr>
                <w:spacing w:val="-4"/>
                <w:sz w:val="22"/>
              </w:rPr>
              <w:t>2645</w:t>
            </w:r>
          </w:p>
        </w:tc>
        <w:tc>
          <w:tcPr>
            <w:tcW w:w="1218" w:type="dxa"/>
          </w:tcPr>
          <w:p>
            <w:pPr>
              <w:pStyle w:val="TableParagraph"/>
              <w:spacing w:line="234" w:lineRule="exact"/>
              <w:ind w:left="21"/>
              <w:rPr>
                <w:sz w:val="22"/>
              </w:rPr>
            </w:pPr>
            <w:r>
              <w:rPr>
                <w:spacing w:val="-4"/>
                <w:sz w:val="22"/>
              </w:rPr>
              <w:t>3267</w:t>
            </w:r>
          </w:p>
        </w:tc>
      </w:tr>
      <w:tr>
        <w:trPr>
          <w:trHeight w:val="251" w:hRule="atLeast"/>
        </w:trPr>
        <w:tc>
          <w:tcPr>
            <w:tcW w:w="10493" w:type="dxa"/>
            <w:gridSpan w:val="6"/>
          </w:tcPr>
          <w:p>
            <w:pPr>
              <w:pStyle w:val="TableParagraph"/>
              <w:spacing w:line="232" w:lineRule="exact"/>
              <w:ind w:left="4196"/>
              <w:jc w:val="left"/>
              <w:rPr>
                <w:b/>
                <w:sz w:val="22"/>
              </w:rPr>
            </w:pPr>
            <w:r>
              <w:rPr>
                <w:b/>
                <w:sz w:val="22"/>
              </w:rPr>
              <w:t>5. </w:t>
            </w:r>
            <w:r>
              <w:rPr>
                <w:b/>
                <w:spacing w:val="-2"/>
                <w:sz w:val="22"/>
              </w:rPr>
              <w:t>Электроснабжение</w:t>
            </w:r>
          </w:p>
        </w:tc>
      </w:tr>
      <w:tr>
        <w:trPr>
          <w:trHeight w:val="506" w:hRule="atLeast"/>
        </w:trPr>
        <w:tc>
          <w:tcPr>
            <w:tcW w:w="552" w:type="dxa"/>
          </w:tcPr>
          <w:p>
            <w:pPr>
              <w:pStyle w:val="TableParagraph"/>
              <w:spacing w:before="121"/>
              <w:ind w:left="107"/>
              <w:jc w:val="left"/>
              <w:rPr>
                <w:sz w:val="22"/>
              </w:rPr>
            </w:pPr>
            <w:r>
              <w:rPr>
                <w:spacing w:val="-5"/>
                <w:sz w:val="22"/>
              </w:rPr>
              <w:t>1.</w:t>
            </w:r>
          </w:p>
        </w:tc>
        <w:tc>
          <w:tcPr>
            <w:tcW w:w="4255" w:type="dxa"/>
          </w:tcPr>
          <w:p>
            <w:pPr>
              <w:pStyle w:val="TableParagraph"/>
              <w:spacing w:before="121"/>
              <w:ind w:left="110"/>
              <w:jc w:val="left"/>
              <w:rPr>
                <w:sz w:val="22"/>
              </w:rPr>
            </w:pPr>
            <w:r>
              <w:rPr>
                <w:sz w:val="22"/>
              </w:rPr>
              <w:t>Потребность</w:t>
            </w:r>
            <w:r>
              <w:rPr>
                <w:spacing w:val="-5"/>
                <w:sz w:val="22"/>
              </w:rPr>
              <w:t> </w:t>
            </w:r>
            <w:r>
              <w:rPr>
                <w:sz w:val="22"/>
              </w:rPr>
              <w:t>в</w:t>
            </w:r>
            <w:r>
              <w:rPr>
                <w:spacing w:val="-5"/>
                <w:sz w:val="22"/>
              </w:rPr>
              <w:t> </w:t>
            </w:r>
            <w:r>
              <w:rPr>
                <w:sz w:val="22"/>
              </w:rPr>
              <w:t>электроэнергии,</w:t>
            </w:r>
            <w:r>
              <w:rPr>
                <w:spacing w:val="-4"/>
                <w:sz w:val="22"/>
              </w:rPr>
              <w:t> всего</w:t>
            </w:r>
          </w:p>
        </w:tc>
        <w:tc>
          <w:tcPr>
            <w:tcW w:w="1428" w:type="dxa"/>
          </w:tcPr>
          <w:p>
            <w:pPr>
              <w:pStyle w:val="TableParagraph"/>
              <w:spacing w:line="247" w:lineRule="exact"/>
              <w:ind w:left="88" w:right="78"/>
              <w:rPr>
                <w:sz w:val="22"/>
              </w:rPr>
            </w:pPr>
            <w:r>
              <w:rPr>
                <w:spacing w:val="-2"/>
                <w:sz w:val="22"/>
              </w:rPr>
              <w:t>тыс.кВт/час</w:t>
            </w:r>
          </w:p>
          <w:p>
            <w:pPr>
              <w:pStyle w:val="TableParagraph"/>
              <w:spacing w:line="238" w:lineRule="exact" w:before="1"/>
              <w:ind w:left="89" w:right="76"/>
              <w:rPr>
                <w:sz w:val="22"/>
              </w:rPr>
            </w:pPr>
            <w:r>
              <w:rPr>
                <w:sz w:val="22"/>
              </w:rPr>
              <w:t>в</w:t>
            </w:r>
            <w:r>
              <w:rPr>
                <w:spacing w:val="-1"/>
                <w:sz w:val="22"/>
              </w:rPr>
              <w:t> </w:t>
            </w:r>
            <w:r>
              <w:rPr>
                <w:spacing w:val="-5"/>
                <w:sz w:val="22"/>
              </w:rPr>
              <w:t>год</w:t>
            </w:r>
          </w:p>
        </w:tc>
        <w:tc>
          <w:tcPr>
            <w:tcW w:w="1797" w:type="dxa"/>
          </w:tcPr>
          <w:p>
            <w:pPr>
              <w:pStyle w:val="TableParagraph"/>
              <w:spacing w:before="121"/>
              <w:ind w:left="157" w:right="146"/>
              <w:rPr>
                <w:sz w:val="22"/>
              </w:rPr>
            </w:pPr>
            <w:r>
              <w:rPr>
                <w:spacing w:val="-5"/>
                <w:sz w:val="22"/>
              </w:rPr>
              <w:t>417</w:t>
            </w:r>
          </w:p>
        </w:tc>
        <w:tc>
          <w:tcPr>
            <w:tcW w:w="1243" w:type="dxa"/>
          </w:tcPr>
          <w:p>
            <w:pPr>
              <w:pStyle w:val="TableParagraph"/>
              <w:spacing w:before="121"/>
              <w:ind w:left="16" w:right="2"/>
              <w:rPr>
                <w:sz w:val="22"/>
              </w:rPr>
            </w:pPr>
            <w:r>
              <w:rPr>
                <w:spacing w:val="-4"/>
                <w:sz w:val="22"/>
              </w:rPr>
              <w:t>1947</w:t>
            </w:r>
          </w:p>
        </w:tc>
        <w:tc>
          <w:tcPr>
            <w:tcW w:w="1218" w:type="dxa"/>
          </w:tcPr>
          <w:p>
            <w:pPr>
              <w:pStyle w:val="TableParagraph"/>
              <w:spacing w:before="121"/>
              <w:ind w:left="21"/>
              <w:rPr>
                <w:sz w:val="22"/>
              </w:rPr>
            </w:pPr>
            <w:r>
              <w:rPr>
                <w:spacing w:val="-4"/>
                <w:sz w:val="22"/>
              </w:rPr>
              <w:t>2090</w:t>
            </w:r>
          </w:p>
        </w:tc>
      </w:tr>
      <w:tr>
        <w:trPr>
          <w:trHeight w:val="254" w:hRule="atLeast"/>
        </w:trPr>
        <w:tc>
          <w:tcPr>
            <w:tcW w:w="10493" w:type="dxa"/>
            <w:gridSpan w:val="6"/>
          </w:tcPr>
          <w:p>
            <w:pPr>
              <w:pStyle w:val="TableParagraph"/>
              <w:spacing w:line="234" w:lineRule="exact"/>
              <w:ind w:left="4836"/>
              <w:jc w:val="left"/>
              <w:rPr>
                <w:b/>
                <w:sz w:val="22"/>
              </w:rPr>
            </w:pPr>
            <w:r>
              <w:rPr>
                <w:b/>
                <w:sz w:val="22"/>
              </w:rPr>
              <w:t>6.</w:t>
            </w:r>
            <w:r>
              <w:rPr>
                <w:b/>
                <w:spacing w:val="-2"/>
                <w:sz w:val="22"/>
              </w:rPr>
              <w:t> Связь</w:t>
            </w:r>
          </w:p>
        </w:tc>
      </w:tr>
      <w:tr>
        <w:trPr>
          <w:trHeight w:val="505" w:hRule="atLeast"/>
        </w:trPr>
        <w:tc>
          <w:tcPr>
            <w:tcW w:w="552" w:type="dxa"/>
          </w:tcPr>
          <w:p>
            <w:pPr>
              <w:pStyle w:val="TableParagraph"/>
              <w:spacing w:before="121"/>
              <w:ind w:left="107"/>
              <w:jc w:val="left"/>
              <w:rPr>
                <w:sz w:val="22"/>
              </w:rPr>
            </w:pPr>
            <w:r>
              <w:rPr>
                <w:spacing w:val="-5"/>
                <w:sz w:val="22"/>
              </w:rPr>
              <w:t>1.</w:t>
            </w:r>
          </w:p>
        </w:tc>
        <w:tc>
          <w:tcPr>
            <w:tcW w:w="4255" w:type="dxa"/>
          </w:tcPr>
          <w:p>
            <w:pPr>
              <w:pStyle w:val="TableParagraph"/>
              <w:tabs>
                <w:tab w:pos="1199" w:val="left" w:leader="none"/>
                <w:tab w:pos="2687" w:val="left" w:leader="none"/>
              </w:tabs>
              <w:spacing w:line="246" w:lineRule="exact"/>
              <w:ind w:left="110"/>
              <w:jc w:val="left"/>
              <w:rPr>
                <w:sz w:val="22"/>
              </w:rPr>
            </w:pPr>
            <w:r>
              <w:rPr>
                <w:spacing w:val="-2"/>
                <w:sz w:val="22"/>
              </w:rPr>
              <w:t>Охват</w:t>
            </w:r>
            <w:r>
              <w:rPr>
                <w:sz w:val="22"/>
              </w:rPr>
              <w:tab/>
            </w:r>
            <w:r>
              <w:rPr>
                <w:spacing w:val="-2"/>
                <w:sz w:val="22"/>
              </w:rPr>
              <w:t>населения</w:t>
            </w:r>
            <w:r>
              <w:rPr>
                <w:sz w:val="22"/>
              </w:rPr>
              <w:tab/>
            </w:r>
            <w:r>
              <w:rPr>
                <w:spacing w:val="-2"/>
                <w:sz w:val="22"/>
              </w:rPr>
              <w:t>телевизионным</w:t>
            </w:r>
          </w:p>
          <w:p>
            <w:pPr>
              <w:pStyle w:val="TableParagraph"/>
              <w:spacing w:line="240" w:lineRule="exact"/>
              <w:ind w:left="110"/>
              <w:jc w:val="left"/>
              <w:rPr>
                <w:sz w:val="22"/>
              </w:rPr>
            </w:pPr>
            <w:r>
              <w:rPr>
                <w:spacing w:val="-2"/>
                <w:sz w:val="22"/>
              </w:rPr>
              <w:t>вещанием</w:t>
            </w:r>
          </w:p>
        </w:tc>
        <w:tc>
          <w:tcPr>
            <w:tcW w:w="1428" w:type="dxa"/>
          </w:tcPr>
          <w:p>
            <w:pPr>
              <w:pStyle w:val="TableParagraph"/>
              <w:spacing w:line="246" w:lineRule="exact"/>
              <w:ind w:left="88" w:right="76"/>
              <w:rPr>
                <w:sz w:val="22"/>
              </w:rPr>
            </w:pPr>
            <w:r>
              <w:rPr>
                <w:sz w:val="22"/>
              </w:rPr>
              <w:t>% </w:t>
            </w:r>
            <w:r>
              <w:rPr>
                <w:spacing w:val="-5"/>
                <w:sz w:val="22"/>
              </w:rPr>
              <w:t>от</w:t>
            </w:r>
          </w:p>
          <w:p>
            <w:pPr>
              <w:pStyle w:val="TableParagraph"/>
              <w:spacing w:line="240" w:lineRule="exact"/>
              <w:ind w:left="90" w:right="76"/>
              <w:rPr>
                <w:sz w:val="22"/>
              </w:rPr>
            </w:pPr>
            <w:r>
              <w:rPr>
                <w:spacing w:val="-2"/>
                <w:sz w:val="22"/>
              </w:rPr>
              <w:t>населения</w:t>
            </w:r>
          </w:p>
        </w:tc>
        <w:tc>
          <w:tcPr>
            <w:tcW w:w="1797" w:type="dxa"/>
          </w:tcPr>
          <w:p>
            <w:pPr>
              <w:pStyle w:val="TableParagraph"/>
              <w:spacing w:before="121"/>
              <w:ind w:left="157" w:right="146"/>
              <w:rPr>
                <w:sz w:val="22"/>
              </w:rPr>
            </w:pPr>
            <w:r>
              <w:rPr>
                <w:spacing w:val="-5"/>
                <w:sz w:val="22"/>
              </w:rPr>
              <w:t>98</w:t>
            </w:r>
          </w:p>
        </w:tc>
        <w:tc>
          <w:tcPr>
            <w:tcW w:w="1243" w:type="dxa"/>
          </w:tcPr>
          <w:p>
            <w:pPr>
              <w:pStyle w:val="TableParagraph"/>
              <w:spacing w:before="121"/>
              <w:ind w:left="16" w:right="1"/>
              <w:rPr>
                <w:sz w:val="22"/>
              </w:rPr>
            </w:pPr>
            <w:r>
              <w:rPr>
                <w:spacing w:val="-5"/>
                <w:sz w:val="22"/>
              </w:rPr>
              <w:t>100</w:t>
            </w:r>
          </w:p>
        </w:tc>
        <w:tc>
          <w:tcPr>
            <w:tcW w:w="1218" w:type="dxa"/>
          </w:tcPr>
          <w:p>
            <w:pPr>
              <w:pStyle w:val="TableParagraph"/>
              <w:spacing w:before="121"/>
              <w:ind w:left="21" w:right="5"/>
              <w:rPr>
                <w:sz w:val="22"/>
              </w:rPr>
            </w:pPr>
            <w:r>
              <w:rPr>
                <w:spacing w:val="-5"/>
                <w:sz w:val="22"/>
              </w:rPr>
              <w:t>100</w:t>
            </w:r>
          </w:p>
        </w:tc>
      </w:tr>
      <w:tr>
        <w:trPr>
          <w:trHeight w:val="251" w:hRule="atLeast"/>
        </w:trPr>
        <w:tc>
          <w:tcPr>
            <w:tcW w:w="10493" w:type="dxa"/>
            <w:gridSpan w:val="6"/>
          </w:tcPr>
          <w:p>
            <w:pPr>
              <w:pStyle w:val="TableParagraph"/>
              <w:spacing w:line="232" w:lineRule="exact"/>
              <w:ind w:left="3490"/>
              <w:jc w:val="left"/>
              <w:rPr>
                <w:b/>
                <w:sz w:val="22"/>
              </w:rPr>
            </w:pPr>
            <w:r>
              <w:rPr>
                <w:b/>
                <w:sz w:val="22"/>
              </w:rPr>
              <w:t>7.</w:t>
            </w:r>
            <w:r>
              <w:rPr>
                <w:b/>
                <w:spacing w:val="-9"/>
                <w:sz w:val="22"/>
              </w:rPr>
              <w:t> </w:t>
            </w:r>
            <w:r>
              <w:rPr>
                <w:b/>
                <w:sz w:val="22"/>
              </w:rPr>
              <w:t>Санитарная</w:t>
            </w:r>
            <w:r>
              <w:rPr>
                <w:b/>
                <w:spacing w:val="-10"/>
                <w:sz w:val="22"/>
              </w:rPr>
              <w:t> </w:t>
            </w:r>
            <w:r>
              <w:rPr>
                <w:b/>
                <w:sz w:val="22"/>
              </w:rPr>
              <w:t>очистка</w:t>
            </w:r>
            <w:r>
              <w:rPr>
                <w:b/>
                <w:spacing w:val="-6"/>
                <w:sz w:val="22"/>
              </w:rPr>
              <w:t> </w:t>
            </w:r>
            <w:r>
              <w:rPr>
                <w:b/>
                <w:spacing w:val="-2"/>
                <w:sz w:val="22"/>
              </w:rPr>
              <w:t>территории</w:t>
            </w:r>
          </w:p>
        </w:tc>
      </w:tr>
      <w:tr>
        <w:trPr>
          <w:trHeight w:val="253" w:hRule="atLeast"/>
        </w:trPr>
        <w:tc>
          <w:tcPr>
            <w:tcW w:w="552" w:type="dxa"/>
          </w:tcPr>
          <w:p>
            <w:pPr>
              <w:pStyle w:val="TableParagraph"/>
              <w:spacing w:line="234" w:lineRule="exact"/>
              <w:ind w:left="107"/>
              <w:jc w:val="left"/>
              <w:rPr>
                <w:sz w:val="22"/>
              </w:rPr>
            </w:pPr>
            <w:r>
              <w:rPr>
                <w:spacing w:val="-5"/>
                <w:sz w:val="22"/>
              </w:rPr>
              <w:t>1.</w:t>
            </w:r>
          </w:p>
        </w:tc>
        <w:tc>
          <w:tcPr>
            <w:tcW w:w="4255" w:type="dxa"/>
          </w:tcPr>
          <w:p>
            <w:pPr>
              <w:pStyle w:val="TableParagraph"/>
              <w:spacing w:line="234" w:lineRule="exact"/>
              <w:ind w:left="110"/>
              <w:jc w:val="left"/>
              <w:rPr>
                <w:sz w:val="22"/>
              </w:rPr>
            </w:pPr>
            <w:r>
              <w:rPr>
                <w:sz w:val="22"/>
              </w:rPr>
              <w:t>Объем</w:t>
            </w:r>
            <w:r>
              <w:rPr>
                <w:spacing w:val="-11"/>
                <w:sz w:val="22"/>
              </w:rPr>
              <w:t> </w:t>
            </w:r>
            <w:r>
              <w:rPr>
                <w:sz w:val="22"/>
              </w:rPr>
              <w:t>бытовых</w:t>
            </w:r>
            <w:r>
              <w:rPr>
                <w:spacing w:val="-7"/>
                <w:sz w:val="22"/>
              </w:rPr>
              <w:t> </w:t>
            </w:r>
            <w:r>
              <w:rPr>
                <w:spacing w:val="-2"/>
                <w:sz w:val="22"/>
              </w:rPr>
              <w:t>отходов</w:t>
            </w:r>
          </w:p>
        </w:tc>
        <w:tc>
          <w:tcPr>
            <w:tcW w:w="1428" w:type="dxa"/>
          </w:tcPr>
          <w:p>
            <w:pPr>
              <w:pStyle w:val="TableParagraph"/>
              <w:spacing w:line="234" w:lineRule="exact"/>
              <w:ind w:left="109"/>
              <w:jc w:val="left"/>
              <w:rPr>
                <w:sz w:val="22"/>
              </w:rPr>
            </w:pPr>
            <w:r>
              <w:rPr>
                <w:spacing w:val="-2"/>
                <w:sz w:val="22"/>
              </w:rPr>
              <w:t>тыс.м</w:t>
            </w:r>
            <w:r>
              <w:rPr>
                <w:spacing w:val="-2"/>
                <w:sz w:val="22"/>
                <w:vertAlign w:val="superscript"/>
              </w:rPr>
              <w:t>3</w:t>
            </w:r>
            <w:r>
              <w:rPr>
                <w:spacing w:val="-2"/>
                <w:sz w:val="22"/>
                <w:vertAlign w:val="baseline"/>
              </w:rPr>
              <w:t>/год</w:t>
            </w:r>
          </w:p>
        </w:tc>
        <w:tc>
          <w:tcPr>
            <w:tcW w:w="1797" w:type="dxa"/>
          </w:tcPr>
          <w:p>
            <w:pPr>
              <w:pStyle w:val="TableParagraph"/>
              <w:spacing w:line="234" w:lineRule="exact"/>
              <w:ind w:left="157" w:right="146"/>
              <w:rPr>
                <w:sz w:val="22"/>
              </w:rPr>
            </w:pPr>
            <w:r>
              <w:rPr>
                <w:spacing w:val="-10"/>
                <w:sz w:val="22"/>
              </w:rPr>
              <w:t>4</w:t>
            </w:r>
          </w:p>
        </w:tc>
        <w:tc>
          <w:tcPr>
            <w:tcW w:w="1243" w:type="dxa"/>
          </w:tcPr>
          <w:p>
            <w:pPr>
              <w:pStyle w:val="TableParagraph"/>
              <w:spacing w:line="234" w:lineRule="exact"/>
              <w:ind w:left="16" w:right="3"/>
              <w:rPr>
                <w:sz w:val="22"/>
              </w:rPr>
            </w:pPr>
            <w:r>
              <w:rPr>
                <w:spacing w:val="-5"/>
                <w:sz w:val="22"/>
              </w:rPr>
              <w:t>4,9</w:t>
            </w:r>
          </w:p>
        </w:tc>
        <w:tc>
          <w:tcPr>
            <w:tcW w:w="1218" w:type="dxa"/>
          </w:tcPr>
          <w:p>
            <w:pPr>
              <w:pStyle w:val="TableParagraph"/>
              <w:spacing w:line="234" w:lineRule="exact"/>
              <w:ind w:left="21" w:right="2"/>
              <w:rPr>
                <w:sz w:val="22"/>
              </w:rPr>
            </w:pPr>
            <w:r>
              <w:rPr>
                <w:spacing w:val="-5"/>
                <w:sz w:val="22"/>
              </w:rPr>
              <w:t>6,6</w:t>
            </w:r>
          </w:p>
        </w:tc>
      </w:tr>
      <w:tr>
        <w:trPr>
          <w:trHeight w:val="506" w:hRule="atLeast"/>
        </w:trPr>
        <w:tc>
          <w:tcPr>
            <w:tcW w:w="552" w:type="dxa"/>
          </w:tcPr>
          <w:p>
            <w:pPr>
              <w:pStyle w:val="TableParagraph"/>
              <w:spacing w:before="121"/>
              <w:ind w:left="107"/>
              <w:jc w:val="left"/>
              <w:rPr>
                <w:sz w:val="22"/>
              </w:rPr>
            </w:pPr>
            <w:r>
              <w:rPr>
                <w:spacing w:val="-5"/>
                <w:sz w:val="22"/>
              </w:rPr>
              <w:t>2.</w:t>
            </w:r>
          </w:p>
        </w:tc>
        <w:tc>
          <w:tcPr>
            <w:tcW w:w="4255" w:type="dxa"/>
          </w:tcPr>
          <w:p>
            <w:pPr>
              <w:pStyle w:val="TableParagraph"/>
              <w:spacing w:line="246" w:lineRule="exact"/>
              <w:ind w:left="110"/>
              <w:jc w:val="left"/>
              <w:rPr>
                <w:sz w:val="22"/>
              </w:rPr>
            </w:pPr>
            <w:r>
              <w:rPr>
                <w:sz w:val="22"/>
              </w:rPr>
              <w:t>В</w:t>
            </w:r>
            <w:r>
              <w:rPr>
                <w:spacing w:val="23"/>
                <w:sz w:val="22"/>
              </w:rPr>
              <w:t> </w:t>
            </w:r>
            <w:r>
              <w:rPr>
                <w:sz w:val="22"/>
              </w:rPr>
              <w:t>том</w:t>
            </w:r>
            <w:r>
              <w:rPr>
                <w:spacing w:val="25"/>
                <w:sz w:val="22"/>
              </w:rPr>
              <w:t> </w:t>
            </w:r>
            <w:r>
              <w:rPr>
                <w:sz w:val="22"/>
              </w:rPr>
              <w:t>числе</w:t>
            </w:r>
            <w:r>
              <w:rPr>
                <w:spacing w:val="26"/>
                <w:sz w:val="22"/>
              </w:rPr>
              <w:t> </w:t>
            </w:r>
            <w:r>
              <w:rPr>
                <w:sz w:val="22"/>
              </w:rPr>
              <w:t>дифференцированного</w:t>
            </w:r>
            <w:r>
              <w:rPr>
                <w:spacing w:val="25"/>
                <w:sz w:val="22"/>
              </w:rPr>
              <w:t> </w:t>
            </w:r>
            <w:r>
              <w:rPr>
                <w:spacing w:val="-2"/>
                <w:sz w:val="22"/>
              </w:rPr>
              <w:t>сбора</w:t>
            </w:r>
          </w:p>
          <w:p>
            <w:pPr>
              <w:pStyle w:val="TableParagraph"/>
              <w:spacing w:line="240" w:lineRule="exact"/>
              <w:ind w:left="110"/>
              <w:jc w:val="left"/>
              <w:rPr>
                <w:sz w:val="22"/>
              </w:rPr>
            </w:pPr>
            <w:r>
              <w:rPr>
                <w:spacing w:val="-2"/>
                <w:sz w:val="22"/>
              </w:rPr>
              <w:t>отходов</w:t>
            </w:r>
          </w:p>
        </w:tc>
        <w:tc>
          <w:tcPr>
            <w:tcW w:w="1428" w:type="dxa"/>
          </w:tcPr>
          <w:p>
            <w:pPr>
              <w:pStyle w:val="TableParagraph"/>
              <w:spacing w:before="121"/>
              <w:ind w:left="88" w:right="77"/>
              <w:rPr>
                <w:sz w:val="22"/>
              </w:rPr>
            </w:pPr>
            <w:r>
              <w:rPr>
                <w:spacing w:val="-10"/>
                <w:sz w:val="22"/>
              </w:rPr>
              <w:t>%</w:t>
            </w:r>
          </w:p>
        </w:tc>
        <w:tc>
          <w:tcPr>
            <w:tcW w:w="1797" w:type="dxa"/>
          </w:tcPr>
          <w:p>
            <w:pPr>
              <w:pStyle w:val="TableParagraph"/>
              <w:spacing w:before="121"/>
              <w:ind w:left="157" w:right="145"/>
              <w:rPr>
                <w:sz w:val="22"/>
              </w:rPr>
            </w:pPr>
            <w:r>
              <w:rPr>
                <w:spacing w:val="-10"/>
                <w:sz w:val="22"/>
              </w:rPr>
              <w:t>-</w:t>
            </w:r>
          </w:p>
        </w:tc>
        <w:tc>
          <w:tcPr>
            <w:tcW w:w="1243" w:type="dxa"/>
          </w:tcPr>
          <w:p>
            <w:pPr>
              <w:pStyle w:val="TableParagraph"/>
              <w:spacing w:before="121"/>
              <w:ind w:left="16" w:right="1"/>
              <w:rPr>
                <w:sz w:val="22"/>
              </w:rPr>
            </w:pPr>
            <w:r>
              <w:rPr>
                <w:spacing w:val="-5"/>
                <w:sz w:val="22"/>
              </w:rPr>
              <w:t>20</w:t>
            </w:r>
          </w:p>
        </w:tc>
        <w:tc>
          <w:tcPr>
            <w:tcW w:w="1218" w:type="dxa"/>
          </w:tcPr>
          <w:p>
            <w:pPr>
              <w:pStyle w:val="TableParagraph"/>
              <w:spacing w:before="121"/>
              <w:ind w:left="21" w:right="5"/>
              <w:rPr>
                <w:sz w:val="22"/>
              </w:rPr>
            </w:pPr>
            <w:r>
              <w:rPr>
                <w:spacing w:val="-5"/>
                <w:sz w:val="22"/>
              </w:rPr>
              <w:t>40</w:t>
            </w:r>
          </w:p>
        </w:tc>
      </w:tr>
    </w:tbl>
    <w:p>
      <w:pPr>
        <w:pStyle w:val="TableParagraph"/>
        <w:spacing w:after="0"/>
        <w:rPr>
          <w:sz w:val="22"/>
        </w:rPr>
        <w:sectPr>
          <w:type w:val="continuous"/>
          <w:pgSz w:w="11910" w:h="16840"/>
          <w:pgMar w:header="0" w:footer="961" w:top="1000" w:bottom="1180" w:left="708" w:right="425"/>
        </w:sectPr>
      </w:pPr>
    </w:p>
    <w:tbl>
      <w:tblPr>
        <w:tblW w:w="0" w:type="auto"/>
        <w:jc w:val="lef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4255"/>
        <w:gridCol w:w="1428"/>
        <w:gridCol w:w="1797"/>
        <w:gridCol w:w="1243"/>
        <w:gridCol w:w="1218"/>
      </w:tblGrid>
      <w:tr>
        <w:trPr>
          <w:trHeight w:val="254" w:hRule="atLeast"/>
        </w:trPr>
        <w:tc>
          <w:tcPr>
            <w:tcW w:w="552" w:type="dxa"/>
            <w:vMerge w:val="restart"/>
          </w:tcPr>
          <w:p>
            <w:pPr>
              <w:pStyle w:val="TableParagraph"/>
              <w:jc w:val="left"/>
              <w:rPr>
                <w:sz w:val="22"/>
              </w:rPr>
            </w:pPr>
          </w:p>
          <w:p>
            <w:pPr>
              <w:pStyle w:val="TableParagraph"/>
              <w:spacing w:before="126"/>
              <w:jc w:val="left"/>
              <w:rPr>
                <w:sz w:val="22"/>
              </w:rPr>
            </w:pPr>
          </w:p>
          <w:p>
            <w:pPr>
              <w:pStyle w:val="TableParagraph"/>
              <w:ind w:left="127" w:right="110" w:firstLine="43"/>
              <w:jc w:val="left"/>
              <w:rPr>
                <w:sz w:val="22"/>
              </w:rPr>
            </w:pPr>
            <w:r>
              <w:rPr>
                <w:spacing w:val="-10"/>
                <w:sz w:val="22"/>
              </w:rPr>
              <w:t>№ </w:t>
            </w:r>
            <w:r>
              <w:rPr>
                <w:spacing w:val="-4"/>
                <w:sz w:val="22"/>
              </w:rPr>
              <w:t>п/п</w:t>
            </w:r>
          </w:p>
        </w:tc>
        <w:tc>
          <w:tcPr>
            <w:tcW w:w="4255" w:type="dxa"/>
            <w:vMerge w:val="restart"/>
          </w:tcPr>
          <w:p>
            <w:pPr>
              <w:pStyle w:val="TableParagraph"/>
              <w:jc w:val="left"/>
              <w:rPr>
                <w:sz w:val="22"/>
              </w:rPr>
            </w:pPr>
          </w:p>
          <w:p>
            <w:pPr>
              <w:pStyle w:val="TableParagraph"/>
              <w:spacing w:before="126"/>
              <w:jc w:val="left"/>
              <w:rPr>
                <w:sz w:val="22"/>
              </w:rPr>
            </w:pPr>
          </w:p>
          <w:p>
            <w:pPr>
              <w:pStyle w:val="TableParagraph"/>
              <w:ind w:left="917" w:right="903"/>
              <w:rPr>
                <w:sz w:val="22"/>
              </w:rPr>
            </w:pPr>
            <w:r>
              <w:rPr>
                <w:spacing w:val="-2"/>
                <w:sz w:val="22"/>
              </w:rPr>
              <w:t>Наименование показателей</w:t>
            </w:r>
          </w:p>
        </w:tc>
        <w:tc>
          <w:tcPr>
            <w:tcW w:w="1428" w:type="dxa"/>
            <w:vMerge w:val="restart"/>
          </w:tcPr>
          <w:p>
            <w:pPr>
              <w:pStyle w:val="TableParagraph"/>
              <w:jc w:val="left"/>
              <w:rPr>
                <w:sz w:val="22"/>
              </w:rPr>
            </w:pPr>
          </w:p>
          <w:p>
            <w:pPr>
              <w:pStyle w:val="TableParagraph"/>
              <w:spacing w:before="126"/>
              <w:jc w:val="left"/>
              <w:rPr>
                <w:sz w:val="22"/>
              </w:rPr>
            </w:pPr>
          </w:p>
          <w:p>
            <w:pPr>
              <w:pStyle w:val="TableParagraph"/>
              <w:ind w:left="517" w:right="502" w:hanging="3"/>
              <w:rPr>
                <w:sz w:val="22"/>
              </w:rPr>
            </w:pPr>
            <w:r>
              <w:rPr>
                <w:spacing w:val="-4"/>
                <w:sz w:val="22"/>
              </w:rPr>
              <w:t>Ед. изм.</w:t>
            </w:r>
          </w:p>
        </w:tc>
        <w:tc>
          <w:tcPr>
            <w:tcW w:w="4258" w:type="dxa"/>
            <w:gridSpan w:val="3"/>
          </w:tcPr>
          <w:p>
            <w:pPr>
              <w:pStyle w:val="TableParagraph"/>
              <w:spacing w:line="234" w:lineRule="exact"/>
              <w:ind w:left="1139"/>
              <w:jc w:val="left"/>
              <w:rPr>
                <w:sz w:val="22"/>
              </w:rPr>
            </w:pPr>
            <w:r>
              <w:rPr>
                <w:sz w:val="22"/>
              </w:rPr>
              <w:t>Величина</w:t>
            </w:r>
            <w:r>
              <w:rPr>
                <w:spacing w:val="-7"/>
                <w:sz w:val="22"/>
              </w:rPr>
              <w:t> </w:t>
            </w:r>
            <w:r>
              <w:rPr>
                <w:spacing w:val="-2"/>
                <w:sz w:val="22"/>
              </w:rPr>
              <w:t>показателя</w:t>
            </w:r>
          </w:p>
        </w:tc>
      </w:tr>
      <w:tr>
        <w:trPr>
          <w:trHeight w:val="1516" w:hRule="atLeast"/>
        </w:trPr>
        <w:tc>
          <w:tcPr>
            <w:tcW w:w="552" w:type="dxa"/>
            <w:vMerge/>
            <w:tcBorders>
              <w:top w:val="nil"/>
            </w:tcBorders>
          </w:tcPr>
          <w:p>
            <w:pPr>
              <w:rPr>
                <w:sz w:val="2"/>
                <w:szCs w:val="2"/>
              </w:rPr>
            </w:pPr>
          </w:p>
        </w:tc>
        <w:tc>
          <w:tcPr>
            <w:tcW w:w="4255" w:type="dxa"/>
            <w:vMerge/>
            <w:tcBorders>
              <w:top w:val="nil"/>
            </w:tcBorders>
          </w:tcPr>
          <w:p>
            <w:pPr>
              <w:rPr>
                <w:sz w:val="2"/>
                <w:szCs w:val="2"/>
              </w:rPr>
            </w:pPr>
          </w:p>
        </w:tc>
        <w:tc>
          <w:tcPr>
            <w:tcW w:w="1428" w:type="dxa"/>
            <w:vMerge/>
            <w:tcBorders>
              <w:top w:val="nil"/>
            </w:tcBorders>
          </w:tcPr>
          <w:p>
            <w:pPr>
              <w:rPr>
                <w:sz w:val="2"/>
                <w:szCs w:val="2"/>
              </w:rPr>
            </w:pPr>
          </w:p>
        </w:tc>
        <w:tc>
          <w:tcPr>
            <w:tcW w:w="1797" w:type="dxa"/>
          </w:tcPr>
          <w:p>
            <w:pPr>
              <w:pStyle w:val="TableParagraph"/>
              <w:ind w:left="275" w:right="258"/>
              <w:rPr>
                <w:sz w:val="22"/>
              </w:rPr>
            </w:pPr>
            <w:r>
              <w:rPr>
                <w:spacing w:val="-2"/>
                <w:sz w:val="22"/>
              </w:rPr>
              <w:t>Современное состояние</w:t>
            </w:r>
            <w:r>
              <w:rPr>
                <w:spacing w:val="40"/>
                <w:sz w:val="22"/>
              </w:rPr>
              <w:t> </w:t>
            </w:r>
            <w:r>
              <w:rPr>
                <w:sz w:val="22"/>
              </w:rPr>
              <w:t>(на дату </w:t>
            </w:r>
            <w:r>
              <w:rPr>
                <w:spacing w:val="-2"/>
                <w:sz w:val="22"/>
              </w:rPr>
              <w:t>разработки</w:t>
            </w:r>
          </w:p>
          <w:p>
            <w:pPr>
              <w:pStyle w:val="TableParagraph"/>
              <w:spacing w:line="252" w:lineRule="exact"/>
              <w:ind w:left="157" w:right="142"/>
              <w:rPr>
                <w:sz w:val="22"/>
              </w:rPr>
            </w:pPr>
            <w:r>
              <w:rPr>
                <w:spacing w:val="-2"/>
                <w:sz w:val="22"/>
              </w:rPr>
              <w:t>генплана, 2010г.)</w:t>
            </w:r>
          </w:p>
        </w:tc>
        <w:tc>
          <w:tcPr>
            <w:tcW w:w="1243" w:type="dxa"/>
          </w:tcPr>
          <w:p>
            <w:pPr>
              <w:pStyle w:val="TableParagraph"/>
              <w:spacing w:before="247"/>
              <w:jc w:val="left"/>
              <w:rPr>
                <w:sz w:val="22"/>
              </w:rPr>
            </w:pPr>
          </w:p>
          <w:p>
            <w:pPr>
              <w:pStyle w:val="TableParagraph"/>
              <w:spacing w:line="252" w:lineRule="exact"/>
              <w:ind w:left="174"/>
              <w:jc w:val="left"/>
              <w:rPr>
                <w:sz w:val="22"/>
              </w:rPr>
            </w:pPr>
            <w:r>
              <w:rPr>
                <w:sz w:val="22"/>
              </w:rPr>
              <w:t>1 </w:t>
            </w:r>
            <w:r>
              <w:rPr>
                <w:spacing w:val="-2"/>
                <w:sz w:val="22"/>
              </w:rPr>
              <w:t>очередь</w:t>
            </w:r>
          </w:p>
          <w:p>
            <w:pPr>
              <w:pStyle w:val="TableParagraph"/>
              <w:spacing w:line="252" w:lineRule="exact"/>
              <w:ind w:left="242"/>
              <w:jc w:val="left"/>
              <w:rPr>
                <w:sz w:val="22"/>
              </w:rPr>
            </w:pPr>
            <w:r>
              <w:rPr>
                <w:sz w:val="22"/>
              </w:rPr>
              <w:t>(2020</w:t>
            </w:r>
            <w:r>
              <w:rPr>
                <w:spacing w:val="-3"/>
                <w:sz w:val="22"/>
              </w:rPr>
              <w:t> </w:t>
            </w:r>
            <w:r>
              <w:rPr>
                <w:spacing w:val="-5"/>
                <w:sz w:val="22"/>
              </w:rPr>
              <w:t>г.)</w:t>
            </w:r>
          </w:p>
        </w:tc>
        <w:tc>
          <w:tcPr>
            <w:tcW w:w="1218" w:type="dxa"/>
          </w:tcPr>
          <w:p>
            <w:pPr>
              <w:pStyle w:val="TableParagraph"/>
              <w:spacing w:before="120"/>
              <w:jc w:val="left"/>
              <w:rPr>
                <w:sz w:val="22"/>
              </w:rPr>
            </w:pPr>
          </w:p>
          <w:p>
            <w:pPr>
              <w:pStyle w:val="TableParagraph"/>
              <w:ind w:left="398" w:hanging="286"/>
              <w:jc w:val="left"/>
              <w:rPr>
                <w:sz w:val="22"/>
              </w:rPr>
            </w:pPr>
            <w:r>
              <w:rPr>
                <w:spacing w:val="-2"/>
                <w:sz w:val="22"/>
              </w:rPr>
              <w:t>Расчетный </w:t>
            </w:r>
            <w:r>
              <w:rPr>
                <w:spacing w:val="-4"/>
                <w:sz w:val="22"/>
              </w:rPr>
              <w:t>срок</w:t>
            </w:r>
          </w:p>
          <w:p>
            <w:pPr>
              <w:pStyle w:val="TableParagraph"/>
              <w:ind w:left="230"/>
              <w:jc w:val="left"/>
              <w:rPr>
                <w:sz w:val="22"/>
              </w:rPr>
            </w:pPr>
            <w:r>
              <w:rPr>
                <w:sz w:val="22"/>
              </w:rPr>
              <w:t>(2030</w:t>
            </w:r>
            <w:r>
              <w:rPr>
                <w:spacing w:val="-3"/>
                <w:sz w:val="22"/>
              </w:rPr>
              <w:t> </w:t>
            </w:r>
            <w:r>
              <w:rPr>
                <w:spacing w:val="-5"/>
                <w:sz w:val="22"/>
              </w:rPr>
              <w:t>г.)</w:t>
            </w:r>
          </w:p>
        </w:tc>
      </w:tr>
      <w:tr>
        <w:trPr>
          <w:trHeight w:val="254" w:hRule="atLeast"/>
        </w:trPr>
        <w:tc>
          <w:tcPr>
            <w:tcW w:w="10493" w:type="dxa"/>
            <w:gridSpan w:val="6"/>
          </w:tcPr>
          <w:p>
            <w:pPr>
              <w:pStyle w:val="TableParagraph"/>
              <w:spacing w:line="233" w:lineRule="exact" w:before="1"/>
              <w:ind w:left="4452"/>
              <w:jc w:val="left"/>
              <w:rPr>
                <w:b/>
                <w:i/>
                <w:sz w:val="22"/>
              </w:rPr>
            </w:pPr>
            <w:r>
              <w:rPr>
                <w:b/>
                <w:i/>
                <w:sz w:val="22"/>
              </w:rPr>
              <w:t>VI.</w:t>
            </w:r>
            <w:r>
              <w:rPr>
                <w:b/>
                <w:i/>
                <w:spacing w:val="-4"/>
                <w:sz w:val="22"/>
              </w:rPr>
              <w:t> </w:t>
            </w:r>
            <w:r>
              <w:rPr>
                <w:b/>
                <w:i/>
                <w:spacing w:val="-2"/>
                <w:sz w:val="22"/>
              </w:rPr>
              <w:t>Инвестиции</w:t>
            </w:r>
          </w:p>
        </w:tc>
      </w:tr>
      <w:tr>
        <w:trPr>
          <w:trHeight w:val="757" w:hRule="atLeast"/>
        </w:trPr>
        <w:tc>
          <w:tcPr>
            <w:tcW w:w="552" w:type="dxa"/>
          </w:tcPr>
          <w:p>
            <w:pPr>
              <w:pStyle w:val="TableParagraph"/>
              <w:spacing w:before="245"/>
              <w:ind w:left="9" w:right="2"/>
              <w:rPr>
                <w:sz w:val="22"/>
              </w:rPr>
            </w:pPr>
            <w:r>
              <w:rPr>
                <w:spacing w:val="-5"/>
                <w:sz w:val="22"/>
              </w:rPr>
              <w:t>1.</w:t>
            </w:r>
          </w:p>
        </w:tc>
        <w:tc>
          <w:tcPr>
            <w:tcW w:w="4255" w:type="dxa"/>
          </w:tcPr>
          <w:p>
            <w:pPr>
              <w:pStyle w:val="TableParagraph"/>
              <w:ind w:left="110" w:right="94"/>
              <w:jc w:val="left"/>
              <w:rPr>
                <w:sz w:val="22"/>
              </w:rPr>
            </w:pPr>
            <w:r>
              <w:rPr>
                <w:sz w:val="22"/>
              </w:rPr>
              <w:t>Ориентировочный объем инвестиций по 1 очереди реализации генплана,</w:t>
            </w:r>
          </w:p>
          <w:p>
            <w:pPr>
              <w:pStyle w:val="TableParagraph"/>
              <w:spacing w:line="238" w:lineRule="exact"/>
              <w:ind w:left="110"/>
              <w:jc w:val="left"/>
              <w:rPr>
                <w:sz w:val="22"/>
              </w:rPr>
            </w:pPr>
            <w:r>
              <w:rPr>
                <w:sz w:val="22"/>
              </w:rPr>
              <w:t>в</w:t>
            </w:r>
            <w:r>
              <w:rPr>
                <w:spacing w:val="-5"/>
                <w:sz w:val="22"/>
              </w:rPr>
              <w:t> </w:t>
            </w:r>
            <w:r>
              <w:rPr>
                <w:sz w:val="22"/>
              </w:rPr>
              <w:t>том</w:t>
            </w:r>
            <w:r>
              <w:rPr>
                <w:spacing w:val="-4"/>
                <w:sz w:val="22"/>
              </w:rPr>
              <w:t> </w:t>
            </w:r>
            <w:r>
              <w:rPr>
                <w:spacing w:val="-2"/>
                <w:sz w:val="22"/>
              </w:rPr>
              <w:t>числе:</w:t>
            </w:r>
          </w:p>
        </w:tc>
        <w:tc>
          <w:tcPr>
            <w:tcW w:w="1428" w:type="dxa"/>
          </w:tcPr>
          <w:p>
            <w:pPr>
              <w:pStyle w:val="TableParagraph"/>
              <w:spacing w:before="121"/>
              <w:ind w:left="346" w:right="335"/>
              <w:rPr>
                <w:sz w:val="22"/>
              </w:rPr>
            </w:pPr>
            <w:r>
              <w:rPr>
                <w:spacing w:val="-4"/>
                <w:sz w:val="22"/>
              </w:rPr>
              <w:t>млн. руб.</w:t>
            </w:r>
          </w:p>
        </w:tc>
        <w:tc>
          <w:tcPr>
            <w:tcW w:w="1797" w:type="dxa"/>
          </w:tcPr>
          <w:p>
            <w:pPr>
              <w:pStyle w:val="TableParagraph"/>
              <w:spacing w:before="245"/>
              <w:ind w:left="157" w:right="145"/>
              <w:rPr>
                <w:sz w:val="22"/>
              </w:rPr>
            </w:pPr>
            <w:r>
              <w:rPr>
                <w:spacing w:val="-10"/>
                <w:sz w:val="22"/>
              </w:rPr>
              <w:t>-</w:t>
            </w:r>
          </w:p>
        </w:tc>
        <w:tc>
          <w:tcPr>
            <w:tcW w:w="1243" w:type="dxa"/>
          </w:tcPr>
          <w:p>
            <w:pPr>
              <w:pStyle w:val="TableParagraph"/>
              <w:spacing w:before="245"/>
              <w:ind w:left="16"/>
              <w:rPr>
                <w:i/>
                <w:sz w:val="22"/>
              </w:rPr>
            </w:pPr>
            <w:r>
              <w:rPr>
                <w:i/>
                <w:spacing w:val="-2"/>
                <w:sz w:val="22"/>
              </w:rPr>
              <w:t>213,9</w:t>
            </w:r>
          </w:p>
        </w:tc>
        <w:tc>
          <w:tcPr>
            <w:tcW w:w="1218" w:type="dxa"/>
          </w:tcPr>
          <w:p>
            <w:pPr>
              <w:pStyle w:val="TableParagraph"/>
              <w:spacing w:before="245"/>
              <w:ind w:left="21" w:right="3"/>
              <w:rPr>
                <w:sz w:val="22"/>
              </w:rPr>
            </w:pPr>
            <w:r>
              <w:rPr>
                <w:spacing w:val="-10"/>
                <w:sz w:val="22"/>
              </w:rPr>
              <w:t>-</w:t>
            </w:r>
          </w:p>
        </w:tc>
      </w:tr>
      <w:tr>
        <w:trPr>
          <w:trHeight w:val="506" w:hRule="atLeast"/>
        </w:trPr>
        <w:tc>
          <w:tcPr>
            <w:tcW w:w="552" w:type="dxa"/>
          </w:tcPr>
          <w:p>
            <w:pPr>
              <w:pStyle w:val="TableParagraph"/>
              <w:jc w:val="left"/>
              <w:rPr>
                <w:sz w:val="22"/>
              </w:rPr>
            </w:pPr>
          </w:p>
        </w:tc>
        <w:tc>
          <w:tcPr>
            <w:tcW w:w="4255" w:type="dxa"/>
          </w:tcPr>
          <w:p>
            <w:pPr>
              <w:pStyle w:val="TableParagraph"/>
              <w:spacing w:before="121"/>
              <w:ind w:left="110"/>
              <w:jc w:val="left"/>
              <w:rPr>
                <w:sz w:val="22"/>
              </w:rPr>
            </w:pPr>
            <w:r>
              <w:rPr>
                <w:sz w:val="22"/>
              </w:rPr>
              <w:t>-</w:t>
            </w:r>
            <w:r>
              <w:rPr>
                <w:spacing w:val="-5"/>
                <w:sz w:val="22"/>
              </w:rPr>
              <w:t> </w:t>
            </w:r>
            <w:r>
              <w:rPr>
                <w:sz w:val="22"/>
              </w:rPr>
              <w:t>жилищное</w:t>
            </w:r>
            <w:r>
              <w:rPr>
                <w:spacing w:val="-1"/>
                <w:sz w:val="22"/>
              </w:rPr>
              <w:t> </w:t>
            </w:r>
            <w:r>
              <w:rPr>
                <w:spacing w:val="-2"/>
                <w:sz w:val="22"/>
              </w:rPr>
              <w:t>строительство</w:t>
            </w:r>
          </w:p>
        </w:tc>
        <w:tc>
          <w:tcPr>
            <w:tcW w:w="1428" w:type="dxa"/>
          </w:tcPr>
          <w:p>
            <w:pPr>
              <w:pStyle w:val="TableParagraph"/>
              <w:spacing w:line="247" w:lineRule="exact"/>
              <w:ind w:left="88" w:right="79"/>
              <w:rPr>
                <w:sz w:val="22"/>
              </w:rPr>
            </w:pPr>
            <w:r>
              <w:rPr>
                <w:spacing w:val="-4"/>
                <w:sz w:val="22"/>
              </w:rPr>
              <w:t>млн.</w:t>
            </w:r>
          </w:p>
          <w:p>
            <w:pPr>
              <w:pStyle w:val="TableParagraph"/>
              <w:spacing w:line="238" w:lineRule="exact" w:before="1"/>
              <w:ind w:left="88" w:right="77"/>
              <w:rPr>
                <w:sz w:val="22"/>
              </w:rPr>
            </w:pPr>
            <w:r>
              <w:rPr>
                <w:spacing w:val="-4"/>
                <w:sz w:val="22"/>
              </w:rPr>
              <w:t>руб.</w:t>
            </w:r>
          </w:p>
        </w:tc>
        <w:tc>
          <w:tcPr>
            <w:tcW w:w="1797" w:type="dxa"/>
          </w:tcPr>
          <w:p>
            <w:pPr>
              <w:pStyle w:val="TableParagraph"/>
              <w:spacing w:before="121"/>
              <w:ind w:left="157" w:right="145"/>
              <w:rPr>
                <w:sz w:val="22"/>
              </w:rPr>
            </w:pPr>
            <w:r>
              <w:rPr>
                <w:spacing w:val="-10"/>
                <w:sz w:val="22"/>
              </w:rPr>
              <w:t>-</w:t>
            </w:r>
          </w:p>
        </w:tc>
        <w:tc>
          <w:tcPr>
            <w:tcW w:w="1243" w:type="dxa"/>
          </w:tcPr>
          <w:p>
            <w:pPr>
              <w:pStyle w:val="TableParagraph"/>
              <w:spacing w:before="121"/>
              <w:ind w:left="16"/>
              <w:rPr>
                <w:sz w:val="22"/>
              </w:rPr>
            </w:pPr>
            <w:r>
              <w:rPr>
                <w:spacing w:val="-2"/>
                <w:sz w:val="22"/>
              </w:rPr>
              <w:t>143,5</w:t>
            </w:r>
          </w:p>
        </w:tc>
        <w:tc>
          <w:tcPr>
            <w:tcW w:w="1218" w:type="dxa"/>
          </w:tcPr>
          <w:p>
            <w:pPr>
              <w:pStyle w:val="TableParagraph"/>
              <w:spacing w:before="121"/>
              <w:ind w:left="21" w:right="3"/>
              <w:rPr>
                <w:sz w:val="22"/>
              </w:rPr>
            </w:pPr>
            <w:r>
              <w:rPr>
                <w:spacing w:val="-10"/>
                <w:sz w:val="22"/>
              </w:rPr>
              <w:t>-</w:t>
            </w:r>
          </w:p>
        </w:tc>
      </w:tr>
      <w:tr>
        <w:trPr>
          <w:trHeight w:val="505" w:hRule="atLeast"/>
        </w:trPr>
        <w:tc>
          <w:tcPr>
            <w:tcW w:w="552" w:type="dxa"/>
          </w:tcPr>
          <w:p>
            <w:pPr>
              <w:pStyle w:val="TableParagraph"/>
              <w:jc w:val="left"/>
              <w:rPr>
                <w:sz w:val="22"/>
              </w:rPr>
            </w:pPr>
          </w:p>
        </w:tc>
        <w:tc>
          <w:tcPr>
            <w:tcW w:w="4255" w:type="dxa"/>
          </w:tcPr>
          <w:p>
            <w:pPr>
              <w:pStyle w:val="TableParagraph"/>
              <w:spacing w:before="121"/>
              <w:ind w:left="110"/>
              <w:jc w:val="left"/>
              <w:rPr>
                <w:sz w:val="22"/>
              </w:rPr>
            </w:pPr>
            <w:r>
              <w:rPr>
                <w:spacing w:val="-2"/>
                <w:sz w:val="22"/>
              </w:rPr>
              <w:t>-</w:t>
            </w:r>
            <w:r>
              <w:rPr>
                <w:spacing w:val="-5"/>
                <w:sz w:val="22"/>
              </w:rPr>
              <w:t> </w:t>
            </w:r>
            <w:r>
              <w:rPr>
                <w:spacing w:val="-2"/>
                <w:sz w:val="22"/>
              </w:rPr>
              <w:t>культурно-бытовое</w:t>
            </w:r>
            <w:r>
              <w:rPr>
                <w:sz w:val="22"/>
              </w:rPr>
              <w:t> </w:t>
            </w:r>
            <w:r>
              <w:rPr>
                <w:spacing w:val="-2"/>
                <w:sz w:val="22"/>
              </w:rPr>
              <w:t>строительство</w:t>
            </w:r>
          </w:p>
        </w:tc>
        <w:tc>
          <w:tcPr>
            <w:tcW w:w="1428" w:type="dxa"/>
          </w:tcPr>
          <w:p>
            <w:pPr>
              <w:pStyle w:val="TableParagraph"/>
              <w:spacing w:line="247" w:lineRule="exact"/>
              <w:ind w:left="88" w:right="79"/>
              <w:rPr>
                <w:sz w:val="22"/>
              </w:rPr>
            </w:pPr>
            <w:r>
              <w:rPr>
                <w:spacing w:val="-4"/>
                <w:sz w:val="22"/>
              </w:rPr>
              <w:t>млн.</w:t>
            </w:r>
          </w:p>
          <w:p>
            <w:pPr>
              <w:pStyle w:val="TableParagraph"/>
              <w:spacing w:line="238" w:lineRule="exact" w:before="1"/>
              <w:ind w:left="88" w:right="77"/>
              <w:rPr>
                <w:sz w:val="22"/>
              </w:rPr>
            </w:pPr>
            <w:r>
              <w:rPr>
                <w:spacing w:val="-4"/>
                <w:sz w:val="22"/>
              </w:rPr>
              <w:t>руб.</w:t>
            </w:r>
          </w:p>
        </w:tc>
        <w:tc>
          <w:tcPr>
            <w:tcW w:w="1797" w:type="dxa"/>
          </w:tcPr>
          <w:p>
            <w:pPr>
              <w:pStyle w:val="TableParagraph"/>
              <w:spacing w:before="121"/>
              <w:ind w:left="157" w:right="145"/>
              <w:rPr>
                <w:sz w:val="22"/>
              </w:rPr>
            </w:pPr>
            <w:r>
              <w:rPr>
                <w:spacing w:val="-10"/>
                <w:sz w:val="22"/>
              </w:rPr>
              <w:t>-</w:t>
            </w:r>
          </w:p>
        </w:tc>
        <w:tc>
          <w:tcPr>
            <w:tcW w:w="1243" w:type="dxa"/>
          </w:tcPr>
          <w:p>
            <w:pPr>
              <w:pStyle w:val="TableParagraph"/>
              <w:spacing w:before="121"/>
              <w:ind w:left="16"/>
              <w:rPr>
                <w:sz w:val="22"/>
              </w:rPr>
            </w:pPr>
            <w:r>
              <w:rPr>
                <w:spacing w:val="-4"/>
                <w:sz w:val="22"/>
              </w:rPr>
              <w:t>27,6</w:t>
            </w:r>
          </w:p>
        </w:tc>
        <w:tc>
          <w:tcPr>
            <w:tcW w:w="1218" w:type="dxa"/>
          </w:tcPr>
          <w:p>
            <w:pPr>
              <w:pStyle w:val="TableParagraph"/>
              <w:spacing w:before="121"/>
              <w:ind w:left="21" w:right="3"/>
              <w:rPr>
                <w:sz w:val="22"/>
              </w:rPr>
            </w:pPr>
            <w:r>
              <w:rPr>
                <w:spacing w:val="-10"/>
                <w:sz w:val="22"/>
              </w:rPr>
              <w:t>-</w:t>
            </w:r>
          </w:p>
        </w:tc>
      </w:tr>
      <w:tr>
        <w:trPr>
          <w:trHeight w:val="505" w:hRule="atLeast"/>
        </w:trPr>
        <w:tc>
          <w:tcPr>
            <w:tcW w:w="552" w:type="dxa"/>
          </w:tcPr>
          <w:p>
            <w:pPr>
              <w:pStyle w:val="TableParagraph"/>
              <w:jc w:val="left"/>
              <w:rPr>
                <w:sz w:val="22"/>
              </w:rPr>
            </w:pPr>
          </w:p>
        </w:tc>
        <w:tc>
          <w:tcPr>
            <w:tcW w:w="4255" w:type="dxa"/>
          </w:tcPr>
          <w:p>
            <w:pPr>
              <w:pStyle w:val="TableParagraph"/>
              <w:tabs>
                <w:tab w:pos="655" w:val="left" w:leader="none"/>
                <w:tab w:pos="2270" w:val="left" w:leader="none"/>
                <w:tab w:pos="4031" w:val="left" w:leader="none"/>
              </w:tabs>
              <w:spacing w:line="247" w:lineRule="exact"/>
              <w:ind w:left="110"/>
              <w:jc w:val="left"/>
              <w:rPr>
                <w:sz w:val="22"/>
              </w:rPr>
            </w:pPr>
            <w:r>
              <w:rPr>
                <w:spacing w:val="-10"/>
                <w:sz w:val="22"/>
              </w:rPr>
              <w:t>-</w:t>
            </w:r>
            <w:r>
              <w:rPr>
                <w:sz w:val="22"/>
              </w:rPr>
              <w:tab/>
            </w:r>
            <w:r>
              <w:rPr>
                <w:spacing w:val="-2"/>
                <w:sz w:val="22"/>
              </w:rPr>
              <w:t>инженерное</w:t>
            </w:r>
            <w:r>
              <w:rPr>
                <w:sz w:val="22"/>
              </w:rPr>
              <w:tab/>
            </w:r>
            <w:r>
              <w:rPr>
                <w:spacing w:val="-2"/>
                <w:sz w:val="22"/>
              </w:rPr>
              <w:t>оборудование</w:t>
            </w:r>
            <w:r>
              <w:rPr>
                <w:sz w:val="22"/>
              </w:rPr>
              <w:tab/>
            </w:r>
            <w:r>
              <w:rPr>
                <w:spacing w:val="-10"/>
                <w:sz w:val="22"/>
              </w:rPr>
              <w:t>и</w:t>
            </w:r>
          </w:p>
          <w:p>
            <w:pPr>
              <w:pStyle w:val="TableParagraph"/>
              <w:spacing w:line="238" w:lineRule="exact" w:before="1"/>
              <w:ind w:left="110"/>
              <w:jc w:val="left"/>
              <w:rPr>
                <w:sz w:val="22"/>
              </w:rPr>
            </w:pPr>
            <w:r>
              <w:rPr>
                <w:spacing w:val="-2"/>
                <w:sz w:val="22"/>
              </w:rPr>
              <w:t>благоустройство</w:t>
            </w:r>
          </w:p>
        </w:tc>
        <w:tc>
          <w:tcPr>
            <w:tcW w:w="1428" w:type="dxa"/>
          </w:tcPr>
          <w:p>
            <w:pPr>
              <w:pStyle w:val="TableParagraph"/>
              <w:spacing w:line="247" w:lineRule="exact"/>
              <w:ind w:left="88" w:right="79"/>
              <w:rPr>
                <w:sz w:val="22"/>
              </w:rPr>
            </w:pPr>
            <w:r>
              <w:rPr>
                <w:spacing w:val="-4"/>
                <w:sz w:val="22"/>
              </w:rPr>
              <w:t>млн.</w:t>
            </w:r>
          </w:p>
          <w:p>
            <w:pPr>
              <w:pStyle w:val="TableParagraph"/>
              <w:spacing w:line="238" w:lineRule="exact" w:before="1"/>
              <w:ind w:left="88" w:right="77"/>
              <w:rPr>
                <w:sz w:val="22"/>
              </w:rPr>
            </w:pPr>
            <w:r>
              <w:rPr>
                <w:spacing w:val="-4"/>
                <w:sz w:val="22"/>
              </w:rPr>
              <w:t>руб.</w:t>
            </w:r>
          </w:p>
        </w:tc>
        <w:tc>
          <w:tcPr>
            <w:tcW w:w="1797" w:type="dxa"/>
          </w:tcPr>
          <w:p>
            <w:pPr>
              <w:pStyle w:val="TableParagraph"/>
              <w:spacing w:before="121"/>
              <w:ind w:left="157" w:right="145"/>
              <w:rPr>
                <w:sz w:val="22"/>
              </w:rPr>
            </w:pPr>
            <w:r>
              <w:rPr>
                <w:spacing w:val="-10"/>
                <w:sz w:val="22"/>
              </w:rPr>
              <w:t>-</w:t>
            </w:r>
          </w:p>
        </w:tc>
        <w:tc>
          <w:tcPr>
            <w:tcW w:w="1243" w:type="dxa"/>
          </w:tcPr>
          <w:p>
            <w:pPr>
              <w:pStyle w:val="TableParagraph"/>
              <w:spacing w:before="121"/>
              <w:ind w:left="16"/>
              <w:rPr>
                <w:sz w:val="22"/>
              </w:rPr>
            </w:pPr>
            <w:r>
              <w:rPr>
                <w:spacing w:val="-4"/>
                <w:sz w:val="22"/>
              </w:rPr>
              <w:t>42,8</w:t>
            </w:r>
          </w:p>
        </w:tc>
        <w:tc>
          <w:tcPr>
            <w:tcW w:w="1218" w:type="dxa"/>
          </w:tcPr>
          <w:p>
            <w:pPr>
              <w:pStyle w:val="TableParagraph"/>
              <w:spacing w:before="121"/>
              <w:ind w:left="21" w:right="3"/>
              <w:rPr>
                <w:sz w:val="22"/>
              </w:rPr>
            </w:pPr>
            <w:r>
              <w:rPr>
                <w:spacing w:val="-10"/>
                <w:sz w:val="22"/>
              </w:rPr>
              <w:t>-</w:t>
            </w:r>
          </w:p>
        </w:tc>
      </w:tr>
      <w:tr>
        <w:trPr>
          <w:trHeight w:val="254" w:hRule="atLeast"/>
        </w:trPr>
        <w:tc>
          <w:tcPr>
            <w:tcW w:w="552" w:type="dxa"/>
          </w:tcPr>
          <w:p>
            <w:pPr>
              <w:pStyle w:val="TableParagraph"/>
              <w:spacing w:line="235" w:lineRule="exact"/>
              <w:ind w:left="9" w:right="2"/>
              <w:rPr>
                <w:sz w:val="22"/>
              </w:rPr>
            </w:pPr>
            <w:r>
              <w:rPr>
                <w:spacing w:val="-5"/>
                <w:sz w:val="22"/>
              </w:rPr>
              <w:t>2.</w:t>
            </w:r>
          </w:p>
        </w:tc>
        <w:tc>
          <w:tcPr>
            <w:tcW w:w="4255" w:type="dxa"/>
          </w:tcPr>
          <w:p>
            <w:pPr>
              <w:pStyle w:val="TableParagraph"/>
              <w:spacing w:line="235" w:lineRule="exact"/>
              <w:ind w:left="110"/>
              <w:jc w:val="left"/>
              <w:rPr>
                <w:sz w:val="22"/>
              </w:rPr>
            </w:pPr>
            <w:r>
              <w:rPr>
                <w:sz w:val="22"/>
              </w:rPr>
              <w:t>Объем</w:t>
            </w:r>
            <w:r>
              <w:rPr>
                <w:spacing w:val="-5"/>
                <w:sz w:val="22"/>
              </w:rPr>
              <w:t> </w:t>
            </w:r>
            <w:r>
              <w:rPr>
                <w:sz w:val="22"/>
              </w:rPr>
              <w:t>инвестиций</w:t>
            </w:r>
            <w:r>
              <w:rPr>
                <w:spacing w:val="-5"/>
                <w:sz w:val="22"/>
              </w:rPr>
              <w:t> </w:t>
            </w:r>
            <w:r>
              <w:rPr>
                <w:sz w:val="22"/>
              </w:rPr>
              <w:t>на</w:t>
            </w:r>
            <w:r>
              <w:rPr>
                <w:spacing w:val="-4"/>
                <w:sz w:val="22"/>
              </w:rPr>
              <w:t> </w:t>
            </w:r>
            <w:r>
              <w:rPr>
                <w:sz w:val="22"/>
              </w:rPr>
              <w:t>1</w:t>
            </w:r>
            <w:r>
              <w:rPr>
                <w:spacing w:val="-6"/>
                <w:sz w:val="22"/>
              </w:rPr>
              <w:t> </w:t>
            </w:r>
            <w:r>
              <w:rPr>
                <w:spacing w:val="-2"/>
                <w:sz w:val="22"/>
              </w:rPr>
              <w:t>жителя</w:t>
            </w:r>
          </w:p>
        </w:tc>
        <w:tc>
          <w:tcPr>
            <w:tcW w:w="1428" w:type="dxa"/>
          </w:tcPr>
          <w:p>
            <w:pPr>
              <w:pStyle w:val="TableParagraph"/>
              <w:spacing w:line="235" w:lineRule="exact"/>
              <w:ind w:left="109"/>
              <w:jc w:val="left"/>
              <w:rPr>
                <w:sz w:val="22"/>
              </w:rPr>
            </w:pPr>
            <w:r>
              <w:rPr>
                <w:spacing w:val="-2"/>
                <w:sz w:val="22"/>
              </w:rPr>
              <w:t>тыс.руб./чел.</w:t>
            </w:r>
          </w:p>
        </w:tc>
        <w:tc>
          <w:tcPr>
            <w:tcW w:w="1797" w:type="dxa"/>
          </w:tcPr>
          <w:p>
            <w:pPr>
              <w:pStyle w:val="TableParagraph"/>
              <w:spacing w:line="235" w:lineRule="exact"/>
              <w:ind w:left="157" w:right="145"/>
              <w:rPr>
                <w:sz w:val="22"/>
              </w:rPr>
            </w:pPr>
            <w:r>
              <w:rPr>
                <w:spacing w:val="-10"/>
                <w:sz w:val="22"/>
              </w:rPr>
              <w:t>-</w:t>
            </w:r>
          </w:p>
        </w:tc>
        <w:tc>
          <w:tcPr>
            <w:tcW w:w="1243" w:type="dxa"/>
          </w:tcPr>
          <w:p>
            <w:pPr>
              <w:pStyle w:val="TableParagraph"/>
              <w:spacing w:line="235" w:lineRule="exact"/>
              <w:ind w:left="16"/>
              <w:rPr>
                <w:i/>
                <w:sz w:val="22"/>
              </w:rPr>
            </w:pPr>
            <w:r>
              <w:rPr>
                <w:i/>
                <w:spacing w:val="-2"/>
                <w:sz w:val="22"/>
              </w:rPr>
              <w:t>104,4</w:t>
            </w:r>
          </w:p>
        </w:tc>
        <w:tc>
          <w:tcPr>
            <w:tcW w:w="1218" w:type="dxa"/>
          </w:tcPr>
          <w:p>
            <w:pPr>
              <w:pStyle w:val="TableParagraph"/>
              <w:spacing w:line="235" w:lineRule="exact"/>
              <w:ind w:left="21" w:right="3"/>
              <w:rPr>
                <w:sz w:val="22"/>
              </w:rPr>
            </w:pPr>
            <w:r>
              <w:rPr>
                <w:spacing w:val="-10"/>
                <w:sz w:val="22"/>
              </w:rPr>
              <w:t>-</w:t>
            </w:r>
          </w:p>
        </w:tc>
      </w:tr>
    </w:tbl>
    <w:p>
      <w:pPr>
        <w:pStyle w:val="BodyText"/>
        <w:spacing w:before="19"/>
        <w:ind w:left="0"/>
      </w:pPr>
    </w:p>
    <w:p>
      <w:pPr>
        <w:pStyle w:val="BodyText"/>
        <w:ind w:left="199" w:right="296" w:firstLine="708"/>
        <w:jc w:val="both"/>
      </w:pPr>
      <w:r>
        <w:rPr/>
        <w:t>Согласно п.1 раздела II таблицы 2.2.а генеральным планом Михайловского сельского поселения на 2010-2030гг. прогнозировался рост численности населения с 2,001 тыс.чел. в 2010г.</w:t>
      </w:r>
      <w:r>
        <w:rPr>
          <w:spacing w:val="40"/>
        </w:rPr>
        <w:t> </w:t>
      </w:r>
      <w:r>
        <w:rPr/>
        <w:t>до 2,050 тыс.чел. в 2020г. и до 2,200 тыс.чел. в 2030г.</w:t>
      </w:r>
    </w:p>
    <w:p>
      <w:pPr>
        <w:pStyle w:val="BodyText"/>
        <w:ind w:left="199" w:right="293" w:firstLine="708"/>
        <w:jc w:val="both"/>
      </w:pPr>
      <w:r>
        <w:rPr/>
        <w:t>В соответствии с Паспортом муниципального образования «Михайловское сельское поселение» Красносулинского района 2025 года по состоянию на 01.01.2025г. численность населения (постоянных жителей) составила 1967 человек.</w:t>
      </w:r>
    </w:p>
    <w:p>
      <w:pPr>
        <w:pStyle w:val="BodyText"/>
        <w:ind w:left="199" w:right="300" w:firstLine="720"/>
        <w:jc w:val="both"/>
      </w:pPr>
      <w:r>
        <w:rPr/>
        <w:t>В таблице 2.2.б приведено сравнение численности населения согласно прогнозам генерального плана и на основании статистических данных за предыдущие годы.</w:t>
      </w:r>
    </w:p>
    <w:p>
      <w:pPr>
        <w:pStyle w:val="BodyText"/>
        <w:ind w:left="0"/>
      </w:pPr>
    </w:p>
    <w:p>
      <w:pPr>
        <w:pStyle w:val="BodyText"/>
        <w:spacing w:after="8"/>
        <w:ind w:left="199"/>
      </w:pPr>
      <w:r>
        <w:rPr/>
        <w:t>Таблица</w:t>
      </w:r>
      <w:r>
        <w:rPr>
          <w:spacing w:val="80"/>
        </w:rPr>
        <w:t> </w:t>
      </w:r>
      <w:r>
        <w:rPr/>
        <w:t>2.2.б</w:t>
      </w:r>
      <w:r>
        <w:rPr>
          <w:spacing w:val="80"/>
        </w:rPr>
        <w:t> </w:t>
      </w:r>
      <w:r>
        <w:rPr/>
        <w:t>-</w:t>
      </w:r>
      <w:r>
        <w:rPr>
          <w:spacing w:val="80"/>
        </w:rPr>
        <w:t> </w:t>
      </w:r>
      <w:r>
        <w:rPr/>
        <w:t>Прогнозная</w:t>
      </w:r>
      <w:r>
        <w:rPr>
          <w:spacing w:val="79"/>
        </w:rPr>
        <w:t> </w:t>
      </w:r>
      <w:r>
        <w:rPr/>
        <w:t>и</w:t>
      </w:r>
      <w:r>
        <w:rPr>
          <w:spacing w:val="80"/>
        </w:rPr>
        <w:t> </w:t>
      </w:r>
      <w:r>
        <w:rPr/>
        <w:t>фактическая</w:t>
      </w:r>
      <w:r>
        <w:rPr>
          <w:spacing w:val="80"/>
        </w:rPr>
        <w:t> </w:t>
      </w:r>
      <w:r>
        <w:rPr/>
        <w:t>численность</w:t>
      </w:r>
      <w:r>
        <w:rPr>
          <w:spacing w:val="80"/>
        </w:rPr>
        <w:t> </w:t>
      </w:r>
      <w:r>
        <w:rPr/>
        <w:t>населения</w:t>
      </w:r>
      <w:r>
        <w:rPr>
          <w:spacing w:val="80"/>
        </w:rPr>
        <w:t> </w:t>
      </w:r>
      <w:r>
        <w:rPr/>
        <w:t>Михайловского</w:t>
      </w:r>
      <w:r>
        <w:rPr>
          <w:spacing w:val="80"/>
        </w:rPr>
        <w:t> </w:t>
      </w:r>
      <w:r>
        <w:rPr/>
        <w:t>сельского </w:t>
      </w:r>
      <w:r>
        <w:rPr>
          <w:spacing w:val="-2"/>
        </w:rPr>
        <w:t>поселения</w:t>
      </w: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3"/>
        <w:gridCol w:w="279"/>
        <w:gridCol w:w="278"/>
        <w:gridCol w:w="278"/>
        <w:gridCol w:w="278"/>
        <w:gridCol w:w="278"/>
        <w:gridCol w:w="276"/>
        <w:gridCol w:w="278"/>
        <w:gridCol w:w="278"/>
        <w:gridCol w:w="278"/>
        <w:gridCol w:w="278"/>
        <w:gridCol w:w="278"/>
        <w:gridCol w:w="276"/>
        <w:gridCol w:w="278"/>
        <w:gridCol w:w="278"/>
        <w:gridCol w:w="278"/>
        <w:gridCol w:w="278"/>
        <w:gridCol w:w="278"/>
        <w:gridCol w:w="276"/>
        <w:gridCol w:w="278"/>
        <w:gridCol w:w="279"/>
        <w:gridCol w:w="278"/>
        <w:gridCol w:w="278"/>
        <w:gridCol w:w="278"/>
        <w:gridCol w:w="276"/>
        <w:gridCol w:w="278"/>
        <w:gridCol w:w="278"/>
      </w:tblGrid>
      <w:tr>
        <w:trPr>
          <w:trHeight w:val="299" w:hRule="atLeast"/>
        </w:trPr>
        <w:tc>
          <w:tcPr>
            <w:tcW w:w="3063" w:type="dxa"/>
            <w:vMerge w:val="restart"/>
          </w:tcPr>
          <w:p>
            <w:pPr>
              <w:pStyle w:val="TableParagraph"/>
              <w:spacing w:before="137"/>
              <w:jc w:val="left"/>
              <w:rPr>
                <w:sz w:val="22"/>
              </w:rPr>
            </w:pPr>
          </w:p>
          <w:p>
            <w:pPr>
              <w:pStyle w:val="TableParagraph"/>
              <w:ind w:left="996"/>
              <w:jc w:val="left"/>
              <w:rPr>
                <w:sz w:val="22"/>
              </w:rPr>
            </w:pPr>
            <w:r>
              <w:rPr>
                <w:spacing w:val="-2"/>
                <w:sz w:val="22"/>
              </w:rPr>
              <w:t>Показатели</w:t>
            </w:r>
          </w:p>
        </w:tc>
        <w:tc>
          <w:tcPr>
            <w:tcW w:w="7222" w:type="dxa"/>
            <w:gridSpan w:val="26"/>
          </w:tcPr>
          <w:p>
            <w:pPr>
              <w:pStyle w:val="TableParagraph"/>
              <w:spacing w:before="17"/>
              <w:ind w:left="20"/>
              <w:rPr>
                <w:sz w:val="22"/>
              </w:rPr>
            </w:pPr>
            <w:r>
              <w:rPr>
                <w:sz w:val="22"/>
              </w:rPr>
              <w:t>Численность</w:t>
            </w:r>
            <w:r>
              <w:rPr>
                <w:spacing w:val="-5"/>
                <w:sz w:val="22"/>
              </w:rPr>
              <w:t> </w:t>
            </w:r>
            <w:r>
              <w:rPr>
                <w:sz w:val="22"/>
              </w:rPr>
              <w:t>населения,</w:t>
            </w:r>
            <w:r>
              <w:rPr>
                <w:spacing w:val="-1"/>
                <w:sz w:val="22"/>
              </w:rPr>
              <w:t> </w:t>
            </w:r>
            <w:r>
              <w:rPr>
                <w:spacing w:val="-2"/>
                <w:sz w:val="22"/>
              </w:rPr>
              <w:t>тыс.чел.</w:t>
            </w:r>
          </w:p>
        </w:tc>
      </w:tr>
      <w:tr>
        <w:trPr>
          <w:trHeight w:val="736" w:hRule="atLeast"/>
        </w:trPr>
        <w:tc>
          <w:tcPr>
            <w:tcW w:w="3063" w:type="dxa"/>
            <w:vMerge/>
            <w:tcBorders>
              <w:top w:val="nil"/>
            </w:tcBorders>
          </w:tcPr>
          <w:p>
            <w:pPr>
              <w:rPr>
                <w:sz w:val="2"/>
                <w:szCs w:val="2"/>
              </w:rPr>
            </w:pPr>
          </w:p>
        </w:tc>
        <w:tc>
          <w:tcPr>
            <w:tcW w:w="279" w:type="dxa"/>
            <w:textDirection w:val="btLr"/>
          </w:tcPr>
          <w:p>
            <w:pPr>
              <w:pStyle w:val="TableParagraph"/>
              <w:spacing w:line="241" w:lineRule="exact" w:before="8"/>
              <w:ind w:left="148"/>
              <w:jc w:val="left"/>
              <w:rPr>
                <w:sz w:val="22"/>
              </w:rPr>
            </w:pPr>
            <w:r>
              <w:rPr>
                <w:spacing w:val="-4"/>
                <w:sz w:val="22"/>
              </w:rPr>
              <w:t>2008</w:t>
            </w:r>
          </w:p>
        </w:tc>
        <w:tc>
          <w:tcPr>
            <w:tcW w:w="278" w:type="dxa"/>
            <w:textDirection w:val="btLr"/>
          </w:tcPr>
          <w:p>
            <w:pPr>
              <w:pStyle w:val="TableParagraph"/>
              <w:spacing w:line="240" w:lineRule="exact" w:before="8"/>
              <w:ind w:left="148"/>
              <w:jc w:val="left"/>
              <w:rPr>
                <w:sz w:val="22"/>
              </w:rPr>
            </w:pPr>
            <w:r>
              <w:rPr>
                <w:spacing w:val="-4"/>
                <w:sz w:val="22"/>
              </w:rPr>
              <w:t>2009</w:t>
            </w:r>
          </w:p>
        </w:tc>
        <w:tc>
          <w:tcPr>
            <w:tcW w:w="278" w:type="dxa"/>
            <w:textDirection w:val="btLr"/>
          </w:tcPr>
          <w:p>
            <w:pPr>
              <w:pStyle w:val="TableParagraph"/>
              <w:spacing w:line="240" w:lineRule="exact" w:before="8"/>
              <w:ind w:left="148"/>
              <w:jc w:val="left"/>
              <w:rPr>
                <w:sz w:val="22"/>
              </w:rPr>
            </w:pPr>
            <w:r>
              <w:rPr>
                <w:spacing w:val="-4"/>
                <w:sz w:val="22"/>
              </w:rPr>
              <w:t>2010</w:t>
            </w:r>
          </w:p>
        </w:tc>
        <w:tc>
          <w:tcPr>
            <w:tcW w:w="278" w:type="dxa"/>
            <w:textDirection w:val="btLr"/>
          </w:tcPr>
          <w:p>
            <w:pPr>
              <w:pStyle w:val="TableParagraph"/>
              <w:spacing w:line="239" w:lineRule="exact" w:before="8"/>
              <w:ind w:left="151"/>
              <w:jc w:val="left"/>
              <w:rPr>
                <w:sz w:val="22"/>
              </w:rPr>
            </w:pPr>
            <w:r>
              <w:rPr>
                <w:spacing w:val="-4"/>
                <w:sz w:val="22"/>
              </w:rPr>
              <w:t>2011</w:t>
            </w:r>
          </w:p>
        </w:tc>
        <w:tc>
          <w:tcPr>
            <w:tcW w:w="278" w:type="dxa"/>
            <w:textDirection w:val="btLr"/>
          </w:tcPr>
          <w:p>
            <w:pPr>
              <w:pStyle w:val="TableParagraph"/>
              <w:spacing w:line="239" w:lineRule="exact" w:before="9"/>
              <w:ind w:left="148"/>
              <w:jc w:val="left"/>
              <w:rPr>
                <w:sz w:val="22"/>
              </w:rPr>
            </w:pPr>
            <w:r>
              <w:rPr>
                <w:spacing w:val="-4"/>
                <w:sz w:val="22"/>
              </w:rPr>
              <w:t>2012</w:t>
            </w:r>
          </w:p>
        </w:tc>
        <w:tc>
          <w:tcPr>
            <w:tcW w:w="276" w:type="dxa"/>
            <w:textDirection w:val="btLr"/>
          </w:tcPr>
          <w:p>
            <w:pPr>
              <w:pStyle w:val="TableParagraph"/>
              <w:spacing w:line="237" w:lineRule="exact" w:before="9"/>
              <w:ind w:left="148"/>
              <w:jc w:val="left"/>
              <w:rPr>
                <w:sz w:val="22"/>
              </w:rPr>
            </w:pPr>
            <w:r>
              <w:rPr>
                <w:spacing w:val="-4"/>
                <w:sz w:val="22"/>
              </w:rPr>
              <w:t>2013</w:t>
            </w:r>
          </w:p>
        </w:tc>
        <w:tc>
          <w:tcPr>
            <w:tcW w:w="278" w:type="dxa"/>
            <w:textDirection w:val="btLr"/>
          </w:tcPr>
          <w:p>
            <w:pPr>
              <w:pStyle w:val="TableParagraph"/>
              <w:spacing w:line="239" w:lineRule="exact" w:before="9"/>
              <w:ind w:left="148"/>
              <w:jc w:val="left"/>
              <w:rPr>
                <w:sz w:val="22"/>
              </w:rPr>
            </w:pPr>
            <w:r>
              <w:rPr>
                <w:spacing w:val="-4"/>
                <w:sz w:val="22"/>
              </w:rPr>
              <w:t>2014</w:t>
            </w:r>
          </w:p>
        </w:tc>
        <w:tc>
          <w:tcPr>
            <w:tcW w:w="278" w:type="dxa"/>
            <w:textDirection w:val="btLr"/>
          </w:tcPr>
          <w:p>
            <w:pPr>
              <w:pStyle w:val="TableParagraph"/>
              <w:spacing w:line="238" w:lineRule="exact" w:before="10"/>
              <w:ind w:left="148"/>
              <w:jc w:val="left"/>
              <w:rPr>
                <w:sz w:val="22"/>
              </w:rPr>
            </w:pPr>
            <w:r>
              <w:rPr>
                <w:spacing w:val="-4"/>
                <w:sz w:val="22"/>
              </w:rPr>
              <w:t>2015</w:t>
            </w:r>
          </w:p>
        </w:tc>
        <w:tc>
          <w:tcPr>
            <w:tcW w:w="278" w:type="dxa"/>
            <w:textDirection w:val="btLr"/>
          </w:tcPr>
          <w:p>
            <w:pPr>
              <w:pStyle w:val="TableParagraph"/>
              <w:spacing w:line="238" w:lineRule="exact" w:before="10"/>
              <w:ind w:left="148"/>
              <w:jc w:val="left"/>
              <w:rPr>
                <w:sz w:val="22"/>
              </w:rPr>
            </w:pPr>
            <w:r>
              <w:rPr>
                <w:spacing w:val="-4"/>
                <w:sz w:val="22"/>
              </w:rPr>
              <w:t>2016</w:t>
            </w:r>
          </w:p>
        </w:tc>
        <w:tc>
          <w:tcPr>
            <w:tcW w:w="278" w:type="dxa"/>
            <w:textDirection w:val="btLr"/>
          </w:tcPr>
          <w:p>
            <w:pPr>
              <w:pStyle w:val="TableParagraph"/>
              <w:spacing w:line="237" w:lineRule="exact" w:before="11"/>
              <w:ind w:left="148"/>
              <w:jc w:val="left"/>
              <w:rPr>
                <w:sz w:val="22"/>
              </w:rPr>
            </w:pPr>
            <w:r>
              <w:rPr>
                <w:spacing w:val="-4"/>
                <w:sz w:val="22"/>
              </w:rPr>
              <w:t>2017</w:t>
            </w:r>
          </w:p>
        </w:tc>
        <w:tc>
          <w:tcPr>
            <w:tcW w:w="278" w:type="dxa"/>
            <w:textDirection w:val="btLr"/>
          </w:tcPr>
          <w:p>
            <w:pPr>
              <w:pStyle w:val="TableParagraph"/>
              <w:spacing w:line="237" w:lineRule="exact" w:before="11"/>
              <w:ind w:left="148"/>
              <w:jc w:val="left"/>
              <w:rPr>
                <w:sz w:val="22"/>
              </w:rPr>
            </w:pPr>
            <w:r>
              <w:rPr>
                <w:spacing w:val="-4"/>
                <w:sz w:val="22"/>
              </w:rPr>
              <w:t>2018</w:t>
            </w:r>
          </w:p>
        </w:tc>
        <w:tc>
          <w:tcPr>
            <w:tcW w:w="276" w:type="dxa"/>
            <w:textDirection w:val="btLr"/>
          </w:tcPr>
          <w:p>
            <w:pPr>
              <w:pStyle w:val="TableParagraph"/>
              <w:spacing w:line="234" w:lineRule="exact" w:before="12"/>
              <w:ind w:left="148"/>
              <w:jc w:val="left"/>
              <w:rPr>
                <w:sz w:val="22"/>
              </w:rPr>
            </w:pPr>
            <w:r>
              <w:rPr>
                <w:spacing w:val="-4"/>
                <w:sz w:val="22"/>
              </w:rPr>
              <w:t>2019</w:t>
            </w:r>
          </w:p>
        </w:tc>
        <w:tc>
          <w:tcPr>
            <w:tcW w:w="278" w:type="dxa"/>
            <w:textDirection w:val="btLr"/>
          </w:tcPr>
          <w:p>
            <w:pPr>
              <w:pStyle w:val="TableParagraph"/>
              <w:spacing w:line="236" w:lineRule="exact" w:before="12"/>
              <w:ind w:left="148"/>
              <w:jc w:val="left"/>
              <w:rPr>
                <w:b/>
                <w:sz w:val="22"/>
              </w:rPr>
            </w:pPr>
            <w:r>
              <w:rPr>
                <w:b/>
                <w:spacing w:val="-4"/>
                <w:sz w:val="22"/>
              </w:rPr>
              <w:t>2020</w:t>
            </w:r>
          </w:p>
        </w:tc>
        <w:tc>
          <w:tcPr>
            <w:tcW w:w="278" w:type="dxa"/>
            <w:textDirection w:val="btLr"/>
          </w:tcPr>
          <w:p>
            <w:pPr>
              <w:pStyle w:val="TableParagraph"/>
              <w:spacing w:line="236" w:lineRule="exact" w:before="12"/>
              <w:ind w:left="148"/>
              <w:jc w:val="left"/>
              <w:rPr>
                <w:sz w:val="22"/>
              </w:rPr>
            </w:pPr>
            <w:r>
              <w:rPr>
                <w:spacing w:val="-4"/>
                <w:sz w:val="22"/>
              </w:rPr>
              <w:t>2021</w:t>
            </w:r>
          </w:p>
        </w:tc>
        <w:tc>
          <w:tcPr>
            <w:tcW w:w="278" w:type="dxa"/>
            <w:textDirection w:val="btLr"/>
          </w:tcPr>
          <w:p>
            <w:pPr>
              <w:pStyle w:val="TableParagraph"/>
              <w:spacing w:line="235" w:lineRule="exact" w:before="12"/>
              <w:ind w:left="148"/>
              <w:jc w:val="left"/>
              <w:rPr>
                <w:sz w:val="22"/>
              </w:rPr>
            </w:pPr>
            <w:r>
              <w:rPr>
                <w:spacing w:val="-4"/>
                <w:sz w:val="22"/>
              </w:rPr>
              <w:t>2022</w:t>
            </w:r>
          </w:p>
        </w:tc>
        <w:tc>
          <w:tcPr>
            <w:tcW w:w="278" w:type="dxa"/>
            <w:textDirection w:val="btLr"/>
          </w:tcPr>
          <w:p>
            <w:pPr>
              <w:pStyle w:val="TableParagraph"/>
              <w:spacing w:line="235" w:lineRule="exact" w:before="13"/>
              <w:ind w:left="148"/>
              <w:jc w:val="left"/>
              <w:rPr>
                <w:sz w:val="22"/>
              </w:rPr>
            </w:pPr>
            <w:r>
              <w:rPr>
                <w:spacing w:val="-4"/>
                <w:sz w:val="22"/>
              </w:rPr>
              <w:t>2023</w:t>
            </w:r>
          </w:p>
        </w:tc>
        <w:tc>
          <w:tcPr>
            <w:tcW w:w="278" w:type="dxa"/>
            <w:textDirection w:val="btLr"/>
          </w:tcPr>
          <w:p>
            <w:pPr>
              <w:pStyle w:val="TableParagraph"/>
              <w:spacing w:line="235" w:lineRule="exact" w:before="13"/>
              <w:ind w:left="148"/>
              <w:jc w:val="left"/>
              <w:rPr>
                <w:b/>
                <w:sz w:val="22"/>
              </w:rPr>
            </w:pPr>
            <w:r>
              <w:rPr>
                <w:b/>
                <w:spacing w:val="-4"/>
                <w:sz w:val="22"/>
              </w:rPr>
              <w:t>2024</w:t>
            </w:r>
          </w:p>
        </w:tc>
        <w:tc>
          <w:tcPr>
            <w:tcW w:w="276" w:type="dxa"/>
            <w:textDirection w:val="btLr"/>
          </w:tcPr>
          <w:p>
            <w:pPr>
              <w:pStyle w:val="TableParagraph"/>
              <w:spacing w:line="232" w:lineRule="exact" w:before="14"/>
              <w:ind w:left="148"/>
              <w:jc w:val="left"/>
              <w:rPr>
                <w:sz w:val="22"/>
              </w:rPr>
            </w:pPr>
            <w:r>
              <w:rPr>
                <w:spacing w:val="-4"/>
                <w:sz w:val="22"/>
              </w:rPr>
              <w:t>2025</w:t>
            </w:r>
          </w:p>
        </w:tc>
        <w:tc>
          <w:tcPr>
            <w:tcW w:w="278" w:type="dxa"/>
            <w:textDirection w:val="btLr"/>
          </w:tcPr>
          <w:p>
            <w:pPr>
              <w:pStyle w:val="TableParagraph"/>
              <w:spacing w:line="234" w:lineRule="exact" w:before="14"/>
              <w:ind w:left="148"/>
              <w:jc w:val="left"/>
              <w:rPr>
                <w:sz w:val="22"/>
              </w:rPr>
            </w:pPr>
            <w:r>
              <w:rPr>
                <w:spacing w:val="-4"/>
                <w:sz w:val="22"/>
              </w:rPr>
              <w:t>2026</w:t>
            </w:r>
          </w:p>
        </w:tc>
        <w:tc>
          <w:tcPr>
            <w:tcW w:w="279" w:type="dxa"/>
            <w:textDirection w:val="btLr"/>
          </w:tcPr>
          <w:p>
            <w:pPr>
              <w:pStyle w:val="TableParagraph"/>
              <w:spacing w:line="234" w:lineRule="exact" w:before="15"/>
              <w:ind w:left="148"/>
              <w:jc w:val="left"/>
              <w:rPr>
                <w:sz w:val="22"/>
              </w:rPr>
            </w:pPr>
            <w:r>
              <w:rPr>
                <w:spacing w:val="-4"/>
                <w:sz w:val="22"/>
              </w:rPr>
              <w:t>2027</w:t>
            </w:r>
          </w:p>
        </w:tc>
        <w:tc>
          <w:tcPr>
            <w:tcW w:w="278" w:type="dxa"/>
            <w:textDirection w:val="btLr"/>
          </w:tcPr>
          <w:p>
            <w:pPr>
              <w:pStyle w:val="TableParagraph"/>
              <w:spacing w:line="234" w:lineRule="exact" w:before="14"/>
              <w:ind w:left="148"/>
              <w:jc w:val="left"/>
              <w:rPr>
                <w:sz w:val="22"/>
              </w:rPr>
            </w:pPr>
            <w:r>
              <w:rPr>
                <w:spacing w:val="-4"/>
                <w:sz w:val="22"/>
              </w:rPr>
              <w:t>2028</w:t>
            </w:r>
          </w:p>
        </w:tc>
        <w:tc>
          <w:tcPr>
            <w:tcW w:w="278" w:type="dxa"/>
            <w:textDirection w:val="btLr"/>
          </w:tcPr>
          <w:p>
            <w:pPr>
              <w:pStyle w:val="TableParagraph"/>
              <w:spacing w:line="233" w:lineRule="exact" w:before="14"/>
              <w:ind w:left="148"/>
              <w:jc w:val="left"/>
              <w:rPr>
                <w:sz w:val="22"/>
              </w:rPr>
            </w:pPr>
            <w:r>
              <w:rPr>
                <w:spacing w:val="-4"/>
                <w:sz w:val="22"/>
              </w:rPr>
              <w:t>2029</w:t>
            </w:r>
          </w:p>
        </w:tc>
        <w:tc>
          <w:tcPr>
            <w:tcW w:w="278" w:type="dxa"/>
            <w:textDirection w:val="btLr"/>
          </w:tcPr>
          <w:p>
            <w:pPr>
              <w:pStyle w:val="TableParagraph"/>
              <w:spacing w:line="233" w:lineRule="exact" w:before="15"/>
              <w:ind w:left="148"/>
              <w:jc w:val="left"/>
              <w:rPr>
                <w:b/>
                <w:sz w:val="22"/>
              </w:rPr>
            </w:pPr>
            <w:r>
              <w:rPr>
                <w:b/>
                <w:spacing w:val="-4"/>
                <w:sz w:val="22"/>
              </w:rPr>
              <w:t>2030</w:t>
            </w:r>
          </w:p>
        </w:tc>
        <w:tc>
          <w:tcPr>
            <w:tcW w:w="276" w:type="dxa"/>
            <w:textDirection w:val="btLr"/>
          </w:tcPr>
          <w:p>
            <w:pPr>
              <w:pStyle w:val="TableParagraph"/>
              <w:spacing w:line="231" w:lineRule="exact" w:before="15"/>
              <w:ind w:left="148"/>
              <w:jc w:val="left"/>
              <w:rPr>
                <w:sz w:val="22"/>
              </w:rPr>
            </w:pPr>
            <w:r>
              <w:rPr>
                <w:spacing w:val="-4"/>
                <w:sz w:val="22"/>
              </w:rPr>
              <w:t>2031</w:t>
            </w:r>
          </w:p>
        </w:tc>
        <w:tc>
          <w:tcPr>
            <w:tcW w:w="278" w:type="dxa"/>
            <w:textDirection w:val="btLr"/>
          </w:tcPr>
          <w:p>
            <w:pPr>
              <w:pStyle w:val="TableParagraph"/>
              <w:spacing w:line="233" w:lineRule="exact" w:before="15"/>
              <w:ind w:left="148"/>
              <w:jc w:val="left"/>
              <w:rPr>
                <w:sz w:val="22"/>
              </w:rPr>
            </w:pPr>
            <w:r>
              <w:rPr>
                <w:spacing w:val="-4"/>
                <w:sz w:val="22"/>
              </w:rPr>
              <w:t>2032</w:t>
            </w:r>
          </w:p>
        </w:tc>
        <w:tc>
          <w:tcPr>
            <w:tcW w:w="278" w:type="dxa"/>
            <w:textDirection w:val="btLr"/>
          </w:tcPr>
          <w:p>
            <w:pPr>
              <w:pStyle w:val="TableParagraph"/>
              <w:spacing w:line="232" w:lineRule="exact" w:before="16"/>
              <w:ind w:left="148"/>
              <w:jc w:val="left"/>
              <w:rPr>
                <w:sz w:val="22"/>
              </w:rPr>
            </w:pPr>
            <w:r>
              <w:rPr>
                <w:spacing w:val="-4"/>
                <w:sz w:val="22"/>
              </w:rPr>
              <w:t>2033</w:t>
            </w:r>
          </w:p>
        </w:tc>
      </w:tr>
      <w:tr>
        <w:trPr>
          <w:trHeight w:val="834" w:hRule="atLeast"/>
        </w:trPr>
        <w:tc>
          <w:tcPr>
            <w:tcW w:w="3063" w:type="dxa"/>
          </w:tcPr>
          <w:p>
            <w:pPr>
              <w:pStyle w:val="TableParagraph"/>
              <w:spacing w:before="32"/>
              <w:ind w:left="13"/>
              <w:rPr>
                <w:sz w:val="22"/>
              </w:rPr>
            </w:pPr>
            <w:r>
              <w:rPr>
                <w:sz w:val="22"/>
              </w:rPr>
              <w:t>Генеральный план Михайловского</w:t>
            </w:r>
            <w:r>
              <w:rPr>
                <w:spacing w:val="-14"/>
                <w:sz w:val="22"/>
              </w:rPr>
              <w:t> </w:t>
            </w:r>
            <w:r>
              <w:rPr>
                <w:sz w:val="22"/>
              </w:rPr>
              <w:t>сельского поселения</w:t>
            </w:r>
            <w:r>
              <w:rPr>
                <w:spacing w:val="-6"/>
                <w:sz w:val="22"/>
              </w:rPr>
              <w:t> </w:t>
            </w:r>
            <w:r>
              <w:rPr>
                <w:sz w:val="22"/>
              </w:rPr>
              <w:t>на</w:t>
            </w:r>
            <w:r>
              <w:rPr>
                <w:spacing w:val="-2"/>
                <w:sz w:val="22"/>
              </w:rPr>
              <w:t> </w:t>
            </w:r>
            <w:r>
              <w:rPr>
                <w:sz w:val="22"/>
              </w:rPr>
              <w:t>2008-</w:t>
            </w:r>
            <w:r>
              <w:rPr>
                <w:spacing w:val="-4"/>
                <w:sz w:val="22"/>
              </w:rPr>
              <w:t>2030гг.</w:t>
            </w:r>
          </w:p>
        </w:tc>
        <w:tc>
          <w:tcPr>
            <w:tcW w:w="279" w:type="dxa"/>
          </w:tcPr>
          <w:p>
            <w:pPr>
              <w:pStyle w:val="TableParagraph"/>
              <w:jc w:val="left"/>
              <w:rPr>
                <w:sz w:val="22"/>
              </w:rPr>
            </w:pPr>
          </w:p>
        </w:tc>
        <w:tc>
          <w:tcPr>
            <w:tcW w:w="278" w:type="dxa"/>
          </w:tcPr>
          <w:p>
            <w:pPr>
              <w:pStyle w:val="TableParagraph"/>
              <w:jc w:val="left"/>
              <w:rPr>
                <w:sz w:val="22"/>
              </w:rPr>
            </w:pPr>
          </w:p>
        </w:tc>
        <w:tc>
          <w:tcPr>
            <w:tcW w:w="278" w:type="dxa"/>
            <w:textDirection w:val="btLr"/>
          </w:tcPr>
          <w:p>
            <w:pPr>
              <w:pStyle w:val="TableParagraph"/>
              <w:spacing w:line="240" w:lineRule="exact" w:before="8"/>
              <w:ind w:left="170"/>
              <w:jc w:val="left"/>
              <w:rPr>
                <w:sz w:val="22"/>
              </w:rPr>
            </w:pPr>
            <w:r>
              <w:rPr>
                <w:spacing w:val="-2"/>
                <w:sz w:val="22"/>
              </w:rPr>
              <w:t>2,001</w:t>
            </w:r>
          </w:p>
        </w:tc>
        <w:tc>
          <w:tcPr>
            <w:tcW w:w="278" w:type="dxa"/>
          </w:tcPr>
          <w:p>
            <w:pPr>
              <w:pStyle w:val="TableParagraph"/>
              <w:jc w:val="left"/>
              <w:rPr>
                <w:sz w:val="22"/>
              </w:rPr>
            </w:pPr>
          </w:p>
        </w:tc>
        <w:tc>
          <w:tcPr>
            <w:tcW w:w="278" w:type="dxa"/>
          </w:tcPr>
          <w:p>
            <w:pPr>
              <w:pStyle w:val="TableParagraph"/>
              <w:jc w:val="left"/>
              <w:rPr>
                <w:sz w:val="22"/>
              </w:rPr>
            </w:pPr>
          </w:p>
        </w:tc>
        <w:tc>
          <w:tcPr>
            <w:tcW w:w="276" w:type="dxa"/>
          </w:tcPr>
          <w:p>
            <w:pPr>
              <w:pStyle w:val="TableParagraph"/>
              <w:jc w:val="left"/>
              <w:rPr>
                <w:sz w:val="22"/>
              </w:rPr>
            </w:pPr>
          </w:p>
        </w:tc>
        <w:tc>
          <w:tcPr>
            <w:tcW w:w="278" w:type="dxa"/>
          </w:tcPr>
          <w:p>
            <w:pPr>
              <w:pStyle w:val="TableParagraph"/>
              <w:jc w:val="left"/>
              <w:rPr>
                <w:sz w:val="22"/>
              </w:rPr>
            </w:pPr>
          </w:p>
        </w:tc>
        <w:tc>
          <w:tcPr>
            <w:tcW w:w="278" w:type="dxa"/>
          </w:tcPr>
          <w:p>
            <w:pPr>
              <w:pStyle w:val="TableParagraph"/>
              <w:jc w:val="left"/>
              <w:rPr>
                <w:sz w:val="22"/>
              </w:rPr>
            </w:pPr>
          </w:p>
        </w:tc>
        <w:tc>
          <w:tcPr>
            <w:tcW w:w="278" w:type="dxa"/>
          </w:tcPr>
          <w:p>
            <w:pPr>
              <w:pStyle w:val="TableParagraph"/>
              <w:jc w:val="left"/>
              <w:rPr>
                <w:sz w:val="22"/>
              </w:rPr>
            </w:pPr>
          </w:p>
        </w:tc>
        <w:tc>
          <w:tcPr>
            <w:tcW w:w="278" w:type="dxa"/>
          </w:tcPr>
          <w:p>
            <w:pPr>
              <w:pStyle w:val="TableParagraph"/>
              <w:jc w:val="left"/>
              <w:rPr>
                <w:sz w:val="22"/>
              </w:rPr>
            </w:pPr>
          </w:p>
        </w:tc>
        <w:tc>
          <w:tcPr>
            <w:tcW w:w="278" w:type="dxa"/>
          </w:tcPr>
          <w:p>
            <w:pPr>
              <w:pStyle w:val="TableParagraph"/>
              <w:jc w:val="left"/>
              <w:rPr>
                <w:sz w:val="22"/>
              </w:rPr>
            </w:pPr>
          </w:p>
        </w:tc>
        <w:tc>
          <w:tcPr>
            <w:tcW w:w="276" w:type="dxa"/>
          </w:tcPr>
          <w:p>
            <w:pPr>
              <w:pStyle w:val="TableParagraph"/>
              <w:jc w:val="left"/>
              <w:rPr>
                <w:sz w:val="22"/>
              </w:rPr>
            </w:pPr>
          </w:p>
        </w:tc>
        <w:tc>
          <w:tcPr>
            <w:tcW w:w="278" w:type="dxa"/>
            <w:textDirection w:val="btLr"/>
          </w:tcPr>
          <w:p>
            <w:pPr>
              <w:pStyle w:val="TableParagraph"/>
              <w:spacing w:line="236" w:lineRule="exact" w:before="12"/>
              <w:ind w:left="170"/>
              <w:jc w:val="left"/>
              <w:rPr>
                <w:b/>
                <w:sz w:val="22"/>
              </w:rPr>
            </w:pPr>
            <w:r>
              <w:rPr>
                <w:b/>
                <w:spacing w:val="-2"/>
                <w:sz w:val="22"/>
              </w:rPr>
              <w:t>2,050</w:t>
            </w:r>
          </w:p>
        </w:tc>
        <w:tc>
          <w:tcPr>
            <w:tcW w:w="278" w:type="dxa"/>
          </w:tcPr>
          <w:p>
            <w:pPr>
              <w:pStyle w:val="TableParagraph"/>
              <w:jc w:val="left"/>
              <w:rPr>
                <w:sz w:val="22"/>
              </w:rPr>
            </w:pPr>
          </w:p>
        </w:tc>
        <w:tc>
          <w:tcPr>
            <w:tcW w:w="278" w:type="dxa"/>
          </w:tcPr>
          <w:p>
            <w:pPr>
              <w:pStyle w:val="TableParagraph"/>
              <w:jc w:val="left"/>
              <w:rPr>
                <w:sz w:val="22"/>
              </w:rPr>
            </w:pPr>
          </w:p>
        </w:tc>
        <w:tc>
          <w:tcPr>
            <w:tcW w:w="278" w:type="dxa"/>
          </w:tcPr>
          <w:p>
            <w:pPr>
              <w:pStyle w:val="TableParagraph"/>
              <w:jc w:val="left"/>
              <w:rPr>
                <w:sz w:val="22"/>
              </w:rPr>
            </w:pPr>
          </w:p>
        </w:tc>
        <w:tc>
          <w:tcPr>
            <w:tcW w:w="278" w:type="dxa"/>
          </w:tcPr>
          <w:p>
            <w:pPr>
              <w:pStyle w:val="TableParagraph"/>
              <w:jc w:val="left"/>
              <w:rPr>
                <w:sz w:val="22"/>
              </w:rPr>
            </w:pPr>
          </w:p>
        </w:tc>
        <w:tc>
          <w:tcPr>
            <w:tcW w:w="276" w:type="dxa"/>
          </w:tcPr>
          <w:p>
            <w:pPr>
              <w:pStyle w:val="TableParagraph"/>
              <w:jc w:val="left"/>
              <w:rPr>
                <w:sz w:val="22"/>
              </w:rPr>
            </w:pPr>
          </w:p>
        </w:tc>
        <w:tc>
          <w:tcPr>
            <w:tcW w:w="278" w:type="dxa"/>
          </w:tcPr>
          <w:p>
            <w:pPr>
              <w:pStyle w:val="TableParagraph"/>
              <w:jc w:val="left"/>
              <w:rPr>
                <w:sz w:val="22"/>
              </w:rPr>
            </w:pPr>
          </w:p>
        </w:tc>
        <w:tc>
          <w:tcPr>
            <w:tcW w:w="279" w:type="dxa"/>
          </w:tcPr>
          <w:p>
            <w:pPr>
              <w:pStyle w:val="TableParagraph"/>
              <w:jc w:val="left"/>
              <w:rPr>
                <w:sz w:val="22"/>
              </w:rPr>
            </w:pPr>
          </w:p>
        </w:tc>
        <w:tc>
          <w:tcPr>
            <w:tcW w:w="278" w:type="dxa"/>
          </w:tcPr>
          <w:p>
            <w:pPr>
              <w:pStyle w:val="TableParagraph"/>
              <w:jc w:val="left"/>
              <w:rPr>
                <w:sz w:val="22"/>
              </w:rPr>
            </w:pPr>
          </w:p>
        </w:tc>
        <w:tc>
          <w:tcPr>
            <w:tcW w:w="278" w:type="dxa"/>
          </w:tcPr>
          <w:p>
            <w:pPr>
              <w:pStyle w:val="TableParagraph"/>
              <w:jc w:val="left"/>
              <w:rPr>
                <w:sz w:val="22"/>
              </w:rPr>
            </w:pPr>
          </w:p>
        </w:tc>
        <w:tc>
          <w:tcPr>
            <w:tcW w:w="278" w:type="dxa"/>
            <w:textDirection w:val="btLr"/>
          </w:tcPr>
          <w:p>
            <w:pPr>
              <w:pStyle w:val="TableParagraph"/>
              <w:spacing w:line="233" w:lineRule="exact" w:before="15"/>
              <w:ind w:left="170"/>
              <w:jc w:val="left"/>
              <w:rPr>
                <w:b/>
                <w:sz w:val="22"/>
              </w:rPr>
            </w:pPr>
            <w:r>
              <w:rPr>
                <w:b/>
                <w:spacing w:val="-2"/>
                <w:sz w:val="22"/>
              </w:rPr>
              <w:t>2,200</w:t>
            </w:r>
          </w:p>
        </w:tc>
        <w:tc>
          <w:tcPr>
            <w:tcW w:w="276" w:type="dxa"/>
          </w:tcPr>
          <w:p>
            <w:pPr>
              <w:pStyle w:val="TableParagraph"/>
              <w:jc w:val="left"/>
              <w:rPr>
                <w:sz w:val="22"/>
              </w:rPr>
            </w:pPr>
          </w:p>
        </w:tc>
        <w:tc>
          <w:tcPr>
            <w:tcW w:w="278" w:type="dxa"/>
          </w:tcPr>
          <w:p>
            <w:pPr>
              <w:pStyle w:val="TableParagraph"/>
              <w:jc w:val="left"/>
              <w:rPr>
                <w:sz w:val="22"/>
              </w:rPr>
            </w:pPr>
          </w:p>
        </w:tc>
        <w:tc>
          <w:tcPr>
            <w:tcW w:w="278" w:type="dxa"/>
          </w:tcPr>
          <w:p>
            <w:pPr>
              <w:pStyle w:val="TableParagraph"/>
              <w:jc w:val="left"/>
              <w:rPr>
                <w:sz w:val="22"/>
              </w:rPr>
            </w:pPr>
          </w:p>
        </w:tc>
      </w:tr>
      <w:tr>
        <w:trPr>
          <w:trHeight w:val="1134" w:hRule="atLeast"/>
        </w:trPr>
        <w:tc>
          <w:tcPr>
            <w:tcW w:w="3063" w:type="dxa"/>
          </w:tcPr>
          <w:p>
            <w:pPr>
              <w:pStyle w:val="TableParagraph"/>
              <w:spacing w:before="55"/>
              <w:jc w:val="left"/>
              <w:rPr>
                <w:sz w:val="22"/>
              </w:rPr>
            </w:pPr>
          </w:p>
          <w:p>
            <w:pPr>
              <w:pStyle w:val="TableParagraph"/>
              <w:ind w:left="1159" w:right="147" w:hanging="999"/>
              <w:jc w:val="left"/>
              <w:rPr>
                <w:sz w:val="22"/>
              </w:rPr>
            </w:pPr>
            <w:r>
              <w:rPr>
                <w:sz w:val="22"/>
              </w:rPr>
              <w:t>Статистическая</w:t>
            </w:r>
            <w:r>
              <w:rPr>
                <w:spacing w:val="-14"/>
                <w:sz w:val="22"/>
              </w:rPr>
              <w:t> </w:t>
            </w:r>
            <w:r>
              <w:rPr>
                <w:sz w:val="22"/>
              </w:rPr>
              <w:t>отчетность</w:t>
            </w:r>
            <w:r>
              <w:rPr>
                <w:spacing w:val="-14"/>
                <w:sz w:val="22"/>
              </w:rPr>
              <w:t> </w:t>
            </w:r>
            <w:r>
              <w:rPr>
                <w:sz w:val="22"/>
              </w:rPr>
              <w:t>+ </w:t>
            </w:r>
            <w:r>
              <w:rPr>
                <w:spacing w:val="-2"/>
                <w:sz w:val="22"/>
              </w:rPr>
              <w:t>прогноз</w:t>
            </w:r>
          </w:p>
        </w:tc>
        <w:tc>
          <w:tcPr>
            <w:tcW w:w="279" w:type="dxa"/>
          </w:tcPr>
          <w:p>
            <w:pPr>
              <w:pStyle w:val="TableParagraph"/>
              <w:jc w:val="left"/>
              <w:rPr>
                <w:sz w:val="22"/>
              </w:rPr>
            </w:pPr>
          </w:p>
        </w:tc>
        <w:tc>
          <w:tcPr>
            <w:tcW w:w="278" w:type="dxa"/>
            <w:textDirection w:val="btLr"/>
          </w:tcPr>
          <w:p>
            <w:pPr>
              <w:pStyle w:val="TableParagraph"/>
              <w:spacing w:line="240" w:lineRule="exact" w:before="8"/>
              <w:ind w:left="6" w:right="5"/>
              <w:rPr>
                <w:sz w:val="22"/>
              </w:rPr>
            </w:pPr>
            <w:r>
              <w:rPr>
                <w:spacing w:val="-5"/>
                <w:sz w:val="22"/>
              </w:rPr>
              <w:t>н/д</w:t>
            </w:r>
          </w:p>
        </w:tc>
        <w:tc>
          <w:tcPr>
            <w:tcW w:w="278" w:type="dxa"/>
            <w:textDirection w:val="btLr"/>
          </w:tcPr>
          <w:p>
            <w:pPr>
              <w:pStyle w:val="TableParagraph"/>
              <w:spacing w:line="240" w:lineRule="exact" w:before="8"/>
              <w:ind w:left="319"/>
              <w:jc w:val="left"/>
              <w:rPr>
                <w:sz w:val="22"/>
              </w:rPr>
            </w:pPr>
            <w:r>
              <w:rPr>
                <w:spacing w:val="-2"/>
                <w:sz w:val="22"/>
              </w:rPr>
              <w:t>2,001</w:t>
            </w:r>
          </w:p>
        </w:tc>
        <w:tc>
          <w:tcPr>
            <w:tcW w:w="278" w:type="dxa"/>
            <w:textDirection w:val="btLr"/>
          </w:tcPr>
          <w:p>
            <w:pPr>
              <w:pStyle w:val="TableParagraph"/>
              <w:spacing w:line="239" w:lineRule="exact" w:before="8"/>
              <w:ind w:left="6" w:right="5"/>
              <w:rPr>
                <w:sz w:val="22"/>
              </w:rPr>
            </w:pPr>
            <w:r>
              <w:rPr>
                <w:spacing w:val="-5"/>
                <w:sz w:val="22"/>
              </w:rPr>
              <w:t>н/д</w:t>
            </w:r>
          </w:p>
        </w:tc>
        <w:tc>
          <w:tcPr>
            <w:tcW w:w="278" w:type="dxa"/>
            <w:textDirection w:val="btLr"/>
          </w:tcPr>
          <w:p>
            <w:pPr>
              <w:pStyle w:val="TableParagraph"/>
              <w:spacing w:line="239" w:lineRule="exact" w:before="9"/>
              <w:ind w:left="6" w:right="5"/>
              <w:rPr>
                <w:sz w:val="22"/>
              </w:rPr>
            </w:pPr>
            <w:r>
              <w:rPr>
                <w:spacing w:val="-5"/>
                <w:sz w:val="22"/>
              </w:rPr>
              <w:t>н/д</w:t>
            </w:r>
          </w:p>
        </w:tc>
        <w:tc>
          <w:tcPr>
            <w:tcW w:w="276" w:type="dxa"/>
            <w:textDirection w:val="btLr"/>
          </w:tcPr>
          <w:p>
            <w:pPr>
              <w:pStyle w:val="TableParagraph"/>
              <w:spacing w:line="237" w:lineRule="exact" w:before="9"/>
              <w:ind w:left="6" w:right="5"/>
              <w:rPr>
                <w:sz w:val="22"/>
              </w:rPr>
            </w:pPr>
            <w:r>
              <w:rPr>
                <w:spacing w:val="-5"/>
                <w:sz w:val="22"/>
              </w:rPr>
              <w:t>н/д</w:t>
            </w:r>
          </w:p>
        </w:tc>
        <w:tc>
          <w:tcPr>
            <w:tcW w:w="278" w:type="dxa"/>
            <w:textDirection w:val="btLr"/>
          </w:tcPr>
          <w:p>
            <w:pPr>
              <w:pStyle w:val="TableParagraph"/>
              <w:spacing w:line="239" w:lineRule="exact" w:before="9"/>
              <w:ind w:left="319"/>
              <w:jc w:val="left"/>
              <w:rPr>
                <w:sz w:val="22"/>
              </w:rPr>
            </w:pPr>
            <w:r>
              <w:rPr>
                <w:spacing w:val="-2"/>
                <w:sz w:val="22"/>
              </w:rPr>
              <w:t>1,987</w:t>
            </w:r>
          </w:p>
        </w:tc>
        <w:tc>
          <w:tcPr>
            <w:tcW w:w="278" w:type="dxa"/>
            <w:textDirection w:val="btLr"/>
          </w:tcPr>
          <w:p>
            <w:pPr>
              <w:pStyle w:val="TableParagraph"/>
              <w:spacing w:line="238" w:lineRule="exact" w:before="10"/>
              <w:ind w:left="319"/>
              <w:jc w:val="left"/>
              <w:rPr>
                <w:sz w:val="22"/>
              </w:rPr>
            </w:pPr>
            <w:r>
              <w:rPr>
                <w:spacing w:val="-2"/>
                <w:sz w:val="22"/>
              </w:rPr>
              <w:t>1,983</w:t>
            </w:r>
          </w:p>
        </w:tc>
        <w:tc>
          <w:tcPr>
            <w:tcW w:w="278" w:type="dxa"/>
            <w:textDirection w:val="btLr"/>
          </w:tcPr>
          <w:p>
            <w:pPr>
              <w:pStyle w:val="TableParagraph"/>
              <w:spacing w:line="238" w:lineRule="exact" w:before="10"/>
              <w:ind w:left="319"/>
              <w:jc w:val="left"/>
              <w:rPr>
                <w:sz w:val="22"/>
              </w:rPr>
            </w:pPr>
            <w:r>
              <w:rPr>
                <w:spacing w:val="-2"/>
                <w:sz w:val="22"/>
              </w:rPr>
              <w:t>1,986</w:t>
            </w:r>
          </w:p>
        </w:tc>
        <w:tc>
          <w:tcPr>
            <w:tcW w:w="278" w:type="dxa"/>
            <w:textDirection w:val="btLr"/>
          </w:tcPr>
          <w:p>
            <w:pPr>
              <w:pStyle w:val="TableParagraph"/>
              <w:spacing w:line="237" w:lineRule="exact" w:before="11"/>
              <w:ind w:left="319"/>
              <w:jc w:val="left"/>
              <w:rPr>
                <w:sz w:val="22"/>
              </w:rPr>
            </w:pPr>
            <w:r>
              <w:rPr>
                <w:spacing w:val="-2"/>
                <w:sz w:val="22"/>
              </w:rPr>
              <w:t>1,981</w:t>
            </w:r>
          </w:p>
        </w:tc>
        <w:tc>
          <w:tcPr>
            <w:tcW w:w="278" w:type="dxa"/>
            <w:textDirection w:val="btLr"/>
          </w:tcPr>
          <w:p>
            <w:pPr>
              <w:pStyle w:val="TableParagraph"/>
              <w:spacing w:line="237" w:lineRule="exact" w:before="11"/>
              <w:ind w:left="319"/>
              <w:jc w:val="left"/>
              <w:rPr>
                <w:sz w:val="22"/>
              </w:rPr>
            </w:pPr>
            <w:r>
              <w:rPr>
                <w:spacing w:val="-2"/>
                <w:sz w:val="22"/>
              </w:rPr>
              <w:t>1,977</w:t>
            </w:r>
          </w:p>
        </w:tc>
        <w:tc>
          <w:tcPr>
            <w:tcW w:w="276" w:type="dxa"/>
            <w:textDirection w:val="btLr"/>
          </w:tcPr>
          <w:p>
            <w:pPr>
              <w:pStyle w:val="TableParagraph"/>
              <w:spacing w:line="234" w:lineRule="exact" w:before="12"/>
              <w:ind w:left="319"/>
              <w:jc w:val="left"/>
              <w:rPr>
                <w:sz w:val="22"/>
              </w:rPr>
            </w:pPr>
            <w:r>
              <w:rPr>
                <w:spacing w:val="-2"/>
                <w:sz w:val="22"/>
              </w:rPr>
              <w:t>1,973</w:t>
            </w:r>
          </w:p>
        </w:tc>
        <w:tc>
          <w:tcPr>
            <w:tcW w:w="278" w:type="dxa"/>
            <w:textDirection w:val="btLr"/>
          </w:tcPr>
          <w:p>
            <w:pPr>
              <w:pStyle w:val="TableParagraph"/>
              <w:spacing w:line="236" w:lineRule="exact" w:before="12"/>
              <w:ind w:left="319"/>
              <w:jc w:val="left"/>
              <w:rPr>
                <w:b/>
                <w:sz w:val="22"/>
              </w:rPr>
            </w:pPr>
            <w:r>
              <w:rPr>
                <w:b/>
                <w:spacing w:val="-2"/>
                <w:sz w:val="22"/>
              </w:rPr>
              <w:t>1,974</w:t>
            </w:r>
          </w:p>
        </w:tc>
        <w:tc>
          <w:tcPr>
            <w:tcW w:w="278" w:type="dxa"/>
            <w:textDirection w:val="btLr"/>
          </w:tcPr>
          <w:p>
            <w:pPr>
              <w:pStyle w:val="TableParagraph"/>
              <w:spacing w:line="236" w:lineRule="exact" w:before="12"/>
              <w:ind w:left="319"/>
              <w:jc w:val="left"/>
              <w:rPr>
                <w:sz w:val="22"/>
              </w:rPr>
            </w:pPr>
            <w:r>
              <w:rPr>
                <w:spacing w:val="-2"/>
                <w:sz w:val="22"/>
              </w:rPr>
              <w:t>1,973</w:t>
            </w:r>
          </w:p>
        </w:tc>
        <w:tc>
          <w:tcPr>
            <w:tcW w:w="278" w:type="dxa"/>
            <w:textDirection w:val="btLr"/>
          </w:tcPr>
          <w:p>
            <w:pPr>
              <w:pStyle w:val="TableParagraph"/>
              <w:spacing w:line="235" w:lineRule="exact" w:before="12"/>
              <w:ind w:left="319"/>
              <w:jc w:val="left"/>
              <w:rPr>
                <w:sz w:val="22"/>
              </w:rPr>
            </w:pPr>
            <w:r>
              <w:rPr>
                <w:spacing w:val="-2"/>
                <w:sz w:val="22"/>
              </w:rPr>
              <w:t>1,968</w:t>
            </w:r>
          </w:p>
        </w:tc>
        <w:tc>
          <w:tcPr>
            <w:tcW w:w="278" w:type="dxa"/>
            <w:textDirection w:val="btLr"/>
          </w:tcPr>
          <w:p>
            <w:pPr>
              <w:pStyle w:val="TableParagraph"/>
              <w:spacing w:line="235" w:lineRule="exact" w:before="13"/>
              <w:ind w:left="319"/>
              <w:jc w:val="left"/>
              <w:rPr>
                <w:sz w:val="22"/>
              </w:rPr>
            </w:pPr>
            <w:r>
              <w:rPr>
                <w:spacing w:val="-2"/>
                <w:sz w:val="22"/>
              </w:rPr>
              <w:t>1,968</w:t>
            </w:r>
          </w:p>
        </w:tc>
        <w:tc>
          <w:tcPr>
            <w:tcW w:w="278" w:type="dxa"/>
            <w:shd w:val="clear" w:color="auto" w:fill="BEBEBE"/>
          </w:tcPr>
          <w:p>
            <w:pPr>
              <w:pStyle w:val="TableParagraph"/>
              <w:jc w:val="left"/>
              <w:rPr>
                <w:sz w:val="22"/>
              </w:rPr>
            </w:pPr>
          </w:p>
        </w:tc>
        <w:tc>
          <w:tcPr>
            <w:tcW w:w="276" w:type="dxa"/>
            <w:shd w:val="clear" w:color="auto" w:fill="BEBEBE"/>
          </w:tcPr>
          <w:p>
            <w:pPr>
              <w:pStyle w:val="TableParagraph"/>
              <w:jc w:val="left"/>
              <w:rPr>
                <w:sz w:val="22"/>
              </w:rPr>
            </w:pPr>
          </w:p>
        </w:tc>
        <w:tc>
          <w:tcPr>
            <w:tcW w:w="278" w:type="dxa"/>
            <w:shd w:val="clear" w:color="auto" w:fill="BEBEBE"/>
          </w:tcPr>
          <w:p>
            <w:pPr>
              <w:pStyle w:val="TableParagraph"/>
              <w:jc w:val="left"/>
              <w:rPr>
                <w:sz w:val="22"/>
              </w:rPr>
            </w:pPr>
          </w:p>
        </w:tc>
        <w:tc>
          <w:tcPr>
            <w:tcW w:w="279" w:type="dxa"/>
            <w:shd w:val="clear" w:color="auto" w:fill="BEBEBE"/>
          </w:tcPr>
          <w:p>
            <w:pPr>
              <w:pStyle w:val="TableParagraph"/>
              <w:jc w:val="left"/>
              <w:rPr>
                <w:sz w:val="22"/>
              </w:rPr>
            </w:pPr>
          </w:p>
        </w:tc>
        <w:tc>
          <w:tcPr>
            <w:tcW w:w="278" w:type="dxa"/>
            <w:shd w:val="clear" w:color="auto" w:fill="BEBEBE"/>
          </w:tcPr>
          <w:p>
            <w:pPr>
              <w:pStyle w:val="TableParagraph"/>
              <w:jc w:val="left"/>
              <w:rPr>
                <w:sz w:val="22"/>
              </w:rPr>
            </w:pPr>
          </w:p>
        </w:tc>
        <w:tc>
          <w:tcPr>
            <w:tcW w:w="278" w:type="dxa"/>
            <w:shd w:val="clear" w:color="auto" w:fill="BEBEBE"/>
          </w:tcPr>
          <w:p>
            <w:pPr>
              <w:pStyle w:val="TableParagraph"/>
              <w:jc w:val="left"/>
              <w:rPr>
                <w:sz w:val="22"/>
              </w:rPr>
            </w:pPr>
          </w:p>
        </w:tc>
        <w:tc>
          <w:tcPr>
            <w:tcW w:w="278" w:type="dxa"/>
            <w:shd w:val="clear" w:color="auto" w:fill="BEBEBE"/>
            <w:textDirection w:val="btLr"/>
          </w:tcPr>
          <w:p>
            <w:pPr>
              <w:pStyle w:val="TableParagraph"/>
              <w:spacing w:line="233" w:lineRule="exact" w:before="15"/>
              <w:ind w:left="319"/>
              <w:jc w:val="left"/>
              <w:rPr>
                <w:b/>
                <w:sz w:val="22"/>
              </w:rPr>
            </w:pPr>
            <w:r>
              <w:rPr>
                <w:b/>
                <w:spacing w:val="-2"/>
                <w:sz w:val="22"/>
              </w:rPr>
              <w:t>1,930</w:t>
            </w:r>
          </w:p>
        </w:tc>
        <w:tc>
          <w:tcPr>
            <w:tcW w:w="276" w:type="dxa"/>
            <w:shd w:val="clear" w:color="auto" w:fill="BEBEBE"/>
          </w:tcPr>
          <w:p>
            <w:pPr>
              <w:pStyle w:val="TableParagraph"/>
              <w:jc w:val="left"/>
              <w:rPr>
                <w:sz w:val="22"/>
              </w:rPr>
            </w:pPr>
          </w:p>
        </w:tc>
        <w:tc>
          <w:tcPr>
            <w:tcW w:w="278" w:type="dxa"/>
            <w:shd w:val="clear" w:color="auto" w:fill="BEBEBE"/>
          </w:tcPr>
          <w:p>
            <w:pPr>
              <w:pStyle w:val="TableParagraph"/>
              <w:jc w:val="left"/>
              <w:rPr>
                <w:sz w:val="22"/>
              </w:rPr>
            </w:pPr>
          </w:p>
        </w:tc>
        <w:tc>
          <w:tcPr>
            <w:tcW w:w="278" w:type="dxa"/>
            <w:shd w:val="clear" w:color="auto" w:fill="BEBEBE"/>
          </w:tcPr>
          <w:p>
            <w:pPr>
              <w:pStyle w:val="TableParagraph"/>
              <w:jc w:val="left"/>
              <w:rPr>
                <w:sz w:val="22"/>
              </w:rPr>
            </w:pPr>
          </w:p>
        </w:tc>
      </w:tr>
    </w:tbl>
    <w:p>
      <w:pPr>
        <w:pStyle w:val="BodyText"/>
        <w:spacing w:before="270"/>
        <w:ind w:left="199" w:right="301" w:firstLine="708"/>
        <w:jc w:val="both"/>
      </w:pPr>
      <w:r>
        <w:rPr/>
        <w:t>Согласно таблице 2.2.б, по состоянию на 2020 год на основании статистических данных наблюдалось фактическое сокращение численности населения на 0,027 тыс.чел. (сокращение на 1,35%) вместо приведенного в генеральном плане увеличения на 0,049 тыс.чел. (рост на 2,45%).</w:t>
      </w:r>
    </w:p>
    <w:p>
      <w:pPr>
        <w:pStyle w:val="BodyText"/>
        <w:spacing w:before="1"/>
        <w:ind w:left="0"/>
      </w:pPr>
    </w:p>
    <w:p>
      <w:pPr>
        <w:pStyle w:val="BodyText"/>
        <w:ind w:left="199" w:right="294" w:firstLine="708"/>
        <w:jc w:val="both"/>
      </w:pPr>
      <w:r>
        <w:rPr/>
        <w:t>Согласно п.1, п.4 раздела III таблицы 2.2.а к 2020г. генеральным планом Михайловского сельского поселения на 2010-2030гг. прогнозировалось новое строительство жилищного фонда (только малоэтажная индивидуальная застройка с участками) общей площадью 5,0 тыс.м2 (рост на 12,05% к существующему в 2010г.).</w:t>
      </w:r>
    </w:p>
    <w:p>
      <w:pPr>
        <w:pStyle w:val="BodyText"/>
        <w:ind w:left="199" w:right="301" w:firstLine="708"/>
        <w:jc w:val="both"/>
      </w:pPr>
      <w:r>
        <w:rPr/>
        <w:t>Фактически темпы строительства и объемы нового жилищного строительства за период с 2010г. по 2024г. незначительны.</w:t>
      </w:r>
    </w:p>
    <w:p>
      <w:pPr>
        <w:pStyle w:val="BodyText"/>
        <w:spacing w:after="0"/>
        <w:jc w:val="both"/>
        <w:sectPr>
          <w:type w:val="continuous"/>
          <w:pgSz w:w="11910" w:h="16840"/>
          <w:pgMar w:header="0" w:footer="961" w:top="1000" w:bottom="1180" w:left="708" w:right="425"/>
        </w:sectPr>
      </w:pPr>
    </w:p>
    <w:p>
      <w:pPr>
        <w:pStyle w:val="BodyText"/>
        <w:spacing w:before="75"/>
        <w:ind w:left="199" w:right="291" w:firstLine="708"/>
        <w:jc w:val="both"/>
      </w:pPr>
      <w:r>
        <w:rPr/>
        <w:t>Генеральным планом Михайловского сельского поселения на 2010-2030гг. строительство общественных зданий и производственных зданий промышленных предприятий в сфере производства и инфраструктуры не предусматривается.</w:t>
      </w:r>
    </w:p>
    <w:p>
      <w:pPr>
        <w:pStyle w:val="BodyText"/>
        <w:ind w:left="199" w:right="292" w:firstLine="708"/>
        <w:jc w:val="both"/>
      </w:pPr>
      <w:r>
        <w:rPr/>
        <w:t>В соответствии с Паспортом муниципального образования «Михайловское сельское поселение» Красносулинского района 2025 года количество промышленных предприятий на территории поселения в целом – 3, на территории п.Молодежный – 2 (ООО «Исаевский машиностроительный завод», основной вид деятельности – производство чугуна, ферросплавов, стали, горячекатанного проката; ОАО «Донуголь», основной вид деятельности – добыча и переработка угля).</w:t>
      </w:r>
    </w:p>
    <w:p>
      <w:pPr>
        <w:pStyle w:val="BodyText"/>
        <w:ind w:left="199" w:right="291" w:firstLine="708"/>
        <w:jc w:val="both"/>
      </w:pPr>
      <w:r>
        <w:rPr/>
        <w:t>Количество существующих на территории п.Молодежный общественных объектов – 3 ед., в т.ч. медицинских учреждений (ФАП) – 1, дошкольных образовательных учреждений – 1, учреждений культуры (клубов) – 1.</w:t>
      </w:r>
    </w:p>
    <w:p>
      <w:pPr>
        <w:pStyle w:val="BodyText"/>
        <w:ind w:left="0"/>
      </w:pPr>
    </w:p>
    <w:p>
      <w:pPr>
        <w:pStyle w:val="BodyText"/>
        <w:spacing w:before="1"/>
        <w:ind w:left="199" w:right="291" w:firstLine="708"/>
        <w:jc w:val="both"/>
      </w:pPr>
      <w:r>
        <w:rPr/>
        <w:t>Кроме того, генеральным планом Михайловского сельского поселения на 2010-2030гг. предусматривалось централизованное теплоснабжение только существующих жилых зданий без перспективы развития,</w:t>
      </w:r>
      <w:r>
        <w:rPr>
          <w:spacing w:val="80"/>
        </w:rPr>
        <w:t> </w:t>
      </w:r>
      <w:r>
        <w:rPr/>
        <w:t>для организации теплоснабжения в 3 других населенных пунктах</w:t>
      </w:r>
      <w:r>
        <w:rPr>
          <w:spacing w:val="40"/>
        </w:rPr>
        <w:t> </w:t>
      </w:r>
      <w:r>
        <w:rPr/>
        <w:t>поселения предполагалось использовать индивидуальные системы теплоснабжения.</w:t>
      </w:r>
    </w:p>
    <w:p>
      <w:pPr>
        <w:pStyle w:val="BodyText"/>
        <w:ind w:left="0"/>
      </w:pPr>
    </w:p>
    <w:p>
      <w:pPr>
        <w:pStyle w:val="BodyText"/>
        <w:ind w:left="199" w:right="297" w:firstLine="708"/>
        <w:jc w:val="both"/>
      </w:pPr>
      <w:r>
        <w:rPr/>
        <w:t>Таким образом, на основании вышеизложенного, приведенные в генеральном плане Михайловского сельского поселения на 2010-2030гг. прогнозные значения прироста строительных площадей не соответствуют сложившимся реалиям, в связи с чем при разработке схемы теплоснабжения принято отсутствие прироста отапливаемой площади строительных фондов и прироста потребления тепловой энергии от централизованной системы теплоснабжения.</w:t>
      </w:r>
    </w:p>
    <w:p>
      <w:pPr>
        <w:pStyle w:val="BodyText"/>
        <w:spacing w:before="5"/>
        <w:ind w:left="0"/>
      </w:pPr>
    </w:p>
    <w:p>
      <w:pPr>
        <w:pStyle w:val="Heading2"/>
        <w:numPr>
          <w:ilvl w:val="1"/>
          <w:numId w:val="47"/>
        </w:numPr>
        <w:tabs>
          <w:tab w:pos="907" w:val="left" w:leader="none"/>
        </w:tabs>
        <w:spacing w:line="240" w:lineRule="auto" w:before="0" w:after="0"/>
        <w:ind w:left="907" w:right="298" w:hanging="709"/>
        <w:jc w:val="both"/>
      </w:pPr>
      <w:bookmarkStart w:name="_bookmark75" w:id="94"/>
      <w:bookmarkEnd w:id="94"/>
      <w:r>
        <w:rPr>
          <w:b w:val="0"/>
        </w:rPr>
      </w:r>
      <w:r>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pPr>
        <w:pStyle w:val="BodyText"/>
        <w:spacing w:before="41"/>
        <w:ind w:left="0"/>
        <w:rPr>
          <w:b/>
        </w:rPr>
      </w:pPr>
    </w:p>
    <w:p>
      <w:pPr>
        <w:pStyle w:val="BodyText"/>
        <w:ind w:left="199" w:right="291" w:firstLine="852"/>
        <w:jc w:val="both"/>
      </w:pPr>
      <w:r>
        <w:rPr/>
        <w:t>При расчете удельных показателей теплопотребления согласно СП 131.13330.2020 «СНиП 23-01-99* Строительная климатология» принимаются следующие климатические данные: региональный поправочный коэффициент 0,1194; температура воздуха в помещении в рабочие часы – 16°С в школах, 18°С в МКД, 20°С в детских садах, поликлиниках; среднегодовая температура наружного воздуха – 9,85 °С (в отопительный период - минус 0,1°С); расчетная температура наружного воздуха минус 19°С; число дней отопительного периода – 180.</w:t>
      </w:r>
    </w:p>
    <w:p>
      <w:pPr>
        <w:pStyle w:val="BodyText"/>
        <w:spacing w:before="1"/>
        <w:ind w:left="199" w:right="291" w:firstLine="852"/>
        <w:jc w:val="both"/>
      </w:pPr>
      <w:r>
        <w:rPr/>
        <w:t>Удельные укрупненные показатели расхода теплоты на отопление для перспективной застройки</w:t>
      </w:r>
      <w:r>
        <w:rPr>
          <w:spacing w:val="7"/>
        </w:rPr>
        <w:t> </w:t>
      </w:r>
      <w:r>
        <w:rPr/>
        <w:t>Михайловского</w:t>
      </w:r>
      <w:r>
        <w:rPr>
          <w:spacing w:val="6"/>
        </w:rPr>
        <w:t> </w:t>
      </w:r>
      <w:r>
        <w:rPr/>
        <w:t>сельского</w:t>
      </w:r>
      <w:r>
        <w:rPr>
          <w:spacing w:val="6"/>
        </w:rPr>
        <w:t> </w:t>
      </w:r>
      <w:r>
        <w:rPr/>
        <w:t>поселения</w:t>
      </w:r>
      <w:r>
        <w:rPr>
          <w:spacing w:val="7"/>
        </w:rPr>
        <w:t> </w:t>
      </w:r>
      <w:r>
        <w:rPr/>
        <w:t>(п.</w:t>
      </w:r>
      <w:r>
        <w:rPr>
          <w:spacing w:val="6"/>
        </w:rPr>
        <w:t> </w:t>
      </w:r>
      <w:r>
        <w:rPr/>
        <w:t>Молодежный)</w:t>
      </w:r>
      <w:r>
        <w:rPr>
          <w:spacing w:val="10"/>
        </w:rPr>
        <w:t> </w:t>
      </w:r>
      <w:r>
        <w:rPr/>
        <w:t>рассчитаны</w:t>
      </w:r>
      <w:r>
        <w:rPr>
          <w:spacing w:val="6"/>
        </w:rPr>
        <w:t> </w:t>
      </w:r>
      <w:r>
        <w:rPr/>
        <w:t>по</w:t>
      </w:r>
      <w:r>
        <w:rPr>
          <w:spacing w:val="6"/>
        </w:rPr>
        <w:t> </w:t>
      </w:r>
      <w:r>
        <w:rPr/>
        <w:t>СП</w:t>
      </w:r>
      <w:r>
        <w:rPr>
          <w:spacing w:val="9"/>
        </w:rPr>
        <w:t> </w:t>
      </w:r>
      <w:r>
        <w:rPr>
          <w:spacing w:val="-2"/>
        </w:rPr>
        <w:t>50.13330.2012</w:t>
      </w:r>
    </w:p>
    <w:p>
      <w:pPr>
        <w:pStyle w:val="BodyText"/>
        <w:ind w:left="199" w:right="290"/>
        <w:jc w:val="both"/>
      </w:pPr>
      <w:r>
        <w:rPr/>
        <w:t>«СНиП 23-02-2003 Тепловая защита зданий» и ТСН-23-339-2002 «Энергетическая эффективность жилых и общественных зданий. Нормативы по энергопотреблению и теплозащите. Ростовская область» отдельно для жилых и нежилых строений. За основу взято утверждение, что все вновь строящиеся здания по своим теплозащитным свойствам удовлетворяют показателям, приведенным в указанных документах.</w:t>
      </w:r>
    </w:p>
    <w:p>
      <w:pPr>
        <w:pStyle w:val="BodyText"/>
        <w:ind w:left="199" w:right="291" w:firstLine="852"/>
        <w:jc w:val="both"/>
      </w:pPr>
      <w:r>
        <w:rPr/>
        <w:t>Нормируемая базовая характеристика удельного расхода тепловой энергии на отопление и вентиляцию жилых и общественных зданий, действовавшая на момент разработки схемы теплоснабжения, приведена в таблице 2.3.а. Значения, приведенные в таблице 2.3.а, снижены относительно базового уровня на 15% с 2011 года, согласно требований Приказа Министерства регионального развития РФ от 28.05.2010г. № 262.</w:t>
      </w:r>
    </w:p>
    <w:p>
      <w:pPr>
        <w:pStyle w:val="BodyText"/>
        <w:spacing w:before="1"/>
        <w:ind w:left="199" w:right="293" w:firstLine="852"/>
        <w:jc w:val="both"/>
      </w:pPr>
      <w:r>
        <w:rPr/>
        <w:t>Согласно Приказа Министерства регионального развития РФ от 28.05.2010г. № 262</w:t>
      </w:r>
      <w:r>
        <w:rPr>
          <w:spacing w:val="40"/>
        </w:rPr>
        <w:t> </w:t>
      </w:r>
      <w:r>
        <w:rPr/>
        <w:t>«О требованиях энергетической эффективности зданий, строений, сооружений» для новых жилых и общественных зданий высотой до 75 м включительно (25 этажей) предусматривается следующие снижения по годам нормируемого</w:t>
      </w:r>
      <w:r>
        <w:rPr>
          <w:spacing w:val="21"/>
        </w:rPr>
        <w:t> </w:t>
      </w:r>
      <w:r>
        <w:rPr/>
        <w:t>удельного энергопотребления на цели отопления</w:t>
      </w:r>
      <w:r>
        <w:rPr>
          <w:spacing w:val="25"/>
        </w:rPr>
        <w:t> </w:t>
      </w:r>
      <w:r>
        <w:rPr/>
        <w:t>и вентиляции</w:t>
      </w:r>
    </w:p>
    <w:p>
      <w:pPr>
        <w:pStyle w:val="BodyText"/>
        <w:spacing w:after="0"/>
        <w:jc w:val="both"/>
        <w:sectPr>
          <w:pgSz w:w="11910" w:h="16840"/>
          <w:pgMar w:header="0" w:footer="961" w:top="940" w:bottom="1180" w:left="708" w:right="425"/>
        </w:sectPr>
      </w:pPr>
    </w:p>
    <w:p>
      <w:pPr>
        <w:pStyle w:val="BodyText"/>
        <w:spacing w:before="75"/>
        <w:ind w:left="199"/>
      </w:pPr>
      <w:r>
        <w:rPr/>
        <w:t>по классу энергоэффективности В («высокий») по отношению к уровню, приведенному в таблице </w:t>
      </w:r>
      <w:r>
        <w:rPr>
          <w:spacing w:val="-2"/>
        </w:rPr>
        <w:t>2.3.а:</w:t>
      </w:r>
    </w:p>
    <w:p>
      <w:pPr>
        <w:pStyle w:val="ListParagraph"/>
        <w:numPr>
          <w:ilvl w:val="0"/>
          <w:numId w:val="48"/>
        </w:numPr>
        <w:tabs>
          <w:tab w:pos="1189" w:val="left" w:leader="none"/>
        </w:tabs>
        <w:spacing w:line="240" w:lineRule="auto" w:before="0" w:after="0"/>
        <w:ind w:left="1189" w:right="0" w:hanging="138"/>
        <w:jc w:val="left"/>
        <w:rPr>
          <w:sz w:val="24"/>
        </w:rPr>
      </w:pPr>
      <w:r>
        <w:rPr>
          <w:sz w:val="24"/>
        </w:rPr>
        <w:t>дополнительно</w:t>
      </w:r>
      <w:r>
        <w:rPr>
          <w:spacing w:val="-3"/>
          <w:sz w:val="24"/>
        </w:rPr>
        <w:t> </w:t>
      </w:r>
      <w:r>
        <w:rPr>
          <w:sz w:val="24"/>
        </w:rPr>
        <w:t>на</w:t>
      </w:r>
      <w:r>
        <w:rPr>
          <w:spacing w:val="-4"/>
          <w:sz w:val="24"/>
        </w:rPr>
        <w:t> </w:t>
      </w:r>
      <w:r>
        <w:rPr>
          <w:sz w:val="24"/>
        </w:rPr>
        <w:t>15%</w:t>
      </w:r>
      <w:r>
        <w:rPr>
          <w:spacing w:val="-4"/>
          <w:sz w:val="24"/>
        </w:rPr>
        <w:t> </w:t>
      </w:r>
      <w:r>
        <w:rPr>
          <w:sz w:val="24"/>
        </w:rPr>
        <w:t>с</w:t>
      </w:r>
      <w:r>
        <w:rPr>
          <w:spacing w:val="-3"/>
          <w:sz w:val="24"/>
        </w:rPr>
        <w:t> </w:t>
      </w:r>
      <w:r>
        <w:rPr>
          <w:sz w:val="24"/>
        </w:rPr>
        <w:t>1</w:t>
      </w:r>
      <w:r>
        <w:rPr>
          <w:spacing w:val="-3"/>
          <w:sz w:val="24"/>
        </w:rPr>
        <w:t> </w:t>
      </w:r>
      <w:r>
        <w:rPr>
          <w:sz w:val="24"/>
        </w:rPr>
        <w:t>января</w:t>
      </w:r>
      <w:r>
        <w:rPr>
          <w:spacing w:val="-3"/>
          <w:sz w:val="24"/>
        </w:rPr>
        <w:t> </w:t>
      </w:r>
      <w:r>
        <w:rPr>
          <w:sz w:val="24"/>
        </w:rPr>
        <w:t>2016</w:t>
      </w:r>
      <w:r>
        <w:rPr>
          <w:spacing w:val="-2"/>
          <w:sz w:val="24"/>
        </w:rPr>
        <w:t> </w:t>
      </w:r>
      <w:r>
        <w:rPr>
          <w:spacing w:val="-5"/>
          <w:sz w:val="24"/>
        </w:rPr>
        <w:t>г.;</w:t>
      </w:r>
    </w:p>
    <w:p>
      <w:pPr>
        <w:pStyle w:val="ListParagraph"/>
        <w:numPr>
          <w:ilvl w:val="0"/>
          <w:numId w:val="48"/>
        </w:numPr>
        <w:tabs>
          <w:tab w:pos="1189" w:val="left" w:leader="none"/>
        </w:tabs>
        <w:spacing w:line="240" w:lineRule="auto" w:before="0" w:after="0"/>
        <w:ind w:left="1189" w:right="0" w:hanging="138"/>
        <w:jc w:val="left"/>
        <w:rPr>
          <w:sz w:val="24"/>
        </w:rPr>
      </w:pPr>
      <w:r>
        <w:rPr>
          <w:sz w:val="24"/>
        </w:rPr>
        <w:t>дополнительно</w:t>
      </w:r>
      <w:r>
        <w:rPr>
          <w:spacing w:val="-3"/>
          <w:sz w:val="24"/>
        </w:rPr>
        <w:t> </w:t>
      </w:r>
      <w:r>
        <w:rPr>
          <w:sz w:val="24"/>
        </w:rPr>
        <w:t>на</w:t>
      </w:r>
      <w:r>
        <w:rPr>
          <w:spacing w:val="-4"/>
          <w:sz w:val="24"/>
        </w:rPr>
        <w:t> </w:t>
      </w:r>
      <w:r>
        <w:rPr>
          <w:sz w:val="24"/>
        </w:rPr>
        <w:t>10%</w:t>
      </w:r>
      <w:r>
        <w:rPr>
          <w:spacing w:val="-4"/>
          <w:sz w:val="24"/>
        </w:rPr>
        <w:t> </w:t>
      </w:r>
      <w:r>
        <w:rPr>
          <w:sz w:val="24"/>
        </w:rPr>
        <w:t>с</w:t>
      </w:r>
      <w:r>
        <w:rPr>
          <w:spacing w:val="-3"/>
          <w:sz w:val="24"/>
        </w:rPr>
        <w:t> </w:t>
      </w:r>
      <w:r>
        <w:rPr>
          <w:sz w:val="24"/>
        </w:rPr>
        <w:t>1</w:t>
      </w:r>
      <w:r>
        <w:rPr>
          <w:spacing w:val="-3"/>
          <w:sz w:val="24"/>
        </w:rPr>
        <w:t> </w:t>
      </w:r>
      <w:r>
        <w:rPr>
          <w:sz w:val="24"/>
        </w:rPr>
        <w:t>января</w:t>
      </w:r>
      <w:r>
        <w:rPr>
          <w:spacing w:val="-3"/>
          <w:sz w:val="24"/>
        </w:rPr>
        <w:t> </w:t>
      </w:r>
      <w:r>
        <w:rPr>
          <w:sz w:val="24"/>
        </w:rPr>
        <w:t>2020</w:t>
      </w:r>
      <w:r>
        <w:rPr>
          <w:spacing w:val="-2"/>
          <w:sz w:val="24"/>
        </w:rPr>
        <w:t> </w:t>
      </w:r>
      <w:r>
        <w:rPr>
          <w:spacing w:val="-5"/>
          <w:sz w:val="24"/>
        </w:rPr>
        <w:t>г.</w:t>
      </w:r>
    </w:p>
    <w:p>
      <w:pPr>
        <w:pStyle w:val="BodyText"/>
        <w:ind w:left="0"/>
      </w:pPr>
    </w:p>
    <w:p>
      <w:pPr>
        <w:pStyle w:val="BodyText"/>
        <w:spacing w:after="9"/>
        <w:ind w:left="199"/>
      </w:pPr>
      <w:r>
        <w:rPr/>
        <w:t>Таблица</w:t>
      </w:r>
      <w:r>
        <w:rPr>
          <w:spacing w:val="40"/>
        </w:rPr>
        <w:t> </w:t>
      </w:r>
      <w:r>
        <w:rPr/>
        <w:t>2.3.а.</w:t>
      </w:r>
      <w:r>
        <w:rPr>
          <w:spacing w:val="40"/>
        </w:rPr>
        <w:t> </w:t>
      </w:r>
      <w:r>
        <w:rPr/>
        <w:t>–</w:t>
      </w:r>
      <w:r>
        <w:rPr>
          <w:spacing w:val="40"/>
        </w:rPr>
        <w:t> </w:t>
      </w:r>
      <w:r>
        <w:rPr/>
        <w:t>Нормируемая</w:t>
      </w:r>
      <w:r>
        <w:rPr>
          <w:spacing w:val="40"/>
        </w:rPr>
        <w:t> </w:t>
      </w:r>
      <w:r>
        <w:rPr/>
        <w:t>базовая</w:t>
      </w:r>
      <w:r>
        <w:rPr>
          <w:spacing w:val="40"/>
        </w:rPr>
        <w:t> </w:t>
      </w:r>
      <w:r>
        <w:rPr/>
        <w:t>удельная</w:t>
      </w:r>
      <w:r>
        <w:rPr>
          <w:spacing w:val="40"/>
        </w:rPr>
        <w:t> </w:t>
      </w:r>
      <w:r>
        <w:rPr/>
        <w:t>характеристика</w:t>
      </w:r>
      <w:r>
        <w:rPr>
          <w:spacing w:val="40"/>
        </w:rPr>
        <w:t> </w:t>
      </w:r>
      <w:r>
        <w:rPr/>
        <w:t>расхода</w:t>
      </w:r>
      <w:r>
        <w:rPr>
          <w:spacing w:val="40"/>
        </w:rPr>
        <w:t> </w:t>
      </w:r>
      <w:r>
        <w:rPr/>
        <w:t>тепловой</w:t>
      </w:r>
      <w:r>
        <w:rPr>
          <w:spacing w:val="40"/>
        </w:rPr>
        <w:t> </w:t>
      </w:r>
      <w:r>
        <w:rPr/>
        <w:t>энергии</w:t>
      </w:r>
      <w:r>
        <w:rPr>
          <w:spacing w:val="40"/>
        </w:rPr>
        <w:t> </w:t>
      </w:r>
      <w:r>
        <w:rPr/>
        <w:t>на</w:t>
      </w:r>
      <w:r>
        <w:rPr>
          <w:spacing w:val="40"/>
        </w:rPr>
        <w:t> </w:t>
      </w:r>
      <w:r>
        <w:rPr/>
        <w:t>отопление и вентиляцию зданий</w:t>
      </w:r>
    </w:p>
    <w:tbl>
      <w:tblPr>
        <w:tblW w:w="0" w:type="auto"/>
        <w:jc w:val="lef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6"/>
        <w:gridCol w:w="936"/>
        <w:gridCol w:w="782"/>
        <w:gridCol w:w="938"/>
        <w:gridCol w:w="782"/>
        <w:gridCol w:w="936"/>
        <w:gridCol w:w="783"/>
        <w:gridCol w:w="936"/>
        <w:gridCol w:w="780"/>
      </w:tblGrid>
      <w:tr>
        <w:trPr>
          <w:trHeight w:val="251" w:hRule="atLeast"/>
        </w:trPr>
        <w:tc>
          <w:tcPr>
            <w:tcW w:w="3416" w:type="dxa"/>
            <w:vMerge w:val="restart"/>
          </w:tcPr>
          <w:p>
            <w:pPr>
              <w:pStyle w:val="TableParagraph"/>
              <w:spacing w:before="151"/>
              <w:jc w:val="left"/>
              <w:rPr>
                <w:sz w:val="20"/>
              </w:rPr>
            </w:pPr>
          </w:p>
          <w:p>
            <w:pPr>
              <w:pStyle w:val="TableParagraph"/>
              <w:spacing w:before="1"/>
              <w:ind w:left="4"/>
              <w:rPr>
                <w:sz w:val="20"/>
              </w:rPr>
            </w:pPr>
            <w:r>
              <w:rPr>
                <w:sz w:val="20"/>
              </w:rPr>
              <w:t>Тип</w:t>
            </w:r>
            <w:r>
              <w:rPr>
                <w:spacing w:val="-11"/>
                <w:sz w:val="20"/>
              </w:rPr>
              <w:t> </w:t>
            </w:r>
            <w:r>
              <w:rPr>
                <w:spacing w:val="-2"/>
                <w:sz w:val="20"/>
              </w:rPr>
              <w:t>здания</w:t>
            </w:r>
          </w:p>
        </w:tc>
        <w:tc>
          <w:tcPr>
            <w:tcW w:w="6873" w:type="dxa"/>
            <w:gridSpan w:val="8"/>
          </w:tcPr>
          <w:p>
            <w:pPr>
              <w:pStyle w:val="TableParagraph"/>
              <w:spacing w:line="227" w:lineRule="exact" w:before="5"/>
              <w:ind w:left="8"/>
              <w:rPr>
                <w:sz w:val="20"/>
              </w:rPr>
            </w:pPr>
            <w:r>
              <w:rPr>
                <w:sz w:val="20"/>
              </w:rPr>
              <w:t>Этажность</w:t>
            </w:r>
            <w:r>
              <w:rPr>
                <w:spacing w:val="-6"/>
                <w:sz w:val="20"/>
              </w:rPr>
              <w:t> </w:t>
            </w:r>
            <w:r>
              <w:rPr>
                <w:spacing w:val="-2"/>
                <w:sz w:val="20"/>
              </w:rPr>
              <w:t>здания</w:t>
            </w:r>
          </w:p>
        </w:tc>
      </w:tr>
      <w:tr>
        <w:trPr>
          <w:trHeight w:val="251" w:hRule="atLeast"/>
        </w:trPr>
        <w:tc>
          <w:tcPr>
            <w:tcW w:w="3416" w:type="dxa"/>
            <w:vMerge/>
            <w:tcBorders>
              <w:top w:val="nil"/>
            </w:tcBorders>
          </w:tcPr>
          <w:p>
            <w:pPr>
              <w:rPr>
                <w:sz w:val="2"/>
                <w:szCs w:val="2"/>
              </w:rPr>
            </w:pPr>
          </w:p>
        </w:tc>
        <w:tc>
          <w:tcPr>
            <w:tcW w:w="1718" w:type="dxa"/>
            <w:gridSpan w:val="2"/>
          </w:tcPr>
          <w:p>
            <w:pPr>
              <w:pStyle w:val="TableParagraph"/>
              <w:spacing w:line="227" w:lineRule="exact" w:before="5"/>
              <w:ind w:left="14"/>
              <w:rPr>
                <w:sz w:val="20"/>
              </w:rPr>
            </w:pPr>
            <w:r>
              <w:rPr>
                <w:spacing w:val="-10"/>
                <w:sz w:val="20"/>
              </w:rPr>
              <w:t>1</w:t>
            </w:r>
          </w:p>
        </w:tc>
        <w:tc>
          <w:tcPr>
            <w:tcW w:w="1720" w:type="dxa"/>
            <w:gridSpan w:val="2"/>
          </w:tcPr>
          <w:p>
            <w:pPr>
              <w:pStyle w:val="TableParagraph"/>
              <w:spacing w:line="227" w:lineRule="exact" w:before="5"/>
              <w:ind w:left="8"/>
              <w:rPr>
                <w:sz w:val="20"/>
              </w:rPr>
            </w:pPr>
            <w:r>
              <w:rPr>
                <w:spacing w:val="-10"/>
                <w:sz w:val="20"/>
              </w:rPr>
              <w:t>2</w:t>
            </w:r>
          </w:p>
        </w:tc>
        <w:tc>
          <w:tcPr>
            <w:tcW w:w="1719" w:type="dxa"/>
            <w:gridSpan w:val="2"/>
          </w:tcPr>
          <w:p>
            <w:pPr>
              <w:pStyle w:val="TableParagraph"/>
              <w:spacing w:line="227" w:lineRule="exact" w:before="5"/>
              <w:ind w:left="11"/>
              <w:rPr>
                <w:sz w:val="20"/>
              </w:rPr>
            </w:pPr>
            <w:r>
              <w:rPr>
                <w:spacing w:val="-10"/>
                <w:sz w:val="20"/>
              </w:rPr>
              <w:t>3</w:t>
            </w:r>
          </w:p>
        </w:tc>
        <w:tc>
          <w:tcPr>
            <w:tcW w:w="1716" w:type="dxa"/>
            <w:gridSpan w:val="2"/>
          </w:tcPr>
          <w:p>
            <w:pPr>
              <w:pStyle w:val="TableParagraph"/>
              <w:spacing w:line="227" w:lineRule="exact" w:before="5"/>
              <w:ind w:left="11"/>
              <w:rPr>
                <w:sz w:val="20"/>
              </w:rPr>
            </w:pPr>
            <w:r>
              <w:rPr>
                <w:spacing w:val="-5"/>
                <w:sz w:val="20"/>
              </w:rPr>
              <w:t>4,5</w:t>
            </w:r>
          </w:p>
        </w:tc>
      </w:tr>
      <w:tr>
        <w:trPr>
          <w:trHeight w:val="251" w:hRule="atLeast"/>
        </w:trPr>
        <w:tc>
          <w:tcPr>
            <w:tcW w:w="3416" w:type="dxa"/>
            <w:vMerge/>
            <w:tcBorders>
              <w:top w:val="nil"/>
            </w:tcBorders>
          </w:tcPr>
          <w:p>
            <w:pPr>
              <w:rPr>
                <w:sz w:val="2"/>
                <w:szCs w:val="2"/>
              </w:rPr>
            </w:pPr>
          </w:p>
        </w:tc>
        <w:tc>
          <w:tcPr>
            <w:tcW w:w="936" w:type="dxa"/>
          </w:tcPr>
          <w:p>
            <w:pPr>
              <w:pStyle w:val="TableParagraph"/>
              <w:spacing w:line="227" w:lineRule="exact" w:before="5"/>
              <w:ind w:left="12" w:right="2"/>
              <w:rPr>
                <w:sz w:val="20"/>
              </w:rPr>
            </w:pPr>
            <w:r>
              <w:rPr>
                <w:spacing w:val="-2"/>
                <w:sz w:val="20"/>
              </w:rPr>
              <w:t>ккал/ч/м</w:t>
            </w:r>
            <w:r>
              <w:rPr>
                <w:spacing w:val="-2"/>
                <w:sz w:val="20"/>
                <w:vertAlign w:val="superscript"/>
              </w:rPr>
              <w:t>2</w:t>
            </w:r>
          </w:p>
        </w:tc>
        <w:tc>
          <w:tcPr>
            <w:tcW w:w="782" w:type="dxa"/>
          </w:tcPr>
          <w:p>
            <w:pPr>
              <w:pStyle w:val="TableParagraph"/>
              <w:spacing w:line="227" w:lineRule="exact" w:before="5"/>
              <w:ind w:left="16" w:right="4"/>
              <w:rPr>
                <w:sz w:val="20"/>
              </w:rPr>
            </w:pPr>
            <w:r>
              <w:rPr>
                <w:spacing w:val="-2"/>
                <w:sz w:val="20"/>
              </w:rPr>
              <w:t>Гкал/м</w:t>
            </w:r>
            <w:r>
              <w:rPr>
                <w:spacing w:val="-2"/>
                <w:sz w:val="20"/>
                <w:vertAlign w:val="superscript"/>
              </w:rPr>
              <w:t>2</w:t>
            </w:r>
          </w:p>
        </w:tc>
        <w:tc>
          <w:tcPr>
            <w:tcW w:w="938" w:type="dxa"/>
          </w:tcPr>
          <w:p>
            <w:pPr>
              <w:pStyle w:val="TableParagraph"/>
              <w:spacing w:line="227" w:lineRule="exact" w:before="5"/>
              <w:ind w:left="11" w:right="2"/>
              <w:rPr>
                <w:sz w:val="20"/>
              </w:rPr>
            </w:pPr>
            <w:r>
              <w:rPr>
                <w:spacing w:val="-2"/>
                <w:sz w:val="20"/>
              </w:rPr>
              <w:t>ккал/ч/м</w:t>
            </w:r>
            <w:r>
              <w:rPr>
                <w:spacing w:val="-2"/>
                <w:sz w:val="20"/>
                <w:vertAlign w:val="superscript"/>
              </w:rPr>
              <w:t>2</w:t>
            </w:r>
          </w:p>
        </w:tc>
        <w:tc>
          <w:tcPr>
            <w:tcW w:w="782" w:type="dxa"/>
          </w:tcPr>
          <w:p>
            <w:pPr>
              <w:pStyle w:val="TableParagraph"/>
              <w:spacing w:line="227" w:lineRule="exact" w:before="5"/>
              <w:ind w:left="16" w:right="6"/>
              <w:rPr>
                <w:sz w:val="20"/>
              </w:rPr>
            </w:pPr>
            <w:r>
              <w:rPr>
                <w:spacing w:val="-2"/>
                <w:sz w:val="20"/>
              </w:rPr>
              <w:t>Гкал/м</w:t>
            </w:r>
            <w:r>
              <w:rPr>
                <w:spacing w:val="-2"/>
                <w:sz w:val="20"/>
                <w:vertAlign w:val="superscript"/>
              </w:rPr>
              <w:t>2</w:t>
            </w:r>
          </w:p>
        </w:tc>
        <w:tc>
          <w:tcPr>
            <w:tcW w:w="936" w:type="dxa"/>
          </w:tcPr>
          <w:p>
            <w:pPr>
              <w:pStyle w:val="TableParagraph"/>
              <w:spacing w:line="227" w:lineRule="exact" w:before="5"/>
              <w:ind w:left="12" w:right="4"/>
              <w:rPr>
                <w:sz w:val="20"/>
              </w:rPr>
            </w:pPr>
            <w:r>
              <w:rPr>
                <w:spacing w:val="-2"/>
                <w:sz w:val="20"/>
              </w:rPr>
              <w:t>ккал/ч/м</w:t>
            </w:r>
            <w:r>
              <w:rPr>
                <w:spacing w:val="-2"/>
                <w:sz w:val="20"/>
                <w:vertAlign w:val="superscript"/>
              </w:rPr>
              <w:t>2</w:t>
            </w:r>
          </w:p>
        </w:tc>
        <w:tc>
          <w:tcPr>
            <w:tcW w:w="783" w:type="dxa"/>
          </w:tcPr>
          <w:p>
            <w:pPr>
              <w:pStyle w:val="TableParagraph"/>
              <w:spacing w:line="227" w:lineRule="exact" w:before="5"/>
              <w:ind w:left="12" w:right="2"/>
              <w:rPr>
                <w:sz w:val="20"/>
              </w:rPr>
            </w:pPr>
            <w:r>
              <w:rPr>
                <w:spacing w:val="-2"/>
                <w:sz w:val="20"/>
              </w:rPr>
              <w:t>Гкал/м</w:t>
            </w:r>
            <w:r>
              <w:rPr>
                <w:spacing w:val="-2"/>
                <w:sz w:val="20"/>
                <w:vertAlign w:val="superscript"/>
              </w:rPr>
              <w:t>2</w:t>
            </w:r>
          </w:p>
        </w:tc>
        <w:tc>
          <w:tcPr>
            <w:tcW w:w="936" w:type="dxa"/>
          </w:tcPr>
          <w:p>
            <w:pPr>
              <w:pStyle w:val="TableParagraph"/>
              <w:spacing w:line="227" w:lineRule="exact" w:before="5"/>
              <w:ind w:left="12" w:right="4"/>
              <w:rPr>
                <w:sz w:val="20"/>
              </w:rPr>
            </w:pPr>
            <w:r>
              <w:rPr>
                <w:spacing w:val="-2"/>
                <w:sz w:val="20"/>
              </w:rPr>
              <w:t>ккал/ч/м</w:t>
            </w:r>
            <w:r>
              <w:rPr>
                <w:spacing w:val="-2"/>
                <w:sz w:val="20"/>
                <w:vertAlign w:val="superscript"/>
              </w:rPr>
              <w:t>2</w:t>
            </w:r>
          </w:p>
        </w:tc>
        <w:tc>
          <w:tcPr>
            <w:tcW w:w="780" w:type="dxa"/>
          </w:tcPr>
          <w:p>
            <w:pPr>
              <w:pStyle w:val="TableParagraph"/>
              <w:spacing w:line="227" w:lineRule="exact" w:before="5"/>
              <w:ind w:left="11" w:right="3"/>
              <w:rPr>
                <w:sz w:val="20"/>
              </w:rPr>
            </w:pPr>
            <w:r>
              <w:rPr>
                <w:spacing w:val="-2"/>
                <w:sz w:val="20"/>
              </w:rPr>
              <w:t>Гкал/м</w:t>
            </w:r>
            <w:r>
              <w:rPr>
                <w:spacing w:val="-2"/>
                <w:sz w:val="20"/>
                <w:vertAlign w:val="superscript"/>
              </w:rPr>
              <w:t>2</w:t>
            </w:r>
          </w:p>
        </w:tc>
      </w:tr>
      <w:tr>
        <w:trPr>
          <w:trHeight w:val="505" w:hRule="atLeast"/>
        </w:trPr>
        <w:tc>
          <w:tcPr>
            <w:tcW w:w="3416" w:type="dxa"/>
          </w:tcPr>
          <w:p>
            <w:pPr>
              <w:pStyle w:val="TableParagraph"/>
              <w:spacing w:before="17"/>
              <w:ind w:left="4" w:right="530"/>
              <w:jc w:val="left"/>
              <w:rPr>
                <w:sz w:val="20"/>
              </w:rPr>
            </w:pPr>
            <w:r>
              <w:rPr>
                <w:spacing w:val="-2"/>
                <w:sz w:val="20"/>
              </w:rPr>
              <w:t>Жилые</w:t>
            </w:r>
            <w:r>
              <w:rPr>
                <w:spacing w:val="-11"/>
                <w:sz w:val="20"/>
              </w:rPr>
              <w:t> </w:t>
            </w:r>
            <w:r>
              <w:rPr>
                <w:spacing w:val="-2"/>
                <w:sz w:val="20"/>
              </w:rPr>
              <w:t>многоквартирные, </w:t>
            </w:r>
            <w:r>
              <w:rPr>
                <w:sz w:val="20"/>
              </w:rPr>
              <w:t>гостиницы, общежития</w:t>
            </w:r>
          </w:p>
        </w:tc>
        <w:tc>
          <w:tcPr>
            <w:tcW w:w="936" w:type="dxa"/>
          </w:tcPr>
          <w:p>
            <w:pPr>
              <w:pStyle w:val="TableParagraph"/>
              <w:spacing w:before="132"/>
              <w:ind w:left="12"/>
              <w:rPr>
                <w:sz w:val="20"/>
              </w:rPr>
            </w:pPr>
            <w:r>
              <w:rPr>
                <w:spacing w:val="-2"/>
                <w:sz w:val="20"/>
              </w:rPr>
              <w:t>55,703</w:t>
            </w:r>
          </w:p>
        </w:tc>
        <w:tc>
          <w:tcPr>
            <w:tcW w:w="782" w:type="dxa"/>
          </w:tcPr>
          <w:p>
            <w:pPr>
              <w:pStyle w:val="TableParagraph"/>
              <w:spacing w:before="132"/>
              <w:ind w:left="16"/>
              <w:rPr>
                <w:sz w:val="20"/>
              </w:rPr>
            </w:pPr>
            <w:r>
              <w:rPr>
                <w:spacing w:val="-2"/>
                <w:sz w:val="20"/>
              </w:rPr>
              <w:t>0,113</w:t>
            </w:r>
          </w:p>
        </w:tc>
        <w:tc>
          <w:tcPr>
            <w:tcW w:w="938" w:type="dxa"/>
          </w:tcPr>
          <w:p>
            <w:pPr>
              <w:pStyle w:val="TableParagraph"/>
              <w:spacing w:before="132"/>
              <w:ind w:left="11"/>
              <w:rPr>
                <w:sz w:val="20"/>
              </w:rPr>
            </w:pPr>
            <w:r>
              <w:rPr>
                <w:spacing w:val="-2"/>
                <w:sz w:val="20"/>
              </w:rPr>
              <w:t>47,623</w:t>
            </w:r>
          </w:p>
        </w:tc>
        <w:tc>
          <w:tcPr>
            <w:tcW w:w="782" w:type="dxa"/>
          </w:tcPr>
          <w:p>
            <w:pPr>
              <w:pStyle w:val="TableParagraph"/>
              <w:spacing w:before="132"/>
              <w:ind w:left="16" w:right="3"/>
              <w:rPr>
                <w:sz w:val="20"/>
              </w:rPr>
            </w:pPr>
            <w:r>
              <w:rPr>
                <w:spacing w:val="-2"/>
                <w:sz w:val="20"/>
              </w:rPr>
              <w:t>0,097</w:t>
            </w:r>
          </w:p>
        </w:tc>
        <w:tc>
          <w:tcPr>
            <w:tcW w:w="936" w:type="dxa"/>
          </w:tcPr>
          <w:p>
            <w:pPr>
              <w:pStyle w:val="TableParagraph"/>
              <w:spacing w:before="132"/>
              <w:ind w:left="12" w:right="1"/>
              <w:rPr>
                <w:sz w:val="20"/>
              </w:rPr>
            </w:pPr>
            <w:r>
              <w:rPr>
                <w:spacing w:val="-2"/>
                <w:sz w:val="20"/>
              </w:rPr>
              <w:t>42,849</w:t>
            </w:r>
          </w:p>
        </w:tc>
        <w:tc>
          <w:tcPr>
            <w:tcW w:w="783" w:type="dxa"/>
          </w:tcPr>
          <w:p>
            <w:pPr>
              <w:pStyle w:val="TableParagraph"/>
              <w:spacing w:before="132"/>
              <w:ind w:left="12"/>
              <w:rPr>
                <w:sz w:val="20"/>
              </w:rPr>
            </w:pPr>
            <w:r>
              <w:rPr>
                <w:spacing w:val="-2"/>
                <w:sz w:val="20"/>
              </w:rPr>
              <w:t>0,087</w:t>
            </w:r>
          </w:p>
        </w:tc>
        <w:tc>
          <w:tcPr>
            <w:tcW w:w="936" w:type="dxa"/>
          </w:tcPr>
          <w:p>
            <w:pPr>
              <w:pStyle w:val="TableParagraph"/>
              <w:spacing w:before="132"/>
              <w:ind w:left="12" w:right="1"/>
              <w:rPr>
                <w:sz w:val="20"/>
              </w:rPr>
            </w:pPr>
            <w:r>
              <w:rPr>
                <w:spacing w:val="-2"/>
                <w:sz w:val="20"/>
              </w:rPr>
              <w:t>41,257</w:t>
            </w:r>
          </w:p>
        </w:tc>
        <w:tc>
          <w:tcPr>
            <w:tcW w:w="780" w:type="dxa"/>
          </w:tcPr>
          <w:p>
            <w:pPr>
              <w:pStyle w:val="TableParagraph"/>
              <w:spacing w:before="132"/>
              <w:ind w:left="13" w:right="2"/>
              <w:rPr>
                <w:sz w:val="20"/>
              </w:rPr>
            </w:pPr>
            <w:r>
              <w:rPr>
                <w:spacing w:val="-2"/>
                <w:sz w:val="20"/>
              </w:rPr>
              <w:t>0,084</w:t>
            </w:r>
          </w:p>
        </w:tc>
      </w:tr>
      <w:tr>
        <w:trPr>
          <w:trHeight w:val="503" w:hRule="atLeast"/>
        </w:trPr>
        <w:tc>
          <w:tcPr>
            <w:tcW w:w="3416" w:type="dxa"/>
          </w:tcPr>
          <w:p>
            <w:pPr>
              <w:pStyle w:val="TableParagraph"/>
              <w:spacing w:before="14"/>
              <w:ind w:left="4" w:right="530"/>
              <w:jc w:val="left"/>
              <w:rPr>
                <w:sz w:val="20"/>
              </w:rPr>
            </w:pPr>
            <w:r>
              <w:rPr>
                <w:sz w:val="20"/>
              </w:rPr>
              <w:t>Общественные, кроме перечисленных</w:t>
            </w:r>
            <w:r>
              <w:rPr>
                <w:spacing w:val="-13"/>
                <w:sz w:val="20"/>
              </w:rPr>
              <w:t> </w:t>
            </w:r>
            <w:r>
              <w:rPr>
                <w:sz w:val="20"/>
              </w:rPr>
              <w:t>в</w:t>
            </w:r>
            <w:r>
              <w:rPr>
                <w:spacing w:val="-12"/>
                <w:sz w:val="20"/>
              </w:rPr>
              <w:t> </w:t>
            </w:r>
            <w:r>
              <w:rPr>
                <w:sz w:val="20"/>
              </w:rPr>
              <w:t>строках</w:t>
            </w:r>
            <w:r>
              <w:rPr>
                <w:spacing w:val="-13"/>
                <w:sz w:val="20"/>
              </w:rPr>
              <w:t> </w:t>
            </w:r>
            <w:r>
              <w:rPr>
                <w:sz w:val="20"/>
              </w:rPr>
              <w:t>3-6</w:t>
            </w:r>
          </w:p>
        </w:tc>
        <w:tc>
          <w:tcPr>
            <w:tcW w:w="936" w:type="dxa"/>
          </w:tcPr>
          <w:p>
            <w:pPr>
              <w:pStyle w:val="TableParagraph"/>
              <w:spacing w:before="130"/>
              <w:ind w:left="12"/>
              <w:rPr>
                <w:sz w:val="20"/>
              </w:rPr>
            </w:pPr>
            <w:r>
              <w:rPr>
                <w:spacing w:val="-2"/>
                <w:sz w:val="20"/>
              </w:rPr>
              <w:t>56,782</w:t>
            </w:r>
          </w:p>
        </w:tc>
        <w:tc>
          <w:tcPr>
            <w:tcW w:w="782" w:type="dxa"/>
          </w:tcPr>
          <w:p>
            <w:pPr>
              <w:pStyle w:val="TableParagraph"/>
              <w:spacing w:before="130"/>
              <w:ind w:left="16"/>
              <w:rPr>
                <w:sz w:val="20"/>
              </w:rPr>
            </w:pPr>
            <w:r>
              <w:rPr>
                <w:spacing w:val="-2"/>
                <w:sz w:val="20"/>
              </w:rPr>
              <w:t>0,110</w:t>
            </w:r>
          </w:p>
        </w:tc>
        <w:tc>
          <w:tcPr>
            <w:tcW w:w="938" w:type="dxa"/>
          </w:tcPr>
          <w:p>
            <w:pPr>
              <w:pStyle w:val="TableParagraph"/>
              <w:spacing w:before="130"/>
              <w:ind w:left="11"/>
              <w:rPr>
                <w:sz w:val="20"/>
              </w:rPr>
            </w:pPr>
            <w:r>
              <w:rPr>
                <w:spacing w:val="-2"/>
                <w:sz w:val="20"/>
              </w:rPr>
              <w:t>48,270</w:t>
            </w:r>
          </w:p>
        </w:tc>
        <w:tc>
          <w:tcPr>
            <w:tcW w:w="782" w:type="dxa"/>
          </w:tcPr>
          <w:p>
            <w:pPr>
              <w:pStyle w:val="TableParagraph"/>
              <w:spacing w:before="130"/>
              <w:ind w:left="16" w:right="3"/>
              <w:rPr>
                <w:sz w:val="20"/>
              </w:rPr>
            </w:pPr>
            <w:r>
              <w:rPr>
                <w:spacing w:val="-2"/>
                <w:sz w:val="20"/>
              </w:rPr>
              <w:t>0,093</w:t>
            </w:r>
          </w:p>
        </w:tc>
        <w:tc>
          <w:tcPr>
            <w:tcW w:w="936" w:type="dxa"/>
          </w:tcPr>
          <w:p>
            <w:pPr>
              <w:pStyle w:val="TableParagraph"/>
              <w:spacing w:before="130"/>
              <w:ind w:left="12" w:right="1"/>
              <w:rPr>
                <w:sz w:val="20"/>
              </w:rPr>
            </w:pPr>
            <w:r>
              <w:rPr>
                <w:spacing w:val="-2"/>
                <w:sz w:val="20"/>
              </w:rPr>
              <w:t>45,705</w:t>
            </w:r>
          </w:p>
        </w:tc>
        <w:tc>
          <w:tcPr>
            <w:tcW w:w="783" w:type="dxa"/>
          </w:tcPr>
          <w:p>
            <w:pPr>
              <w:pStyle w:val="TableParagraph"/>
              <w:spacing w:before="130"/>
              <w:ind w:left="12"/>
              <w:rPr>
                <w:sz w:val="20"/>
              </w:rPr>
            </w:pPr>
            <w:r>
              <w:rPr>
                <w:spacing w:val="-2"/>
                <w:sz w:val="20"/>
              </w:rPr>
              <w:t>0,088</w:t>
            </w:r>
          </w:p>
        </w:tc>
        <w:tc>
          <w:tcPr>
            <w:tcW w:w="936" w:type="dxa"/>
          </w:tcPr>
          <w:p>
            <w:pPr>
              <w:pStyle w:val="TableParagraph"/>
              <w:spacing w:before="130"/>
              <w:ind w:left="12" w:right="1"/>
              <w:rPr>
                <w:sz w:val="20"/>
              </w:rPr>
            </w:pPr>
            <w:r>
              <w:rPr>
                <w:spacing w:val="-2"/>
                <w:sz w:val="20"/>
              </w:rPr>
              <w:t>40,692</w:t>
            </w:r>
          </w:p>
        </w:tc>
        <w:tc>
          <w:tcPr>
            <w:tcW w:w="780" w:type="dxa"/>
          </w:tcPr>
          <w:p>
            <w:pPr>
              <w:pStyle w:val="TableParagraph"/>
              <w:spacing w:before="130"/>
              <w:ind w:left="13" w:right="2"/>
              <w:rPr>
                <w:sz w:val="20"/>
              </w:rPr>
            </w:pPr>
            <w:r>
              <w:rPr>
                <w:spacing w:val="-2"/>
                <w:sz w:val="20"/>
              </w:rPr>
              <w:t>0,079</w:t>
            </w:r>
          </w:p>
        </w:tc>
      </w:tr>
      <w:tr>
        <w:trPr>
          <w:trHeight w:val="505" w:hRule="atLeast"/>
        </w:trPr>
        <w:tc>
          <w:tcPr>
            <w:tcW w:w="3416" w:type="dxa"/>
          </w:tcPr>
          <w:p>
            <w:pPr>
              <w:pStyle w:val="TableParagraph"/>
              <w:spacing w:before="17"/>
              <w:ind w:left="4" w:right="530"/>
              <w:jc w:val="left"/>
              <w:rPr>
                <w:sz w:val="20"/>
              </w:rPr>
            </w:pPr>
            <w:r>
              <w:rPr>
                <w:sz w:val="20"/>
              </w:rPr>
              <w:t>Поликлиники и лечебные </w:t>
            </w:r>
            <w:r>
              <w:rPr>
                <w:spacing w:val="-2"/>
                <w:sz w:val="20"/>
              </w:rPr>
              <w:t>учреждения, дома-интернаты</w:t>
            </w:r>
          </w:p>
        </w:tc>
        <w:tc>
          <w:tcPr>
            <w:tcW w:w="936" w:type="dxa"/>
          </w:tcPr>
          <w:p>
            <w:pPr>
              <w:pStyle w:val="TableParagraph"/>
              <w:spacing w:before="132"/>
              <w:ind w:left="12"/>
              <w:rPr>
                <w:sz w:val="20"/>
              </w:rPr>
            </w:pPr>
            <w:r>
              <w:rPr>
                <w:spacing w:val="-2"/>
                <w:sz w:val="20"/>
              </w:rPr>
              <w:t>48,235</w:t>
            </w:r>
          </w:p>
        </w:tc>
        <w:tc>
          <w:tcPr>
            <w:tcW w:w="782" w:type="dxa"/>
          </w:tcPr>
          <w:p>
            <w:pPr>
              <w:pStyle w:val="TableParagraph"/>
              <w:spacing w:before="132"/>
              <w:ind w:left="16" w:right="1"/>
              <w:rPr>
                <w:sz w:val="20"/>
              </w:rPr>
            </w:pPr>
            <w:r>
              <w:rPr>
                <w:spacing w:val="-2"/>
                <w:sz w:val="20"/>
              </w:rPr>
              <w:t>0,098</w:t>
            </w:r>
          </w:p>
        </w:tc>
        <w:tc>
          <w:tcPr>
            <w:tcW w:w="938" w:type="dxa"/>
          </w:tcPr>
          <w:p>
            <w:pPr>
              <w:pStyle w:val="TableParagraph"/>
              <w:spacing w:before="132"/>
              <w:ind w:left="11"/>
              <w:rPr>
                <w:sz w:val="20"/>
              </w:rPr>
            </w:pPr>
            <w:r>
              <w:rPr>
                <w:spacing w:val="-2"/>
                <w:sz w:val="20"/>
              </w:rPr>
              <w:t>43,950</w:t>
            </w:r>
          </w:p>
        </w:tc>
        <w:tc>
          <w:tcPr>
            <w:tcW w:w="782" w:type="dxa"/>
          </w:tcPr>
          <w:p>
            <w:pPr>
              <w:pStyle w:val="TableParagraph"/>
              <w:spacing w:before="132"/>
              <w:ind w:left="16" w:right="3"/>
              <w:rPr>
                <w:sz w:val="20"/>
              </w:rPr>
            </w:pPr>
            <w:r>
              <w:rPr>
                <w:spacing w:val="-2"/>
                <w:sz w:val="20"/>
              </w:rPr>
              <w:t>0,090</w:t>
            </w:r>
          </w:p>
        </w:tc>
        <w:tc>
          <w:tcPr>
            <w:tcW w:w="936" w:type="dxa"/>
          </w:tcPr>
          <w:p>
            <w:pPr>
              <w:pStyle w:val="TableParagraph"/>
              <w:spacing w:before="132"/>
              <w:ind w:left="12" w:right="1"/>
              <w:rPr>
                <w:sz w:val="20"/>
              </w:rPr>
            </w:pPr>
            <w:r>
              <w:rPr>
                <w:spacing w:val="-2"/>
                <w:sz w:val="20"/>
              </w:rPr>
              <w:t>42,726</w:t>
            </w:r>
          </w:p>
        </w:tc>
        <w:tc>
          <w:tcPr>
            <w:tcW w:w="783" w:type="dxa"/>
          </w:tcPr>
          <w:p>
            <w:pPr>
              <w:pStyle w:val="TableParagraph"/>
              <w:spacing w:before="132"/>
              <w:ind w:left="12"/>
              <w:rPr>
                <w:sz w:val="20"/>
              </w:rPr>
            </w:pPr>
            <w:r>
              <w:rPr>
                <w:spacing w:val="-2"/>
                <w:sz w:val="20"/>
              </w:rPr>
              <w:t>0,087</w:t>
            </w:r>
          </w:p>
        </w:tc>
        <w:tc>
          <w:tcPr>
            <w:tcW w:w="936" w:type="dxa"/>
          </w:tcPr>
          <w:p>
            <w:pPr>
              <w:pStyle w:val="TableParagraph"/>
              <w:spacing w:before="132"/>
              <w:ind w:left="12" w:right="1"/>
              <w:rPr>
                <w:sz w:val="20"/>
              </w:rPr>
            </w:pPr>
            <w:r>
              <w:rPr>
                <w:spacing w:val="-2"/>
                <w:sz w:val="20"/>
              </w:rPr>
              <w:t>41,257</w:t>
            </w:r>
          </w:p>
        </w:tc>
        <w:tc>
          <w:tcPr>
            <w:tcW w:w="780" w:type="dxa"/>
          </w:tcPr>
          <w:p>
            <w:pPr>
              <w:pStyle w:val="TableParagraph"/>
              <w:spacing w:before="132"/>
              <w:ind w:left="13" w:right="2"/>
              <w:rPr>
                <w:sz w:val="20"/>
              </w:rPr>
            </w:pPr>
            <w:r>
              <w:rPr>
                <w:spacing w:val="-2"/>
                <w:sz w:val="20"/>
              </w:rPr>
              <w:t>0,084</w:t>
            </w:r>
          </w:p>
        </w:tc>
      </w:tr>
      <w:tr>
        <w:trPr>
          <w:trHeight w:val="506" w:hRule="atLeast"/>
        </w:trPr>
        <w:tc>
          <w:tcPr>
            <w:tcW w:w="3416" w:type="dxa"/>
          </w:tcPr>
          <w:p>
            <w:pPr>
              <w:pStyle w:val="TableParagraph"/>
              <w:spacing w:before="17"/>
              <w:ind w:left="4" w:right="530"/>
              <w:jc w:val="left"/>
              <w:rPr>
                <w:sz w:val="20"/>
              </w:rPr>
            </w:pPr>
            <w:r>
              <w:rPr>
                <w:spacing w:val="-2"/>
                <w:sz w:val="20"/>
              </w:rPr>
              <w:t>Дошкольные</w:t>
            </w:r>
            <w:r>
              <w:rPr>
                <w:spacing w:val="-11"/>
                <w:sz w:val="20"/>
              </w:rPr>
              <w:t> </w:t>
            </w:r>
            <w:r>
              <w:rPr>
                <w:spacing w:val="-2"/>
                <w:sz w:val="20"/>
              </w:rPr>
              <w:t>учреждения, хосписы</w:t>
            </w:r>
          </w:p>
        </w:tc>
        <w:tc>
          <w:tcPr>
            <w:tcW w:w="936" w:type="dxa"/>
          </w:tcPr>
          <w:p>
            <w:pPr>
              <w:pStyle w:val="TableParagraph"/>
              <w:spacing w:before="132"/>
              <w:ind w:left="12"/>
              <w:rPr>
                <w:sz w:val="20"/>
              </w:rPr>
            </w:pPr>
            <w:r>
              <w:rPr>
                <w:spacing w:val="-2"/>
                <w:sz w:val="20"/>
              </w:rPr>
              <w:t>63,783</w:t>
            </w:r>
          </w:p>
        </w:tc>
        <w:tc>
          <w:tcPr>
            <w:tcW w:w="782" w:type="dxa"/>
          </w:tcPr>
          <w:p>
            <w:pPr>
              <w:pStyle w:val="TableParagraph"/>
              <w:spacing w:before="132"/>
              <w:ind w:left="16" w:right="1"/>
              <w:rPr>
                <w:sz w:val="20"/>
              </w:rPr>
            </w:pPr>
            <w:r>
              <w:rPr>
                <w:spacing w:val="-2"/>
                <w:sz w:val="20"/>
              </w:rPr>
              <w:t>0,130</w:t>
            </w:r>
          </w:p>
        </w:tc>
        <w:tc>
          <w:tcPr>
            <w:tcW w:w="938" w:type="dxa"/>
          </w:tcPr>
          <w:p>
            <w:pPr>
              <w:pStyle w:val="TableParagraph"/>
              <w:spacing w:before="132"/>
              <w:ind w:left="11"/>
              <w:rPr>
                <w:sz w:val="20"/>
              </w:rPr>
            </w:pPr>
            <w:r>
              <w:rPr>
                <w:spacing w:val="-2"/>
                <w:sz w:val="20"/>
              </w:rPr>
              <w:t>59,988</w:t>
            </w:r>
          </w:p>
        </w:tc>
        <w:tc>
          <w:tcPr>
            <w:tcW w:w="782" w:type="dxa"/>
          </w:tcPr>
          <w:p>
            <w:pPr>
              <w:pStyle w:val="TableParagraph"/>
              <w:spacing w:before="132"/>
              <w:ind w:left="16" w:right="3"/>
              <w:rPr>
                <w:sz w:val="20"/>
              </w:rPr>
            </w:pPr>
            <w:r>
              <w:rPr>
                <w:spacing w:val="-2"/>
                <w:sz w:val="20"/>
              </w:rPr>
              <w:t>0,122</w:t>
            </w:r>
          </w:p>
        </w:tc>
        <w:tc>
          <w:tcPr>
            <w:tcW w:w="936" w:type="dxa"/>
          </w:tcPr>
          <w:p>
            <w:pPr>
              <w:pStyle w:val="TableParagraph"/>
              <w:spacing w:before="132"/>
              <w:ind w:left="12" w:right="1"/>
              <w:rPr>
                <w:sz w:val="20"/>
              </w:rPr>
            </w:pPr>
            <w:r>
              <w:rPr>
                <w:spacing w:val="-2"/>
                <w:sz w:val="20"/>
              </w:rPr>
              <w:t>59,988</w:t>
            </w:r>
          </w:p>
        </w:tc>
        <w:tc>
          <w:tcPr>
            <w:tcW w:w="783" w:type="dxa"/>
          </w:tcPr>
          <w:p>
            <w:pPr>
              <w:pStyle w:val="TableParagraph"/>
              <w:spacing w:before="132"/>
              <w:ind w:left="12"/>
              <w:rPr>
                <w:sz w:val="20"/>
              </w:rPr>
            </w:pPr>
            <w:r>
              <w:rPr>
                <w:spacing w:val="-2"/>
                <w:sz w:val="20"/>
              </w:rPr>
              <w:t>0,122</w:t>
            </w:r>
          </w:p>
        </w:tc>
        <w:tc>
          <w:tcPr>
            <w:tcW w:w="936" w:type="dxa"/>
          </w:tcPr>
          <w:p>
            <w:pPr>
              <w:pStyle w:val="TableParagraph"/>
              <w:spacing w:before="132"/>
              <w:ind w:left="12"/>
              <w:rPr>
                <w:sz w:val="20"/>
              </w:rPr>
            </w:pPr>
            <w:r>
              <w:rPr>
                <w:spacing w:val="-10"/>
                <w:sz w:val="20"/>
              </w:rPr>
              <w:t>-</w:t>
            </w:r>
          </w:p>
        </w:tc>
        <w:tc>
          <w:tcPr>
            <w:tcW w:w="780" w:type="dxa"/>
          </w:tcPr>
          <w:p>
            <w:pPr>
              <w:pStyle w:val="TableParagraph"/>
              <w:spacing w:before="132"/>
              <w:ind w:left="11" w:right="2"/>
              <w:rPr>
                <w:sz w:val="20"/>
              </w:rPr>
            </w:pPr>
            <w:r>
              <w:rPr>
                <w:spacing w:val="-10"/>
                <w:sz w:val="20"/>
              </w:rPr>
              <w:t>-</w:t>
            </w:r>
          </w:p>
        </w:tc>
      </w:tr>
      <w:tr>
        <w:trPr>
          <w:trHeight w:val="760" w:hRule="atLeast"/>
        </w:trPr>
        <w:tc>
          <w:tcPr>
            <w:tcW w:w="3416" w:type="dxa"/>
          </w:tcPr>
          <w:p>
            <w:pPr>
              <w:pStyle w:val="TableParagraph"/>
              <w:spacing w:before="29"/>
              <w:ind w:left="4" w:right="359"/>
              <w:jc w:val="left"/>
              <w:rPr>
                <w:sz w:val="20"/>
              </w:rPr>
            </w:pPr>
            <w:r>
              <w:rPr>
                <w:sz w:val="20"/>
              </w:rPr>
              <w:t>Сервисного обслуживания, </w:t>
            </w:r>
            <w:r>
              <w:rPr>
                <w:spacing w:val="-2"/>
                <w:sz w:val="20"/>
              </w:rPr>
              <w:t>культурно-досуговой деятельности, </w:t>
            </w:r>
            <w:r>
              <w:rPr>
                <w:sz w:val="20"/>
              </w:rPr>
              <w:t>технопарки,</w:t>
            </w:r>
            <w:r>
              <w:rPr>
                <w:spacing w:val="-1"/>
                <w:sz w:val="20"/>
              </w:rPr>
              <w:t> </w:t>
            </w:r>
            <w:r>
              <w:rPr>
                <w:sz w:val="20"/>
              </w:rPr>
              <w:t>склады</w:t>
            </w:r>
          </w:p>
        </w:tc>
        <w:tc>
          <w:tcPr>
            <w:tcW w:w="936" w:type="dxa"/>
          </w:tcPr>
          <w:p>
            <w:pPr>
              <w:pStyle w:val="TableParagraph"/>
              <w:spacing w:before="29"/>
              <w:jc w:val="left"/>
              <w:rPr>
                <w:sz w:val="20"/>
              </w:rPr>
            </w:pPr>
          </w:p>
          <w:p>
            <w:pPr>
              <w:pStyle w:val="TableParagraph"/>
              <w:ind w:left="12"/>
              <w:rPr>
                <w:sz w:val="20"/>
              </w:rPr>
            </w:pPr>
            <w:r>
              <w:rPr>
                <w:spacing w:val="-2"/>
                <w:sz w:val="20"/>
              </w:rPr>
              <w:t>29,464</w:t>
            </w:r>
          </w:p>
        </w:tc>
        <w:tc>
          <w:tcPr>
            <w:tcW w:w="782" w:type="dxa"/>
          </w:tcPr>
          <w:p>
            <w:pPr>
              <w:pStyle w:val="TableParagraph"/>
              <w:spacing w:before="29"/>
              <w:jc w:val="left"/>
              <w:rPr>
                <w:sz w:val="20"/>
              </w:rPr>
            </w:pPr>
          </w:p>
          <w:p>
            <w:pPr>
              <w:pStyle w:val="TableParagraph"/>
              <w:ind w:left="16" w:right="1"/>
              <w:rPr>
                <w:sz w:val="20"/>
              </w:rPr>
            </w:pPr>
            <w:r>
              <w:rPr>
                <w:spacing w:val="-2"/>
                <w:sz w:val="20"/>
              </w:rPr>
              <w:t>0,053</w:t>
            </w:r>
          </w:p>
        </w:tc>
        <w:tc>
          <w:tcPr>
            <w:tcW w:w="938" w:type="dxa"/>
          </w:tcPr>
          <w:p>
            <w:pPr>
              <w:pStyle w:val="TableParagraph"/>
              <w:spacing w:before="29"/>
              <w:jc w:val="left"/>
              <w:rPr>
                <w:sz w:val="20"/>
              </w:rPr>
            </w:pPr>
          </w:p>
          <w:p>
            <w:pPr>
              <w:pStyle w:val="TableParagraph"/>
              <w:ind w:left="11"/>
              <w:rPr>
                <w:sz w:val="20"/>
              </w:rPr>
            </w:pPr>
            <w:r>
              <w:rPr>
                <w:spacing w:val="-2"/>
                <w:sz w:val="20"/>
              </w:rPr>
              <w:t>26,584</w:t>
            </w:r>
          </w:p>
        </w:tc>
        <w:tc>
          <w:tcPr>
            <w:tcW w:w="782" w:type="dxa"/>
          </w:tcPr>
          <w:p>
            <w:pPr>
              <w:pStyle w:val="TableParagraph"/>
              <w:spacing w:before="29"/>
              <w:jc w:val="left"/>
              <w:rPr>
                <w:sz w:val="20"/>
              </w:rPr>
            </w:pPr>
          </w:p>
          <w:p>
            <w:pPr>
              <w:pStyle w:val="TableParagraph"/>
              <w:ind w:left="16" w:right="3"/>
              <w:rPr>
                <w:sz w:val="20"/>
              </w:rPr>
            </w:pPr>
            <w:r>
              <w:rPr>
                <w:spacing w:val="-2"/>
                <w:sz w:val="20"/>
              </w:rPr>
              <w:t>0,048</w:t>
            </w:r>
          </w:p>
        </w:tc>
        <w:tc>
          <w:tcPr>
            <w:tcW w:w="936" w:type="dxa"/>
          </w:tcPr>
          <w:p>
            <w:pPr>
              <w:pStyle w:val="TableParagraph"/>
              <w:spacing w:before="29"/>
              <w:jc w:val="left"/>
              <w:rPr>
                <w:sz w:val="20"/>
              </w:rPr>
            </w:pPr>
          </w:p>
          <w:p>
            <w:pPr>
              <w:pStyle w:val="TableParagraph"/>
              <w:ind w:left="12" w:right="1"/>
              <w:rPr>
                <w:sz w:val="20"/>
              </w:rPr>
            </w:pPr>
            <w:r>
              <w:rPr>
                <w:spacing w:val="-2"/>
                <w:sz w:val="20"/>
              </w:rPr>
              <w:t>26,584</w:t>
            </w:r>
          </w:p>
        </w:tc>
        <w:tc>
          <w:tcPr>
            <w:tcW w:w="783" w:type="dxa"/>
          </w:tcPr>
          <w:p>
            <w:pPr>
              <w:pStyle w:val="TableParagraph"/>
              <w:spacing w:before="29"/>
              <w:jc w:val="left"/>
              <w:rPr>
                <w:sz w:val="20"/>
              </w:rPr>
            </w:pPr>
          </w:p>
          <w:p>
            <w:pPr>
              <w:pStyle w:val="TableParagraph"/>
              <w:ind w:left="12"/>
              <w:rPr>
                <w:sz w:val="20"/>
              </w:rPr>
            </w:pPr>
            <w:r>
              <w:rPr>
                <w:spacing w:val="-2"/>
                <w:sz w:val="20"/>
              </w:rPr>
              <w:t>0,048</w:t>
            </w:r>
          </w:p>
        </w:tc>
        <w:tc>
          <w:tcPr>
            <w:tcW w:w="936" w:type="dxa"/>
          </w:tcPr>
          <w:p>
            <w:pPr>
              <w:pStyle w:val="TableParagraph"/>
              <w:spacing w:before="29"/>
              <w:jc w:val="left"/>
              <w:rPr>
                <w:sz w:val="20"/>
              </w:rPr>
            </w:pPr>
          </w:p>
          <w:p>
            <w:pPr>
              <w:pStyle w:val="TableParagraph"/>
              <w:ind w:left="12" w:right="1"/>
              <w:rPr>
                <w:sz w:val="20"/>
              </w:rPr>
            </w:pPr>
            <w:r>
              <w:rPr>
                <w:spacing w:val="-2"/>
                <w:sz w:val="20"/>
              </w:rPr>
              <w:t>25,254</w:t>
            </w:r>
          </w:p>
        </w:tc>
        <w:tc>
          <w:tcPr>
            <w:tcW w:w="780" w:type="dxa"/>
          </w:tcPr>
          <w:p>
            <w:pPr>
              <w:pStyle w:val="TableParagraph"/>
              <w:spacing w:before="29"/>
              <w:jc w:val="left"/>
              <w:rPr>
                <w:sz w:val="20"/>
              </w:rPr>
            </w:pPr>
          </w:p>
          <w:p>
            <w:pPr>
              <w:pStyle w:val="TableParagraph"/>
              <w:ind w:left="13" w:right="2"/>
              <w:rPr>
                <w:sz w:val="20"/>
              </w:rPr>
            </w:pPr>
            <w:r>
              <w:rPr>
                <w:spacing w:val="-2"/>
                <w:sz w:val="20"/>
              </w:rPr>
              <w:t>0,046</w:t>
            </w:r>
          </w:p>
        </w:tc>
      </w:tr>
      <w:tr>
        <w:trPr>
          <w:trHeight w:val="506" w:hRule="atLeast"/>
        </w:trPr>
        <w:tc>
          <w:tcPr>
            <w:tcW w:w="3416" w:type="dxa"/>
          </w:tcPr>
          <w:p>
            <w:pPr>
              <w:pStyle w:val="TableParagraph"/>
              <w:spacing w:before="17"/>
              <w:ind w:left="4" w:right="530"/>
              <w:jc w:val="left"/>
              <w:rPr>
                <w:sz w:val="20"/>
              </w:rPr>
            </w:pPr>
            <w:r>
              <w:rPr>
                <w:spacing w:val="-2"/>
                <w:sz w:val="20"/>
              </w:rPr>
              <w:t>Административного</w:t>
            </w:r>
            <w:r>
              <w:rPr>
                <w:spacing w:val="-5"/>
                <w:sz w:val="20"/>
              </w:rPr>
              <w:t> </w:t>
            </w:r>
            <w:r>
              <w:rPr>
                <w:spacing w:val="-2"/>
                <w:sz w:val="20"/>
              </w:rPr>
              <w:t>назначения (офисы)</w:t>
            </w:r>
          </w:p>
        </w:tc>
        <w:tc>
          <w:tcPr>
            <w:tcW w:w="936" w:type="dxa"/>
          </w:tcPr>
          <w:p>
            <w:pPr>
              <w:pStyle w:val="TableParagraph"/>
              <w:spacing w:before="132"/>
              <w:ind w:left="12"/>
              <w:rPr>
                <w:sz w:val="20"/>
              </w:rPr>
            </w:pPr>
            <w:r>
              <w:rPr>
                <w:spacing w:val="-2"/>
                <w:sz w:val="20"/>
              </w:rPr>
              <w:t>48,620</w:t>
            </w:r>
          </w:p>
        </w:tc>
        <w:tc>
          <w:tcPr>
            <w:tcW w:w="782" w:type="dxa"/>
          </w:tcPr>
          <w:p>
            <w:pPr>
              <w:pStyle w:val="TableParagraph"/>
              <w:spacing w:before="132"/>
              <w:ind w:left="16" w:right="1"/>
              <w:rPr>
                <w:sz w:val="20"/>
              </w:rPr>
            </w:pPr>
            <w:r>
              <w:rPr>
                <w:spacing w:val="-2"/>
                <w:sz w:val="20"/>
              </w:rPr>
              <w:t>0,094</w:t>
            </w:r>
          </w:p>
        </w:tc>
        <w:tc>
          <w:tcPr>
            <w:tcW w:w="938" w:type="dxa"/>
          </w:tcPr>
          <w:p>
            <w:pPr>
              <w:pStyle w:val="TableParagraph"/>
              <w:spacing w:before="132"/>
              <w:ind w:left="11"/>
              <w:rPr>
                <w:sz w:val="20"/>
              </w:rPr>
            </w:pPr>
            <w:r>
              <w:rPr>
                <w:spacing w:val="-2"/>
                <w:sz w:val="20"/>
              </w:rPr>
              <w:t>43,140</w:t>
            </w:r>
          </w:p>
        </w:tc>
        <w:tc>
          <w:tcPr>
            <w:tcW w:w="782" w:type="dxa"/>
          </w:tcPr>
          <w:p>
            <w:pPr>
              <w:pStyle w:val="TableParagraph"/>
              <w:spacing w:before="132"/>
              <w:ind w:left="16" w:right="3"/>
              <w:rPr>
                <w:sz w:val="20"/>
              </w:rPr>
            </w:pPr>
            <w:r>
              <w:rPr>
                <w:spacing w:val="-2"/>
                <w:sz w:val="20"/>
              </w:rPr>
              <w:t>0,083</w:t>
            </w:r>
          </w:p>
        </w:tc>
        <w:tc>
          <w:tcPr>
            <w:tcW w:w="936" w:type="dxa"/>
          </w:tcPr>
          <w:p>
            <w:pPr>
              <w:pStyle w:val="TableParagraph"/>
              <w:spacing w:before="132"/>
              <w:ind w:left="12" w:right="1"/>
              <w:rPr>
                <w:sz w:val="20"/>
              </w:rPr>
            </w:pPr>
            <w:r>
              <w:rPr>
                <w:spacing w:val="-2"/>
                <w:sz w:val="20"/>
              </w:rPr>
              <w:t>43,140</w:t>
            </w:r>
          </w:p>
        </w:tc>
        <w:tc>
          <w:tcPr>
            <w:tcW w:w="783" w:type="dxa"/>
          </w:tcPr>
          <w:p>
            <w:pPr>
              <w:pStyle w:val="TableParagraph"/>
              <w:spacing w:before="132"/>
              <w:ind w:left="12"/>
              <w:rPr>
                <w:sz w:val="20"/>
              </w:rPr>
            </w:pPr>
            <w:r>
              <w:rPr>
                <w:spacing w:val="-2"/>
                <w:sz w:val="20"/>
              </w:rPr>
              <w:t>0,083</w:t>
            </w:r>
          </w:p>
        </w:tc>
        <w:tc>
          <w:tcPr>
            <w:tcW w:w="936" w:type="dxa"/>
          </w:tcPr>
          <w:p>
            <w:pPr>
              <w:pStyle w:val="TableParagraph"/>
              <w:spacing w:before="132"/>
              <w:ind w:left="12" w:right="1"/>
              <w:rPr>
                <w:sz w:val="20"/>
              </w:rPr>
            </w:pPr>
            <w:r>
              <w:rPr>
                <w:spacing w:val="-2"/>
                <w:sz w:val="20"/>
              </w:rPr>
              <w:t>41,858</w:t>
            </w:r>
          </w:p>
        </w:tc>
        <w:tc>
          <w:tcPr>
            <w:tcW w:w="780" w:type="dxa"/>
          </w:tcPr>
          <w:p>
            <w:pPr>
              <w:pStyle w:val="TableParagraph"/>
              <w:spacing w:before="132"/>
              <w:ind w:left="13" w:right="2"/>
              <w:rPr>
                <w:sz w:val="20"/>
              </w:rPr>
            </w:pPr>
            <w:r>
              <w:rPr>
                <w:spacing w:val="-2"/>
                <w:sz w:val="20"/>
              </w:rPr>
              <w:t>0,081</w:t>
            </w:r>
          </w:p>
        </w:tc>
      </w:tr>
    </w:tbl>
    <w:p>
      <w:pPr>
        <w:pStyle w:val="BodyText"/>
        <w:spacing w:before="239" w:after="8"/>
        <w:ind w:left="199"/>
      </w:pPr>
      <w:r>
        <w:rPr/>
        <w:t>Таблица</w:t>
      </w:r>
      <w:r>
        <w:rPr>
          <w:spacing w:val="36"/>
        </w:rPr>
        <w:t> </w:t>
      </w:r>
      <w:r>
        <w:rPr/>
        <w:t>2.3.б</w:t>
      </w:r>
      <w:r>
        <w:rPr>
          <w:spacing w:val="39"/>
        </w:rPr>
        <w:t> </w:t>
      </w:r>
      <w:r>
        <w:rPr/>
        <w:t>–</w:t>
      </w:r>
      <w:r>
        <w:rPr>
          <w:spacing w:val="39"/>
        </w:rPr>
        <w:t> </w:t>
      </w:r>
      <w:r>
        <w:rPr/>
        <w:t>Прогнозы</w:t>
      </w:r>
      <w:r>
        <w:rPr>
          <w:spacing w:val="39"/>
        </w:rPr>
        <w:t> </w:t>
      </w:r>
      <w:r>
        <w:rPr/>
        <w:t>перспективных</w:t>
      </w:r>
      <w:r>
        <w:rPr>
          <w:spacing w:val="40"/>
        </w:rPr>
        <w:t> </w:t>
      </w:r>
      <w:r>
        <w:rPr/>
        <w:t>удельных</w:t>
      </w:r>
      <w:r>
        <w:rPr>
          <w:spacing w:val="40"/>
        </w:rPr>
        <w:t> </w:t>
      </w:r>
      <w:r>
        <w:rPr/>
        <w:t>расходов</w:t>
      </w:r>
      <w:r>
        <w:rPr>
          <w:spacing w:val="39"/>
        </w:rPr>
        <w:t> </w:t>
      </w:r>
      <w:r>
        <w:rPr/>
        <w:t>тепловой</w:t>
      </w:r>
      <w:r>
        <w:rPr>
          <w:spacing w:val="40"/>
        </w:rPr>
        <w:t> </w:t>
      </w:r>
      <w:r>
        <w:rPr/>
        <w:t>энергии</w:t>
      </w:r>
      <w:r>
        <w:rPr>
          <w:spacing w:val="40"/>
        </w:rPr>
        <w:t> </w:t>
      </w:r>
      <w:r>
        <w:rPr/>
        <w:t>на</w:t>
      </w:r>
      <w:r>
        <w:rPr>
          <w:spacing w:val="35"/>
        </w:rPr>
        <w:t> </w:t>
      </w:r>
      <w:r>
        <w:rPr/>
        <w:t>отопление</w:t>
      </w:r>
      <w:r>
        <w:rPr>
          <w:spacing w:val="36"/>
        </w:rPr>
        <w:t> </w:t>
      </w:r>
      <w:r>
        <w:rPr/>
        <w:t>и </w:t>
      </w:r>
      <w:r>
        <w:rPr>
          <w:spacing w:val="-2"/>
        </w:rPr>
        <w:t>вентиляцию</w:t>
      </w:r>
    </w:p>
    <w:tbl>
      <w:tblPr>
        <w:tblW w:w="0" w:type="auto"/>
        <w:jc w:val="lef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3"/>
        <w:gridCol w:w="1023"/>
        <w:gridCol w:w="876"/>
        <w:gridCol w:w="1020"/>
        <w:gridCol w:w="876"/>
        <w:gridCol w:w="1020"/>
        <w:gridCol w:w="879"/>
        <w:gridCol w:w="1022"/>
        <w:gridCol w:w="871"/>
      </w:tblGrid>
      <w:tr>
        <w:trPr>
          <w:trHeight w:val="253" w:hRule="atLeast"/>
        </w:trPr>
        <w:tc>
          <w:tcPr>
            <w:tcW w:w="2703" w:type="dxa"/>
            <w:vMerge w:val="restart"/>
          </w:tcPr>
          <w:p>
            <w:pPr>
              <w:pStyle w:val="TableParagraph"/>
              <w:spacing w:before="129"/>
              <w:jc w:val="left"/>
              <w:rPr>
                <w:sz w:val="22"/>
              </w:rPr>
            </w:pPr>
          </w:p>
          <w:p>
            <w:pPr>
              <w:pStyle w:val="TableParagraph"/>
              <w:ind w:left="828"/>
              <w:jc w:val="left"/>
              <w:rPr>
                <w:sz w:val="22"/>
              </w:rPr>
            </w:pPr>
            <w:r>
              <w:rPr>
                <w:sz w:val="22"/>
              </w:rPr>
              <w:t>Тип</w:t>
            </w:r>
            <w:r>
              <w:rPr>
                <w:spacing w:val="-8"/>
                <w:sz w:val="22"/>
              </w:rPr>
              <w:t> </w:t>
            </w:r>
            <w:r>
              <w:rPr>
                <w:spacing w:val="-2"/>
                <w:sz w:val="22"/>
              </w:rPr>
              <w:t>здания</w:t>
            </w:r>
          </w:p>
        </w:tc>
        <w:tc>
          <w:tcPr>
            <w:tcW w:w="7587" w:type="dxa"/>
            <w:gridSpan w:val="8"/>
          </w:tcPr>
          <w:p>
            <w:pPr>
              <w:pStyle w:val="TableParagraph"/>
              <w:spacing w:line="234" w:lineRule="exact"/>
              <w:ind w:left="15"/>
              <w:rPr>
                <w:sz w:val="22"/>
              </w:rPr>
            </w:pPr>
            <w:r>
              <w:rPr>
                <w:sz w:val="22"/>
              </w:rPr>
              <w:t>Этажность</w:t>
            </w:r>
            <w:r>
              <w:rPr>
                <w:spacing w:val="3"/>
                <w:sz w:val="22"/>
              </w:rPr>
              <w:t> </w:t>
            </w:r>
            <w:r>
              <w:rPr>
                <w:spacing w:val="-2"/>
                <w:sz w:val="22"/>
              </w:rPr>
              <w:t>здания</w:t>
            </w:r>
          </w:p>
        </w:tc>
      </w:tr>
      <w:tr>
        <w:trPr>
          <w:trHeight w:val="251" w:hRule="atLeast"/>
        </w:trPr>
        <w:tc>
          <w:tcPr>
            <w:tcW w:w="2703" w:type="dxa"/>
            <w:vMerge/>
            <w:tcBorders>
              <w:top w:val="nil"/>
            </w:tcBorders>
          </w:tcPr>
          <w:p>
            <w:pPr>
              <w:rPr>
                <w:sz w:val="2"/>
                <w:szCs w:val="2"/>
              </w:rPr>
            </w:pPr>
          </w:p>
        </w:tc>
        <w:tc>
          <w:tcPr>
            <w:tcW w:w="1899" w:type="dxa"/>
            <w:gridSpan w:val="2"/>
          </w:tcPr>
          <w:p>
            <w:pPr>
              <w:pStyle w:val="TableParagraph"/>
              <w:spacing w:line="232" w:lineRule="exact"/>
              <w:ind w:left="12"/>
              <w:rPr>
                <w:sz w:val="22"/>
              </w:rPr>
            </w:pPr>
            <w:r>
              <w:rPr>
                <w:spacing w:val="-10"/>
                <w:sz w:val="22"/>
              </w:rPr>
              <w:t>1</w:t>
            </w:r>
          </w:p>
        </w:tc>
        <w:tc>
          <w:tcPr>
            <w:tcW w:w="1896" w:type="dxa"/>
            <w:gridSpan w:val="2"/>
          </w:tcPr>
          <w:p>
            <w:pPr>
              <w:pStyle w:val="TableParagraph"/>
              <w:spacing w:line="232" w:lineRule="exact"/>
              <w:ind w:left="9"/>
              <w:rPr>
                <w:sz w:val="22"/>
              </w:rPr>
            </w:pPr>
            <w:r>
              <w:rPr>
                <w:spacing w:val="-10"/>
                <w:sz w:val="22"/>
              </w:rPr>
              <w:t>2</w:t>
            </w:r>
          </w:p>
        </w:tc>
        <w:tc>
          <w:tcPr>
            <w:tcW w:w="1899" w:type="dxa"/>
            <w:gridSpan w:val="2"/>
          </w:tcPr>
          <w:p>
            <w:pPr>
              <w:pStyle w:val="TableParagraph"/>
              <w:spacing w:line="232" w:lineRule="exact"/>
              <w:ind w:left="7"/>
              <w:rPr>
                <w:sz w:val="22"/>
              </w:rPr>
            </w:pPr>
            <w:r>
              <w:rPr>
                <w:spacing w:val="-10"/>
                <w:sz w:val="22"/>
              </w:rPr>
              <w:t>3</w:t>
            </w:r>
          </w:p>
        </w:tc>
        <w:tc>
          <w:tcPr>
            <w:tcW w:w="1893" w:type="dxa"/>
            <w:gridSpan w:val="2"/>
          </w:tcPr>
          <w:p>
            <w:pPr>
              <w:pStyle w:val="TableParagraph"/>
              <w:spacing w:line="232" w:lineRule="exact"/>
              <w:ind w:left="10"/>
              <w:rPr>
                <w:sz w:val="22"/>
              </w:rPr>
            </w:pPr>
            <w:r>
              <w:rPr>
                <w:spacing w:val="-5"/>
                <w:sz w:val="22"/>
              </w:rPr>
              <w:t>4,5</w:t>
            </w:r>
          </w:p>
        </w:tc>
      </w:tr>
      <w:tr>
        <w:trPr>
          <w:trHeight w:val="253" w:hRule="atLeast"/>
        </w:trPr>
        <w:tc>
          <w:tcPr>
            <w:tcW w:w="2703" w:type="dxa"/>
            <w:vMerge/>
            <w:tcBorders>
              <w:top w:val="nil"/>
            </w:tcBorders>
          </w:tcPr>
          <w:p>
            <w:pPr>
              <w:rPr>
                <w:sz w:val="2"/>
                <w:szCs w:val="2"/>
              </w:rPr>
            </w:pPr>
          </w:p>
        </w:tc>
        <w:tc>
          <w:tcPr>
            <w:tcW w:w="1023" w:type="dxa"/>
          </w:tcPr>
          <w:p>
            <w:pPr>
              <w:pStyle w:val="TableParagraph"/>
              <w:spacing w:line="234" w:lineRule="exact"/>
              <w:ind w:left="15" w:right="1"/>
              <w:rPr>
                <w:sz w:val="22"/>
              </w:rPr>
            </w:pPr>
            <w:r>
              <w:rPr>
                <w:spacing w:val="-2"/>
                <w:sz w:val="22"/>
              </w:rPr>
              <w:t>ккал/ч/м</w:t>
            </w:r>
            <w:r>
              <w:rPr>
                <w:spacing w:val="-2"/>
                <w:sz w:val="22"/>
                <w:vertAlign w:val="superscript"/>
              </w:rPr>
              <w:t>2</w:t>
            </w:r>
          </w:p>
        </w:tc>
        <w:tc>
          <w:tcPr>
            <w:tcW w:w="876" w:type="dxa"/>
          </w:tcPr>
          <w:p>
            <w:pPr>
              <w:pStyle w:val="TableParagraph"/>
              <w:spacing w:line="234" w:lineRule="exact"/>
              <w:ind w:left="160" w:right="-15"/>
              <w:jc w:val="left"/>
              <w:rPr>
                <w:sz w:val="22"/>
              </w:rPr>
            </w:pPr>
            <w:r>
              <w:rPr>
                <w:spacing w:val="-2"/>
                <w:sz w:val="22"/>
              </w:rPr>
              <w:t>Гкал/м</w:t>
            </w:r>
            <w:r>
              <w:rPr>
                <w:spacing w:val="-2"/>
                <w:sz w:val="22"/>
                <w:vertAlign w:val="superscript"/>
              </w:rPr>
              <w:t>2</w:t>
            </w:r>
          </w:p>
        </w:tc>
        <w:tc>
          <w:tcPr>
            <w:tcW w:w="1020" w:type="dxa"/>
          </w:tcPr>
          <w:p>
            <w:pPr>
              <w:pStyle w:val="TableParagraph"/>
              <w:spacing w:line="234" w:lineRule="exact"/>
              <w:ind w:left="10" w:right="4"/>
              <w:rPr>
                <w:sz w:val="22"/>
              </w:rPr>
            </w:pPr>
            <w:r>
              <w:rPr>
                <w:spacing w:val="-2"/>
                <w:sz w:val="22"/>
              </w:rPr>
              <w:t>ккал/ч/м</w:t>
            </w:r>
            <w:r>
              <w:rPr>
                <w:spacing w:val="-2"/>
                <w:sz w:val="22"/>
                <w:vertAlign w:val="superscript"/>
              </w:rPr>
              <w:t>2</w:t>
            </w:r>
          </w:p>
        </w:tc>
        <w:tc>
          <w:tcPr>
            <w:tcW w:w="876" w:type="dxa"/>
          </w:tcPr>
          <w:p>
            <w:pPr>
              <w:pStyle w:val="TableParagraph"/>
              <w:spacing w:line="234" w:lineRule="exact"/>
              <w:ind w:left="10" w:right="1"/>
              <w:rPr>
                <w:sz w:val="22"/>
              </w:rPr>
            </w:pPr>
            <w:r>
              <w:rPr>
                <w:spacing w:val="-2"/>
                <w:sz w:val="22"/>
              </w:rPr>
              <w:t>Гкал/м</w:t>
            </w:r>
            <w:r>
              <w:rPr>
                <w:spacing w:val="-2"/>
                <w:sz w:val="22"/>
                <w:vertAlign w:val="superscript"/>
              </w:rPr>
              <w:t>2</w:t>
            </w:r>
          </w:p>
        </w:tc>
        <w:tc>
          <w:tcPr>
            <w:tcW w:w="1020" w:type="dxa"/>
          </w:tcPr>
          <w:p>
            <w:pPr>
              <w:pStyle w:val="TableParagraph"/>
              <w:spacing w:line="234" w:lineRule="exact"/>
              <w:ind w:left="10" w:right="3"/>
              <w:rPr>
                <w:sz w:val="22"/>
              </w:rPr>
            </w:pPr>
            <w:r>
              <w:rPr>
                <w:spacing w:val="-2"/>
                <w:sz w:val="22"/>
              </w:rPr>
              <w:t>ккал/ч/м</w:t>
            </w:r>
            <w:r>
              <w:rPr>
                <w:spacing w:val="-2"/>
                <w:sz w:val="22"/>
                <w:vertAlign w:val="superscript"/>
              </w:rPr>
              <w:t>2</w:t>
            </w:r>
          </w:p>
        </w:tc>
        <w:tc>
          <w:tcPr>
            <w:tcW w:w="879" w:type="dxa"/>
          </w:tcPr>
          <w:p>
            <w:pPr>
              <w:pStyle w:val="TableParagraph"/>
              <w:spacing w:line="234" w:lineRule="exact"/>
              <w:ind w:left="11"/>
              <w:rPr>
                <w:sz w:val="22"/>
              </w:rPr>
            </w:pPr>
            <w:r>
              <w:rPr>
                <w:spacing w:val="-2"/>
                <w:sz w:val="22"/>
              </w:rPr>
              <w:t>Гкал/м</w:t>
            </w:r>
            <w:r>
              <w:rPr>
                <w:spacing w:val="-2"/>
                <w:sz w:val="22"/>
                <w:vertAlign w:val="superscript"/>
              </w:rPr>
              <w:t>2</w:t>
            </w:r>
          </w:p>
        </w:tc>
        <w:tc>
          <w:tcPr>
            <w:tcW w:w="1022" w:type="dxa"/>
          </w:tcPr>
          <w:p>
            <w:pPr>
              <w:pStyle w:val="TableParagraph"/>
              <w:spacing w:line="234" w:lineRule="exact"/>
              <w:ind w:left="12" w:right="2"/>
              <w:rPr>
                <w:sz w:val="22"/>
              </w:rPr>
            </w:pPr>
            <w:r>
              <w:rPr>
                <w:spacing w:val="-2"/>
                <w:sz w:val="22"/>
              </w:rPr>
              <w:t>ккал/ч/м</w:t>
            </w:r>
            <w:r>
              <w:rPr>
                <w:spacing w:val="-2"/>
                <w:sz w:val="22"/>
                <w:vertAlign w:val="superscript"/>
              </w:rPr>
              <w:t>2</w:t>
            </w:r>
          </w:p>
        </w:tc>
        <w:tc>
          <w:tcPr>
            <w:tcW w:w="871" w:type="dxa"/>
          </w:tcPr>
          <w:p>
            <w:pPr>
              <w:pStyle w:val="TableParagraph"/>
              <w:spacing w:line="234" w:lineRule="exact"/>
              <w:ind w:left="153" w:right="-15"/>
              <w:jc w:val="left"/>
              <w:rPr>
                <w:sz w:val="22"/>
              </w:rPr>
            </w:pPr>
            <w:r>
              <w:rPr>
                <w:spacing w:val="-2"/>
                <w:sz w:val="22"/>
              </w:rPr>
              <w:t>Гкал/м</w:t>
            </w:r>
            <w:r>
              <w:rPr>
                <w:spacing w:val="-2"/>
                <w:sz w:val="22"/>
                <w:vertAlign w:val="superscript"/>
              </w:rPr>
              <w:t>2</w:t>
            </w:r>
          </w:p>
        </w:tc>
      </w:tr>
      <w:tr>
        <w:trPr>
          <w:trHeight w:val="251" w:hRule="atLeast"/>
        </w:trPr>
        <w:tc>
          <w:tcPr>
            <w:tcW w:w="10290" w:type="dxa"/>
            <w:gridSpan w:val="9"/>
          </w:tcPr>
          <w:p>
            <w:pPr>
              <w:pStyle w:val="TableParagraph"/>
              <w:spacing w:line="232" w:lineRule="exact"/>
              <w:ind w:left="10"/>
              <w:rPr>
                <w:sz w:val="22"/>
              </w:rPr>
            </w:pPr>
            <w:r>
              <w:rPr>
                <w:sz w:val="22"/>
              </w:rPr>
              <w:t>с</w:t>
            </w:r>
            <w:r>
              <w:rPr>
                <w:spacing w:val="-2"/>
                <w:sz w:val="22"/>
              </w:rPr>
              <w:t> </w:t>
            </w:r>
            <w:r>
              <w:rPr>
                <w:sz w:val="22"/>
              </w:rPr>
              <w:t>2019г</w:t>
            </w:r>
            <w:r>
              <w:rPr>
                <w:spacing w:val="-3"/>
                <w:sz w:val="22"/>
              </w:rPr>
              <w:t> </w:t>
            </w:r>
            <w:r>
              <w:rPr>
                <w:sz w:val="22"/>
              </w:rPr>
              <w:t>по</w:t>
            </w:r>
            <w:r>
              <w:rPr>
                <w:spacing w:val="-1"/>
                <w:sz w:val="22"/>
              </w:rPr>
              <w:t> </w:t>
            </w:r>
            <w:r>
              <w:rPr>
                <w:sz w:val="22"/>
              </w:rPr>
              <w:t>2024</w:t>
            </w:r>
            <w:r>
              <w:rPr>
                <w:spacing w:val="-6"/>
                <w:sz w:val="22"/>
              </w:rPr>
              <w:t> </w:t>
            </w:r>
            <w:r>
              <w:rPr>
                <w:spacing w:val="-10"/>
                <w:sz w:val="22"/>
              </w:rPr>
              <w:t>г</w:t>
            </w:r>
          </w:p>
        </w:tc>
      </w:tr>
      <w:tr>
        <w:trPr>
          <w:trHeight w:val="506" w:hRule="atLeast"/>
        </w:trPr>
        <w:tc>
          <w:tcPr>
            <w:tcW w:w="2703" w:type="dxa"/>
          </w:tcPr>
          <w:p>
            <w:pPr>
              <w:pStyle w:val="TableParagraph"/>
              <w:spacing w:line="247" w:lineRule="exact"/>
              <w:ind w:left="4"/>
              <w:jc w:val="left"/>
              <w:rPr>
                <w:sz w:val="22"/>
              </w:rPr>
            </w:pPr>
            <w:r>
              <w:rPr>
                <w:sz w:val="22"/>
              </w:rPr>
              <w:t>Жилые</w:t>
            </w:r>
            <w:r>
              <w:rPr>
                <w:spacing w:val="-1"/>
                <w:sz w:val="22"/>
              </w:rPr>
              <w:t> </w:t>
            </w:r>
            <w:r>
              <w:rPr>
                <w:spacing w:val="-2"/>
                <w:sz w:val="22"/>
              </w:rPr>
              <w:t>многоквартирные,</w:t>
            </w:r>
          </w:p>
          <w:p>
            <w:pPr>
              <w:pStyle w:val="TableParagraph"/>
              <w:spacing w:line="238" w:lineRule="exact" w:before="1"/>
              <w:ind w:left="4"/>
              <w:jc w:val="left"/>
              <w:rPr>
                <w:sz w:val="22"/>
              </w:rPr>
            </w:pPr>
            <w:r>
              <w:rPr>
                <w:sz w:val="22"/>
              </w:rPr>
              <w:t>гостиницы,</w:t>
            </w:r>
            <w:r>
              <w:rPr>
                <w:spacing w:val="-11"/>
                <w:sz w:val="22"/>
              </w:rPr>
              <w:t> </w:t>
            </w:r>
            <w:r>
              <w:rPr>
                <w:spacing w:val="-2"/>
                <w:sz w:val="22"/>
              </w:rPr>
              <w:t>общежития</w:t>
            </w:r>
          </w:p>
        </w:tc>
        <w:tc>
          <w:tcPr>
            <w:tcW w:w="1023" w:type="dxa"/>
          </w:tcPr>
          <w:p>
            <w:pPr>
              <w:pStyle w:val="TableParagraph"/>
              <w:spacing w:before="121"/>
              <w:ind w:left="15"/>
              <w:rPr>
                <w:sz w:val="22"/>
              </w:rPr>
            </w:pPr>
            <w:r>
              <w:rPr>
                <w:spacing w:val="-2"/>
                <w:sz w:val="22"/>
              </w:rPr>
              <w:t>44,563</w:t>
            </w:r>
          </w:p>
        </w:tc>
        <w:tc>
          <w:tcPr>
            <w:tcW w:w="876" w:type="dxa"/>
          </w:tcPr>
          <w:p>
            <w:pPr>
              <w:pStyle w:val="TableParagraph"/>
              <w:spacing w:before="121"/>
              <w:ind w:left="189"/>
              <w:jc w:val="left"/>
              <w:rPr>
                <w:sz w:val="22"/>
              </w:rPr>
            </w:pPr>
            <w:r>
              <w:rPr>
                <w:spacing w:val="-2"/>
                <w:sz w:val="22"/>
              </w:rPr>
              <w:t>0,091</w:t>
            </w:r>
          </w:p>
        </w:tc>
        <w:tc>
          <w:tcPr>
            <w:tcW w:w="1020" w:type="dxa"/>
          </w:tcPr>
          <w:p>
            <w:pPr>
              <w:pStyle w:val="TableParagraph"/>
              <w:spacing w:before="121"/>
              <w:ind w:left="10" w:right="1"/>
              <w:rPr>
                <w:sz w:val="22"/>
              </w:rPr>
            </w:pPr>
            <w:r>
              <w:rPr>
                <w:spacing w:val="-2"/>
                <w:sz w:val="22"/>
              </w:rPr>
              <w:t>40,523</w:t>
            </w:r>
          </w:p>
        </w:tc>
        <w:tc>
          <w:tcPr>
            <w:tcW w:w="876" w:type="dxa"/>
          </w:tcPr>
          <w:p>
            <w:pPr>
              <w:pStyle w:val="TableParagraph"/>
              <w:spacing w:before="121"/>
              <w:ind w:left="10"/>
              <w:rPr>
                <w:sz w:val="22"/>
              </w:rPr>
            </w:pPr>
            <w:r>
              <w:rPr>
                <w:spacing w:val="-2"/>
                <w:sz w:val="22"/>
              </w:rPr>
              <w:t>0,083</w:t>
            </w:r>
          </w:p>
        </w:tc>
        <w:tc>
          <w:tcPr>
            <w:tcW w:w="1020" w:type="dxa"/>
          </w:tcPr>
          <w:p>
            <w:pPr>
              <w:pStyle w:val="TableParagraph"/>
              <w:spacing w:before="121"/>
              <w:ind w:left="10"/>
              <w:rPr>
                <w:sz w:val="22"/>
              </w:rPr>
            </w:pPr>
            <w:r>
              <w:rPr>
                <w:spacing w:val="-2"/>
                <w:sz w:val="22"/>
              </w:rPr>
              <w:t>36,360</w:t>
            </w:r>
          </w:p>
        </w:tc>
        <w:tc>
          <w:tcPr>
            <w:tcW w:w="879" w:type="dxa"/>
          </w:tcPr>
          <w:p>
            <w:pPr>
              <w:pStyle w:val="TableParagraph"/>
              <w:spacing w:before="121"/>
              <w:ind w:left="11"/>
              <w:rPr>
                <w:sz w:val="22"/>
              </w:rPr>
            </w:pPr>
            <w:r>
              <w:rPr>
                <w:spacing w:val="-2"/>
                <w:sz w:val="22"/>
              </w:rPr>
              <w:t>0,074</w:t>
            </w:r>
          </w:p>
        </w:tc>
        <w:tc>
          <w:tcPr>
            <w:tcW w:w="1022" w:type="dxa"/>
          </w:tcPr>
          <w:p>
            <w:pPr>
              <w:pStyle w:val="TableParagraph"/>
              <w:spacing w:before="121"/>
              <w:ind w:left="12"/>
              <w:rPr>
                <w:sz w:val="22"/>
              </w:rPr>
            </w:pPr>
            <w:r>
              <w:rPr>
                <w:spacing w:val="-2"/>
                <w:sz w:val="22"/>
              </w:rPr>
              <w:t>35,136</w:t>
            </w:r>
          </w:p>
        </w:tc>
        <w:tc>
          <w:tcPr>
            <w:tcW w:w="871" w:type="dxa"/>
          </w:tcPr>
          <w:p>
            <w:pPr>
              <w:pStyle w:val="TableParagraph"/>
              <w:spacing w:before="121"/>
              <w:ind w:left="187"/>
              <w:jc w:val="left"/>
              <w:rPr>
                <w:sz w:val="22"/>
              </w:rPr>
            </w:pPr>
            <w:r>
              <w:rPr>
                <w:spacing w:val="-2"/>
                <w:sz w:val="22"/>
              </w:rPr>
              <w:t>0,072</w:t>
            </w:r>
          </w:p>
        </w:tc>
      </w:tr>
      <w:tr>
        <w:trPr>
          <w:trHeight w:val="760" w:hRule="atLeast"/>
        </w:trPr>
        <w:tc>
          <w:tcPr>
            <w:tcW w:w="2703" w:type="dxa"/>
          </w:tcPr>
          <w:p>
            <w:pPr>
              <w:pStyle w:val="TableParagraph"/>
              <w:ind w:left="4" w:right="305"/>
              <w:jc w:val="left"/>
              <w:rPr>
                <w:sz w:val="22"/>
              </w:rPr>
            </w:pPr>
            <w:r>
              <w:rPr>
                <w:sz w:val="22"/>
              </w:rPr>
              <w:t>Общественные, кроме перечисленных</w:t>
            </w:r>
            <w:r>
              <w:rPr>
                <w:spacing w:val="-14"/>
                <w:sz w:val="22"/>
              </w:rPr>
              <w:t> </w:t>
            </w:r>
            <w:r>
              <w:rPr>
                <w:sz w:val="22"/>
              </w:rPr>
              <w:t>в</w:t>
            </w:r>
            <w:r>
              <w:rPr>
                <w:spacing w:val="-14"/>
                <w:sz w:val="22"/>
              </w:rPr>
              <w:t> </w:t>
            </w:r>
            <w:r>
              <w:rPr>
                <w:sz w:val="22"/>
              </w:rPr>
              <w:t>строках</w:t>
            </w:r>
          </w:p>
          <w:p>
            <w:pPr>
              <w:pStyle w:val="TableParagraph"/>
              <w:spacing w:line="238" w:lineRule="exact"/>
              <w:ind w:left="4"/>
              <w:jc w:val="left"/>
              <w:rPr>
                <w:sz w:val="22"/>
              </w:rPr>
            </w:pPr>
            <w:r>
              <w:rPr>
                <w:spacing w:val="-2"/>
                <w:sz w:val="22"/>
              </w:rPr>
              <w:t>3-</w:t>
            </w:r>
            <w:r>
              <w:rPr>
                <w:spacing w:val="-10"/>
                <w:sz w:val="22"/>
              </w:rPr>
              <w:t>6</w:t>
            </w:r>
          </w:p>
        </w:tc>
        <w:tc>
          <w:tcPr>
            <w:tcW w:w="1023" w:type="dxa"/>
          </w:tcPr>
          <w:p>
            <w:pPr>
              <w:pStyle w:val="TableParagraph"/>
              <w:spacing w:before="115"/>
              <w:jc w:val="left"/>
              <w:rPr>
                <w:sz w:val="22"/>
              </w:rPr>
            </w:pPr>
          </w:p>
          <w:p>
            <w:pPr>
              <w:pStyle w:val="TableParagraph"/>
              <w:ind w:left="15"/>
              <w:rPr>
                <w:sz w:val="22"/>
              </w:rPr>
            </w:pPr>
            <w:r>
              <w:rPr>
                <w:spacing w:val="-2"/>
                <w:sz w:val="22"/>
              </w:rPr>
              <w:t>45,355</w:t>
            </w:r>
          </w:p>
        </w:tc>
        <w:tc>
          <w:tcPr>
            <w:tcW w:w="876" w:type="dxa"/>
          </w:tcPr>
          <w:p>
            <w:pPr>
              <w:pStyle w:val="TableParagraph"/>
              <w:spacing w:before="115"/>
              <w:jc w:val="left"/>
              <w:rPr>
                <w:sz w:val="22"/>
              </w:rPr>
            </w:pPr>
          </w:p>
          <w:p>
            <w:pPr>
              <w:pStyle w:val="TableParagraph"/>
              <w:ind w:left="189"/>
              <w:jc w:val="left"/>
              <w:rPr>
                <w:sz w:val="22"/>
              </w:rPr>
            </w:pPr>
            <w:r>
              <w:rPr>
                <w:spacing w:val="-2"/>
                <w:sz w:val="22"/>
              </w:rPr>
              <w:t>0,088</w:t>
            </w:r>
          </w:p>
        </w:tc>
        <w:tc>
          <w:tcPr>
            <w:tcW w:w="1020" w:type="dxa"/>
          </w:tcPr>
          <w:p>
            <w:pPr>
              <w:pStyle w:val="TableParagraph"/>
              <w:spacing w:before="115"/>
              <w:jc w:val="left"/>
              <w:rPr>
                <w:sz w:val="22"/>
              </w:rPr>
            </w:pPr>
          </w:p>
          <w:p>
            <w:pPr>
              <w:pStyle w:val="TableParagraph"/>
              <w:ind w:left="10" w:right="1"/>
              <w:rPr>
                <w:sz w:val="22"/>
              </w:rPr>
            </w:pPr>
            <w:r>
              <w:rPr>
                <w:spacing w:val="-2"/>
                <w:sz w:val="22"/>
              </w:rPr>
              <w:t>41,041</w:t>
            </w:r>
          </w:p>
        </w:tc>
        <w:tc>
          <w:tcPr>
            <w:tcW w:w="876" w:type="dxa"/>
          </w:tcPr>
          <w:p>
            <w:pPr>
              <w:pStyle w:val="TableParagraph"/>
              <w:spacing w:before="115"/>
              <w:jc w:val="left"/>
              <w:rPr>
                <w:sz w:val="22"/>
              </w:rPr>
            </w:pPr>
          </w:p>
          <w:p>
            <w:pPr>
              <w:pStyle w:val="TableParagraph"/>
              <w:ind w:left="10"/>
              <w:rPr>
                <w:sz w:val="22"/>
              </w:rPr>
            </w:pPr>
            <w:r>
              <w:rPr>
                <w:spacing w:val="-2"/>
                <w:sz w:val="22"/>
              </w:rPr>
              <w:t>0,079</w:t>
            </w:r>
          </w:p>
        </w:tc>
        <w:tc>
          <w:tcPr>
            <w:tcW w:w="1020" w:type="dxa"/>
          </w:tcPr>
          <w:p>
            <w:pPr>
              <w:pStyle w:val="TableParagraph"/>
              <w:spacing w:before="115"/>
              <w:jc w:val="left"/>
              <w:rPr>
                <w:sz w:val="22"/>
              </w:rPr>
            </w:pPr>
          </w:p>
          <w:p>
            <w:pPr>
              <w:pStyle w:val="TableParagraph"/>
              <w:ind w:left="10"/>
              <w:rPr>
                <w:sz w:val="22"/>
              </w:rPr>
            </w:pPr>
            <w:r>
              <w:rPr>
                <w:spacing w:val="-2"/>
                <w:sz w:val="22"/>
              </w:rPr>
              <w:t>38,826</w:t>
            </w:r>
          </w:p>
        </w:tc>
        <w:tc>
          <w:tcPr>
            <w:tcW w:w="879" w:type="dxa"/>
          </w:tcPr>
          <w:p>
            <w:pPr>
              <w:pStyle w:val="TableParagraph"/>
              <w:spacing w:before="115"/>
              <w:jc w:val="left"/>
              <w:rPr>
                <w:sz w:val="22"/>
              </w:rPr>
            </w:pPr>
          </w:p>
          <w:p>
            <w:pPr>
              <w:pStyle w:val="TableParagraph"/>
              <w:ind w:left="11"/>
              <w:rPr>
                <w:sz w:val="22"/>
              </w:rPr>
            </w:pPr>
            <w:r>
              <w:rPr>
                <w:spacing w:val="-2"/>
                <w:sz w:val="22"/>
              </w:rPr>
              <w:t>0,075</w:t>
            </w:r>
          </w:p>
        </w:tc>
        <w:tc>
          <w:tcPr>
            <w:tcW w:w="1022" w:type="dxa"/>
          </w:tcPr>
          <w:p>
            <w:pPr>
              <w:pStyle w:val="TableParagraph"/>
              <w:spacing w:before="115"/>
              <w:jc w:val="left"/>
              <w:rPr>
                <w:sz w:val="22"/>
              </w:rPr>
            </w:pPr>
          </w:p>
          <w:p>
            <w:pPr>
              <w:pStyle w:val="TableParagraph"/>
              <w:ind w:left="12"/>
              <w:rPr>
                <w:sz w:val="22"/>
              </w:rPr>
            </w:pPr>
            <w:r>
              <w:rPr>
                <w:spacing w:val="-2"/>
                <w:sz w:val="22"/>
              </w:rPr>
              <w:t>34,512</w:t>
            </w:r>
          </w:p>
        </w:tc>
        <w:tc>
          <w:tcPr>
            <w:tcW w:w="871" w:type="dxa"/>
          </w:tcPr>
          <w:p>
            <w:pPr>
              <w:pStyle w:val="TableParagraph"/>
              <w:spacing w:before="115"/>
              <w:jc w:val="left"/>
              <w:rPr>
                <w:sz w:val="22"/>
              </w:rPr>
            </w:pPr>
          </w:p>
          <w:p>
            <w:pPr>
              <w:pStyle w:val="TableParagraph"/>
              <w:ind w:left="187"/>
              <w:jc w:val="left"/>
              <w:rPr>
                <w:sz w:val="22"/>
              </w:rPr>
            </w:pPr>
            <w:r>
              <w:rPr>
                <w:spacing w:val="-2"/>
                <w:sz w:val="22"/>
              </w:rPr>
              <w:t>0,067</w:t>
            </w:r>
          </w:p>
        </w:tc>
      </w:tr>
      <w:tr>
        <w:trPr>
          <w:trHeight w:val="758" w:hRule="atLeast"/>
        </w:trPr>
        <w:tc>
          <w:tcPr>
            <w:tcW w:w="2703" w:type="dxa"/>
          </w:tcPr>
          <w:p>
            <w:pPr>
              <w:pStyle w:val="TableParagraph"/>
              <w:spacing w:line="247" w:lineRule="exact"/>
              <w:ind w:left="4"/>
              <w:jc w:val="left"/>
              <w:rPr>
                <w:sz w:val="22"/>
              </w:rPr>
            </w:pPr>
            <w:r>
              <w:rPr>
                <w:sz w:val="22"/>
              </w:rPr>
              <w:t>Поликлиники</w:t>
            </w:r>
            <w:r>
              <w:rPr>
                <w:spacing w:val="-7"/>
                <w:sz w:val="22"/>
              </w:rPr>
              <w:t> </w:t>
            </w:r>
            <w:r>
              <w:rPr>
                <w:sz w:val="22"/>
              </w:rPr>
              <w:t>и</w:t>
            </w:r>
            <w:r>
              <w:rPr>
                <w:spacing w:val="-8"/>
                <w:sz w:val="22"/>
              </w:rPr>
              <w:t> </w:t>
            </w:r>
            <w:r>
              <w:rPr>
                <w:spacing w:val="-2"/>
                <w:sz w:val="22"/>
              </w:rPr>
              <w:t>лечебные</w:t>
            </w:r>
          </w:p>
          <w:p>
            <w:pPr>
              <w:pStyle w:val="TableParagraph"/>
              <w:spacing w:line="252" w:lineRule="exact"/>
              <w:ind w:left="4" w:right="914"/>
              <w:jc w:val="left"/>
              <w:rPr>
                <w:sz w:val="22"/>
              </w:rPr>
            </w:pPr>
            <w:r>
              <w:rPr>
                <w:sz w:val="22"/>
              </w:rPr>
              <w:t>учреждения,</w:t>
            </w:r>
            <w:r>
              <w:rPr>
                <w:spacing w:val="-14"/>
                <w:sz w:val="22"/>
              </w:rPr>
              <w:t> </w:t>
            </w:r>
            <w:r>
              <w:rPr>
                <w:sz w:val="22"/>
              </w:rPr>
              <w:t>дома- </w:t>
            </w:r>
            <w:r>
              <w:rPr>
                <w:spacing w:val="-2"/>
                <w:sz w:val="22"/>
              </w:rPr>
              <w:t>интернаты</w:t>
            </w:r>
          </w:p>
        </w:tc>
        <w:tc>
          <w:tcPr>
            <w:tcW w:w="1023" w:type="dxa"/>
          </w:tcPr>
          <w:p>
            <w:pPr>
              <w:pStyle w:val="TableParagraph"/>
              <w:spacing w:before="115"/>
              <w:jc w:val="left"/>
              <w:rPr>
                <w:sz w:val="22"/>
              </w:rPr>
            </w:pPr>
          </w:p>
          <w:p>
            <w:pPr>
              <w:pStyle w:val="TableParagraph"/>
              <w:ind w:left="15"/>
              <w:rPr>
                <w:sz w:val="22"/>
              </w:rPr>
            </w:pPr>
            <w:r>
              <w:rPr>
                <w:spacing w:val="-2"/>
                <w:sz w:val="22"/>
              </w:rPr>
              <w:t>38,564</w:t>
            </w:r>
          </w:p>
        </w:tc>
        <w:tc>
          <w:tcPr>
            <w:tcW w:w="876" w:type="dxa"/>
          </w:tcPr>
          <w:p>
            <w:pPr>
              <w:pStyle w:val="TableParagraph"/>
              <w:spacing w:before="115"/>
              <w:jc w:val="left"/>
              <w:rPr>
                <w:sz w:val="22"/>
              </w:rPr>
            </w:pPr>
          </w:p>
          <w:p>
            <w:pPr>
              <w:pStyle w:val="TableParagraph"/>
              <w:ind w:left="189"/>
              <w:jc w:val="left"/>
              <w:rPr>
                <w:sz w:val="22"/>
              </w:rPr>
            </w:pPr>
            <w:r>
              <w:rPr>
                <w:spacing w:val="-2"/>
                <w:sz w:val="22"/>
              </w:rPr>
              <w:t>0,079</w:t>
            </w:r>
          </w:p>
        </w:tc>
        <w:tc>
          <w:tcPr>
            <w:tcW w:w="1020" w:type="dxa"/>
          </w:tcPr>
          <w:p>
            <w:pPr>
              <w:pStyle w:val="TableParagraph"/>
              <w:spacing w:before="115"/>
              <w:jc w:val="left"/>
              <w:rPr>
                <w:sz w:val="22"/>
              </w:rPr>
            </w:pPr>
          </w:p>
          <w:p>
            <w:pPr>
              <w:pStyle w:val="TableParagraph"/>
              <w:ind w:left="10" w:right="1"/>
              <w:rPr>
                <w:sz w:val="22"/>
              </w:rPr>
            </w:pPr>
            <w:r>
              <w:rPr>
                <w:spacing w:val="-2"/>
                <w:sz w:val="22"/>
              </w:rPr>
              <w:t>37,340</w:t>
            </w:r>
          </w:p>
        </w:tc>
        <w:tc>
          <w:tcPr>
            <w:tcW w:w="876" w:type="dxa"/>
          </w:tcPr>
          <w:p>
            <w:pPr>
              <w:pStyle w:val="TableParagraph"/>
              <w:spacing w:before="115"/>
              <w:jc w:val="left"/>
              <w:rPr>
                <w:sz w:val="22"/>
              </w:rPr>
            </w:pPr>
          </w:p>
          <w:p>
            <w:pPr>
              <w:pStyle w:val="TableParagraph"/>
              <w:ind w:left="10"/>
              <w:rPr>
                <w:sz w:val="22"/>
              </w:rPr>
            </w:pPr>
            <w:r>
              <w:rPr>
                <w:spacing w:val="-2"/>
                <w:sz w:val="22"/>
              </w:rPr>
              <w:t>0,076</w:t>
            </w:r>
          </w:p>
        </w:tc>
        <w:tc>
          <w:tcPr>
            <w:tcW w:w="1020" w:type="dxa"/>
          </w:tcPr>
          <w:p>
            <w:pPr>
              <w:pStyle w:val="TableParagraph"/>
              <w:spacing w:before="115"/>
              <w:jc w:val="left"/>
              <w:rPr>
                <w:sz w:val="22"/>
              </w:rPr>
            </w:pPr>
          </w:p>
          <w:p>
            <w:pPr>
              <w:pStyle w:val="TableParagraph"/>
              <w:ind w:left="10"/>
              <w:rPr>
                <w:sz w:val="22"/>
              </w:rPr>
            </w:pPr>
            <w:r>
              <w:rPr>
                <w:spacing w:val="-2"/>
                <w:sz w:val="22"/>
              </w:rPr>
              <w:t>36,238</w:t>
            </w:r>
          </w:p>
        </w:tc>
        <w:tc>
          <w:tcPr>
            <w:tcW w:w="879" w:type="dxa"/>
          </w:tcPr>
          <w:p>
            <w:pPr>
              <w:pStyle w:val="TableParagraph"/>
              <w:spacing w:before="115"/>
              <w:jc w:val="left"/>
              <w:rPr>
                <w:sz w:val="22"/>
              </w:rPr>
            </w:pPr>
          </w:p>
          <w:p>
            <w:pPr>
              <w:pStyle w:val="TableParagraph"/>
              <w:ind w:left="11"/>
              <w:rPr>
                <w:sz w:val="22"/>
              </w:rPr>
            </w:pPr>
            <w:r>
              <w:rPr>
                <w:spacing w:val="-2"/>
                <w:sz w:val="22"/>
              </w:rPr>
              <w:t>0,074</w:t>
            </w:r>
          </w:p>
        </w:tc>
        <w:tc>
          <w:tcPr>
            <w:tcW w:w="1022" w:type="dxa"/>
          </w:tcPr>
          <w:p>
            <w:pPr>
              <w:pStyle w:val="TableParagraph"/>
              <w:spacing w:before="115"/>
              <w:jc w:val="left"/>
              <w:rPr>
                <w:sz w:val="22"/>
              </w:rPr>
            </w:pPr>
          </w:p>
          <w:p>
            <w:pPr>
              <w:pStyle w:val="TableParagraph"/>
              <w:ind w:left="12"/>
              <w:rPr>
                <w:sz w:val="22"/>
              </w:rPr>
            </w:pPr>
            <w:r>
              <w:rPr>
                <w:spacing w:val="-2"/>
                <w:sz w:val="22"/>
              </w:rPr>
              <w:t>35,136</w:t>
            </w:r>
          </w:p>
        </w:tc>
        <w:tc>
          <w:tcPr>
            <w:tcW w:w="871" w:type="dxa"/>
          </w:tcPr>
          <w:p>
            <w:pPr>
              <w:pStyle w:val="TableParagraph"/>
              <w:spacing w:before="115"/>
              <w:jc w:val="left"/>
              <w:rPr>
                <w:sz w:val="22"/>
              </w:rPr>
            </w:pPr>
          </w:p>
          <w:p>
            <w:pPr>
              <w:pStyle w:val="TableParagraph"/>
              <w:ind w:left="187"/>
              <w:jc w:val="left"/>
              <w:rPr>
                <w:sz w:val="22"/>
              </w:rPr>
            </w:pPr>
            <w:r>
              <w:rPr>
                <w:spacing w:val="-2"/>
                <w:sz w:val="22"/>
              </w:rPr>
              <w:t>0,072</w:t>
            </w:r>
          </w:p>
        </w:tc>
      </w:tr>
      <w:tr>
        <w:trPr>
          <w:trHeight w:val="505" w:hRule="atLeast"/>
        </w:trPr>
        <w:tc>
          <w:tcPr>
            <w:tcW w:w="2703" w:type="dxa"/>
          </w:tcPr>
          <w:p>
            <w:pPr>
              <w:pStyle w:val="TableParagraph"/>
              <w:spacing w:line="252" w:lineRule="exact"/>
              <w:ind w:left="4"/>
              <w:jc w:val="left"/>
              <w:rPr>
                <w:sz w:val="22"/>
              </w:rPr>
            </w:pPr>
            <w:r>
              <w:rPr>
                <w:spacing w:val="-2"/>
                <w:sz w:val="22"/>
              </w:rPr>
              <w:t>Дошкольные</w:t>
            </w:r>
            <w:r>
              <w:rPr>
                <w:spacing w:val="-9"/>
                <w:sz w:val="22"/>
              </w:rPr>
              <w:t> </w:t>
            </w:r>
            <w:r>
              <w:rPr>
                <w:spacing w:val="-2"/>
                <w:sz w:val="22"/>
              </w:rPr>
              <w:t>учреждения, хосписы</w:t>
            </w:r>
          </w:p>
        </w:tc>
        <w:tc>
          <w:tcPr>
            <w:tcW w:w="1023" w:type="dxa"/>
          </w:tcPr>
          <w:p>
            <w:pPr>
              <w:pStyle w:val="TableParagraph"/>
              <w:spacing w:before="121"/>
              <w:ind w:left="15"/>
              <w:rPr>
                <w:sz w:val="22"/>
              </w:rPr>
            </w:pPr>
            <w:r>
              <w:rPr>
                <w:spacing w:val="-2"/>
                <w:sz w:val="22"/>
              </w:rPr>
              <w:t>50,929</w:t>
            </w:r>
          </w:p>
        </w:tc>
        <w:tc>
          <w:tcPr>
            <w:tcW w:w="876" w:type="dxa"/>
          </w:tcPr>
          <w:p>
            <w:pPr>
              <w:pStyle w:val="TableParagraph"/>
              <w:spacing w:before="121"/>
              <w:ind w:left="189"/>
              <w:jc w:val="left"/>
              <w:rPr>
                <w:sz w:val="22"/>
              </w:rPr>
            </w:pPr>
            <w:r>
              <w:rPr>
                <w:spacing w:val="-2"/>
                <w:sz w:val="22"/>
              </w:rPr>
              <w:t>0,104</w:t>
            </w:r>
          </w:p>
        </w:tc>
        <w:tc>
          <w:tcPr>
            <w:tcW w:w="1020" w:type="dxa"/>
          </w:tcPr>
          <w:p>
            <w:pPr>
              <w:pStyle w:val="TableParagraph"/>
              <w:spacing w:before="121"/>
              <w:ind w:left="10" w:right="1"/>
              <w:rPr>
                <w:sz w:val="22"/>
              </w:rPr>
            </w:pPr>
            <w:r>
              <w:rPr>
                <w:spacing w:val="-2"/>
                <w:sz w:val="22"/>
              </w:rPr>
              <w:t>50,929</w:t>
            </w:r>
          </w:p>
        </w:tc>
        <w:tc>
          <w:tcPr>
            <w:tcW w:w="876" w:type="dxa"/>
          </w:tcPr>
          <w:p>
            <w:pPr>
              <w:pStyle w:val="TableParagraph"/>
              <w:spacing w:before="121"/>
              <w:ind w:left="10"/>
              <w:rPr>
                <w:sz w:val="22"/>
              </w:rPr>
            </w:pPr>
            <w:r>
              <w:rPr>
                <w:spacing w:val="-2"/>
                <w:sz w:val="22"/>
              </w:rPr>
              <w:t>0,104</w:t>
            </w:r>
          </w:p>
        </w:tc>
        <w:tc>
          <w:tcPr>
            <w:tcW w:w="1020" w:type="dxa"/>
          </w:tcPr>
          <w:p>
            <w:pPr>
              <w:pStyle w:val="TableParagraph"/>
              <w:spacing w:before="121"/>
              <w:ind w:left="10"/>
              <w:rPr>
                <w:sz w:val="22"/>
              </w:rPr>
            </w:pPr>
            <w:r>
              <w:rPr>
                <w:spacing w:val="-2"/>
                <w:sz w:val="22"/>
              </w:rPr>
              <w:t>50,929</w:t>
            </w:r>
          </w:p>
        </w:tc>
        <w:tc>
          <w:tcPr>
            <w:tcW w:w="879" w:type="dxa"/>
          </w:tcPr>
          <w:p>
            <w:pPr>
              <w:pStyle w:val="TableParagraph"/>
              <w:spacing w:before="121"/>
              <w:ind w:left="11"/>
              <w:rPr>
                <w:sz w:val="22"/>
              </w:rPr>
            </w:pPr>
            <w:r>
              <w:rPr>
                <w:spacing w:val="-2"/>
                <w:sz w:val="22"/>
              </w:rPr>
              <w:t>0,104</w:t>
            </w:r>
          </w:p>
        </w:tc>
        <w:tc>
          <w:tcPr>
            <w:tcW w:w="1022" w:type="dxa"/>
          </w:tcPr>
          <w:p>
            <w:pPr>
              <w:pStyle w:val="TableParagraph"/>
              <w:spacing w:before="121"/>
              <w:ind w:left="12" w:right="5"/>
              <w:rPr>
                <w:sz w:val="22"/>
              </w:rPr>
            </w:pPr>
            <w:r>
              <w:rPr>
                <w:spacing w:val="-10"/>
                <w:sz w:val="22"/>
              </w:rPr>
              <w:t>-</w:t>
            </w:r>
          </w:p>
        </w:tc>
        <w:tc>
          <w:tcPr>
            <w:tcW w:w="871" w:type="dxa"/>
          </w:tcPr>
          <w:p>
            <w:pPr>
              <w:pStyle w:val="TableParagraph"/>
              <w:spacing w:before="121"/>
              <w:ind w:left="11" w:right="6"/>
              <w:rPr>
                <w:sz w:val="22"/>
              </w:rPr>
            </w:pPr>
            <w:r>
              <w:rPr>
                <w:spacing w:val="-10"/>
                <w:sz w:val="22"/>
              </w:rPr>
              <w:t>-</w:t>
            </w:r>
          </w:p>
        </w:tc>
      </w:tr>
      <w:tr>
        <w:trPr>
          <w:trHeight w:val="1012" w:hRule="atLeast"/>
        </w:trPr>
        <w:tc>
          <w:tcPr>
            <w:tcW w:w="2703" w:type="dxa"/>
          </w:tcPr>
          <w:p>
            <w:pPr>
              <w:pStyle w:val="TableParagraph"/>
              <w:ind w:left="4" w:right="134"/>
              <w:jc w:val="left"/>
              <w:rPr>
                <w:sz w:val="22"/>
              </w:rPr>
            </w:pPr>
            <w:r>
              <w:rPr>
                <w:spacing w:val="-2"/>
                <w:sz w:val="22"/>
              </w:rPr>
              <w:t>Сервисного обслуживания, культурно-досуговой деятельности,</w:t>
            </w:r>
          </w:p>
          <w:p>
            <w:pPr>
              <w:pStyle w:val="TableParagraph"/>
              <w:spacing w:line="237" w:lineRule="exact"/>
              <w:ind w:left="4"/>
              <w:jc w:val="left"/>
              <w:rPr>
                <w:sz w:val="22"/>
              </w:rPr>
            </w:pPr>
            <w:r>
              <w:rPr>
                <w:spacing w:val="-2"/>
                <w:sz w:val="22"/>
              </w:rPr>
              <w:t>технопарки,</w:t>
            </w:r>
            <w:r>
              <w:rPr>
                <w:spacing w:val="7"/>
                <w:sz w:val="22"/>
              </w:rPr>
              <w:t> </w:t>
            </w:r>
            <w:r>
              <w:rPr>
                <w:spacing w:val="-2"/>
                <w:sz w:val="22"/>
              </w:rPr>
              <w:t>склады</w:t>
            </w:r>
          </w:p>
        </w:tc>
        <w:tc>
          <w:tcPr>
            <w:tcW w:w="1023" w:type="dxa"/>
          </w:tcPr>
          <w:p>
            <w:pPr>
              <w:pStyle w:val="TableParagraph"/>
              <w:spacing w:before="122"/>
              <w:jc w:val="left"/>
              <w:rPr>
                <w:sz w:val="22"/>
              </w:rPr>
            </w:pPr>
          </w:p>
          <w:p>
            <w:pPr>
              <w:pStyle w:val="TableParagraph"/>
              <w:ind w:left="15"/>
              <w:rPr>
                <w:sz w:val="22"/>
              </w:rPr>
            </w:pPr>
            <w:r>
              <w:rPr>
                <w:spacing w:val="-2"/>
                <w:sz w:val="22"/>
              </w:rPr>
              <w:t>23,593</w:t>
            </w:r>
          </w:p>
        </w:tc>
        <w:tc>
          <w:tcPr>
            <w:tcW w:w="876" w:type="dxa"/>
          </w:tcPr>
          <w:p>
            <w:pPr>
              <w:pStyle w:val="TableParagraph"/>
              <w:spacing w:before="122"/>
              <w:jc w:val="left"/>
              <w:rPr>
                <w:sz w:val="22"/>
              </w:rPr>
            </w:pPr>
          </w:p>
          <w:p>
            <w:pPr>
              <w:pStyle w:val="TableParagraph"/>
              <w:ind w:left="189"/>
              <w:jc w:val="left"/>
              <w:rPr>
                <w:sz w:val="22"/>
              </w:rPr>
            </w:pPr>
            <w:r>
              <w:rPr>
                <w:spacing w:val="-2"/>
                <w:sz w:val="22"/>
              </w:rPr>
              <w:t>0,043</w:t>
            </w:r>
          </w:p>
        </w:tc>
        <w:tc>
          <w:tcPr>
            <w:tcW w:w="1020" w:type="dxa"/>
          </w:tcPr>
          <w:p>
            <w:pPr>
              <w:pStyle w:val="TableParagraph"/>
              <w:spacing w:before="122"/>
              <w:jc w:val="left"/>
              <w:rPr>
                <w:sz w:val="22"/>
              </w:rPr>
            </w:pPr>
          </w:p>
          <w:p>
            <w:pPr>
              <w:pStyle w:val="TableParagraph"/>
              <w:ind w:left="10" w:right="1"/>
              <w:rPr>
                <w:sz w:val="22"/>
              </w:rPr>
            </w:pPr>
            <w:r>
              <w:rPr>
                <w:spacing w:val="-2"/>
                <w:sz w:val="22"/>
              </w:rPr>
              <w:t>22,596</w:t>
            </w:r>
          </w:p>
        </w:tc>
        <w:tc>
          <w:tcPr>
            <w:tcW w:w="876" w:type="dxa"/>
          </w:tcPr>
          <w:p>
            <w:pPr>
              <w:pStyle w:val="TableParagraph"/>
              <w:spacing w:before="122"/>
              <w:jc w:val="left"/>
              <w:rPr>
                <w:sz w:val="22"/>
              </w:rPr>
            </w:pPr>
          </w:p>
          <w:p>
            <w:pPr>
              <w:pStyle w:val="TableParagraph"/>
              <w:ind w:left="10"/>
              <w:rPr>
                <w:sz w:val="22"/>
              </w:rPr>
            </w:pPr>
            <w:r>
              <w:rPr>
                <w:spacing w:val="-2"/>
                <w:sz w:val="22"/>
              </w:rPr>
              <w:t>0,041</w:t>
            </w:r>
          </w:p>
        </w:tc>
        <w:tc>
          <w:tcPr>
            <w:tcW w:w="1020" w:type="dxa"/>
          </w:tcPr>
          <w:p>
            <w:pPr>
              <w:pStyle w:val="TableParagraph"/>
              <w:spacing w:before="122"/>
              <w:jc w:val="left"/>
              <w:rPr>
                <w:sz w:val="22"/>
              </w:rPr>
            </w:pPr>
          </w:p>
          <w:p>
            <w:pPr>
              <w:pStyle w:val="TableParagraph"/>
              <w:ind w:left="10"/>
              <w:rPr>
                <w:sz w:val="22"/>
              </w:rPr>
            </w:pPr>
            <w:r>
              <w:rPr>
                <w:spacing w:val="-2"/>
                <w:sz w:val="22"/>
              </w:rPr>
              <w:t>21,488</w:t>
            </w:r>
          </w:p>
        </w:tc>
        <w:tc>
          <w:tcPr>
            <w:tcW w:w="879" w:type="dxa"/>
          </w:tcPr>
          <w:p>
            <w:pPr>
              <w:pStyle w:val="TableParagraph"/>
              <w:spacing w:before="122"/>
              <w:jc w:val="left"/>
              <w:rPr>
                <w:sz w:val="22"/>
              </w:rPr>
            </w:pPr>
          </w:p>
          <w:p>
            <w:pPr>
              <w:pStyle w:val="TableParagraph"/>
              <w:ind w:left="11"/>
              <w:rPr>
                <w:sz w:val="22"/>
              </w:rPr>
            </w:pPr>
            <w:r>
              <w:rPr>
                <w:spacing w:val="-2"/>
                <w:sz w:val="22"/>
              </w:rPr>
              <w:t>0,039</w:t>
            </w:r>
          </w:p>
        </w:tc>
        <w:tc>
          <w:tcPr>
            <w:tcW w:w="1022" w:type="dxa"/>
          </w:tcPr>
          <w:p>
            <w:pPr>
              <w:pStyle w:val="TableParagraph"/>
              <w:spacing w:before="122"/>
              <w:jc w:val="left"/>
              <w:rPr>
                <w:sz w:val="22"/>
              </w:rPr>
            </w:pPr>
          </w:p>
          <w:p>
            <w:pPr>
              <w:pStyle w:val="TableParagraph"/>
              <w:ind w:left="12"/>
              <w:rPr>
                <w:sz w:val="22"/>
              </w:rPr>
            </w:pPr>
            <w:r>
              <w:rPr>
                <w:spacing w:val="-2"/>
                <w:sz w:val="22"/>
              </w:rPr>
              <w:t>20,492</w:t>
            </w:r>
          </w:p>
        </w:tc>
        <w:tc>
          <w:tcPr>
            <w:tcW w:w="871" w:type="dxa"/>
          </w:tcPr>
          <w:p>
            <w:pPr>
              <w:pStyle w:val="TableParagraph"/>
              <w:spacing w:before="122"/>
              <w:jc w:val="left"/>
              <w:rPr>
                <w:sz w:val="22"/>
              </w:rPr>
            </w:pPr>
          </w:p>
          <w:p>
            <w:pPr>
              <w:pStyle w:val="TableParagraph"/>
              <w:ind w:left="187"/>
              <w:jc w:val="left"/>
              <w:rPr>
                <w:sz w:val="22"/>
              </w:rPr>
            </w:pPr>
            <w:r>
              <w:rPr>
                <w:spacing w:val="-2"/>
                <w:sz w:val="22"/>
              </w:rPr>
              <w:t>0,037</w:t>
            </w:r>
          </w:p>
        </w:tc>
      </w:tr>
      <w:tr>
        <w:trPr>
          <w:trHeight w:val="506" w:hRule="atLeast"/>
        </w:trPr>
        <w:tc>
          <w:tcPr>
            <w:tcW w:w="2703" w:type="dxa"/>
          </w:tcPr>
          <w:p>
            <w:pPr>
              <w:pStyle w:val="TableParagraph"/>
              <w:spacing w:line="247" w:lineRule="exact"/>
              <w:ind w:left="4"/>
              <w:jc w:val="left"/>
              <w:rPr>
                <w:sz w:val="22"/>
              </w:rPr>
            </w:pPr>
            <w:r>
              <w:rPr>
                <w:spacing w:val="-2"/>
                <w:sz w:val="22"/>
              </w:rPr>
              <w:t>Административного</w:t>
            </w:r>
          </w:p>
          <w:p>
            <w:pPr>
              <w:pStyle w:val="TableParagraph"/>
              <w:spacing w:line="238" w:lineRule="exact" w:before="1"/>
              <w:ind w:left="4"/>
              <w:jc w:val="left"/>
              <w:rPr>
                <w:sz w:val="22"/>
              </w:rPr>
            </w:pPr>
            <w:r>
              <w:rPr>
                <w:spacing w:val="-2"/>
                <w:sz w:val="22"/>
              </w:rPr>
              <w:t>назначения</w:t>
            </w:r>
            <w:r>
              <w:rPr>
                <w:spacing w:val="-5"/>
                <w:sz w:val="22"/>
              </w:rPr>
              <w:t> </w:t>
            </w:r>
            <w:r>
              <w:rPr>
                <w:spacing w:val="-2"/>
                <w:sz w:val="22"/>
              </w:rPr>
              <w:t>(офисы)</w:t>
            </w:r>
          </w:p>
        </w:tc>
        <w:tc>
          <w:tcPr>
            <w:tcW w:w="1023" w:type="dxa"/>
          </w:tcPr>
          <w:p>
            <w:pPr>
              <w:pStyle w:val="TableParagraph"/>
              <w:spacing w:before="121"/>
              <w:ind w:left="15"/>
              <w:rPr>
                <w:sz w:val="22"/>
              </w:rPr>
            </w:pPr>
            <w:r>
              <w:rPr>
                <w:spacing w:val="-2"/>
                <w:sz w:val="22"/>
              </w:rPr>
              <w:t>38,826</w:t>
            </w:r>
          </w:p>
        </w:tc>
        <w:tc>
          <w:tcPr>
            <w:tcW w:w="876" w:type="dxa"/>
          </w:tcPr>
          <w:p>
            <w:pPr>
              <w:pStyle w:val="TableParagraph"/>
              <w:spacing w:before="121"/>
              <w:ind w:left="189"/>
              <w:jc w:val="left"/>
              <w:rPr>
                <w:sz w:val="22"/>
              </w:rPr>
            </w:pPr>
            <w:r>
              <w:rPr>
                <w:spacing w:val="-2"/>
                <w:sz w:val="22"/>
              </w:rPr>
              <w:t>0,075</w:t>
            </w:r>
          </w:p>
        </w:tc>
        <w:tc>
          <w:tcPr>
            <w:tcW w:w="1020" w:type="dxa"/>
          </w:tcPr>
          <w:p>
            <w:pPr>
              <w:pStyle w:val="TableParagraph"/>
              <w:spacing w:before="121"/>
              <w:ind w:left="10" w:right="1"/>
              <w:rPr>
                <w:sz w:val="22"/>
              </w:rPr>
            </w:pPr>
            <w:r>
              <w:rPr>
                <w:spacing w:val="-2"/>
                <w:sz w:val="22"/>
              </w:rPr>
              <w:t>48,387</w:t>
            </w:r>
          </w:p>
        </w:tc>
        <w:tc>
          <w:tcPr>
            <w:tcW w:w="876" w:type="dxa"/>
          </w:tcPr>
          <w:p>
            <w:pPr>
              <w:pStyle w:val="TableParagraph"/>
              <w:spacing w:before="121"/>
              <w:ind w:left="10"/>
              <w:rPr>
                <w:sz w:val="22"/>
              </w:rPr>
            </w:pPr>
            <w:r>
              <w:rPr>
                <w:spacing w:val="-2"/>
                <w:sz w:val="22"/>
              </w:rPr>
              <w:t>0,093</w:t>
            </w:r>
          </w:p>
        </w:tc>
        <w:tc>
          <w:tcPr>
            <w:tcW w:w="1020" w:type="dxa"/>
          </w:tcPr>
          <w:p>
            <w:pPr>
              <w:pStyle w:val="TableParagraph"/>
              <w:spacing w:before="121"/>
              <w:ind w:left="10"/>
              <w:rPr>
                <w:sz w:val="22"/>
              </w:rPr>
            </w:pPr>
            <w:r>
              <w:rPr>
                <w:spacing w:val="-2"/>
                <w:sz w:val="22"/>
              </w:rPr>
              <w:t>35,561</w:t>
            </w:r>
          </w:p>
        </w:tc>
        <w:tc>
          <w:tcPr>
            <w:tcW w:w="879" w:type="dxa"/>
          </w:tcPr>
          <w:p>
            <w:pPr>
              <w:pStyle w:val="TableParagraph"/>
              <w:spacing w:before="121"/>
              <w:ind w:left="11"/>
              <w:rPr>
                <w:sz w:val="22"/>
              </w:rPr>
            </w:pPr>
            <w:r>
              <w:rPr>
                <w:spacing w:val="-2"/>
                <w:sz w:val="22"/>
              </w:rPr>
              <w:t>0,069</w:t>
            </w:r>
          </w:p>
        </w:tc>
        <w:tc>
          <w:tcPr>
            <w:tcW w:w="1022" w:type="dxa"/>
          </w:tcPr>
          <w:p>
            <w:pPr>
              <w:pStyle w:val="TableParagraph"/>
              <w:spacing w:before="121"/>
              <w:ind w:left="12"/>
              <w:rPr>
                <w:sz w:val="22"/>
              </w:rPr>
            </w:pPr>
            <w:r>
              <w:rPr>
                <w:spacing w:val="-2"/>
                <w:sz w:val="22"/>
              </w:rPr>
              <w:t>29,149</w:t>
            </w:r>
          </w:p>
        </w:tc>
        <w:tc>
          <w:tcPr>
            <w:tcW w:w="871" w:type="dxa"/>
          </w:tcPr>
          <w:p>
            <w:pPr>
              <w:pStyle w:val="TableParagraph"/>
              <w:spacing w:before="121"/>
              <w:ind w:left="187"/>
              <w:jc w:val="left"/>
              <w:rPr>
                <w:sz w:val="22"/>
              </w:rPr>
            </w:pPr>
            <w:r>
              <w:rPr>
                <w:spacing w:val="-2"/>
                <w:sz w:val="22"/>
              </w:rPr>
              <w:t>0,056</w:t>
            </w:r>
          </w:p>
        </w:tc>
      </w:tr>
      <w:tr>
        <w:trPr>
          <w:trHeight w:val="254" w:hRule="atLeast"/>
        </w:trPr>
        <w:tc>
          <w:tcPr>
            <w:tcW w:w="10290" w:type="dxa"/>
            <w:gridSpan w:val="9"/>
          </w:tcPr>
          <w:p>
            <w:pPr>
              <w:pStyle w:val="TableParagraph"/>
              <w:spacing w:line="235" w:lineRule="exact"/>
              <w:ind w:left="10"/>
              <w:rPr>
                <w:sz w:val="22"/>
              </w:rPr>
            </w:pPr>
            <w:r>
              <w:rPr>
                <w:sz w:val="22"/>
              </w:rPr>
              <w:t>с</w:t>
            </w:r>
            <w:r>
              <w:rPr>
                <w:spacing w:val="-2"/>
                <w:sz w:val="22"/>
              </w:rPr>
              <w:t> </w:t>
            </w:r>
            <w:r>
              <w:rPr>
                <w:sz w:val="22"/>
              </w:rPr>
              <w:t>2024г</w:t>
            </w:r>
            <w:r>
              <w:rPr>
                <w:spacing w:val="-3"/>
                <w:sz w:val="22"/>
              </w:rPr>
              <w:t> </w:t>
            </w:r>
            <w:r>
              <w:rPr>
                <w:sz w:val="22"/>
              </w:rPr>
              <w:t>по</w:t>
            </w:r>
            <w:r>
              <w:rPr>
                <w:spacing w:val="-1"/>
                <w:sz w:val="22"/>
              </w:rPr>
              <w:t> </w:t>
            </w:r>
            <w:r>
              <w:rPr>
                <w:sz w:val="22"/>
              </w:rPr>
              <w:t>2039</w:t>
            </w:r>
            <w:r>
              <w:rPr>
                <w:spacing w:val="-6"/>
                <w:sz w:val="22"/>
              </w:rPr>
              <w:t> </w:t>
            </w:r>
            <w:r>
              <w:rPr>
                <w:spacing w:val="-10"/>
                <w:sz w:val="22"/>
              </w:rPr>
              <w:t>г</w:t>
            </w:r>
          </w:p>
        </w:tc>
      </w:tr>
      <w:tr>
        <w:trPr>
          <w:trHeight w:val="506" w:hRule="atLeast"/>
        </w:trPr>
        <w:tc>
          <w:tcPr>
            <w:tcW w:w="2703" w:type="dxa"/>
          </w:tcPr>
          <w:p>
            <w:pPr>
              <w:pStyle w:val="TableParagraph"/>
              <w:spacing w:line="247" w:lineRule="exact"/>
              <w:ind w:left="4"/>
              <w:jc w:val="left"/>
              <w:rPr>
                <w:sz w:val="22"/>
              </w:rPr>
            </w:pPr>
            <w:r>
              <w:rPr>
                <w:sz w:val="22"/>
              </w:rPr>
              <w:t>Жилые</w:t>
            </w:r>
            <w:r>
              <w:rPr>
                <w:spacing w:val="-4"/>
                <w:sz w:val="22"/>
              </w:rPr>
              <w:t> </w:t>
            </w:r>
            <w:r>
              <w:rPr>
                <w:spacing w:val="-2"/>
                <w:sz w:val="22"/>
              </w:rPr>
              <w:t>многоквартирные,</w:t>
            </w:r>
          </w:p>
          <w:p>
            <w:pPr>
              <w:pStyle w:val="TableParagraph"/>
              <w:spacing w:line="238" w:lineRule="exact" w:before="1"/>
              <w:ind w:left="4"/>
              <w:jc w:val="left"/>
              <w:rPr>
                <w:sz w:val="22"/>
              </w:rPr>
            </w:pPr>
            <w:r>
              <w:rPr>
                <w:sz w:val="22"/>
              </w:rPr>
              <w:t>гостиницы,</w:t>
            </w:r>
            <w:r>
              <w:rPr>
                <w:spacing w:val="-13"/>
                <w:sz w:val="22"/>
              </w:rPr>
              <w:t> </w:t>
            </w:r>
            <w:r>
              <w:rPr>
                <w:spacing w:val="-2"/>
                <w:sz w:val="22"/>
              </w:rPr>
              <w:t>общежития</w:t>
            </w:r>
          </w:p>
        </w:tc>
        <w:tc>
          <w:tcPr>
            <w:tcW w:w="1023" w:type="dxa"/>
          </w:tcPr>
          <w:p>
            <w:pPr>
              <w:pStyle w:val="TableParagraph"/>
              <w:spacing w:before="121"/>
              <w:ind w:left="15"/>
              <w:rPr>
                <w:sz w:val="22"/>
              </w:rPr>
            </w:pPr>
            <w:r>
              <w:rPr>
                <w:spacing w:val="-2"/>
                <w:sz w:val="22"/>
              </w:rPr>
              <w:t>40,033</w:t>
            </w:r>
          </w:p>
        </w:tc>
        <w:tc>
          <w:tcPr>
            <w:tcW w:w="876" w:type="dxa"/>
          </w:tcPr>
          <w:p>
            <w:pPr>
              <w:pStyle w:val="TableParagraph"/>
              <w:spacing w:before="121"/>
              <w:ind w:left="189"/>
              <w:jc w:val="left"/>
              <w:rPr>
                <w:sz w:val="22"/>
              </w:rPr>
            </w:pPr>
            <w:r>
              <w:rPr>
                <w:spacing w:val="-2"/>
                <w:sz w:val="22"/>
              </w:rPr>
              <w:t>0,082</w:t>
            </w:r>
          </w:p>
        </w:tc>
        <w:tc>
          <w:tcPr>
            <w:tcW w:w="1020" w:type="dxa"/>
          </w:tcPr>
          <w:p>
            <w:pPr>
              <w:pStyle w:val="TableParagraph"/>
              <w:spacing w:before="121"/>
              <w:ind w:left="10" w:right="1"/>
              <w:rPr>
                <w:sz w:val="22"/>
              </w:rPr>
            </w:pPr>
            <w:r>
              <w:rPr>
                <w:spacing w:val="-2"/>
                <w:sz w:val="22"/>
              </w:rPr>
              <w:t>36,483</w:t>
            </w:r>
          </w:p>
        </w:tc>
        <w:tc>
          <w:tcPr>
            <w:tcW w:w="876" w:type="dxa"/>
          </w:tcPr>
          <w:p>
            <w:pPr>
              <w:pStyle w:val="TableParagraph"/>
              <w:spacing w:before="121"/>
              <w:ind w:left="10"/>
              <w:rPr>
                <w:sz w:val="22"/>
              </w:rPr>
            </w:pPr>
            <w:r>
              <w:rPr>
                <w:spacing w:val="-2"/>
                <w:sz w:val="22"/>
              </w:rPr>
              <w:t>0,074</w:t>
            </w:r>
          </w:p>
        </w:tc>
        <w:tc>
          <w:tcPr>
            <w:tcW w:w="1020" w:type="dxa"/>
          </w:tcPr>
          <w:p>
            <w:pPr>
              <w:pStyle w:val="TableParagraph"/>
              <w:spacing w:before="121"/>
              <w:ind w:left="10"/>
              <w:rPr>
                <w:sz w:val="22"/>
              </w:rPr>
            </w:pPr>
            <w:r>
              <w:rPr>
                <w:spacing w:val="-2"/>
                <w:sz w:val="22"/>
              </w:rPr>
              <w:t>32,810</w:t>
            </w:r>
          </w:p>
        </w:tc>
        <w:tc>
          <w:tcPr>
            <w:tcW w:w="879" w:type="dxa"/>
          </w:tcPr>
          <w:p>
            <w:pPr>
              <w:pStyle w:val="TableParagraph"/>
              <w:spacing w:before="121"/>
              <w:ind w:left="11"/>
              <w:rPr>
                <w:sz w:val="22"/>
              </w:rPr>
            </w:pPr>
            <w:r>
              <w:rPr>
                <w:spacing w:val="-2"/>
                <w:sz w:val="22"/>
              </w:rPr>
              <w:t>0,067</w:t>
            </w:r>
          </w:p>
        </w:tc>
        <w:tc>
          <w:tcPr>
            <w:tcW w:w="1022" w:type="dxa"/>
          </w:tcPr>
          <w:p>
            <w:pPr>
              <w:pStyle w:val="TableParagraph"/>
              <w:spacing w:before="121"/>
              <w:ind w:left="12"/>
              <w:rPr>
                <w:sz w:val="22"/>
              </w:rPr>
            </w:pPr>
            <w:r>
              <w:rPr>
                <w:spacing w:val="-2"/>
                <w:sz w:val="22"/>
              </w:rPr>
              <w:t>31,586</w:t>
            </w:r>
          </w:p>
        </w:tc>
        <w:tc>
          <w:tcPr>
            <w:tcW w:w="871" w:type="dxa"/>
          </w:tcPr>
          <w:p>
            <w:pPr>
              <w:pStyle w:val="TableParagraph"/>
              <w:spacing w:before="121"/>
              <w:ind w:left="187"/>
              <w:jc w:val="left"/>
              <w:rPr>
                <w:sz w:val="22"/>
              </w:rPr>
            </w:pPr>
            <w:r>
              <w:rPr>
                <w:spacing w:val="-2"/>
                <w:sz w:val="22"/>
              </w:rPr>
              <w:t>0,064</w:t>
            </w:r>
          </w:p>
        </w:tc>
      </w:tr>
      <w:tr>
        <w:trPr>
          <w:trHeight w:val="762" w:hRule="atLeast"/>
        </w:trPr>
        <w:tc>
          <w:tcPr>
            <w:tcW w:w="2703" w:type="dxa"/>
          </w:tcPr>
          <w:p>
            <w:pPr>
              <w:pStyle w:val="TableParagraph"/>
              <w:spacing w:before="123"/>
              <w:ind w:left="4"/>
              <w:jc w:val="left"/>
              <w:rPr>
                <w:sz w:val="22"/>
              </w:rPr>
            </w:pPr>
            <w:r>
              <w:rPr>
                <w:sz w:val="22"/>
              </w:rPr>
              <w:t>Общественные, кроме перечисленных</w:t>
            </w:r>
            <w:r>
              <w:rPr>
                <w:spacing w:val="-14"/>
                <w:sz w:val="22"/>
              </w:rPr>
              <w:t> </w:t>
            </w:r>
            <w:r>
              <w:rPr>
                <w:sz w:val="22"/>
              </w:rPr>
              <w:t>в</w:t>
            </w:r>
            <w:r>
              <w:rPr>
                <w:spacing w:val="-14"/>
                <w:sz w:val="22"/>
              </w:rPr>
              <w:t> </w:t>
            </w:r>
            <w:r>
              <w:rPr>
                <w:sz w:val="22"/>
              </w:rPr>
              <w:t>строках3-6</w:t>
            </w:r>
          </w:p>
        </w:tc>
        <w:tc>
          <w:tcPr>
            <w:tcW w:w="1023" w:type="dxa"/>
          </w:tcPr>
          <w:p>
            <w:pPr>
              <w:pStyle w:val="TableParagraph"/>
              <w:spacing w:before="248"/>
              <w:ind w:left="15"/>
              <w:rPr>
                <w:sz w:val="22"/>
              </w:rPr>
            </w:pPr>
            <w:r>
              <w:rPr>
                <w:spacing w:val="-2"/>
                <w:sz w:val="22"/>
              </w:rPr>
              <w:t>40,808</w:t>
            </w:r>
          </w:p>
        </w:tc>
        <w:tc>
          <w:tcPr>
            <w:tcW w:w="876" w:type="dxa"/>
          </w:tcPr>
          <w:p>
            <w:pPr>
              <w:pStyle w:val="TableParagraph"/>
              <w:spacing w:before="248"/>
              <w:ind w:left="189"/>
              <w:jc w:val="left"/>
              <w:rPr>
                <w:sz w:val="22"/>
              </w:rPr>
            </w:pPr>
            <w:r>
              <w:rPr>
                <w:spacing w:val="-2"/>
                <w:sz w:val="22"/>
              </w:rPr>
              <w:t>0,079</w:t>
            </w:r>
          </w:p>
        </w:tc>
        <w:tc>
          <w:tcPr>
            <w:tcW w:w="1020" w:type="dxa"/>
          </w:tcPr>
          <w:p>
            <w:pPr>
              <w:pStyle w:val="TableParagraph"/>
              <w:spacing w:before="248"/>
              <w:ind w:left="10" w:right="1"/>
              <w:rPr>
                <w:sz w:val="22"/>
              </w:rPr>
            </w:pPr>
            <w:r>
              <w:rPr>
                <w:spacing w:val="-2"/>
                <w:sz w:val="22"/>
              </w:rPr>
              <w:t>36,844</w:t>
            </w:r>
          </w:p>
        </w:tc>
        <w:tc>
          <w:tcPr>
            <w:tcW w:w="876" w:type="dxa"/>
          </w:tcPr>
          <w:p>
            <w:pPr>
              <w:pStyle w:val="TableParagraph"/>
              <w:spacing w:before="248"/>
              <w:ind w:left="10"/>
              <w:rPr>
                <w:sz w:val="22"/>
              </w:rPr>
            </w:pPr>
            <w:r>
              <w:rPr>
                <w:spacing w:val="-2"/>
                <w:sz w:val="22"/>
              </w:rPr>
              <w:t>0,071</w:t>
            </w:r>
          </w:p>
        </w:tc>
        <w:tc>
          <w:tcPr>
            <w:tcW w:w="1020" w:type="dxa"/>
          </w:tcPr>
          <w:p>
            <w:pPr>
              <w:pStyle w:val="TableParagraph"/>
              <w:spacing w:before="248"/>
              <w:ind w:left="10"/>
              <w:rPr>
                <w:sz w:val="22"/>
              </w:rPr>
            </w:pPr>
            <w:r>
              <w:rPr>
                <w:spacing w:val="-2"/>
                <w:sz w:val="22"/>
              </w:rPr>
              <w:t>34,979</w:t>
            </w:r>
          </w:p>
        </w:tc>
        <w:tc>
          <w:tcPr>
            <w:tcW w:w="879" w:type="dxa"/>
          </w:tcPr>
          <w:p>
            <w:pPr>
              <w:pStyle w:val="TableParagraph"/>
              <w:spacing w:before="248"/>
              <w:ind w:left="11"/>
              <w:rPr>
                <w:sz w:val="22"/>
              </w:rPr>
            </w:pPr>
            <w:r>
              <w:rPr>
                <w:spacing w:val="-2"/>
                <w:sz w:val="22"/>
              </w:rPr>
              <w:t>0,068</w:t>
            </w:r>
          </w:p>
        </w:tc>
        <w:tc>
          <w:tcPr>
            <w:tcW w:w="1022" w:type="dxa"/>
          </w:tcPr>
          <w:p>
            <w:pPr>
              <w:pStyle w:val="TableParagraph"/>
              <w:spacing w:before="248"/>
              <w:ind w:left="12"/>
              <w:rPr>
                <w:sz w:val="22"/>
              </w:rPr>
            </w:pPr>
            <w:r>
              <w:rPr>
                <w:spacing w:val="-2"/>
                <w:sz w:val="22"/>
              </w:rPr>
              <w:t>31,131</w:t>
            </w:r>
          </w:p>
        </w:tc>
        <w:tc>
          <w:tcPr>
            <w:tcW w:w="871" w:type="dxa"/>
          </w:tcPr>
          <w:p>
            <w:pPr>
              <w:pStyle w:val="TableParagraph"/>
              <w:spacing w:before="248"/>
              <w:ind w:left="187"/>
              <w:jc w:val="left"/>
              <w:rPr>
                <w:sz w:val="22"/>
              </w:rPr>
            </w:pPr>
            <w:r>
              <w:rPr>
                <w:spacing w:val="-2"/>
                <w:sz w:val="22"/>
              </w:rPr>
              <w:t>0,060</w:t>
            </w:r>
          </w:p>
        </w:tc>
      </w:tr>
      <w:tr>
        <w:trPr>
          <w:trHeight w:val="757" w:hRule="atLeast"/>
        </w:trPr>
        <w:tc>
          <w:tcPr>
            <w:tcW w:w="2703" w:type="dxa"/>
          </w:tcPr>
          <w:p>
            <w:pPr>
              <w:pStyle w:val="TableParagraph"/>
              <w:ind w:left="4"/>
              <w:jc w:val="left"/>
              <w:rPr>
                <w:sz w:val="22"/>
              </w:rPr>
            </w:pPr>
            <w:r>
              <w:rPr>
                <w:sz w:val="22"/>
              </w:rPr>
              <w:t>Поликлиники</w:t>
            </w:r>
            <w:r>
              <w:rPr>
                <w:spacing w:val="-14"/>
                <w:sz w:val="22"/>
              </w:rPr>
              <w:t> </w:t>
            </w:r>
            <w:r>
              <w:rPr>
                <w:sz w:val="22"/>
              </w:rPr>
              <w:t>и</w:t>
            </w:r>
            <w:r>
              <w:rPr>
                <w:spacing w:val="-14"/>
                <w:sz w:val="22"/>
              </w:rPr>
              <w:t> </w:t>
            </w:r>
            <w:r>
              <w:rPr>
                <w:sz w:val="22"/>
              </w:rPr>
              <w:t>лечебные учреждения, дома-</w:t>
            </w:r>
          </w:p>
          <w:p>
            <w:pPr>
              <w:pStyle w:val="TableParagraph"/>
              <w:spacing w:line="238" w:lineRule="exact"/>
              <w:ind w:left="4"/>
              <w:jc w:val="left"/>
              <w:rPr>
                <w:sz w:val="22"/>
              </w:rPr>
            </w:pPr>
            <w:r>
              <w:rPr>
                <w:spacing w:val="-2"/>
                <w:sz w:val="22"/>
              </w:rPr>
              <w:t>интернаты</w:t>
            </w:r>
          </w:p>
        </w:tc>
        <w:tc>
          <w:tcPr>
            <w:tcW w:w="1023" w:type="dxa"/>
          </w:tcPr>
          <w:p>
            <w:pPr>
              <w:pStyle w:val="TableParagraph"/>
              <w:spacing w:before="245"/>
              <w:ind w:left="15"/>
              <w:rPr>
                <w:sz w:val="22"/>
              </w:rPr>
            </w:pPr>
            <w:r>
              <w:rPr>
                <w:spacing w:val="-2"/>
                <w:sz w:val="22"/>
              </w:rPr>
              <w:t>34,646</w:t>
            </w:r>
          </w:p>
        </w:tc>
        <w:tc>
          <w:tcPr>
            <w:tcW w:w="876" w:type="dxa"/>
          </w:tcPr>
          <w:p>
            <w:pPr>
              <w:pStyle w:val="TableParagraph"/>
              <w:spacing w:before="245"/>
              <w:ind w:left="189"/>
              <w:jc w:val="left"/>
              <w:rPr>
                <w:sz w:val="22"/>
              </w:rPr>
            </w:pPr>
            <w:r>
              <w:rPr>
                <w:spacing w:val="-2"/>
                <w:sz w:val="22"/>
              </w:rPr>
              <w:t>0,071</w:t>
            </w:r>
          </w:p>
        </w:tc>
        <w:tc>
          <w:tcPr>
            <w:tcW w:w="1020" w:type="dxa"/>
          </w:tcPr>
          <w:p>
            <w:pPr>
              <w:pStyle w:val="TableParagraph"/>
              <w:spacing w:before="245"/>
              <w:ind w:left="10" w:right="1"/>
              <w:rPr>
                <w:sz w:val="22"/>
              </w:rPr>
            </w:pPr>
            <w:r>
              <w:rPr>
                <w:spacing w:val="-2"/>
                <w:sz w:val="22"/>
              </w:rPr>
              <w:t>33,667</w:t>
            </w:r>
          </w:p>
        </w:tc>
        <w:tc>
          <w:tcPr>
            <w:tcW w:w="876" w:type="dxa"/>
          </w:tcPr>
          <w:p>
            <w:pPr>
              <w:pStyle w:val="TableParagraph"/>
              <w:spacing w:before="245"/>
              <w:ind w:left="10"/>
              <w:rPr>
                <w:sz w:val="22"/>
              </w:rPr>
            </w:pPr>
            <w:r>
              <w:rPr>
                <w:spacing w:val="-2"/>
                <w:sz w:val="22"/>
              </w:rPr>
              <w:t>0,069</w:t>
            </w:r>
          </w:p>
        </w:tc>
        <w:tc>
          <w:tcPr>
            <w:tcW w:w="1020" w:type="dxa"/>
          </w:tcPr>
          <w:p>
            <w:pPr>
              <w:pStyle w:val="TableParagraph"/>
              <w:spacing w:before="245"/>
              <w:ind w:left="10"/>
              <w:rPr>
                <w:sz w:val="22"/>
              </w:rPr>
            </w:pPr>
            <w:r>
              <w:rPr>
                <w:spacing w:val="-2"/>
                <w:sz w:val="22"/>
              </w:rPr>
              <w:t>32,687</w:t>
            </w:r>
          </w:p>
        </w:tc>
        <w:tc>
          <w:tcPr>
            <w:tcW w:w="879" w:type="dxa"/>
          </w:tcPr>
          <w:p>
            <w:pPr>
              <w:pStyle w:val="TableParagraph"/>
              <w:spacing w:before="245"/>
              <w:ind w:left="11"/>
              <w:rPr>
                <w:sz w:val="22"/>
              </w:rPr>
            </w:pPr>
            <w:r>
              <w:rPr>
                <w:spacing w:val="-2"/>
                <w:sz w:val="22"/>
              </w:rPr>
              <w:t>0,067</w:t>
            </w:r>
          </w:p>
        </w:tc>
        <w:tc>
          <w:tcPr>
            <w:tcW w:w="1022" w:type="dxa"/>
          </w:tcPr>
          <w:p>
            <w:pPr>
              <w:pStyle w:val="TableParagraph"/>
              <w:spacing w:before="245"/>
              <w:ind w:left="12"/>
              <w:rPr>
                <w:sz w:val="22"/>
              </w:rPr>
            </w:pPr>
            <w:r>
              <w:rPr>
                <w:spacing w:val="-2"/>
                <w:sz w:val="22"/>
              </w:rPr>
              <w:t>31,586</w:t>
            </w:r>
          </w:p>
        </w:tc>
        <w:tc>
          <w:tcPr>
            <w:tcW w:w="871" w:type="dxa"/>
          </w:tcPr>
          <w:p>
            <w:pPr>
              <w:pStyle w:val="TableParagraph"/>
              <w:spacing w:before="245"/>
              <w:ind w:left="187"/>
              <w:jc w:val="left"/>
              <w:rPr>
                <w:sz w:val="22"/>
              </w:rPr>
            </w:pPr>
            <w:r>
              <w:rPr>
                <w:spacing w:val="-2"/>
                <w:sz w:val="22"/>
              </w:rPr>
              <w:t>0,064</w:t>
            </w:r>
          </w:p>
        </w:tc>
      </w:tr>
    </w:tbl>
    <w:p>
      <w:pPr>
        <w:pStyle w:val="TableParagraph"/>
        <w:spacing w:after="0"/>
        <w:jc w:val="left"/>
        <w:rPr>
          <w:sz w:val="22"/>
        </w:rPr>
        <w:sectPr>
          <w:pgSz w:w="11910" w:h="16840"/>
          <w:pgMar w:header="0" w:footer="961" w:top="940" w:bottom="1180" w:left="708" w:right="425"/>
        </w:sectPr>
      </w:pPr>
    </w:p>
    <w:tbl>
      <w:tblPr>
        <w:tblW w:w="0" w:type="auto"/>
        <w:jc w:val="lef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3"/>
        <w:gridCol w:w="1023"/>
        <w:gridCol w:w="876"/>
        <w:gridCol w:w="1020"/>
        <w:gridCol w:w="876"/>
        <w:gridCol w:w="1020"/>
        <w:gridCol w:w="879"/>
        <w:gridCol w:w="1022"/>
        <w:gridCol w:w="871"/>
      </w:tblGrid>
      <w:tr>
        <w:trPr>
          <w:trHeight w:val="506" w:hRule="atLeast"/>
        </w:trPr>
        <w:tc>
          <w:tcPr>
            <w:tcW w:w="2703" w:type="dxa"/>
          </w:tcPr>
          <w:p>
            <w:pPr>
              <w:pStyle w:val="TableParagraph"/>
              <w:spacing w:line="247" w:lineRule="exact"/>
              <w:ind w:left="4"/>
              <w:jc w:val="left"/>
              <w:rPr>
                <w:sz w:val="22"/>
              </w:rPr>
            </w:pPr>
            <w:r>
              <w:rPr>
                <w:spacing w:val="-2"/>
                <w:sz w:val="22"/>
              </w:rPr>
              <w:t>Дошкольные учреждения,</w:t>
            </w:r>
          </w:p>
          <w:p>
            <w:pPr>
              <w:pStyle w:val="TableParagraph"/>
              <w:spacing w:line="238" w:lineRule="exact" w:before="1"/>
              <w:ind w:left="4"/>
              <w:jc w:val="left"/>
              <w:rPr>
                <w:sz w:val="22"/>
              </w:rPr>
            </w:pPr>
            <w:r>
              <w:rPr>
                <w:spacing w:val="-2"/>
                <w:sz w:val="22"/>
              </w:rPr>
              <w:t>хосписы</w:t>
            </w:r>
          </w:p>
        </w:tc>
        <w:tc>
          <w:tcPr>
            <w:tcW w:w="1023" w:type="dxa"/>
          </w:tcPr>
          <w:p>
            <w:pPr>
              <w:pStyle w:val="TableParagraph"/>
              <w:spacing w:before="121"/>
              <w:ind w:left="15"/>
              <w:rPr>
                <w:sz w:val="22"/>
              </w:rPr>
            </w:pPr>
            <w:r>
              <w:rPr>
                <w:spacing w:val="-2"/>
                <w:sz w:val="22"/>
              </w:rPr>
              <w:t>45,909</w:t>
            </w:r>
          </w:p>
        </w:tc>
        <w:tc>
          <w:tcPr>
            <w:tcW w:w="876" w:type="dxa"/>
          </w:tcPr>
          <w:p>
            <w:pPr>
              <w:pStyle w:val="TableParagraph"/>
              <w:spacing w:before="121"/>
              <w:ind w:left="10" w:right="1"/>
              <w:rPr>
                <w:sz w:val="22"/>
              </w:rPr>
            </w:pPr>
            <w:r>
              <w:rPr>
                <w:spacing w:val="-2"/>
                <w:sz w:val="22"/>
              </w:rPr>
              <w:t>0,093</w:t>
            </w:r>
          </w:p>
        </w:tc>
        <w:tc>
          <w:tcPr>
            <w:tcW w:w="1020" w:type="dxa"/>
          </w:tcPr>
          <w:p>
            <w:pPr>
              <w:pStyle w:val="TableParagraph"/>
              <w:spacing w:before="121"/>
              <w:ind w:left="10" w:right="1"/>
              <w:rPr>
                <w:sz w:val="22"/>
              </w:rPr>
            </w:pPr>
            <w:r>
              <w:rPr>
                <w:spacing w:val="-2"/>
                <w:sz w:val="22"/>
              </w:rPr>
              <w:t>45,909</w:t>
            </w:r>
          </w:p>
        </w:tc>
        <w:tc>
          <w:tcPr>
            <w:tcW w:w="876" w:type="dxa"/>
          </w:tcPr>
          <w:p>
            <w:pPr>
              <w:pStyle w:val="TableParagraph"/>
              <w:spacing w:before="121"/>
              <w:ind w:left="10"/>
              <w:rPr>
                <w:sz w:val="22"/>
              </w:rPr>
            </w:pPr>
            <w:r>
              <w:rPr>
                <w:spacing w:val="-2"/>
                <w:sz w:val="22"/>
              </w:rPr>
              <w:t>0,093</w:t>
            </w:r>
          </w:p>
        </w:tc>
        <w:tc>
          <w:tcPr>
            <w:tcW w:w="1020" w:type="dxa"/>
          </w:tcPr>
          <w:p>
            <w:pPr>
              <w:pStyle w:val="TableParagraph"/>
              <w:spacing w:before="121"/>
              <w:ind w:left="10"/>
              <w:rPr>
                <w:sz w:val="22"/>
              </w:rPr>
            </w:pPr>
            <w:r>
              <w:rPr>
                <w:spacing w:val="-2"/>
                <w:sz w:val="22"/>
              </w:rPr>
              <w:t>45,909</w:t>
            </w:r>
          </w:p>
        </w:tc>
        <w:tc>
          <w:tcPr>
            <w:tcW w:w="879" w:type="dxa"/>
          </w:tcPr>
          <w:p>
            <w:pPr>
              <w:pStyle w:val="TableParagraph"/>
              <w:spacing w:before="121"/>
              <w:ind w:left="11"/>
              <w:rPr>
                <w:sz w:val="22"/>
              </w:rPr>
            </w:pPr>
            <w:r>
              <w:rPr>
                <w:spacing w:val="-2"/>
                <w:sz w:val="22"/>
              </w:rPr>
              <w:t>0,093</w:t>
            </w:r>
          </w:p>
        </w:tc>
        <w:tc>
          <w:tcPr>
            <w:tcW w:w="1022" w:type="dxa"/>
          </w:tcPr>
          <w:p>
            <w:pPr>
              <w:pStyle w:val="TableParagraph"/>
              <w:spacing w:before="121"/>
              <w:ind w:left="12" w:right="5"/>
              <w:rPr>
                <w:sz w:val="22"/>
              </w:rPr>
            </w:pPr>
            <w:r>
              <w:rPr>
                <w:spacing w:val="-10"/>
                <w:sz w:val="22"/>
              </w:rPr>
              <w:t>-</w:t>
            </w:r>
          </w:p>
        </w:tc>
        <w:tc>
          <w:tcPr>
            <w:tcW w:w="871" w:type="dxa"/>
          </w:tcPr>
          <w:p>
            <w:pPr>
              <w:pStyle w:val="TableParagraph"/>
              <w:spacing w:before="121"/>
              <w:ind w:left="11" w:right="6"/>
              <w:rPr>
                <w:sz w:val="22"/>
              </w:rPr>
            </w:pPr>
            <w:r>
              <w:rPr>
                <w:spacing w:val="-10"/>
                <w:sz w:val="22"/>
              </w:rPr>
              <w:t>-</w:t>
            </w:r>
          </w:p>
        </w:tc>
      </w:tr>
      <w:tr>
        <w:trPr>
          <w:trHeight w:val="1012" w:hRule="atLeast"/>
        </w:trPr>
        <w:tc>
          <w:tcPr>
            <w:tcW w:w="2703" w:type="dxa"/>
          </w:tcPr>
          <w:p>
            <w:pPr>
              <w:pStyle w:val="TableParagraph"/>
              <w:ind w:left="4" w:right="217"/>
              <w:jc w:val="left"/>
              <w:rPr>
                <w:sz w:val="22"/>
              </w:rPr>
            </w:pPr>
            <w:r>
              <w:rPr>
                <w:spacing w:val="-2"/>
                <w:sz w:val="22"/>
              </w:rPr>
              <w:t>Сервисного</w:t>
            </w:r>
            <w:r>
              <w:rPr>
                <w:sz w:val="22"/>
              </w:rPr>
              <w:t> </w:t>
            </w:r>
            <w:r>
              <w:rPr>
                <w:spacing w:val="-2"/>
                <w:sz w:val="22"/>
              </w:rPr>
              <w:t>обслуживания,</w:t>
            </w:r>
            <w:r>
              <w:rPr>
                <w:spacing w:val="-12"/>
                <w:sz w:val="22"/>
              </w:rPr>
              <w:t> </w:t>
            </w:r>
            <w:r>
              <w:rPr>
                <w:spacing w:val="-2"/>
                <w:sz w:val="22"/>
              </w:rPr>
              <w:t>культурно- </w:t>
            </w:r>
            <w:r>
              <w:rPr>
                <w:sz w:val="22"/>
              </w:rPr>
              <w:t>досуговой деятельности,</w:t>
            </w:r>
          </w:p>
          <w:p>
            <w:pPr>
              <w:pStyle w:val="TableParagraph"/>
              <w:spacing w:line="238" w:lineRule="exact"/>
              <w:ind w:left="4"/>
              <w:jc w:val="left"/>
              <w:rPr>
                <w:sz w:val="22"/>
              </w:rPr>
            </w:pPr>
            <w:r>
              <w:rPr>
                <w:spacing w:val="-2"/>
                <w:sz w:val="22"/>
              </w:rPr>
              <w:t>технопарки,</w:t>
            </w:r>
            <w:r>
              <w:rPr>
                <w:spacing w:val="7"/>
                <w:sz w:val="22"/>
              </w:rPr>
              <w:t> </w:t>
            </w:r>
            <w:r>
              <w:rPr>
                <w:spacing w:val="-2"/>
                <w:sz w:val="22"/>
              </w:rPr>
              <w:t>склады</w:t>
            </w:r>
          </w:p>
        </w:tc>
        <w:tc>
          <w:tcPr>
            <w:tcW w:w="1023" w:type="dxa"/>
          </w:tcPr>
          <w:p>
            <w:pPr>
              <w:pStyle w:val="TableParagraph"/>
              <w:spacing w:before="120"/>
              <w:jc w:val="left"/>
              <w:rPr>
                <w:sz w:val="22"/>
              </w:rPr>
            </w:pPr>
          </w:p>
          <w:p>
            <w:pPr>
              <w:pStyle w:val="TableParagraph"/>
              <w:ind w:left="15"/>
              <w:rPr>
                <w:sz w:val="22"/>
              </w:rPr>
            </w:pPr>
            <w:r>
              <w:rPr>
                <w:spacing w:val="-2"/>
                <w:sz w:val="22"/>
              </w:rPr>
              <w:t>21,156</w:t>
            </w:r>
          </w:p>
        </w:tc>
        <w:tc>
          <w:tcPr>
            <w:tcW w:w="876" w:type="dxa"/>
          </w:tcPr>
          <w:p>
            <w:pPr>
              <w:pStyle w:val="TableParagraph"/>
              <w:spacing w:before="120"/>
              <w:jc w:val="left"/>
              <w:rPr>
                <w:sz w:val="22"/>
              </w:rPr>
            </w:pPr>
          </w:p>
          <w:p>
            <w:pPr>
              <w:pStyle w:val="TableParagraph"/>
              <w:ind w:left="10" w:right="1"/>
              <w:rPr>
                <w:sz w:val="22"/>
              </w:rPr>
            </w:pPr>
            <w:r>
              <w:rPr>
                <w:spacing w:val="-2"/>
                <w:sz w:val="22"/>
              </w:rPr>
              <w:t>0,038</w:t>
            </w:r>
          </w:p>
        </w:tc>
        <w:tc>
          <w:tcPr>
            <w:tcW w:w="1020" w:type="dxa"/>
          </w:tcPr>
          <w:p>
            <w:pPr>
              <w:pStyle w:val="TableParagraph"/>
              <w:spacing w:before="120"/>
              <w:jc w:val="left"/>
              <w:rPr>
                <w:sz w:val="22"/>
              </w:rPr>
            </w:pPr>
          </w:p>
          <w:p>
            <w:pPr>
              <w:pStyle w:val="TableParagraph"/>
              <w:ind w:left="10" w:right="1"/>
              <w:rPr>
                <w:sz w:val="22"/>
              </w:rPr>
            </w:pPr>
            <w:r>
              <w:rPr>
                <w:spacing w:val="-2"/>
                <w:sz w:val="22"/>
              </w:rPr>
              <w:t>20,270</w:t>
            </w:r>
          </w:p>
        </w:tc>
        <w:tc>
          <w:tcPr>
            <w:tcW w:w="876" w:type="dxa"/>
          </w:tcPr>
          <w:p>
            <w:pPr>
              <w:pStyle w:val="TableParagraph"/>
              <w:spacing w:before="120"/>
              <w:jc w:val="left"/>
              <w:rPr>
                <w:sz w:val="22"/>
              </w:rPr>
            </w:pPr>
          </w:p>
          <w:p>
            <w:pPr>
              <w:pStyle w:val="TableParagraph"/>
              <w:ind w:left="10"/>
              <w:rPr>
                <w:sz w:val="22"/>
              </w:rPr>
            </w:pPr>
            <w:r>
              <w:rPr>
                <w:spacing w:val="-2"/>
                <w:sz w:val="22"/>
              </w:rPr>
              <w:t>0,037</w:t>
            </w:r>
          </w:p>
        </w:tc>
        <w:tc>
          <w:tcPr>
            <w:tcW w:w="1020" w:type="dxa"/>
          </w:tcPr>
          <w:p>
            <w:pPr>
              <w:pStyle w:val="TableParagraph"/>
              <w:spacing w:before="120"/>
              <w:jc w:val="left"/>
              <w:rPr>
                <w:sz w:val="22"/>
              </w:rPr>
            </w:pPr>
          </w:p>
          <w:p>
            <w:pPr>
              <w:pStyle w:val="TableParagraph"/>
              <w:ind w:left="10"/>
              <w:rPr>
                <w:sz w:val="22"/>
              </w:rPr>
            </w:pPr>
            <w:r>
              <w:rPr>
                <w:spacing w:val="-2"/>
                <w:sz w:val="22"/>
              </w:rPr>
              <w:t>19,384</w:t>
            </w:r>
          </w:p>
        </w:tc>
        <w:tc>
          <w:tcPr>
            <w:tcW w:w="879" w:type="dxa"/>
          </w:tcPr>
          <w:p>
            <w:pPr>
              <w:pStyle w:val="TableParagraph"/>
              <w:spacing w:before="120"/>
              <w:jc w:val="left"/>
              <w:rPr>
                <w:sz w:val="22"/>
              </w:rPr>
            </w:pPr>
          </w:p>
          <w:p>
            <w:pPr>
              <w:pStyle w:val="TableParagraph"/>
              <w:ind w:left="11"/>
              <w:rPr>
                <w:sz w:val="22"/>
              </w:rPr>
            </w:pPr>
            <w:r>
              <w:rPr>
                <w:spacing w:val="-2"/>
                <w:sz w:val="22"/>
              </w:rPr>
              <w:t>0,035</w:t>
            </w:r>
          </w:p>
        </w:tc>
        <w:tc>
          <w:tcPr>
            <w:tcW w:w="1022" w:type="dxa"/>
          </w:tcPr>
          <w:p>
            <w:pPr>
              <w:pStyle w:val="TableParagraph"/>
              <w:spacing w:before="120"/>
              <w:jc w:val="left"/>
              <w:rPr>
                <w:sz w:val="22"/>
              </w:rPr>
            </w:pPr>
          </w:p>
          <w:p>
            <w:pPr>
              <w:pStyle w:val="TableParagraph"/>
              <w:ind w:left="12"/>
              <w:rPr>
                <w:sz w:val="22"/>
              </w:rPr>
            </w:pPr>
            <w:r>
              <w:rPr>
                <w:spacing w:val="-2"/>
                <w:sz w:val="22"/>
              </w:rPr>
              <w:t>74,323</w:t>
            </w:r>
          </w:p>
        </w:tc>
        <w:tc>
          <w:tcPr>
            <w:tcW w:w="871" w:type="dxa"/>
          </w:tcPr>
          <w:p>
            <w:pPr>
              <w:pStyle w:val="TableParagraph"/>
              <w:spacing w:before="120"/>
              <w:jc w:val="left"/>
              <w:rPr>
                <w:sz w:val="22"/>
              </w:rPr>
            </w:pPr>
          </w:p>
          <w:p>
            <w:pPr>
              <w:pStyle w:val="TableParagraph"/>
              <w:ind w:left="11"/>
              <w:rPr>
                <w:sz w:val="22"/>
              </w:rPr>
            </w:pPr>
            <w:r>
              <w:rPr>
                <w:spacing w:val="-2"/>
                <w:sz w:val="22"/>
              </w:rPr>
              <w:t>0,135</w:t>
            </w:r>
          </w:p>
        </w:tc>
      </w:tr>
      <w:tr>
        <w:trPr>
          <w:trHeight w:val="505" w:hRule="atLeast"/>
        </w:trPr>
        <w:tc>
          <w:tcPr>
            <w:tcW w:w="2703" w:type="dxa"/>
          </w:tcPr>
          <w:p>
            <w:pPr>
              <w:pStyle w:val="TableParagraph"/>
              <w:spacing w:line="247" w:lineRule="exact"/>
              <w:ind w:left="4"/>
              <w:jc w:val="left"/>
              <w:rPr>
                <w:sz w:val="22"/>
              </w:rPr>
            </w:pPr>
            <w:r>
              <w:rPr>
                <w:spacing w:val="-2"/>
                <w:sz w:val="22"/>
              </w:rPr>
              <w:t>Административного</w:t>
            </w:r>
          </w:p>
          <w:p>
            <w:pPr>
              <w:pStyle w:val="TableParagraph"/>
              <w:spacing w:line="238" w:lineRule="exact" w:before="1"/>
              <w:ind w:left="4"/>
              <w:jc w:val="left"/>
              <w:rPr>
                <w:sz w:val="22"/>
              </w:rPr>
            </w:pPr>
            <w:r>
              <w:rPr>
                <w:spacing w:val="-2"/>
                <w:sz w:val="22"/>
              </w:rPr>
              <w:t>назначения</w:t>
            </w:r>
            <w:r>
              <w:rPr>
                <w:spacing w:val="-5"/>
                <w:sz w:val="22"/>
              </w:rPr>
              <w:t> </w:t>
            </w:r>
            <w:r>
              <w:rPr>
                <w:spacing w:val="-2"/>
                <w:sz w:val="22"/>
              </w:rPr>
              <w:t>(офисы)</w:t>
            </w:r>
          </w:p>
        </w:tc>
        <w:tc>
          <w:tcPr>
            <w:tcW w:w="1023" w:type="dxa"/>
          </w:tcPr>
          <w:p>
            <w:pPr>
              <w:pStyle w:val="TableParagraph"/>
              <w:spacing w:before="121"/>
              <w:ind w:left="15"/>
              <w:rPr>
                <w:sz w:val="22"/>
              </w:rPr>
            </w:pPr>
            <w:r>
              <w:rPr>
                <w:spacing w:val="-2"/>
                <w:sz w:val="22"/>
              </w:rPr>
              <w:t>34,979</w:t>
            </w:r>
          </w:p>
        </w:tc>
        <w:tc>
          <w:tcPr>
            <w:tcW w:w="876" w:type="dxa"/>
          </w:tcPr>
          <w:p>
            <w:pPr>
              <w:pStyle w:val="TableParagraph"/>
              <w:spacing w:before="121"/>
              <w:ind w:left="10" w:right="1"/>
              <w:rPr>
                <w:sz w:val="22"/>
              </w:rPr>
            </w:pPr>
            <w:r>
              <w:rPr>
                <w:spacing w:val="-2"/>
                <w:sz w:val="22"/>
              </w:rPr>
              <w:t>0,068</w:t>
            </w:r>
          </w:p>
        </w:tc>
        <w:tc>
          <w:tcPr>
            <w:tcW w:w="1020" w:type="dxa"/>
          </w:tcPr>
          <w:p>
            <w:pPr>
              <w:pStyle w:val="TableParagraph"/>
              <w:spacing w:before="121"/>
              <w:ind w:left="10" w:right="1"/>
              <w:rPr>
                <w:sz w:val="22"/>
              </w:rPr>
            </w:pPr>
            <w:r>
              <w:rPr>
                <w:spacing w:val="-2"/>
                <w:sz w:val="22"/>
              </w:rPr>
              <w:t>32,996</w:t>
            </w:r>
          </w:p>
        </w:tc>
        <w:tc>
          <w:tcPr>
            <w:tcW w:w="876" w:type="dxa"/>
          </w:tcPr>
          <w:p>
            <w:pPr>
              <w:pStyle w:val="TableParagraph"/>
              <w:spacing w:before="121"/>
              <w:ind w:left="10"/>
              <w:rPr>
                <w:sz w:val="22"/>
              </w:rPr>
            </w:pPr>
            <w:r>
              <w:rPr>
                <w:spacing w:val="-2"/>
                <w:sz w:val="22"/>
              </w:rPr>
              <w:t>0,064</w:t>
            </w:r>
          </w:p>
        </w:tc>
        <w:tc>
          <w:tcPr>
            <w:tcW w:w="1020" w:type="dxa"/>
          </w:tcPr>
          <w:p>
            <w:pPr>
              <w:pStyle w:val="TableParagraph"/>
              <w:spacing w:before="121"/>
              <w:ind w:left="10"/>
              <w:rPr>
                <w:sz w:val="22"/>
              </w:rPr>
            </w:pPr>
            <w:r>
              <w:rPr>
                <w:spacing w:val="-2"/>
                <w:sz w:val="22"/>
              </w:rPr>
              <w:t>32,064</w:t>
            </w:r>
          </w:p>
        </w:tc>
        <w:tc>
          <w:tcPr>
            <w:tcW w:w="879" w:type="dxa"/>
          </w:tcPr>
          <w:p>
            <w:pPr>
              <w:pStyle w:val="TableParagraph"/>
              <w:spacing w:before="121"/>
              <w:ind w:left="11"/>
              <w:rPr>
                <w:sz w:val="22"/>
              </w:rPr>
            </w:pPr>
            <w:r>
              <w:rPr>
                <w:spacing w:val="-2"/>
                <w:sz w:val="22"/>
              </w:rPr>
              <w:t>0,062</w:t>
            </w:r>
          </w:p>
        </w:tc>
        <w:tc>
          <w:tcPr>
            <w:tcW w:w="1022" w:type="dxa"/>
          </w:tcPr>
          <w:p>
            <w:pPr>
              <w:pStyle w:val="TableParagraph"/>
              <w:spacing w:before="121"/>
              <w:ind w:left="12"/>
              <w:rPr>
                <w:sz w:val="22"/>
              </w:rPr>
            </w:pPr>
            <w:r>
              <w:rPr>
                <w:spacing w:val="-2"/>
                <w:sz w:val="22"/>
              </w:rPr>
              <w:t>26,234</w:t>
            </w:r>
          </w:p>
        </w:tc>
        <w:tc>
          <w:tcPr>
            <w:tcW w:w="871" w:type="dxa"/>
          </w:tcPr>
          <w:p>
            <w:pPr>
              <w:pStyle w:val="TableParagraph"/>
              <w:spacing w:before="121"/>
              <w:ind w:left="11"/>
              <w:rPr>
                <w:sz w:val="22"/>
              </w:rPr>
            </w:pPr>
            <w:r>
              <w:rPr>
                <w:spacing w:val="-2"/>
                <w:sz w:val="22"/>
              </w:rPr>
              <w:t>0,051</w:t>
            </w:r>
          </w:p>
        </w:tc>
      </w:tr>
    </w:tbl>
    <w:p>
      <w:pPr>
        <w:pStyle w:val="BodyText"/>
        <w:spacing w:before="21"/>
        <w:ind w:left="0"/>
      </w:pPr>
    </w:p>
    <w:p>
      <w:pPr>
        <w:pStyle w:val="Heading2"/>
        <w:numPr>
          <w:ilvl w:val="1"/>
          <w:numId w:val="47"/>
        </w:numPr>
        <w:tabs>
          <w:tab w:pos="907" w:val="left" w:leader="none"/>
        </w:tabs>
        <w:spacing w:line="240" w:lineRule="auto" w:before="0" w:after="0"/>
        <w:ind w:left="907" w:right="297" w:hanging="709"/>
        <w:jc w:val="both"/>
      </w:pPr>
      <w:bookmarkStart w:name="_bookmark76" w:id="95"/>
      <w:bookmarkEnd w:id="95"/>
      <w:r>
        <w:rPr>
          <w:b w:val="0"/>
        </w:rPr>
      </w:r>
      <w:r>
        <w:rPr/>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pPr>
        <w:pStyle w:val="BodyText"/>
        <w:tabs>
          <w:tab w:pos="10245" w:val="left" w:leader="none"/>
        </w:tabs>
        <w:spacing w:before="271"/>
        <w:ind w:left="199" w:right="290" w:firstLine="708"/>
      </w:pPr>
      <w:r>
        <w:rPr/>
        <w:t>Приросты</w:t>
      </w:r>
      <w:r>
        <w:rPr>
          <w:spacing w:val="80"/>
        </w:rPr>
        <w:t> </w:t>
      </w:r>
      <w:r>
        <w:rPr/>
        <w:t>объемов</w:t>
      </w:r>
      <w:r>
        <w:rPr>
          <w:spacing w:val="80"/>
        </w:rPr>
        <w:t> </w:t>
      </w:r>
      <w:r>
        <w:rPr/>
        <w:t>потребления</w:t>
      </w:r>
      <w:r>
        <w:rPr>
          <w:spacing w:val="80"/>
        </w:rPr>
        <w:t> </w:t>
      </w:r>
      <w:r>
        <w:rPr/>
        <w:t>тепловой</w:t>
      </w:r>
      <w:r>
        <w:rPr>
          <w:spacing w:val="80"/>
        </w:rPr>
        <w:t> </w:t>
      </w:r>
      <w:r>
        <w:rPr/>
        <w:t>энергии</w:t>
      </w:r>
      <w:r>
        <w:rPr>
          <w:spacing w:val="80"/>
        </w:rPr>
        <w:t> </w:t>
      </w:r>
      <w:r>
        <w:rPr/>
        <w:t>(мощности)</w:t>
      </w:r>
      <w:r>
        <w:rPr>
          <w:spacing w:val="80"/>
        </w:rPr>
        <w:t> </w:t>
      </w:r>
      <w:r>
        <w:rPr/>
        <w:t>и</w:t>
      </w:r>
      <w:r>
        <w:rPr>
          <w:spacing w:val="80"/>
        </w:rPr>
        <w:t> </w:t>
      </w:r>
      <w:r>
        <w:rPr/>
        <w:t>теплоносителя</w:t>
        <w:tab/>
      </w:r>
      <w:r>
        <w:rPr>
          <w:spacing w:val="-6"/>
        </w:rPr>
        <w:t>не </w:t>
      </w:r>
      <w:r>
        <w:rPr>
          <w:spacing w:val="-2"/>
        </w:rPr>
        <w:t>предполагаются.</w:t>
      </w:r>
    </w:p>
    <w:p>
      <w:pPr>
        <w:pStyle w:val="BodyText"/>
        <w:spacing w:before="6"/>
        <w:ind w:left="0"/>
      </w:pPr>
    </w:p>
    <w:p>
      <w:pPr>
        <w:pStyle w:val="Heading2"/>
        <w:numPr>
          <w:ilvl w:val="1"/>
          <w:numId w:val="47"/>
        </w:numPr>
        <w:tabs>
          <w:tab w:pos="907" w:val="left" w:leader="none"/>
        </w:tabs>
        <w:spacing w:line="240" w:lineRule="auto" w:before="0" w:after="0"/>
        <w:ind w:left="907" w:right="300" w:hanging="709"/>
        <w:jc w:val="both"/>
      </w:pPr>
      <w:bookmarkStart w:name="_TOC_250007" w:id="96"/>
      <w:bookmarkEnd w:id="96"/>
      <w:r>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pPr>
        <w:pStyle w:val="BodyText"/>
        <w:spacing w:before="271"/>
        <w:ind w:left="199" w:firstLine="708"/>
      </w:pPr>
      <w:r>
        <w:rPr/>
        <w:t>Приросты</w:t>
      </w:r>
      <w:r>
        <w:rPr>
          <w:spacing w:val="40"/>
        </w:rPr>
        <w:t> </w:t>
      </w:r>
      <w:r>
        <w:rPr/>
        <w:t>объемов</w:t>
      </w:r>
      <w:r>
        <w:rPr>
          <w:spacing w:val="40"/>
        </w:rPr>
        <w:t> </w:t>
      </w:r>
      <w:r>
        <w:rPr/>
        <w:t>потребления</w:t>
      </w:r>
      <w:r>
        <w:rPr>
          <w:spacing w:val="40"/>
        </w:rPr>
        <w:t> </w:t>
      </w:r>
      <w:r>
        <w:rPr/>
        <w:t>тепловой</w:t>
      </w:r>
      <w:r>
        <w:rPr>
          <w:spacing w:val="40"/>
        </w:rPr>
        <w:t> </w:t>
      </w:r>
      <w:r>
        <w:rPr/>
        <w:t>энергии</w:t>
      </w:r>
      <w:r>
        <w:rPr>
          <w:spacing w:val="40"/>
        </w:rPr>
        <w:t> </w:t>
      </w:r>
      <w:r>
        <w:rPr/>
        <w:t>(мощности)</w:t>
      </w:r>
      <w:r>
        <w:rPr>
          <w:spacing w:val="40"/>
        </w:rPr>
        <w:t> </w:t>
      </w:r>
      <w:r>
        <w:rPr/>
        <w:t>и</w:t>
      </w:r>
      <w:r>
        <w:rPr>
          <w:spacing w:val="40"/>
        </w:rPr>
        <w:t> </w:t>
      </w:r>
      <w:r>
        <w:rPr/>
        <w:t>теплоносителя</w:t>
      </w:r>
      <w:r>
        <w:rPr>
          <w:spacing w:val="40"/>
        </w:rPr>
        <w:t> </w:t>
      </w:r>
      <w:r>
        <w:rPr/>
        <w:t>в</w:t>
      </w:r>
      <w:r>
        <w:rPr>
          <w:spacing w:val="40"/>
        </w:rPr>
        <w:t> </w:t>
      </w:r>
      <w:r>
        <w:rPr/>
        <w:t>зонах действия децентрализованного теплоснабжения не предполагаются.</w:t>
      </w:r>
    </w:p>
    <w:p>
      <w:pPr>
        <w:pStyle w:val="BodyText"/>
        <w:spacing w:before="5"/>
        <w:ind w:left="0"/>
      </w:pPr>
    </w:p>
    <w:p>
      <w:pPr>
        <w:pStyle w:val="Heading2"/>
        <w:numPr>
          <w:ilvl w:val="1"/>
          <w:numId w:val="47"/>
        </w:numPr>
        <w:tabs>
          <w:tab w:pos="907" w:val="left" w:leader="none"/>
        </w:tabs>
        <w:spacing w:line="240" w:lineRule="auto" w:before="0" w:after="0"/>
        <w:ind w:left="907" w:right="297" w:hanging="709"/>
        <w:jc w:val="both"/>
      </w:pPr>
      <w:bookmarkStart w:name="_TOC_250006" w:id="97"/>
      <w:bookmarkEnd w:id="97"/>
      <w:r>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pPr>
        <w:pStyle w:val="BodyText"/>
        <w:spacing w:before="12"/>
        <w:ind w:left="0"/>
        <w:rPr>
          <w:b/>
        </w:rPr>
      </w:pPr>
    </w:p>
    <w:p>
      <w:pPr>
        <w:pStyle w:val="BodyText"/>
        <w:tabs>
          <w:tab w:pos="2164" w:val="left" w:leader="none"/>
          <w:tab w:pos="3222" w:val="left" w:leader="none"/>
          <w:tab w:pos="4725" w:val="left" w:leader="none"/>
          <w:tab w:pos="5869" w:val="left" w:leader="none"/>
          <w:tab w:pos="6891" w:val="left" w:leader="none"/>
          <w:tab w:pos="8306" w:val="left" w:leader="none"/>
          <w:tab w:pos="8641" w:val="left" w:leader="none"/>
          <w:tab w:pos="10358" w:val="left" w:leader="none"/>
        </w:tabs>
        <w:spacing w:before="1"/>
        <w:ind w:left="199" w:right="299" w:firstLine="720"/>
      </w:pPr>
      <w:r>
        <w:rPr>
          <w:spacing w:val="-2"/>
        </w:rPr>
        <w:t>Приросты</w:t>
      </w:r>
      <w:r>
        <w:rPr/>
        <w:tab/>
      </w:r>
      <w:r>
        <w:rPr>
          <w:spacing w:val="-2"/>
        </w:rPr>
        <w:t>объемов</w:t>
      </w:r>
      <w:r>
        <w:rPr/>
        <w:tab/>
      </w:r>
      <w:r>
        <w:rPr>
          <w:spacing w:val="-2"/>
        </w:rPr>
        <w:t>потребления</w:t>
      </w:r>
      <w:r>
        <w:rPr/>
        <w:tab/>
      </w:r>
      <w:r>
        <w:rPr>
          <w:spacing w:val="-2"/>
        </w:rPr>
        <w:t>тепловой</w:t>
      </w:r>
      <w:r>
        <w:rPr/>
        <w:tab/>
      </w:r>
      <w:r>
        <w:rPr>
          <w:spacing w:val="-2"/>
        </w:rPr>
        <w:t>энергии</w:t>
      </w:r>
      <w:r>
        <w:rPr/>
        <w:tab/>
      </w:r>
      <w:r>
        <w:rPr>
          <w:spacing w:val="-2"/>
        </w:rPr>
        <w:t>(мощности)</w:t>
      </w:r>
      <w:r>
        <w:rPr/>
        <w:tab/>
      </w:r>
      <w:r>
        <w:rPr>
          <w:spacing w:val="-10"/>
        </w:rPr>
        <w:t>и</w:t>
      </w:r>
      <w:r>
        <w:rPr/>
        <w:tab/>
      </w:r>
      <w:r>
        <w:rPr>
          <w:spacing w:val="-2"/>
        </w:rPr>
        <w:t>теплоносителя</w:t>
      </w:r>
      <w:r>
        <w:rPr/>
        <w:tab/>
      </w:r>
      <w:r>
        <w:rPr>
          <w:spacing w:val="-10"/>
        </w:rPr>
        <w:t>в </w:t>
      </w:r>
      <w:r>
        <w:rPr/>
        <w:t>промышленных зонах не предполагаются.</w:t>
      </w:r>
    </w:p>
    <w:p>
      <w:pPr>
        <w:pStyle w:val="BodyText"/>
        <w:spacing w:after="0"/>
        <w:sectPr>
          <w:type w:val="continuous"/>
          <w:pgSz w:w="11910" w:h="16840"/>
          <w:pgMar w:header="0" w:footer="961" w:top="1000" w:bottom="1180" w:left="708" w:right="425"/>
        </w:sectPr>
      </w:pPr>
    </w:p>
    <w:p>
      <w:pPr>
        <w:pStyle w:val="Heading1"/>
        <w:ind w:left="4" w:right="103"/>
        <w:jc w:val="center"/>
      </w:pPr>
      <w:r>
        <w:rPr>
          <w:spacing w:val="-2"/>
        </w:rPr>
        <w:t>ГЛАВА</w:t>
      </w:r>
      <w:r>
        <w:rPr>
          <w:spacing w:val="-3"/>
        </w:rPr>
        <w:t> </w:t>
      </w:r>
      <w:r>
        <w:rPr>
          <w:spacing w:val="-2"/>
        </w:rPr>
        <w:t>3.</w:t>
      </w:r>
      <w:r>
        <w:rPr>
          <w:spacing w:val="-5"/>
        </w:rPr>
        <w:t> </w:t>
      </w:r>
      <w:r>
        <w:rPr>
          <w:spacing w:val="-2"/>
        </w:rPr>
        <w:t>ЭЛЕКТРОННАЯ</w:t>
      </w:r>
      <w:r>
        <w:rPr>
          <w:spacing w:val="-3"/>
        </w:rPr>
        <w:t> </w:t>
      </w:r>
      <w:r>
        <w:rPr>
          <w:spacing w:val="-2"/>
        </w:rPr>
        <w:t>МОДЕЛЬ СИСТЕМЫ ТЕПЛОСНАБЖЕНИЯ</w:t>
      </w:r>
      <w:r>
        <w:rPr>
          <w:spacing w:val="-3"/>
        </w:rPr>
        <w:t> </w:t>
      </w:r>
      <w:r>
        <w:rPr>
          <w:spacing w:val="-2"/>
        </w:rPr>
        <w:t>ПОСЕЛЕНИЯ, </w:t>
      </w:r>
      <w:r>
        <w:rPr/>
        <w:t>МУНИЦИПАЛЬНОГО</w:t>
      </w:r>
      <w:r>
        <w:rPr>
          <w:spacing w:val="-15"/>
        </w:rPr>
        <w:t> </w:t>
      </w:r>
      <w:r>
        <w:rPr/>
        <w:t>ОКРУГА,</w:t>
      </w:r>
      <w:r>
        <w:rPr>
          <w:spacing w:val="-15"/>
        </w:rPr>
        <w:t> </w:t>
      </w:r>
      <w:r>
        <w:rPr/>
        <w:t>ГОРОДСКОГО</w:t>
      </w:r>
      <w:r>
        <w:rPr>
          <w:spacing w:val="-15"/>
        </w:rPr>
        <w:t> </w:t>
      </w:r>
      <w:r>
        <w:rPr/>
        <w:t>ОКРУГА,</w:t>
      </w:r>
      <w:r>
        <w:rPr>
          <w:spacing w:val="-15"/>
        </w:rPr>
        <w:t> </w:t>
      </w:r>
      <w:r>
        <w:rPr/>
        <w:t>ГОРОДА</w:t>
      </w:r>
      <w:r>
        <w:rPr>
          <w:spacing w:val="-15"/>
        </w:rPr>
        <w:t> </w:t>
      </w:r>
      <w:r>
        <w:rPr/>
        <w:t>ФЕДЕРАЛЬНОГО </w:t>
      </w:r>
      <w:r>
        <w:rPr>
          <w:spacing w:val="-2"/>
        </w:rPr>
        <w:t>ЗНАЧЕНИЯ</w:t>
      </w:r>
    </w:p>
    <w:p>
      <w:pPr>
        <w:pStyle w:val="BodyText"/>
        <w:spacing w:before="271"/>
        <w:ind w:left="199" w:right="290" w:firstLine="566"/>
        <w:jc w:val="both"/>
      </w:pPr>
      <w:r>
        <w:rPr/>
        <w:t>В соответствии с Постановлением Правительства РФ от 22.02.2012 № 154 «О требованиях к схемам теплоснабжения, порядку их разработки и утверждения», при разработке схем теплоснабжения поселений, городских округов с численностью населения до 100 тыс. человек соблюдение требований, указанных в подпункте "в" пункта 18 и пункте 38 требований к схемам теплоснабжения, утвержденных Постановлением Правительства РФ от 22.02.2012 № 154, не является обязательным.</w:t>
      </w:r>
    </w:p>
    <w:p>
      <w:pPr>
        <w:pStyle w:val="BodyText"/>
        <w:spacing w:after="0"/>
        <w:jc w:val="both"/>
        <w:sectPr>
          <w:pgSz w:w="11910" w:h="16840"/>
          <w:pgMar w:header="0" w:footer="961" w:top="960" w:bottom="1180" w:left="708" w:right="425"/>
        </w:sectPr>
      </w:pPr>
    </w:p>
    <w:p>
      <w:pPr>
        <w:pStyle w:val="Heading1"/>
        <w:spacing w:before="72"/>
        <w:ind w:left="4673" w:hanging="3317"/>
      </w:pPr>
      <w:r>
        <w:rPr/>
        <w:t>ГЛАВА</w:t>
      </w:r>
      <w:r>
        <w:rPr>
          <w:spacing w:val="-15"/>
        </w:rPr>
        <w:t> </w:t>
      </w:r>
      <w:r>
        <w:rPr/>
        <w:t>4.</w:t>
      </w:r>
      <w:r>
        <w:rPr>
          <w:spacing w:val="-15"/>
        </w:rPr>
        <w:t> </w:t>
      </w:r>
      <w:r>
        <w:rPr/>
        <w:t>СУЩЕСТВУЮЩИЕ</w:t>
      </w:r>
      <w:r>
        <w:rPr>
          <w:spacing w:val="-14"/>
        </w:rPr>
        <w:t> </w:t>
      </w:r>
      <w:r>
        <w:rPr/>
        <w:t>И</w:t>
      </w:r>
      <w:r>
        <w:rPr>
          <w:spacing w:val="-14"/>
        </w:rPr>
        <w:t> </w:t>
      </w:r>
      <w:r>
        <w:rPr/>
        <w:t>ПЕРСПЕКТИВНЫЕ</w:t>
      </w:r>
      <w:r>
        <w:rPr>
          <w:spacing w:val="-15"/>
        </w:rPr>
        <w:t> </w:t>
      </w:r>
      <w:r>
        <w:rPr/>
        <w:t>БАЛАНСЫ</w:t>
      </w:r>
      <w:r>
        <w:rPr>
          <w:spacing w:val="-14"/>
        </w:rPr>
        <w:t> </w:t>
      </w:r>
      <w:r>
        <w:rPr/>
        <w:t>ТЕПЛОВОЙ</w:t>
      </w:r>
      <w:r>
        <w:rPr>
          <w:spacing w:val="-14"/>
        </w:rPr>
        <w:t> </w:t>
      </w:r>
      <w:r>
        <w:rPr/>
        <w:t>МОЩНОСТИ</w:t>
      </w:r>
      <w:r>
        <w:rPr>
          <w:spacing w:val="-14"/>
        </w:rPr>
        <w:t> </w:t>
      </w:r>
      <w:r>
        <w:rPr/>
        <w:t>ИСТОЧНИКОВ</w:t>
      </w:r>
      <w:r>
        <w:rPr>
          <w:spacing w:val="-14"/>
        </w:rPr>
        <w:t> </w:t>
      </w:r>
      <w:r>
        <w:rPr/>
        <w:t>ТЕПЛОВОЙ ЭНЕРГИИ И ТЕПЛОВОЙ НАГРУЗКИ ПОТРЕБИТЕЛЕЙ</w:t>
      </w:r>
    </w:p>
    <w:p>
      <w:pPr>
        <w:pStyle w:val="BodyText"/>
        <w:ind w:left="0"/>
        <w:rPr>
          <w:b/>
        </w:rPr>
      </w:pPr>
    </w:p>
    <w:p>
      <w:pPr>
        <w:pStyle w:val="Heading2"/>
        <w:numPr>
          <w:ilvl w:val="1"/>
          <w:numId w:val="49"/>
        </w:numPr>
        <w:tabs>
          <w:tab w:pos="862" w:val="left" w:leader="none"/>
        </w:tabs>
        <w:spacing w:line="240" w:lineRule="auto" w:before="0" w:after="0"/>
        <w:ind w:left="862" w:right="153" w:hanging="708"/>
        <w:jc w:val="both"/>
      </w:pPr>
      <w:bookmarkStart w:name="_bookmark77" w:id="98"/>
      <w:bookmarkEnd w:id="98"/>
      <w:r>
        <w:rPr>
          <w:b w:val="0"/>
        </w:rPr>
      </w:r>
      <w:r>
        <w:rPr/>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w:t>
      </w:r>
      <w:r>
        <w:rPr>
          <w:spacing w:val="-5"/>
        </w:rPr>
        <w:t> </w:t>
      </w:r>
      <w:r>
        <w:rPr/>
        <w:t>тепловой</w:t>
      </w:r>
      <w:r>
        <w:rPr>
          <w:spacing w:val="-4"/>
        </w:rPr>
        <w:t> </w:t>
      </w:r>
      <w:r>
        <w:rPr/>
        <w:t>нагрузки,</w:t>
      </w:r>
      <w:r>
        <w:rPr>
          <w:spacing w:val="-3"/>
        </w:rPr>
        <w:t> </w:t>
      </w:r>
      <w:r>
        <w:rPr/>
        <w:t>а</w:t>
      </w:r>
      <w:r>
        <w:rPr>
          <w:spacing w:val="-3"/>
        </w:rPr>
        <w:t> </w:t>
      </w:r>
      <w:r>
        <w:rPr/>
        <w:t>в</w:t>
      </w:r>
      <w:r>
        <w:rPr>
          <w:spacing w:val="-5"/>
        </w:rPr>
        <w:t> </w:t>
      </w:r>
      <w:r>
        <w:rPr/>
        <w:t>ценовых</w:t>
      </w:r>
      <w:r>
        <w:rPr>
          <w:spacing w:val="-6"/>
        </w:rPr>
        <w:t> </w:t>
      </w:r>
      <w:r>
        <w:rPr/>
        <w:t>зонах теплоснабжения</w:t>
      </w:r>
      <w:r>
        <w:rPr>
          <w:spacing w:val="-2"/>
        </w:rPr>
        <w:t> </w:t>
      </w:r>
      <w:r>
        <w:rPr/>
        <w:t>-</w:t>
      </w:r>
      <w:r>
        <w:rPr>
          <w:spacing w:val="-3"/>
        </w:rPr>
        <w:t> </w:t>
      </w:r>
      <w:r>
        <w:rPr/>
        <w:t>балансы</w:t>
      </w:r>
      <w:r>
        <w:rPr>
          <w:spacing w:val="-3"/>
        </w:rPr>
        <w:t> </w:t>
      </w:r>
      <w:r>
        <w:rPr/>
        <w:t>существующей</w:t>
      </w:r>
      <w:r>
        <w:rPr>
          <w:spacing w:val="-2"/>
        </w:rPr>
        <w:t> </w:t>
      </w:r>
      <w:r>
        <w:rPr/>
        <w:t>на</w:t>
      </w:r>
      <w:r>
        <w:rPr>
          <w:spacing w:val="-3"/>
        </w:rPr>
        <w:t> </w:t>
      </w:r>
      <w:r>
        <w:rPr/>
        <w:t>базовый</w:t>
      </w:r>
      <w:r>
        <w:rPr>
          <w:spacing w:val="-2"/>
        </w:rPr>
        <w:t> </w:t>
      </w:r>
      <w:r>
        <w:rPr/>
        <w:t>период</w:t>
      </w:r>
      <w:r>
        <w:rPr>
          <w:spacing w:val="-2"/>
        </w:rPr>
        <w:t> </w:t>
      </w:r>
      <w:r>
        <w:rPr/>
        <w:t>схемы</w:t>
      </w:r>
      <w:r>
        <w:rPr>
          <w:spacing w:val="-6"/>
        </w:rPr>
        <w:t> </w:t>
      </w:r>
      <w:r>
        <w:rPr/>
        <w:t>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pPr>
        <w:pStyle w:val="BodyText"/>
        <w:spacing w:before="272" w:after="8"/>
      </w:pPr>
      <w:r>
        <w:rPr/>
        <w:t>Таблица</w:t>
      </w:r>
      <w:r>
        <w:rPr>
          <w:spacing w:val="-11"/>
        </w:rPr>
        <w:t> </w:t>
      </w:r>
      <w:r>
        <w:rPr/>
        <w:t>4.1.а</w:t>
      </w:r>
      <w:r>
        <w:rPr>
          <w:spacing w:val="-10"/>
        </w:rPr>
        <w:t> </w:t>
      </w:r>
      <w:r>
        <w:rPr/>
        <w:t>–</w:t>
      </w:r>
      <w:r>
        <w:rPr>
          <w:spacing w:val="-10"/>
        </w:rPr>
        <w:t> </w:t>
      </w:r>
      <w:r>
        <w:rPr/>
        <w:t>Существующие</w:t>
      </w:r>
      <w:r>
        <w:rPr>
          <w:spacing w:val="-10"/>
        </w:rPr>
        <w:t> </w:t>
      </w:r>
      <w:r>
        <w:rPr/>
        <w:t>и</w:t>
      </w:r>
      <w:r>
        <w:rPr>
          <w:spacing w:val="-10"/>
        </w:rPr>
        <w:t> </w:t>
      </w:r>
      <w:r>
        <w:rPr/>
        <w:t>перспективные</w:t>
      </w:r>
      <w:r>
        <w:rPr>
          <w:spacing w:val="-11"/>
        </w:rPr>
        <w:t> </w:t>
      </w:r>
      <w:r>
        <w:rPr/>
        <w:t>значения</w:t>
      </w:r>
      <w:r>
        <w:rPr>
          <w:spacing w:val="-8"/>
        </w:rPr>
        <w:t> </w:t>
      </w:r>
      <w:r>
        <w:rPr/>
        <w:t>установленной</w:t>
      </w:r>
      <w:r>
        <w:rPr>
          <w:spacing w:val="-11"/>
        </w:rPr>
        <w:t> </w:t>
      </w:r>
      <w:r>
        <w:rPr/>
        <w:t>тепловой</w:t>
      </w:r>
      <w:r>
        <w:rPr>
          <w:spacing w:val="-10"/>
        </w:rPr>
        <w:t> </w:t>
      </w:r>
      <w:r>
        <w:rPr/>
        <w:t>мощности</w:t>
      </w:r>
      <w:r>
        <w:rPr>
          <w:spacing w:val="-8"/>
        </w:rPr>
        <w:t> </w:t>
      </w:r>
      <w:r>
        <w:rPr/>
        <w:t>основного</w:t>
      </w:r>
      <w:r>
        <w:rPr>
          <w:spacing w:val="-10"/>
        </w:rPr>
        <w:t> </w:t>
      </w:r>
      <w:r>
        <w:rPr/>
        <w:t>оборудования</w:t>
      </w:r>
      <w:r>
        <w:rPr>
          <w:spacing w:val="-10"/>
        </w:rPr>
        <w:t> </w:t>
      </w:r>
      <w:r>
        <w:rPr/>
        <w:t>источников</w:t>
      </w:r>
      <w:r>
        <w:rPr>
          <w:spacing w:val="-10"/>
        </w:rPr>
        <w:t> </w:t>
      </w:r>
      <w:r>
        <w:rPr/>
        <w:t>тепловой</w:t>
      </w:r>
      <w:r>
        <w:rPr>
          <w:spacing w:val="-9"/>
        </w:rPr>
        <w:t> </w:t>
      </w:r>
      <w:r>
        <w:rPr>
          <w:spacing w:val="-2"/>
        </w:rPr>
        <w:t>энергии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2758"/>
        <w:gridCol w:w="778"/>
        <w:gridCol w:w="776"/>
        <w:gridCol w:w="779"/>
        <w:gridCol w:w="778"/>
        <w:gridCol w:w="778"/>
        <w:gridCol w:w="778"/>
        <w:gridCol w:w="778"/>
        <w:gridCol w:w="778"/>
        <w:gridCol w:w="780"/>
        <w:gridCol w:w="778"/>
        <w:gridCol w:w="778"/>
        <w:gridCol w:w="778"/>
        <w:gridCol w:w="779"/>
        <w:gridCol w:w="778"/>
        <w:gridCol w:w="780"/>
        <w:gridCol w:w="770"/>
      </w:tblGrid>
      <w:tr>
        <w:trPr>
          <w:trHeight w:val="230" w:hRule="atLeast"/>
        </w:trPr>
        <w:tc>
          <w:tcPr>
            <w:tcW w:w="420" w:type="dxa"/>
            <w:vMerge w:val="restart"/>
          </w:tcPr>
          <w:p>
            <w:pPr>
              <w:pStyle w:val="TableParagraph"/>
              <w:spacing w:before="118"/>
              <w:ind w:left="107"/>
              <w:jc w:val="left"/>
              <w:rPr>
                <w:b/>
                <w:sz w:val="20"/>
              </w:rPr>
            </w:pPr>
            <w:r>
              <w:rPr>
                <w:b/>
                <w:spacing w:val="-10"/>
                <w:sz w:val="20"/>
              </w:rPr>
              <w:t>№</w:t>
            </w:r>
          </w:p>
        </w:tc>
        <w:tc>
          <w:tcPr>
            <w:tcW w:w="2758" w:type="dxa"/>
            <w:vMerge w:val="restart"/>
          </w:tcPr>
          <w:p>
            <w:pPr>
              <w:pStyle w:val="TableParagraph"/>
              <w:spacing w:line="230" w:lineRule="atLeast"/>
              <w:ind w:left="1015" w:hanging="526"/>
              <w:jc w:val="left"/>
              <w:rPr>
                <w:b/>
                <w:sz w:val="20"/>
              </w:rPr>
            </w:pPr>
            <w:r>
              <w:rPr>
                <w:b/>
                <w:spacing w:val="-2"/>
                <w:sz w:val="20"/>
              </w:rPr>
              <w:t>Источник</w:t>
            </w:r>
            <w:r>
              <w:rPr>
                <w:b/>
                <w:spacing w:val="-11"/>
                <w:sz w:val="20"/>
              </w:rPr>
              <w:t> </w:t>
            </w:r>
            <w:r>
              <w:rPr>
                <w:b/>
                <w:spacing w:val="-2"/>
                <w:sz w:val="20"/>
              </w:rPr>
              <w:t>тепловой энергии</w:t>
            </w:r>
          </w:p>
        </w:tc>
        <w:tc>
          <w:tcPr>
            <w:tcW w:w="12444" w:type="dxa"/>
            <w:gridSpan w:val="16"/>
          </w:tcPr>
          <w:p>
            <w:pPr>
              <w:pStyle w:val="TableParagraph"/>
              <w:spacing w:line="210" w:lineRule="exact"/>
              <w:ind w:right="3"/>
              <w:rPr>
                <w:b/>
                <w:sz w:val="20"/>
              </w:rPr>
            </w:pPr>
            <w:r>
              <w:rPr>
                <w:b/>
                <w:spacing w:val="-2"/>
                <w:sz w:val="20"/>
              </w:rPr>
              <w:t>Установленная (располагаемая)</w:t>
            </w:r>
            <w:r>
              <w:rPr>
                <w:b/>
                <w:spacing w:val="1"/>
                <w:sz w:val="20"/>
              </w:rPr>
              <w:t> </w:t>
            </w:r>
            <w:r>
              <w:rPr>
                <w:b/>
                <w:spacing w:val="-2"/>
                <w:sz w:val="20"/>
              </w:rPr>
              <w:t>мощность</w:t>
            </w:r>
            <w:r>
              <w:rPr>
                <w:b/>
                <w:sz w:val="20"/>
              </w:rPr>
              <w:t> </w:t>
            </w:r>
            <w:r>
              <w:rPr>
                <w:b/>
                <w:spacing w:val="-2"/>
                <w:sz w:val="20"/>
              </w:rPr>
              <w:t>источника</w:t>
            </w:r>
            <w:r>
              <w:rPr>
                <w:b/>
                <w:spacing w:val="-1"/>
                <w:sz w:val="20"/>
              </w:rPr>
              <w:t> </w:t>
            </w:r>
            <w:r>
              <w:rPr>
                <w:b/>
                <w:spacing w:val="-2"/>
                <w:sz w:val="20"/>
              </w:rPr>
              <w:t>тепловой</w:t>
            </w:r>
            <w:r>
              <w:rPr>
                <w:b/>
                <w:spacing w:val="1"/>
                <w:sz w:val="20"/>
              </w:rPr>
              <w:t> </w:t>
            </w:r>
            <w:r>
              <w:rPr>
                <w:b/>
                <w:spacing w:val="-2"/>
                <w:sz w:val="20"/>
              </w:rPr>
              <w:t>энергии,</w:t>
            </w:r>
            <w:r>
              <w:rPr>
                <w:b/>
                <w:sz w:val="20"/>
              </w:rPr>
              <w:t> </w:t>
            </w:r>
            <w:r>
              <w:rPr>
                <w:b/>
                <w:spacing w:val="-2"/>
                <w:sz w:val="20"/>
              </w:rPr>
              <w:t>Гкал/час</w:t>
            </w:r>
          </w:p>
        </w:tc>
      </w:tr>
      <w:tr>
        <w:trPr>
          <w:trHeight w:val="230" w:hRule="atLeast"/>
        </w:trPr>
        <w:tc>
          <w:tcPr>
            <w:tcW w:w="420" w:type="dxa"/>
            <w:vMerge/>
            <w:tcBorders>
              <w:top w:val="nil"/>
            </w:tcBorders>
          </w:tcPr>
          <w:p>
            <w:pPr>
              <w:rPr>
                <w:sz w:val="2"/>
                <w:szCs w:val="2"/>
              </w:rPr>
            </w:pPr>
          </w:p>
        </w:tc>
        <w:tc>
          <w:tcPr>
            <w:tcW w:w="2758" w:type="dxa"/>
            <w:vMerge/>
            <w:tcBorders>
              <w:top w:val="nil"/>
            </w:tcBorders>
          </w:tcPr>
          <w:p>
            <w:pPr>
              <w:rPr>
                <w:sz w:val="2"/>
                <w:szCs w:val="2"/>
              </w:rPr>
            </w:pPr>
          </w:p>
        </w:tc>
        <w:tc>
          <w:tcPr>
            <w:tcW w:w="778" w:type="dxa"/>
          </w:tcPr>
          <w:p>
            <w:pPr>
              <w:pStyle w:val="TableParagraph"/>
              <w:spacing w:line="210" w:lineRule="exact"/>
              <w:ind w:left="11" w:right="2"/>
              <w:rPr>
                <w:b/>
                <w:sz w:val="20"/>
              </w:rPr>
            </w:pPr>
            <w:r>
              <w:rPr>
                <w:b/>
                <w:spacing w:val="-4"/>
                <w:sz w:val="20"/>
              </w:rPr>
              <w:t>2025</w:t>
            </w:r>
          </w:p>
        </w:tc>
        <w:tc>
          <w:tcPr>
            <w:tcW w:w="776" w:type="dxa"/>
          </w:tcPr>
          <w:p>
            <w:pPr>
              <w:pStyle w:val="TableParagraph"/>
              <w:spacing w:line="210" w:lineRule="exact"/>
              <w:ind w:left="8" w:right="3"/>
              <w:rPr>
                <w:b/>
                <w:sz w:val="20"/>
              </w:rPr>
            </w:pPr>
            <w:r>
              <w:rPr>
                <w:b/>
                <w:spacing w:val="-4"/>
                <w:sz w:val="20"/>
              </w:rPr>
              <w:t>2026</w:t>
            </w:r>
          </w:p>
        </w:tc>
        <w:tc>
          <w:tcPr>
            <w:tcW w:w="779" w:type="dxa"/>
          </w:tcPr>
          <w:p>
            <w:pPr>
              <w:pStyle w:val="TableParagraph"/>
              <w:spacing w:line="210" w:lineRule="exact"/>
              <w:ind w:left="8" w:right="3"/>
              <w:rPr>
                <w:b/>
                <w:sz w:val="20"/>
              </w:rPr>
            </w:pPr>
            <w:r>
              <w:rPr>
                <w:b/>
                <w:spacing w:val="-4"/>
                <w:sz w:val="20"/>
              </w:rPr>
              <w:t>2027</w:t>
            </w:r>
          </w:p>
        </w:tc>
        <w:tc>
          <w:tcPr>
            <w:tcW w:w="778" w:type="dxa"/>
          </w:tcPr>
          <w:p>
            <w:pPr>
              <w:pStyle w:val="TableParagraph"/>
              <w:spacing w:line="210" w:lineRule="exact"/>
              <w:ind w:left="11" w:right="6"/>
              <w:rPr>
                <w:b/>
                <w:sz w:val="20"/>
              </w:rPr>
            </w:pPr>
            <w:r>
              <w:rPr>
                <w:b/>
                <w:spacing w:val="-4"/>
                <w:sz w:val="20"/>
              </w:rPr>
              <w:t>2028</w:t>
            </w:r>
          </w:p>
        </w:tc>
        <w:tc>
          <w:tcPr>
            <w:tcW w:w="778" w:type="dxa"/>
          </w:tcPr>
          <w:p>
            <w:pPr>
              <w:pStyle w:val="TableParagraph"/>
              <w:spacing w:line="210" w:lineRule="exact"/>
              <w:ind w:left="11" w:right="7"/>
              <w:rPr>
                <w:b/>
                <w:sz w:val="20"/>
              </w:rPr>
            </w:pPr>
            <w:r>
              <w:rPr>
                <w:b/>
                <w:spacing w:val="-4"/>
                <w:sz w:val="20"/>
              </w:rPr>
              <w:t>2029</w:t>
            </w:r>
          </w:p>
        </w:tc>
        <w:tc>
          <w:tcPr>
            <w:tcW w:w="778" w:type="dxa"/>
          </w:tcPr>
          <w:p>
            <w:pPr>
              <w:pStyle w:val="TableParagraph"/>
              <w:spacing w:line="210" w:lineRule="exact"/>
              <w:ind w:left="11" w:right="8"/>
              <w:rPr>
                <w:b/>
                <w:sz w:val="20"/>
              </w:rPr>
            </w:pPr>
            <w:r>
              <w:rPr>
                <w:b/>
                <w:spacing w:val="-4"/>
                <w:sz w:val="20"/>
              </w:rPr>
              <w:t>2030</w:t>
            </w:r>
          </w:p>
        </w:tc>
        <w:tc>
          <w:tcPr>
            <w:tcW w:w="778" w:type="dxa"/>
          </w:tcPr>
          <w:p>
            <w:pPr>
              <w:pStyle w:val="TableParagraph"/>
              <w:spacing w:line="210" w:lineRule="exact"/>
              <w:ind w:left="11" w:right="9"/>
              <w:rPr>
                <w:b/>
                <w:sz w:val="20"/>
              </w:rPr>
            </w:pPr>
            <w:r>
              <w:rPr>
                <w:b/>
                <w:spacing w:val="-4"/>
                <w:sz w:val="20"/>
              </w:rPr>
              <w:t>2031</w:t>
            </w:r>
          </w:p>
        </w:tc>
        <w:tc>
          <w:tcPr>
            <w:tcW w:w="778" w:type="dxa"/>
          </w:tcPr>
          <w:p>
            <w:pPr>
              <w:pStyle w:val="TableParagraph"/>
              <w:spacing w:line="210" w:lineRule="exact"/>
              <w:ind w:left="11" w:right="9"/>
              <w:rPr>
                <w:b/>
                <w:sz w:val="20"/>
              </w:rPr>
            </w:pPr>
            <w:r>
              <w:rPr>
                <w:b/>
                <w:spacing w:val="-4"/>
                <w:sz w:val="20"/>
              </w:rPr>
              <w:t>2032</w:t>
            </w:r>
          </w:p>
        </w:tc>
        <w:tc>
          <w:tcPr>
            <w:tcW w:w="780" w:type="dxa"/>
          </w:tcPr>
          <w:p>
            <w:pPr>
              <w:pStyle w:val="TableParagraph"/>
              <w:spacing w:line="210" w:lineRule="exact"/>
              <w:ind w:left="11" w:right="11"/>
              <w:rPr>
                <w:b/>
                <w:sz w:val="20"/>
              </w:rPr>
            </w:pPr>
            <w:r>
              <w:rPr>
                <w:b/>
                <w:spacing w:val="-4"/>
                <w:sz w:val="20"/>
              </w:rPr>
              <w:t>2033</w:t>
            </w:r>
          </w:p>
        </w:tc>
        <w:tc>
          <w:tcPr>
            <w:tcW w:w="778" w:type="dxa"/>
          </w:tcPr>
          <w:p>
            <w:pPr>
              <w:pStyle w:val="TableParagraph"/>
              <w:spacing w:line="210" w:lineRule="exact"/>
              <w:ind w:left="11" w:right="9"/>
              <w:rPr>
                <w:b/>
                <w:sz w:val="20"/>
              </w:rPr>
            </w:pPr>
            <w:r>
              <w:rPr>
                <w:b/>
                <w:spacing w:val="-4"/>
                <w:sz w:val="20"/>
              </w:rPr>
              <w:t>2034</w:t>
            </w:r>
          </w:p>
        </w:tc>
        <w:tc>
          <w:tcPr>
            <w:tcW w:w="778" w:type="dxa"/>
          </w:tcPr>
          <w:p>
            <w:pPr>
              <w:pStyle w:val="TableParagraph"/>
              <w:spacing w:line="210" w:lineRule="exact"/>
              <w:ind w:left="11" w:right="10"/>
              <w:rPr>
                <w:b/>
                <w:sz w:val="20"/>
              </w:rPr>
            </w:pPr>
            <w:r>
              <w:rPr>
                <w:b/>
                <w:spacing w:val="-4"/>
                <w:sz w:val="20"/>
              </w:rPr>
              <w:t>2035</w:t>
            </w:r>
          </w:p>
        </w:tc>
        <w:tc>
          <w:tcPr>
            <w:tcW w:w="778" w:type="dxa"/>
          </w:tcPr>
          <w:p>
            <w:pPr>
              <w:pStyle w:val="TableParagraph"/>
              <w:spacing w:line="210" w:lineRule="exact"/>
              <w:ind w:left="11" w:right="11"/>
              <w:rPr>
                <w:b/>
                <w:sz w:val="20"/>
              </w:rPr>
            </w:pPr>
            <w:r>
              <w:rPr>
                <w:b/>
                <w:spacing w:val="-4"/>
                <w:sz w:val="20"/>
              </w:rPr>
              <w:t>2036</w:t>
            </w:r>
          </w:p>
        </w:tc>
        <w:tc>
          <w:tcPr>
            <w:tcW w:w="779" w:type="dxa"/>
          </w:tcPr>
          <w:p>
            <w:pPr>
              <w:pStyle w:val="TableParagraph"/>
              <w:spacing w:line="210" w:lineRule="exact"/>
              <w:ind w:left="8" w:right="8"/>
              <w:rPr>
                <w:b/>
                <w:sz w:val="20"/>
              </w:rPr>
            </w:pPr>
            <w:r>
              <w:rPr>
                <w:b/>
                <w:spacing w:val="-4"/>
                <w:sz w:val="20"/>
              </w:rPr>
              <w:t>2037</w:t>
            </w:r>
          </w:p>
        </w:tc>
        <w:tc>
          <w:tcPr>
            <w:tcW w:w="778" w:type="dxa"/>
          </w:tcPr>
          <w:p>
            <w:pPr>
              <w:pStyle w:val="TableParagraph"/>
              <w:spacing w:line="210" w:lineRule="exact"/>
              <w:ind w:left="11" w:right="12"/>
              <w:rPr>
                <w:b/>
                <w:sz w:val="20"/>
              </w:rPr>
            </w:pPr>
            <w:r>
              <w:rPr>
                <w:b/>
                <w:spacing w:val="-4"/>
                <w:sz w:val="20"/>
              </w:rPr>
              <w:t>2038</w:t>
            </w:r>
          </w:p>
        </w:tc>
        <w:tc>
          <w:tcPr>
            <w:tcW w:w="780" w:type="dxa"/>
          </w:tcPr>
          <w:p>
            <w:pPr>
              <w:pStyle w:val="TableParagraph"/>
              <w:spacing w:line="210" w:lineRule="exact"/>
              <w:ind w:left="11" w:right="13"/>
              <w:rPr>
                <w:b/>
                <w:sz w:val="20"/>
              </w:rPr>
            </w:pPr>
            <w:r>
              <w:rPr>
                <w:b/>
                <w:spacing w:val="-4"/>
                <w:sz w:val="20"/>
              </w:rPr>
              <w:t>2039</w:t>
            </w:r>
          </w:p>
        </w:tc>
        <w:tc>
          <w:tcPr>
            <w:tcW w:w="770" w:type="dxa"/>
          </w:tcPr>
          <w:p>
            <w:pPr>
              <w:pStyle w:val="TableParagraph"/>
              <w:spacing w:line="210" w:lineRule="exact"/>
              <w:ind w:left="14" w:right="14"/>
              <w:rPr>
                <w:b/>
                <w:sz w:val="20"/>
              </w:rPr>
            </w:pPr>
            <w:r>
              <w:rPr>
                <w:b/>
                <w:spacing w:val="-4"/>
                <w:sz w:val="20"/>
              </w:rPr>
              <w:t>2040</w:t>
            </w:r>
          </w:p>
        </w:tc>
      </w:tr>
      <w:tr>
        <w:trPr>
          <w:trHeight w:val="460" w:hRule="atLeast"/>
        </w:trPr>
        <w:tc>
          <w:tcPr>
            <w:tcW w:w="420" w:type="dxa"/>
          </w:tcPr>
          <w:p>
            <w:pPr>
              <w:pStyle w:val="TableParagraph"/>
              <w:spacing w:before="108"/>
              <w:ind w:left="6"/>
              <w:rPr>
                <w:sz w:val="20"/>
              </w:rPr>
            </w:pPr>
            <w:r>
              <w:rPr>
                <w:spacing w:val="-10"/>
                <w:sz w:val="20"/>
              </w:rPr>
              <w:t>1</w:t>
            </w:r>
          </w:p>
        </w:tc>
        <w:tc>
          <w:tcPr>
            <w:tcW w:w="2758" w:type="dxa"/>
          </w:tcPr>
          <w:p>
            <w:pPr>
              <w:pStyle w:val="TableParagraph"/>
              <w:spacing w:line="223" w:lineRule="exact"/>
              <w:ind w:left="107"/>
              <w:jc w:val="left"/>
              <w:rPr>
                <w:sz w:val="20"/>
              </w:rPr>
            </w:pPr>
            <w:r>
              <w:rPr>
                <w:sz w:val="20"/>
              </w:rPr>
              <w:t>Котельная</w:t>
            </w:r>
            <w:r>
              <w:rPr>
                <w:spacing w:val="69"/>
                <w:w w:val="150"/>
                <w:sz w:val="20"/>
              </w:rPr>
              <w:t> </w:t>
            </w:r>
            <w:r>
              <w:rPr>
                <w:sz w:val="20"/>
              </w:rPr>
              <w:t>п.</w:t>
            </w:r>
            <w:r>
              <w:rPr>
                <w:spacing w:val="69"/>
                <w:w w:val="150"/>
                <w:sz w:val="20"/>
              </w:rPr>
              <w:t> </w:t>
            </w:r>
            <w:r>
              <w:rPr>
                <w:spacing w:val="-2"/>
                <w:sz w:val="20"/>
              </w:rPr>
              <w:t>Молодежный,</w:t>
            </w:r>
          </w:p>
          <w:p>
            <w:pPr>
              <w:pStyle w:val="TableParagraph"/>
              <w:spacing w:line="217" w:lineRule="exact"/>
              <w:ind w:left="107"/>
              <w:jc w:val="left"/>
              <w:rPr>
                <w:sz w:val="20"/>
              </w:rPr>
            </w:pPr>
            <w:r>
              <w:rPr>
                <w:spacing w:val="-2"/>
                <w:sz w:val="20"/>
              </w:rPr>
              <w:t>ул.</w:t>
            </w:r>
            <w:r>
              <w:rPr>
                <w:sz w:val="20"/>
              </w:rPr>
              <w:t> </w:t>
            </w:r>
            <w:r>
              <w:rPr>
                <w:spacing w:val="-2"/>
                <w:sz w:val="20"/>
              </w:rPr>
              <w:t>Степная, №4-</w:t>
            </w:r>
            <w:r>
              <w:rPr>
                <w:spacing w:val="-10"/>
                <w:sz w:val="20"/>
              </w:rPr>
              <w:t>а</w:t>
            </w:r>
          </w:p>
        </w:tc>
        <w:tc>
          <w:tcPr>
            <w:tcW w:w="778" w:type="dxa"/>
          </w:tcPr>
          <w:p>
            <w:pPr>
              <w:pStyle w:val="TableParagraph"/>
              <w:spacing w:before="97"/>
              <w:ind w:left="12" w:right="1"/>
              <w:rPr>
                <w:sz w:val="22"/>
              </w:rPr>
            </w:pPr>
            <w:r>
              <w:rPr>
                <w:spacing w:val="-2"/>
                <w:sz w:val="22"/>
              </w:rPr>
              <w:t>1,730</w:t>
            </w:r>
          </w:p>
        </w:tc>
        <w:tc>
          <w:tcPr>
            <w:tcW w:w="776" w:type="dxa"/>
          </w:tcPr>
          <w:p>
            <w:pPr>
              <w:pStyle w:val="TableParagraph"/>
              <w:spacing w:before="97"/>
              <w:ind w:left="8"/>
              <w:rPr>
                <w:sz w:val="22"/>
              </w:rPr>
            </w:pPr>
            <w:r>
              <w:rPr>
                <w:spacing w:val="-2"/>
                <w:sz w:val="22"/>
              </w:rPr>
              <w:t>1,730</w:t>
            </w:r>
          </w:p>
        </w:tc>
        <w:tc>
          <w:tcPr>
            <w:tcW w:w="779" w:type="dxa"/>
          </w:tcPr>
          <w:p>
            <w:pPr>
              <w:pStyle w:val="TableParagraph"/>
              <w:spacing w:before="97"/>
              <w:ind w:left="8"/>
              <w:rPr>
                <w:sz w:val="22"/>
              </w:rPr>
            </w:pPr>
            <w:r>
              <w:rPr>
                <w:spacing w:val="-2"/>
                <w:sz w:val="22"/>
              </w:rPr>
              <w:t>1,730</w:t>
            </w:r>
          </w:p>
        </w:tc>
        <w:tc>
          <w:tcPr>
            <w:tcW w:w="778" w:type="dxa"/>
          </w:tcPr>
          <w:p>
            <w:pPr>
              <w:pStyle w:val="TableParagraph"/>
              <w:spacing w:before="97"/>
              <w:ind w:left="11" w:right="4"/>
              <w:rPr>
                <w:sz w:val="22"/>
              </w:rPr>
            </w:pPr>
            <w:r>
              <w:rPr>
                <w:spacing w:val="-2"/>
                <w:sz w:val="22"/>
              </w:rPr>
              <w:t>1,730</w:t>
            </w:r>
          </w:p>
        </w:tc>
        <w:tc>
          <w:tcPr>
            <w:tcW w:w="778" w:type="dxa"/>
          </w:tcPr>
          <w:p>
            <w:pPr>
              <w:pStyle w:val="TableParagraph"/>
              <w:spacing w:before="97"/>
              <w:ind w:left="11" w:right="5"/>
              <w:rPr>
                <w:sz w:val="22"/>
              </w:rPr>
            </w:pPr>
            <w:r>
              <w:rPr>
                <w:spacing w:val="-2"/>
                <w:sz w:val="22"/>
              </w:rPr>
              <w:t>1,730</w:t>
            </w:r>
          </w:p>
        </w:tc>
        <w:tc>
          <w:tcPr>
            <w:tcW w:w="778" w:type="dxa"/>
          </w:tcPr>
          <w:p>
            <w:pPr>
              <w:pStyle w:val="TableParagraph"/>
              <w:spacing w:before="97"/>
              <w:ind w:left="11" w:right="5"/>
              <w:rPr>
                <w:sz w:val="22"/>
              </w:rPr>
            </w:pPr>
            <w:r>
              <w:rPr>
                <w:spacing w:val="-2"/>
                <w:sz w:val="22"/>
              </w:rPr>
              <w:t>1,730</w:t>
            </w:r>
          </w:p>
        </w:tc>
        <w:tc>
          <w:tcPr>
            <w:tcW w:w="778" w:type="dxa"/>
          </w:tcPr>
          <w:p>
            <w:pPr>
              <w:pStyle w:val="TableParagraph"/>
              <w:spacing w:before="97"/>
              <w:ind w:left="11" w:right="6"/>
              <w:rPr>
                <w:sz w:val="22"/>
              </w:rPr>
            </w:pPr>
            <w:r>
              <w:rPr>
                <w:spacing w:val="-2"/>
                <w:sz w:val="22"/>
              </w:rPr>
              <w:t>1,730</w:t>
            </w:r>
          </w:p>
        </w:tc>
        <w:tc>
          <w:tcPr>
            <w:tcW w:w="778" w:type="dxa"/>
          </w:tcPr>
          <w:p>
            <w:pPr>
              <w:pStyle w:val="TableParagraph"/>
              <w:spacing w:before="97"/>
              <w:ind w:left="11" w:right="7"/>
              <w:rPr>
                <w:sz w:val="22"/>
              </w:rPr>
            </w:pPr>
            <w:r>
              <w:rPr>
                <w:spacing w:val="-2"/>
                <w:sz w:val="22"/>
              </w:rPr>
              <w:t>1,730</w:t>
            </w:r>
          </w:p>
        </w:tc>
        <w:tc>
          <w:tcPr>
            <w:tcW w:w="780" w:type="dxa"/>
          </w:tcPr>
          <w:p>
            <w:pPr>
              <w:pStyle w:val="TableParagraph"/>
              <w:spacing w:before="97"/>
              <w:ind w:left="11" w:right="9"/>
              <w:rPr>
                <w:sz w:val="22"/>
              </w:rPr>
            </w:pPr>
            <w:r>
              <w:rPr>
                <w:spacing w:val="-2"/>
                <w:sz w:val="22"/>
              </w:rPr>
              <w:t>1,730</w:t>
            </w:r>
          </w:p>
        </w:tc>
        <w:tc>
          <w:tcPr>
            <w:tcW w:w="778" w:type="dxa"/>
          </w:tcPr>
          <w:p>
            <w:pPr>
              <w:pStyle w:val="TableParagraph"/>
              <w:spacing w:before="97"/>
              <w:ind w:left="11" w:right="7"/>
              <w:rPr>
                <w:sz w:val="22"/>
              </w:rPr>
            </w:pPr>
            <w:r>
              <w:rPr>
                <w:spacing w:val="-2"/>
                <w:sz w:val="22"/>
              </w:rPr>
              <w:t>1,730</w:t>
            </w:r>
          </w:p>
        </w:tc>
        <w:tc>
          <w:tcPr>
            <w:tcW w:w="778" w:type="dxa"/>
          </w:tcPr>
          <w:p>
            <w:pPr>
              <w:pStyle w:val="TableParagraph"/>
              <w:spacing w:before="97"/>
              <w:ind w:left="11" w:right="8"/>
              <w:rPr>
                <w:sz w:val="22"/>
              </w:rPr>
            </w:pPr>
            <w:r>
              <w:rPr>
                <w:spacing w:val="-2"/>
                <w:sz w:val="22"/>
              </w:rPr>
              <w:t>1,730</w:t>
            </w:r>
          </w:p>
        </w:tc>
        <w:tc>
          <w:tcPr>
            <w:tcW w:w="778" w:type="dxa"/>
          </w:tcPr>
          <w:p>
            <w:pPr>
              <w:pStyle w:val="TableParagraph"/>
              <w:spacing w:before="97"/>
              <w:ind w:left="11" w:right="9"/>
              <w:rPr>
                <w:sz w:val="22"/>
              </w:rPr>
            </w:pPr>
            <w:r>
              <w:rPr>
                <w:spacing w:val="-2"/>
                <w:sz w:val="22"/>
              </w:rPr>
              <w:t>1,730</w:t>
            </w:r>
          </w:p>
        </w:tc>
        <w:tc>
          <w:tcPr>
            <w:tcW w:w="779" w:type="dxa"/>
          </w:tcPr>
          <w:p>
            <w:pPr>
              <w:pStyle w:val="TableParagraph"/>
              <w:spacing w:before="97"/>
              <w:ind w:left="8" w:right="7"/>
              <w:rPr>
                <w:sz w:val="22"/>
              </w:rPr>
            </w:pPr>
            <w:r>
              <w:rPr>
                <w:spacing w:val="-2"/>
                <w:sz w:val="22"/>
              </w:rPr>
              <w:t>1,730</w:t>
            </w:r>
          </w:p>
        </w:tc>
        <w:tc>
          <w:tcPr>
            <w:tcW w:w="778" w:type="dxa"/>
          </w:tcPr>
          <w:p>
            <w:pPr>
              <w:pStyle w:val="TableParagraph"/>
              <w:spacing w:before="97"/>
              <w:ind w:left="11" w:right="11"/>
              <w:rPr>
                <w:sz w:val="22"/>
              </w:rPr>
            </w:pPr>
            <w:r>
              <w:rPr>
                <w:spacing w:val="-2"/>
                <w:sz w:val="22"/>
              </w:rPr>
              <w:t>1,730</w:t>
            </w:r>
          </w:p>
        </w:tc>
        <w:tc>
          <w:tcPr>
            <w:tcW w:w="780" w:type="dxa"/>
          </w:tcPr>
          <w:p>
            <w:pPr>
              <w:pStyle w:val="TableParagraph"/>
              <w:spacing w:before="97"/>
              <w:ind w:left="11" w:right="11"/>
              <w:rPr>
                <w:sz w:val="22"/>
              </w:rPr>
            </w:pPr>
            <w:r>
              <w:rPr>
                <w:spacing w:val="-2"/>
                <w:sz w:val="22"/>
              </w:rPr>
              <w:t>1,730</w:t>
            </w:r>
          </w:p>
        </w:tc>
        <w:tc>
          <w:tcPr>
            <w:tcW w:w="770" w:type="dxa"/>
          </w:tcPr>
          <w:p>
            <w:pPr>
              <w:pStyle w:val="TableParagraph"/>
              <w:spacing w:before="97"/>
              <w:ind w:left="14" w:right="15"/>
              <w:rPr>
                <w:sz w:val="22"/>
              </w:rPr>
            </w:pPr>
            <w:r>
              <w:rPr>
                <w:spacing w:val="-2"/>
                <w:sz w:val="22"/>
              </w:rPr>
              <w:t>1,730</w:t>
            </w:r>
          </w:p>
        </w:tc>
      </w:tr>
    </w:tbl>
    <w:p>
      <w:pPr>
        <w:pStyle w:val="BodyText"/>
        <w:spacing w:before="268" w:after="8"/>
      </w:pPr>
      <w:r>
        <w:rPr/>
        <w:t>Таблица</w:t>
      </w:r>
      <w:r>
        <w:rPr>
          <w:spacing w:val="80"/>
        </w:rPr>
        <w:t> </w:t>
      </w:r>
      <w:r>
        <w:rPr/>
        <w:t>4.1.б</w:t>
      </w:r>
      <w:r>
        <w:rPr>
          <w:spacing w:val="80"/>
        </w:rPr>
        <w:t> </w:t>
      </w:r>
      <w:r>
        <w:rPr/>
        <w:t>–</w:t>
      </w:r>
      <w:r>
        <w:rPr>
          <w:spacing w:val="80"/>
        </w:rPr>
        <w:t> </w:t>
      </w:r>
      <w:r>
        <w:rPr/>
        <w:t>Существующие</w:t>
      </w:r>
      <w:r>
        <w:rPr>
          <w:spacing w:val="80"/>
        </w:rPr>
        <w:t> </w:t>
      </w:r>
      <w:r>
        <w:rPr/>
        <w:t>и</w:t>
      </w:r>
      <w:r>
        <w:rPr>
          <w:spacing w:val="80"/>
        </w:rPr>
        <w:t> </w:t>
      </w:r>
      <w:r>
        <w:rPr/>
        <w:t>перспективные</w:t>
      </w:r>
      <w:r>
        <w:rPr>
          <w:spacing w:val="80"/>
        </w:rPr>
        <w:t> </w:t>
      </w:r>
      <w:r>
        <w:rPr/>
        <w:t>затраты</w:t>
      </w:r>
      <w:r>
        <w:rPr>
          <w:spacing w:val="80"/>
        </w:rPr>
        <w:t> </w:t>
      </w:r>
      <w:r>
        <w:rPr/>
        <w:t>тепловой</w:t>
      </w:r>
      <w:r>
        <w:rPr>
          <w:spacing w:val="80"/>
        </w:rPr>
        <w:t> </w:t>
      </w:r>
      <w:r>
        <w:rPr/>
        <w:t>мощности</w:t>
      </w:r>
      <w:r>
        <w:rPr>
          <w:spacing w:val="80"/>
        </w:rPr>
        <w:t> </w:t>
      </w:r>
      <w:r>
        <w:rPr/>
        <w:t>на</w:t>
      </w:r>
      <w:r>
        <w:rPr>
          <w:spacing w:val="80"/>
        </w:rPr>
        <w:t> </w:t>
      </w:r>
      <w:r>
        <w:rPr/>
        <w:t>собственные</w:t>
      </w:r>
      <w:r>
        <w:rPr>
          <w:spacing w:val="80"/>
        </w:rPr>
        <w:t> </w:t>
      </w:r>
      <w:r>
        <w:rPr/>
        <w:t>и</w:t>
      </w:r>
      <w:r>
        <w:rPr>
          <w:spacing w:val="80"/>
        </w:rPr>
        <w:t> </w:t>
      </w:r>
      <w:r>
        <w:rPr/>
        <w:t>хозяйственные</w:t>
      </w:r>
      <w:r>
        <w:rPr>
          <w:spacing w:val="80"/>
        </w:rPr>
        <w:t> </w:t>
      </w:r>
      <w:r>
        <w:rPr/>
        <w:t>нужды</w:t>
      </w:r>
      <w:r>
        <w:rPr>
          <w:spacing w:val="80"/>
        </w:rPr>
        <w:t> </w:t>
      </w:r>
      <w:r>
        <w:rPr/>
        <w:t>теплоснабжающей организации в отношении источников тепловой энергии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
        <w:gridCol w:w="3797"/>
        <w:gridCol w:w="713"/>
        <w:gridCol w:w="711"/>
        <w:gridCol w:w="710"/>
        <w:gridCol w:w="710"/>
        <w:gridCol w:w="712"/>
        <w:gridCol w:w="710"/>
        <w:gridCol w:w="710"/>
        <w:gridCol w:w="710"/>
        <w:gridCol w:w="712"/>
        <w:gridCol w:w="710"/>
        <w:gridCol w:w="710"/>
        <w:gridCol w:w="711"/>
        <w:gridCol w:w="713"/>
        <w:gridCol w:w="711"/>
        <w:gridCol w:w="713"/>
        <w:gridCol w:w="711"/>
      </w:tblGrid>
      <w:tr>
        <w:trPr>
          <w:trHeight w:val="254" w:hRule="atLeast"/>
        </w:trPr>
        <w:tc>
          <w:tcPr>
            <w:tcW w:w="439" w:type="dxa"/>
            <w:vMerge w:val="restart"/>
          </w:tcPr>
          <w:p>
            <w:pPr>
              <w:pStyle w:val="TableParagraph"/>
              <w:spacing w:before="119"/>
              <w:ind w:left="107"/>
              <w:jc w:val="left"/>
              <w:rPr>
                <w:b/>
                <w:sz w:val="22"/>
              </w:rPr>
            </w:pPr>
            <w:r>
              <w:rPr>
                <w:b/>
                <w:spacing w:val="-10"/>
                <w:sz w:val="22"/>
              </w:rPr>
              <w:t>№</w:t>
            </w:r>
          </w:p>
        </w:tc>
        <w:tc>
          <w:tcPr>
            <w:tcW w:w="3797" w:type="dxa"/>
            <w:vMerge w:val="restart"/>
          </w:tcPr>
          <w:p>
            <w:pPr>
              <w:pStyle w:val="TableParagraph"/>
              <w:spacing w:before="119"/>
              <w:ind w:left="496"/>
              <w:jc w:val="left"/>
              <w:rPr>
                <w:b/>
                <w:sz w:val="22"/>
              </w:rPr>
            </w:pPr>
            <w:r>
              <w:rPr>
                <w:b/>
                <w:spacing w:val="-2"/>
                <w:sz w:val="22"/>
              </w:rPr>
              <w:t>Источник</w:t>
            </w:r>
            <w:r>
              <w:rPr>
                <w:b/>
                <w:sz w:val="22"/>
              </w:rPr>
              <w:t> </w:t>
            </w:r>
            <w:r>
              <w:rPr>
                <w:b/>
                <w:spacing w:val="-2"/>
                <w:sz w:val="22"/>
              </w:rPr>
              <w:t>тепловой</w:t>
            </w:r>
            <w:r>
              <w:rPr>
                <w:b/>
                <w:spacing w:val="1"/>
                <w:sz w:val="22"/>
              </w:rPr>
              <w:t> </w:t>
            </w:r>
            <w:r>
              <w:rPr>
                <w:b/>
                <w:spacing w:val="-2"/>
                <w:sz w:val="22"/>
              </w:rPr>
              <w:t>энергии</w:t>
            </w:r>
          </w:p>
        </w:tc>
        <w:tc>
          <w:tcPr>
            <w:tcW w:w="11377" w:type="dxa"/>
            <w:gridSpan w:val="16"/>
          </w:tcPr>
          <w:p>
            <w:pPr>
              <w:pStyle w:val="TableParagraph"/>
              <w:spacing w:line="234" w:lineRule="exact"/>
              <w:ind w:left="11"/>
              <w:rPr>
                <w:b/>
                <w:sz w:val="22"/>
              </w:rPr>
            </w:pPr>
            <w:r>
              <w:rPr>
                <w:b/>
                <w:sz w:val="22"/>
              </w:rPr>
              <w:t>Собственные</w:t>
            </w:r>
            <w:r>
              <w:rPr>
                <w:b/>
                <w:spacing w:val="-10"/>
                <w:sz w:val="22"/>
              </w:rPr>
              <w:t> </w:t>
            </w:r>
            <w:r>
              <w:rPr>
                <w:b/>
                <w:sz w:val="22"/>
              </w:rPr>
              <w:t>и</w:t>
            </w:r>
            <w:r>
              <w:rPr>
                <w:b/>
                <w:spacing w:val="-7"/>
                <w:sz w:val="22"/>
              </w:rPr>
              <w:t> </w:t>
            </w:r>
            <w:r>
              <w:rPr>
                <w:b/>
                <w:sz w:val="22"/>
              </w:rPr>
              <w:t>хозяйственные</w:t>
            </w:r>
            <w:r>
              <w:rPr>
                <w:b/>
                <w:spacing w:val="-10"/>
                <w:sz w:val="22"/>
              </w:rPr>
              <w:t> </w:t>
            </w:r>
            <w:r>
              <w:rPr>
                <w:b/>
                <w:sz w:val="22"/>
              </w:rPr>
              <w:t>нужды,</w:t>
            </w:r>
            <w:r>
              <w:rPr>
                <w:b/>
                <w:spacing w:val="-7"/>
                <w:sz w:val="22"/>
              </w:rPr>
              <w:t> </w:t>
            </w:r>
            <w:r>
              <w:rPr>
                <w:b/>
                <w:spacing w:val="-2"/>
                <w:sz w:val="22"/>
              </w:rPr>
              <w:t>Гкал/час</w:t>
            </w:r>
          </w:p>
        </w:tc>
      </w:tr>
      <w:tr>
        <w:trPr>
          <w:trHeight w:val="230" w:hRule="atLeast"/>
        </w:trPr>
        <w:tc>
          <w:tcPr>
            <w:tcW w:w="439" w:type="dxa"/>
            <w:vMerge/>
            <w:tcBorders>
              <w:top w:val="nil"/>
            </w:tcBorders>
          </w:tcPr>
          <w:p>
            <w:pPr>
              <w:rPr>
                <w:sz w:val="2"/>
                <w:szCs w:val="2"/>
              </w:rPr>
            </w:pPr>
          </w:p>
        </w:tc>
        <w:tc>
          <w:tcPr>
            <w:tcW w:w="3797" w:type="dxa"/>
            <w:vMerge/>
            <w:tcBorders>
              <w:top w:val="nil"/>
            </w:tcBorders>
          </w:tcPr>
          <w:p>
            <w:pPr>
              <w:rPr>
                <w:sz w:val="2"/>
                <w:szCs w:val="2"/>
              </w:rPr>
            </w:pPr>
          </w:p>
        </w:tc>
        <w:tc>
          <w:tcPr>
            <w:tcW w:w="713" w:type="dxa"/>
          </w:tcPr>
          <w:p>
            <w:pPr>
              <w:pStyle w:val="TableParagraph"/>
              <w:spacing w:line="210" w:lineRule="exact"/>
              <w:ind w:left="35" w:right="28"/>
              <w:rPr>
                <w:b/>
                <w:sz w:val="20"/>
              </w:rPr>
            </w:pPr>
            <w:r>
              <w:rPr>
                <w:b/>
                <w:spacing w:val="-4"/>
                <w:sz w:val="20"/>
              </w:rPr>
              <w:t>2025</w:t>
            </w:r>
          </w:p>
        </w:tc>
        <w:tc>
          <w:tcPr>
            <w:tcW w:w="711" w:type="dxa"/>
          </w:tcPr>
          <w:p>
            <w:pPr>
              <w:pStyle w:val="TableParagraph"/>
              <w:spacing w:line="210" w:lineRule="exact"/>
              <w:ind w:left="10"/>
              <w:rPr>
                <w:b/>
                <w:sz w:val="20"/>
              </w:rPr>
            </w:pPr>
            <w:r>
              <w:rPr>
                <w:b/>
                <w:spacing w:val="-4"/>
                <w:sz w:val="20"/>
              </w:rPr>
              <w:t>2026</w:t>
            </w:r>
          </w:p>
        </w:tc>
        <w:tc>
          <w:tcPr>
            <w:tcW w:w="710" w:type="dxa"/>
          </w:tcPr>
          <w:p>
            <w:pPr>
              <w:pStyle w:val="TableParagraph"/>
              <w:spacing w:line="210" w:lineRule="exact"/>
              <w:ind w:left="21" w:right="11"/>
              <w:rPr>
                <w:b/>
                <w:sz w:val="20"/>
              </w:rPr>
            </w:pPr>
            <w:r>
              <w:rPr>
                <w:b/>
                <w:spacing w:val="-4"/>
                <w:sz w:val="20"/>
              </w:rPr>
              <w:t>2027</w:t>
            </w:r>
          </w:p>
        </w:tc>
        <w:tc>
          <w:tcPr>
            <w:tcW w:w="710" w:type="dxa"/>
          </w:tcPr>
          <w:p>
            <w:pPr>
              <w:pStyle w:val="TableParagraph"/>
              <w:spacing w:line="210" w:lineRule="exact"/>
              <w:ind w:left="21" w:right="10"/>
              <w:rPr>
                <w:b/>
                <w:sz w:val="20"/>
              </w:rPr>
            </w:pPr>
            <w:r>
              <w:rPr>
                <w:b/>
                <w:spacing w:val="-4"/>
                <w:sz w:val="20"/>
              </w:rPr>
              <w:t>2028</w:t>
            </w:r>
          </w:p>
        </w:tc>
        <w:tc>
          <w:tcPr>
            <w:tcW w:w="712" w:type="dxa"/>
          </w:tcPr>
          <w:p>
            <w:pPr>
              <w:pStyle w:val="TableParagraph"/>
              <w:spacing w:line="210" w:lineRule="exact"/>
              <w:ind w:left="38" w:right="28"/>
              <w:rPr>
                <w:b/>
                <w:sz w:val="20"/>
              </w:rPr>
            </w:pPr>
            <w:r>
              <w:rPr>
                <w:b/>
                <w:spacing w:val="-4"/>
                <w:sz w:val="20"/>
              </w:rPr>
              <w:t>2029</w:t>
            </w:r>
          </w:p>
        </w:tc>
        <w:tc>
          <w:tcPr>
            <w:tcW w:w="710" w:type="dxa"/>
          </w:tcPr>
          <w:p>
            <w:pPr>
              <w:pStyle w:val="TableParagraph"/>
              <w:spacing w:line="210" w:lineRule="exact"/>
              <w:ind w:left="21" w:right="8"/>
              <w:rPr>
                <w:b/>
                <w:sz w:val="20"/>
              </w:rPr>
            </w:pPr>
            <w:r>
              <w:rPr>
                <w:b/>
                <w:spacing w:val="-4"/>
                <w:sz w:val="20"/>
              </w:rPr>
              <w:t>2030</w:t>
            </w:r>
          </w:p>
        </w:tc>
        <w:tc>
          <w:tcPr>
            <w:tcW w:w="710" w:type="dxa"/>
          </w:tcPr>
          <w:p>
            <w:pPr>
              <w:pStyle w:val="TableParagraph"/>
              <w:spacing w:line="210" w:lineRule="exact"/>
              <w:ind w:left="21" w:right="7"/>
              <w:rPr>
                <w:b/>
                <w:sz w:val="20"/>
              </w:rPr>
            </w:pPr>
            <w:r>
              <w:rPr>
                <w:b/>
                <w:spacing w:val="-4"/>
                <w:sz w:val="20"/>
              </w:rPr>
              <w:t>2031</w:t>
            </w:r>
          </w:p>
        </w:tc>
        <w:tc>
          <w:tcPr>
            <w:tcW w:w="710" w:type="dxa"/>
          </w:tcPr>
          <w:p>
            <w:pPr>
              <w:pStyle w:val="TableParagraph"/>
              <w:spacing w:line="210" w:lineRule="exact"/>
              <w:ind w:left="21" w:right="5"/>
              <w:rPr>
                <w:b/>
                <w:sz w:val="20"/>
              </w:rPr>
            </w:pPr>
            <w:r>
              <w:rPr>
                <w:b/>
                <w:spacing w:val="-4"/>
                <w:sz w:val="20"/>
              </w:rPr>
              <w:t>2032</w:t>
            </w:r>
          </w:p>
        </w:tc>
        <w:tc>
          <w:tcPr>
            <w:tcW w:w="712" w:type="dxa"/>
          </w:tcPr>
          <w:p>
            <w:pPr>
              <w:pStyle w:val="TableParagraph"/>
              <w:spacing w:line="210" w:lineRule="exact"/>
              <w:ind w:left="38" w:right="24"/>
              <w:rPr>
                <w:b/>
                <w:sz w:val="20"/>
              </w:rPr>
            </w:pPr>
            <w:r>
              <w:rPr>
                <w:b/>
                <w:spacing w:val="-4"/>
                <w:sz w:val="20"/>
              </w:rPr>
              <w:t>2033</w:t>
            </w:r>
          </w:p>
        </w:tc>
        <w:tc>
          <w:tcPr>
            <w:tcW w:w="710" w:type="dxa"/>
          </w:tcPr>
          <w:p>
            <w:pPr>
              <w:pStyle w:val="TableParagraph"/>
              <w:spacing w:line="210" w:lineRule="exact"/>
              <w:ind w:left="21" w:right="3"/>
              <w:rPr>
                <w:b/>
                <w:sz w:val="20"/>
              </w:rPr>
            </w:pPr>
            <w:r>
              <w:rPr>
                <w:b/>
                <w:spacing w:val="-4"/>
                <w:sz w:val="20"/>
              </w:rPr>
              <w:t>2034</w:t>
            </w:r>
          </w:p>
        </w:tc>
        <w:tc>
          <w:tcPr>
            <w:tcW w:w="710" w:type="dxa"/>
          </w:tcPr>
          <w:p>
            <w:pPr>
              <w:pStyle w:val="TableParagraph"/>
              <w:spacing w:line="210" w:lineRule="exact"/>
              <w:ind w:left="21" w:right="2"/>
              <w:rPr>
                <w:b/>
                <w:sz w:val="20"/>
              </w:rPr>
            </w:pPr>
            <w:r>
              <w:rPr>
                <w:b/>
                <w:spacing w:val="-4"/>
                <w:sz w:val="20"/>
              </w:rPr>
              <w:t>2035</w:t>
            </w:r>
          </w:p>
        </w:tc>
        <w:tc>
          <w:tcPr>
            <w:tcW w:w="711" w:type="dxa"/>
          </w:tcPr>
          <w:p>
            <w:pPr>
              <w:pStyle w:val="TableParagraph"/>
              <w:spacing w:line="210" w:lineRule="exact"/>
              <w:ind w:left="49" w:right="30"/>
              <w:rPr>
                <w:b/>
                <w:sz w:val="20"/>
              </w:rPr>
            </w:pPr>
            <w:r>
              <w:rPr>
                <w:b/>
                <w:spacing w:val="-4"/>
                <w:sz w:val="20"/>
              </w:rPr>
              <w:t>2036</w:t>
            </w:r>
          </w:p>
        </w:tc>
        <w:tc>
          <w:tcPr>
            <w:tcW w:w="713" w:type="dxa"/>
          </w:tcPr>
          <w:p>
            <w:pPr>
              <w:pStyle w:val="TableParagraph"/>
              <w:spacing w:line="210" w:lineRule="exact"/>
              <w:ind w:left="17"/>
              <w:rPr>
                <w:b/>
                <w:sz w:val="20"/>
              </w:rPr>
            </w:pPr>
            <w:r>
              <w:rPr>
                <w:b/>
                <w:spacing w:val="-4"/>
                <w:sz w:val="20"/>
              </w:rPr>
              <w:t>2037</w:t>
            </w:r>
          </w:p>
        </w:tc>
        <w:tc>
          <w:tcPr>
            <w:tcW w:w="711" w:type="dxa"/>
          </w:tcPr>
          <w:p>
            <w:pPr>
              <w:pStyle w:val="TableParagraph"/>
              <w:spacing w:line="210" w:lineRule="exact"/>
              <w:ind w:left="49" w:right="31"/>
              <w:rPr>
                <w:b/>
                <w:sz w:val="20"/>
              </w:rPr>
            </w:pPr>
            <w:r>
              <w:rPr>
                <w:b/>
                <w:spacing w:val="-4"/>
                <w:sz w:val="20"/>
              </w:rPr>
              <w:t>2038</w:t>
            </w:r>
          </w:p>
        </w:tc>
        <w:tc>
          <w:tcPr>
            <w:tcW w:w="713" w:type="dxa"/>
          </w:tcPr>
          <w:p>
            <w:pPr>
              <w:pStyle w:val="TableParagraph"/>
              <w:spacing w:line="210" w:lineRule="exact"/>
              <w:ind w:left="20"/>
              <w:rPr>
                <w:b/>
                <w:sz w:val="20"/>
              </w:rPr>
            </w:pPr>
            <w:r>
              <w:rPr>
                <w:b/>
                <w:spacing w:val="-4"/>
                <w:sz w:val="20"/>
              </w:rPr>
              <w:t>2039</w:t>
            </w:r>
          </w:p>
        </w:tc>
        <w:tc>
          <w:tcPr>
            <w:tcW w:w="711" w:type="dxa"/>
          </w:tcPr>
          <w:p>
            <w:pPr>
              <w:pStyle w:val="TableParagraph"/>
              <w:spacing w:line="210" w:lineRule="exact"/>
              <w:ind w:left="49" w:right="32"/>
              <w:rPr>
                <w:b/>
                <w:sz w:val="20"/>
              </w:rPr>
            </w:pPr>
            <w:r>
              <w:rPr>
                <w:b/>
                <w:spacing w:val="-4"/>
                <w:sz w:val="20"/>
              </w:rPr>
              <w:t>2040</w:t>
            </w:r>
          </w:p>
        </w:tc>
      </w:tr>
      <w:tr>
        <w:trPr>
          <w:trHeight w:val="506" w:hRule="atLeast"/>
        </w:trPr>
        <w:tc>
          <w:tcPr>
            <w:tcW w:w="439" w:type="dxa"/>
          </w:tcPr>
          <w:p>
            <w:pPr>
              <w:pStyle w:val="TableParagraph"/>
              <w:spacing w:before="118"/>
              <w:ind w:left="7"/>
              <w:rPr>
                <w:sz w:val="22"/>
              </w:rPr>
            </w:pPr>
            <w:r>
              <w:rPr>
                <w:spacing w:val="-10"/>
                <w:sz w:val="22"/>
              </w:rPr>
              <w:t>1</w:t>
            </w:r>
          </w:p>
        </w:tc>
        <w:tc>
          <w:tcPr>
            <w:tcW w:w="3797" w:type="dxa"/>
          </w:tcPr>
          <w:p>
            <w:pPr>
              <w:pStyle w:val="TableParagraph"/>
              <w:tabs>
                <w:tab w:pos="1360" w:val="left" w:leader="none"/>
                <w:tab w:pos="1823" w:val="left" w:leader="none"/>
                <w:tab w:pos="3426" w:val="left" w:leader="none"/>
              </w:tabs>
              <w:spacing w:line="246" w:lineRule="exact"/>
              <w:ind w:left="105"/>
              <w:jc w:val="left"/>
              <w:rPr>
                <w:sz w:val="22"/>
              </w:rPr>
            </w:pPr>
            <w:r>
              <w:rPr>
                <w:spacing w:val="-2"/>
                <w:sz w:val="22"/>
              </w:rPr>
              <w:t>Котельная</w:t>
            </w:r>
            <w:r>
              <w:rPr>
                <w:sz w:val="22"/>
              </w:rPr>
              <w:tab/>
            </w:r>
            <w:r>
              <w:rPr>
                <w:spacing w:val="-5"/>
                <w:sz w:val="22"/>
              </w:rPr>
              <w:t>п.</w:t>
            </w:r>
            <w:r>
              <w:rPr>
                <w:sz w:val="22"/>
              </w:rPr>
              <w:tab/>
            </w:r>
            <w:r>
              <w:rPr>
                <w:spacing w:val="-2"/>
                <w:sz w:val="22"/>
              </w:rPr>
              <w:t>Молодежный,</w:t>
            </w:r>
            <w:r>
              <w:rPr>
                <w:sz w:val="22"/>
              </w:rPr>
              <w:tab/>
            </w:r>
            <w:r>
              <w:rPr>
                <w:spacing w:val="-5"/>
                <w:sz w:val="22"/>
              </w:rPr>
              <w:t>ул.</w:t>
            </w:r>
          </w:p>
          <w:p>
            <w:pPr>
              <w:pStyle w:val="TableParagraph"/>
              <w:spacing w:line="240" w:lineRule="exact"/>
              <w:ind w:left="105"/>
              <w:jc w:val="left"/>
              <w:rPr>
                <w:sz w:val="22"/>
              </w:rPr>
            </w:pPr>
            <w:r>
              <w:rPr>
                <w:sz w:val="22"/>
              </w:rPr>
              <w:t>Степная,</w:t>
            </w:r>
            <w:r>
              <w:rPr>
                <w:spacing w:val="-13"/>
                <w:sz w:val="22"/>
              </w:rPr>
              <w:t> </w:t>
            </w:r>
            <w:r>
              <w:rPr>
                <w:sz w:val="22"/>
              </w:rPr>
              <w:t>№4-</w:t>
            </w:r>
            <w:r>
              <w:rPr>
                <w:spacing w:val="-10"/>
                <w:sz w:val="22"/>
              </w:rPr>
              <w:t>а</w:t>
            </w:r>
          </w:p>
        </w:tc>
        <w:tc>
          <w:tcPr>
            <w:tcW w:w="713" w:type="dxa"/>
          </w:tcPr>
          <w:p>
            <w:pPr>
              <w:pStyle w:val="TableParagraph"/>
              <w:spacing w:before="118"/>
              <w:ind w:left="38" w:right="28"/>
              <w:rPr>
                <w:sz w:val="22"/>
              </w:rPr>
            </w:pPr>
            <w:r>
              <w:rPr>
                <w:spacing w:val="-2"/>
                <w:sz w:val="22"/>
              </w:rPr>
              <w:t>0,003</w:t>
            </w:r>
          </w:p>
        </w:tc>
        <w:tc>
          <w:tcPr>
            <w:tcW w:w="711" w:type="dxa"/>
          </w:tcPr>
          <w:p>
            <w:pPr>
              <w:pStyle w:val="TableParagraph"/>
              <w:spacing w:before="118"/>
              <w:ind w:left="49" w:right="38"/>
              <w:rPr>
                <w:sz w:val="22"/>
              </w:rPr>
            </w:pPr>
            <w:r>
              <w:rPr>
                <w:spacing w:val="-2"/>
                <w:sz w:val="22"/>
              </w:rPr>
              <w:t>0,003</w:t>
            </w:r>
          </w:p>
        </w:tc>
        <w:tc>
          <w:tcPr>
            <w:tcW w:w="710" w:type="dxa"/>
          </w:tcPr>
          <w:p>
            <w:pPr>
              <w:pStyle w:val="TableParagraph"/>
              <w:spacing w:before="118"/>
              <w:ind w:left="21" w:right="9"/>
              <w:rPr>
                <w:sz w:val="22"/>
              </w:rPr>
            </w:pPr>
            <w:r>
              <w:rPr>
                <w:spacing w:val="-2"/>
                <w:sz w:val="22"/>
              </w:rPr>
              <w:t>0,003</w:t>
            </w:r>
          </w:p>
        </w:tc>
        <w:tc>
          <w:tcPr>
            <w:tcW w:w="710" w:type="dxa"/>
          </w:tcPr>
          <w:p>
            <w:pPr>
              <w:pStyle w:val="TableParagraph"/>
              <w:spacing w:before="118"/>
              <w:ind w:left="21" w:right="8"/>
              <w:rPr>
                <w:sz w:val="22"/>
              </w:rPr>
            </w:pPr>
            <w:r>
              <w:rPr>
                <w:spacing w:val="-2"/>
                <w:sz w:val="22"/>
              </w:rPr>
              <w:t>0,003</w:t>
            </w:r>
          </w:p>
        </w:tc>
        <w:tc>
          <w:tcPr>
            <w:tcW w:w="712" w:type="dxa"/>
          </w:tcPr>
          <w:p>
            <w:pPr>
              <w:pStyle w:val="TableParagraph"/>
              <w:spacing w:before="118"/>
              <w:ind w:left="38" w:right="26"/>
              <w:rPr>
                <w:sz w:val="22"/>
              </w:rPr>
            </w:pPr>
            <w:r>
              <w:rPr>
                <w:spacing w:val="-2"/>
                <w:sz w:val="22"/>
              </w:rPr>
              <w:t>0,003</w:t>
            </w:r>
          </w:p>
        </w:tc>
        <w:tc>
          <w:tcPr>
            <w:tcW w:w="710" w:type="dxa"/>
          </w:tcPr>
          <w:p>
            <w:pPr>
              <w:pStyle w:val="TableParagraph"/>
              <w:spacing w:before="118"/>
              <w:ind w:left="21" w:right="5"/>
              <w:rPr>
                <w:sz w:val="22"/>
              </w:rPr>
            </w:pPr>
            <w:r>
              <w:rPr>
                <w:spacing w:val="-2"/>
                <w:sz w:val="22"/>
              </w:rPr>
              <w:t>0,003</w:t>
            </w:r>
          </w:p>
        </w:tc>
        <w:tc>
          <w:tcPr>
            <w:tcW w:w="710" w:type="dxa"/>
          </w:tcPr>
          <w:p>
            <w:pPr>
              <w:pStyle w:val="TableParagraph"/>
              <w:spacing w:before="118"/>
              <w:ind w:left="21" w:right="5"/>
              <w:rPr>
                <w:sz w:val="22"/>
              </w:rPr>
            </w:pPr>
            <w:r>
              <w:rPr>
                <w:spacing w:val="-2"/>
                <w:sz w:val="22"/>
              </w:rPr>
              <w:t>0,003</w:t>
            </w:r>
          </w:p>
        </w:tc>
        <w:tc>
          <w:tcPr>
            <w:tcW w:w="710" w:type="dxa"/>
          </w:tcPr>
          <w:p>
            <w:pPr>
              <w:pStyle w:val="TableParagraph"/>
              <w:spacing w:before="118"/>
              <w:ind w:left="21" w:right="3"/>
              <w:rPr>
                <w:sz w:val="22"/>
              </w:rPr>
            </w:pPr>
            <w:r>
              <w:rPr>
                <w:spacing w:val="-2"/>
                <w:sz w:val="22"/>
              </w:rPr>
              <w:t>0,003</w:t>
            </w:r>
          </w:p>
        </w:tc>
        <w:tc>
          <w:tcPr>
            <w:tcW w:w="712" w:type="dxa"/>
          </w:tcPr>
          <w:p>
            <w:pPr>
              <w:pStyle w:val="TableParagraph"/>
              <w:spacing w:before="118"/>
              <w:ind w:left="40" w:right="23"/>
              <w:rPr>
                <w:sz w:val="22"/>
              </w:rPr>
            </w:pPr>
            <w:r>
              <w:rPr>
                <w:spacing w:val="-2"/>
                <w:sz w:val="22"/>
              </w:rPr>
              <w:t>0,003</w:t>
            </w:r>
          </w:p>
        </w:tc>
        <w:tc>
          <w:tcPr>
            <w:tcW w:w="710" w:type="dxa"/>
          </w:tcPr>
          <w:p>
            <w:pPr>
              <w:pStyle w:val="TableParagraph"/>
              <w:spacing w:before="118"/>
              <w:ind w:left="21" w:right="1"/>
              <w:rPr>
                <w:sz w:val="22"/>
              </w:rPr>
            </w:pPr>
            <w:r>
              <w:rPr>
                <w:spacing w:val="-2"/>
                <w:sz w:val="22"/>
              </w:rPr>
              <w:t>0,003</w:t>
            </w:r>
          </w:p>
        </w:tc>
        <w:tc>
          <w:tcPr>
            <w:tcW w:w="710" w:type="dxa"/>
          </w:tcPr>
          <w:p>
            <w:pPr>
              <w:pStyle w:val="TableParagraph"/>
              <w:spacing w:before="118"/>
              <w:ind w:left="21"/>
              <w:rPr>
                <w:sz w:val="22"/>
              </w:rPr>
            </w:pPr>
            <w:r>
              <w:rPr>
                <w:spacing w:val="-2"/>
                <w:sz w:val="22"/>
              </w:rPr>
              <w:t>0,003</w:t>
            </w:r>
          </w:p>
        </w:tc>
        <w:tc>
          <w:tcPr>
            <w:tcW w:w="711" w:type="dxa"/>
          </w:tcPr>
          <w:p>
            <w:pPr>
              <w:pStyle w:val="TableParagraph"/>
              <w:spacing w:before="118"/>
              <w:ind w:left="49" w:right="28"/>
              <w:rPr>
                <w:sz w:val="22"/>
              </w:rPr>
            </w:pPr>
            <w:r>
              <w:rPr>
                <w:spacing w:val="-2"/>
                <w:sz w:val="22"/>
              </w:rPr>
              <w:t>0,003</w:t>
            </w:r>
          </w:p>
        </w:tc>
        <w:tc>
          <w:tcPr>
            <w:tcW w:w="713" w:type="dxa"/>
          </w:tcPr>
          <w:p>
            <w:pPr>
              <w:pStyle w:val="TableParagraph"/>
              <w:spacing w:before="118"/>
              <w:ind w:left="19"/>
              <w:rPr>
                <w:sz w:val="22"/>
              </w:rPr>
            </w:pPr>
            <w:r>
              <w:rPr>
                <w:spacing w:val="-2"/>
                <w:sz w:val="22"/>
              </w:rPr>
              <w:t>0,003</w:t>
            </w:r>
          </w:p>
        </w:tc>
        <w:tc>
          <w:tcPr>
            <w:tcW w:w="711" w:type="dxa"/>
          </w:tcPr>
          <w:p>
            <w:pPr>
              <w:pStyle w:val="TableParagraph"/>
              <w:spacing w:before="118"/>
              <w:ind w:left="49" w:right="28"/>
              <w:rPr>
                <w:sz w:val="22"/>
              </w:rPr>
            </w:pPr>
            <w:r>
              <w:rPr>
                <w:spacing w:val="-2"/>
                <w:sz w:val="22"/>
              </w:rPr>
              <w:t>0,003</w:t>
            </w:r>
          </w:p>
        </w:tc>
        <w:tc>
          <w:tcPr>
            <w:tcW w:w="713" w:type="dxa"/>
          </w:tcPr>
          <w:p>
            <w:pPr>
              <w:pStyle w:val="TableParagraph"/>
              <w:spacing w:before="118"/>
              <w:ind w:left="17"/>
              <w:rPr>
                <w:sz w:val="22"/>
              </w:rPr>
            </w:pPr>
            <w:r>
              <w:rPr>
                <w:spacing w:val="-2"/>
                <w:sz w:val="22"/>
              </w:rPr>
              <w:t>0,003</w:t>
            </w:r>
          </w:p>
        </w:tc>
        <w:tc>
          <w:tcPr>
            <w:tcW w:w="711" w:type="dxa"/>
          </w:tcPr>
          <w:p>
            <w:pPr>
              <w:pStyle w:val="TableParagraph"/>
              <w:spacing w:before="118"/>
              <w:ind w:left="49" w:right="30"/>
              <w:rPr>
                <w:sz w:val="22"/>
              </w:rPr>
            </w:pPr>
            <w:r>
              <w:rPr>
                <w:spacing w:val="-2"/>
                <w:sz w:val="22"/>
              </w:rPr>
              <w:t>0,003</w:t>
            </w:r>
          </w:p>
        </w:tc>
      </w:tr>
    </w:tbl>
    <w:p>
      <w:pPr>
        <w:pStyle w:val="BodyText"/>
        <w:spacing w:before="37"/>
        <w:ind w:left="0"/>
      </w:pPr>
    </w:p>
    <w:p>
      <w:pPr>
        <w:pStyle w:val="BodyText"/>
        <w:spacing w:after="9"/>
      </w:pPr>
      <w:r>
        <w:rPr/>
        <w:t>Таблица</w:t>
      </w:r>
      <w:r>
        <w:rPr>
          <w:spacing w:val="-12"/>
        </w:rPr>
        <w:t> </w:t>
      </w:r>
      <w:r>
        <w:rPr/>
        <w:t>4.1.в</w:t>
      </w:r>
      <w:r>
        <w:rPr>
          <w:spacing w:val="-9"/>
        </w:rPr>
        <w:t> </w:t>
      </w:r>
      <w:r>
        <w:rPr/>
        <w:t>–</w:t>
      </w:r>
      <w:r>
        <w:rPr>
          <w:spacing w:val="-8"/>
        </w:rPr>
        <w:t> </w:t>
      </w:r>
      <w:r>
        <w:rPr/>
        <w:t>Существующие</w:t>
      </w:r>
      <w:r>
        <w:rPr>
          <w:spacing w:val="-10"/>
        </w:rPr>
        <w:t> </w:t>
      </w:r>
      <w:r>
        <w:rPr/>
        <w:t>и</w:t>
      </w:r>
      <w:r>
        <w:rPr>
          <w:spacing w:val="-8"/>
        </w:rPr>
        <w:t> </w:t>
      </w:r>
      <w:r>
        <w:rPr/>
        <w:t>перспективные</w:t>
      </w:r>
      <w:r>
        <w:rPr>
          <w:spacing w:val="-8"/>
        </w:rPr>
        <w:t> </w:t>
      </w:r>
      <w:r>
        <w:rPr/>
        <w:t>значения</w:t>
      </w:r>
      <w:r>
        <w:rPr>
          <w:spacing w:val="-9"/>
        </w:rPr>
        <w:t> </w:t>
      </w:r>
      <w:r>
        <w:rPr/>
        <w:t>тепловой</w:t>
      </w:r>
      <w:r>
        <w:rPr>
          <w:spacing w:val="-8"/>
        </w:rPr>
        <w:t> </w:t>
      </w:r>
      <w:r>
        <w:rPr/>
        <w:t>мощности</w:t>
      </w:r>
      <w:r>
        <w:rPr>
          <w:spacing w:val="-8"/>
        </w:rPr>
        <w:t> </w:t>
      </w:r>
      <w:r>
        <w:rPr/>
        <w:t>источников</w:t>
      </w:r>
      <w:r>
        <w:rPr>
          <w:spacing w:val="-9"/>
        </w:rPr>
        <w:t> </w:t>
      </w:r>
      <w:r>
        <w:rPr/>
        <w:t>тепловой</w:t>
      </w:r>
      <w:r>
        <w:rPr>
          <w:spacing w:val="-9"/>
        </w:rPr>
        <w:t> </w:t>
      </w:r>
      <w:r>
        <w:rPr/>
        <w:t>энергии</w:t>
      </w:r>
      <w:r>
        <w:rPr>
          <w:spacing w:val="-8"/>
        </w:rPr>
        <w:t> </w:t>
      </w:r>
      <w:r>
        <w:rPr>
          <w:spacing w:val="-2"/>
        </w:rPr>
        <w:t>нетто</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2907"/>
        <w:gridCol w:w="766"/>
        <w:gridCol w:w="766"/>
        <w:gridCol w:w="767"/>
        <w:gridCol w:w="764"/>
        <w:gridCol w:w="766"/>
        <w:gridCol w:w="766"/>
        <w:gridCol w:w="766"/>
        <w:gridCol w:w="764"/>
        <w:gridCol w:w="766"/>
        <w:gridCol w:w="766"/>
        <w:gridCol w:w="766"/>
        <w:gridCol w:w="764"/>
        <w:gridCol w:w="767"/>
        <w:gridCol w:w="766"/>
        <w:gridCol w:w="766"/>
        <w:gridCol w:w="812"/>
      </w:tblGrid>
      <w:tr>
        <w:trPr>
          <w:trHeight w:val="230" w:hRule="atLeast"/>
        </w:trPr>
        <w:tc>
          <w:tcPr>
            <w:tcW w:w="420" w:type="dxa"/>
            <w:vMerge w:val="restart"/>
          </w:tcPr>
          <w:p>
            <w:pPr>
              <w:pStyle w:val="TableParagraph"/>
              <w:spacing w:before="118"/>
              <w:ind w:left="107"/>
              <w:jc w:val="left"/>
              <w:rPr>
                <w:b/>
                <w:sz w:val="20"/>
              </w:rPr>
            </w:pPr>
            <w:r>
              <w:rPr>
                <w:b/>
                <w:spacing w:val="-10"/>
                <w:sz w:val="20"/>
              </w:rPr>
              <w:t>№</w:t>
            </w:r>
          </w:p>
        </w:tc>
        <w:tc>
          <w:tcPr>
            <w:tcW w:w="2907" w:type="dxa"/>
            <w:vMerge w:val="restart"/>
          </w:tcPr>
          <w:p>
            <w:pPr>
              <w:pStyle w:val="TableParagraph"/>
              <w:spacing w:before="118"/>
              <w:ind w:left="179"/>
              <w:jc w:val="left"/>
              <w:rPr>
                <w:b/>
                <w:sz w:val="20"/>
              </w:rPr>
            </w:pPr>
            <w:r>
              <w:rPr>
                <w:b/>
                <w:spacing w:val="-2"/>
                <w:sz w:val="20"/>
              </w:rPr>
              <w:t>Источник тепловой</w:t>
            </w:r>
            <w:r>
              <w:rPr>
                <w:b/>
                <w:spacing w:val="1"/>
                <w:sz w:val="20"/>
              </w:rPr>
              <w:t> </w:t>
            </w:r>
            <w:r>
              <w:rPr>
                <w:b/>
                <w:spacing w:val="-2"/>
                <w:sz w:val="20"/>
              </w:rPr>
              <w:t>энергии</w:t>
            </w:r>
          </w:p>
        </w:tc>
        <w:tc>
          <w:tcPr>
            <w:tcW w:w="12298" w:type="dxa"/>
            <w:gridSpan w:val="16"/>
          </w:tcPr>
          <w:p>
            <w:pPr>
              <w:pStyle w:val="TableParagraph"/>
              <w:spacing w:line="210" w:lineRule="exact"/>
              <w:rPr>
                <w:b/>
                <w:sz w:val="20"/>
              </w:rPr>
            </w:pPr>
            <w:r>
              <w:rPr>
                <w:b/>
                <w:spacing w:val="-2"/>
                <w:sz w:val="20"/>
              </w:rPr>
              <w:t>Тепловая</w:t>
            </w:r>
            <w:r>
              <w:rPr>
                <w:b/>
                <w:spacing w:val="3"/>
                <w:sz w:val="20"/>
              </w:rPr>
              <w:t> </w:t>
            </w:r>
            <w:r>
              <w:rPr>
                <w:b/>
                <w:spacing w:val="-2"/>
                <w:sz w:val="20"/>
              </w:rPr>
              <w:t>мощность</w:t>
            </w:r>
            <w:r>
              <w:rPr>
                <w:b/>
                <w:sz w:val="20"/>
              </w:rPr>
              <w:t> </w:t>
            </w:r>
            <w:r>
              <w:rPr>
                <w:b/>
                <w:spacing w:val="-2"/>
                <w:sz w:val="20"/>
              </w:rPr>
              <w:t>«нетто»,</w:t>
            </w:r>
            <w:r>
              <w:rPr>
                <w:b/>
                <w:spacing w:val="2"/>
                <w:sz w:val="20"/>
              </w:rPr>
              <w:t> </w:t>
            </w:r>
            <w:r>
              <w:rPr>
                <w:b/>
                <w:spacing w:val="-2"/>
                <w:sz w:val="20"/>
              </w:rPr>
              <w:t>Гкал/час</w:t>
            </w:r>
          </w:p>
        </w:tc>
      </w:tr>
      <w:tr>
        <w:trPr>
          <w:trHeight w:val="230" w:hRule="atLeast"/>
        </w:trPr>
        <w:tc>
          <w:tcPr>
            <w:tcW w:w="420" w:type="dxa"/>
            <w:vMerge/>
            <w:tcBorders>
              <w:top w:val="nil"/>
            </w:tcBorders>
          </w:tcPr>
          <w:p>
            <w:pPr>
              <w:rPr>
                <w:sz w:val="2"/>
                <w:szCs w:val="2"/>
              </w:rPr>
            </w:pPr>
          </w:p>
        </w:tc>
        <w:tc>
          <w:tcPr>
            <w:tcW w:w="2907" w:type="dxa"/>
            <w:vMerge/>
            <w:tcBorders>
              <w:top w:val="nil"/>
            </w:tcBorders>
          </w:tcPr>
          <w:p>
            <w:pPr>
              <w:rPr>
                <w:sz w:val="2"/>
                <w:szCs w:val="2"/>
              </w:rPr>
            </w:pPr>
          </w:p>
        </w:tc>
        <w:tc>
          <w:tcPr>
            <w:tcW w:w="766" w:type="dxa"/>
          </w:tcPr>
          <w:p>
            <w:pPr>
              <w:pStyle w:val="TableParagraph"/>
              <w:spacing w:line="210" w:lineRule="exact"/>
              <w:ind w:left="16" w:right="5"/>
              <w:rPr>
                <w:b/>
                <w:sz w:val="20"/>
              </w:rPr>
            </w:pPr>
            <w:r>
              <w:rPr>
                <w:b/>
                <w:spacing w:val="-4"/>
                <w:sz w:val="20"/>
              </w:rPr>
              <w:t>2025</w:t>
            </w:r>
          </w:p>
        </w:tc>
        <w:tc>
          <w:tcPr>
            <w:tcW w:w="766" w:type="dxa"/>
          </w:tcPr>
          <w:p>
            <w:pPr>
              <w:pStyle w:val="TableParagraph"/>
              <w:spacing w:line="210" w:lineRule="exact"/>
              <w:ind w:left="15" w:right="5"/>
              <w:rPr>
                <w:b/>
                <w:sz w:val="20"/>
              </w:rPr>
            </w:pPr>
            <w:r>
              <w:rPr>
                <w:b/>
                <w:spacing w:val="-4"/>
                <w:sz w:val="20"/>
              </w:rPr>
              <w:t>2026</w:t>
            </w:r>
          </w:p>
        </w:tc>
        <w:tc>
          <w:tcPr>
            <w:tcW w:w="767" w:type="dxa"/>
          </w:tcPr>
          <w:p>
            <w:pPr>
              <w:pStyle w:val="TableParagraph"/>
              <w:spacing w:line="210" w:lineRule="exact"/>
              <w:ind w:left="40" w:right="32"/>
              <w:rPr>
                <w:b/>
                <w:sz w:val="20"/>
              </w:rPr>
            </w:pPr>
            <w:r>
              <w:rPr>
                <w:b/>
                <w:spacing w:val="-4"/>
                <w:sz w:val="20"/>
              </w:rPr>
              <w:t>2027</w:t>
            </w:r>
          </w:p>
        </w:tc>
        <w:tc>
          <w:tcPr>
            <w:tcW w:w="764" w:type="dxa"/>
          </w:tcPr>
          <w:p>
            <w:pPr>
              <w:pStyle w:val="TableParagraph"/>
              <w:spacing w:line="210" w:lineRule="exact"/>
              <w:ind w:left="9" w:right="4"/>
              <w:rPr>
                <w:b/>
                <w:sz w:val="20"/>
              </w:rPr>
            </w:pPr>
            <w:r>
              <w:rPr>
                <w:b/>
                <w:spacing w:val="-4"/>
                <w:sz w:val="20"/>
              </w:rPr>
              <w:t>2028</w:t>
            </w:r>
          </w:p>
        </w:tc>
        <w:tc>
          <w:tcPr>
            <w:tcW w:w="766" w:type="dxa"/>
          </w:tcPr>
          <w:p>
            <w:pPr>
              <w:pStyle w:val="TableParagraph"/>
              <w:spacing w:line="210" w:lineRule="exact"/>
              <w:ind w:left="11" w:right="5"/>
              <w:rPr>
                <w:b/>
                <w:sz w:val="20"/>
              </w:rPr>
            </w:pPr>
            <w:r>
              <w:rPr>
                <w:b/>
                <w:spacing w:val="-4"/>
                <w:sz w:val="20"/>
              </w:rPr>
              <w:t>2029</w:t>
            </w:r>
          </w:p>
        </w:tc>
        <w:tc>
          <w:tcPr>
            <w:tcW w:w="766" w:type="dxa"/>
          </w:tcPr>
          <w:p>
            <w:pPr>
              <w:pStyle w:val="TableParagraph"/>
              <w:spacing w:line="210" w:lineRule="exact"/>
              <w:ind w:left="11" w:right="6"/>
              <w:rPr>
                <w:b/>
                <w:sz w:val="20"/>
              </w:rPr>
            </w:pPr>
            <w:r>
              <w:rPr>
                <w:b/>
                <w:spacing w:val="-4"/>
                <w:sz w:val="20"/>
              </w:rPr>
              <w:t>2030</w:t>
            </w:r>
          </w:p>
        </w:tc>
        <w:tc>
          <w:tcPr>
            <w:tcW w:w="766" w:type="dxa"/>
          </w:tcPr>
          <w:p>
            <w:pPr>
              <w:pStyle w:val="TableParagraph"/>
              <w:spacing w:line="210" w:lineRule="exact"/>
              <w:ind w:left="11" w:right="7"/>
              <w:rPr>
                <w:b/>
                <w:sz w:val="20"/>
              </w:rPr>
            </w:pPr>
            <w:r>
              <w:rPr>
                <w:b/>
                <w:spacing w:val="-4"/>
                <w:sz w:val="20"/>
              </w:rPr>
              <w:t>2031</w:t>
            </w:r>
          </w:p>
        </w:tc>
        <w:tc>
          <w:tcPr>
            <w:tcW w:w="764" w:type="dxa"/>
          </w:tcPr>
          <w:p>
            <w:pPr>
              <w:pStyle w:val="TableParagraph"/>
              <w:spacing w:line="210" w:lineRule="exact"/>
              <w:ind w:left="5" w:right="4"/>
              <w:rPr>
                <w:b/>
                <w:sz w:val="20"/>
              </w:rPr>
            </w:pPr>
            <w:r>
              <w:rPr>
                <w:b/>
                <w:spacing w:val="-4"/>
                <w:sz w:val="20"/>
              </w:rPr>
              <w:t>2032</w:t>
            </w:r>
          </w:p>
        </w:tc>
        <w:tc>
          <w:tcPr>
            <w:tcW w:w="766" w:type="dxa"/>
          </w:tcPr>
          <w:p>
            <w:pPr>
              <w:pStyle w:val="TableParagraph"/>
              <w:spacing w:line="210" w:lineRule="exact"/>
              <w:ind w:left="11" w:right="8"/>
              <w:rPr>
                <w:b/>
                <w:sz w:val="20"/>
              </w:rPr>
            </w:pPr>
            <w:r>
              <w:rPr>
                <w:b/>
                <w:spacing w:val="-4"/>
                <w:sz w:val="20"/>
              </w:rPr>
              <w:t>2033</w:t>
            </w:r>
          </w:p>
        </w:tc>
        <w:tc>
          <w:tcPr>
            <w:tcW w:w="766" w:type="dxa"/>
          </w:tcPr>
          <w:p>
            <w:pPr>
              <w:pStyle w:val="TableParagraph"/>
              <w:spacing w:line="210" w:lineRule="exact"/>
              <w:ind w:left="11" w:right="9"/>
              <w:rPr>
                <w:b/>
                <w:sz w:val="20"/>
              </w:rPr>
            </w:pPr>
            <w:r>
              <w:rPr>
                <w:b/>
                <w:spacing w:val="-4"/>
                <w:sz w:val="20"/>
              </w:rPr>
              <w:t>2034</w:t>
            </w:r>
          </w:p>
        </w:tc>
        <w:tc>
          <w:tcPr>
            <w:tcW w:w="766" w:type="dxa"/>
          </w:tcPr>
          <w:p>
            <w:pPr>
              <w:pStyle w:val="TableParagraph"/>
              <w:spacing w:line="210" w:lineRule="exact"/>
              <w:ind w:left="11" w:right="10"/>
              <w:rPr>
                <w:b/>
                <w:sz w:val="20"/>
              </w:rPr>
            </w:pPr>
            <w:r>
              <w:rPr>
                <w:b/>
                <w:spacing w:val="-4"/>
                <w:sz w:val="20"/>
              </w:rPr>
              <w:t>2035</w:t>
            </w:r>
          </w:p>
        </w:tc>
        <w:tc>
          <w:tcPr>
            <w:tcW w:w="764" w:type="dxa"/>
          </w:tcPr>
          <w:p>
            <w:pPr>
              <w:pStyle w:val="TableParagraph"/>
              <w:spacing w:line="210" w:lineRule="exact"/>
              <w:ind w:left="5" w:right="6"/>
              <w:rPr>
                <w:b/>
                <w:sz w:val="20"/>
              </w:rPr>
            </w:pPr>
            <w:r>
              <w:rPr>
                <w:b/>
                <w:spacing w:val="-4"/>
                <w:sz w:val="20"/>
              </w:rPr>
              <w:t>2036</w:t>
            </w:r>
          </w:p>
        </w:tc>
        <w:tc>
          <w:tcPr>
            <w:tcW w:w="767" w:type="dxa"/>
          </w:tcPr>
          <w:p>
            <w:pPr>
              <w:pStyle w:val="TableParagraph"/>
              <w:spacing w:line="210" w:lineRule="exact"/>
              <w:ind w:left="40" w:right="40"/>
              <w:rPr>
                <w:b/>
                <w:sz w:val="20"/>
              </w:rPr>
            </w:pPr>
            <w:r>
              <w:rPr>
                <w:b/>
                <w:spacing w:val="-4"/>
                <w:sz w:val="20"/>
              </w:rPr>
              <w:t>2037</w:t>
            </w:r>
          </w:p>
        </w:tc>
        <w:tc>
          <w:tcPr>
            <w:tcW w:w="766" w:type="dxa"/>
          </w:tcPr>
          <w:p>
            <w:pPr>
              <w:pStyle w:val="TableParagraph"/>
              <w:spacing w:line="210" w:lineRule="exact"/>
              <w:ind w:left="11" w:right="11"/>
              <w:rPr>
                <w:b/>
                <w:sz w:val="20"/>
              </w:rPr>
            </w:pPr>
            <w:r>
              <w:rPr>
                <w:b/>
                <w:spacing w:val="-4"/>
                <w:sz w:val="20"/>
              </w:rPr>
              <w:t>2038</w:t>
            </w:r>
          </w:p>
        </w:tc>
        <w:tc>
          <w:tcPr>
            <w:tcW w:w="766" w:type="dxa"/>
          </w:tcPr>
          <w:p>
            <w:pPr>
              <w:pStyle w:val="TableParagraph"/>
              <w:spacing w:line="210" w:lineRule="exact"/>
              <w:ind w:left="11" w:right="12"/>
              <w:rPr>
                <w:b/>
                <w:sz w:val="20"/>
              </w:rPr>
            </w:pPr>
            <w:r>
              <w:rPr>
                <w:b/>
                <w:spacing w:val="-4"/>
                <w:sz w:val="20"/>
              </w:rPr>
              <w:t>2039</w:t>
            </w:r>
          </w:p>
        </w:tc>
        <w:tc>
          <w:tcPr>
            <w:tcW w:w="812" w:type="dxa"/>
          </w:tcPr>
          <w:p>
            <w:pPr>
              <w:pStyle w:val="TableParagraph"/>
              <w:spacing w:line="210" w:lineRule="exact"/>
              <w:ind w:right="9"/>
              <w:rPr>
                <w:b/>
                <w:sz w:val="20"/>
              </w:rPr>
            </w:pPr>
            <w:r>
              <w:rPr>
                <w:b/>
                <w:spacing w:val="-4"/>
                <w:sz w:val="20"/>
              </w:rPr>
              <w:t>2040</w:t>
            </w:r>
          </w:p>
        </w:tc>
      </w:tr>
      <w:tr>
        <w:trPr>
          <w:trHeight w:val="460" w:hRule="atLeast"/>
        </w:trPr>
        <w:tc>
          <w:tcPr>
            <w:tcW w:w="420" w:type="dxa"/>
          </w:tcPr>
          <w:p>
            <w:pPr>
              <w:pStyle w:val="TableParagraph"/>
              <w:spacing w:before="108"/>
              <w:ind w:left="6"/>
              <w:rPr>
                <w:sz w:val="20"/>
              </w:rPr>
            </w:pPr>
            <w:r>
              <w:rPr>
                <w:spacing w:val="-10"/>
                <w:sz w:val="20"/>
              </w:rPr>
              <w:t>1</w:t>
            </w:r>
          </w:p>
        </w:tc>
        <w:tc>
          <w:tcPr>
            <w:tcW w:w="2907" w:type="dxa"/>
          </w:tcPr>
          <w:p>
            <w:pPr>
              <w:pStyle w:val="TableParagraph"/>
              <w:spacing w:line="223" w:lineRule="exact"/>
              <w:ind w:left="107"/>
              <w:jc w:val="left"/>
              <w:rPr>
                <w:sz w:val="20"/>
              </w:rPr>
            </w:pPr>
            <w:r>
              <w:rPr>
                <w:sz w:val="20"/>
              </w:rPr>
              <w:t>Котельная</w:t>
            </w:r>
            <w:r>
              <w:rPr>
                <w:spacing w:val="8"/>
                <w:sz w:val="20"/>
              </w:rPr>
              <w:t> </w:t>
            </w:r>
            <w:r>
              <w:rPr>
                <w:sz w:val="20"/>
              </w:rPr>
              <w:t>п.</w:t>
            </w:r>
            <w:r>
              <w:rPr>
                <w:spacing w:val="8"/>
                <w:sz w:val="20"/>
              </w:rPr>
              <w:t> </w:t>
            </w:r>
            <w:r>
              <w:rPr>
                <w:sz w:val="20"/>
              </w:rPr>
              <w:t>Молодежный,</w:t>
            </w:r>
            <w:r>
              <w:rPr>
                <w:spacing w:val="9"/>
                <w:sz w:val="20"/>
              </w:rPr>
              <w:t> </w:t>
            </w:r>
            <w:r>
              <w:rPr>
                <w:spacing w:val="-5"/>
                <w:sz w:val="20"/>
              </w:rPr>
              <w:t>ул.</w:t>
            </w:r>
          </w:p>
          <w:p>
            <w:pPr>
              <w:pStyle w:val="TableParagraph"/>
              <w:spacing w:line="217" w:lineRule="exact"/>
              <w:ind w:left="107"/>
              <w:jc w:val="left"/>
              <w:rPr>
                <w:sz w:val="20"/>
              </w:rPr>
            </w:pPr>
            <w:r>
              <w:rPr>
                <w:spacing w:val="-2"/>
                <w:sz w:val="20"/>
              </w:rPr>
              <w:t>Степная,</w:t>
            </w:r>
            <w:r>
              <w:rPr>
                <w:spacing w:val="5"/>
                <w:sz w:val="20"/>
              </w:rPr>
              <w:t> </w:t>
            </w:r>
            <w:r>
              <w:rPr>
                <w:spacing w:val="-2"/>
                <w:sz w:val="20"/>
              </w:rPr>
              <w:t>№4-</w:t>
            </w:r>
            <w:r>
              <w:rPr>
                <w:spacing w:val="-10"/>
                <w:sz w:val="20"/>
              </w:rPr>
              <w:t>а</w:t>
            </w:r>
          </w:p>
        </w:tc>
        <w:tc>
          <w:tcPr>
            <w:tcW w:w="766" w:type="dxa"/>
          </w:tcPr>
          <w:p>
            <w:pPr>
              <w:pStyle w:val="TableParagraph"/>
              <w:spacing w:before="108"/>
              <w:ind w:left="11" w:right="5"/>
              <w:rPr>
                <w:sz w:val="20"/>
              </w:rPr>
            </w:pPr>
            <w:r>
              <w:rPr>
                <w:spacing w:val="-2"/>
                <w:sz w:val="20"/>
              </w:rPr>
              <w:t>1,727</w:t>
            </w:r>
          </w:p>
        </w:tc>
        <w:tc>
          <w:tcPr>
            <w:tcW w:w="766" w:type="dxa"/>
          </w:tcPr>
          <w:p>
            <w:pPr>
              <w:pStyle w:val="TableParagraph"/>
              <w:spacing w:before="108"/>
              <w:ind w:left="11" w:right="6"/>
              <w:rPr>
                <w:sz w:val="20"/>
              </w:rPr>
            </w:pPr>
            <w:r>
              <w:rPr>
                <w:spacing w:val="-2"/>
                <w:sz w:val="20"/>
              </w:rPr>
              <w:t>1,727</w:t>
            </w:r>
          </w:p>
        </w:tc>
        <w:tc>
          <w:tcPr>
            <w:tcW w:w="767" w:type="dxa"/>
          </w:tcPr>
          <w:p>
            <w:pPr>
              <w:pStyle w:val="TableParagraph"/>
              <w:spacing w:before="108"/>
              <w:ind w:left="40" w:right="36"/>
              <w:rPr>
                <w:sz w:val="20"/>
              </w:rPr>
            </w:pPr>
            <w:r>
              <w:rPr>
                <w:spacing w:val="-2"/>
                <w:sz w:val="20"/>
              </w:rPr>
              <w:t>1,727</w:t>
            </w:r>
          </w:p>
        </w:tc>
        <w:tc>
          <w:tcPr>
            <w:tcW w:w="764" w:type="dxa"/>
          </w:tcPr>
          <w:p>
            <w:pPr>
              <w:pStyle w:val="TableParagraph"/>
              <w:spacing w:before="108"/>
              <w:ind w:left="5" w:right="5"/>
              <w:rPr>
                <w:sz w:val="20"/>
              </w:rPr>
            </w:pPr>
            <w:r>
              <w:rPr>
                <w:spacing w:val="-2"/>
                <w:sz w:val="20"/>
              </w:rPr>
              <w:t>1,727</w:t>
            </w:r>
          </w:p>
        </w:tc>
        <w:tc>
          <w:tcPr>
            <w:tcW w:w="766" w:type="dxa"/>
          </w:tcPr>
          <w:p>
            <w:pPr>
              <w:pStyle w:val="TableParagraph"/>
              <w:spacing w:before="108"/>
              <w:ind w:left="11" w:right="10"/>
              <w:rPr>
                <w:sz w:val="20"/>
              </w:rPr>
            </w:pPr>
            <w:r>
              <w:rPr>
                <w:spacing w:val="-2"/>
                <w:sz w:val="20"/>
              </w:rPr>
              <w:t>1,727</w:t>
            </w:r>
          </w:p>
        </w:tc>
        <w:tc>
          <w:tcPr>
            <w:tcW w:w="766" w:type="dxa"/>
          </w:tcPr>
          <w:p>
            <w:pPr>
              <w:pStyle w:val="TableParagraph"/>
              <w:spacing w:before="108"/>
              <w:ind w:left="11" w:right="10"/>
              <w:rPr>
                <w:sz w:val="20"/>
              </w:rPr>
            </w:pPr>
            <w:r>
              <w:rPr>
                <w:spacing w:val="-2"/>
                <w:sz w:val="20"/>
              </w:rPr>
              <w:t>1,727</w:t>
            </w:r>
          </w:p>
        </w:tc>
        <w:tc>
          <w:tcPr>
            <w:tcW w:w="766" w:type="dxa"/>
          </w:tcPr>
          <w:p>
            <w:pPr>
              <w:pStyle w:val="TableParagraph"/>
              <w:spacing w:before="108"/>
              <w:ind w:left="11" w:right="11"/>
              <w:rPr>
                <w:sz w:val="20"/>
              </w:rPr>
            </w:pPr>
            <w:r>
              <w:rPr>
                <w:spacing w:val="-2"/>
                <w:sz w:val="20"/>
              </w:rPr>
              <w:t>1,727</w:t>
            </w:r>
          </w:p>
        </w:tc>
        <w:tc>
          <w:tcPr>
            <w:tcW w:w="764" w:type="dxa"/>
          </w:tcPr>
          <w:p>
            <w:pPr>
              <w:pStyle w:val="TableParagraph"/>
              <w:spacing w:before="108"/>
              <w:ind w:left="5" w:right="6"/>
              <w:rPr>
                <w:sz w:val="20"/>
              </w:rPr>
            </w:pPr>
            <w:r>
              <w:rPr>
                <w:spacing w:val="-2"/>
                <w:sz w:val="20"/>
              </w:rPr>
              <w:t>1,727</w:t>
            </w:r>
          </w:p>
        </w:tc>
        <w:tc>
          <w:tcPr>
            <w:tcW w:w="766" w:type="dxa"/>
          </w:tcPr>
          <w:p>
            <w:pPr>
              <w:pStyle w:val="TableParagraph"/>
              <w:spacing w:before="108"/>
              <w:ind w:left="11" w:right="12"/>
              <w:rPr>
                <w:sz w:val="20"/>
              </w:rPr>
            </w:pPr>
            <w:r>
              <w:rPr>
                <w:spacing w:val="-2"/>
                <w:sz w:val="20"/>
              </w:rPr>
              <w:t>1,727</w:t>
            </w:r>
          </w:p>
        </w:tc>
        <w:tc>
          <w:tcPr>
            <w:tcW w:w="766" w:type="dxa"/>
          </w:tcPr>
          <w:p>
            <w:pPr>
              <w:pStyle w:val="TableParagraph"/>
              <w:spacing w:before="108"/>
              <w:ind w:left="11" w:right="11"/>
              <w:rPr>
                <w:sz w:val="20"/>
              </w:rPr>
            </w:pPr>
            <w:r>
              <w:rPr>
                <w:spacing w:val="-2"/>
                <w:sz w:val="20"/>
              </w:rPr>
              <w:t>1,727</w:t>
            </w:r>
          </w:p>
        </w:tc>
        <w:tc>
          <w:tcPr>
            <w:tcW w:w="766" w:type="dxa"/>
          </w:tcPr>
          <w:p>
            <w:pPr>
              <w:pStyle w:val="TableParagraph"/>
              <w:spacing w:before="108"/>
              <w:ind w:left="11" w:right="11"/>
              <w:rPr>
                <w:sz w:val="20"/>
              </w:rPr>
            </w:pPr>
            <w:r>
              <w:rPr>
                <w:spacing w:val="-2"/>
                <w:sz w:val="20"/>
              </w:rPr>
              <w:t>1,727</w:t>
            </w:r>
          </w:p>
        </w:tc>
        <w:tc>
          <w:tcPr>
            <w:tcW w:w="764" w:type="dxa"/>
          </w:tcPr>
          <w:p>
            <w:pPr>
              <w:pStyle w:val="TableParagraph"/>
              <w:spacing w:before="108"/>
              <w:ind w:left="5" w:right="9"/>
              <w:rPr>
                <w:sz w:val="20"/>
              </w:rPr>
            </w:pPr>
            <w:r>
              <w:rPr>
                <w:spacing w:val="-2"/>
                <w:sz w:val="20"/>
              </w:rPr>
              <w:t>1,727</w:t>
            </w:r>
          </w:p>
        </w:tc>
        <w:tc>
          <w:tcPr>
            <w:tcW w:w="767" w:type="dxa"/>
          </w:tcPr>
          <w:p>
            <w:pPr>
              <w:pStyle w:val="TableParagraph"/>
              <w:spacing w:before="108"/>
              <w:ind w:left="40" w:right="43"/>
              <w:rPr>
                <w:sz w:val="20"/>
              </w:rPr>
            </w:pPr>
            <w:r>
              <w:rPr>
                <w:spacing w:val="-2"/>
                <w:sz w:val="20"/>
              </w:rPr>
              <w:t>1,727</w:t>
            </w:r>
          </w:p>
        </w:tc>
        <w:tc>
          <w:tcPr>
            <w:tcW w:w="766" w:type="dxa"/>
          </w:tcPr>
          <w:p>
            <w:pPr>
              <w:pStyle w:val="TableParagraph"/>
              <w:spacing w:before="108"/>
              <w:ind w:left="11" w:right="15"/>
              <w:rPr>
                <w:sz w:val="20"/>
              </w:rPr>
            </w:pPr>
            <w:r>
              <w:rPr>
                <w:spacing w:val="-2"/>
                <w:sz w:val="20"/>
              </w:rPr>
              <w:t>1,727</w:t>
            </w:r>
          </w:p>
        </w:tc>
        <w:tc>
          <w:tcPr>
            <w:tcW w:w="766" w:type="dxa"/>
          </w:tcPr>
          <w:p>
            <w:pPr>
              <w:pStyle w:val="TableParagraph"/>
              <w:spacing w:before="108"/>
              <w:ind w:left="11" w:right="16"/>
              <w:rPr>
                <w:sz w:val="20"/>
              </w:rPr>
            </w:pPr>
            <w:r>
              <w:rPr>
                <w:spacing w:val="-2"/>
                <w:sz w:val="20"/>
              </w:rPr>
              <w:t>1,727</w:t>
            </w:r>
          </w:p>
        </w:tc>
        <w:tc>
          <w:tcPr>
            <w:tcW w:w="812" w:type="dxa"/>
          </w:tcPr>
          <w:p>
            <w:pPr>
              <w:pStyle w:val="TableParagraph"/>
              <w:spacing w:before="108"/>
              <w:ind w:right="9"/>
              <w:rPr>
                <w:sz w:val="20"/>
              </w:rPr>
            </w:pPr>
            <w:r>
              <w:rPr>
                <w:spacing w:val="-2"/>
                <w:sz w:val="20"/>
              </w:rPr>
              <w:t>1,727</w:t>
            </w:r>
          </w:p>
        </w:tc>
      </w:tr>
    </w:tbl>
    <w:p>
      <w:pPr>
        <w:pStyle w:val="BodyText"/>
        <w:spacing w:before="268" w:after="9"/>
      </w:pPr>
      <w:r>
        <w:rPr/>
        <w:t>Таблица 4.1.г – Существующие и перспективные значения потерь тепловой энергии при ее передаче по тепловым сетям, включая потери тепловой</w:t>
      </w:r>
      <w:r>
        <w:rPr>
          <w:spacing w:val="40"/>
        </w:rPr>
        <w:t> </w:t>
      </w:r>
      <w:r>
        <w:rPr/>
        <w:t>энергии в тепловых сетях теплопередачей через теплоизоляционные конструкции теплопроводов и потери теплоносителя, Гкал/час</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3821"/>
        <w:gridCol w:w="713"/>
        <w:gridCol w:w="711"/>
        <w:gridCol w:w="713"/>
        <w:gridCol w:w="713"/>
        <w:gridCol w:w="711"/>
        <w:gridCol w:w="713"/>
        <w:gridCol w:w="713"/>
        <w:gridCol w:w="710"/>
        <w:gridCol w:w="712"/>
        <w:gridCol w:w="712"/>
        <w:gridCol w:w="710"/>
        <w:gridCol w:w="713"/>
        <w:gridCol w:w="712"/>
        <w:gridCol w:w="710"/>
        <w:gridCol w:w="712"/>
        <w:gridCol w:w="693"/>
      </w:tblGrid>
      <w:tr>
        <w:trPr>
          <w:trHeight w:val="230" w:hRule="atLeast"/>
        </w:trPr>
        <w:tc>
          <w:tcPr>
            <w:tcW w:w="420" w:type="dxa"/>
            <w:vMerge w:val="restart"/>
          </w:tcPr>
          <w:p>
            <w:pPr>
              <w:pStyle w:val="TableParagraph"/>
              <w:spacing w:before="118"/>
              <w:ind w:left="107"/>
              <w:jc w:val="left"/>
              <w:rPr>
                <w:b/>
                <w:sz w:val="20"/>
              </w:rPr>
            </w:pPr>
            <w:r>
              <w:rPr>
                <w:b/>
                <w:spacing w:val="-10"/>
                <w:sz w:val="20"/>
              </w:rPr>
              <w:t>№</w:t>
            </w:r>
          </w:p>
        </w:tc>
        <w:tc>
          <w:tcPr>
            <w:tcW w:w="3821" w:type="dxa"/>
            <w:vMerge w:val="restart"/>
          </w:tcPr>
          <w:p>
            <w:pPr>
              <w:pStyle w:val="TableParagraph"/>
              <w:spacing w:before="118"/>
              <w:ind w:left="635"/>
              <w:jc w:val="left"/>
              <w:rPr>
                <w:b/>
                <w:sz w:val="20"/>
              </w:rPr>
            </w:pPr>
            <w:r>
              <w:rPr>
                <w:b/>
                <w:spacing w:val="-2"/>
                <w:sz w:val="20"/>
              </w:rPr>
              <w:t>Источник тепловой</w:t>
            </w:r>
            <w:r>
              <w:rPr>
                <w:b/>
                <w:spacing w:val="1"/>
                <w:sz w:val="20"/>
              </w:rPr>
              <w:t> </w:t>
            </w:r>
            <w:r>
              <w:rPr>
                <w:b/>
                <w:spacing w:val="-2"/>
                <w:sz w:val="20"/>
              </w:rPr>
              <w:t>энергии</w:t>
            </w:r>
          </w:p>
        </w:tc>
        <w:tc>
          <w:tcPr>
            <w:tcW w:w="11371" w:type="dxa"/>
            <w:gridSpan w:val="16"/>
          </w:tcPr>
          <w:p>
            <w:pPr>
              <w:pStyle w:val="TableParagraph"/>
              <w:spacing w:line="210" w:lineRule="exact"/>
              <w:ind w:left="9"/>
              <w:rPr>
                <w:b/>
                <w:sz w:val="20"/>
              </w:rPr>
            </w:pPr>
            <w:r>
              <w:rPr>
                <w:b/>
                <w:sz w:val="20"/>
              </w:rPr>
              <w:t>Потери</w:t>
            </w:r>
            <w:r>
              <w:rPr>
                <w:b/>
                <w:spacing w:val="-13"/>
                <w:sz w:val="20"/>
              </w:rPr>
              <w:t> </w:t>
            </w:r>
            <w:r>
              <w:rPr>
                <w:b/>
                <w:sz w:val="20"/>
              </w:rPr>
              <w:t>при</w:t>
            </w:r>
            <w:r>
              <w:rPr>
                <w:b/>
                <w:spacing w:val="-12"/>
                <w:sz w:val="20"/>
              </w:rPr>
              <w:t> </w:t>
            </w:r>
            <w:r>
              <w:rPr>
                <w:b/>
                <w:sz w:val="20"/>
              </w:rPr>
              <w:t>передаче</w:t>
            </w:r>
            <w:r>
              <w:rPr>
                <w:b/>
                <w:spacing w:val="-13"/>
                <w:sz w:val="20"/>
              </w:rPr>
              <w:t> </w:t>
            </w:r>
            <w:r>
              <w:rPr>
                <w:b/>
                <w:sz w:val="20"/>
              </w:rPr>
              <w:t>тепловой</w:t>
            </w:r>
            <w:r>
              <w:rPr>
                <w:b/>
                <w:spacing w:val="-12"/>
                <w:sz w:val="20"/>
              </w:rPr>
              <w:t> </w:t>
            </w:r>
            <w:r>
              <w:rPr>
                <w:b/>
                <w:sz w:val="20"/>
              </w:rPr>
              <w:t>энергии,</w:t>
            </w:r>
            <w:r>
              <w:rPr>
                <w:b/>
                <w:spacing w:val="-12"/>
                <w:sz w:val="20"/>
              </w:rPr>
              <w:t> </w:t>
            </w:r>
            <w:r>
              <w:rPr>
                <w:b/>
                <w:spacing w:val="-2"/>
                <w:sz w:val="20"/>
              </w:rPr>
              <w:t>Гкал/час</w:t>
            </w:r>
          </w:p>
        </w:tc>
      </w:tr>
      <w:tr>
        <w:trPr>
          <w:trHeight w:val="229" w:hRule="atLeast"/>
        </w:trPr>
        <w:tc>
          <w:tcPr>
            <w:tcW w:w="420" w:type="dxa"/>
            <w:vMerge/>
            <w:tcBorders>
              <w:top w:val="nil"/>
            </w:tcBorders>
          </w:tcPr>
          <w:p>
            <w:pPr>
              <w:rPr>
                <w:sz w:val="2"/>
                <w:szCs w:val="2"/>
              </w:rPr>
            </w:pPr>
          </w:p>
        </w:tc>
        <w:tc>
          <w:tcPr>
            <w:tcW w:w="3821" w:type="dxa"/>
            <w:vMerge/>
            <w:tcBorders>
              <w:top w:val="nil"/>
            </w:tcBorders>
          </w:tcPr>
          <w:p>
            <w:pPr>
              <w:rPr>
                <w:sz w:val="2"/>
                <w:szCs w:val="2"/>
              </w:rPr>
            </w:pPr>
          </w:p>
        </w:tc>
        <w:tc>
          <w:tcPr>
            <w:tcW w:w="713" w:type="dxa"/>
          </w:tcPr>
          <w:p>
            <w:pPr>
              <w:pStyle w:val="TableParagraph"/>
              <w:spacing w:line="210" w:lineRule="exact"/>
              <w:ind w:left="40" w:right="28"/>
              <w:rPr>
                <w:b/>
                <w:sz w:val="20"/>
              </w:rPr>
            </w:pPr>
            <w:r>
              <w:rPr>
                <w:b/>
                <w:spacing w:val="-4"/>
                <w:sz w:val="20"/>
              </w:rPr>
              <w:t>2025</w:t>
            </w:r>
          </w:p>
        </w:tc>
        <w:tc>
          <w:tcPr>
            <w:tcW w:w="711" w:type="dxa"/>
          </w:tcPr>
          <w:p>
            <w:pPr>
              <w:pStyle w:val="TableParagraph"/>
              <w:spacing w:line="210" w:lineRule="exact"/>
              <w:ind w:left="49" w:right="34"/>
              <w:rPr>
                <w:b/>
                <w:sz w:val="20"/>
              </w:rPr>
            </w:pPr>
            <w:r>
              <w:rPr>
                <w:b/>
                <w:spacing w:val="-4"/>
                <w:sz w:val="20"/>
              </w:rPr>
              <w:t>2026</w:t>
            </w:r>
          </w:p>
        </w:tc>
        <w:tc>
          <w:tcPr>
            <w:tcW w:w="713" w:type="dxa"/>
          </w:tcPr>
          <w:p>
            <w:pPr>
              <w:pStyle w:val="TableParagraph"/>
              <w:spacing w:line="210" w:lineRule="exact"/>
              <w:ind w:left="39" w:right="28"/>
              <w:rPr>
                <w:b/>
                <w:sz w:val="20"/>
              </w:rPr>
            </w:pPr>
            <w:r>
              <w:rPr>
                <w:b/>
                <w:spacing w:val="-4"/>
                <w:sz w:val="20"/>
              </w:rPr>
              <w:t>2027</w:t>
            </w:r>
          </w:p>
        </w:tc>
        <w:tc>
          <w:tcPr>
            <w:tcW w:w="713" w:type="dxa"/>
          </w:tcPr>
          <w:p>
            <w:pPr>
              <w:pStyle w:val="TableParagraph"/>
              <w:spacing w:line="210" w:lineRule="exact"/>
              <w:ind w:left="39" w:right="28"/>
              <w:rPr>
                <w:b/>
                <w:sz w:val="20"/>
              </w:rPr>
            </w:pPr>
            <w:r>
              <w:rPr>
                <w:b/>
                <w:spacing w:val="-4"/>
                <w:sz w:val="20"/>
              </w:rPr>
              <w:t>2028</w:t>
            </w:r>
          </w:p>
        </w:tc>
        <w:tc>
          <w:tcPr>
            <w:tcW w:w="711" w:type="dxa"/>
          </w:tcPr>
          <w:p>
            <w:pPr>
              <w:pStyle w:val="TableParagraph"/>
              <w:spacing w:line="210" w:lineRule="exact"/>
              <w:ind w:left="49" w:right="36"/>
              <w:rPr>
                <w:b/>
                <w:sz w:val="20"/>
              </w:rPr>
            </w:pPr>
            <w:r>
              <w:rPr>
                <w:b/>
                <w:spacing w:val="-4"/>
                <w:sz w:val="20"/>
              </w:rPr>
              <w:t>2029</w:t>
            </w:r>
          </w:p>
        </w:tc>
        <w:tc>
          <w:tcPr>
            <w:tcW w:w="713" w:type="dxa"/>
          </w:tcPr>
          <w:p>
            <w:pPr>
              <w:pStyle w:val="TableParagraph"/>
              <w:spacing w:line="210" w:lineRule="exact"/>
              <w:ind w:left="37" w:right="28"/>
              <w:rPr>
                <w:b/>
                <w:sz w:val="20"/>
              </w:rPr>
            </w:pPr>
            <w:r>
              <w:rPr>
                <w:b/>
                <w:spacing w:val="-4"/>
                <w:sz w:val="20"/>
              </w:rPr>
              <w:t>2030</w:t>
            </w:r>
          </w:p>
        </w:tc>
        <w:tc>
          <w:tcPr>
            <w:tcW w:w="713" w:type="dxa"/>
          </w:tcPr>
          <w:p>
            <w:pPr>
              <w:pStyle w:val="TableParagraph"/>
              <w:spacing w:line="210" w:lineRule="exact"/>
              <w:ind w:left="37" w:right="28"/>
              <w:rPr>
                <w:b/>
                <w:sz w:val="20"/>
              </w:rPr>
            </w:pPr>
            <w:r>
              <w:rPr>
                <w:b/>
                <w:spacing w:val="-4"/>
                <w:sz w:val="20"/>
              </w:rPr>
              <w:t>2031</w:t>
            </w:r>
          </w:p>
        </w:tc>
        <w:tc>
          <w:tcPr>
            <w:tcW w:w="710" w:type="dxa"/>
          </w:tcPr>
          <w:p>
            <w:pPr>
              <w:pStyle w:val="TableParagraph"/>
              <w:spacing w:line="210" w:lineRule="exact"/>
              <w:ind w:left="21" w:right="9"/>
              <w:rPr>
                <w:b/>
                <w:sz w:val="20"/>
              </w:rPr>
            </w:pPr>
            <w:r>
              <w:rPr>
                <w:b/>
                <w:spacing w:val="-4"/>
                <w:sz w:val="20"/>
              </w:rPr>
              <w:t>2032</w:t>
            </w:r>
          </w:p>
        </w:tc>
        <w:tc>
          <w:tcPr>
            <w:tcW w:w="712" w:type="dxa"/>
          </w:tcPr>
          <w:p>
            <w:pPr>
              <w:pStyle w:val="TableParagraph"/>
              <w:spacing w:line="210" w:lineRule="exact"/>
              <w:ind w:left="38" w:right="27"/>
              <w:rPr>
                <w:b/>
                <w:sz w:val="20"/>
              </w:rPr>
            </w:pPr>
            <w:r>
              <w:rPr>
                <w:b/>
                <w:spacing w:val="-4"/>
                <w:sz w:val="20"/>
              </w:rPr>
              <w:t>2033</w:t>
            </w:r>
          </w:p>
        </w:tc>
        <w:tc>
          <w:tcPr>
            <w:tcW w:w="712" w:type="dxa"/>
          </w:tcPr>
          <w:p>
            <w:pPr>
              <w:pStyle w:val="TableParagraph"/>
              <w:spacing w:line="210" w:lineRule="exact"/>
              <w:ind w:left="38" w:right="25"/>
              <w:rPr>
                <w:b/>
                <w:sz w:val="20"/>
              </w:rPr>
            </w:pPr>
            <w:r>
              <w:rPr>
                <w:b/>
                <w:spacing w:val="-4"/>
                <w:sz w:val="20"/>
              </w:rPr>
              <w:t>2034</w:t>
            </w:r>
          </w:p>
        </w:tc>
        <w:tc>
          <w:tcPr>
            <w:tcW w:w="710" w:type="dxa"/>
          </w:tcPr>
          <w:p>
            <w:pPr>
              <w:pStyle w:val="TableParagraph"/>
              <w:spacing w:line="210" w:lineRule="exact"/>
              <w:ind w:left="21" w:right="5"/>
              <w:rPr>
                <w:b/>
                <w:sz w:val="20"/>
              </w:rPr>
            </w:pPr>
            <w:r>
              <w:rPr>
                <w:b/>
                <w:spacing w:val="-4"/>
                <w:sz w:val="20"/>
              </w:rPr>
              <w:t>2035</w:t>
            </w:r>
          </w:p>
        </w:tc>
        <w:tc>
          <w:tcPr>
            <w:tcW w:w="713" w:type="dxa"/>
          </w:tcPr>
          <w:p>
            <w:pPr>
              <w:pStyle w:val="TableParagraph"/>
              <w:spacing w:line="210" w:lineRule="exact"/>
              <w:ind w:left="42" w:right="28"/>
              <w:rPr>
                <w:b/>
                <w:sz w:val="20"/>
              </w:rPr>
            </w:pPr>
            <w:r>
              <w:rPr>
                <w:b/>
                <w:spacing w:val="-4"/>
                <w:sz w:val="20"/>
              </w:rPr>
              <w:t>2036</w:t>
            </w:r>
          </w:p>
        </w:tc>
        <w:tc>
          <w:tcPr>
            <w:tcW w:w="712" w:type="dxa"/>
          </w:tcPr>
          <w:p>
            <w:pPr>
              <w:pStyle w:val="TableParagraph"/>
              <w:spacing w:line="210" w:lineRule="exact"/>
              <w:ind w:left="39" w:right="23"/>
              <w:rPr>
                <w:b/>
                <w:sz w:val="20"/>
              </w:rPr>
            </w:pPr>
            <w:r>
              <w:rPr>
                <w:b/>
                <w:spacing w:val="-4"/>
                <w:sz w:val="20"/>
              </w:rPr>
              <w:t>2037</w:t>
            </w:r>
          </w:p>
        </w:tc>
        <w:tc>
          <w:tcPr>
            <w:tcW w:w="710" w:type="dxa"/>
          </w:tcPr>
          <w:p>
            <w:pPr>
              <w:pStyle w:val="TableParagraph"/>
              <w:spacing w:line="210" w:lineRule="exact"/>
              <w:ind w:left="21" w:right="1"/>
              <w:rPr>
                <w:b/>
                <w:sz w:val="20"/>
              </w:rPr>
            </w:pPr>
            <w:r>
              <w:rPr>
                <w:b/>
                <w:spacing w:val="-4"/>
                <w:sz w:val="20"/>
              </w:rPr>
              <w:t>2038</w:t>
            </w:r>
          </w:p>
        </w:tc>
        <w:tc>
          <w:tcPr>
            <w:tcW w:w="712" w:type="dxa"/>
          </w:tcPr>
          <w:p>
            <w:pPr>
              <w:pStyle w:val="TableParagraph"/>
              <w:spacing w:line="210" w:lineRule="exact"/>
              <w:ind w:left="41" w:right="23"/>
              <w:rPr>
                <w:b/>
                <w:sz w:val="20"/>
              </w:rPr>
            </w:pPr>
            <w:r>
              <w:rPr>
                <w:b/>
                <w:spacing w:val="-4"/>
                <w:sz w:val="20"/>
              </w:rPr>
              <w:t>2039</w:t>
            </w:r>
          </w:p>
        </w:tc>
        <w:tc>
          <w:tcPr>
            <w:tcW w:w="693" w:type="dxa"/>
          </w:tcPr>
          <w:p>
            <w:pPr>
              <w:pStyle w:val="TableParagraph"/>
              <w:spacing w:line="210" w:lineRule="exact"/>
              <w:ind w:left="20"/>
              <w:rPr>
                <w:b/>
                <w:sz w:val="20"/>
              </w:rPr>
            </w:pPr>
            <w:r>
              <w:rPr>
                <w:b/>
                <w:spacing w:val="-4"/>
                <w:sz w:val="20"/>
              </w:rPr>
              <w:t>2040</w:t>
            </w:r>
          </w:p>
        </w:tc>
      </w:tr>
      <w:tr>
        <w:trPr>
          <w:trHeight w:val="460" w:hRule="atLeast"/>
        </w:trPr>
        <w:tc>
          <w:tcPr>
            <w:tcW w:w="420" w:type="dxa"/>
          </w:tcPr>
          <w:p>
            <w:pPr>
              <w:pStyle w:val="TableParagraph"/>
              <w:spacing w:before="108"/>
              <w:ind w:left="6"/>
              <w:rPr>
                <w:sz w:val="20"/>
              </w:rPr>
            </w:pPr>
            <w:r>
              <w:rPr>
                <w:spacing w:val="-10"/>
                <w:sz w:val="20"/>
              </w:rPr>
              <w:t>1</w:t>
            </w:r>
          </w:p>
        </w:tc>
        <w:tc>
          <w:tcPr>
            <w:tcW w:w="3821" w:type="dxa"/>
          </w:tcPr>
          <w:p>
            <w:pPr>
              <w:pStyle w:val="TableParagraph"/>
              <w:spacing w:line="223" w:lineRule="exact"/>
              <w:ind w:left="107"/>
              <w:jc w:val="left"/>
              <w:rPr>
                <w:sz w:val="20"/>
              </w:rPr>
            </w:pPr>
            <w:r>
              <w:rPr>
                <w:sz w:val="20"/>
              </w:rPr>
              <w:t>Котельная</w:t>
            </w:r>
            <w:r>
              <w:rPr>
                <w:spacing w:val="30"/>
                <w:sz w:val="20"/>
              </w:rPr>
              <w:t> </w:t>
            </w:r>
            <w:r>
              <w:rPr>
                <w:sz w:val="20"/>
              </w:rPr>
              <w:t>п.</w:t>
            </w:r>
            <w:r>
              <w:rPr>
                <w:spacing w:val="30"/>
                <w:sz w:val="20"/>
              </w:rPr>
              <w:t> </w:t>
            </w:r>
            <w:r>
              <w:rPr>
                <w:sz w:val="20"/>
              </w:rPr>
              <w:t>Молодежный,</w:t>
            </w:r>
            <w:r>
              <w:rPr>
                <w:spacing w:val="34"/>
                <w:sz w:val="20"/>
              </w:rPr>
              <w:t> </w:t>
            </w:r>
            <w:r>
              <w:rPr>
                <w:sz w:val="20"/>
              </w:rPr>
              <w:t>ул.</w:t>
            </w:r>
            <w:r>
              <w:rPr>
                <w:spacing w:val="31"/>
                <w:sz w:val="20"/>
              </w:rPr>
              <w:t> </w:t>
            </w:r>
            <w:r>
              <w:rPr>
                <w:spacing w:val="-2"/>
                <w:sz w:val="20"/>
              </w:rPr>
              <w:t>Степная,</w:t>
            </w:r>
          </w:p>
          <w:p>
            <w:pPr>
              <w:pStyle w:val="TableParagraph"/>
              <w:spacing w:line="217" w:lineRule="exact"/>
              <w:ind w:left="107"/>
              <w:jc w:val="left"/>
              <w:rPr>
                <w:sz w:val="20"/>
              </w:rPr>
            </w:pPr>
            <w:r>
              <w:rPr>
                <w:spacing w:val="-2"/>
                <w:sz w:val="20"/>
              </w:rPr>
              <w:t>№4-</w:t>
            </w:r>
            <w:r>
              <w:rPr>
                <w:spacing w:val="-10"/>
                <w:sz w:val="20"/>
              </w:rPr>
              <w:t>а</w:t>
            </w:r>
          </w:p>
        </w:tc>
        <w:tc>
          <w:tcPr>
            <w:tcW w:w="713" w:type="dxa"/>
          </w:tcPr>
          <w:p>
            <w:pPr>
              <w:pStyle w:val="TableParagraph"/>
              <w:spacing w:before="108"/>
              <w:ind w:left="35" w:right="28"/>
              <w:rPr>
                <w:sz w:val="20"/>
              </w:rPr>
            </w:pPr>
            <w:r>
              <w:rPr>
                <w:spacing w:val="-2"/>
                <w:sz w:val="20"/>
              </w:rPr>
              <w:t>0,014</w:t>
            </w:r>
          </w:p>
        </w:tc>
        <w:tc>
          <w:tcPr>
            <w:tcW w:w="711" w:type="dxa"/>
          </w:tcPr>
          <w:p>
            <w:pPr>
              <w:pStyle w:val="TableParagraph"/>
              <w:spacing w:before="108"/>
              <w:ind w:left="10"/>
              <w:rPr>
                <w:sz w:val="20"/>
              </w:rPr>
            </w:pPr>
            <w:r>
              <w:rPr>
                <w:spacing w:val="-2"/>
                <w:sz w:val="20"/>
              </w:rPr>
              <w:t>0,014</w:t>
            </w:r>
          </w:p>
        </w:tc>
        <w:tc>
          <w:tcPr>
            <w:tcW w:w="713" w:type="dxa"/>
          </w:tcPr>
          <w:p>
            <w:pPr>
              <w:pStyle w:val="TableParagraph"/>
              <w:spacing w:before="108"/>
              <w:ind w:left="35" w:right="28"/>
              <w:rPr>
                <w:sz w:val="20"/>
              </w:rPr>
            </w:pPr>
            <w:r>
              <w:rPr>
                <w:spacing w:val="-2"/>
                <w:sz w:val="20"/>
              </w:rPr>
              <w:t>0,013</w:t>
            </w:r>
          </w:p>
        </w:tc>
        <w:tc>
          <w:tcPr>
            <w:tcW w:w="713" w:type="dxa"/>
          </w:tcPr>
          <w:p>
            <w:pPr>
              <w:pStyle w:val="TableParagraph"/>
              <w:spacing w:before="108"/>
              <w:ind w:left="34" w:right="28"/>
              <w:rPr>
                <w:sz w:val="20"/>
              </w:rPr>
            </w:pPr>
            <w:r>
              <w:rPr>
                <w:spacing w:val="-2"/>
                <w:sz w:val="20"/>
              </w:rPr>
              <w:t>0,012</w:t>
            </w:r>
          </w:p>
        </w:tc>
        <w:tc>
          <w:tcPr>
            <w:tcW w:w="711" w:type="dxa"/>
          </w:tcPr>
          <w:p>
            <w:pPr>
              <w:pStyle w:val="TableParagraph"/>
              <w:spacing w:before="108"/>
              <w:ind w:left="8"/>
              <w:rPr>
                <w:sz w:val="20"/>
              </w:rPr>
            </w:pPr>
            <w:r>
              <w:rPr>
                <w:spacing w:val="-2"/>
                <w:sz w:val="20"/>
              </w:rPr>
              <w:t>0,011</w:t>
            </w:r>
          </w:p>
        </w:tc>
        <w:tc>
          <w:tcPr>
            <w:tcW w:w="713" w:type="dxa"/>
          </w:tcPr>
          <w:p>
            <w:pPr>
              <w:pStyle w:val="TableParagraph"/>
              <w:spacing w:before="108"/>
              <w:ind w:left="33" w:right="28"/>
              <w:rPr>
                <w:sz w:val="20"/>
              </w:rPr>
            </w:pPr>
            <w:r>
              <w:rPr>
                <w:spacing w:val="-2"/>
                <w:sz w:val="20"/>
              </w:rPr>
              <w:t>0,010</w:t>
            </w:r>
          </w:p>
        </w:tc>
        <w:tc>
          <w:tcPr>
            <w:tcW w:w="713" w:type="dxa"/>
          </w:tcPr>
          <w:p>
            <w:pPr>
              <w:pStyle w:val="TableParagraph"/>
              <w:spacing w:before="108"/>
              <w:ind w:left="32" w:right="28"/>
              <w:rPr>
                <w:sz w:val="20"/>
              </w:rPr>
            </w:pPr>
            <w:r>
              <w:rPr>
                <w:spacing w:val="-2"/>
                <w:sz w:val="20"/>
              </w:rPr>
              <w:t>0,006</w:t>
            </w:r>
          </w:p>
        </w:tc>
        <w:tc>
          <w:tcPr>
            <w:tcW w:w="710" w:type="dxa"/>
          </w:tcPr>
          <w:p>
            <w:pPr>
              <w:pStyle w:val="TableParagraph"/>
              <w:spacing w:before="108"/>
              <w:ind w:left="21" w:right="13"/>
              <w:rPr>
                <w:sz w:val="20"/>
              </w:rPr>
            </w:pPr>
            <w:r>
              <w:rPr>
                <w:spacing w:val="-2"/>
                <w:sz w:val="20"/>
              </w:rPr>
              <w:t>0,006</w:t>
            </w:r>
          </w:p>
        </w:tc>
        <w:tc>
          <w:tcPr>
            <w:tcW w:w="712" w:type="dxa"/>
          </w:tcPr>
          <w:p>
            <w:pPr>
              <w:pStyle w:val="TableParagraph"/>
              <w:spacing w:before="108"/>
              <w:ind w:left="38" w:right="31"/>
              <w:rPr>
                <w:sz w:val="20"/>
              </w:rPr>
            </w:pPr>
            <w:r>
              <w:rPr>
                <w:spacing w:val="-2"/>
                <w:sz w:val="20"/>
              </w:rPr>
              <w:t>0,006</w:t>
            </w:r>
          </w:p>
        </w:tc>
        <w:tc>
          <w:tcPr>
            <w:tcW w:w="712" w:type="dxa"/>
          </w:tcPr>
          <w:p>
            <w:pPr>
              <w:pStyle w:val="TableParagraph"/>
              <w:spacing w:before="108"/>
              <w:ind w:left="38" w:right="30"/>
              <w:rPr>
                <w:sz w:val="20"/>
              </w:rPr>
            </w:pPr>
            <w:r>
              <w:rPr>
                <w:spacing w:val="-2"/>
                <w:sz w:val="20"/>
              </w:rPr>
              <w:t>0,006</w:t>
            </w:r>
          </w:p>
        </w:tc>
        <w:tc>
          <w:tcPr>
            <w:tcW w:w="710" w:type="dxa"/>
          </w:tcPr>
          <w:p>
            <w:pPr>
              <w:pStyle w:val="TableParagraph"/>
              <w:spacing w:before="108"/>
              <w:ind w:left="21" w:right="9"/>
              <w:rPr>
                <w:sz w:val="20"/>
              </w:rPr>
            </w:pPr>
            <w:r>
              <w:rPr>
                <w:spacing w:val="-2"/>
                <w:sz w:val="20"/>
              </w:rPr>
              <w:t>0,006</w:t>
            </w:r>
          </w:p>
        </w:tc>
        <w:tc>
          <w:tcPr>
            <w:tcW w:w="713" w:type="dxa"/>
          </w:tcPr>
          <w:p>
            <w:pPr>
              <w:pStyle w:val="TableParagraph"/>
              <w:spacing w:before="108"/>
              <w:ind w:left="38" w:right="28"/>
              <w:rPr>
                <w:sz w:val="20"/>
              </w:rPr>
            </w:pPr>
            <w:r>
              <w:rPr>
                <w:spacing w:val="-2"/>
                <w:sz w:val="20"/>
              </w:rPr>
              <w:t>0,006</w:t>
            </w:r>
          </w:p>
        </w:tc>
        <w:tc>
          <w:tcPr>
            <w:tcW w:w="712" w:type="dxa"/>
          </w:tcPr>
          <w:p>
            <w:pPr>
              <w:pStyle w:val="TableParagraph"/>
              <w:spacing w:before="108"/>
              <w:ind w:left="38" w:right="27"/>
              <w:rPr>
                <w:sz w:val="20"/>
              </w:rPr>
            </w:pPr>
            <w:r>
              <w:rPr>
                <w:spacing w:val="-2"/>
                <w:sz w:val="20"/>
              </w:rPr>
              <w:t>0,006</w:t>
            </w:r>
          </w:p>
        </w:tc>
        <w:tc>
          <w:tcPr>
            <w:tcW w:w="710" w:type="dxa"/>
          </w:tcPr>
          <w:p>
            <w:pPr>
              <w:pStyle w:val="TableParagraph"/>
              <w:spacing w:before="108"/>
              <w:ind w:left="21" w:right="6"/>
              <w:rPr>
                <w:sz w:val="20"/>
              </w:rPr>
            </w:pPr>
            <w:r>
              <w:rPr>
                <w:spacing w:val="-2"/>
                <w:sz w:val="20"/>
              </w:rPr>
              <w:t>0,006</w:t>
            </w:r>
          </w:p>
        </w:tc>
        <w:tc>
          <w:tcPr>
            <w:tcW w:w="712" w:type="dxa"/>
          </w:tcPr>
          <w:p>
            <w:pPr>
              <w:pStyle w:val="TableParagraph"/>
              <w:spacing w:before="108"/>
              <w:ind w:left="38" w:right="24"/>
              <w:rPr>
                <w:sz w:val="20"/>
              </w:rPr>
            </w:pPr>
            <w:r>
              <w:rPr>
                <w:spacing w:val="-2"/>
                <w:sz w:val="20"/>
              </w:rPr>
              <w:t>0,006</w:t>
            </w:r>
          </w:p>
        </w:tc>
        <w:tc>
          <w:tcPr>
            <w:tcW w:w="693" w:type="dxa"/>
          </w:tcPr>
          <w:p>
            <w:pPr>
              <w:pStyle w:val="TableParagraph"/>
              <w:spacing w:before="108"/>
              <w:ind w:left="20" w:right="5"/>
              <w:rPr>
                <w:sz w:val="20"/>
              </w:rPr>
            </w:pPr>
            <w:r>
              <w:rPr>
                <w:spacing w:val="-2"/>
                <w:sz w:val="20"/>
              </w:rPr>
              <w:t>0,006</w:t>
            </w:r>
          </w:p>
        </w:tc>
      </w:tr>
    </w:tbl>
    <w:p>
      <w:pPr>
        <w:pStyle w:val="TableParagraph"/>
        <w:spacing w:after="0"/>
        <w:rPr>
          <w:sz w:val="20"/>
        </w:rPr>
        <w:sectPr>
          <w:footerReference w:type="default" r:id="rId26"/>
          <w:pgSz w:w="16840" w:h="11910" w:orient="landscape"/>
          <w:pgMar w:header="0" w:footer="988" w:top="960" w:bottom="1180" w:left="566" w:right="566"/>
        </w:sectPr>
      </w:pPr>
    </w:p>
    <w:p>
      <w:pPr>
        <w:pStyle w:val="BodyText"/>
        <w:spacing w:before="67" w:after="9"/>
      </w:pPr>
      <w:r>
        <w:rPr/>
        <w:t>Таблица</w:t>
      </w:r>
      <w:r>
        <w:rPr>
          <w:spacing w:val="-11"/>
        </w:rPr>
        <w:t> </w:t>
      </w:r>
      <w:r>
        <w:rPr/>
        <w:t>4.1.д</w:t>
      </w:r>
      <w:r>
        <w:rPr>
          <w:spacing w:val="-7"/>
        </w:rPr>
        <w:t> </w:t>
      </w:r>
      <w:r>
        <w:rPr/>
        <w:t>–</w:t>
      </w:r>
      <w:r>
        <w:rPr>
          <w:spacing w:val="-7"/>
        </w:rPr>
        <w:t> </w:t>
      </w:r>
      <w:r>
        <w:rPr/>
        <w:t>Существующие</w:t>
      </w:r>
      <w:r>
        <w:rPr>
          <w:spacing w:val="-8"/>
        </w:rPr>
        <w:t> </w:t>
      </w:r>
      <w:r>
        <w:rPr/>
        <w:t>и</w:t>
      </w:r>
      <w:r>
        <w:rPr>
          <w:spacing w:val="-7"/>
        </w:rPr>
        <w:t> </w:t>
      </w:r>
      <w:r>
        <w:rPr/>
        <w:t>перспективные</w:t>
      </w:r>
      <w:r>
        <w:rPr>
          <w:spacing w:val="-9"/>
        </w:rPr>
        <w:t> </w:t>
      </w:r>
      <w:r>
        <w:rPr/>
        <w:t>значения</w:t>
      </w:r>
      <w:r>
        <w:rPr>
          <w:spacing w:val="-7"/>
        </w:rPr>
        <w:t> </w:t>
      </w:r>
      <w:r>
        <w:rPr/>
        <w:t>потерь</w:t>
      </w:r>
      <w:r>
        <w:rPr>
          <w:spacing w:val="-9"/>
        </w:rPr>
        <w:t> </w:t>
      </w:r>
      <w:r>
        <w:rPr/>
        <w:t>тепловой</w:t>
      </w:r>
      <w:r>
        <w:rPr>
          <w:spacing w:val="-7"/>
        </w:rPr>
        <w:t> </w:t>
      </w:r>
      <w:r>
        <w:rPr/>
        <w:t>энергии,</w:t>
      </w:r>
      <w:r>
        <w:rPr>
          <w:spacing w:val="-7"/>
        </w:rPr>
        <w:t> </w:t>
      </w:r>
      <w:r>
        <w:rPr>
          <w:spacing w:val="-10"/>
        </w:rPr>
        <w:t>%</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1870"/>
        <w:gridCol w:w="833"/>
        <w:gridCol w:w="835"/>
        <w:gridCol w:w="833"/>
        <w:gridCol w:w="836"/>
        <w:gridCol w:w="833"/>
        <w:gridCol w:w="835"/>
        <w:gridCol w:w="833"/>
        <w:gridCol w:w="836"/>
        <w:gridCol w:w="833"/>
        <w:gridCol w:w="835"/>
        <w:gridCol w:w="833"/>
        <w:gridCol w:w="835"/>
        <w:gridCol w:w="833"/>
        <w:gridCol w:w="835"/>
        <w:gridCol w:w="833"/>
        <w:gridCol w:w="819"/>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1870" w:type="dxa"/>
            <w:vMerge w:val="restart"/>
          </w:tcPr>
          <w:p>
            <w:pPr>
              <w:pStyle w:val="TableParagraph"/>
              <w:spacing w:line="230" w:lineRule="atLeast"/>
              <w:ind w:left="131" w:right="100" w:firstLine="355"/>
              <w:jc w:val="left"/>
              <w:rPr>
                <w:b/>
                <w:sz w:val="20"/>
              </w:rPr>
            </w:pPr>
            <w:r>
              <w:rPr>
                <w:b/>
                <w:spacing w:val="-2"/>
                <w:sz w:val="20"/>
              </w:rPr>
              <w:t>Источник тепловой</w:t>
            </w:r>
            <w:r>
              <w:rPr>
                <w:b/>
                <w:spacing w:val="-11"/>
                <w:sz w:val="20"/>
              </w:rPr>
              <w:t> </w:t>
            </w:r>
            <w:r>
              <w:rPr>
                <w:b/>
                <w:spacing w:val="-2"/>
                <w:sz w:val="20"/>
              </w:rPr>
              <w:t>энергии</w:t>
            </w:r>
          </w:p>
        </w:tc>
        <w:tc>
          <w:tcPr>
            <w:tcW w:w="13330" w:type="dxa"/>
            <w:gridSpan w:val="16"/>
          </w:tcPr>
          <w:p>
            <w:pPr>
              <w:pStyle w:val="TableParagraph"/>
              <w:spacing w:line="210" w:lineRule="exact"/>
              <w:ind w:left="1"/>
              <w:rPr>
                <w:b/>
                <w:sz w:val="20"/>
              </w:rPr>
            </w:pPr>
            <w:r>
              <w:rPr>
                <w:b/>
                <w:sz w:val="20"/>
              </w:rPr>
              <w:t>Потери</w:t>
            </w:r>
            <w:r>
              <w:rPr>
                <w:b/>
                <w:spacing w:val="-13"/>
                <w:sz w:val="20"/>
              </w:rPr>
              <w:t> </w:t>
            </w:r>
            <w:r>
              <w:rPr>
                <w:b/>
                <w:sz w:val="20"/>
              </w:rPr>
              <w:t>при</w:t>
            </w:r>
            <w:r>
              <w:rPr>
                <w:b/>
                <w:spacing w:val="-12"/>
                <w:sz w:val="20"/>
              </w:rPr>
              <w:t> </w:t>
            </w:r>
            <w:r>
              <w:rPr>
                <w:b/>
                <w:sz w:val="20"/>
              </w:rPr>
              <w:t>передаче</w:t>
            </w:r>
            <w:r>
              <w:rPr>
                <w:b/>
                <w:spacing w:val="-13"/>
                <w:sz w:val="20"/>
              </w:rPr>
              <w:t> </w:t>
            </w:r>
            <w:r>
              <w:rPr>
                <w:b/>
                <w:sz w:val="20"/>
              </w:rPr>
              <w:t>тепловой</w:t>
            </w:r>
            <w:r>
              <w:rPr>
                <w:b/>
                <w:spacing w:val="-12"/>
                <w:sz w:val="20"/>
              </w:rPr>
              <w:t> </w:t>
            </w:r>
            <w:r>
              <w:rPr>
                <w:b/>
                <w:sz w:val="20"/>
              </w:rPr>
              <w:t>энергии,</w:t>
            </w:r>
            <w:r>
              <w:rPr>
                <w:b/>
                <w:spacing w:val="-12"/>
                <w:sz w:val="20"/>
              </w:rPr>
              <w:t> </w:t>
            </w:r>
            <w:r>
              <w:rPr>
                <w:b/>
                <w:spacing w:val="-10"/>
                <w:sz w:val="20"/>
              </w:rPr>
              <w:t>%</w:t>
            </w:r>
          </w:p>
        </w:tc>
      </w:tr>
      <w:tr>
        <w:trPr>
          <w:trHeight w:val="230" w:hRule="atLeast"/>
        </w:trPr>
        <w:tc>
          <w:tcPr>
            <w:tcW w:w="418" w:type="dxa"/>
            <w:vMerge/>
            <w:tcBorders>
              <w:top w:val="nil"/>
            </w:tcBorders>
          </w:tcPr>
          <w:p>
            <w:pPr>
              <w:rPr>
                <w:sz w:val="2"/>
                <w:szCs w:val="2"/>
              </w:rPr>
            </w:pPr>
          </w:p>
        </w:tc>
        <w:tc>
          <w:tcPr>
            <w:tcW w:w="1870" w:type="dxa"/>
            <w:vMerge/>
            <w:tcBorders>
              <w:top w:val="nil"/>
            </w:tcBorders>
          </w:tcPr>
          <w:p>
            <w:pPr>
              <w:rPr>
                <w:sz w:val="2"/>
                <w:szCs w:val="2"/>
              </w:rPr>
            </w:pPr>
          </w:p>
        </w:tc>
        <w:tc>
          <w:tcPr>
            <w:tcW w:w="833" w:type="dxa"/>
          </w:tcPr>
          <w:p>
            <w:pPr>
              <w:pStyle w:val="TableParagraph"/>
              <w:spacing w:line="210" w:lineRule="exact"/>
              <w:ind w:left="11"/>
              <w:rPr>
                <w:b/>
                <w:sz w:val="20"/>
              </w:rPr>
            </w:pPr>
            <w:r>
              <w:rPr>
                <w:b/>
                <w:spacing w:val="-4"/>
                <w:sz w:val="20"/>
              </w:rPr>
              <w:t>2025</w:t>
            </w:r>
          </w:p>
        </w:tc>
        <w:tc>
          <w:tcPr>
            <w:tcW w:w="835" w:type="dxa"/>
          </w:tcPr>
          <w:p>
            <w:pPr>
              <w:pStyle w:val="TableParagraph"/>
              <w:spacing w:line="210" w:lineRule="exact"/>
              <w:ind w:left="8"/>
              <w:rPr>
                <w:b/>
                <w:sz w:val="20"/>
              </w:rPr>
            </w:pPr>
            <w:r>
              <w:rPr>
                <w:b/>
                <w:spacing w:val="-4"/>
                <w:sz w:val="20"/>
              </w:rPr>
              <w:t>2026</w:t>
            </w:r>
          </w:p>
        </w:tc>
        <w:tc>
          <w:tcPr>
            <w:tcW w:w="833" w:type="dxa"/>
          </w:tcPr>
          <w:p>
            <w:pPr>
              <w:pStyle w:val="TableParagraph"/>
              <w:spacing w:line="210" w:lineRule="exact"/>
              <w:ind w:left="11" w:right="5"/>
              <w:rPr>
                <w:b/>
                <w:sz w:val="20"/>
              </w:rPr>
            </w:pPr>
            <w:r>
              <w:rPr>
                <w:b/>
                <w:spacing w:val="-4"/>
                <w:sz w:val="20"/>
              </w:rPr>
              <w:t>2027</w:t>
            </w:r>
          </w:p>
        </w:tc>
        <w:tc>
          <w:tcPr>
            <w:tcW w:w="836" w:type="dxa"/>
          </w:tcPr>
          <w:p>
            <w:pPr>
              <w:pStyle w:val="TableParagraph"/>
              <w:spacing w:line="210" w:lineRule="exact"/>
              <w:ind w:right="205"/>
              <w:jc w:val="right"/>
              <w:rPr>
                <w:b/>
                <w:sz w:val="20"/>
              </w:rPr>
            </w:pPr>
            <w:r>
              <w:rPr>
                <w:b/>
                <w:spacing w:val="-4"/>
                <w:sz w:val="20"/>
              </w:rPr>
              <w:t>2028</w:t>
            </w:r>
          </w:p>
        </w:tc>
        <w:tc>
          <w:tcPr>
            <w:tcW w:w="833" w:type="dxa"/>
          </w:tcPr>
          <w:p>
            <w:pPr>
              <w:pStyle w:val="TableParagraph"/>
              <w:spacing w:line="210" w:lineRule="exact"/>
              <w:ind w:left="11" w:right="6"/>
              <w:rPr>
                <w:b/>
                <w:sz w:val="20"/>
              </w:rPr>
            </w:pPr>
            <w:r>
              <w:rPr>
                <w:b/>
                <w:spacing w:val="-4"/>
                <w:sz w:val="20"/>
              </w:rPr>
              <w:t>2029</w:t>
            </w:r>
          </w:p>
        </w:tc>
        <w:tc>
          <w:tcPr>
            <w:tcW w:w="835" w:type="dxa"/>
          </w:tcPr>
          <w:p>
            <w:pPr>
              <w:pStyle w:val="TableParagraph"/>
              <w:spacing w:line="210" w:lineRule="exact"/>
              <w:ind w:left="8" w:right="1"/>
              <w:rPr>
                <w:b/>
                <w:sz w:val="20"/>
              </w:rPr>
            </w:pPr>
            <w:r>
              <w:rPr>
                <w:b/>
                <w:spacing w:val="-4"/>
                <w:sz w:val="20"/>
              </w:rPr>
              <w:t>2030</w:t>
            </w:r>
          </w:p>
        </w:tc>
        <w:tc>
          <w:tcPr>
            <w:tcW w:w="833" w:type="dxa"/>
          </w:tcPr>
          <w:p>
            <w:pPr>
              <w:pStyle w:val="TableParagraph"/>
              <w:spacing w:line="210" w:lineRule="exact"/>
              <w:ind w:left="11" w:right="1"/>
              <w:rPr>
                <w:b/>
                <w:sz w:val="20"/>
              </w:rPr>
            </w:pPr>
            <w:r>
              <w:rPr>
                <w:b/>
                <w:spacing w:val="-4"/>
                <w:sz w:val="20"/>
              </w:rPr>
              <w:t>2031</w:t>
            </w:r>
          </w:p>
        </w:tc>
        <w:tc>
          <w:tcPr>
            <w:tcW w:w="836" w:type="dxa"/>
          </w:tcPr>
          <w:p>
            <w:pPr>
              <w:pStyle w:val="TableParagraph"/>
              <w:spacing w:line="210" w:lineRule="exact"/>
              <w:ind w:left="6"/>
              <w:rPr>
                <w:b/>
                <w:sz w:val="20"/>
              </w:rPr>
            </w:pPr>
            <w:r>
              <w:rPr>
                <w:b/>
                <w:spacing w:val="-4"/>
                <w:sz w:val="20"/>
              </w:rPr>
              <w:t>2032</w:t>
            </w:r>
          </w:p>
        </w:tc>
        <w:tc>
          <w:tcPr>
            <w:tcW w:w="833" w:type="dxa"/>
          </w:tcPr>
          <w:p>
            <w:pPr>
              <w:pStyle w:val="TableParagraph"/>
              <w:spacing w:line="210" w:lineRule="exact"/>
              <w:ind w:left="11" w:right="7"/>
              <w:rPr>
                <w:b/>
                <w:sz w:val="20"/>
              </w:rPr>
            </w:pPr>
            <w:r>
              <w:rPr>
                <w:b/>
                <w:spacing w:val="-4"/>
                <w:sz w:val="20"/>
              </w:rPr>
              <w:t>2033</w:t>
            </w:r>
          </w:p>
        </w:tc>
        <w:tc>
          <w:tcPr>
            <w:tcW w:w="835" w:type="dxa"/>
          </w:tcPr>
          <w:p>
            <w:pPr>
              <w:pStyle w:val="TableParagraph"/>
              <w:spacing w:line="210" w:lineRule="exact"/>
              <w:ind w:left="8" w:right="2"/>
              <w:rPr>
                <w:b/>
                <w:sz w:val="20"/>
              </w:rPr>
            </w:pPr>
            <w:r>
              <w:rPr>
                <w:b/>
                <w:spacing w:val="-4"/>
                <w:sz w:val="20"/>
              </w:rPr>
              <w:t>2034</w:t>
            </w:r>
          </w:p>
        </w:tc>
        <w:tc>
          <w:tcPr>
            <w:tcW w:w="833" w:type="dxa"/>
          </w:tcPr>
          <w:p>
            <w:pPr>
              <w:pStyle w:val="TableParagraph"/>
              <w:spacing w:line="210" w:lineRule="exact"/>
              <w:ind w:right="205"/>
              <w:jc w:val="right"/>
              <w:rPr>
                <w:b/>
                <w:sz w:val="20"/>
              </w:rPr>
            </w:pPr>
            <w:r>
              <w:rPr>
                <w:b/>
                <w:spacing w:val="-4"/>
                <w:sz w:val="20"/>
              </w:rPr>
              <w:t>2035</w:t>
            </w:r>
          </w:p>
        </w:tc>
        <w:tc>
          <w:tcPr>
            <w:tcW w:w="835" w:type="dxa"/>
          </w:tcPr>
          <w:p>
            <w:pPr>
              <w:pStyle w:val="TableParagraph"/>
              <w:spacing w:line="210" w:lineRule="exact"/>
              <w:ind w:left="8" w:right="2"/>
              <w:rPr>
                <w:b/>
                <w:sz w:val="20"/>
              </w:rPr>
            </w:pPr>
            <w:r>
              <w:rPr>
                <w:b/>
                <w:spacing w:val="-4"/>
                <w:sz w:val="20"/>
              </w:rPr>
              <w:t>2036</w:t>
            </w:r>
          </w:p>
        </w:tc>
        <w:tc>
          <w:tcPr>
            <w:tcW w:w="833" w:type="dxa"/>
          </w:tcPr>
          <w:p>
            <w:pPr>
              <w:pStyle w:val="TableParagraph"/>
              <w:spacing w:line="210" w:lineRule="exact"/>
              <w:ind w:left="11" w:right="7"/>
              <w:rPr>
                <w:b/>
                <w:sz w:val="20"/>
              </w:rPr>
            </w:pPr>
            <w:r>
              <w:rPr>
                <w:b/>
                <w:spacing w:val="-4"/>
                <w:sz w:val="20"/>
              </w:rPr>
              <w:t>2037</w:t>
            </w:r>
          </w:p>
        </w:tc>
        <w:tc>
          <w:tcPr>
            <w:tcW w:w="835" w:type="dxa"/>
          </w:tcPr>
          <w:p>
            <w:pPr>
              <w:pStyle w:val="TableParagraph"/>
              <w:spacing w:line="210" w:lineRule="exact"/>
              <w:ind w:left="8" w:right="1"/>
              <w:rPr>
                <w:b/>
                <w:sz w:val="20"/>
              </w:rPr>
            </w:pPr>
            <w:r>
              <w:rPr>
                <w:b/>
                <w:spacing w:val="-4"/>
                <w:sz w:val="20"/>
              </w:rPr>
              <w:t>2038</w:t>
            </w:r>
          </w:p>
        </w:tc>
        <w:tc>
          <w:tcPr>
            <w:tcW w:w="833" w:type="dxa"/>
          </w:tcPr>
          <w:p>
            <w:pPr>
              <w:pStyle w:val="TableParagraph"/>
              <w:spacing w:line="210" w:lineRule="exact"/>
              <w:ind w:left="11" w:right="6"/>
              <w:rPr>
                <w:b/>
                <w:sz w:val="20"/>
              </w:rPr>
            </w:pPr>
            <w:r>
              <w:rPr>
                <w:b/>
                <w:spacing w:val="-4"/>
                <w:sz w:val="20"/>
              </w:rPr>
              <w:t>2039</w:t>
            </w:r>
          </w:p>
        </w:tc>
        <w:tc>
          <w:tcPr>
            <w:tcW w:w="819" w:type="dxa"/>
          </w:tcPr>
          <w:p>
            <w:pPr>
              <w:pStyle w:val="TableParagraph"/>
              <w:spacing w:line="210" w:lineRule="exact"/>
              <w:ind w:left="9"/>
              <w:rPr>
                <w:b/>
                <w:sz w:val="20"/>
              </w:rPr>
            </w:pPr>
            <w:r>
              <w:rPr>
                <w:b/>
                <w:spacing w:val="-4"/>
                <w:sz w:val="20"/>
              </w:rPr>
              <w:t>2040</w:t>
            </w:r>
          </w:p>
        </w:tc>
      </w:tr>
      <w:tr>
        <w:trPr>
          <w:trHeight w:val="690" w:hRule="atLeast"/>
        </w:trPr>
        <w:tc>
          <w:tcPr>
            <w:tcW w:w="418" w:type="dxa"/>
          </w:tcPr>
          <w:p>
            <w:pPr>
              <w:pStyle w:val="TableParagraph"/>
              <w:spacing w:before="223"/>
              <w:ind w:left="9" w:right="1"/>
              <w:rPr>
                <w:sz w:val="20"/>
              </w:rPr>
            </w:pPr>
            <w:r>
              <w:rPr>
                <w:spacing w:val="-10"/>
                <w:sz w:val="20"/>
              </w:rPr>
              <w:t>1</w:t>
            </w:r>
          </w:p>
        </w:tc>
        <w:tc>
          <w:tcPr>
            <w:tcW w:w="1870" w:type="dxa"/>
          </w:tcPr>
          <w:p>
            <w:pPr>
              <w:pStyle w:val="TableParagraph"/>
              <w:tabs>
                <w:tab w:pos="1520" w:val="left" w:leader="none"/>
                <w:tab w:pos="1602" w:val="left" w:leader="none"/>
              </w:tabs>
              <w:ind w:left="107" w:right="100"/>
              <w:jc w:val="left"/>
              <w:rPr>
                <w:sz w:val="20"/>
              </w:rPr>
            </w:pPr>
            <w:r>
              <w:rPr>
                <w:spacing w:val="-2"/>
                <w:sz w:val="20"/>
              </w:rPr>
              <w:t>Котельная</w:t>
            </w:r>
            <w:r>
              <w:rPr>
                <w:sz w:val="20"/>
              </w:rPr>
              <w:tab/>
              <w:tab/>
            </w:r>
            <w:r>
              <w:rPr>
                <w:spacing w:val="-6"/>
                <w:sz w:val="20"/>
              </w:rPr>
              <w:t>п. </w:t>
            </w:r>
            <w:r>
              <w:rPr>
                <w:spacing w:val="-2"/>
                <w:sz w:val="20"/>
              </w:rPr>
              <w:t>Молодежный,</w:t>
            </w:r>
            <w:r>
              <w:rPr>
                <w:sz w:val="20"/>
              </w:rPr>
              <w:tab/>
            </w:r>
            <w:r>
              <w:rPr>
                <w:spacing w:val="-8"/>
                <w:sz w:val="20"/>
              </w:rPr>
              <w:t>ул.</w:t>
            </w:r>
          </w:p>
          <w:p>
            <w:pPr>
              <w:pStyle w:val="TableParagraph"/>
              <w:spacing w:line="217" w:lineRule="exact"/>
              <w:ind w:left="107"/>
              <w:jc w:val="left"/>
              <w:rPr>
                <w:sz w:val="20"/>
              </w:rPr>
            </w:pPr>
            <w:r>
              <w:rPr>
                <w:spacing w:val="-2"/>
                <w:sz w:val="20"/>
              </w:rPr>
              <w:t>Степная,</w:t>
            </w:r>
            <w:r>
              <w:rPr>
                <w:spacing w:val="5"/>
                <w:sz w:val="20"/>
              </w:rPr>
              <w:t> </w:t>
            </w:r>
            <w:r>
              <w:rPr>
                <w:spacing w:val="-2"/>
                <w:sz w:val="20"/>
              </w:rPr>
              <w:t>№4-</w:t>
            </w:r>
            <w:r>
              <w:rPr>
                <w:spacing w:val="-10"/>
                <w:sz w:val="20"/>
              </w:rPr>
              <w:t>а</w:t>
            </w:r>
          </w:p>
        </w:tc>
        <w:tc>
          <w:tcPr>
            <w:tcW w:w="833" w:type="dxa"/>
          </w:tcPr>
          <w:p>
            <w:pPr>
              <w:pStyle w:val="TableParagraph"/>
              <w:spacing w:before="223"/>
              <w:ind w:left="11" w:right="1"/>
              <w:rPr>
                <w:sz w:val="20"/>
              </w:rPr>
            </w:pPr>
            <w:r>
              <w:rPr>
                <w:spacing w:val="-2"/>
                <w:sz w:val="20"/>
              </w:rPr>
              <w:t>5,69%</w:t>
            </w:r>
          </w:p>
        </w:tc>
        <w:tc>
          <w:tcPr>
            <w:tcW w:w="835" w:type="dxa"/>
          </w:tcPr>
          <w:p>
            <w:pPr>
              <w:pStyle w:val="TableParagraph"/>
              <w:spacing w:before="223"/>
              <w:ind w:left="8"/>
              <w:rPr>
                <w:sz w:val="20"/>
              </w:rPr>
            </w:pPr>
            <w:r>
              <w:rPr>
                <w:spacing w:val="-2"/>
                <w:sz w:val="20"/>
              </w:rPr>
              <w:t>5,69%</w:t>
            </w:r>
          </w:p>
        </w:tc>
        <w:tc>
          <w:tcPr>
            <w:tcW w:w="833" w:type="dxa"/>
          </w:tcPr>
          <w:p>
            <w:pPr>
              <w:pStyle w:val="TableParagraph"/>
              <w:spacing w:before="223"/>
              <w:ind w:left="11" w:right="6"/>
              <w:rPr>
                <w:sz w:val="20"/>
              </w:rPr>
            </w:pPr>
            <w:r>
              <w:rPr>
                <w:spacing w:val="-2"/>
                <w:sz w:val="20"/>
              </w:rPr>
              <w:t>5,33%</w:t>
            </w:r>
          </w:p>
        </w:tc>
        <w:tc>
          <w:tcPr>
            <w:tcW w:w="836" w:type="dxa"/>
          </w:tcPr>
          <w:p>
            <w:pPr>
              <w:pStyle w:val="TableParagraph"/>
              <w:spacing w:before="223"/>
              <w:ind w:right="148"/>
              <w:jc w:val="right"/>
              <w:rPr>
                <w:sz w:val="20"/>
              </w:rPr>
            </w:pPr>
            <w:r>
              <w:rPr>
                <w:spacing w:val="-2"/>
                <w:sz w:val="20"/>
              </w:rPr>
              <w:t>4,96%</w:t>
            </w:r>
          </w:p>
        </w:tc>
        <w:tc>
          <w:tcPr>
            <w:tcW w:w="833" w:type="dxa"/>
          </w:tcPr>
          <w:p>
            <w:pPr>
              <w:pStyle w:val="TableParagraph"/>
              <w:spacing w:before="223"/>
              <w:ind w:left="11" w:right="7"/>
              <w:rPr>
                <w:sz w:val="20"/>
              </w:rPr>
            </w:pPr>
            <w:r>
              <w:rPr>
                <w:spacing w:val="-2"/>
                <w:sz w:val="20"/>
              </w:rPr>
              <w:t>4,61%</w:t>
            </w:r>
          </w:p>
        </w:tc>
        <w:tc>
          <w:tcPr>
            <w:tcW w:w="835" w:type="dxa"/>
          </w:tcPr>
          <w:p>
            <w:pPr>
              <w:pStyle w:val="TableParagraph"/>
              <w:spacing w:before="223"/>
              <w:ind w:left="8" w:right="1"/>
              <w:rPr>
                <w:sz w:val="20"/>
              </w:rPr>
            </w:pPr>
            <w:r>
              <w:rPr>
                <w:spacing w:val="-2"/>
                <w:sz w:val="20"/>
              </w:rPr>
              <w:t>4,01%</w:t>
            </w:r>
          </w:p>
        </w:tc>
        <w:tc>
          <w:tcPr>
            <w:tcW w:w="833" w:type="dxa"/>
          </w:tcPr>
          <w:p>
            <w:pPr>
              <w:pStyle w:val="TableParagraph"/>
              <w:spacing w:before="223"/>
              <w:ind w:left="11" w:right="2"/>
              <w:rPr>
                <w:sz w:val="20"/>
              </w:rPr>
            </w:pPr>
            <w:r>
              <w:rPr>
                <w:spacing w:val="-2"/>
                <w:sz w:val="20"/>
              </w:rPr>
              <w:t>2,49%</w:t>
            </w:r>
          </w:p>
        </w:tc>
        <w:tc>
          <w:tcPr>
            <w:tcW w:w="836" w:type="dxa"/>
          </w:tcPr>
          <w:p>
            <w:pPr>
              <w:pStyle w:val="TableParagraph"/>
              <w:spacing w:before="223"/>
              <w:ind w:left="6"/>
              <w:rPr>
                <w:sz w:val="20"/>
              </w:rPr>
            </w:pPr>
            <w:r>
              <w:rPr>
                <w:spacing w:val="-2"/>
                <w:sz w:val="20"/>
              </w:rPr>
              <w:t>2,49%</w:t>
            </w:r>
          </w:p>
        </w:tc>
        <w:tc>
          <w:tcPr>
            <w:tcW w:w="833" w:type="dxa"/>
          </w:tcPr>
          <w:p>
            <w:pPr>
              <w:pStyle w:val="TableParagraph"/>
              <w:spacing w:before="223"/>
              <w:ind w:left="11" w:right="8"/>
              <w:rPr>
                <w:sz w:val="20"/>
              </w:rPr>
            </w:pPr>
            <w:r>
              <w:rPr>
                <w:spacing w:val="-2"/>
                <w:sz w:val="20"/>
              </w:rPr>
              <w:t>2,49%</w:t>
            </w:r>
          </w:p>
        </w:tc>
        <w:tc>
          <w:tcPr>
            <w:tcW w:w="835" w:type="dxa"/>
          </w:tcPr>
          <w:p>
            <w:pPr>
              <w:pStyle w:val="TableParagraph"/>
              <w:spacing w:before="223"/>
              <w:ind w:left="8" w:right="2"/>
              <w:rPr>
                <w:sz w:val="20"/>
              </w:rPr>
            </w:pPr>
            <w:r>
              <w:rPr>
                <w:spacing w:val="-2"/>
                <w:sz w:val="20"/>
              </w:rPr>
              <w:t>2,49%</w:t>
            </w:r>
          </w:p>
        </w:tc>
        <w:tc>
          <w:tcPr>
            <w:tcW w:w="833" w:type="dxa"/>
          </w:tcPr>
          <w:p>
            <w:pPr>
              <w:pStyle w:val="TableParagraph"/>
              <w:spacing w:before="223"/>
              <w:ind w:right="148"/>
              <w:jc w:val="right"/>
              <w:rPr>
                <w:sz w:val="20"/>
              </w:rPr>
            </w:pPr>
            <w:r>
              <w:rPr>
                <w:spacing w:val="-2"/>
                <w:sz w:val="20"/>
              </w:rPr>
              <w:t>2,49%</w:t>
            </w:r>
          </w:p>
        </w:tc>
        <w:tc>
          <w:tcPr>
            <w:tcW w:w="835" w:type="dxa"/>
          </w:tcPr>
          <w:p>
            <w:pPr>
              <w:pStyle w:val="TableParagraph"/>
              <w:spacing w:before="223"/>
              <w:ind w:left="8" w:right="2"/>
              <w:rPr>
                <w:sz w:val="20"/>
              </w:rPr>
            </w:pPr>
            <w:r>
              <w:rPr>
                <w:spacing w:val="-2"/>
                <w:sz w:val="20"/>
              </w:rPr>
              <w:t>2,49%</w:t>
            </w:r>
          </w:p>
        </w:tc>
        <w:tc>
          <w:tcPr>
            <w:tcW w:w="833" w:type="dxa"/>
          </w:tcPr>
          <w:p>
            <w:pPr>
              <w:pStyle w:val="TableParagraph"/>
              <w:spacing w:before="223"/>
              <w:ind w:left="11" w:right="8"/>
              <w:rPr>
                <w:sz w:val="20"/>
              </w:rPr>
            </w:pPr>
            <w:r>
              <w:rPr>
                <w:spacing w:val="-2"/>
                <w:sz w:val="20"/>
              </w:rPr>
              <w:t>2,49%</w:t>
            </w:r>
          </w:p>
        </w:tc>
        <w:tc>
          <w:tcPr>
            <w:tcW w:w="835" w:type="dxa"/>
          </w:tcPr>
          <w:p>
            <w:pPr>
              <w:pStyle w:val="TableParagraph"/>
              <w:spacing w:before="223"/>
              <w:ind w:left="8" w:right="1"/>
              <w:rPr>
                <w:sz w:val="20"/>
              </w:rPr>
            </w:pPr>
            <w:r>
              <w:rPr>
                <w:spacing w:val="-2"/>
                <w:sz w:val="20"/>
              </w:rPr>
              <w:t>2,49%</w:t>
            </w:r>
          </w:p>
        </w:tc>
        <w:tc>
          <w:tcPr>
            <w:tcW w:w="833" w:type="dxa"/>
          </w:tcPr>
          <w:p>
            <w:pPr>
              <w:pStyle w:val="TableParagraph"/>
              <w:spacing w:before="223"/>
              <w:ind w:left="11" w:right="7"/>
              <w:rPr>
                <w:sz w:val="20"/>
              </w:rPr>
            </w:pPr>
            <w:r>
              <w:rPr>
                <w:spacing w:val="-2"/>
                <w:sz w:val="20"/>
              </w:rPr>
              <w:t>2,49%</w:t>
            </w:r>
          </w:p>
        </w:tc>
        <w:tc>
          <w:tcPr>
            <w:tcW w:w="819" w:type="dxa"/>
          </w:tcPr>
          <w:p>
            <w:pPr>
              <w:pStyle w:val="TableParagraph"/>
              <w:spacing w:before="223"/>
              <w:ind w:left="9" w:right="1"/>
              <w:rPr>
                <w:sz w:val="20"/>
              </w:rPr>
            </w:pPr>
            <w:r>
              <w:rPr>
                <w:spacing w:val="-2"/>
                <w:sz w:val="20"/>
              </w:rPr>
              <w:t>2,49%</w:t>
            </w:r>
          </w:p>
        </w:tc>
      </w:tr>
    </w:tbl>
    <w:p>
      <w:pPr>
        <w:pStyle w:val="BodyText"/>
        <w:spacing w:before="268" w:after="8"/>
      </w:pPr>
      <w:r>
        <w:rPr/>
        <w:t>Таблица</w:t>
      </w:r>
      <w:r>
        <w:rPr>
          <w:spacing w:val="-11"/>
        </w:rPr>
        <w:t> </w:t>
      </w:r>
      <w:r>
        <w:rPr/>
        <w:t>4.1.е</w:t>
      </w:r>
      <w:r>
        <w:rPr>
          <w:spacing w:val="-8"/>
        </w:rPr>
        <w:t> </w:t>
      </w:r>
      <w:r>
        <w:rPr/>
        <w:t>–</w:t>
      </w:r>
      <w:r>
        <w:rPr>
          <w:spacing w:val="-7"/>
        </w:rPr>
        <w:t> </w:t>
      </w:r>
      <w:r>
        <w:rPr/>
        <w:t>Существующие</w:t>
      </w:r>
      <w:r>
        <w:rPr>
          <w:spacing w:val="-8"/>
        </w:rPr>
        <w:t> </w:t>
      </w:r>
      <w:r>
        <w:rPr/>
        <w:t>и</w:t>
      </w:r>
      <w:r>
        <w:rPr>
          <w:spacing w:val="-7"/>
        </w:rPr>
        <w:t> </w:t>
      </w:r>
      <w:r>
        <w:rPr/>
        <w:t>перспективные</w:t>
      </w:r>
      <w:r>
        <w:rPr>
          <w:spacing w:val="-6"/>
        </w:rPr>
        <w:t> </w:t>
      </w:r>
      <w:r>
        <w:rPr/>
        <w:t>значения</w:t>
      </w:r>
      <w:r>
        <w:rPr>
          <w:spacing w:val="-7"/>
        </w:rPr>
        <w:t> </w:t>
      </w:r>
      <w:r>
        <w:rPr/>
        <w:t>тепловой</w:t>
      </w:r>
      <w:r>
        <w:rPr>
          <w:spacing w:val="-7"/>
        </w:rPr>
        <w:t> </w:t>
      </w:r>
      <w:r>
        <w:rPr/>
        <w:t>нагрузки</w:t>
      </w:r>
      <w:r>
        <w:rPr>
          <w:spacing w:val="-8"/>
        </w:rPr>
        <w:t> </w:t>
      </w:r>
      <w:r>
        <w:rPr/>
        <w:t>потребителей,</w:t>
      </w:r>
      <w:r>
        <w:rPr>
          <w:spacing w:val="-7"/>
        </w:rPr>
        <w:t> </w:t>
      </w:r>
      <w:r>
        <w:rPr/>
        <w:t>устанавливаемые</w:t>
      </w:r>
      <w:r>
        <w:rPr>
          <w:spacing w:val="-7"/>
        </w:rPr>
        <w:t> </w:t>
      </w:r>
      <w:r>
        <w:rPr/>
        <w:t>с</w:t>
      </w:r>
      <w:r>
        <w:rPr>
          <w:spacing w:val="-4"/>
        </w:rPr>
        <w:t> </w:t>
      </w:r>
      <w:r>
        <w:rPr/>
        <w:t>учетом</w:t>
      </w:r>
      <w:r>
        <w:rPr>
          <w:spacing w:val="-8"/>
        </w:rPr>
        <w:t> </w:t>
      </w:r>
      <w:r>
        <w:rPr/>
        <w:t>расчетной</w:t>
      </w:r>
      <w:r>
        <w:rPr>
          <w:spacing w:val="-8"/>
        </w:rPr>
        <w:t> </w:t>
      </w:r>
      <w:r>
        <w:rPr/>
        <w:t>тепловой</w:t>
      </w:r>
      <w:r>
        <w:rPr>
          <w:spacing w:val="-8"/>
        </w:rPr>
        <w:t> </w:t>
      </w:r>
      <w:r>
        <w:rPr>
          <w:spacing w:val="-2"/>
        </w:rPr>
        <w:t>нагрузки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3821"/>
        <w:gridCol w:w="713"/>
        <w:gridCol w:w="711"/>
        <w:gridCol w:w="713"/>
        <w:gridCol w:w="713"/>
        <w:gridCol w:w="711"/>
        <w:gridCol w:w="713"/>
        <w:gridCol w:w="713"/>
        <w:gridCol w:w="710"/>
        <w:gridCol w:w="712"/>
        <w:gridCol w:w="712"/>
        <w:gridCol w:w="710"/>
        <w:gridCol w:w="713"/>
        <w:gridCol w:w="712"/>
        <w:gridCol w:w="710"/>
        <w:gridCol w:w="712"/>
        <w:gridCol w:w="693"/>
      </w:tblGrid>
      <w:tr>
        <w:trPr>
          <w:trHeight w:val="229" w:hRule="atLeast"/>
        </w:trPr>
        <w:tc>
          <w:tcPr>
            <w:tcW w:w="420" w:type="dxa"/>
            <w:vMerge w:val="restart"/>
            <w:tcBorders>
              <w:bottom w:val="single" w:sz="6" w:space="0" w:color="000000"/>
              <w:right w:val="single" w:sz="6" w:space="0" w:color="000000"/>
            </w:tcBorders>
          </w:tcPr>
          <w:p>
            <w:pPr>
              <w:pStyle w:val="TableParagraph"/>
              <w:spacing w:before="120"/>
              <w:ind w:left="107"/>
              <w:jc w:val="left"/>
              <w:rPr>
                <w:b/>
                <w:sz w:val="20"/>
              </w:rPr>
            </w:pPr>
            <w:r>
              <w:rPr>
                <w:b/>
                <w:spacing w:val="-10"/>
                <w:sz w:val="20"/>
              </w:rPr>
              <w:t>№</w:t>
            </w:r>
          </w:p>
        </w:tc>
        <w:tc>
          <w:tcPr>
            <w:tcW w:w="3821" w:type="dxa"/>
            <w:vMerge w:val="restart"/>
            <w:tcBorders>
              <w:left w:val="single" w:sz="6" w:space="0" w:color="000000"/>
              <w:bottom w:val="single" w:sz="6" w:space="0" w:color="000000"/>
              <w:right w:val="single" w:sz="6" w:space="0" w:color="000000"/>
            </w:tcBorders>
          </w:tcPr>
          <w:p>
            <w:pPr>
              <w:pStyle w:val="TableParagraph"/>
              <w:spacing w:before="120"/>
              <w:ind w:left="633"/>
              <w:jc w:val="left"/>
              <w:rPr>
                <w:b/>
                <w:sz w:val="20"/>
              </w:rPr>
            </w:pPr>
            <w:r>
              <w:rPr>
                <w:b/>
                <w:spacing w:val="-2"/>
                <w:sz w:val="20"/>
              </w:rPr>
              <w:t>Источник тепловой</w:t>
            </w:r>
            <w:r>
              <w:rPr>
                <w:b/>
                <w:spacing w:val="1"/>
                <w:sz w:val="20"/>
              </w:rPr>
              <w:t> </w:t>
            </w:r>
            <w:r>
              <w:rPr>
                <w:b/>
                <w:spacing w:val="-2"/>
                <w:sz w:val="20"/>
              </w:rPr>
              <w:t>энергии</w:t>
            </w:r>
          </w:p>
        </w:tc>
        <w:tc>
          <w:tcPr>
            <w:tcW w:w="11371" w:type="dxa"/>
            <w:gridSpan w:val="16"/>
            <w:tcBorders>
              <w:left w:val="single" w:sz="6" w:space="0" w:color="000000"/>
              <w:bottom w:val="single" w:sz="6" w:space="0" w:color="000000"/>
            </w:tcBorders>
          </w:tcPr>
          <w:p>
            <w:pPr>
              <w:pStyle w:val="TableParagraph"/>
              <w:spacing w:line="210" w:lineRule="exact"/>
              <w:ind w:left="7"/>
              <w:rPr>
                <w:b/>
                <w:sz w:val="20"/>
              </w:rPr>
            </w:pPr>
            <w:r>
              <w:rPr>
                <w:b/>
                <w:sz w:val="20"/>
              </w:rPr>
              <w:t>Нагрузка</w:t>
            </w:r>
            <w:r>
              <w:rPr>
                <w:b/>
                <w:spacing w:val="-10"/>
                <w:sz w:val="20"/>
              </w:rPr>
              <w:t> </w:t>
            </w:r>
            <w:r>
              <w:rPr>
                <w:b/>
                <w:sz w:val="20"/>
              </w:rPr>
              <w:t>потребителей</w:t>
            </w:r>
            <w:r>
              <w:rPr>
                <w:b/>
                <w:spacing w:val="-10"/>
                <w:sz w:val="20"/>
              </w:rPr>
              <w:t> </w:t>
            </w:r>
            <w:r>
              <w:rPr>
                <w:b/>
                <w:sz w:val="20"/>
              </w:rPr>
              <w:t>(Отопление</w:t>
            </w:r>
            <w:r>
              <w:rPr>
                <w:b/>
                <w:spacing w:val="-10"/>
                <w:sz w:val="20"/>
              </w:rPr>
              <w:t> </w:t>
            </w:r>
            <w:r>
              <w:rPr>
                <w:b/>
                <w:sz w:val="20"/>
              </w:rPr>
              <w:t>и</w:t>
            </w:r>
            <w:r>
              <w:rPr>
                <w:b/>
                <w:spacing w:val="-10"/>
                <w:sz w:val="20"/>
              </w:rPr>
              <w:t> </w:t>
            </w:r>
            <w:r>
              <w:rPr>
                <w:b/>
                <w:sz w:val="20"/>
              </w:rPr>
              <w:t>ГВС),</w:t>
            </w:r>
            <w:r>
              <w:rPr>
                <w:b/>
                <w:spacing w:val="-10"/>
                <w:sz w:val="20"/>
              </w:rPr>
              <w:t> </w:t>
            </w:r>
            <w:r>
              <w:rPr>
                <w:b/>
                <w:spacing w:val="-2"/>
                <w:sz w:val="20"/>
              </w:rPr>
              <w:t>Гкал/час</w:t>
            </w:r>
          </w:p>
        </w:tc>
      </w:tr>
      <w:tr>
        <w:trPr>
          <w:trHeight w:val="229" w:hRule="atLeast"/>
        </w:trPr>
        <w:tc>
          <w:tcPr>
            <w:tcW w:w="420" w:type="dxa"/>
            <w:vMerge/>
            <w:tcBorders>
              <w:top w:val="nil"/>
              <w:bottom w:val="single" w:sz="6" w:space="0" w:color="000000"/>
              <w:right w:val="single" w:sz="6" w:space="0" w:color="000000"/>
            </w:tcBorders>
          </w:tcPr>
          <w:p>
            <w:pPr>
              <w:rPr>
                <w:sz w:val="2"/>
                <w:szCs w:val="2"/>
              </w:rPr>
            </w:pPr>
          </w:p>
        </w:tc>
        <w:tc>
          <w:tcPr>
            <w:tcW w:w="3821" w:type="dxa"/>
            <w:vMerge/>
            <w:tcBorders>
              <w:top w:val="nil"/>
              <w:left w:val="single" w:sz="6" w:space="0" w:color="000000"/>
              <w:bottom w:val="single" w:sz="6" w:space="0" w:color="000000"/>
              <w:right w:val="single" w:sz="6" w:space="0" w:color="000000"/>
            </w:tcBorders>
          </w:tcPr>
          <w:p>
            <w:pPr>
              <w:rPr>
                <w:sz w:val="2"/>
                <w:szCs w:val="2"/>
              </w:rPr>
            </w:pP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2"/>
              <w:rPr>
                <w:b/>
                <w:sz w:val="20"/>
              </w:rPr>
            </w:pPr>
            <w:r>
              <w:rPr>
                <w:b/>
                <w:spacing w:val="-4"/>
                <w:sz w:val="20"/>
              </w:rPr>
              <w:t>2025</w:t>
            </w:r>
          </w:p>
        </w:tc>
        <w:tc>
          <w:tcPr>
            <w:tcW w:w="7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62" w:right="47"/>
              <w:rPr>
                <w:b/>
                <w:sz w:val="20"/>
              </w:rPr>
            </w:pPr>
            <w:r>
              <w:rPr>
                <w:b/>
                <w:spacing w:val="-4"/>
                <w:sz w:val="20"/>
              </w:rPr>
              <w:t>2026</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1"/>
              <w:rPr>
                <w:b/>
                <w:sz w:val="20"/>
              </w:rPr>
            </w:pPr>
            <w:r>
              <w:rPr>
                <w:b/>
                <w:spacing w:val="-4"/>
                <w:sz w:val="20"/>
              </w:rPr>
              <w:t>2027</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1"/>
              <w:rPr>
                <w:b/>
                <w:sz w:val="20"/>
              </w:rPr>
            </w:pPr>
            <w:r>
              <w:rPr>
                <w:b/>
                <w:spacing w:val="-4"/>
                <w:sz w:val="20"/>
              </w:rPr>
              <w:t>2028</w:t>
            </w:r>
          </w:p>
        </w:tc>
        <w:tc>
          <w:tcPr>
            <w:tcW w:w="71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60" w:right="47"/>
              <w:rPr>
                <w:b/>
                <w:sz w:val="20"/>
              </w:rPr>
            </w:pPr>
            <w:r>
              <w:rPr>
                <w:b/>
                <w:spacing w:val="-4"/>
                <w:sz w:val="20"/>
              </w:rPr>
              <w:t>2029</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9"/>
              <w:rPr>
                <w:b/>
                <w:sz w:val="20"/>
              </w:rPr>
            </w:pPr>
            <w:r>
              <w:rPr>
                <w:b/>
                <w:spacing w:val="-4"/>
                <w:sz w:val="20"/>
              </w:rPr>
              <w:t>2030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9"/>
              <w:rPr>
                <w:b/>
                <w:sz w:val="20"/>
              </w:rPr>
            </w:pPr>
            <w:r>
              <w:rPr>
                <w:b/>
                <w:spacing w:val="-4"/>
                <w:sz w:val="20"/>
              </w:rPr>
              <w:t>2031</w:t>
            </w:r>
          </w:p>
        </w:tc>
        <w:tc>
          <w:tcPr>
            <w:tcW w:w="710"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9" w:right="27"/>
              <w:rPr>
                <w:b/>
                <w:sz w:val="20"/>
              </w:rPr>
            </w:pPr>
            <w:r>
              <w:rPr>
                <w:b/>
                <w:spacing w:val="-4"/>
                <w:sz w:val="20"/>
              </w:rPr>
              <w:t>2032</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45" w:right="34"/>
              <w:rPr>
                <w:b/>
                <w:sz w:val="20"/>
              </w:rPr>
            </w:pPr>
            <w:r>
              <w:rPr>
                <w:b/>
                <w:spacing w:val="-4"/>
                <w:sz w:val="20"/>
              </w:rPr>
              <w:t>2033</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47" w:right="34"/>
              <w:rPr>
                <w:b/>
                <w:sz w:val="20"/>
              </w:rPr>
            </w:pPr>
            <w:r>
              <w:rPr>
                <w:b/>
                <w:spacing w:val="-4"/>
                <w:sz w:val="20"/>
              </w:rPr>
              <w:t>2034</w:t>
            </w:r>
          </w:p>
        </w:tc>
        <w:tc>
          <w:tcPr>
            <w:tcW w:w="710"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43" w:right="27"/>
              <w:rPr>
                <w:b/>
                <w:sz w:val="20"/>
              </w:rPr>
            </w:pPr>
            <w:r>
              <w:rPr>
                <w:b/>
                <w:spacing w:val="-4"/>
                <w:sz w:val="20"/>
              </w:rPr>
              <w:t>2035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14"/>
              <w:rPr>
                <w:b/>
                <w:sz w:val="20"/>
              </w:rPr>
            </w:pPr>
            <w:r>
              <w:rPr>
                <w:b/>
                <w:spacing w:val="-4"/>
                <w:sz w:val="20"/>
              </w:rPr>
              <w:t>2036</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50" w:right="34"/>
              <w:rPr>
                <w:b/>
                <w:sz w:val="20"/>
              </w:rPr>
            </w:pPr>
            <w:r>
              <w:rPr>
                <w:b/>
                <w:spacing w:val="-4"/>
                <w:sz w:val="20"/>
              </w:rPr>
              <w:t>2037</w:t>
            </w:r>
          </w:p>
        </w:tc>
        <w:tc>
          <w:tcPr>
            <w:tcW w:w="710"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47" w:right="27"/>
              <w:rPr>
                <w:b/>
                <w:sz w:val="20"/>
              </w:rPr>
            </w:pPr>
            <w:r>
              <w:rPr>
                <w:b/>
                <w:spacing w:val="-4"/>
                <w:sz w:val="20"/>
              </w:rPr>
              <w:t>2038</w:t>
            </w:r>
          </w:p>
        </w:tc>
        <w:tc>
          <w:tcPr>
            <w:tcW w:w="712"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52" w:right="34"/>
              <w:rPr>
                <w:b/>
                <w:sz w:val="20"/>
              </w:rPr>
            </w:pPr>
            <w:r>
              <w:rPr>
                <w:b/>
                <w:spacing w:val="-4"/>
                <w:sz w:val="20"/>
              </w:rPr>
              <w:t>2039</w:t>
            </w:r>
          </w:p>
        </w:tc>
        <w:tc>
          <w:tcPr>
            <w:tcW w:w="693" w:type="dxa"/>
            <w:tcBorders>
              <w:top w:val="single" w:sz="6" w:space="0" w:color="000000"/>
              <w:left w:val="single" w:sz="6" w:space="0" w:color="000000"/>
              <w:bottom w:val="single" w:sz="6" w:space="0" w:color="000000"/>
            </w:tcBorders>
          </w:tcPr>
          <w:p>
            <w:pPr>
              <w:pStyle w:val="TableParagraph"/>
              <w:spacing w:line="210" w:lineRule="exact"/>
              <w:ind w:left="17"/>
              <w:rPr>
                <w:b/>
                <w:sz w:val="20"/>
              </w:rPr>
            </w:pPr>
            <w:r>
              <w:rPr>
                <w:b/>
                <w:spacing w:val="-4"/>
                <w:sz w:val="20"/>
              </w:rPr>
              <w:t>2040</w:t>
            </w:r>
          </w:p>
        </w:tc>
      </w:tr>
      <w:tr>
        <w:trPr>
          <w:trHeight w:val="460" w:hRule="atLeast"/>
        </w:trPr>
        <w:tc>
          <w:tcPr>
            <w:tcW w:w="420" w:type="dxa"/>
            <w:tcBorders>
              <w:top w:val="single" w:sz="6" w:space="0" w:color="000000"/>
              <w:right w:val="single" w:sz="6" w:space="0" w:color="000000"/>
            </w:tcBorders>
          </w:tcPr>
          <w:p>
            <w:pPr>
              <w:pStyle w:val="TableParagraph"/>
              <w:spacing w:before="108"/>
              <w:ind w:left="8"/>
              <w:rPr>
                <w:sz w:val="20"/>
              </w:rPr>
            </w:pPr>
            <w:r>
              <w:rPr>
                <w:spacing w:val="-10"/>
                <w:sz w:val="20"/>
              </w:rPr>
              <w:t>1</w:t>
            </w:r>
          </w:p>
        </w:tc>
        <w:tc>
          <w:tcPr>
            <w:tcW w:w="3821" w:type="dxa"/>
            <w:tcBorders>
              <w:top w:val="single" w:sz="6" w:space="0" w:color="000000"/>
              <w:left w:val="single" w:sz="6" w:space="0" w:color="000000"/>
              <w:right w:val="single" w:sz="6" w:space="0" w:color="000000"/>
            </w:tcBorders>
          </w:tcPr>
          <w:p>
            <w:pPr>
              <w:pStyle w:val="TableParagraph"/>
              <w:spacing w:line="223" w:lineRule="exact"/>
              <w:ind w:left="105"/>
              <w:jc w:val="left"/>
              <w:rPr>
                <w:sz w:val="20"/>
              </w:rPr>
            </w:pPr>
            <w:r>
              <w:rPr>
                <w:sz w:val="20"/>
              </w:rPr>
              <w:t>Котельная</w:t>
            </w:r>
            <w:r>
              <w:rPr>
                <w:spacing w:val="30"/>
                <w:sz w:val="20"/>
              </w:rPr>
              <w:t> </w:t>
            </w:r>
            <w:r>
              <w:rPr>
                <w:sz w:val="20"/>
              </w:rPr>
              <w:t>п.</w:t>
            </w:r>
            <w:r>
              <w:rPr>
                <w:spacing w:val="30"/>
                <w:sz w:val="20"/>
              </w:rPr>
              <w:t> </w:t>
            </w:r>
            <w:r>
              <w:rPr>
                <w:sz w:val="20"/>
              </w:rPr>
              <w:t>Молодежный,</w:t>
            </w:r>
            <w:r>
              <w:rPr>
                <w:spacing w:val="34"/>
                <w:sz w:val="20"/>
              </w:rPr>
              <w:t> </w:t>
            </w:r>
            <w:r>
              <w:rPr>
                <w:sz w:val="20"/>
              </w:rPr>
              <w:t>ул.</w:t>
            </w:r>
            <w:r>
              <w:rPr>
                <w:spacing w:val="31"/>
                <w:sz w:val="20"/>
              </w:rPr>
              <w:t> </w:t>
            </w:r>
            <w:r>
              <w:rPr>
                <w:spacing w:val="-2"/>
                <w:sz w:val="20"/>
              </w:rPr>
              <w:t>Степная,</w:t>
            </w:r>
          </w:p>
          <w:p>
            <w:pPr>
              <w:pStyle w:val="TableParagraph"/>
              <w:spacing w:line="217" w:lineRule="exact" w:before="1"/>
              <w:ind w:left="105"/>
              <w:jc w:val="left"/>
              <w:rPr>
                <w:sz w:val="20"/>
              </w:rPr>
            </w:pPr>
            <w:r>
              <w:rPr>
                <w:spacing w:val="-2"/>
                <w:sz w:val="20"/>
              </w:rPr>
              <w:t>№4-</w:t>
            </w:r>
            <w:r>
              <w:rPr>
                <w:spacing w:val="-10"/>
                <w:sz w:val="20"/>
              </w:rPr>
              <w:t>а</w:t>
            </w:r>
          </w:p>
        </w:tc>
        <w:tc>
          <w:tcPr>
            <w:tcW w:w="713" w:type="dxa"/>
            <w:tcBorders>
              <w:top w:val="single" w:sz="6" w:space="0" w:color="000000"/>
              <w:left w:val="single" w:sz="6" w:space="0" w:color="000000"/>
              <w:right w:val="single" w:sz="6" w:space="0" w:color="000000"/>
            </w:tcBorders>
          </w:tcPr>
          <w:p>
            <w:pPr>
              <w:pStyle w:val="TableParagraph"/>
              <w:spacing w:before="108"/>
              <w:ind w:left="7"/>
              <w:rPr>
                <w:sz w:val="20"/>
              </w:rPr>
            </w:pPr>
            <w:r>
              <w:rPr>
                <w:spacing w:val="-2"/>
                <w:sz w:val="20"/>
              </w:rPr>
              <w:t>0,823</w:t>
            </w:r>
          </w:p>
        </w:tc>
        <w:tc>
          <w:tcPr>
            <w:tcW w:w="711" w:type="dxa"/>
            <w:tcBorders>
              <w:top w:val="single" w:sz="6" w:space="0" w:color="000000"/>
              <w:left w:val="single" w:sz="6" w:space="0" w:color="000000"/>
              <w:right w:val="single" w:sz="6" w:space="0" w:color="000000"/>
            </w:tcBorders>
          </w:tcPr>
          <w:p>
            <w:pPr>
              <w:pStyle w:val="TableParagraph"/>
              <w:spacing w:before="108"/>
              <w:ind w:left="57" w:right="47"/>
              <w:rPr>
                <w:sz w:val="20"/>
              </w:rPr>
            </w:pPr>
            <w:r>
              <w:rPr>
                <w:spacing w:val="-2"/>
                <w:sz w:val="20"/>
              </w:rPr>
              <w:t>0,823</w:t>
            </w:r>
          </w:p>
        </w:tc>
        <w:tc>
          <w:tcPr>
            <w:tcW w:w="713" w:type="dxa"/>
            <w:tcBorders>
              <w:top w:val="single" w:sz="6" w:space="0" w:color="000000"/>
              <w:left w:val="single" w:sz="6" w:space="0" w:color="000000"/>
              <w:right w:val="single" w:sz="6" w:space="0" w:color="000000"/>
            </w:tcBorders>
          </w:tcPr>
          <w:p>
            <w:pPr>
              <w:pStyle w:val="TableParagraph"/>
              <w:spacing w:before="108"/>
              <w:ind w:left="7"/>
              <w:rPr>
                <w:sz w:val="20"/>
              </w:rPr>
            </w:pPr>
            <w:r>
              <w:rPr>
                <w:spacing w:val="-2"/>
                <w:sz w:val="20"/>
              </w:rPr>
              <w:t>0,823</w:t>
            </w:r>
          </w:p>
        </w:tc>
        <w:tc>
          <w:tcPr>
            <w:tcW w:w="713" w:type="dxa"/>
            <w:tcBorders>
              <w:top w:val="single" w:sz="6" w:space="0" w:color="000000"/>
              <w:left w:val="single" w:sz="6" w:space="0" w:color="000000"/>
              <w:right w:val="single" w:sz="6" w:space="0" w:color="000000"/>
            </w:tcBorders>
          </w:tcPr>
          <w:p>
            <w:pPr>
              <w:pStyle w:val="TableParagraph"/>
              <w:spacing w:before="108"/>
              <w:ind w:left="6"/>
              <w:rPr>
                <w:sz w:val="20"/>
              </w:rPr>
            </w:pPr>
            <w:r>
              <w:rPr>
                <w:spacing w:val="-2"/>
                <w:sz w:val="20"/>
              </w:rPr>
              <w:t>0,823</w:t>
            </w:r>
          </w:p>
        </w:tc>
        <w:tc>
          <w:tcPr>
            <w:tcW w:w="711" w:type="dxa"/>
            <w:tcBorders>
              <w:top w:val="single" w:sz="6" w:space="0" w:color="000000"/>
              <w:left w:val="single" w:sz="6" w:space="0" w:color="000000"/>
              <w:right w:val="single" w:sz="6" w:space="0" w:color="000000"/>
            </w:tcBorders>
          </w:tcPr>
          <w:p>
            <w:pPr>
              <w:pStyle w:val="TableParagraph"/>
              <w:spacing w:before="108"/>
              <w:ind w:left="55" w:right="47"/>
              <w:rPr>
                <w:sz w:val="20"/>
              </w:rPr>
            </w:pPr>
            <w:r>
              <w:rPr>
                <w:spacing w:val="-2"/>
                <w:sz w:val="20"/>
              </w:rPr>
              <w:t>0,823</w:t>
            </w:r>
          </w:p>
        </w:tc>
        <w:tc>
          <w:tcPr>
            <w:tcW w:w="713" w:type="dxa"/>
            <w:tcBorders>
              <w:top w:val="single" w:sz="6" w:space="0" w:color="000000"/>
              <w:left w:val="single" w:sz="6" w:space="0" w:color="000000"/>
              <w:right w:val="single" w:sz="6" w:space="0" w:color="000000"/>
            </w:tcBorders>
          </w:tcPr>
          <w:p>
            <w:pPr>
              <w:pStyle w:val="TableParagraph"/>
              <w:spacing w:before="108"/>
              <w:ind w:left="5"/>
              <w:rPr>
                <w:sz w:val="20"/>
              </w:rPr>
            </w:pPr>
            <w:r>
              <w:rPr>
                <w:spacing w:val="-2"/>
                <w:sz w:val="20"/>
              </w:rPr>
              <w:t>0,823</w:t>
            </w:r>
          </w:p>
        </w:tc>
        <w:tc>
          <w:tcPr>
            <w:tcW w:w="713" w:type="dxa"/>
            <w:tcBorders>
              <w:top w:val="single" w:sz="6" w:space="0" w:color="000000"/>
              <w:left w:val="single" w:sz="6" w:space="0" w:color="000000"/>
              <w:right w:val="single" w:sz="6" w:space="0" w:color="000000"/>
            </w:tcBorders>
          </w:tcPr>
          <w:p>
            <w:pPr>
              <w:pStyle w:val="TableParagraph"/>
              <w:spacing w:before="108"/>
              <w:ind w:left="4"/>
              <w:rPr>
                <w:sz w:val="20"/>
              </w:rPr>
            </w:pPr>
            <w:r>
              <w:rPr>
                <w:spacing w:val="-2"/>
                <w:sz w:val="20"/>
              </w:rPr>
              <w:t>0,823</w:t>
            </w:r>
          </w:p>
        </w:tc>
        <w:tc>
          <w:tcPr>
            <w:tcW w:w="710" w:type="dxa"/>
            <w:tcBorders>
              <w:top w:val="single" w:sz="6" w:space="0" w:color="000000"/>
              <w:left w:val="single" w:sz="6" w:space="0" w:color="000000"/>
              <w:right w:val="single" w:sz="6" w:space="0" w:color="000000"/>
            </w:tcBorders>
          </w:tcPr>
          <w:p>
            <w:pPr>
              <w:pStyle w:val="TableParagraph"/>
              <w:spacing w:before="108"/>
              <w:ind w:left="35" w:right="27"/>
              <w:rPr>
                <w:sz w:val="20"/>
              </w:rPr>
            </w:pPr>
            <w:r>
              <w:rPr>
                <w:spacing w:val="-2"/>
                <w:sz w:val="20"/>
              </w:rPr>
              <w:t>0,823</w:t>
            </w:r>
          </w:p>
        </w:tc>
        <w:tc>
          <w:tcPr>
            <w:tcW w:w="712" w:type="dxa"/>
            <w:tcBorders>
              <w:top w:val="single" w:sz="6" w:space="0" w:color="000000"/>
              <w:left w:val="single" w:sz="6" w:space="0" w:color="000000"/>
              <w:right w:val="single" w:sz="6" w:space="0" w:color="000000"/>
            </w:tcBorders>
          </w:tcPr>
          <w:p>
            <w:pPr>
              <w:pStyle w:val="TableParagraph"/>
              <w:spacing w:before="108"/>
              <w:ind w:left="41" w:right="34"/>
              <w:rPr>
                <w:sz w:val="20"/>
              </w:rPr>
            </w:pPr>
            <w:r>
              <w:rPr>
                <w:spacing w:val="-2"/>
                <w:sz w:val="20"/>
              </w:rPr>
              <w:t>0,823</w:t>
            </w:r>
          </w:p>
        </w:tc>
        <w:tc>
          <w:tcPr>
            <w:tcW w:w="712" w:type="dxa"/>
            <w:tcBorders>
              <w:top w:val="single" w:sz="6" w:space="0" w:color="000000"/>
              <w:left w:val="single" w:sz="6" w:space="0" w:color="000000"/>
              <w:right w:val="single" w:sz="6" w:space="0" w:color="000000"/>
            </w:tcBorders>
          </w:tcPr>
          <w:p>
            <w:pPr>
              <w:pStyle w:val="TableParagraph"/>
              <w:spacing w:before="108"/>
              <w:ind w:left="42" w:right="34"/>
              <w:rPr>
                <w:sz w:val="20"/>
              </w:rPr>
            </w:pPr>
            <w:r>
              <w:rPr>
                <w:spacing w:val="-2"/>
                <w:sz w:val="20"/>
              </w:rPr>
              <w:t>0,823</w:t>
            </w:r>
          </w:p>
        </w:tc>
        <w:tc>
          <w:tcPr>
            <w:tcW w:w="710" w:type="dxa"/>
            <w:tcBorders>
              <w:top w:val="single" w:sz="6" w:space="0" w:color="000000"/>
              <w:left w:val="single" w:sz="6" w:space="0" w:color="000000"/>
              <w:right w:val="single" w:sz="6" w:space="0" w:color="000000"/>
            </w:tcBorders>
          </w:tcPr>
          <w:p>
            <w:pPr>
              <w:pStyle w:val="TableParagraph"/>
              <w:spacing w:before="108"/>
              <w:ind w:left="39" w:right="27"/>
              <w:rPr>
                <w:sz w:val="20"/>
              </w:rPr>
            </w:pPr>
            <w:r>
              <w:rPr>
                <w:spacing w:val="-2"/>
                <w:sz w:val="20"/>
              </w:rPr>
              <w:t>0,823</w:t>
            </w:r>
          </w:p>
        </w:tc>
        <w:tc>
          <w:tcPr>
            <w:tcW w:w="713" w:type="dxa"/>
            <w:tcBorders>
              <w:top w:val="single" w:sz="6" w:space="0" w:color="000000"/>
              <w:left w:val="single" w:sz="6" w:space="0" w:color="000000"/>
              <w:right w:val="single" w:sz="6" w:space="0" w:color="000000"/>
            </w:tcBorders>
          </w:tcPr>
          <w:p>
            <w:pPr>
              <w:pStyle w:val="TableParagraph"/>
              <w:spacing w:before="108"/>
              <w:ind w:left="10"/>
              <w:rPr>
                <w:sz w:val="20"/>
              </w:rPr>
            </w:pPr>
            <w:r>
              <w:rPr>
                <w:spacing w:val="-2"/>
                <w:sz w:val="20"/>
              </w:rPr>
              <w:t>0,823</w:t>
            </w:r>
          </w:p>
        </w:tc>
        <w:tc>
          <w:tcPr>
            <w:tcW w:w="712" w:type="dxa"/>
            <w:tcBorders>
              <w:top w:val="single" w:sz="6" w:space="0" w:color="000000"/>
              <w:left w:val="single" w:sz="6" w:space="0" w:color="000000"/>
              <w:right w:val="single" w:sz="6" w:space="0" w:color="000000"/>
            </w:tcBorders>
          </w:tcPr>
          <w:p>
            <w:pPr>
              <w:pStyle w:val="TableParagraph"/>
              <w:spacing w:before="108"/>
              <w:ind w:left="45" w:right="34"/>
              <w:rPr>
                <w:sz w:val="20"/>
              </w:rPr>
            </w:pPr>
            <w:r>
              <w:rPr>
                <w:spacing w:val="-2"/>
                <w:sz w:val="20"/>
              </w:rPr>
              <w:t>0,823</w:t>
            </w:r>
          </w:p>
        </w:tc>
        <w:tc>
          <w:tcPr>
            <w:tcW w:w="710" w:type="dxa"/>
            <w:tcBorders>
              <w:top w:val="single" w:sz="6" w:space="0" w:color="000000"/>
              <w:left w:val="single" w:sz="6" w:space="0" w:color="000000"/>
              <w:right w:val="single" w:sz="6" w:space="0" w:color="000000"/>
            </w:tcBorders>
          </w:tcPr>
          <w:p>
            <w:pPr>
              <w:pStyle w:val="TableParagraph"/>
              <w:spacing w:before="108"/>
              <w:ind w:left="42" w:right="27"/>
              <w:rPr>
                <w:sz w:val="20"/>
              </w:rPr>
            </w:pPr>
            <w:r>
              <w:rPr>
                <w:spacing w:val="-2"/>
                <w:sz w:val="20"/>
              </w:rPr>
              <w:t>0,823</w:t>
            </w:r>
          </w:p>
        </w:tc>
        <w:tc>
          <w:tcPr>
            <w:tcW w:w="712" w:type="dxa"/>
            <w:tcBorders>
              <w:top w:val="single" w:sz="6" w:space="0" w:color="000000"/>
              <w:left w:val="single" w:sz="6" w:space="0" w:color="000000"/>
              <w:right w:val="single" w:sz="6" w:space="0" w:color="000000"/>
            </w:tcBorders>
          </w:tcPr>
          <w:p>
            <w:pPr>
              <w:pStyle w:val="TableParagraph"/>
              <w:spacing w:before="108"/>
              <w:ind w:left="48" w:right="34"/>
              <w:rPr>
                <w:sz w:val="20"/>
              </w:rPr>
            </w:pPr>
            <w:r>
              <w:rPr>
                <w:spacing w:val="-2"/>
                <w:sz w:val="20"/>
              </w:rPr>
              <w:t>0,823</w:t>
            </w:r>
          </w:p>
        </w:tc>
        <w:tc>
          <w:tcPr>
            <w:tcW w:w="693" w:type="dxa"/>
            <w:tcBorders>
              <w:top w:val="single" w:sz="6" w:space="0" w:color="000000"/>
              <w:left w:val="single" w:sz="6" w:space="0" w:color="000000"/>
            </w:tcBorders>
          </w:tcPr>
          <w:p>
            <w:pPr>
              <w:pStyle w:val="TableParagraph"/>
              <w:spacing w:before="108"/>
              <w:ind w:left="17" w:right="4"/>
              <w:rPr>
                <w:sz w:val="20"/>
              </w:rPr>
            </w:pPr>
            <w:r>
              <w:rPr>
                <w:spacing w:val="-2"/>
                <w:sz w:val="20"/>
              </w:rPr>
              <w:t>0,823</w:t>
            </w:r>
          </w:p>
        </w:tc>
      </w:tr>
    </w:tbl>
    <w:p>
      <w:pPr>
        <w:pStyle w:val="BodyText"/>
        <w:spacing w:before="270" w:after="8"/>
      </w:pPr>
      <w:r>
        <w:rPr/>
        <w:t>Таблица</w:t>
      </w:r>
      <w:r>
        <w:rPr>
          <w:spacing w:val="-9"/>
        </w:rPr>
        <w:t> </w:t>
      </w:r>
      <w:r>
        <w:rPr/>
        <w:t>4.1.ж</w:t>
      </w:r>
      <w:r>
        <w:rPr>
          <w:spacing w:val="-7"/>
        </w:rPr>
        <w:t> </w:t>
      </w:r>
      <w:r>
        <w:rPr/>
        <w:t>–</w:t>
      </w:r>
      <w:r>
        <w:rPr>
          <w:spacing w:val="-8"/>
        </w:rPr>
        <w:t> </w:t>
      </w:r>
      <w:r>
        <w:rPr/>
        <w:t>Существующие</w:t>
      </w:r>
      <w:r>
        <w:rPr>
          <w:spacing w:val="-8"/>
        </w:rPr>
        <w:t> </w:t>
      </w:r>
      <w:r>
        <w:rPr/>
        <w:t>и</w:t>
      </w:r>
      <w:r>
        <w:rPr>
          <w:spacing w:val="-8"/>
        </w:rPr>
        <w:t> </w:t>
      </w:r>
      <w:r>
        <w:rPr/>
        <w:t>перспективные</w:t>
      </w:r>
      <w:r>
        <w:rPr>
          <w:spacing w:val="-6"/>
        </w:rPr>
        <w:t> </w:t>
      </w:r>
      <w:r>
        <w:rPr/>
        <w:t>значения</w:t>
      </w:r>
      <w:r>
        <w:rPr>
          <w:spacing w:val="-8"/>
        </w:rPr>
        <w:t> </w:t>
      </w:r>
      <w:r>
        <w:rPr/>
        <w:t>резервной</w:t>
      </w:r>
      <w:r>
        <w:rPr>
          <w:spacing w:val="-9"/>
        </w:rPr>
        <w:t> </w:t>
      </w:r>
      <w:r>
        <w:rPr/>
        <w:t>тепловой</w:t>
      </w:r>
      <w:r>
        <w:rPr>
          <w:spacing w:val="-8"/>
        </w:rPr>
        <w:t> </w:t>
      </w:r>
      <w:r>
        <w:rPr/>
        <w:t>мощности</w:t>
      </w:r>
      <w:r>
        <w:rPr>
          <w:spacing w:val="-6"/>
        </w:rPr>
        <w:t> </w:t>
      </w:r>
      <w:r>
        <w:rPr/>
        <w:t>источников</w:t>
      </w:r>
      <w:r>
        <w:rPr>
          <w:spacing w:val="-9"/>
        </w:rPr>
        <w:t> </w:t>
      </w:r>
      <w:r>
        <w:rPr/>
        <w:t>тепловой</w:t>
      </w:r>
      <w:r>
        <w:rPr>
          <w:spacing w:val="-7"/>
        </w:rPr>
        <w:t> </w:t>
      </w:r>
      <w:r>
        <w:rPr/>
        <w:t>энергии,</w:t>
      </w:r>
      <w:r>
        <w:rPr>
          <w:spacing w:val="-7"/>
        </w:rPr>
        <w:t> </w:t>
      </w:r>
      <w:r>
        <w:rPr>
          <w:spacing w:val="-2"/>
        </w:rPr>
        <w:t>Гкал/ч</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3821"/>
        <w:gridCol w:w="713"/>
        <w:gridCol w:w="711"/>
        <w:gridCol w:w="713"/>
        <w:gridCol w:w="713"/>
        <w:gridCol w:w="711"/>
        <w:gridCol w:w="713"/>
        <w:gridCol w:w="713"/>
        <w:gridCol w:w="710"/>
        <w:gridCol w:w="712"/>
        <w:gridCol w:w="712"/>
        <w:gridCol w:w="710"/>
        <w:gridCol w:w="713"/>
        <w:gridCol w:w="712"/>
        <w:gridCol w:w="710"/>
        <w:gridCol w:w="712"/>
        <w:gridCol w:w="693"/>
      </w:tblGrid>
      <w:tr>
        <w:trPr>
          <w:trHeight w:val="230" w:hRule="atLeast"/>
        </w:trPr>
        <w:tc>
          <w:tcPr>
            <w:tcW w:w="420" w:type="dxa"/>
            <w:vMerge w:val="restart"/>
          </w:tcPr>
          <w:p>
            <w:pPr>
              <w:pStyle w:val="TableParagraph"/>
              <w:spacing w:before="118"/>
              <w:ind w:left="107"/>
              <w:jc w:val="left"/>
              <w:rPr>
                <w:b/>
                <w:sz w:val="20"/>
              </w:rPr>
            </w:pPr>
            <w:r>
              <w:rPr>
                <w:b/>
                <w:spacing w:val="-10"/>
                <w:sz w:val="20"/>
              </w:rPr>
              <w:t>№</w:t>
            </w:r>
          </w:p>
        </w:tc>
        <w:tc>
          <w:tcPr>
            <w:tcW w:w="3821" w:type="dxa"/>
            <w:vMerge w:val="restart"/>
          </w:tcPr>
          <w:p>
            <w:pPr>
              <w:pStyle w:val="TableParagraph"/>
              <w:spacing w:before="118"/>
              <w:ind w:left="635"/>
              <w:jc w:val="left"/>
              <w:rPr>
                <w:b/>
                <w:sz w:val="20"/>
              </w:rPr>
            </w:pPr>
            <w:r>
              <w:rPr>
                <w:b/>
                <w:spacing w:val="-2"/>
                <w:sz w:val="20"/>
              </w:rPr>
              <w:t>Источник тепловой</w:t>
            </w:r>
            <w:r>
              <w:rPr>
                <w:b/>
                <w:spacing w:val="1"/>
                <w:sz w:val="20"/>
              </w:rPr>
              <w:t> </w:t>
            </w:r>
            <w:r>
              <w:rPr>
                <w:b/>
                <w:spacing w:val="-2"/>
                <w:sz w:val="20"/>
              </w:rPr>
              <w:t>энергии</w:t>
            </w:r>
          </w:p>
        </w:tc>
        <w:tc>
          <w:tcPr>
            <w:tcW w:w="11371" w:type="dxa"/>
            <w:gridSpan w:val="16"/>
          </w:tcPr>
          <w:p>
            <w:pPr>
              <w:pStyle w:val="TableParagraph"/>
              <w:spacing w:line="210" w:lineRule="exact"/>
              <w:ind w:left="9"/>
              <w:rPr>
                <w:b/>
                <w:sz w:val="20"/>
              </w:rPr>
            </w:pPr>
            <w:r>
              <w:rPr>
                <w:b/>
                <w:sz w:val="20"/>
              </w:rPr>
              <w:t>Резерв</w:t>
            </w:r>
            <w:r>
              <w:rPr>
                <w:b/>
                <w:spacing w:val="-10"/>
                <w:sz w:val="20"/>
              </w:rPr>
              <w:t> </w:t>
            </w:r>
            <w:r>
              <w:rPr>
                <w:b/>
                <w:sz w:val="20"/>
              </w:rPr>
              <w:t>(+)/</w:t>
            </w:r>
            <w:r>
              <w:rPr>
                <w:b/>
                <w:spacing w:val="-11"/>
                <w:sz w:val="20"/>
              </w:rPr>
              <w:t> </w:t>
            </w:r>
            <w:r>
              <w:rPr>
                <w:b/>
                <w:sz w:val="20"/>
              </w:rPr>
              <w:t>дефицит</w:t>
            </w:r>
            <w:r>
              <w:rPr>
                <w:b/>
                <w:spacing w:val="-5"/>
                <w:sz w:val="20"/>
              </w:rPr>
              <w:t> </w:t>
            </w:r>
            <w:r>
              <w:rPr>
                <w:b/>
                <w:sz w:val="20"/>
              </w:rPr>
              <w:t>(-)</w:t>
            </w:r>
            <w:r>
              <w:rPr>
                <w:b/>
                <w:spacing w:val="-12"/>
                <w:sz w:val="20"/>
              </w:rPr>
              <w:t> </w:t>
            </w:r>
            <w:r>
              <w:rPr>
                <w:b/>
                <w:sz w:val="20"/>
              </w:rPr>
              <w:t>тепловой</w:t>
            </w:r>
            <w:r>
              <w:rPr>
                <w:b/>
                <w:spacing w:val="-9"/>
                <w:sz w:val="20"/>
              </w:rPr>
              <w:t> </w:t>
            </w:r>
            <w:r>
              <w:rPr>
                <w:b/>
                <w:sz w:val="20"/>
              </w:rPr>
              <w:t>мощности</w:t>
            </w:r>
            <w:r>
              <w:rPr>
                <w:b/>
                <w:spacing w:val="-12"/>
                <w:sz w:val="20"/>
              </w:rPr>
              <w:t> </w:t>
            </w:r>
            <w:r>
              <w:rPr>
                <w:b/>
                <w:sz w:val="20"/>
              </w:rPr>
              <w:t>источников</w:t>
            </w:r>
            <w:r>
              <w:rPr>
                <w:b/>
                <w:spacing w:val="-11"/>
                <w:sz w:val="20"/>
              </w:rPr>
              <w:t> </w:t>
            </w:r>
            <w:r>
              <w:rPr>
                <w:b/>
                <w:sz w:val="20"/>
              </w:rPr>
              <w:t>тепла,</w:t>
            </w:r>
            <w:r>
              <w:rPr>
                <w:b/>
                <w:spacing w:val="-11"/>
                <w:sz w:val="20"/>
              </w:rPr>
              <w:t> </w:t>
            </w:r>
            <w:r>
              <w:rPr>
                <w:b/>
                <w:spacing w:val="-2"/>
                <w:sz w:val="20"/>
              </w:rPr>
              <w:t>Гкал/ч</w:t>
            </w:r>
          </w:p>
        </w:tc>
      </w:tr>
      <w:tr>
        <w:trPr>
          <w:trHeight w:val="230" w:hRule="atLeast"/>
        </w:trPr>
        <w:tc>
          <w:tcPr>
            <w:tcW w:w="420" w:type="dxa"/>
            <w:vMerge/>
            <w:tcBorders>
              <w:top w:val="nil"/>
            </w:tcBorders>
          </w:tcPr>
          <w:p>
            <w:pPr>
              <w:rPr>
                <w:sz w:val="2"/>
                <w:szCs w:val="2"/>
              </w:rPr>
            </w:pPr>
          </w:p>
        </w:tc>
        <w:tc>
          <w:tcPr>
            <w:tcW w:w="3821" w:type="dxa"/>
            <w:vMerge/>
            <w:tcBorders>
              <w:top w:val="nil"/>
            </w:tcBorders>
          </w:tcPr>
          <w:p>
            <w:pPr>
              <w:rPr>
                <w:sz w:val="2"/>
                <w:szCs w:val="2"/>
              </w:rPr>
            </w:pPr>
          </w:p>
        </w:tc>
        <w:tc>
          <w:tcPr>
            <w:tcW w:w="713" w:type="dxa"/>
          </w:tcPr>
          <w:p>
            <w:pPr>
              <w:pStyle w:val="TableParagraph"/>
              <w:spacing w:line="210" w:lineRule="exact"/>
              <w:ind w:left="40" w:right="28"/>
              <w:rPr>
                <w:b/>
                <w:sz w:val="20"/>
              </w:rPr>
            </w:pPr>
            <w:r>
              <w:rPr>
                <w:b/>
                <w:spacing w:val="-4"/>
                <w:sz w:val="20"/>
              </w:rPr>
              <w:t>2025</w:t>
            </w:r>
          </w:p>
        </w:tc>
        <w:tc>
          <w:tcPr>
            <w:tcW w:w="711" w:type="dxa"/>
          </w:tcPr>
          <w:p>
            <w:pPr>
              <w:pStyle w:val="TableParagraph"/>
              <w:spacing w:line="210" w:lineRule="exact"/>
              <w:ind w:left="49" w:right="34"/>
              <w:rPr>
                <w:b/>
                <w:sz w:val="20"/>
              </w:rPr>
            </w:pPr>
            <w:r>
              <w:rPr>
                <w:b/>
                <w:spacing w:val="-4"/>
                <w:sz w:val="20"/>
              </w:rPr>
              <w:t>2026</w:t>
            </w:r>
          </w:p>
        </w:tc>
        <w:tc>
          <w:tcPr>
            <w:tcW w:w="713" w:type="dxa"/>
          </w:tcPr>
          <w:p>
            <w:pPr>
              <w:pStyle w:val="TableParagraph"/>
              <w:spacing w:line="210" w:lineRule="exact"/>
              <w:ind w:left="39" w:right="28"/>
              <w:rPr>
                <w:b/>
                <w:sz w:val="20"/>
              </w:rPr>
            </w:pPr>
            <w:r>
              <w:rPr>
                <w:b/>
                <w:spacing w:val="-4"/>
                <w:sz w:val="20"/>
              </w:rPr>
              <w:t>2027</w:t>
            </w:r>
          </w:p>
        </w:tc>
        <w:tc>
          <w:tcPr>
            <w:tcW w:w="713" w:type="dxa"/>
          </w:tcPr>
          <w:p>
            <w:pPr>
              <w:pStyle w:val="TableParagraph"/>
              <w:spacing w:line="210" w:lineRule="exact"/>
              <w:ind w:left="39" w:right="28"/>
              <w:rPr>
                <w:b/>
                <w:sz w:val="20"/>
              </w:rPr>
            </w:pPr>
            <w:r>
              <w:rPr>
                <w:b/>
                <w:spacing w:val="-4"/>
                <w:sz w:val="20"/>
              </w:rPr>
              <w:t>2028</w:t>
            </w:r>
          </w:p>
        </w:tc>
        <w:tc>
          <w:tcPr>
            <w:tcW w:w="711" w:type="dxa"/>
          </w:tcPr>
          <w:p>
            <w:pPr>
              <w:pStyle w:val="TableParagraph"/>
              <w:spacing w:line="210" w:lineRule="exact"/>
              <w:ind w:left="49" w:right="36"/>
              <w:rPr>
                <w:b/>
                <w:sz w:val="20"/>
              </w:rPr>
            </w:pPr>
            <w:r>
              <w:rPr>
                <w:b/>
                <w:spacing w:val="-4"/>
                <w:sz w:val="20"/>
              </w:rPr>
              <w:t>2029</w:t>
            </w:r>
          </w:p>
        </w:tc>
        <w:tc>
          <w:tcPr>
            <w:tcW w:w="713" w:type="dxa"/>
          </w:tcPr>
          <w:p>
            <w:pPr>
              <w:pStyle w:val="TableParagraph"/>
              <w:spacing w:line="210" w:lineRule="exact"/>
              <w:ind w:left="37" w:right="28"/>
              <w:rPr>
                <w:b/>
                <w:sz w:val="20"/>
              </w:rPr>
            </w:pPr>
            <w:r>
              <w:rPr>
                <w:b/>
                <w:spacing w:val="-4"/>
                <w:sz w:val="20"/>
              </w:rPr>
              <w:t>2030</w:t>
            </w:r>
          </w:p>
        </w:tc>
        <w:tc>
          <w:tcPr>
            <w:tcW w:w="713" w:type="dxa"/>
          </w:tcPr>
          <w:p>
            <w:pPr>
              <w:pStyle w:val="TableParagraph"/>
              <w:spacing w:line="210" w:lineRule="exact"/>
              <w:ind w:left="37" w:right="28"/>
              <w:rPr>
                <w:b/>
                <w:sz w:val="20"/>
              </w:rPr>
            </w:pPr>
            <w:r>
              <w:rPr>
                <w:b/>
                <w:spacing w:val="-4"/>
                <w:sz w:val="20"/>
              </w:rPr>
              <w:t>2031</w:t>
            </w:r>
          </w:p>
        </w:tc>
        <w:tc>
          <w:tcPr>
            <w:tcW w:w="710" w:type="dxa"/>
          </w:tcPr>
          <w:p>
            <w:pPr>
              <w:pStyle w:val="TableParagraph"/>
              <w:spacing w:line="210" w:lineRule="exact"/>
              <w:ind w:left="21" w:right="9"/>
              <w:rPr>
                <w:b/>
                <w:sz w:val="20"/>
              </w:rPr>
            </w:pPr>
            <w:r>
              <w:rPr>
                <w:b/>
                <w:spacing w:val="-4"/>
                <w:sz w:val="20"/>
              </w:rPr>
              <w:t>2032</w:t>
            </w:r>
          </w:p>
        </w:tc>
        <w:tc>
          <w:tcPr>
            <w:tcW w:w="712" w:type="dxa"/>
          </w:tcPr>
          <w:p>
            <w:pPr>
              <w:pStyle w:val="TableParagraph"/>
              <w:spacing w:line="210" w:lineRule="exact"/>
              <w:ind w:left="38" w:right="27"/>
              <w:rPr>
                <w:b/>
                <w:sz w:val="20"/>
              </w:rPr>
            </w:pPr>
            <w:r>
              <w:rPr>
                <w:b/>
                <w:spacing w:val="-4"/>
                <w:sz w:val="20"/>
              </w:rPr>
              <w:t>2033</w:t>
            </w:r>
          </w:p>
        </w:tc>
        <w:tc>
          <w:tcPr>
            <w:tcW w:w="712" w:type="dxa"/>
          </w:tcPr>
          <w:p>
            <w:pPr>
              <w:pStyle w:val="TableParagraph"/>
              <w:spacing w:line="210" w:lineRule="exact"/>
              <w:ind w:left="38" w:right="25"/>
              <w:rPr>
                <w:b/>
                <w:sz w:val="20"/>
              </w:rPr>
            </w:pPr>
            <w:r>
              <w:rPr>
                <w:b/>
                <w:spacing w:val="-4"/>
                <w:sz w:val="20"/>
              </w:rPr>
              <w:t>2034</w:t>
            </w:r>
          </w:p>
        </w:tc>
        <w:tc>
          <w:tcPr>
            <w:tcW w:w="710" w:type="dxa"/>
          </w:tcPr>
          <w:p>
            <w:pPr>
              <w:pStyle w:val="TableParagraph"/>
              <w:spacing w:line="210" w:lineRule="exact"/>
              <w:ind w:left="21" w:right="5"/>
              <w:rPr>
                <w:b/>
                <w:sz w:val="20"/>
              </w:rPr>
            </w:pPr>
            <w:r>
              <w:rPr>
                <w:b/>
                <w:spacing w:val="-4"/>
                <w:sz w:val="20"/>
              </w:rPr>
              <w:t>2035</w:t>
            </w:r>
          </w:p>
        </w:tc>
        <w:tc>
          <w:tcPr>
            <w:tcW w:w="713" w:type="dxa"/>
          </w:tcPr>
          <w:p>
            <w:pPr>
              <w:pStyle w:val="TableParagraph"/>
              <w:spacing w:line="210" w:lineRule="exact"/>
              <w:ind w:left="42" w:right="28"/>
              <w:rPr>
                <w:b/>
                <w:sz w:val="20"/>
              </w:rPr>
            </w:pPr>
            <w:r>
              <w:rPr>
                <w:b/>
                <w:spacing w:val="-4"/>
                <w:sz w:val="20"/>
              </w:rPr>
              <w:t>2036</w:t>
            </w:r>
          </w:p>
        </w:tc>
        <w:tc>
          <w:tcPr>
            <w:tcW w:w="712" w:type="dxa"/>
          </w:tcPr>
          <w:p>
            <w:pPr>
              <w:pStyle w:val="TableParagraph"/>
              <w:spacing w:line="210" w:lineRule="exact"/>
              <w:ind w:left="39" w:right="23"/>
              <w:rPr>
                <w:b/>
                <w:sz w:val="20"/>
              </w:rPr>
            </w:pPr>
            <w:r>
              <w:rPr>
                <w:b/>
                <w:spacing w:val="-4"/>
                <w:sz w:val="20"/>
              </w:rPr>
              <w:t>2037</w:t>
            </w:r>
          </w:p>
        </w:tc>
        <w:tc>
          <w:tcPr>
            <w:tcW w:w="710" w:type="dxa"/>
          </w:tcPr>
          <w:p>
            <w:pPr>
              <w:pStyle w:val="TableParagraph"/>
              <w:spacing w:line="210" w:lineRule="exact"/>
              <w:ind w:left="21" w:right="1"/>
              <w:rPr>
                <w:b/>
                <w:sz w:val="20"/>
              </w:rPr>
            </w:pPr>
            <w:r>
              <w:rPr>
                <w:b/>
                <w:spacing w:val="-4"/>
                <w:sz w:val="20"/>
              </w:rPr>
              <w:t>2038</w:t>
            </w:r>
          </w:p>
        </w:tc>
        <w:tc>
          <w:tcPr>
            <w:tcW w:w="712" w:type="dxa"/>
          </w:tcPr>
          <w:p>
            <w:pPr>
              <w:pStyle w:val="TableParagraph"/>
              <w:spacing w:line="210" w:lineRule="exact"/>
              <w:ind w:left="41" w:right="23"/>
              <w:rPr>
                <w:b/>
                <w:sz w:val="20"/>
              </w:rPr>
            </w:pPr>
            <w:r>
              <w:rPr>
                <w:b/>
                <w:spacing w:val="-4"/>
                <w:sz w:val="20"/>
              </w:rPr>
              <w:t>2039</w:t>
            </w:r>
          </w:p>
        </w:tc>
        <w:tc>
          <w:tcPr>
            <w:tcW w:w="693" w:type="dxa"/>
          </w:tcPr>
          <w:p>
            <w:pPr>
              <w:pStyle w:val="TableParagraph"/>
              <w:spacing w:line="210" w:lineRule="exact"/>
              <w:ind w:left="20"/>
              <w:rPr>
                <w:b/>
                <w:sz w:val="20"/>
              </w:rPr>
            </w:pPr>
            <w:r>
              <w:rPr>
                <w:b/>
                <w:spacing w:val="-4"/>
                <w:sz w:val="20"/>
              </w:rPr>
              <w:t>2040</w:t>
            </w:r>
          </w:p>
        </w:tc>
      </w:tr>
      <w:tr>
        <w:trPr>
          <w:trHeight w:val="460" w:hRule="atLeast"/>
        </w:trPr>
        <w:tc>
          <w:tcPr>
            <w:tcW w:w="420" w:type="dxa"/>
          </w:tcPr>
          <w:p>
            <w:pPr>
              <w:pStyle w:val="TableParagraph"/>
              <w:spacing w:before="108"/>
              <w:ind w:left="6"/>
              <w:rPr>
                <w:sz w:val="20"/>
              </w:rPr>
            </w:pPr>
            <w:r>
              <w:rPr>
                <w:spacing w:val="-10"/>
                <w:sz w:val="20"/>
              </w:rPr>
              <w:t>1</w:t>
            </w:r>
          </w:p>
        </w:tc>
        <w:tc>
          <w:tcPr>
            <w:tcW w:w="3821" w:type="dxa"/>
          </w:tcPr>
          <w:p>
            <w:pPr>
              <w:pStyle w:val="TableParagraph"/>
              <w:spacing w:line="223" w:lineRule="exact"/>
              <w:ind w:left="107"/>
              <w:jc w:val="left"/>
              <w:rPr>
                <w:sz w:val="20"/>
              </w:rPr>
            </w:pPr>
            <w:r>
              <w:rPr>
                <w:sz w:val="20"/>
              </w:rPr>
              <w:t>Котельная</w:t>
            </w:r>
            <w:r>
              <w:rPr>
                <w:spacing w:val="30"/>
                <w:sz w:val="20"/>
              </w:rPr>
              <w:t> </w:t>
            </w:r>
            <w:r>
              <w:rPr>
                <w:sz w:val="20"/>
              </w:rPr>
              <w:t>п.</w:t>
            </w:r>
            <w:r>
              <w:rPr>
                <w:spacing w:val="30"/>
                <w:sz w:val="20"/>
              </w:rPr>
              <w:t> </w:t>
            </w:r>
            <w:r>
              <w:rPr>
                <w:sz w:val="20"/>
              </w:rPr>
              <w:t>Молодежный,</w:t>
            </w:r>
            <w:r>
              <w:rPr>
                <w:spacing w:val="34"/>
                <w:sz w:val="20"/>
              </w:rPr>
              <w:t> </w:t>
            </w:r>
            <w:r>
              <w:rPr>
                <w:sz w:val="20"/>
              </w:rPr>
              <w:t>ул.</w:t>
            </w:r>
            <w:r>
              <w:rPr>
                <w:spacing w:val="31"/>
                <w:sz w:val="20"/>
              </w:rPr>
              <w:t> </w:t>
            </w:r>
            <w:r>
              <w:rPr>
                <w:spacing w:val="-2"/>
                <w:sz w:val="20"/>
              </w:rPr>
              <w:t>Степная,</w:t>
            </w:r>
          </w:p>
          <w:p>
            <w:pPr>
              <w:pStyle w:val="TableParagraph"/>
              <w:spacing w:line="217" w:lineRule="exact"/>
              <w:ind w:left="107"/>
              <w:jc w:val="left"/>
              <w:rPr>
                <w:sz w:val="20"/>
              </w:rPr>
            </w:pPr>
            <w:r>
              <w:rPr>
                <w:spacing w:val="-2"/>
                <w:sz w:val="20"/>
              </w:rPr>
              <w:t>№4-</w:t>
            </w:r>
            <w:r>
              <w:rPr>
                <w:spacing w:val="-10"/>
                <w:sz w:val="20"/>
              </w:rPr>
              <w:t>а</w:t>
            </w:r>
          </w:p>
        </w:tc>
        <w:tc>
          <w:tcPr>
            <w:tcW w:w="713" w:type="dxa"/>
          </w:tcPr>
          <w:p>
            <w:pPr>
              <w:pStyle w:val="TableParagraph"/>
              <w:spacing w:before="108"/>
              <w:ind w:left="35" w:right="28"/>
              <w:rPr>
                <w:sz w:val="20"/>
              </w:rPr>
            </w:pPr>
            <w:r>
              <w:rPr>
                <w:spacing w:val="-2"/>
                <w:sz w:val="20"/>
              </w:rPr>
              <w:t>0,890</w:t>
            </w:r>
          </w:p>
        </w:tc>
        <w:tc>
          <w:tcPr>
            <w:tcW w:w="711" w:type="dxa"/>
          </w:tcPr>
          <w:p>
            <w:pPr>
              <w:pStyle w:val="TableParagraph"/>
              <w:spacing w:before="108"/>
              <w:ind w:left="10"/>
              <w:rPr>
                <w:sz w:val="20"/>
              </w:rPr>
            </w:pPr>
            <w:r>
              <w:rPr>
                <w:spacing w:val="-2"/>
                <w:sz w:val="20"/>
              </w:rPr>
              <w:t>0,890</w:t>
            </w:r>
          </w:p>
        </w:tc>
        <w:tc>
          <w:tcPr>
            <w:tcW w:w="713" w:type="dxa"/>
          </w:tcPr>
          <w:p>
            <w:pPr>
              <w:pStyle w:val="TableParagraph"/>
              <w:spacing w:before="108"/>
              <w:ind w:left="35" w:right="28"/>
              <w:rPr>
                <w:sz w:val="20"/>
              </w:rPr>
            </w:pPr>
            <w:r>
              <w:rPr>
                <w:spacing w:val="-2"/>
                <w:sz w:val="20"/>
              </w:rPr>
              <w:t>0,891</w:t>
            </w:r>
          </w:p>
        </w:tc>
        <w:tc>
          <w:tcPr>
            <w:tcW w:w="713" w:type="dxa"/>
          </w:tcPr>
          <w:p>
            <w:pPr>
              <w:pStyle w:val="TableParagraph"/>
              <w:spacing w:before="108"/>
              <w:ind w:left="34" w:right="28"/>
              <w:rPr>
                <w:sz w:val="20"/>
              </w:rPr>
            </w:pPr>
            <w:r>
              <w:rPr>
                <w:spacing w:val="-2"/>
                <w:sz w:val="20"/>
              </w:rPr>
              <w:t>0,892</w:t>
            </w:r>
          </w:p>
        </w:tc>
        <w:tc>
          <w:tcPr>
            <w:tcW w:w="711" w:type="dxa"/>
          </w:tcPr>
          <w:p>
            <w:pPr>
              <w:pStyle w:val="TableParagraph"/>
              <w:spacing w:before="108"/>
              <w:ind w:left="8"/>
              <w:rPr>
                <w:sz w:val="20"/>
              </w:rPr>
            </w:pPr>
            <w:r>
              <w:rPr>
                <w:spacing w:val="-2"/>
                <w:sz w:val="20"/>
              </w:rPr>
              <w:t>0,893</w:t>
            </w:r>
          </w:p>
        </w:tc>
        <w:tc>
          <w:tcPr>
            <w:tcW w:w="713" w:type="dxa"/>
          </w:tcPr>
          <w:p>
            <w:pPr>
              <w:pStyle w:val="TableParagraph"/>
              <w:spacing w:before="108"/>
              <w:ind w:left="33" w:right="28"/>
              <w:rPr>
                <w:sz w:val="20"/>
              </w:rPr>
            </w:pPr>
            <w:r>
              <w:rPr>
                <w:spacing w:val="-2"/>
                <w:sz w:val="20"/>
              </w:rPr>
              <w:t>0,894</w:t>
            </w:r>
          </w:p>
        </w:tc>
        <w:tc>
          <w:tcPr>
            <w:tcW w:w="713" w:type="dxa"/>
          </w:tcPr>
          <w:p>
            <w:pPr>
              <w:pStyle w:val="TableParagraph"/>
              <w:spacing w:before="108"/>
              <w:ind w:left="32" w:right="28"/>
              <w:rPr>
                <w:sz w:val="20"/>
              </w:rPr>
            </w:pPr>
            <w:r>
              <w:rPr>
                <w:spacing w:val="-2"/>
                <w:sz w:val="20"/>
              </w:rPr>
              <w:t>0,898</w:t>
            </w:r>
          </w:p>
        </w:tc>
        <w:tc>
          <w:tcPr>
            <w:tcW w:w="710" w:type="dxa"/>
          </w:tcPr>
          <w:p>
            <w:pPr>
              <w:pStyle w:val="TableParagraph"/>
              <w:spacing w:before="108"/>
              <w:ind w:left="21" w:right="13"/>
              <w:rPr>
                <w:sz w:val="20"/>
              </w:rPr>
            </w:pPr>
            <w:r>
              <w:rPr>
                <w:spacing w:val="-2"/>
                <w:sz w:val="20"/>
              </w:rPr>
              <w:t>0,898</w:t>
            </w:r>
          </w:p>
        </w:tc>
        <w:tc>
          <w:tcPr>
            <w:tcW w:w="712" w:type="dxa"/>
          </w:tcPr>
          <w:p>
            <w:pPr>
              <w:pStyle w:val="TableParagraph"/>
              <w:spacing w:before="108"/>
              <w:ind w:left="38" w:right="31"/>
              <w:rPr>
                <w:sz w:val="20"/>
              </w:rPr>
            </w:pPr>
            <w:r>
              <w:rPr>
                <w:spacing w:val="-2"/>
                <w:sz w:val="20"/>
              </w:rPr>
              <w:t>0,898</w:t>
            </w:r>
          </w:p>
        </w:tc>
        <w:tc>
          <w:tcPr>
            <w:tcW w:w="712" w:type="dxa"/>
          </w:tcPr>
          <w:p>
            <w:pPr>
              <w:pStyle w:val="TableParagraph"/>
              <w:spacing w:before="108"/>
              <w:ind w:left="38" w:right="30"/>
              <w:rPr>
                <w:sz w:val="20"/>
              </w:rPr>
            </w:pPr>
            <w:r>
              <w:rPr>
                <w:spacing w:val="-2"/>
                <w:sz w:val="20"/>
              </w:rPr>
              <w:t>0,898</w:t>
            </w:r>
          </w:p>
        </w:tc>
        <w:tc>
          <w:tcPr>
            <w:tcW w:w="710" w:type="dxa"/>
          </w:tcPr>
          <w:p>
            <w:pPr>
              <w:pStyle w:val="TableParagraph"/>
              <w:spacing w:before="108"/>
              <w:ind w:left="21" w:right="9"/>
              <w:rPr>
                <w:sz w:val="20"/>
              </w:rPr>
            </w:pPr>
            <w:r>
              <w:rPr>
                <w:spacing w:val="-2"/>
                <w:sz w:val="20"/>
              </w:rPr>
              <w:t>0,898</w:t>
            </w:r>
          </w:p>
        </w:tc>
        <w:tc>
          <w:tcPr>
            <w:tcW w:w="713" w:type="dxa"/>
          </w:tcPr>
          <w:p>
            <w:pPr>
              <w:pStyle w:val="TableParagraph"/>
              <w:spacing w:before="108"/>
              <w:ind w:left="38" w:right="28"/>
              <w:rPr>
                <w:sz w:val="20"/>
              </w:rPr>
            </w:pPr>
            <w:r>
              <w:rPr>
                <w:spacing w:val="-2"/>
                <w:sz w:val="20"/>
              </w:rPr>
              <w:t>0,898</w:t>
            </w:r>
          </w:p>
        </w:tc>
        <w:tc>
          <w:tcPr>
            <w:tcW w:w="712" w:type="dxa"/>
          </w:tcPr>
          <w:p>
            <w:pPr>
              <w:pStyle w:val="TableParagraph"/>
              <w:spacing w:before="108"/>
              <w:ind w:left="38" w:right="27"/>
              <w:rPr>
                <w:sz w:val="20"/>
              </w:rPr>
            </w:pPr>
            <w:r>
              <w:rPr>
                <w:spacing w:val="-2"/>
                <w:sz w:val="20"/>
              </w:rPr>
              <w:t>0,898</w:t>
            </w:r>
          </w:p>
        </w:tc>
        <w:tc>
          <w:tcPr>
            <w:tcW w:w="710" w:type="dxa"/>
          </w:tcPr>
          <w:p>
            <w:pPr>
              <w:pStyle w:val="TableParagraph"/>
              <w:spacing w:before="108"/>
              <w:ind w:left="21" w:right="6"/>
              <w:rPr>
                <w:sz w:val="20"/>
              </w:rPr>
            </w:pPr>
            <w:r>
              <w:rPr>
                <w:spacing w:val="-2"/>
                <w:sz w:val="20"/>
              </w:rPr>
              <w:t>0,898</w:t>
            </w:r>
          </w:p>
        </w:tc>
        <w:tc>
          <w:tcPr>
            <w:tcW w:w="712" w:type="dxa"/>
          </w:tcPr>
          <w:p>
            <w:pPr>
              <w:pStyle w:val="TableParagraph"/>
              <w:spacing w:before="108"/>
              <w:ind w:left="38" w:right="24"/>
              <w:rPr>
                <w:sz w:val="20"/>
              </w:rPr>
            </w:pPr>
            <w:r>
              <w:rPr>
                <w:spacing w:val="-2"/>
                <w:sz w:val="20"/>
              </w:rPr>
              <w:t>0,898</w:t>
            </w:r>
          </w:p>
        </w:tc>
        <w:tc>
          <w:tcPr>
            <w:tcW w:w="693" w:type="dxa"/>
          </w:tcPr>
          <w:p>
            <w:pPr>
              <w:pStyle w:val="TableParagraph"/>
              <w:spacing w:before="108"/>
              <w:ind w:left="20" w:right="5"/>
              <w:rPr>
                <w:sz w:val="20"/>
              </w:rPr>
            </w:pPr>
            <w:r>
              <w:rPr>
                <w:spacing w:val="-2"/>
                <w:sz w:val="20"/>
              </w:rPr>
              <w:t>0,898</w:t>
            </w:r>
          </w:p>
        </w:tc>
      </w:tr>
    </w:tbl>
    <w:p>
      <w:pPr>
        <w:pStyle w:val="BodyText"/>
        <w:spacing w:before="268" w:after="8"/>
      </w:pPr>
      <w:r>
        <w:rPr/>
        <w:t>Таблица</w:t>
      </w:r>
      <w:r>
        <w:rPr>
          <w:spacing w:val="-9"/>
        </w:rPr>
        <w:t> </w:t>
      </w:r>
      <w:r>
        <w:rPr/>
        <w:t>4.1.з</w:t>
      </w:r>
      <w:r>
        <w:rPr>
          <w:spacing w:val="-7"/>
        </w:rPr>
        <w:t> </w:t>
      </w:r>
      <w:r>
        <w:rPr/>
        <w:t>–</w:t>
      </w:r>
      <w:r>
        <w:rPr>
          <w:spacing w:val="-11"/>
        </w:rPr>
        <w:t> </w:t>
      </w:r>
      <w:r>
        <w:rPr/>
        <w:t>Существующие</w:t>
      </w:r>
      <w:r>
        <w:rPr>
          <w:spacing w:val="-9"/>
        </w:rPr>
        <w:t> </w:t>
      </w:r>
      <w:r>
        <w:rPr/>
        <w:t>и</w:t>
      </w:r>
      <w:r>
        <w:rPr>
          <w:spacing w:val="-8"/>
        </w:rPr>
        <w:t> </w:t>
      </w:r>
      <w:r>
        <w:rPr/>
        <w:t>перспективные</w:t>
      </w:r>
      <w:r>
        <w:rPr>
          <w:spacing w:val="-9"/>
        </w:rPr>
        <w:t> </w:t>
      </w:r>
      <w:r>
        <w:rPr/>
        <w:t>значения</w:t>
      </w:r>
      <w:r>
        <w:rPr>
          <w:spacing w:val="-8"/>
        </w:rPr>
        <w:t> </w:t>
      </w:r>
      <w:r>
        <w:rPr/>
        <w:t>резервной</w:t>
      </w:r>
      <w:r>
        <w:rPr>
          <w:spacing w:val="-10"/>
        </w:rPr>
        <w:t> </w:t>
      </w:r>
      <w:r>
        <w:rPr/>
        <w:t>тепловой</w:t>
      </w:r>
      <w:r>
        <w:rPr>
          <w:spacing w:val="-8"/>
        </w:rPr>
        <w:t> </w:t>
      </w:r>
      <w:r>
        <w:rPr/>
        <w:t>мощности</w:t>
      </w:r>
      <w:r>
        <w:rPr>
          <w:spacing w:val="-7"/>
        </w:rPr>
        <w:t> </w:t>
      </w:r>
      <w:r>
        <w:rPr/>
        <w:t>источников</w:t>
      </w:r>
      <w:r>
        <w:rPr>
          <w:spacing w:val="-9"/>
        </w:rPr>
        <w:t> </w:t>
      </w:r>
      <w:r>
        <w:rPr/>
        <w:t>тепловой</w:t>
      </w:r>
      <w:r>
        <w:rPr>
          <w:spacing w:val="-8"/>
        </w:rPr>
        <w:t> </w:t>
      </w:r>
      <w:r>
        <w:rPr/>
        <w:t>энергии,</w:t>
      </w:r>
      <w:r>
        <w:rPr>
          <w:spacing w:val="-7"/>
        </w:rPr>
        <w:t> </w:t>
      </w:r>
      <w:r>
        <w:rPr>
          <w:spacing w:val="-10"/>
        </w:rPr>
        <w:t>%</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1870"/>
        <w:gridCol w:w="833"/>
        <w:gridCol w:w="833"/>
        <w:gridCol w:w="833"/>
        <w:gridCol w:w="834"/>
        <w:gridCol w:w="833"/>
        <w:gridCol w:w="833"/>
        <w:gridCol w:w="833"/>
        <w:gridCol w:w="833"/>
        <w:gridCol w:w="833"/>
        <w:gridCol w:w="833"/>
        <w:gridCol w:w="833"/>
        <w:gridCol w:w="835"/>
        <w:gridCol w:w="833"/>
        <w:gridCol w:w="832"/>
        <w:gridCol w:w="832"/>
        <w:gridCol w:w="832"/>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1870" w:type="dxa"/>
            <w:vMerge w:val="restart"/>
          </w:tcPr>
          <w:p>
            <w:pPr>
              <w:pStyle w:val="TableParagraph"/>
              <w:spacing w:line="230" w:lineRule="atLeast"/>
              <w:ind w:left="131" w:right="100" w:firstLine="355"/>
              <w:jc w:val="left"/>
              <w:rPr>
                <w:b/>
                <w:sz w:val="20"/>
              </w:rPr>
            </w:pPr>
            <w:r>
              <w:rPr>
                <w:b/>
                <w:spacing w:val="-2"/>
                <w:sz w:val="20"/>
              </w:rPr>
              <w:t>Источник тепловой</w:t>
            </w:r>
            <w:r>
              <w:rPr>
                <w:b/>
                <w:spacing w:val="-11"/>
                <w:sz w:val="20"/>
              </w:rPr>
              <w:t> </w:t>
            </w:r>
            <w:r>
              <w:rPr>
                <w:b/>
                <w:spacing w:val="-2"/>
                <w:sz w:val="20"/>
              </w:rPr>
              <w:t>энергии</w:t>
            </w:r>
          </w:p>
        </w:tc>
        <w:tc>
          <w:tcPr>
            <w:tcW w:w="13328" w:type="dxa"/>
            <w:gridSpan w:val="16"/>
          </w:tcPr>
          <w:p>
            <w:pPr>
              <w:pStyle w:val="TableParagraph"/>
              <w:spacing w:line="210" w:lineRule="exact"/>
              <w:ind w:left="1"/>
              <w:rPr>
                <w:b/>
                <w:sz w:val="20"/>
              </w:rPr>
            </w:pPr>
            <w:r>
              <w:rPr>
                <w:b/>
                <w:sz w:val="20"/>
              </w:rPr>
              <w:t>Резерв</w:t>
            </w:r>
            <w:r>
              <w:rPr>
                <w:b/>
                <w:spacing w:val="-11"/>
                <w:sz w:val="20"/>
              </w:rPr>
              <w:t> </w:t>
            </w:r>
            <w:r>
              <w:rPr>
                <w:b/>
                <w:sz w:val="20"/>
              </w:rPr>
              <w:t>(+)/</w:t>
            </w:r>
            <w:r>
              <w:rPr>
                <w:b/>
                <w:spacing w:val="-10"/>
                <w:sz w:val="20"/>
              </w:rPr>
              <w:t> </w:t>
            </w:r>
            <w:r>
              <w:rPr>
                <w:b/>
                <w:sz w:val="20"/>
              </w:rPr>
              <w:t>дефицит</w:t>
            </w:r>
            <w:r>
              <w:rPr>
                <w:b/>
                <w:spacing w:val="-6"/>
                <w:sz w:val="20"/>
              </w:rPr>
              <w:t> </w:t>
            </w:r>
            <w:r>
              <w:rPr>
                <w:b/>
                <w:sz w:val="20"/>
              </w:rPr>
              <w:t>(-)</w:t>
            </w:r>
            <w:r>
              <w:rPr>
                <w:b/>
                <w:spacing w:val="-11"/>
                <w:sz w:val="20"/>
              </w:rPr>
              <w:t> </w:t>
            </w:r>
            <w:r>
              <w:rPr>
                <w:b/>
                <w:sz w:val="20"/>
              </w:rPr>
              <w:t>тепловой</w:t>
            </w:r>
            <w:r>
              <w:rPr>
                <w:b/>
                <w:spacing w:val="-10"/>
                <w:sz w:val="20"/>
              </w:rPr>
              <w:t> </w:t>
            </w:r>
            <w:r>
              <w:rPr>
                <w:b/>
                <w:sz w:val="20"/>
              </w:rPr>
              <w:t>мощности</w:t>
            </w:r>
            <w:r>
              <w:rPr>
                <w:b/>
                <w:spacing w:val="-11"/>
                <w:sz w:val="20"/>
              </w:rPr>
              <w:t> </w:t>
            </w:r>
            <w:r>
              <w:rPr>
                <w:b/>
                <w:sz w:val="20"/>
              </w:rPr>
              <w:t>источников</w:t>
            </w:r>
            <w:r>
              <w:rPr>
                <w:b/>
                <w:spacing w:val="-11"/>
                <w:sz w:val="20"/>
              </w:rPr>
              <w:t> </w:t>
            </w:r>
            <w:r>
              <w:rPr>
                <w:b/>
                <w:sz w:val="20"/>
              </w:rPr>
              <w:t>тепла,</w:t>
            </w:r>
            <w:r>
              <w:rPr>
                <w:b/>
                <w:spacing w:val="-11"/>
                <w:sz w:val="20"/>
              </w:rPr>
              <w:t> </w:t>
            </w:r>
            <w:r>
              <w:rPr>
                <w:b/>
                <w:spacing w:val="-10"/>
                <w:sz w:val="20"/>
              </w:rPr>
              <w:t>%</w:t>
            </w:r>
          </w:p>
        </w:tc>
      </w:tr>
      <w:tr>
        <w:trPr>
          <w:trHeight w:val="230" w:hRule="atLeast"/>
        </w:trPr>
        <w:tc>
          <w:tcPr>
            <w:tcW w:w="418" w:type="dxa"/>
            <w:vMerge/>
            <w:tcBorders>
              <w:top w:val="nil"/>
            </w:tcBorders>
          </w:tcPr>
          <w:p>
            <w:pPr>
              <w:rPr>
                <w:sz w:val="2"/>
                <w:szCs w:val="2"/>
              </w:rPr>
            </w:pPr>
          </w:p>
        </w:tc>
        <w:tc>
          <w:tcPr>
            <w:tcW w:w="1870" w:type="dxa"/>
            <w:vMerge/>
            <w:tcBorders>
              <w:top w:val="nil"/>
            </w:tcBorders>
          </w:tcPr>
          <w:p>
            <w:pPr>
              <w:rPr>
                <w:sz w:val="2"/>
                <w:szCs w:val="2"/>
              </w:rPr>
            </w:pPr>
          </w:p>
        </w:tc>
        <w:tc>
          <w:tcPr>
            <w:tcW w:w="833" w:type="dxa"/>
          </w:tcPr>
          <w:p>
            <w:pPr>
              <w:pStyle w:val="TableParagraph"/>
              <w:spacing w:line="210" w:lineRule="exact"/>
              <w:ind w:left="11" w:right="5"/>
              <w:rPr>
                <w:b/>
                <w:sz w:val="20"/>
              </w:rPr>
            </w:pPr>
            <w:r>
              <w:rPr>
                <w:b/>
                <w:spacing w:val="-4"/>
                <w:sz w:val="20"/>
              </w:rPr>
              <w:t>2025</w:t>
            </w:r>
          </w:p>
        </w:tc>
        <w:tc>
          <w:tcPr>
            <w:tcW w:w="833" w:type="dxa"/>
          </w:tcPr>
          <w:p>
            <w:pPr>
              <w:pStyle w:val="TableParagraph"/>
              <w:spacing w:line="210" w:lineRule="exact"/>
              <w:ind w:left="11" w:right="1"/>
              <w:rPr>
                <w:b/>
                <w:sz w:val="20"/>
              </w:rPr>
            </w:pPr>
            <w:r>
              <w:rPr>
                <w:b/>
                <w:spacing w:val="-4"/>
                <w:sz w:val="20"/>
              </w:rPr>
              <w:t>2026</w:t>
            </w:r>
          </w:p>
        </w:tc>
        <w:tc>
          <w:tcPr>
            <w:tcW w:w="833" w:type="dxa"/>
          </w:tcPr>
          <w:p>
            <w:pPr>
              <w:pStyle w:val="TableParagraph"/>
              <w:spacing w:line="210" w:lineRule="exact"/>
              <w:ind w:left="11" w:right="1"/>
              <w:rPr>
                <w:b/>
                <w:sz w:val="20"/>
              </w:rPr>
            </w:pPr>
            <w:r>
              <w:rPr>
                <w:b/>
                <w:spacing w:val="-4"/>
                <w:sz w:val="20"/>
              </w:rPr>
              <w:t>2027</w:t>
            </w:r>
          </w:p>
        </w:tc>
        <w:tc>
          <w:tcPr>
            <w:tcW w:w="834" w:type="dxa"/>
          </w:tcPr>
          <w:p>
            <w:pPr>
              <w:pStyle w:val="TableParagraph"/>
              <w:spacing w:line="210" w:lineRule="exact"/>
              <w:ind w:left="8"/>
              <w:rPr>
                <w:b/>
                <w:sz w:val="20"/>
              </w:rPr>
            </w:pPr>
            <w:r>
              <w:rPr>
                <w:b/>
                <w:spacing w:val="-4"/>
                <w:sz w:val="20"/>
              </w:rPr>
              <w:t>2028</w:t>
            </w:r>
          </w:p>
        </w:tc>
        <w:tc>
          <w:tcPr>
            <w:tcW w:w="833" w:type="dxa"/>
          </w:tcPr>
          <w:p>
            <w:pPr>
              <w:pStyle w:val="TableParagraph"/>
              <w:spacing w:line="210" w:lineRule="exact"/>
              <w:ind w:left="11" w:right="3"/>
              <w:rPr>
                <w:b/>
                <w:sz w:val="20"/>
              </w:rPr>
            </w:pPr>
            <w:r>
              <w:rPr>
                <w:b/>
                <w:spacing w:val="-4"/>
                <w:sz w:val="20"/>
              </w:rPr>
              <w:t>2029</w:t>
            </w:r>
          </w:p>
        </w:tc>
        <w:tc>
          <w:tcPr>
            <w:tcW w:w="833" w:type="dxa"/>
          </w:tcPr>
          <w:p>
            <w:pPr>
              <w:pStyle w:val="TableParagraph"/>
              <w:spacing w:line="210" w:lineRule="exact"/>
              <w:ind w:left="11" w:right="3"/>
              <w:rPr>
                <w:b/>
                <w:sz w:val="20"/>
              </w:rPr>
            </w:pPr>
            <w:r>
              <w:rPr>
                <w:b/>
                <w:spacing w:val="-4"/>
                <w:sz w:val="20"/>
              </w:rPr>
              <w:t>2030</w:t>
            </w:r>
          </w:p>
        </w:tc>
        <w:tc>
          <w:tcPr>
            <w:tcW w:w="833" w:type="dxa"/>
          </w:tcPr>
          <w:p>
            <w:pPr>
              <w:pStyle w:val="TableParagraph"/>
              <w:spacing w:line="210" w:lineRule="exact"/>
              <w:ind w:left="11" w:right="4"/>
              <w:rPr>
                <w:b/>
                <w:sz w:val="20"/>
              </w:rPr>
            </w:pPr>
            <w:r>
              <w:rPr>
                <w:b/>
                <w:spacing w:val="-4"/>
                <w:sz w:val="20"/>
              </w:rPr>
              <w:t>2031</w:t>
            </w:r>
          </w:p>
        </w:tc>
        <w:tc>
          <w:tcPr>
            <w:tcW w:w="833" w:type="dxa"/>
          </w:tcPr>
          <w:p>
            <w:pPr>
              <w:pStyle w:val="TableParagraph"/>
              <w:spacing w:line="210" w:lineRule="exact"/>
              <w:ind w:left="11" w:right="4"/>
              <w:rPr>
                <w:b/>
                <w:sz w:val="20"/>
              </w:rPr>
            </w:pPr>
            <w:r>
              <w:rPr>
                <w:b/>
                <w:spacing w:val="-4"/>
                <w:sz w:val="20"/>
              </w:rPr>
              <w:t>2032</w:t>
            </w:r>
          </w:p>
        </w:tc>
        <w:tc>
          <w:tcPr>
            <w:tcW w:w="833" w:type="dxa"/>
          </w:tcPr>
          <w:p>
            <w:pPr>
              <w:pStyle w:val="TableParagraph"/>
              <w:spacing w:line="210" w:lineRule="exact"/>
              <w:ind w:left="11" w:right="4"/>
              <w:rPr>
                <w:b/>
                <w:sz w:val="20"/>
              </w:rPr>
            </w:pPr>
            <w:r>
              <w:rPr>
                <w:b/>
                <w:spacing w:val="-4"/>
                <w:sz w:val="20"/>
              </w:rPr>
              <w:t>2033</w:t>
            </w:r>
          </w:p>
        </w:tc>
        <w:tc>
          <w:tcPr>
            <w:tcW w:w="833" w:type="dxa"/>
          </w:tcPr>
          <w:p>
            <w:pPr>
              <w:pStyle w:val="TableParagraph"/>
              <w:spacing w:line="210" w:lineRule="exact"/>
              <w:ind w:left="11" w:right="4"/>
              <w:rPr>
                <w:b/>
                <w:sz w:val="20"/>
              </w:rPr>
            </w:pPr>
            <w:r>
              <w:rPr>
                <w:b/>
                <w:spacing w:val="-4"/>
                <w:sz w:val="20"/>
              </w:rPr>
              <w:t>2034</w:t>
            </w:r>
          </w:p>
        </w:tc>
        <w:tc>
          <w:tcPr>
            <w:tcW w:w="833" w:type="dxa"/>
          </w:tcPr>
          <w:p>
            <w:pPr>
              <w:pStyle w:val="TableParagraph"/>
              <w:spacing w:line="210" w:lineRule="exact"/>
              <w:ind w:left="11" w:right="4"/>
              <w:rPr>
                <w:b/>
                <w:sz w:val="20"/>
              </w:rPr>
            </w:pPr>
            <w:r>
              <w:rPr>
                <w:b/>
                <w:spacing w:val="-4"/>
                <w:sz w:val="20"/>
              </w:rPr>
              <w:t>2035</w:t>
            </w:r>
          </w:p>
        </w:tc>
        <w:tc>
          <w:tcPr>
            <w:tcW w:w="835" w:type="dxa"/>
          </w:tcPr>
          <w:p>
            <w:pPr>
              <w:pStyle w:val="TableParagraph"/>
              <w:spacing w:line="210" w:lineRule="exact"/>
              <w:ind w:left="8" w:right="4"/>
              <w:rPr>
                <w:b/>
                <w:sz w:val="20"/>
              </w:rPr>
            </w:pPr>
            <w:r>
              <w:rPr>
                <w:b/>
                <w:spacing w:val="-4"/>
                <w:sz w:val="20"/>
              </w:rPr>
              <w:t>2036</w:t>
            </w:r>
          </w:p>
        </w:tc>
        <w:tc>
          <w:tcPr>
            <w:tcW w:w="833" w:type="dxa"/>
          </w:tcPr>
          <w:p>
            <w:pPr>
              <w:pStyle w:val="TableParagraph"/>
              <w:spacing w:line="210" w:lineRule="exact"/>
              <w:ind w:left="11" w:right="9"/>
              <w:rPr>
                <w:b/>
                <w:sz w:val="20"/>
              </w:rPr>
            </w:pPr>
            <w:r>
              <w:rPr>
                <w:b/>
                <w:spacing w:val="-4"/>
                <w:sz w:val="20"/>
              </w:rPr>
              <w:t>2037</w:t>
            </w:r>
          </w:p>
        </w:tc>
        <w:tc>
          <w:tcPr>
            <w:tcW w:w="832" w:type="dxa"/>
          </w:tcPr>
          <w:p>
            <w:pPr>
              <w:pStyle w:val="TableParagraph"/>
              <w:spacing w:line="210" w:lineRule="exact"/>
              <w:ind w:left="17" w:right="9"/>
              <w:rPr>
                <w:b/>
                <w:sz w:val="20"/>
              </w:rPr>
            </w:pPr>
            <w:r>
              <w:rPr>
                <w:b/>
                <w:spacing w:val="-4"/>
                <w:sz w:val="20"/>
              </w:rPr>
              <w:t>2038</w:t>
            </w:r>
          </w:p>
        </w:tc>
        <w:tc>
          <w:tcPr>
            <w:tcW w:w="832" w:type="dxa"/>
          </w:tcPr>
          <w:p>
            <w:pPr>
              <w:pStyle w:val="TableParagraph"/>
              <w:spacing w:line="210" w:lineRule="exact"/>
              <w:ind w:left="17" w:right="7"/>
              <w:rPr>
                <w:b/>
                <w:sz w:val="20"/>
              </w:rPr>
            </w:pPr>
            <w:r>
              <w:rPr>
                <w:b/>
                <w:spacing w:val="-4"/>
                <w:sz w:val="20"/>
              </w:rPr>
              <w:t>2039</w:t>
            </w:r>
          </w:p>
        </w:tc>
        <w:tc>
          <w:tcPr>
            <w:tcW w:w="832" w:type="dxa"/>
          </w:tcPr>
          <w:p>
            <w:pPr>
              <w:pStyle w:val="TableParagraph"/>
              <w:spacing w:line="210" w:lineRule="exact"/>
              <w:ind w:left="17" w:right="5"/>
              <w:rPr>
                <w:b/>
                <w:sz w:val="20"/>
              </w:rPr>
            </w:pPr>
            <w:r>
              <w:rPr>
                <w:b/>
                <w:spacing w:val="-4"/>
                <w:sz w:val="20"/>
              </w:rPr>
              <w:t>2040</w:t>
            </w:r>
          </w:p>
        </w:tc>
      </w:tr>
      <w:tr>
        <w:trPr>
          <w:trHeight w:val="690" w:hRule="atLeast"/>
        </w:trPr>
        <w:tc>
          <w:tcPr>
            <w:tcW w:w="418" w:type="dxa"/>
          </w:tcPr>
          <w:p>
            <w:pPr>
              <w:pStyle w:val="TableParagraph"/>
              <w:spacing w:before="223"/>
              <w:ind w:left="9" w:right="1"/>
              <w:rPr>
                <w:sz w:val="20"/>
              </w:rPr>
            </w:pPr>
            <w:r>
              <w:rPr>
                <w:spacing w:val="-10"/>
                <w:sz w:val="20"/>
              </w:rPr>
              <w:t>1</w:t>
            </w:r>
          </w:p>
        </w:tc>
        <w:tc>
          <w:tcPr>
            <w:tcW w:w="1870" w:type="dxa"/>
          </w:tcPr>
          <w:p>
            <w:pPr>
              <w:pStyle w:val="TableParagraph"/>
              <w:tabs>
                <w:tab w:pos="1520" w:val="left" w:leader="none"/>
                <w:tab w:pos="1602" w:val="left" w:leader="none"/>
              </w:tabs>
              <w:ind w:left="107" w:right="100"/>
              <w:jc w:val="left"/>
              <w:rPr>
                <w:sz w:val="20"/>
              </w:rPr>
            </w:pPr>
            <w:r>
              <w:rPr>
                <w:spacing w:val="-2"/>
                <w:sz w:val="20"/>
              </w:rPr>
              <w:t>Котельная</w:t>
            </w:r>
            <w:r>
              <w:rPr>
                <w:sz w:val="20"/>
              </w:rPr>
              <w:tab/>
              <w:tab/>
            </w:r>
            <w:r>
              <w:rPr>
                <w:spacing w:val="-6"/>
                <w:sz w:val="20"/>
              </w:rPr>
              <w:t>п. </w:t>
            </w:r>
            <w:r>
              <w:rPr>
                <w:spacing w:val="-2"/>
                <w:sz w:val="20"/>
              </w:rPr>
              <w:t>Молодежный,</w:t>
            </w:r>
            <w:r>
              <w:rPr>
                <w:sz w:val="20"/>
              </w:rPr>
              <w:tab/>
            </w:r>
            <w:r>
              <w:rPr>
                <w:spacing w:val="-8"/>
                <w:sz w:val="20"/>
              </w:rPr>
              <w:t>ул.</w:t>
            </w:r>
          </w:p>
          <w:p>
            <w:pPr>
              <w:pStyle w:val="TableParagraph"/>
              <w:spacing w:line="217" w:lineRule="exact"/>
              <w:ind w:left="107"/>
              <w:jc w:val="left"/>
              <w:rPr>
                <w:sz w:val="20"/>
              </w:rPr>
            </w:pPr>
            <w:r>
              <w:rPr>
                <w:spacing w:val="-2"/>
                <w:sz w:val="20"/>
              </w:rPr>
              <w:t>Степная,</w:t>
            </w:r>
            <w:r>
              <w:rPr>
                <w:spacing w:val="5"/>
                <w:sz w:val="20"/>
              </w:rPr>
              <w:t> </w:t>
            </w:r>
            <w:r>
              <w:rPr>
                <w:spacing w:val="-2"/>
                <w:sz w:val="20"/>
              </w:rPr>
              <w:t>№4-</w:t>
            </w:r>
            <w:r>
              <w:rPr>
                <w:spacing w:val="-10"/>
                <w:sz w:val="20"/>
              </w:rPr>
              <w:t>а</w:t>
            </w:r>
          </w:p>
        </w:tc>
        <w:tc>
          <w:tcPr>
            <w:tcW w:w="833" w:type="dxa"/>
          </w:tcPr>
          <w:p>
            <w:pPr>
              <w:pStyle w:val="TableParagraph"/>
              <w:spacing w:before="223"/>
              <w:ind w:left="11" w:right="6"/>
              <w:rPr>
                <w:sz w:val="20"/>
              </w:rPr>
            </w:pPr>
            <w:r>
              <w:rPr>
                <w:spacing w:val="-2"/>
                <w:sz w:val="20"/>
              </w:rPr>
              <w:t>51,45%</w:t>
            </w:r>
          </w:p>
        </w:tc>
        <w:tc>
          <w:tcPr>
            <w:tcW w:w="833" w:type="dxa"/>
          </w:tcPr>
          <w:p>
            <w:pPr>
              <w:pStyle w:val="TableParagraph"/>
              <w:spacing w:before="223"/>
              <w:ind w:left="11" w:right="2"/>
              <w:rPr>
                <w:sz w:val="20"/>
              </w:rPr>
            </w:pPr>
            <w:r>
              <w:rPr>
                <w:spacing w:val="-2"/>
                <w:sz w:val="20"/>
              </w:rPr>
              <w:t>51,45%</w:t>
            </w:r>
          </w:p>
        </w:tc>
        <w:tc>
          <w:tcPr>
            <w:tcW w:w="833" w:type="dxa"/>
          </w:tcPr>
          <w:p>
            <w:pPr>
              <w:pStyle w:val="TableParagraph"/>
              <w:spacing w:before="223"/>
              <w:ind w:left="11" w:right="2"/>
              <w:rPr>
                <w:sz w:val="20"/>
              </w:rPr>
            </w:pPr>
            <w:r>
              <w:rPr>
                <w:spacing w:val="-2"/>
                <w:sz w:val="20"/>
              </w:rPr>
              <w:t>51,51%</w:t>
            </w:r>
          </w:p>
        </w:tc>
        <w:tc>
          <w:tcPr>
            <w:tcW w:w="834" w:type="dxa"/>
          </w:tcPr>
          <w:p>
            <w:pPr>
              <w:pStyle w:val="TableParagraph"/>
              <w:spacing w:before="223"/>
              <w:ind w:left="8"/>
              <w:rPr>
                <w:sz w:val="20"/>
              </w:rPr>
            </w:pPr>
            <w:r>
              <w:rPr>
                <w:spacing w:val="-2"/>
                <w:sz w:val="20"/>
              </w:rPr>
              <w:t>51,56%</w:t>
            </w:r>
          </w:p>
        </w:tc>
        <w:tc>
          <w:tcPr>
            <w:tcW w:w="833" w:type="dxa"/>
          </w:tcPr>
          <w:p>
            <w:pPr>
              <w:pStyle w:val="TableParagraph"/>
              <w:spacing w:before="223"/>
              <w:ind w:left="11" w:right="4"/>
              <w:rPr>
                <w:sz w:val="20"/>
              </w:rPr>
            </w:pPr>
            <w:r>
              <w:rPr>
                <w:spacing w:val="-2"/>
                <w:sz w:val="20"/>
              </w:rPr>
              <w:t>51,61%</w:t>
            </w:r>
          </w:p>
        </w:tc>
        <w:tc>
          <w:tcPr>
            <w:tcW w:w="833" w:type="dxa"/>
          </w:tcPr>
          <w:p>
            <w:pPr>
              <w:pStyle w:val="TableParagraph"/>
              <w:spacing w:before="223"/>
              <w:ind w:left="11" w:right="4"/>
              <w:rPr>
                <w:sz w:val="20"/>
              </w:rPr>
            </w:pPr>
            <w:r>
              <w:rPr>
                <w:spacing w:val="-2"/>
                <w:sz w:val="20"/>
              </w:rPr>
              <w:t>51,70%</w:t>
            </w:r>
          </w:p>
        </w:tc>
        <w:tc>
          <w:tcPr>
            <w:tcW w:w="833" w:type="dxa"/>
          </w:tcPr>
          <w:p>
            <w:pPr>
              <w:pStyle w:val="TableParagraph"/>
              <w:spacing w:before="223"/>
              <w:ind w:left="11" w:right="4"/>
              <w:rPr>
                <w:sz w:val="20"/>
              </w:rPr>
            </w:pPr>
            <w:r>
              <w:rPr>
                <w:spacing w:val="-2"/>
                <w:sz w:val="20"/>
              </w:rPr>
              <w:t>51,91%</w:t>
            </w:r>
          </w:p>
        </w:tc>
        <w:tc>
          <w:tcPr>
            <w:tcW w:w="833" w:type="dxa"/>
          </w:tcPr>
          <w:p>
            <w:pPr>
              <w:pStyle w:val="TableParagraph"/>
              <w:spacing w:before="223"/>
              <w:ind w:left="11" w:right="5"/>
              <w:rPr>
                <w:sz w:val="20"/>
              </w:rPr>
            </w:pPr>
            <w:r>
              <w:rPr>
                <w:spacing w:val="-2"/>
                <w:sz w:val="20"/>
              </w:rPr>
              <w:t>51,91%</w:t>
            </w:r>
          </w:p>
        </w:tc>
        <w:tc>
          <w:tcPr>
            <w:tcW w:w="833" w:type="dxa"/>
          </w:tcPr>
          <w:p>
            <w:pPr>
              <w:pStyle w:val="TableParagraph"/>
              <w:spacing w:before="223"/>
              <w:ind w:left="11" w:right="4"/>
              <w:rPr>
                <w:sz w:val="20"/>
              </w:rPr>
            </w:pPr>
            <w:r>
              <w:rPr>
                <w:spacing w:val="-2"/>
                <w:sz w:val="20"/>
              </w:rPr>
              <w:t>51,91%</w:t>
            </w:r>
          </w:p>
        </w:tc>
        <w:tc>
          <w:tcPr>
            <w:tcW w:w="833" w:type="dxa"/>
          </w:tcPr>
          <w:p>
            <w:pPr>
              <w:pStyle w:val="TableParagraph"/>
              <w:spacing w:before="223"/>
              <w:ind w:left="11" w:right="5"/>
              <w:rPr>
                <w:sz w:val="20"/>
              </w:rPr>
            </w:pPr>
            <w:r>
              <w:rPr>
                <w:spacing w:val="-2"/>
                <w:sz w:val="20"/>
              </w:rPr>
              <w:t>51,91%</w:t>
            </w:r>
          </w:p>
        </w:tc>
        <w:tc>
          <w:tcPr>
            <w:tcW w:w="833" w:type="dxa"/>
          </w:tcPr>
          <w:p>
            <w:pPr>
              <w:pStyle w:val="TableParagraph"/>
              <w:spacing w:before="223"/>
              <w:ind w:left="11" w:right="5"/>
              <w:rPr>
                <w:sz w:val="20"/>
              </w:rPr>
            </w:pPr>
            <w:r>
              <w:rPr>
                <w:spacing w:val="-2"/>
                <w:sz w:val="20"/>
              </w:rPr>
              <w:t>51,91%</w:t>
            </w:r>
          </w:p>
        </w:tc>
        <w:tc>
          <w:tcPr>
            <w:tcW w:w="835" w:type="dxa"/>
          </w:tcPr>
          <w:p>
            <w:pPr>
              <w:pStyle w:val="TableParagraph"/>
              <w:spacing w:before="223"/>
              <w:ind w:left="8" w:right="5"/>
              <w:rPr>
                <w:sz w:val="20"/>
              </w:rPr>
            </w:pPr>
            <w:r>
              <w:rPr>
                <w:spacing w:val="-2"/>
                <w:sz w:val="20"/>
              </w:rPr>
              <w:t>51,91%</w:t>
            </w:r>
          </w:p>
        </w:tc>
        <w:tc>
          <w:tcPr>
            <w:tcW w:w="833" w:type="dxa"/>
          </w:tcPr>
          <w:p>
            <w:pPr>
              <w:pStyle w:val="TableParagraph"/>
              <w:spacing w:before="223"/>
              <w:ind w:left="11" w:right="10"/>
              <w:rPr>
                <w:sz w:val="20"/>
              </w:rPr>
            </w:pPr>
            <w:r>
              <w:rPr>
                <w:spacing w:val="-2"/>
                <w:sz w:val="20"/>
              </w:rPr>
              <w:t>51,91%</w:t>
            </w:r>
          </w:p>
        </w:tc>
        <w:tc>
          <w:tcPr>
            <w:tcW w:w="832" w:type="dxa"/>
          </w:tcPr>
          <w:p>
            <w:pPr>
              <w:pStyle w:val="TableParagraph"/>
              <w:spacing w:before="223"/>
              <w:ind w:left="17" w:right="9"/>
              <w:rPr>
                <w:sz w:val="20"/>
              </w:rPr>
            </w:pPr>
            <w:r>
              <w:rPr>
                <w:spacing w:val="-2"/>
                <w:sz w:val="20"/>
              </w:rPr>
              <w:t>51,91%</w:t>
            </w:r>
          </w:p>
        </w:tc>
        <w:tc>
          <w:tcPr>
            <w:tcW w:w="832" w:type="dxa"/>
          </w:tcPr>
          <w:p>
            <w:pPr>
              <w:pStyle w:val="TableParagraph"/>
              <w:spacing w:before="223"/>
              <w:ind w:left="17" w:right="8"/>
              <w:rPr>
                <w:sz w:val="20"/>
              </w:rPr>
            </w:pPr>
            <w:r>
              <w:rPr>
                <w:spacing w:val="-2"/>
                <w:sz w:val="20"/>
              </w:rPr>
              <w:t>51,91%</w:t>
            </w:r>
          </w:p>
        </w:tc>
        <w:tc>
          <w:tcPr>
            <w:tcW w:w="832" w:type="dxa"/>
          </w:tcPr>
          <w:p>
            <w:pPr>
              <w:pStyle w:val="TableParagraph"/>
              <w:spacing w:before="223"/>
              <w:ind w:left="17" w:right="6"/>
              <w:rPr>
                <w:sz w:val="20"/>
              </w:rPr>
            </w:pPr>
            <w:r>
              <w:rPr>
                <w:spacing w:val="-2"/>
                <w:sz w:val="20"/>
              </w:rPr>
              <w:t>51,91%</w:t>
            </w:r>
          </w:p>
        </w:tc>
      </w:tr>
    </w:tbl>
    <w:p>
      <w:pPr>
        <w:pStyle w:val="TableParagraph"/>
        <w:spacing w:after="0"/>
        <w:rPr>
          <w:sz w:val="20"/>
        </w:rPr>
        <w:sectPr>
          <w:pgSz w:w="16840" w:h="11910" w:orient="landscape"/>
          <w:pgMar w:header="0" w:footer="988" w:top="960" w:bottom="1180" w:left="566" w:right="566"/>
        </w:sectPr>
      </w:pPr>
    </w:p>
    <w:p>
      <w:pPr>
        <w:pStyle w:val="Heading2"/>
        <w:numPr>
          <w:ilvl w:val="1"/>
          <w:numId w:val="49"/>
        </w:numPr>
        <w:tabs>
          <w:tab w:pos="908" w:val="left" w:leader="none"/>
        </w:tabs>
        <w:spacing w:line="240" w:lineRule="auto" w:before="60" w:after="0"/>
        <w:ind w:left="908" w:right="157" w:hanging="709"/>
        <w:jc w:val="both"/>
      </w:pPr>
      <w:bookmarkStart w:name="_bookmark78" w:id="99"/>
      <w:bookmarkEnd w:id="99"/>
      <w:r>
        <w:rPr>
          <w:b w:val="0"/>
        </w:rPr>
      </w:r>
      <w:r>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pPr>
        <w:pStyle w:val="BodyText"/>
        <w:spacing w:before="271"/>
        <w:ind w:left="908"/>
      </w:pPr>
      <w:r>
        <w:rPr/>
        <w:t>Основанием</w:t>
      </w:r>
      <w:r>
        <w:rPr>
          <w:spacing w:val="-12"/>
        </w:rPr>
        <w:t> </w:t>
      </w:r>
      <w:r>
        <w:rPr/>
        <w:t>для</w:t>
      </w:r>
      <w:r>
        <w:rPr>
          <w:spacing w:val="-10"/>
        </w:rPr>
        <w:t> </w:t>
      </w:r>
      <w:r>
        <w:rPr/>
        <w:t>разработки</w:t>
      </w:r>
      <w:r>
        <w:rPr>
          <w:spacing w:val="-9"/>
        </w:rPr>
        <w:t> </w:t>
      </w:r>
      <w:r>
        <w:rPr/>
        <w:t>гидравлического</w:t>
      </w:r>
      <w:r>
        <w:rPr>
          <w:spacing w:val="-9"/>
        </w:rPr>
        <w:t> </w:t>
      </w:r>
      <w:r>
        <w:rPr/>
        <w:t>расчета</w:t>
      </w:r>
      <w:r>
        <w:rPr>
          <w:spacing w:val="-10"/>
        </w:rPr>
        <w:t> </w:t>
      </w:r>
      <w:r>
        <w:rPr/>
        <w:t>тепловых</w:t>
      </w:r>
      <w:r>
        <w:rPr>
          <w:spacing w:val="-12"/>
        </w:rPr>
        <w:t> </w:t>
      </w:r>
      <w:r>
        <w:rPr/>
        <w:t>сетей</w:t>
      </w:r>
      <w:r>
        <w:rPr>
          <w:spacing w:val="-8"/>
        </w:rPr>
        <w:t> </w:t>
      </w:r>
      <w:r>
        <w:rPr>
          <w:spacing w:val="-2"/>
        </w:rPr>
        <w:t>является:</w:t>
      </w:r>
    </w:p>
    <w:p>
      <w:pPr>
        <w:pStyle w:val="BodyText"/>
        <w:tabs>
          <w:tab w:pos="1207" w:val="left" w:leader="none"/>
        </w:tabs>
        <w:ind w:left="840"/>
      </w:pPr>
      <w:r>
        <w:rPr>
          <w:spacing w:val="-10"/>
        </w:rPr>
        <w:t>–</w:t>
      </w:r>
      <w:r>
        <w:rPr/>
        <w:tab/>
        <w:t>СП</w:t>
      </w:r>
      <w:r>
        <w:rPr>
          <w:spacing w:val="-2"/>
        </w:rPr>
        <w:t> </w:t>
      </w:r>
      <w:r>
        <w:rPr/>
        <w:t>124.13330.2012</w:t>
      </w:r>
      <w:r>
        <w:rPr>
          <w:spacing w:val="-1"/>
        </w:rPr>
        <w:t> </w:t>
      </w:r>
      <w:r>
        <w:rPr/>
        <w:t>Тепловые</w:t>
      </w:r>
      <w:r>
        <w:rPr>
          <w:spacing w:val="-2"/>
        </w:rPr>
        <w:t> сети;</w:t>
      </w:r>
    </w:p>
    <w:p>
      <w:pPr>
        <w:pStyle w:val="ListParagraph"/>
        <w:numPr>
          <w:ilvl w:val="2"/>
          <w:numId w:val="49"/>
        </w:numPr>
        <w:tabs>
          <w:tab w:pos="1207" w:val="left" w:leader="none"/>
        </w:tabs>
        <w:spacing w:line="240" w:lineRule="auto" w:before="0" w:after="0"/>
        <w:ind w:left="1207" w:right="0" w:hanging="367"/>
        <w:jc w:val="left"/>
        <w:rPr>
          <w:sz w:val="24"/>
        </w:rPr>
      </w:pPr>
      <w:r>
        <w:rPr>
          <w:sz w:val="24"/>
        </w:rPr>
        <w:t>СП</w:t>
      </w:r>
      <w:r>
        <w:rPr>
          <w:spacing w:val="-6"/>
          <w:sz w:val="24"/>
        </w:rPr>
        <w:t> </w:t>
      </w:r>
      <w:r>
        <w:rPr>
          <w:sz w:val="24"/>
        </w:rPr>
        <w:t>61.13330.2012</w:t>
      </w:r>
      <w:r>
        <w:rPr>
          <w:spacing w:val="-2"/>
          <w:sz w:val="24"/>
        </w:rPr>
        <w:t> </w:t>
      </w:r>
      <w:r>
        <w:rPr>
          <w:sz w:val="24"/>
        </w:rPr>
        <w:t>Тепловая</w:t>
      </w:r>
      <w:r>
        <w:rPr>
          <w:spacing w:val="-3"/>
          <w:sz w:val="24"/>
        </w:rPr>
        <w:t> </w:t>
      </w:r>
      <w:r>
        <w:rPr>
          <w:sz w:val="24"/>
        </w:rPr>
        <w:t>изоляция</w:t>
      </w:r>
      <w:r>
        <w:rPr>
          <w:spacing w:val="-14"/>
          <w:sz w:val="24"/>
        </w:rPr>
        <w:t> </w:t>
      </w:r>
      <w:r>
        <w:rPr>
          <w:sz w:val="24"/>
        </w:rPr>
        <w:t>оборудования</w:t>
      </w:r>
      <w:r>
        <w:rPr>
          <w:spacing w:val="-1"/>
          <w:sz w:val="24"/>
        </w:rPr>
        <w:t> </w:t>
      </w:r>
      <w:r>
        <w:rPr>
          <w:sz w:val="24"/>
        </w:rPr>
        <w:t>и</w:t>
      </w:r>
      <w:r>
        <w:rPr>
          <w:spacing w:val="-9"/>
          <w:sz w:val="24"/>
        </w:rPr>
        <w:t> </w:t>
      </w:r>
      <w:r>
        <w:rPr>
          <w:spacing w:val="-2"/>
          <w:sz w:val="24"/>
        </w:rPr>
        <w:t>трубопроводов;</w:t>
      </w:r>
    </w:p>
    <w:p>
      <w:pPr>
        <w:pStyle w:val="ListParagraph"/>
        <w:numPr>
          <w:ilvl w:val="2"/>
          <w:numId w:val="49"/>
        </w:numPr>
        <w:tabs>
          <w:tab w:pos="1207" w:val="left" w:leader="none"/>
        </w:tabs>
        <w:spacing w:line="240" w:lineRule="auto" w:before="0" w:after="0"/>
        <w:ind w:left="1207" w:right="0" w:hanging="367"/>
        <w:jc w:val="left"/>
        <w:rPr>
          <w:sz w:val="24"/>
        </w:rPr>
      </w:pPr>
      <w:r>
        <w:rPr>
          <w:sz w:val="24"/>
        </w:rPr>
        <w:t>СП</w:t>
      </w:r>
      <w:r>
        <w:rPr>
          <w:spacing w:val="-7"/>
          <w:sz w:val="24"/>
        </w:rPr>
        <w:t> </w:t>
      </w:r>
      <w:r>
        <w:rPr>
          <w:sz w:val="24"/>
        </w:rPr>
        <w:t>60.13330.2020</w:t>
      </w:r>
      <w:r>
        <w:rPr>
          <w:spacing w:val="-5"/>
          <w:sz w:val="24"/>
        </w:rPr>
        <w:t> </w:t>
      </w:r>
      <w:r>
        <w:rPr>
          <w:sz w:val="24"/>
        </w:rPr>
        <w:t>Отопление,</w:t>
      </w:r>
      <w:r>
        <w:rPr>
          <w:spacing w:val="-10"/>
          <w:sz w:val="24"/>
        </w:rPr>
        <w:t> </w:t>
      </w:r>
      <w:r>
        <w:rPr>
          <w:sz w:val="24"/>
        </w:rPr>
        <w:t>вентиляция,</w:t>
      </w:r>
      <w:r>
        <w:rPr>
          <w:spacing w:val="-13"/>
          <w:sz w:val="24"/>
        </w:rPr>
        <w:t> </w:t>
      </w:r>
      <w:r>
        <w:rPr>
          <w:sz w:val="24"/>
        </w:rPr>
        <w:t>кондиционирование</w:t>
      </w:r>
      <w:r>
        <w:rPr>
          <w:spacing w:val="-4"/>
          <w:sz w:val="24"/>
        </w:rPr>
        <w:t> </w:t>
      </w:r>
      <w:r>
        <w:rPr>
          <w:spacing w:val="-2"/>
          <w:sz w:val="24"/>
        </w:rPr>
        <w:t>воздуха;</w:t>
      </w:r>
    </w:p>
    <w:p>
      <w:pPr>
        <w:pStyle w:val="ListParagraph"/>
        <w:numPr>
          <w:ilvl w:val="2"/>
          <w:numId w:val="49"/>
        </w:numPr>
        <w:tabs>
          <w:tab w:pos="1208" w:val="left" w:leader="none"/>
        </w:tabs>
        <w:spacing w:line="240" w:lineRule="auto" w:before="0" w:after="0"/>
        <w:ind w:left="1208" w:right="0" w:hanging="300"/>
        <w:jc w:val="left"/>
        <w:rPr>
          <w:sz w:val="24"/>
        </w:rPr>
      </w:pPr>
      <w:r>
        <w:rPr>
          <w:sz w:val="24"/>
        </w:rPr>
        <w:t>ГОСТ</w:t>
      </w:r>
      <w:r>
        <w:rPr>
          <w:spacing w:val="-6"/>
          <w:sz w:val="24"/>
        </w:rPr>
        <w:t> </w:t>
      </w:r>
      <w:r>
        <w:rPr>
          <w:sz w:val="24"/>
        </w:rPr>
        <w:t>21.605-82-СПД</w:t>
      </w:r>
      <w:r>
        <w:rPr>
          <w:spacing w:val="-7"/>
          <w:sz w:val="24"/>
        </w:rPr>
        <w:t> </w:t>
      </w:r>
      <w:r>
        <w:rPr>
          <w:sz w:val="24"/>
        </w:rPr>
        <w:t>Сети</w:t>
      </w:r>
      <w:r>
        <w:rPr>
          <w:spacing w:val="-3"/>
          <w:sz w:val="24"/>
        </w:rPr>
        <w:t> </w:t>
      </w:r>
      <w:r>
        <w:rPr>
          <w:sz w:val="24"/>
        </w:rPr>
        <w:t>тепловые</w:t>
      </w:r>
      <w:r>
        <w:rPr>
          <w:spacing w:val="-10"/>
          <w:sz w:val="24"/>
        </w:rPr>
        <w:t> </w:t>
      </w:r>
      <w:r>
        <w:rPr>
          <w:sz w:val="24"/>
        </w:rPr>
        <w:t>(тепломеханическая</w:t>
      </w:r>
      <w:r>
        <w:rPr>
          <w:spacing w:val="-6"/>
          <w:sz w:val="24"/>
        </w:rPr>
        <w:t> </w:t>
      </w:r>
      <w:r>
        <w:rPr>
          <w:sz w:val="24"/>
        </w:rPr>
        <w:t>часть).</w:t>
      </w:r>
      <w:r>
        <w:rPr>
          <w:spacing w:val="-5"/>
          <w:sz w:val="24"/>
        </w:rPr>
        <w:t> </w:t>
      </w:r>
      <w:r>
        <w:rPr>
          <w:sz w:val="24"/>
        </w:rPr>
        <w:t>Рабочие</w:t>
      </w:r>
      <w:r>
        <w:rPr>
          <w:spacing w:val="-7"/>
          <w:sz w:val="24"/>
        </w:rPr>
        <w:t> </w:t>
      </w:r>
      <w:r>
        <w:rPr>
          <w:spacing w:val="-2"/>
          <w:sz w:val="24"/>
        </w:rPr>
        <w:t>чертежи;</w:t>
      </w:r>
    </w:p>
    <w:p>
      <w:pPr>
        <w:pStyle w:val="ListParagraph"/>
        <w:numPr>
          <w:ilvl w:val="2"/>
          <w:numId w:val="49"/>
        </w:numPr>
        <w:tabs>
          <w:tab w:pos="1208" w:val="left" w:leader="none"/>
        </w:tabs>
        <w:spacing w:line="240" w:lineRule="auto" w:before="0" w:after="0"/>
        <w:ind w:left="1208" w:right="0" w:hanging="300"/>
        <w:jc w:val="left"/>
        <w:rPr>
          <w:sz w:val="24"/>
        </w:rPr>
      </w:pPr>
      <w:r>
        <w:rPr>
          <w:sz w:val="24"/>
        </w:rPr>
        <w:t>ГОСТ</w:t>
      </w:r>
      <w:r>
        <w:rPr>
          <w:spacing w:val="-6"/>
          <w:sz w:val="24"/>
        </w:rPr>
        <w:t> </w:t>
      </w:r>
      <w:r>
        <w:rPr>
          <w:sz w:val="24"/>
        </w:rPr>
        <w:t>21.206-93</w:t>
      </w:r>
      <w:r>
        <w:rPr>
          <w:spacing w:val="-4"/>
          <w:sz w:val="24"/>
        </w:rPr>
        <w:t> </w:t>
      </w:r>
      <w:r>
        <w:rPr>
          <w:sz w:val="24"/>
        </w:rPr>
        <w:t>Условные</w:t>
      </w:r>
      <w:r>
        <w:rPr>
          <w:spacing w:val="-6"/>
          <w:sz w:val="24"/>
        </w:rPr>
        <w:t> </w:t>
      </w:r>
      <w:r>
        <w:rPr>
          <w:sz w:val="24"/>
        </w:rPr>
        <w:t>обозначения</w:t>
      </w:r>
      <w:r>
        <w:rPr>
          <w:spacing w:val="-4"/>
          <w:sz w:val="24"/>
        </w:rPr>
        <w:t> </w:t>
      </w:r>
      <w:r>
        <w:rPr>
          <w:sz w:val="24"/>
        </w:rPr>
        <w:t>трубопроводов.Справочная</w:t>
      </w:r>
      <w:r>
        <w:rPr>
          <w:spacing w:val="-8"/>
          <w:sz w:val="24"/>
        </w:rPr>
        <w:t> </w:t>
      </w:r>
      <w:r>
        <w:rPr>
          <w:spacing w:val="-2"/>
          <w:sz w:val="24"/>
        </w:rPr>
        <w:t>литература:</w:t>
      </w:r>
    </w:p>
    <w:p>
      <w:pPr>
        <w:pStyle w:val="ListParagraph"/>
        <w:numPr>
          <w:ilvl w:val="2"/>
          <w:numId w:val="49"/>
        </w:numPr>
        <w:tabs>
          <w:tab w:pos="1208" w:val="left" w:leader="none"/>
        </w:tabs>
        <w:spacing w:line="240" w:lineRule="auto" w:before="0" w:after="0"/>
        <w:ind w:left="1208" w:right="0" w:hanging="300"/>
        <w:jc w:val="left"/>
        <w:rPr>
          <w:sz w:val="24"/>
        </w:rPr>
      </w:pPr>
      <w:r>
        <w:rPr>
          <w:sz w:val="24"/>
        </w:rPr>
        <w:t>Справочник</w:t>
      </w:r>
      <w:r>
        <w:rPr>
          <w:spacing w:val="-11"/>
          <w:sz w:val="24"/>
        </w:rPr>
        <w:t> </w:t>
      </w:r>
      <w:r>
        <w:rPr>
          <w:sz w:val="24"/>
        </w:rPr>
        <w:t>проектировщика</w:t>
      </w:r>
      <w:r>
        <w:rPr>
          <w:spacing w:val="-6"/>
          <w:sz w:val="24"/>
        </w:rPr>
        <w:t> </w:t>
      </w:r>
      <w:r>
        <w:rPr>
          <w:sz w:val="24"/>
        </w:rPr>
        <w:t>«Проектирование</w:t>
      </w:r>
      <w:r>
        <w:rPr>
          <w:spacing w:val="-8"/>
          <w:sz w:val="24"/>
        </w:rPr>
        <w:t> </w:t>
      </w:r>
      <w:r>
        <w:rPr>
          <w:sz w:val="24"/>
        </w:rPr>
        <w:t>тепловых</w:t>
      </w:r>
      <w:r>
        <w:rPr>
          <w:spacing w:val="-11"/>
          <w:sz w:val="24"/>
        </w:rPr>
        <w:t> </w:t>
      </w:r>
      <w:r>
        <w:rPr>
          <w:sz w:val="24"/>
        </w:rPr>
        <w:t>сетей».</w:t>
      </w:r>
      <w:r>
        <w:rPr>
          <w:spacing w:val="-6"/>
          <w:sz w:val="24"/>
        </w:rPr>
        <w:t> </w:t>
      </w:r>
      <w:r>
        <w:rPr>
          <w:sz w:val="24"/>
        </w:rPr>
        <w:t>Автор</w:t>
      </w:r>
      <w:r>
        <w:rPr>
          <w:spacing w:val="-8"/>
          <w:sz w:val="24"/>
        </w:rPr>
        <w:t> </w:t>
      </w:r>
      <w:r>
        <w:rPr>
          <w:sz w:val="24"/>
        </w:rPr>
        <w:t>А.А.</w:t>
      </w:r>
      <w:r>
        <w:rPr>
          <w:spacing w:val="-5"/>
          <w:sz w:val="24"/>
        </w:rPr>
        <w:t> </w:t>
      </w:r>
      <w:r>
        <w:rPr>
          <w:spacing w:val="-2"/>
          <w:sz w:val="24"/>
        </w:rPr>
        <w:t>Николаев;</w:t>
      </w:r>
    </w:p>
    <w:p>
      <w:pPr>
        <w:pStyle w:val="ListParagraph"/>
        <w:numPr>
          <w:ilvl w:val="2"/>
          <w:numId w:val="49"/>
        </w:numPr>
        <w:tabs>
          <w:tab w:pos="1354" w:val="left" w:leader="none"/>
          <w:tab w:pos="2808" w:val="left" w:leader="none"/>
          <w:tab w:pos="3982" w:val="left" w:leader="none"/>
          <w:tab w:pos="4323" w:val="left" w:leader="none"/>
          <w:tab w:pos="5912" w:val="left" w:leader="none"/>
          <w:tab w:pos="6995" w:val="left" w:leader="none"/>
          <w:tab w:pos="8180" w:val="left" w:leader="none"/>
          <w:tab w:pos="9122" w:val="left" w:leader="none"/>
          <w:tab w:pos="9647" w:val="left" w:leader="none"/>
        </w:tabs>
        <w:spacing w:line="240" w:lineRule="auto" w:before="0" w:after="0"/>
        <w:ind w:left="199" w:right="249" w:firstLine="708"/>
        <w:jc w:val="left"/>
        <w:rPr>
          <w:sz w:val="24"/>
        </w:rPr>
      </w:pPr>
      <w:r>
        <w:rPr>
          <w:spacing w:val="-2"/>
          <w:sz w:val="24"/>
        </w:rPr>
        <w:t>Справочник</w:t>
      </w:r>
      <w:r>
        <w:rPr>
          <w:sz w:val="24"/>
        </w:rPr>
        <w:tab/>
      </w:r>
      <w:r>
        <w:rPr>
          <w:spacing w:val="-2"/>
          <w:sz w:val="24"/>
        </w:rPr>
        <w:t>«Наладка</w:t>
      </w:r>
      <w:r>
        <w:rPr>
          <w:sz w:val="24"/>
        </w:rPr>
        <w:tab/>
      </w:r>
      <w:r>
        <w:rPr>
          <w:spacing w:val="-10"/>
          <w:sz w:val="24"/>
        </w:rPr>
        <w:t>и</w:t>
      </w:r>
      <w:r>
        <w:rPr>
          <w:sz w:val="24"/>
        </w:rPr>
        <w:tab/>
      </w:r>
      <w:r>
        <w:rPr>
          <w:spacing w:val="-2"/>
          <w:sz w:val="24"/>
        </w:rPr>
        <w:t>эксплуатация</w:t>
      </w:r>
      <w:r>
        <w:rPr>
          <w:sz w:val="24"/>
        </w:rPr>
        <w:tab/>
      </w:r>
      <w:r>
        <w:rPr>
          <w:spacing w:val="-2"/>
          <w:sz w:val="24"/>
        </w:rPr>
        <w:t>водяных</w:t>
      </w:r>
      <w:r>
        <w:rPr>
          <w:sz w:val="24"/>
        </w:rPr>
        <w:tab/>
      </w:r>
      <w:r>
        <w:rPr>
          <w:spacing w:val="-2"/>
          <w:sz w:val="24"/>
        </w:rPr>
        <w:t>тепловых</w:t>
      </w:r>
      <w:r>
        <w:rPr>
          <w:sz w:val="24"/>
        </w:rPr>
        <w:tab/>
      </w:r>
      <w:r>
        <w:rPr>
          <w:spacing w:val="-2"/>
          <w:sz w:val="24"/>
        </w:rPr>
        <w:t>сетей»,</w:t>
      </w:r>
      <w:r>
        <w:rPr>
          <w:sz w:val="24"/>
        </w:rPr>
        <w:tab/>
      </w:r>
      <w:r>
        <w:rPr>
          <w:spacing w:val="-4"/>
          <w:sz w:val="24"/>
        </w:rPr>
        <w:t>3-е</w:t>
      </w:r>
      <w:r>
        <w:rPr>
          <w:sz w:val="24"/>
        </w:rPr>
        <w:tab/>
      </w:r>
      <w:r>
        <w:rPr>
          <w:spacing w:val="-2"/>
          <w:sz w:val="24"/>
        </w:rPr>
        <w:t>издание, </w:t>
      </w:r>
      <w:r>
        <w:rPr>
          <w:sz w:val="24"/>
        </w:rPr>
        <w:t>переработанное и дополненное. Автор В.И. Манюк;</w:t>
      </w:r>
    </w:p>
    <w:p>
      <w:pPr>
        <w:pStyle w:val="ListParagraph"/>
        <w:numPr>
          <w:ilvl w:val="2"/>
          <w:numId w:val="49"/>
        </w:numPr>
        <w:tabs>
          <w:tab w:pos="1207" w:val="left" w:leader="none"/>
        </w:tabs>
        <w:spacing w:line="240" w:lineRule="auto" w:before="1" w:after="0"/>
        <w:ind w:left="199" w:right="148" w:firstLine="708"/>
        <w:jc w:val="left"/>
        <w:rPr>
          <w:sz w:val="24"/>
        </w:rPr>
      </w:pPr>
      <w:r>
        <w:rPr>
          <w:sz w:val="24"/>
        </w:rPr>
        <w:t>Правила</w:t>
      </w:r>
      <w:r>
        <w:rPr>
          <w:spacing w:val="80"/>
          <w:sz w:val="24"/>
        </w:rPr>
        <w:t> </w:t>
      </w:r>
      <w:r>
        <w:rPr>
          <w:sz w:val="24"/>
        </w:rPr>
        <w:t>технической</w:t>
      </w:r>
      <w:r>
        <w:rPr>
          <w:spacing w:val="80"/>
          <w:sz w:val="24"/>
        </w:rPr>
        <w:t> </w:t>
      </w:r>
      <w:r>
        <w:rPr>
          <w:sz w:val="24"/>
        </w:rPr>
        <w:t>эксплуатации</w:t>
      </w:r>
      <w:r>
        <w:rPr>
          <w:spacing w:val="80"/>
          <w:sz w:val="24"/>
        </w:rPr>
        <w:t> </w:t>
      </w:r>
      <w:r>
        <w:rPr>
          <w:sz w:val="24"/>
        </w:rPr>
        <w:t>тепловых</w:t>
      </w:r>
      <w:r>
        <w:rPr>
          <w:spacing w:val="80"/>
          <w:sz w:val="24"/>
        </w:rPr>
        <w:t> </w:t>
      </w:r>
      <w:r>
        <w:rPr>
          <w:sz w:val="24"/>
        </w:rPr>
        <w:t>энергоустановок.</w:t>
      </w:r>
      <w:r>
        <w:rPr>
          <w:spacing w:val="40"/>
          <w:sz w:val="24"/>
        </w:rPr>
        <w:t> </w:t>
      </w:r>
      <w:r>
        <w:rPr>
          <w:sz w:val="24"/>
        </w:rPr>
        <w:t>Условия</w:t>
      </w:r>
      <w:r>
        <w:rPr>
          <w:spacing w:val="80"/>
          <w:sz w:val="24"/>
        </w:rPr>
        <w:t> </w:t>
      </w:r>
      <w:r>
        <w:rPr>
          <w:sz w:val="24"/>
        </w:rPr>
        <w:t>проведения</w:t>
      </w:r>
      <w:r>
        <w:rPr>
          <w:spacing w:val="40"/>
          <w:sz w:val="24"/>
        </w:rPr>
        <w:t> </w:t>
      </w:r>
      <w:r>
        <w:rPr>
          <w:sz w:val="24"/>
        </w:rPr>
        <w:t>гидравлического расчета:</w:t>
      </w:r>
    </w:p>
    <w:p>
      <w:pPr>
        <w:pStyle w:val="BodyText"/>
        <w:ind w:left="908"/>
      </w:pPr>
      <w:r>
        <w:rPr/>
        <w:t>Схема</w:t>
      </w:r>
      <w:r>
        <w:rPr>
          <w:spacing w:val="-15"/>
        </w:rPr>
        <w:t> </w:t>
      </w:r>
      <w:r>
        <w:rPr/>
        <w:t>тепловой</w:t>
      </w:r>
      <w:r>
        <w:rPr>
          <w:spacing w:val="-12"/>
        </w:rPr>
        <w:t> </w:t>
      </w:r>
      <w:r>
        <w:rPr/>
        <w:t>сети</w:t>
      </w:r>
      <w:r>
        <w:rPr>
          <w:spacing w:val="-7"/>
        </w:rPr>
        <w:t> </w:t>
      </w:r>
      <w:r>
        <w:rPr/>
        <w:t>–</w:t>
      </w:r>
      <w:r>
        <w:rPr>
          <w:spacing w:val="-15"/>
        </w:rPr>
        <w:t> </w:t>
      </w:r>
      <w:r>
        <w:rPr/>
        <w:t>двухтрубная,</w:t>
      </w:r>
      <w:r>
        <w:rPr>
          <w:spacing w:val="-6"/>
        </w:rPr>
        <w:t> </w:t>
      </w:r>
      <w:r>
        <w:rPr>
          <w:spacing w:val="-2"/>
        </w:rPr>
        <w:t>тупиковая.</w:t>
      </w:r>
    </w:p>
    <w:p>
      <w:pPr>
        <w:pStyle w:val="BodyText"/>
        <w:ind w:left="908"/>
      </w:pPr>
      <w:r>
        <w:rPr/>
        <w:t>Схема</w:t>
      </w:r>
      <w:r>
        <w:rPr>
          <w:spacing w:val="77"/>
        </w:rPr>
        <w:t> </w:t>
      </w:r>
      <w:r>
        <w:rPr/>
        <w:t>подключения</w:t>
      </w:r>
      <w:r>
        <w:rPr>
          <w:spacing w:val="40"/>
        </w:rPr>
        <w:t> </w:t>
      </w:r>
      <w:r>
        <w:rPr/>
        <w:t>систем</w:t>
      </w:r>
      <w:r>
        <w:rPr>
          <w:spacing w:val="77"/>
        </w:rPr>
        <w:t> </w:t>
      </w:r>
      <w:r>
        <w:rPr/>
        <w:t>теплопотребления</w:t>
      </w:r>
      <w:r>
        <w:rPr>
          <w:spacing w:val="78"/>
        </w:rPr>
        <w:t> </w:t>
      </w:r>
      <w:r>
        <w:rPr/>
        <w:t>к</w:t>
      </w:r>
      <w:r>
        <w:rPr>
          <w:spacing w:val="76"/>
        </w:rPr>
        <w:t> </w:t>
      </w:r>
      <w:r>
        <w:rPr/>
        <w:t>тепловой</w:t>
      </w:r>
      <w:r>
        <w:rPr>
          <w:spacing w:val="76"/>
        </w:rPr>
        <w:t> </w:t>
      </w:r>
      <w:r>
        <w:rPr/>
        <w:t>сети</w:t>
      </w:r>
      <w:r>
        <w:rPr>
          <w:spacing w:val="80"/>
        </w:rPr>
        <w:t> </w:t>
      </w:r>
      <w:r>
        <w:rPr/>
        <w:t>–</w:t>
      </w:r>
      <w:r>
        <w:rPr>
          <w:spacing w:val="76"/>
        </w:rPr>
        <w:t> </w:t>
      </w:r>
      <w:r>
        <w:rPr/>
        <w:t>зависимая.</w:t>
      </w:r>
      <w:r>
        <w:rPr>
          <w:spacing w:val="25"/>
        </w:rPr>
        <w:t> </w:t>
      </w:r>
      <w:r>
        <w:rPr/>
        <w:t>Параметры теплоносителя – 95/70</w:t>
      </w:r>
      <w:r>
        <w:rPr>
          <w:vertAlign w:val="superscript"/>
        </w:rPr>
        <w:t>0</w:t>
      </w:r>
      <w:r>
        <w:rPr>
          <w:vertAlign w:val="baseline"/>
        </w:rPr>
        <w:t>С.</w:t>
      </w:r>
    </w:p>
    <w:p>
      <w:pPr>
        <w:pStyle w:val="BodyText"/>
        <w:ind w:left="908"/>
      </w:pPr>
      <w:r>
        <w:rPr/>
        <w:t>Расчетная</w:t>
      </w:r>
      <w:r>
        <w:rPr>
          <w:spacing w:val="-17"/>
        </w:rPr>
        <w:t> </w:t>
      </w:r>
      <w:r>
        <w:rPr/>
        <w:t>температура</w:t>
      </w:r>
      <w:r>
        <w:rPr>
          <w:spacing w:val="-15"/>
        </w:rPr>
        <w:t> </w:t>
      </w:r>
      <w:r>
        <w:rPr/>
        <w:t>наружного</w:t>
      </w:r>
      <w:r>
        <w:rPr>
          <w:spacing w:val="-15"/>
        </w:rPr>
        <w:t> </w:t>
      </w:r>
      <w:r>
        <w:rPr/>
        <w:t>воздуха:</w:t>
      </w:r>
      <w:r>
        <w:rPr>
          <w:spacing w:val="-12"/>
        </w:rPr>
        <w:t> </w:t>
      </w:r>
      <w:r>
        <w:rPr/>
        <w:t>-</w:t>
      </w:r>
      <w:r>
        <w:rPr>
          <w:spacing w:val="-4"/>
        </w:rPr>
        <w:t>33</w:t>
      </w:r>
      <w:r>
        <w:rPr>
          <w:spacing w:val="-4"/>
          <w:vertAlign w:val="superscript"/>
        </w:rPr>
        <w:t>0</w:t>
      </w:r>
      <w:r>
        <w:rPr>
          <w:spacing w:val="-4"/>
          <w:vertAlign w:val="baseline"/>
        </w:rPr>
        <w:t>С.</w:t>
      </w:r>
    </w:p>
    <w:p>
      <w:pPr>
        <w:pStyle w:val="BodyText"/>
        <w:ind w:left="199" w:firstLine="708"/>
      </w:pPr>
      <w:r>
        <w:rPr/>
        <w:t>Коэффициент</w:t>
      </w:r>
      <w:r>
        <w:rPr>
          <w:spacing w:val="-10"/>
        </w:rPr>
        <w:t> </w:t>
      </w:r>
      <w:r>
        <w:rPr/>
        <w:t>эквивалентной</w:t>
      </w:r>
      <w:r>
        <w:rPr>
          <w:spacing w:val="-10"/>
        </w:rPr>
        <w:t> </w:t>
      </w:r>
      <w:r>
        <w:rPr/>
        <w:t>шероховатости</w:t>
      </w:r>
      <w:r>
        <w:rPr>
          <w:spacing w:val="-10"/>
        </w:rPr>
        <w:t> </w:t>
      </w:r>
      <w:r>
        <w:rPr/>
        <w:t>(поправочный</w:t>
      </w:r>
      <w:r>
        <w:rPr>
          <w:spacing w:val="-10"/>
        </w:rPr>
        <w:t> </w:t>
      </w:r>
      <w:r>
        <w:rPr/>
        <w:t>коэффициент</w:t>
      </w:r>
      <w:r>
        <w:rPr>
          <w:spacing w:val="-10"/>
        </w:rPr>
        <w:t> </w:t>
      </w:r>
      <w:r>
        <w:rPr/>
        <w:t>к</w:t>
      </w:r>
      <w:r>
        <w:rPr>
          <w:spacing w:val="-11"/>
        </w:rPr>
        <w:t> </w:t>
      </w:r>
      <w:r>
        <w:rPr/>
        <w:t>величинеудельных потерь давления) Кэ = 3,0.</w:t>
      </w:r>
    </w:p>
    <w:p>
      <w:pPr>
        <w:pStyle w:val="BodyText"/>
        <w:tabs>
          <w:tab w:pos="1776" w:val="left" w:leader="none"/>
          <w:tab w:pos="3101" w:val="left" w:leader="none"/>
          <w:tab w:pos="4064" w:val="left" w:leader="none"/>
          <w:tab w:pos="5034" w:val="left" w:leader="none"/>
          <w:tab w:pos="5365" w:val="left" w:leader="none"/>
          <w:tab w:pos="6707" w:val="left" w:leader="none"/>
          <w:tab w:pos="9561" w:val="left" w:leader="none"/>
          <w:tab w:pos="9890" w:val="left" w:leader="none"/>
        </w:tabs>
        <w:ind w:left="199" w:right="259" w:firstLine="708"/>
      </w:pPr>
      <w:r>
        <w:rPr>
          <w:spacing w:val="-2"/>
        </w:rPr>
        <w:t>Из-за</w:t>
      </w:r>
      <w:r>
        <w:rPr/>
        <w:tab/>
      </w:r>
      <w:r>
        <w:rPr>
          <w:spacing w:val="-2"/>
        </w:rPr>
        <w:t>отсутствия</w:t>
      </w:r>
      <w:r>
        <w:rPr/>
        <w:tab/>
      </w:r>
      <w:r>
        <w:rPr>
          <w:spacing w:val="-2"/>
        </w:rPr>
        <w:t>точных</w:t>
      </w:r>
      <w:r>
        <w:rPr/>
        <w:tab/>
      </w:r>
      <w:r>
        <w:rPr>
          <w:spacing w:val="-2"/>
        </w:rPr>
        <w:t>данных</w:t>
      </w:r>
      <w:r>
        <w:rPr/>
        <w:tab/>
      </w:r>
      <w:r>
        <w:rPr>
          <w:spacing w:val="-10"/>
        </w:rPr>
        <w:t>о</w:t>
      </w:r>
      <w:r>
        <w:rPr/>
        <w:tab/>
      </w:r>
      <w:r>
        <w:rPr>
          <w:spacing w:val="-2"/>
        </w:rPr>
        <w:t>количестве</w:t>
      </w:r>
      <w:r>
        <w:rPr/>
        <w:tab/>
        <w:t>местных</w:t>
      </w:r>
      <w:r>
        <w:rPr>
          <w:spacing w:val="80"/>
        </w:rPr>
        <w:t> </w:t>
      </w:r>
      <w:r>
        <w:rPr/>
        <w:t>сопротивлений</w:t>
        <w:tab/>
      </w:r>
      <w:r>
        <w:rPr>
          <w:spacing w:val="-10"/>
        </w:rPr>
        <w:t>–</w:t>
      </w:r>
      <w:r>
        <w:rPr/>
        <w:tab/>
      </w:r>
      <w:r>
        <w:rPr>
          <w:spacing w:val="-4"/>
        </w:rPr>
        <w:t>сумма </w:t>
      </w:r>
      <w:r>
        <w:rPr/>
        <w:t>коэффициентов местных сопротивлений принята как 10 % от линейных потерь давления.</w:t>
      </w:r>
    </w:p>
    <w:p>
      <w:pPr>
        <w:pStyle w:val="ListParagraph"/>
        <w:numPr>
          <w:ilvl w:val="0"/>
          <w:numId w:val="50"/>
        </w:numPr>
        <w:tabs>
          <w:tab w:pos="1267" w:val="left" w:leader="none"/>
        </w:tabs>
        <w:spacing w:line="240" w:lineRule="auto" w:before="0" w:after="0"/>
        <w:ind w:left="199" w:right="148" w:firstLine="708"/>
        <w:jc w:val="left"/>
        <w:rPr>
          <w:sz w:val="24"/>
        </w:rPr>
      </w:pPr>
      <w:r>
        <w:rPr>
          <w:sz w:val="24"/>
        </w:rPr>
        <w:t>Определение</w:t>
      </w:r>
      <w:r>
        <w:rPr>
          <w:spacing w:val="80"/>
          <w:sz w:val="24"/>
        </w:rPr>
        <w:t> </w:t>
      </w:r>
      <w:r>
        <w:rPr>
          <w:sz w:val="24"/>
        </w:rPr>
        <w:t>тепловых</w:t>
      </w:r>
      <w:r>
        <w:rPr>
          <w:spacing w:val="80"/>
          <w:sz w:val="24"/>
        </w:rPr>
        <w:t> </w:t>
      </w:r>
      <w:r>
        <w:rPr>
          <w:sz w:val="24"/>
        </w:rPr>
        <w:t>нагрузок</w:t>
      </w:r>
      <w:r>
        <w:rPr>
          <w:spacing w:val="80"/>
          <w:sz w:val="24"/>
        </w:rPr>
        <w:t> </w:t>
      </w:r>
      <w:r>
        <w:rPr>
          <w:sz w:val="24"/>
        </w:rPr>
        <w:t>потребителей,</w:t>
      </w:r>
      <w:r>
        <w:rPr>
          <w:spacing w:val="80"/>
          <w:sz w:val="24"/>
        </w:rPr>
        <w:t> </w:t>
      </w:r>
      <w:r>
        <w:rPr>
          <w:sz w:val="24"/>
        </w:rPr>
        <w:t>расчетных</w:t>
      </w:r>
      <w:r>
        <w:rPr>
          <w:spacing w:val="80"/>
          <w:sz w:val="24"/>
        </w:rPr>
        <w:t> </w:t>
      </w:r>
      <w:r>
        <w:rPr>
          <w:sz w:val="24"/>
        </w:rPr>
        <w:t>расходов</w:t>
      </w:r>
      <w:r>
        <w:rPr>
          <w:spacing w:val="80"/>
          <w:sz w:val="24"/>
        </w:rPr>
        <w:t> </w:t>
      </w:r>
      <w:r>
        <w:rPr>
          <w:sz w:val="24"/>
        </w:rPr>
        <w:t>теплоносителя.</w:t>
      </w:r>
      <w:r>
        <w:rPr>
          <w:spacing w:val="40"/>
          <w:sz w:val="24"/>
        </w:rPr>
        <w:t> </w:t>
      </w:r>
      <w:r>
        <w:rPr>
          <w:sz w:val="24"/>
        </w:rPr>
        <w:t>Расчетные расходы воды определяются по формуле:</w:t>
      </w:r>
    </w:p>
    <w:p>
      <w:pPr>
        <w:pStyle w:val="BodyText"/>
        <w:spacing w:before="4"/>
        <w:ind w:left="0"/>
        <w:rPr>
          <w:sz w:val="4"/>
        </w:rPr>
      </w:pPr>
      <w:r>
        <w:rPr>
          <w:sz w:val="4"/>
        </w:rPr>
        <w:drawing>
          <wp:anchor distT="0" distB="0" distL="0" distR="0" allowOverlap="1" layoutInCell="1" locked="0" behindDoc="1" simplePos="0" relativeHeight="487588352">
            <wp:simplePos x="0" y="0"/>
            <wp:positionH relativeFrom="page">
              <wp:posOffset>987553</wp:posOffset>
            </wp:positionH>
            <wp:positionV relativeFrom="paragraph">
              <wp:posOffset>47082</wp:posOffset>
            </wp:positionV>
            <wp:extent cx="1207342" cy="466248"/>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28" cstate="print"/>
                    <a:stretch>
                      <a:fillRect/>
                    </a:stretch>
                  </pic:blipFill>
                  <pic:spPr>
                    <a:xfrm>
                      <a:off x="0" y="0"/>
                      <a:ext cx="1207342" cy="466248"/>
                    </a:xfrm>
                    <a:prstGeom prst="rect">
                      <a:avLst/>
                    </a:prstGeom>
                  </pic:spPr>
                </pic:pic>
              </a:graphicData>
            </a:graphic>
          </wp:anchor>
        </w:drawing>
      </w:r>
    </w:p>
    <w:p>
      <w:pPr>
        <w:pStyle w:val="BodyText"/>
        <w:spacing w:before="1"/>
        <w:ind w:left="908"/>
      </w:pPr>
      <w:r>
        <w:rPr>
          <w:spacing w:val="-4"/>
        </w:rPr>
        <w:t>где:</w:t>
      </w:r>
    </w:p>
    <w:p>
      <w:pPr>
        <w:pStyle w:val="ListParagraph"/>
        <w:numPr>
          <w:ilvl w:val="1"/>
          <w:numId w:val="50"/>
        </w:numPr>
        <w:tabs>
          <w:tab w:pos="1208" w:val="left" w:leader="none"/>
        </w:tabs>
        <w:spacing w:line="240" w:lineRule="auto" w:before="0" w:after="0"/>
        <w:ind w:left="1208" w:right="0" w:hanging="300"/>
        <w:jc w:val="left"/>
        <w:rPr>
          <w:sz w:val="24"/>
        </w:rPr>
      </w:pPr>
      <w:r>
        <w:rPr>
          <w:sz w:val="24"/>
        </w:rPr>
        <w:t>Q(P)oт</w:t>
      </w:r>
      <w:r>
        <w:rPr>
          <w:spacing w:val="-7"/>
          <w:sz w:val="24"/>
        </w:rPr>
        <w:t> </w:t>
      </w:r>
      <w:r>
        <w:rPr>
          <w:sz w:val="24"/>
        </w:rPr>
        <w:t>-</w:t>
      </w:r>
      <w:r>
        <w:rPr>
          <w:spacing w:val="-8"/>
          <w:sz w:val="24"/>
        </w:rPr>
        <w:t> </w:t>
      </w:r>
      <w:r>
        <w:rPr>
          <w:sz w:val="24"/>
        </w:rPr>
        <w:t>расчетная</w:t>
      </w:r>
      <w:r>
        <w:rPr>
          <w:spacing w:val="-2"/>
          <w:sz w:val="24"/>
        </w:rPr>
        <w:t> </w:t>
      </w:r>
      <w:r>
        <w:rPr>
          <w:sz w:val="24"/>
        </w:rPr>
        <w:t>тепловая</w:t>
      </w:r>
      <w:r>
        <w:rPr>
          <w:spacing w:val="-7"/>
          <w:sz w:val="24"/>
        </w:rPr>
        <w:t> </w:t>
      </w:r>
      <w:r>
        <w:rPr>
          <w:spacing w:val="-2"/>
          <w:sz w:val="24"/>
        </w:rPr>
        <w:t>нагрузка;</w:t>
      </w:r>
    </w:p>
    <w:p>
      <w:pPr>
        <w:pStyle w:val="ListParagraph"/>
        <w:numPr>
          <w:ilvl w:val="1"/>
          <w:numId w:val="50"/>
        </w:numPr>
        <w:tabs>
          <w:tab w:pos="1203" w:val="left" w:leader="none"/>
        </w:tabs>
        <w:spacing w:line="240" w:lineRule="auto" w:before="0" w:after="0"/>
        <w:ind w:left="1203" w:right="0" w:hanging="295"/>
        <w:jc w:val="left"/>
        <w:rPr>
          <w:sz w:val="24"/>
        </w:rPr>
      </w:pPr>
      <w:r>
        <w:rPr>
          <w:sz w:val="24"/>
        </w:rPr>
        <w:t>t1p</w:t>
      </w:r>
      <w:r>
        <w:rPr>
          <w:spacing w:val="-5"/>
          <w:sz w:val="24"/>
        </w:rPr>
        <w:t> </w:t>
      </w:r>
      <w:r>
        <w:rPr>
          <w:sz w:val="24"/>
        </w:rPr>
        <w:t>–</w:t>
      </w:r>
      <w:r>
        <w:rPr>
          <w:spacing w:val="-10"/>
          <w:sz w:val="24"/>
        </w:rPr>
        <w:t> </w:t>
      </w:r>
      <w:r>
        <w:rPr>
          <w:sz w:val="24"/>
        </w:rPr>
        <w:t>расчетная</w:t>
      </w:r>
      <w:r>
        <w:rPr>
          <w:spacing w:val="-2"/>
          <w:sz w:val="24"/>
        </w:rPr>
        <w:t> </w:t>
      </w:r>
      <w:r>
        <w:rPr>
          <w:sz w:val="24"/>
        </w:rPr>
        <w:t>температура</w:t>
      </w:r>
      <w:r>
        <w:rPr>
          <w:spacing w:val="-3"/>
          <w:sz w:val="24"/>
        </w:rPr>
        <w:t> </w:t>
      </w:r>
      <w:r>
        <w:rPr>
          <w:sz w:val="24"/>
        </w:rPr>
        <w:t>воды</w:t>
      </w:r>
      <w:r>
        <w:rPr>
          <w:spacing w:val="-6"/>
          <w:sz w:val="24"/>
        </w:rPr>
        <w:t> </w:t>
      </w:r>
      <w:r>
        <w:rPr>
          <w:sz w:val="24"/>
        </w:rPr>
        <w:t>в</w:t>
      </w:r>
      <w:r>
        <w:rPr>
          <w:spacing w:val="-3"/>
          <w:sz w:val="24"/>
        </w:rPr>
        <w:t> </w:t>
      </w:r>
      <w:r>
        <w:rPr>
          <w:sz w:val="24"/>
        </w:rPr>
        <w:t>подающем</w:t>
      </w:r>
      <w:r>
        <w:rPr>
          <w:spacing w:val="-2"/>
          <w:sz w:val="24"/>
        </w:rPr>
        <w:t> </w:t>
      </w:r>
      <w:r>
        <w:rPr>
          <w:sz w:val="24"/>
        </w:rPr>
        <w:t>трубопроводе</w:t>
      </w:r>
      <w:r>
        <w:rPr>
          <w:spacing w:val="-2"/>
          <w:sz w:val="24"/>
        </w:rPr>
        <w:t> </w:t>
      </w:r>
      <w:r>
        <w:rPr>
          <w:sz w:val="24"/>
        </w:rPr>
        <w:t>тепловой</w:t>
      </w:r>
      <w:r>
        <w:rPr>
          <w:spacing w:val="-8"/>
          <w:sz w:val="24"/>
        </w:rPr>
        <w:t> </w:t>
      </w:r>
      <w:r>
        <w:rPr>
          <w:spacing w:val="-2"/>
          <w:sz w:val="24"/>
        </w:rPr>
        <w:t>сети;</w:t>
      </w:r>
    </w:p>
    <w:p>
      <w:pPr>
        <w:pStyle w:val="ListParagraph"/>
        <w:numPr>
          <w:ilvl w:val="1"/>
          <w:numId w:val="50"/>
        </w:numPr>
        <w:tabs>
          <w:tab w:pos="1203" w:val="left" w:leader="none"/>
        </w:tabs>
        <w:spacing w:line="240" w:lineRule="auto" w:before="0" w:after="0"/>
        <w:ind w:left="1203" w:right="0" w:hanging="295"/>
        <w:jc w:val="left"/>
        <w:rPr>
          <w:sz w:val="24"/>
        </w:rPr>
      </w:pPr>
      <w:r>
        <w:rPr>
          <w:sz w:val="24"/>
        </w:rPr>
        <w:t>t2р</w:t>
      </w:r>
      <w:r>
        <w:rPr>
          <w:spacing w:val="-6"/>
          <w:sz w:val="24"/>
        </w:rPr>
        <w:t> </w:t>
      </w:r>
      <w:r>
        <w:rPr>
          <w:sz w:val="24"/>
        </w:rPr>
        <w:t>–</w:t>
      </w:r>
      <w:r>
        <w:rPr>
          <w:spacing w:val="-7"/>
          <w:sz w:val="24"/>
        </w:rPr>
        <w:t> </w:t>
      </w:r>
      <w:r>
        <w:rPr>
          <w:sz w:val="24"/>
        </w:rPr>
        <w:t>расчетная</w:t>
      </w:r>
      <w:r>
        <w:rPr>
          <w:spacing w:val="-2"/>
          <w:sz w:val="24"/>
        </w:rPr>
        <w:t> </w:t>
      </w:r>
      <w:r>
        <w:rPr>
          <w:sz w:val="24"/>
        </w:rPr>
        <w:t>температура</w:t>
      </w:r>
      <w:r>
        <w:rPr>
          <w:spacing w:val="-2"/>
          <w:sz w:val="24"/>
        </w:rPr>
        <w:t> </w:t>
      </w:r>
      <w:r>
        <w:rPr>
          <w:sz w:val="24"/>
        </w:rPr>
        <w:t>воды</w:t>
      </w:r>
      <w:r>
        <w:rPr>
          <w:spacing w:val="-7"/>
          <w:sz w:val="24"/>
        </w:rPr>
        <w:t> </w:t>
      </w:r>
      <w:r>
        <w:rPr>
          <w:sz w:val="24"/>
        </w:rPr>
        <w:t>в</w:t>
      </w:r>
      <w:r>
        <w:rPr>
          <w:spacing w:val="-5"/>
          <w:sz w:val="24"/>
        </w:rPr>
        <w:t> </w:t>
      </w:r>
      <w:r>
        <w:rPr>
          <w:sz w:val="24"/>
        </w:rPr>
        <w:t>обратном</w:t>
      </w:r>
      <w:r>
        <w:rPr>
          <w:spacing w:val="-5"/>
          <w:sz w:val="24"/>
        </w:rPr>
        <w:t> </w:t>
      </w:r>
      <w:r>
        <w:rPr>
          <w:sz w:val="24"/>
        </w:rPr>
        <w:t>трубопроводе</w:t>
      </w:r>
      <w:r>
        <w:rPr>
          <w:spacing w:val="-3"/>
          <w:sz w:val="24"/>
        </w:rPr>
        <w:t> </w:t>
      </w:r>
      <w:r>
        <w:rPr>
          <w:sz w:val="24"/>
        </w:rPr>
        <w:t>тепловой</w:t>
      </w:r>
      <w:r>
        <w:rPr>
          <w:spacing w:val="-1"/>
          <w:sz w:val="24"/>
        </w:rPr>
        <w:t> </w:t>
      </w:r>
      <w:r>
        <w:rPr>
          <w:spacing w:val="-2"/>
          <w:sz w:val="24"/>
        </w:rPr>
        <w:t>сети.</w:t>
      </w:r>
    </w:p>
    <w:p>
      <w:pPr>
        <w:pStyle w:val="ListParagraph"/>
        <w:numPr>
          <w:ilvl w:val="0"/>
          <w:numId w:val="50"/>
        </w:numPr>
        <w:tabs>
          <w:tab w:pos="1268" w:val="left" w:leader="none"/>
        </w:tabs>
        <w:spacing w:line="240" w:lineRule="auto" w:before="0" w:after="0"/>
        <w:ind w:left="1268" w:right="0" w:hanging="360"/>
        <w:jc w:val="left"/>
        <w:rPr>
          <w:sz w:val="24"/>
        </w:rPr>
      </w:pPr>
      <w:r>
        <w:rPr>
          <w:sz w:val="24"/>
        </w:rPr>
        <w:t>Проведение</w:t>
      </w:r>
      <w:r>
        <w:rPr>
          <w:spacing w:val="-15"/>
          <w:sz w:val="24"/>
        </w:rPr>
        <w:t> </w:t>
      </w:r>
      <w:r>
        <w:rPr>
          <w:sz w:val="24"/>
        </w:rPr>
        <w:t>гидравлического</w:t>
      </w:r>
      <w:r>
        <w:rPr>
          <w:spacing w:val="-7"/>
          <w:sz w:val="24"/>
        </w:rPr>
        <w:t> </w:t>
      </w:r>
      <w:r>
        <w:rPr>
          <w:spacing w:val="-2"/>
          <w:sz w:val="24"/>
        </w:rPr>
        <w:t>расчета.</w:t>
      </w:r>
    </w:p>
    <w:p>
      <w:pPr>
        <w:pStyle w:val="BodyText"/>
        <w:ind w:left="199" w:firstLine="708"/>
      </w:pPr>
      <w:r>
        <w:rPr/>
        <w:t>Потери давления</w:t>
      </w:r>
      <w:r>
        <w:rPr>
          <w:spacing w:val="27"/>
        </w:rPr>
        <w:t> </w:t>
      </w:r>
      <w:r>
        <w:rPr/>
        <w:t>на участке</w:t>
      </w:r>
      <w:r>
        <w:rPr>
          <w:spacing w:val="27"/>
        </w:rPr>
        <w:t> </w:t>
      </w:r>
      <w:r>
        <w:rPr/>
        <w:t>трубопровода</w:t>
      </w:r>
      <w:r>
        <w:rPr>
          <w:spacing w:val="27"/>
        </w:rPr>
        <w:t> </w:t>
      </w:r>
      <w:r>
        <w:rPr/>
        <w:t>складываются</w:t>
      </w:r>
      <w:r>
        <w:rPr>
          <w:spacing w:val="30"/>
        </w:rPr>
        <w:t> </w:t>
      </w:r>
      <w:r>
        <w:rPr/>
        <w:t>из</w:t>
      </w:r>
      <w:r>
        <w:rPr>
          <w:spacing w:val="28"/>
        </w:rPr>
        <w:t> </w:t>
      </w:r>
      <w:r>
        <w:rPr/>
        <w:t>линейных потерь (на трение) и потерь на местных сопротивлениях:</w:t>
      </w:r>
    </w:p>
    <w:p>
      <w:pPr>
        <w:pStyle w:val="BodyText"/>
        <w:ind w:left="908"/>
      </w:pPr>
      <w:r>
        <w:rPr/>
        <w:t>∆р</w:t>
      </w:r>
      <w:r>
        <w:rPr>
          <w:spacing w:val="1"/>
        </w:rPr>
        <w:t> </w:t>
      </w:r>
      <w:r>
        <w:rPr/>
        <w:t>=</w:t>
      </w:r>
      <w:r>
        <w:rPr>
          <w:spacing w:val="-5"/>
        </w:rPr>
        <w:t> </w:t>
      </w:r>
      <w:r>
        <w:rPr/>
        <w:t>∆ртр</w:t>
      </w:r>
      <w:r>
        <w:rPr>
          <w:spacing w:val="1"/>
        </w:rPr>
        <w:t> </w:t>
      </w:r>
      <w:r>
        <w:rPr/>
        <w:t>+</w:t>
      </w:r>
      <w:r>
        <w:rPr>
          <w:spacing w:val="-4"/>
        </w:rPr>
        <w:t> ∆рм;</w:t>
      </w:r>
    </w:p>
    <w:p>
      <w:pPr>
        <w:pStyle w:val="BodyText"/>
        <w:ind w:left="908"/>
      </w:pPr>
      <w:r>
        <w:rPr/>
        <w:t>Линейные</w:t>
      </w:r>
      <w:r>
        <w:rPr>
          <w:spacing w:val="-13"/>
        </w:rPr>
        <w:t> </w:t>
      </w:r>
      <w:r>
        <w:rPr/>
        <w:t>потери</w:t>
      </w:r>
      <w:r>
        <w:rPr>
          <w:spacing w:val="-9"/>
        </w:rPr>
        <w:t> </w:t>
      </w:r>
      <w:r>
        <w:rPr/>
        <w:t>давления</w:t>
      </w:r>
      <w:r>
        <w:rPr>
          <w:spacing w:val="-5"/>
        </w:rPr>
        <w:t> </w:t>
      </w:r>
      <w:r>
        <w:rPr/>
        <w:t>пропорциональны</w:t>
      </w:r>
      <w:r>
        <w:rPr>
          <w:spacing w:val="-12"/>
        </w:rPr>
        <w:t> </w:t>
      </w:r>
      <w:r>
        <w:rPr/>
        <w:t>длине</w:t>
      </w:r>
      <w:r>
        <w:rPr>
          <w:spacing w:val="-5"/>
        </w:rPr>
        <w:t> </w:t>
      </w:r>
      <w:r>
        <w:rPr/>
        <w:t>труб</w:t>
      </w:r>
      <w:r>
        <w:rPr>
          <w:spacing w:val="-8"/>
        </w:rPr>
        <w:t> </w:t>
      </w:r>
      <w:r>
        <w:rPr/>
        <w:t>и</w:t>
      </w:r>
      <w:r>
        <w:rPr>
          <w:spacing w:val="-5"/>
        </w:rPr>
        <w:t> </w:t>
      </w:r>
      <w:r>
        <w:rPr>
          <w:spacing w:val="-2"/>
        </w:rPr>
        <w:t>равны:</w:t>
      </w:r>
    </w:p>
    <w:p>
      <w:pPr>
        <w:pStyle w:val="BodyText"/>
        <w:ind w:left="908"/>
      </w:pPr>
      <w:r>
        <w:rPr/>
        <w:t>∆pтр</w:t>
      </w:r>
      <w:r>
        <w:rPr>
          <w:spacing w:val="-2"/>
        </w:rPr>
        <w:t> </w:t>
      </w:r>
      <w:r>
        <w:rPr/>
        <w:t>= </w:t>
      </w:r>
      <w:r>
        <w:rPr>
          <w:spacing w:val="-4"/>
        </w:rPr>
        <w:t>R·L;</w:t>
      </w:r>
    </w:p>
    <w:p>
      <w:pPr>
        <w:pStyle w:val="BodyText"/>
        <w:ind w:left="908"/>
      </w:pPr>
      <w:r>
        <w:rPr/>
        <w:t>где</w:t>
      </w:r>
      <w:r>
        <w:rPr>
          <w:spacing w:val="-15"/>
        </w:rPr>
        <w:t> </w:t>
      </w:r>
      <w:r>
        <w:rPr/>
        <w:t>L</w:t>
      </w:r>
      <w:r>
        <w:rPr>
          <w:spacing w:val="-15"/>
        </w:rPr>
        <w:t> </w:t>
      </w:r>
      <w:r>
        <w:rPr/>
        <w:t>–</w:t>
      </w:r>
      <w:r>
        <w:rPr>
          <w:spacing w:val="-7"/>
        </w:rPr>
        <w:t> </w:t>
      </w:r>
      <w:r>
        <w:rPr/>
        <w:t>длина</w:t>
      </w:r>
      <w:r>
        <w:rPr>
          <w:spacing w:val="-8"/>
        </w:rPr>
        <w:t> </w:t>
      </w:r>
      <w:r>
        <w:rPr/>
        <w:t>трубопровода,</w:t>
      </w:r>
      <w:r>
        <w:rPr>
          <w:spacing w:val="-4"/>
        </w:rPr>
        <w:t> </w:t>
      </w:r>
      <w:r>
        <w:rPr>
          <w:spacing w:val="-5"/>
        </w:rPr>
        <w:t>м;</w:t>
      </w:r>
    </w:p>
    <w:p>
      <w:pPr>
        <w:pStyle w:val="BodyText"/>
        <w:spacing w:after="7"/>
        <w:ind w:left="908"/>
      </w:pPr>
      <w:r>
        <w:rPr/>
        <w:t>R</w:t>
      </w:r>
      <w:r>
        <w:rPr>
          <w:spacing w:val="-8"/>
        </w:rPr>
        <w:t> </w:t>
      </w:r>
      <w:r>
        <w:rPr/>
        <w:t>–</w:t>
      </w:r>
      <w:r>
        <w:rPr>
          <w:spacing w:val="-3"/>
        </w:rPr>
        <w:t> </w:t>
      </w:r>
      <w:r>
        <w:rPr/>
        <w:t>удельные</w:t>
      </w:r>
      <w:r>
        <w:rPr>
          <w:spacing w:val="-6"/>
        </w:rPr>
        <w:t> </w:t>
      </w:r>
      <w:r>
        <w:rPr/>
        <w:t>потери</w:t>
      </w:r>
      <w:r>
        <w:rPr>
          <w:spacing w:val="-5"/>
        </w:rPr>
        <w:t> </w:t>
      </w:r>
      <w:r>
        <w:rPr/>
        <w:t>давления</w:t>
      </w:r>
      <w:r>
        <w:rPr>
          <w:spacing w:val="-9"/>
        </w:rPr>
        <w:t> </w:t>
      </w:r>
      <w:r>
        <w:rPr/>
        <w:t>на</w:t>
      </w:r>
      <w:r>
        <w:rPr>
          <w:spacing w:val="-13"/>
        </w:rPr>
        <w:t> </w:t>
      </w:r>
      <w:r>
        <w:rPr/>
        <w:t>трение,</w:t>
      </w:r>
      <w:r>
        <w:rPr>
          <w:spacing w:val="-7"/>
        </w:rPr>
        <w:t> </w:t>
      </w:r>
      <w:r>
        <w:rPr>
          <w:spacing w:val="-2"/>
        </w:rPr>
        <w:t>кгс/м2.</w:t>
      </w:r>
    </w:p>
    <w:p>
      <w:pPr>
        <w:pStyle w:val="BodyText"/>
        <w:ind w:left="1032"/>
        <w:rPr>
          <w:sz w:val="20"/>
        </w:rPr>
      </w:pPr>
      <w:r>
        <w:rPr>
          <w:sz w:val="20"/>
        </w:rPr>
        <w:drawing>
          <wp:inline distT="0" distB="0" distL="0" distR="0">
            <wp:extent cx="1114639" cy="522636"/>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29" cstate="print"/>
                    <a:stretch>
                      <a:fillRect/>
                    </a:stretch>
                  </pic:blipFill>
                  <pic:spPr>
                    <a:xfrm>
                      <a:off x="0" y="0"/>
                      <a:ext cx="1114639" cy="522636"/>
                    </a:xfrm>
                    <a:prstGeom prst="rect">
                      <a:avLst/>
                    </a:prstGeom>
                  </pic:spPr>
                </pic:pic>
              </a:graphicData>
            </a:graphic>
          </wp:inline>
        </w:drawing>
      </w:r>
      <w:r>
        <w:rPr>
          <w:sz w:val="20"/>
        </w:rPr>
      </w:r>
    </w:p>
    <w:p>
      <w:pPr>
        <w:pStyle w:val="BodyText"/>
        <w:ind w:left="908" w:right="1768"/>
      </w:pPr>
      <w:r>
        <w:rPr/>
        <w:t>где</w:t>
      </w:r>
      <w:r>
        <w:rPr>
          <w:spacing w:val="-9"/>
        </w:rPr>
        <w:t> </w:t>
      </w:r>
      <w:r>
        <w:rPr/>
        <w:t>λ</w:t>
      </w:r>
      <w:r>
        <w:rPr>
          <w:spacing w:val="-9"/>
        </w:rPr>
        <w:t> </w:t>
      </w:r>
      <w:r>
        <w:rPr/>
        <w:t>–</w:t>
      </w:r>
      <w:r>
        <w:rPr>
          <w:spacing w:val="-8"/>
        </w:rPr>
        <w:t> </w:t>
      </w:r>
      <w:r>
        <w:rPr/>
        <w:t>коэффициент</w:t>
      </w:r>
      <w:r>
        <w:rPr>
          <w:spacing w:val="-8"/>
        </w:rPr>
        <w:t> </w:t>
      </w:r>
      <w:r>
        <w:rPr/>
        <w:t>гидравлического</w:t>
      </w:r>
      <w:r>
        <w:rPr>
          <w:spacing w:val="-8"/>
        </w:rPr>
        <w:t> </w:t>
      </w:r>
      <w:r>
        <w:rPr/>
        <w:t>трения;v</w:t>
      </w:r>
      <w:r>
        <w:rPr>
          <w:spacing w:val="-10"/>
        </w:rPr>
        <w:t> </w:t>
      </w:r>
      <w:r>
        <w:rPr/>
        <w:t>–</w:t>
      </w:r>
      <w:r>
        <w:rPr>
          <w:spacing w:val="-6"/>
        </w:rPr>
        <w:t> </w:t>
      </w:r>
      <w:r>
        <w:rPr/>
        <w:t>скорость</w:t>
      </w:r>
      <w:r>
        <w:rPr>
          <w:spacing w:val="-4"/>
        </w:rPr>
        <w:t> </w:t>
      </w:r>
      <w:r>
        <w:rPr/>
        <w:t>теплоносителя,</w:t>
      </w:r>
      <w:r>
        <w:rPr>
          <w:spacing w:val="-7"/>
        </w:rPr>
        <w:t> </w:t>
      </w:r>
      <w:r>
        <w:rPr/>
        <w:t>м/с; ρ – плотность теплоносителя, кгс/м3;</w:t>
      </w:r>
    </w:p>
    <w:p>
      <w:pPr>
        <w:pStyle w:val="BodyText"/>
        <w:ind w:left="908" w:right="5664"/>
      </w:pPr>
      <w:r>
        <w:rPr/>
        <w:t>g</w:t>
      </w:r>
      <w:r>
        <w:rPr>
          <w:spacing w:val="-15"/>
        </w:rPr>
        <w:t> </w:t>
      </w:r>
      <w:r>
        <w:rPr/>
        <w:t>–</w:t>
      </w:r>
      <w:r>
        <w:rPr>
          <w:spacing w:val="-9"/>
        </w:rPr>
        <w:t> </w:t>
      </w:r>
      <w:r>
        <w:rPr/>
        <w:t>ускорение</w:t>
      </w:r>
      <w:r>
        <w:rPr>
          <w:spacing w:val="-13"/>
        </w:rPr>
        <w:t> </w:t>
      </w:r>
      <w:r>
        <w:rPr/>
        <w:t>свободного</w:t>
      </w:r>
      <w:r>
        <w:rPr>
          <w:spacing w:val="-12"/>
        </w:rPr>
        <w:t> </w:t>
      </w:r>
      <w:r>
        <w:rPr/>
        <w:t>падения,</w:t>
      </w:r>
      <w:r>
        <w:rPr>
          <w:spacing w:val="-12"/>
        </w:rPr>
        <w:t> </w:t>
      </w:r>
      <w:r>
        <w:rPr/>
        <w:t>м/с2; d – внутренний диаметр трубы, м;</w:t>
      </w:r>
    </w:p>
    <w:p>
      <w:pPr>
        <w:pStyle w:val="BodyText"/>
        <w:ind w:left="908" w:right="2025"/>
      </w:pPr>
      <w:r>
        <w:rPr/>
        <w:t>G</w:t>
      </w:r>
      <w:r>
        <w:rPr>
          <w:spacing w:val="-11"/>
        </w:rPr>
        <w:t> </w:t>
      </w:r>
      <w:r>
        <w:rPr/>
        <w:t>–</w:t>
      </w:r>
      <w:r>
        <w:rPr>
          <w:spacing w:val="-10"/>
        </w:rPr>
        <w:t> </w:t>
      </w:r>
      <w:r>
        <w:rPr/>
        <w:t>расчетный</w:t>
      </w:r>
      <w:r>
        <w:rPr>
          <w:spacing w:val="-10"/>
        </w:rPr>
        <w:t> </w:t>
      </w:r>
      <w:r>
        <w:rPr/>
        <w:t>расход</w:t>
      </w:r>
      <w:r>
        <w:rPr>
          <w:spacing w:val="-10"/>
        </w:rPr>
        <w:t> </w:t>
      </w:r>
      <w:r>
        <w:rPr/>
        <w:t>теплоносителя</w:t>
      </w:r>
      <w:r>
        <w:rPr>
          <w:spacing w:val="-10"/>
        </w:rPr>
        <w:t> </w:t>
      </w:r>
      <w:r>
        <w:rPr/>
        <w:t>на</w:t>
      </w:r>
      <w:r>
        <w:rPr>
          <w:spacing w:val="-11"/>
        </w:rPr>
        <w:t> </w:t>
      </w:r>
      <w:r>
        <w:rPr/>
        <w:t>рассчитываемом</w:t>
      </w:r>
      <w:r>
        <w:rPr>
          <w:spacing w:val="-7"/>
        </w:rPr>
        <w:t> </w:t>
      </w:r>
      <w:r>
        <w:rPr/>
        <w:t>участке,</w:t>
      </w:r>
      <w:r>
        <w:rPr>
          <w:spacing w:val="-10"/>
        </w:rPr>
        <w:t> </w:t>
      </w:r>
      <w:r>
        <w:rPr/>
        <w:t>т/ч. Потери давления в местных сопротивлениях находят по формуле:</w:t>
      </w:r>
    </w:p>
    <w:p>
      <w:pPr>
        <w:pStyle w:val="BodyText"/>
        <w:spacing w:before="5"/>
        <w:ind w:left="0"/>
        <w:rPr>
          <w:sz w:val="8"/>
        </w:rPr>
      </w:pPr>
      <w:r>
        <w:rPr>
          <w:sz w:val="8"/>
        </w:rPr>
        <w:drawing>
          <wp:anchor distT="0" distB="0" distL="0" distR="0" allowOverlap="1" layoutInCell="1" locked="0" behindDoc="1" simplePos="0" relativeHeight="487588864">
            <wp:simplePos x="0" y="0"/>
            <wp:positionH relativeFrom="page">
              <wp:posOffset>1027473</wp:posOffset>
            </wp:positionH>
            <wp:positionV relativeFrom="paragraph">
              <wp:posOffset>76830</wp:posOffset>
            </wp:positionV>
            <wp:extent cx="1113747" cy="464439"/>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30" cstate="print"/>
                    <a:stretch>
                      <a:fillRect/>
                    </a:stretch>
                  </pic:blipFill>
                  <pic:spPr>
                    <a:xfrm>
                      <a:off x="0" y="0"/>
                      <a:ext cx="1113747" cy="464439"/>
                    </a:xfrm>
                    <a:prstGeom prst="rect">
                      <a:avLst/>
                    </a:prstGeom>
                  </pic:spPr>
                </pic:pic>
              </a:graphicData>
            </a:graphic>
          </wp:anchor>
        </w:drawing>
      </w:r>
    </w:p>
    <w:p>
      <w:pPr>
        <w:pStyle w:val="BodyText"/>
        <w:spacing w:after="0"/>
        <w:rPr>
          <w:sz w:val="8"/>
        </w:rPr>
        <w:sectPr>
          <w:footerReference w:type="default" r:id="rId27"/>
          <w:pgSz w:w="11910" w:h="16840"/>
          <w:pgMar w:header="0" w:footer="0" w:top="960" w:bottom="280" w:left="566" w:right="566"/>
        </w:sectPr>
      </w:pPr>
    </w:p>
    <w:p>
      <w:pPr>
        <w:pStyle w:val="BodyText"/>
        <w:spacing w:before="75"/>
        <w:ind w:left="908"/>
        <w:jc w:val="both"/>
      </w:pPr>
      <w:r>
        <w:rPr/>
        <w:t>где</w:t>
      </w:r>
      <w:r>
        <w:rPr>
          <w:spacing w:val="-11"/>
        </w:rPr>
        <w:t> </w:t>
      </w:r>
      <w:r>
        <w:rPr/>
        <w:t>Σζ</w:t>
      </w:r>
      <w:r>
        <w:rPr>
          <w:spacing w:val="-9"/>
        </w:rPr>
        <w:t> </w:t>
      </w:r>
      <w:r>
        <w:rPr/>
        <w:t>–</w:t>
      </w:r>
      <w:r>
        <w:rPr>
          <w:spacing w:val="-12"/>
        </w:rPr>
        <w:t> </w:t>
      </w:r>
      <w:r>
        <w:rPr/>
        <w:t>сумма</w:t>
      </w:r>
      <w:r>
        <w:rPr>
          <w:spacing w:val="-10"/>
        </w:rPr>
        <w:t> </w:t>
      </w:r>
      <w:r>
        <w:rPr/>
        <w:t>коэффициентов</w:t>
      </w:r>
      <w:r>
        <w:rPr>
          <w:spacing w:val="-11"/>
        </w:rPr>
        <w:t> </w:t>
      </w:r>
      <w:r>
        <w:rPr/>
        <w:t>местных</w:t>
      </w:r>
      <w:r>
        <w:rPr>
          <w:spacing w:val="-11"/>
        </w:rPr>
        <w:t> </w:t>
      </w:r>
      <w:r>
        <w:rPr>
          <w:spacing w:val="-2"/>
        </w:rPr>
        <w:t>сопротивлений.</w:t>
      </w:r>
    </w:p>
    <w:p>
      <w:pPr>
        <w:pStyle w:val="BodyText"/>
        <w:ind w:left="199" w:right="146" w:firstLine="708"/>
        <w:jc w:val="both"/>
      </w:pPr>
      <w:r>
        <w:rPr/>
        <w:t>Тепловые сети работают при турбулентном режиме движения теплоносителя в квадратичной области, поэтому коэффициент гидравлического трения определяется формулой Прандтля- </w:t>
      </w:r>
      <w:r>
        <w:rPr>
          <w:spacing w:val="-2"/>
        </w:rPr>
        <w:t>Никурадзе:</w:t>
      </w:r>
    </w:p>
    <w:p>
      <w:pPr>
        <w:pStyle w:val="BodyText"/>
        <w:ind w:left="908"/>
        <w:jc w:val="both"/>
      </w:pPr>
      <w:r>
        <w:rPr/>
        <w:t>λ</w:t>
      </w:r>
      <w:r>
        <w:rPr>
          <w:spacing w:val="-6"/>
        </w:rPr>
        <w:t> </w:t>
      </w:r>
      <w:r>
        <w:rPr/>
        <w:t>=</w:t>
      </w:r>
      <w:r>
        <w:rPr>
          <w:spacing w:val="-5"/>
        </w:rPr>
        <w:t> </w:t>
      </w:r>
      <w:r>
        <w:rPr/>
        <w:t>1/(1,14</w:t>
      </w:r>
      <w:r>
        <w:rPr>
          <w:spacing w:val="-2"/>
        </w:rPr>
        <w:t> </w:t>
      </w:r>
      <w:r>
        <w:rPr/>
        <w:t>+</w:t>
      </w:r>
      <w:r>
        <w:rPr>
          <w:spacing w:val="-5"/>
        </w:rPr>
        <w:t> </w:t>
      </w:r>
      <w:r>
        <w:rPr/>
        <w:t>2∙lg(Dв/</w:t>
      </w:r>
      <w:r>
        <w:rPr>
          <w:spacing w:val="-1"/>
        </w:rPr>
        <w:t> </w:t>
      </w:r>
      <w:r>
        <w:rPr>
          <w:spacing w:val="-4"/>
        </w:rPr>
        <w:t>Kэ))2</w:t>
      </w:r>
    </w:p>
    <w:p>
      <w:pPr>
        <w:pStyle w:val="BodyText"/>
        <w:ind w:left="199" w:right="152" w:firstLine="708"/>
        <w:jc w:val="both"/>
      </w:pPr>
      <w:r>
        <w:rPr/>
        <w:t>где Kэ – эквивалентная шероховатость трубы, принимаемая для</w:t>
      </w:r>
      <w:r>
        <w:rPr>
          <w:spacing w:val="40"/>
        </w:rPr>
        <w:t> </w:t>
      </w:r>
      <w:r>
        <w:rPr/>
        <w:t>вновь прокладываемых труб водяных тепловых сетей Kэ = 0,5 мм.</w:t>
      </w:r>
    </w:p>
    <w:p>
      <w:pPr>
        <w:pStyle w:val="BodyText"/>
        <w:ind w:left="199" w:right="160" w:firstLine="708"/>
        <w:jc w:val="both"/>
      </w:pPr>
      <w:r>
        <w:rPr/>
        <w:t>При значениях эквивалентной шероховатости трубопроводов, отличных от Kэ = 0,5 мм, на величину удельных потерь давления вводится поправочный коэффициент β. В</w:t>
      </w:r>
      <w:r>
        <w:rPr>
          <w:spacing w:val="-3"/>
        </w:rPr>
        <w:t> </w:t>
      </w:r>
      <w:r>
        <w:rPr/>
        <w:t>этом случае:</w:t>
      </w:r>
    </w:p>
    <w:p>
      <w:pPr>
        <w:pStyle w:val="BodyText"/>
        <w:ind w:left="908"/>
        <w:jc w:val="both"/>
      </w:pPr>
      <w:r>
        <w:rPr/>
        <w:t>∆р</w:t>
      </w:r>
      <w:r>
        <w:rPr>
          <w:spacing w:val="-2"/>
        </w:rPr>
        <w:t> </w:t>
      </w:r>
      <w:r>
        <w:rPr/>
        <w:t>= β·R·L</w:t>
      </w:r>
      <w:r>
        <w:rPr>
          <w:spacing w:val="-14"/>
        </w:rPr>
        <w:t> </w:t>
      </w:r>
      <w:r>
        <w:rPr/>
        <w:t>+</w:t>
      </w:r>
      <w:r>
        <w:rPr>
          <w:spacing w:val="-3"/>
        </w:rPr>
        <w:t> </w:t>
      </w:r>
      <w:r>
        <w:rPr>
          <w:spacing w:val="-4"/>
        </w:rPr>
        <w:t>∆pм.</w:t>
      </w:r>
    </w:p>
    <w:p>
      <w:pPr>
        <w:pStyle w:val="BodyText"/>
        <w:ind w:left="0"/>
      </w:pPr>
    </w:p>
    <w:p>
      <w:pPr>
        <w:pStyle w:val="BodyText"/>
        <w:ind w:left="199" w:right="153" w:firstLine="708"/>
        <w:jc w:val="both"/>
      </w:pPr>
      <w:r>
        <w:rPr/>
        <w:t>Гидравлические режимы тепловых сетей Михайловского сельского поселения (п. Молодежный) обеспечивают достаточное давление теплоносителя, напор в подающих и обратных трубопроводах, и не превышает допустимую норму.</w:t>
      </w:r>
    </w:p>
    <w:p>
      <w:pPr>
        <w:pStyle w:val="BodyText"/>
        <w:spacing w:before="5"/>
        <w:ind w:left="0"/>
      </w:pPr>
    </w:p>
    <w:p>
      <w:pPr>
        <w:pStyle w:val="Heading2"/>
        <w:numPr>
          <w:ilvl w:val="1"/>
          <w:numId w:val="49"/>
        </w:numPr>
        <w:tabs>
          <w:tab w:pos="908" w:val="left" w:leader="none"/>
          <w:tab w:pos="2042" w:val="left" w:leader="none"/>
          <w:tab w:pos="2399" w:val="left" w:leader="none"/>
          <w:tab w:pos="3584" w:val="left" w:leader="none"/>
          <w:tab w:pos="5155" w:val="left" w:leader="none"/>
          <w:tab w:pos="7020" w:val="left" w:leader="none"/>
          <w:tab w:pos="8186" w:val="left" w:leader="none"/>
          <w:tab w:pos="10203" w:val="left" w:leader="none"/>
        </w:tabs>
        <w:spacing w:line="240" w:lineRule="auto" w:before="0" w:after="0"/>
        <w:ind w:left="908" w:right="157" w:hanging="709"/>
        <w:jc w:val="left"/>
      </w:pPr>
      <w:bookmarkStart w:name="_bookmark79" w:id="100"/>
      <w:bookmarkEnd w:id="100"/>
      <w:r>
        <w:rPr>
          <w:b w:val="0"/>
        </w:rPr>
      </w:r>
      <w:r>
        <w:rPr>
          <w:spacing w:val="-2"/>
        </w:rPr>
        <w:t>Выводы</w:t>
      </w:r>
      <w:r>
        <w:rPr/>
        <w:tab/>
      </w:r>
      <w:r>
        <w:rPr>
          <w:spacing w:val="-10"/>
        </w:rPr>
        <w:t>о</w:t>
      </w:r>
      <w:r>
        <w:rPr/>
        <w:tab/>
      </w:r>
      <w:r>
        <w:rPr>
          <w:spacing w:val="-2"/>
        </w:rPr>
        <w:t>резервах</w:t>
      </w:r>
      <w:r>
        <w:rPr/>
        <w:tab/>
      </w:r>
      <w:r>
        <w:rPr>
          <w:spacing w:val="-2"/>
        </w:rPr>
        <w:t>(дефицитах)</w:t>
      </w:r>
      <w:r>
        <w:rPr/>
        <w:tab/>
      </w:r>
      <w:r>
        <w:rPr>
          <w:spacing w:val="-2"/>
        </w:rPr>
        <w:t>существующей</w:t>
      </w:r>
      <w:r>
        <w:rPr/>
        <w:tab/>
      </w:r>
      <w:r>
        <w:rPr>
          <w:spacing w:val="-2"/>
        </w:rPr>
        <w:t>системы</w:t>
      </w:r>
      <w:r>
        <w:rPr/>
        <w:tab/>
      </w:r>
      <w:r>
        <w:rPr>
          <w:spacing w:val="-2"/>
        </w:rPr>
        <w:t>теплоснабжения</w:t>
      </w:r>
      <w:r>
        <w:rPr/>
        <w:tab/>
      </w:r>
      <w:r>
        <w:rPr>
          <w:spacing w:val="-4"/>
        </w:rPr>
        <w:t>при </w:t>
      </w:r>
      <w:r>
        <w:rPr/>
        <w:t>обеспечении перспективной тепловой нагрузки потребителей</w:t>
      </w:r>
    </w:p>
    <w:p>
      <w:pPr>
        <w:pStyle w:val="BodyText"/>
        <w:spacing w:before="272"/>
        <w:ind w:left="199" w:right="146" w:firstLine="708"/>
        <w:jc w:val="both"/>
      </w:pPr>
      <w:r>
        <w:rPr/>
        <w:t>Дефицит установленной тепловой мощности по Котельной п. Молодежный, ул. Степная, №4- а отсутствует.</w:t>
      </w:r>
    </w:p>
    <w:p>
      <w:pPr>
        <w:pStyle w:val="BodyText"/>
        <w:ind w:left="0"/>
      </w:pPr>
    </w:p>
    <w:p>
      <w:pPr>
        <w:pStyle w:val="BodyText"/>
        <w:ind w:left="199" w:right="157" w:firstLine="708"/>
        <w:jc w:val="both"/>
      </w:pPr>
      <w:r>
        <w:rPr/>
        <w:t>Установленная мощность источника теплоснабжения находится вне границ эффективной работы – наблюдается значительная избыточная установленная мощность.</w:t>
      </w:r>
    </w:p>
    <w:p>
      <w:pPr>
        <w:pStyle w:val="BodyText"/>
        <w:ind w:left="199" w:right="151" w:firstLine="708"/>
        <w:jc w:val="both"/>
      </w:pPr>
      <w:r>
        <w:rPr/>
        <w:t>Предложения по строительству и реконструкции источника тепловой энергии 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настоящей схемой теплоснабжения не предусмотрены.</w:t>
      </w:r>
    </w:p>
    <w:p>
      <w:pPr>
        <w:pStyle w:val="BodyText"/>
        <w:spacing w:after="0"/>
        <w:jc w:val="both"/>
        <w:sectPr>
          <w:footerReference w:type="default" r:id="rId31"/>
          <w:pgSz w:w="11910" w:h="16840"/>
          <w:pgMar w:header="0" w:footer="0" w:top="940" w:bottom="280" w:left="566" w:right="566"/>
        </w:sectPr>
      </w:pPr>
    </w:p>
    <w:p>
      <w:pPr>
        <w:pStyle w:val="Heading1"/>
        <w:ind w:left="1755" w:hanging="831"/>
      </w:pPr>
      <w:bookmarkStart w:name="_bookmark80" w:id="101"/>
      <w:bookmarkEnd w:id="101"/>
      <w:r>
        <w:rPr>
          <w:b w:val="0"/>
        </w:rPr>
      </w:r>
      <w:r>
        <w:rPr>
          <w:spacing w:val="-2"/>
        </w:rPr>
        <w:t>ГЛАВА</w:t>
      </w:r>
      <w:r>
        <w:rPr>
          <w:spacing w:val="-5"/>
        </w:rPr>
        <w:t> </w:t>
      </w:r>
      <w:r>
        <w:rPr>
          <w:spacing w:val="-2"/>
        </w:rPr>
        <w:t>5.</w:t>
      </w:r>
      <w:r>
        <w:rPr>
          <w:spacing w:val="-4"/>
        </w:rPr>
        <w:t> </w:t>
      </w:r>
      <w:r>
        <w:rPr>
          <w:spacing w:val="-2"/>
        </w:rPr>
        <w:t>МАСТЕР-ПЛАН</w:t>
      </w:r>
      <w:r>
        <w:rPr>
          <w:spacing w:val="-4"/>
        </w:rPr>
        <w:t> </w:t>
      </w:r>
      <w:r>
        <w:rPr>
          <w:spacing w:val="-2"/>
        </w:rPr>
        <w:t>РАЗВИТИЯ</w:t>
      </w:r>
      <w:r>
        <w:rPr>
          <w:spacing w:val="-5"/>
        </w:rPr>
        <w:t> </w:t>
      </w:r>
      <w:r>
        <w:rPr>
          <w:spacing w:val="-2"/>
        </w:rPr>
        <w:t>СИСТЕМ</w:t>
      </w:r>
      <w:r>
        <w:rPr>
          <w:spacing w:val="-5"/>
        </w:rPr>
        <w:t> </w:t>
      </w:r>
      <w:r>
        <w:rPr>
          <w:spacing w:val="-2"/>
        </w:rPr>
        <w:t>ТЕПЛОСНАБЖЕНИЯ</w:t>
      </w:r>
      <w:r>
        <w:rPr>
          <w:spacing w:val="-5"/>
        </w:rPr>
        <w:t> </w:t>
      </w:r>
      <w:r>
        <w:rPr>
          <w:spacing w:val="-2"/>
        </w:rPr>
        <w:t>ПОСЕЛЕНИЯ, </w:t>
      </w:r>
      <w:r>
        <w:rPr/>
        <w:t>ГОРОДСКОГО</w:t>
      </w:r>
      <w:r>
        <w:rPr>
          <w:spacing w:val="-4"/>
        </w:rPr>
        <w:t> </w:t>
      </w:r>
      <w:r>
        <w:rPr/>
        <w:t>ОКРУГА,</w:t>
      </w:r>
      <w:r>
        <w:rPr>
          <w:spacing w:val="-4"/>
        </w:rPr>
        <w:t> </w:t>
      </w:r>
      <w:r>
        <w:rPr/>
        <w:t>ГОРОДА</w:t>
      </w:r>
      <w:r>
        <w:rPr>
          <w:spacing w:val="-5"/>
        </w:rPr>
        <w:t> </w:t>
      </w:r>
      <w:r>
        <w:rPr/>
        <w:t>ФЕДЕРАЛЬНОГО</w:t>
      </w:r>
      <w:r>
        <w:rPr>
          <w:spacing w:val="-4"/>
        </w:rPr>
        <w:t> </w:t>
      </w:r>
      <w:r>
        <w:rPr/>
        <w:t>ЗНАЧЕНИЯ</w:t>
      </w:r>
    </w:p>
    <w:p>
      <w:pPr>
        <w:pStyle w:val="BodyText"/>
        <w:ind w:left="0"/>
        <w:rPr>
          <w:b/>
        </w:rPr>
      </w:pPr>
    </w:p>
    <w:p>
      <w:pPr>
        <w:pStyle w:val="Heading2"/>
        <w:numPr>
          <w:ilvl w:val="1"/>
          <w:numId w:val="51"/>
        </w:numPr>
        <w:tabs>
          <w:tab w:pos="908" w:val="left" w:leader="none"/>
        </w:tabs>
        <w:spacing w:line="240" w:lineRule="auto" w:before="0" w:after="0"/>
        <w:ind w:left="908" w:right="157" w:hanging="709"/>
        <w:jc w:val="both"/>
      </w:pPr>
      <w:bookmarkStart w:name="_bookmark81" w:id="102"/>
      <w:bookmarkEnd w:id="102"/>
      <w:r>
        <w:rPr>
          <w:b w:val="0"/>
        </w:rPr>
      </w:r>
      <w:r>
        <w:rPr/>
        <w:t>Описание вариантов (не менее двух) перспективного развития систем теплоснабжения поселения,</w:t>
      </w:r>
      <w:r>
        <w:rPr>
          <w:spacing w:val="-9"/>
        </w:rPr>
        <w:t> </w:t>
      </w:r>
      <w:r>
        <w:rPr/>
        <w:t>муниципального</w:t>
      </w:r>
      <w:r>
        <w:rPr>
          <w:spacing w:val="-9"/>
        </w:rPr>
        <w:t> </w:t>
      </w:r>
      <w:r>
        <w:rPr/>
        <w:t>округа,</w:t>
      </w:r>
      <w:r>
        <w:rPr>
          <w:spacing w:val="-9"/>
        </w:rPr>
        <w:t> </w:t>
      </w:r>
      <w:r>
        <w:rPr/>
        <w:t>городского</w:t>
      </w:r>
      <w:r>
        <w:rPr>
          <w:spacing w:val="-9"/>
        </w:rPr>
        <w:t> </w:t>
      </w:r>
      <w:r>
        <w:rPr/>
        <w:t>округа,</w:t>
      </w:r>
      <w:r>
        <w:rPr>
          <w:spacing w:val="-9"/>
        </w:rPr>
        <w:t> </w:t>
      </w:r>
      <w:r>
        <w:rPr/>
        <w:t>города</w:t>
      </w:r>
      <w:r>
        <w:rPr>
          <w:spacing w:val="-9"/>
        </w:rPr>
        <w:t> </w:t>
      </w:r>
      <w:r>
        <w:rPr/>
        <w:t>федерального</w:t>
      </w:r>
      <w:r>
        <w:rPr>
          <w:spacing w:val="-9"/>
        </w:rPr>
        <w:t> </w:t>
      </w:r>
      <w:r>
        <w:rPr/>
        <w:t>значения</w:t>
      </w:r>
      <w:r>
        <w:rPr>
          <w:spacing w:val="-9"/>
        </w:rPr>
        <w:t> </w:t>
      </w:r>
      <w:r>
        <w:rPr/>
        <w:t>(в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p>
      <w:pPr>
        <w:pStyle w:val="BodyText"/>
        <w:spacing w:before="271"/>
        <w:ind w:left="199" w:right="159" w:firstLine="708"/>
        <w:jc w:val="both"/>
      </w:pPr>
      <w:r>
        <w:rPr/>
        <w:t>В соответствии с методическими рекомендациями к разработке (актуализации) схем теплоснабжения мастер-план схемы теплоснабжения рекомендуется разрабатывать на основании:</w:t>
      </w:r>
    </w:p>
    <w:p>
      <w:pPr>
        <w:pStyle w:val="ListParagraph"/>
        <w:numPr>
          <w:ilvl w:val="2"/>
          <w:numId w:val="51"/>
        </w:numPr>
        <w:tabs>
          <w:tab w:pos="1615" w:val="left" w:leader="none"/>
          <w:tab w:pos="1628" w:val="left" w:leader="none"/>
        </w:tabs>
        <w:spacing w:line="240" w:lineRule="auto" w:before="2" w:after="0"/>
        <w:ind w:left="1628" w:right="153" w:hanging="360"/>
        <w:jc w:val="both"/>
        <w:rPr>
          <w:sz w:val="24"/>
        </w:rPr>
      </w:pPr>
      <w:r>
        <w:rPr>
          <w:sz w:val="24"/>
        </w:rPr>
        <w:t>решений по строительству генерирующих мощностей с комбинированной выработкой тепловой и электрической энергии, утвержденных в региональных схемах и программах перспективного развития электроэнергетики, разработанных в соответствии с Постановлением Правительства РФ от 17.10.2009 № 823 «О схемах и программах перспективного развития электроэнергетики»;</w:t>
      </w:r>
    </w:p>
    <w:p>
      <w:pPr>
        <w:pStyle w:val="ListParagraph"/>
        <w:numPr>
          <w:ilvl w:val="2"/>
          <w:numId w:val="51"/>
        </w:numPr>
        <w:tabs>
          <w:tab w:pos="1615" w:val="left" w:leader="none"/>
          <w:tab w:pos="1628" w:val="left" w:leader="none"/>
        </w:tabs>
        <w:spacing w:line="240" w:lineRule="auto" w:before="0" w:after="0"/>
        <w:ind w:left="1628" w:right="155" w:hanging="360"/>
        <w:jc w:val="both"/>
        <w:rPr>
          <w:sz w:val="24"/>
        </w:rPr>
      </w:pPr>
      <w:r>
        <w:rPr>
          <w:sz w:val="24"/>
        </w:rPr>
        <w:t>решений о теплофикационных турбоагрегатах, не прошедших конкурентный отбор мощности в</w:t>
      </w:r>
      <w:r>
        <w:rPr>
          <w:spacing w:val="-2"/>
          <w:sz w:val="24"/>
        </w:rPr>
        <w:t> </w:t>
      </w:r>
      <w:r>
        <w:rPr>
          <w:sz w:val="24"/>
        </w:rPr>
        <w:t>соответствии с</w:t>
      </w:r>
      <w:r>
        <w:rPr>
          <w:spacing w:val="-2"/>
          <w:sz w:val="24"/>
        </w:rPr>
        <w:t> </w:t>
      </w:r>
      <w:r>
        <w:rPr>
          <w:sz w:val="24"/>
        </w:rPr>
        <w:t>Постановлением</w:t>
      </w:r>
      <w:r>
        <w:rPr>
          <w:spacing w:val="-2"/>
          <w:sz w:val="24"/>
        </w:rPr>
        <w:t> </w:t>
      </w:r>
      <w:r>
        <w:rPr>
          <w:sz w:val="24"/>
        </w:rPr>
        <w:t>Правительства</w:t>
      </w:r>
      <w:r>
        <w:rPr>
          <w:spacing w:val="-2"/>
          <w:sz w:val="24"/>
        </w:rPr>
        <w:t> </w:t>
      </w:r>
      <w:r>
        <w:rPr>
          <w:sz w:val="24"/>
        </w:rPr>
        <w:t>РФ</w:t>
      </w:r>
      <w:r>
        <w:rPr>
          <w:spacing w:val="-1"/>
          <w:sz w:val="24"/>
        </w:rPr>
        <w:t> </w:t>
      </w:r>
      <w:r>
        <w:rPr>
          <w:sz w:val="24"/>
        </w:rPr>
        <w:t>от</w:t>
      </w:r>
      <w:r>
        <w:rPr>
          <w:spacing w:val="-1"/>
          <w:sz w:val="24"/>
        </w:rPr>
        <w:t> </w:t>
      </w:r>
      <w:r>
        <w:rPr>
          <w:sz w:val="24"/>
        </w:rPr>
        <w:t>04.052012</w:t>
      </w:r>
      <w:r>
        <w:rPr>
          <w:spacing w:val="-1"/>
          <w:sz w:val="24"/>
        </w:rPr>
        <w:t> </w:t>
      </w:r>
      <w:r>
        <w:rPr>
          <w:sz w:val="24"/>
        </w:rPr>
        <w:t>№</w:t>
      </w:r>
      <w:r>
        <w:rPr>
          <w:spacing w:val="-2"/>
          <w:sz w:val="24"/>
        </w:rPr>
        <w:t> </w:t>
      </w:r>
      <w:r>
        <w:rPr>
          <w:sz w:val="24"/>
        </w:rPr>
        <w:t>437 «О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w:t>
      </w:r>
    </w:p>
    <w:p>
      <w:pPr>
        <w:pStyle w:val="ListParagraph"/>
        <w:numPr>
          <w:ilvl w:val="2"/>
          <w:numId w:val="51"/>
        </w:numPr>
        <w:tabs>
          <w:tab w:pos="1615" w:val="left" w:leader="none"/>
          <w:tab w:pos="1628" w:val="left" w:leader="none"/>
        </w:tabs>
        <w:spacing w:line="237" w:lineRule="auto" w:before="1" w:after="0"/>
        <w:ind w:left="1628" w:right="154" w:hanging="360"/>
        <w:jc w:val="both"/>
        <w:rPr>
          <w:sz w:val="24"/>
        </w:rPr>
      </w:pPr>
      <w:r>
        <w:rPr>
          <w:sz w:val="24"/>
        </w:rPr>
        <w:t>решений по строительству объектов с комбинированной выработкой тепловой и электрической энергии, утвержденных в соответствии с договорами поставки </w:t>
      </w:r>
      <w:r>
        <w:rPr>
          <w:spacing w:val="-2"/>
          <w:sz w:val="24"/>
        </w:rPr>
        <w:t>мощности;</w:t>
      </w:r>
    </w:p>
    <w:p>
      <w:pPr>
        <w:pStyle w:val="ListParagraph"/>
        <w:numPr>
          <w:ilvl w:val="2"/>
          <w:numId w:val="51"/>
        </w:numPr>
        <w:tabs>
          <w:tab w:pos="1615" w:val="left" w:leader="none"/>
          <w:tab w:pos="1628" w:val="left" w:leader="none"/>
        </w:tabs>
        <w:spacing w:line="240" w:lineRule="auto" w:before="5" w:after="0"/>
        <w:ind w:left="1628" w:right="156" w:hanging="360"/>
        <w:jc w:val="both"/>
        <w:rPr>
          <w:sz w:val="24"/>
        </w:rPr>
      </w:pPr>
      <w:r>
        <w:rPr>
          <w:sz w:val="24"/>
        </w:rPr>
        <w:t>решений по строительству объектов генерации тепловой энергии, утвержденных в программах газификации поселение, городских округов.</w:t>
      </w:r>
    </w:p>
    <w:p>
      <w:pPr>
        <w:pStyle w:val="BodyText"/>
        <w:spacing w:line="275" w:lineRule="exact"/>
        <w:ind w:left="908"/>
        <w:jc w:val="both"/>
      </w:pPr>
      <w:r>
        <w:rPr/>
        <w:t>В</w:t>
      </w:r>
      <w:r>
        <w:rPr>
          <w:spacing w:val="-12"/>
        </w:rPr>
        <w:t> </w:t>
      </w:r>
      <w:r>
        <w:rPr/>
        <w:t>Михайловском</w:t>
      </w:r>
      <w:r>
        <w:rPr>
          <w:spacing w:val="-8"/>
        </w:rPr>
        <w:t> </w:t>
      </w:r>
      <w:r>
        <w:rPr/>
        <w:t>сельском</w:t>
      </w:r>
      <w:r>
        <w:rPr>
          <w:spacing w:val="-8"/>
        </w:rPr>
        <w:t> </w:t>
      </w:r>
      <w:r>
        <w:rPr/>
        <w:t>поселении</w:t>
      </w:r>
      <w:r>
        <w:rPr>
          <w:spacing w:val="-6"/>
        </w:rPr>
        <w:t> </w:t>
      </w:r>
      <w:r>
        <w:rPr/>
        <w:t>(п.</w:t>
      </w:r>
      <w:r>
        <w:rPr>
          <w:spacing w:val="-8"/>
        </w:rPr>
        <w:t> </w:t>
      </w:r>
      <w:r>
        <w:rPr/>
        <w:t>Молодежный)</w:t>
      </w:r>
      <w:r>
        <w:rPr>
          <w:spacing w:val="-7"/>
        </w:rPr>
        <w:t> </w:t>
      </w:r>
      <w:r>
        <w:rPr/>
        <w:t>данные</w:t>
      </w:r>
      <w:r>
        <w:rPr>
          <w:spacing w:val="-9"/>
        </w:rPr>
        <w:t> </w:t>
      </w:r>
      <w:r>
        <w:rPr/>
        <w:t>решения</w:t>
      </w:r>
      <w:r>
        <w:rPr>
          <w:spacing w:val="-7"/>
        </w:rPr>
        <w:t> </w:t>
      </w:r>
      <w:r>
        <w:rPr>
          <w:spacing w:val="-2"/>
        </w:rPr>
        <w:t>отсутствуют.</w:t>
      </w:r>
    </w:p>
    <w:p>
      <w:pPr>
        <w:pStyle w:val="BodyText"/>
        <w:ind w:left="0"/>
      </w:pPr>
    </w:p>
    <w:p>
      <w:pPr>
        <w:pStyle w:val="BodyText"/>
        <w:ind w:left="199" w:right="146" w:firstLine="708"/>
        <w:jc w:val="both"/>
      </w:pPr>
      <w:r>
        <w:rPr/>
        <w:t>В соответствии с Федеральным законом от 27.07.2010 № 190-ФЗ «О теплоснабжении» предлагаемые варианты развития системы теплоснабжения базируются на предложениях исполнительных органов</w:t>
      </w:r>
      <w:r>
        <w:rPr>
          <w:spacing w:val="-1"/>
        </w:rPr>
        <w:t> </w:t>
      </w:r>
      <w:r>
        <w:rPr/>
        <w:t>власти и</w:t>
      </w:r>
      <w:r>
        <w:rPr>
          <w:spacing w:val="-2"/>
        </w:rPr>
        <w:t> </w:t>
      </w:r>
      <w:r>
        <w:rPr/>
        <w:t>эксплуатационных</w:t>
      </w:r>
      <w:r>
        <w:rPr>
          <w:spacing w:val="-1"/>
        </w:rPr>
        <w:t> </w:t>
      </w:r>
      <w:r>
        <w:rPr/>
        <w:t>организаций,</w:t>
      </w:r>
      <w:r>
        <w:rPr>
          <w:spacing w:val="-3"/>
        </w:rPr>
        <w:t> </w:t>
      </w:r>
      <w:r>
        <w:rPr/>
        <w:t>особенно</w:t>
      </w:r>
      <w:r>
        <w:rPr>
          <w:spacing w:val="-3"/>
        </w:rPr>
        <w:t> </w:t>
      </w:r>
      <w:r>
        <w:rPr/>
        <w:t>в</w:t>
      </w:r>
      <w:r>
        <w:rPr>
          <w:spacing w:val="-3"/>
        </w:rPr>
        <w:t> </w:t>
      </w:r>
      <w:r>
        <w:rPr/>
        <w:t>тех</w:t>
      </w:r>
      <w:r>
        <w:rPr>
          <w:spacing w:val="-1"/>
        </w:rPr>
        <w:t> </w:t>
      </w:r>
      <w:r>
        <w:rPr/>
        <w:t>разделах,</w:t>
      </w:r>
      <w:r>
        <w:rPr>
          <w:spacing w:val="-3"/>
        </w:rPr>
        <w:t> </w:t>
      </w:r>
      <w:r>
        <w:rPr/>
        <w:t>которые касаются развития источников теплоснабжения.</w:t>
      </w:r>
    </w:p>
    <w:p>
      <w:pPr>
        <w:pStyle w:val="BodyText"/>
        <w:spacing w:before="1"/>
        <w:ind w:left="199" w:right="152" w:firstLine="708"/>
        <w:jc w:val="both"/>
      </w:pPr>
      <w:r>
        <w:rPr/>
        <w:t>Выбор варианта развития системы теплоснабжения Михайловского сельского поселения (п. Молодежный) 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w:t>
      </w:r>
    </w:p>
    <w:p>
      <w:pPr>
        <w:pStyle w:val="ListParagraph"/>
        <w:numPr>
          <w:ilvl w:val="2"/>
          <w:numId w:val="51"/>
        </w:numPr>
        <w:tabs>
          <w:tab w:pos="1615" w:val="left" w:leader="none"/>
        </w:tabs>
        <w:spacing w:line="293" w:lineRule="exact" w:before="2" w:after="0"/>
        <w:ind w:left="1615" w:right="0" w:hanging="347"/>
        <w:jc w:val="left"/>
        <w:rPr>
          <w:sz w:val="24"/>
        </w:rPr>
      </w:pPr>
      <w:r>
        <w:rPr>
          <w:sz w:val="24"/>
        </w:rPr>
        <w:t>надежность</w:t>
      </w:r>
      <w:r>
        <w:rPr>
          <w:spacing w:val="-5"/>
          <w:sz w:val="24"/>
        </w:rPr>
        <w:t> </w:t>
      </w:r>
      <w:r>
        <w:rPr>
          <w:sz w:val="24"/>
        </w:rPr>
        <w:t>источника</w:t>
      </w:r>
      <w:r>
        <w:rPr>
          <w:spacing w:val="-10"/>
          <w:sz w:val="24"/>
        </w:rPr>
        <w:t> </w:t>
      </w:r>
      <w:r>
        <w:rPr>
          <w:sz w:val="24"/>
        </w:rPr>
        <w:t>тепловой</w:t>
      </w:r>
      <w:r>
        <w:rPr>
          <w:spacing w:val="-5"/>
          <w:sz w:val="24"/>
        </w:rPr>
        <w:t> </w:t>
      </w:r>
      <w:r>
        <w:rPr>
          <w:spacing w:val="-2"/>
          <w:sz w:val="24"/>
        </w:rPr>
        <w:t>энергии;</w:t>
      </w:r>
    </w:p>
    <w:p>
      <w:pPr>
        <w:pStyle w:val="ListParagraph"/>
        <w:numPr>
          <w:ilvl w:val="2"/>
          <w:numId w:val="51"/>
        </w:numPr>
        <w:tabs>
          <w:tab w:pos="1615" w:val="left" w:leader="none"/>
        </w:tabs>
        <w:spacing w:line="293" w:lineRule="exact" w:before="0" w:after="0"/>
        <w:ind w:left="1615" w:right="0" w:hanging="347"/>
        <w:jc w:val="left"/>
        <w:rPr>
          <w:sz w:val="24"/>
        </w:rPr>
      </w:pPr>
      <w:r>
        <w:rPr>
          <w:sz w:val="24"/>
        </w:rPr>
        <w:t>надежность</w:t>
      </w:r>
      <w:r>
        <w:rPr>
          <w:spacing w:val="-3"/>
          <w:sz w:val="24"/>
        </w:rPr>
        <w:t> </w:t>
      </w:r>
      <w:r>
        <w:rPr>
          <w:sz w:val="24"/>
        </w:rPr>
        <w:t>системы</w:t>
      </w:r>
      <w:r>
        <w:rPr>
          <w:spacing w:val="-3"/>
          <w:sz w:val="24"/>
        </w:rPr>
        <w:t> </w:t>
      </w:r>
      <w:r>
        <w:rPr>
          <w:sz w:val="24"/>
        </w:rPr>
        <w:t>транспорта</w:t>
      </w:r>
      <w:r>
        <w:rPr>
          <w:spacing w:val="-3"/>
          <w:sz w:val="24"/>
        </w:rPr>
        <w:t> </w:t>
      </w:r>
      <w:r>
        <w:rPr>
          <w:sz w:val="24"/>
        </w:rPr>
        <w:t>тепловой</w:t>
      </w:r>
      <w:r>
        <w:rPr>
          <w:spacing w:val="-3"/>
          <w:sz w:val="24"/>
        </w:rPr>
        <w:t> </w:t>
      </w:r>
      <w:r>
        <w:rPr>
          <w:spacing w:val="-2"/>
          <w:sz w:val="24"/>
        </w:rPr>
        <w:t>энергии;</w:t>
      </w:r>
    </w:p>
    <w:p>
      <w:pPr>
        <w:pStyle w:val="ListParagraph"/>
        <w:numPr>
          <w:ilvl w:val="2"/>
          <w:numId w:val="51"/>
        </w:numPr>
        <w:tabs>
          <w:tab w:pos="1615" w:val="left" w:leader="none"/>
        </w:tabs>
        <w:spacing w:line="293" w:lineRule="exact" w:before="0" w:after="0"/>
        <w:ind w:left="1615" w:right="0" w:hanging="347"/>
        <w:jc w:val="left"/>
        <w:rPr>
          <w:sz w:val="24"/>
        </w:rPr>
      </w:pPr>
      <w:r>
        <w:rPr>
          <w:sz w:val="24"/>
        </w:rPr>
        <w:t>качество</w:t>
      </w:r>
      <w:r>
        <w:rPr>
          <w:spacing w:val="-4"/>
          <w:sz w:val="24"/>
        </w:rPr>
        <w:t> </w:t>
      </w:r>
      <w:r>
        <w:rPr>
          <w:spacing w:val="-2"/>
          <w:sz w:val="24"/>
        </w:rPr>
        <w:t>теплоснабжения;</w:t>
      </w:r>
    </w:p>
    <w:p>
      <w:pPr>
        <w:pStyle w:val="ListParagraph"/>
        <w:numPr>
          <w:ilvl w:val="2"/>
          <w:numId w:val="51"/>
        </w:numPr>
        <w:tabs>
          <w:tab w:pos="1615" w:val="left" w:leader="none"/>
          <w:tab w:pos="1628" w:val="left" w:leader="none"/>
        </w:tabs>
        <w:spacing w:line="237" w:lineRule="auto" w:before="1" w:after="0"/>
        <w:ind w:left="1628" w:right="155" w:hanging="360"/>
        <w:jc w:val="left"/>
        <w:rPr>
          <w:sz w:val="24"/>
        </w:rPr>
      </w:pPr>
      <w:r>
        <w:rPr>
          <w:sz w:val="24"/>
        </w:rPr>
        <w:t>принцип минимизации затрат на теплоснабжение для потребителя (минимум ценовых </w:t>
      </w:r>
      <w:r>
        <w:rPr>
          <w:spacing w:val="-2"/>
          <w:sz w:val="24"/>
        </w:rPr>
        <w:t>последствий);</w:t>
      </w:r>
    </w:p>
    <w:p>
      <w:pPr>
        <w:pStyle w:val="ListParagraph"/>
        <w:numPr>
          <w:ilvl w:val="2"/>
          <w:numId w:val="51"/>
        </w:numPr>
        <w:tabs>
          <w:tab w:pos="1615" w:val="left" w:leader="none"/>
          <w:tab w:pos="1628" w:val="left" w:leader="none"/>
        </w:tabs>
        <w:spacing w:line="237" w:lineRule="auto" w:before="5" w:after="0"/>
        <w:ind w:left="1628" w:right="156" w:hanging="360"/>
        <w:jc w:val="left"/>
        <w:rPr>
          <w:sz w:val="24"/>
        </w:rPr>
      </w:pPr>
      <w:r>
        <w:rPr>
          <w:sz w:val="24"/>
        </w:rPr>
        <w:t>приоритетность комбинированной выработки электрической и тепловой энергии (п.8, ст.23 Федерального закона от 27.07.2010 № 190-ФЗ «О теплоснабжении»);</w:t>
      </w:r>
    </w:p>
    <w:p>
      <w:pPr>
        <w:pStyle w:val="ListParagraph"/>
        <w:numPr>
          <w:ilvl w:val="2"/>
          <w:numId w:val="51"/>
        </w:numPr>
        <w:tabs>
          <w:tab w:pos="1615" w:val="left" w:leader="none"/>
        </w:tabs>
        <w:spacing w:line="240" w:lineRule="auto" w:before="2" w:after="0"/>
        <w:ind w:left="1615" w:right="0" w:hanging="347"/>
        <w:jc w:val="left"/>
        <w:rPr>
          <w:sz w:val="24"/>
        </w:rPr>
      </w:pPr>
      <w:r>
        <w:rPr>
          <w:sz w:val="24"/>
        </w:rPr>
        <w:t>величина</w:t>
      </w:r>
      <w:r>
        <w:rPr>
          <w:spacing w:val="-7"/>
          <w:sz w:val="24"/>
        </w:rPr>
        <w:t> </w:t>
      </w:r>
      <w:r>
        <w:rPr>
          <w:sz w:val="24"/>
        </w:rPr>
        <w:t>капитальных</w:t>
      </w:r>
      <w:r>
        <w:rPr>
          <w:spacing w:val="-4"/>
          <w:sz w:val="24"/>
        </w:rPr>
        <w:t> </w:t>
      </w:r>
      <w:r>
        <w:rPr>
          <w:sz w:val="24"/>
        </w:rPr>
        <w:t>затрат</w:t>
      </w:r>
      <w:r>
        <w:rPr>
          <w:spacing w:val="-4"/>
          <w:sz w:val="24"/>
        </w:rPr>
        <w:t> </w:t>
      </w:r>
      <w:r>
        <w:rPr>
          <w:sz w:val="24"/>
        </w:rPr>
        <w:t>на</w:t>
      </w:r>
      <w:r>
        <w:rPr>
          <w:spacing w:val="-4"/>
          <w:sz w:val="24"/>
        </w:rPr>
        <w:t> </w:t>
      </w:r>
      <w:r>
        <w:rPr>
          <w:sz w:val="24"/>
        </w:rPr>
        <w:t>реализацию</w:t>
      </w:r>
      <w:r>
        <w:rPr>
          <w:spacing w:val="-3"/>
          <w:sz w:val="24"/>
        </w:rPr>
        <w:t> </w:t>
      </w:r>
      <w:r>
        <w:rPr>
          <w:spacing w:val="-2"/>
          <w:sz w:val="24"/>
        </w:rPr>
        <w:t>мероприятий.</w:t>
      </w:r>
    </w:p>
    <w:p>
      <w:pPr>
        <w:pStyle w:val="BodyText"/>
        <w:ind w:left="0"/>
      </w:pPr>
    </w:p>
    <w:p>
      <w:pPr>
        <w:pStyle w:val="BodyText"/>
        <w:ind w:left="199" w:right="155" w:firstLine="708"/>
        <w:jc w:val="both"/>
      </w:pPr>
      <w:r>
        <w:rPr/>
        <w:t>Следует отметить, что варианты Мастер-плана являются основанием для разработки проектных предложений по реконструкции/модернизации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w:t>
      </w:r>
    </w:p>
    <w:p>
      <w:pPr>
        <w:pStyle w:val="BodyText"/>
        <w:ind w:left="199" w:right="149" w:firstLine="708"/>
        <w:jc w:val="both"/>
      </w:pPr>
      <w:r>
        <w:rPr/>
        <w:t>Стоит также отдельно отметить, что варианты Мастер-плана не могут являться технико- экономическим обоснованием (ТЭО или предварительным ТЭО) для проектирования и строительства, модернизации или реконструкции источников тепловой энергии и тепловых сетей. Только после разработки проектных предложений для вариантов Мастер-плана выполняется или уточняется</w:t>
      </w:r>
      <w:r>
        <w:rPr>
          <w:spacing w:val="40"/>
        </w:rPr>
        <w:t>  </w:t>
      </w:r>
      <w:r>
        <w:rPr/>
        <w:t>оценка</w:t>
      </w:r>
      <w:r>
        <w:rPr>
          <w:spacing w:val="40"/>
        </w:rPr>
        <w:t>  </w:t>
      </w:r>
      <w:r>
        <w:rPr/>
        <w:t>финансовых</w:t>
      </w:r>
      <w:r>
        <w:rPr>
          <w:spacing w:val="40"/>
        </w:rPr>
        <w:t>  </w:t>
      </w:r>
      <w:r>
        <w:rPr/>
        <w:t>потребностей,</w:t>
      </w:r>
      <w:r>
        <w:rPr>
          <w:spacing w:val="40"/>
        </w:rPr>
        <w:t>  </w:t>
      </w:r>
      <w:r>
        <w:rPr/>
        <w:t>необходимых</w:t>
      </w:r>
      <w:r>
        <w:rPr>
          <w:spacing w:val="40"/>
        </w:rPr>
        <w:t>  </w:t>
      </w:r>
      <w:r>
        <w:rPr/>
        <w:t>для</w:t>
      </w:r>
      <w:r>
        <w:rPr>
          <w:spacing w:val="40"/>
        </w:rPr>
        <w:t>  </w:t>
      </w:r>
      <w:r>
        <w:rPr/>
        <w:t>реализации</w:t>
      </w:r>
      <w:r>
        <w:rPr>
          <w:spacing w:val="40"/>
        </w:rPr>
        <w:t>  </w:t>
      </w:r>
      <w:r>
        <w:rPr/>
        <w:t>мероприятий,</w:t>
      </w:r>
    </w:p>
    <w:p>
      <w:pPr>
        <w:pStyle w:val="BodyText"/>
        <w:spacing w:after="0"/>
        <w:jc w:val="both"/>
        <w:sectPr>
          <w:footerReference w:type="default" r:id="rId32"/>
          <w:pgSz w:w="11910" w:h="16840"/>
          <w:pgMar w:header="0" w:footer="0" w:top="960" w:bottom="280" w:left="566" w:right="566"/>
        </w:sectPr>
      </w:pPr>
    </w:p>
    <w:p>
      <w:pPr>
        <w:pStyle w:val="BodyText"/>
        <w:spacing w:before="75"/>
        <w:ind w:left="199" w:right="156"/>
        <w:jc w:val="both"/>
      </w:pPr>
      <w:r>
        <w:rPr/>
        <w:t>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w:t>
      </w:r>
    </w:p>
    <w:p>
      <w:pPr>
        <w:pStyle w:val="BodyText"/>
        <w:ind w:left="0"/>
      </w:pPr>
    </w:p>
    <w:p>
      <w:pPr>
        <w:pStyle w:val="BodyText"/>
        <w:ind w:left="199" w:right="151" w:firstLine="708"/>
        <w:jc w:val="both"/>
      </w:pPr>
      <w:r>
        <w:rPr/>
        <w:t>Основными проблемами развития системы теплоснабжения Михайловского сельского поселения (п. Молодежный) являются высокий уровень физического износа имущественного комплекса, низкий класс энергоэффективности, отсутствие источников финансирования для реализации мероприятий в рамках инвестиционных программ и т.д.</w:t>
      </w:r>
    </w:p>
    <w:p>
      <w:pPr>
        <w:pStyle w:val="BodyText"/>
        <w:spacing w:after="9"/>
        <w:ind w:left="199" w:right="154" w:firstLine="708"/>
        <w:jc w:val="both"/>
      </w:pPr>
      <w:r>
        <w:rPr/>
        <w:t>Для устранения данных проблем в период с 2025 года по 2040 год необходимо произвести реконструкцию либо модернизацию с заменой основного и вспомогательного оборудования источников тепловой энергии, а также планомерные замену / модернизацию либо реконструкцию изношенных участков тепловых сетей, исчерпавших свой эксплуатационный ресурс.</w:t>
      </w:r>
    </w:p>
    <w:tbl>
      <w:tblPr>
        <w:tblW w:w="0" w:type="auto"/>
        <w:jc w:val="lef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8"/>
        <w:gridCol w:w="3538"/>
        <w:gridCol w:w="5242"/>
      </w:tblGrid>
      <w:tr>
        <w:trPr>
          <w:trHeight w:val="757" w:hRule="atLeast"/>
        </w:trPr>
        <w:tc>
          <w:tcPr>
            <w:tcW w:w="1858" w:type="dxa"/>
          </w:tcPr>
          <w:p>
            <w:pPr>
              <w:pStyle w:val="TableParagraph"/>
              <w:ind w:left="501" w:right="493" w:firstLine="2"/>
              <w:rPr>
                <w:b/>
                <w:sz w:val="22"/>
              </w:rPr>
            </w:pPr>
            <w:r>
              <w:rPr>
                <w:b/>
                <w:spacing w:val="-2"/>
                <w:sz w:val="22"/>
              </w:rPr>
              <w:t>Объект системы</w:t>
            </w:r>
          </w:p>
          <w:p>
            <w:pPr>
              <w:pStyle w:val="TableParagraph"/>
              <w:spacing w:line="233" w:lineRule="exact"/>
              <w:ind w:left="7"/>
              <w:rPr>
                <w:b/>
                <w:sz w:val="22"/>
              </w:rPr>
            </w:pPr>
            <w:r>
              <w:rPr>
                <w:b/>
                <w:spacing w:val="-2"/>
                <w:sz w:val="22"/>
              </w:rPr>
              <w:t>теплоснабжения</w:t>
            </w:r>
          </w:p>
        </w:tc>
        <w:tc>
          <w:tcPr>
            <w:tcW w:w="3538" w:type="dxa"/>
          </w:tcPr>
          <w:p>
            <w:pPr>
              <w:pStyle w:val="TableParagraph"/>
              <w:spacing w:before="253"/>
              <w:ind w:left="880"/>
              <w:jc w:val="left"/>
              <w:rPr>
                <w:b/>
                <w:sz w:val="22"/>
              </w:rPr>
            </w:pPr>
            <w:r>
              <w:rPr>
                <w:b/>
                <w:sz w:val="22"/>
              </w:rPr>
              <w:t>Вид</w:t>
            </w:r>
            <w:r>
              <w:rPr>
                <w:b/>
                <w:spacing w:val="-1"/>
                <w:sz w:val="22"/>
              </w:rPr>
              <w:t> </w:t>
            </w:r>
            <w:r>
              <w:rPr>
                <w:b/>
                <w:spacing w:val="-2"/>
                <w:sz w:val="22"/>
              </w:rPr>
              <w:t>мероприятия</w:t>
            </w:r>
          </w:p>
        </w:tc>
        <w:tc>
          <w:tcPr>
            <w:tcW w:w="5242" w:type="dxa"/>
          </w:tcPr>
          <w:p>
            <w:pPr>
              <w:pStyle w:val="TableParagraph"/>
              <w:spacing w:before="253"/>
              <w:ind w:left="1265"/>
              <w:jc w:val="left"/>
              <w:rPr>
                <w:b/>
                <w:sz w:val="22"/>
              </w:rPr>
            </w:pPr>
            <w:r>
              <w:rPr>
                <w:b/>
                <w:sz w:val="22"/>
              </w:rPr>
              <w:t>Основание</w:t>
            </w:r>
            <w:r>
              <w:rPr>
                <w:b/>
                <w:spacing w:val="-4"/>
                <w:sz w:val="22"/>
              </w:rPr>
              <w:t> </w:t>
            </w:r>
            <w:r>
              <w:rPr>
                <w:b/>
                <w:sz w:val="22"/>
              </w:rPr>
              <w:t>для</w:t>
            </w:r>
            <w:r>
              <w:rPr>
                <w:b/>
                <w:spacing w:val="-4"/>
                <w:sz w:val="22"/>
              </w:rPr>
              <w:t> </w:t>
            </w:r>
            <w:r>
              <w:rPr>
                <w:b/>
                <w:spacing w:val="-2"/>
                <w:sz w:val="22"/>
              </w:rPr>
              <w:t>реализации</w:t>
            </w:r>
          </w:p>
        </w:tc>
      </w:tr>
      <w:tr>
        <w:trPr>
          <w:trHeight w:val="4555" w:hRule="atLeast"/>
        </w:trPr>
        <w:tc>
          <w:tcPr>
            <w:tcW w:w="1858" w:type="dxa"/>
          </w:tcPr>
          <w:p>
            <w:pPr>
              <w:pStyle w:val="TableParagraph"/>
              <w:ind w:left="107" w:right="822"/>
              <w:jc w:val="both"/>
              <w:rPr>
                <w:sz w:val="22"/>
              </w:rPr>
            </w:pPr>
            <w:r>
              <w:rPr>
                <w:spacing w:val="-2"/>
                <w:sz w:val="22"/>
              </w:rPr>
              <w:t>Источник тепловой энергии</w:t>
            </w:r>
          </w:p>
        </w:tc>
        <w:tc>
          <w:tcPr>
            <w:tcW w:w="3538" w:type="dxa"/>
          </w:tcPr>
          <w:p>
            <w:pPr>
              <w:pStyle w:val="TableParagraph"/>
              <w:tabs>
                <w:tab w:pos="1607" w:val="left" w:leader="none"/>
                <w:tab w:pos="3308" w:val="left" w:leader="none"/>
              </w:tabs>
              <w:ind w:left="105" w:right="97"/>
              <w:jc w:val="both"/>
              <w:rPr>
                <w:sz w:val="22"/>
              </w:rPr>
            </w:pPr>
            <w:r>
              <w:rPr>
                <w:sz w:val="22"/>
              </w:rPr>
              <w:t>Модернизация / реконструкция источников тепловой энергии с </w:t>
            </w:r>
            <w:r>
              <w:rPr>
                <w:spacing w:val="-2"/>
                <w:sz w:val="22"/>
              </w:rPr>
              <w:t>заменой</w:t>
            </w:r>
            <w:r>
              <w:rPr>
                <w:sz w:val="22"/>
              </w:rPr>
              <w:tab/>
            </w:r>
            <w:r>
              <w:rPr>
                <w:spacing w:val="-2"/>
                <w:sz w:val="22"/>
              </w:rPr>
              <w:t>основного</w:t>
            </w:r>
            <w:r>
              <w:rPr>
                <w:sz w:val="22"/>
              </w:rPr>
              <w:tab/>
            </w:r>
            <w:r>
              <w:rPr>
                <w:spacing w:val="-10"/>
                <w:sz w:val="22"/>
              </w:rPr>
              <w:t>и </w:t>
            </w:r>
            <w:r>
              <w:rPr>
                <w:sz w:val="22"/>
              </w:rPr>
              <w:t>вспомогательного оборудования</w:t>
            </w:r>
          </w:p>
        </w:tc>
        <w:tc>
          <w:tcPr>
            <w:tcW w:w="5242" w:type="dxa"/>
          </w:tcPr>
          <w:p>
            <w:pPr>
              <w:pStyle w:val="TableParagraph"/>
              <w:tabs>
                <w:tab w:pos="2003" w:val="left" w:leader="none"/>
                <w:tab w:pos="2195" w:val="left" w:leader="none"/>
                <w:tab w:pos="3510" w:val="left" w:leader="none"/>
                <w:tab w:pos="4710" w:val="left" w:leader="none"/>
              </w:tabs>
              <w:ind w:left="108" w:right="92"/>
              <w:jc w:val="both"/>
              <w:rPr>
                <w:sz w:val="22"/>
              </w:rPr>
            </w:pPr>
            <w:r>
              <w:rPr>
                <w:sz w:val="22"/>
              </w:rPr>
              <w:t>Оборудование ИТЭ выработало эксплуатационный ресурс, высокий уровень физического износа </w:t>
            </w:r>
            <w:r>
              <w:rPr>
                <w:spacing w:val="-2"/>
                <w:sz w:val="22"/>
              </w:rPr>
              <w:t>оборудования,</w:t>
            </w:r>
            <w:r>
              <w:rPr>
                <w:sz w:val="22"/>
              </w:rPr>
              <w:tab/>
              <w:tab/>
            </w:r>
            <w:r>
              <w:rPr>
                <w:spacing w:val="-2"/>
                <w:sz w:val="22"/>
              </w:rPr>
              <w:t>сверхнормативный</w:t>
            </w:r>
            <w:r>
              <w:rPr>
                <w:sz w:val="22"/>
              </w:rPr>
              <w:tab/>
            </w:r>
            <w:r>
              <w:rPr>
                <w:spacing w:val="-4"/>
                <w:sz w:val="22"/>
              </w:rPr>
              <w:t>срок </w:t>
            </w:r>
            <w:r>
              <w:rPr>
                <w:sz w:val="22"/>
              </w:rPr>
              <w:t>эксплуатации оборудования, необходимость замены котлов и насосных агрегатов, необходимость установки в ИТЭ систем химической обработки</w:t>
            </w:r>
            <w:r>
              <w:rPr>
                <w:spacing w:val="40"/>
                <w:sz w:val="22"/>
              </w:rPr>
              <w:t> </w:t>
            </w:r>
            <w:r>
              <w:rPr>
                <w:sz w:val="22"/>
              </w:rPr>
              <w:t>воды (в целях соблюдения Правил технической </w:t>
            </w:r>
            <w:r>
              <w:rPr>
                <w:spacing w:val="-2"/>
                <w:sz w:val="22"/>
              </w:rPr>
              <w:t>эксплуатации</w:t>
            </w:r>
            <w:r>
              <w:rPr>
                <w:sz w:val="22"/>
              </w:rPr>
              <w:tab/>
            </w:r>
            <w:r>
              <w:rPr>
                <w:spacing w:val="-2"/>
                <w:sz w:val="22"/>
              </w:rPr>
              <w:t>тепловых</w:t>
            </w:r>
            <w:r>
              <w:rPr>
                <w:sz w:val="22"/>
              </w:rPr>
              <w:tab/>
            </w:r>
            <w:r>
              <w:rPr>
                <w:spacing w:val="-2"/>
                <w:sz w:val="22"/>
              </w:rPr>
              <w:t>энергоустановок, </w:t>
            </w:r>
            <w:r>
              <w:rPr>
                <w:sz w:val="22"/>
              </w:rPr>
              <w:t>предотвращения образования накипи, отложений и шлама на теплопередающих поверхностях оборудования и трубопроводах, предотвращения потерь мощности, неисправностей и аварийности), необходимость обеспечения резервных источников электроснабжения, выявленные при техническом обследовании дефекты состояния объектов капитального строительства (зданий) и дымовой трубы,</w:t>
            </w:r>
            <w:r>
              <w:rPr>
                <w:spacing w:val="57"/>
                <w:sz w:val="22"/>
              </w:rPr>
              <w:t>   </w:t>
            </w:r>
            <w:r>
              <w:rPr>
                <w:sz w:val="22"/>
              </w:rPr>
              <w:t>необходимость</w:t>
            </w:r>
            <w:r>
              <w:rPr>
                <w:spacing w:val="57"/>
                <w:sz w:val="22"/>
              </w:rPr>
              <w:t>   </w:t>
            </w:r>
            <w:r>
              <w:rPr>
                <w:sz w:val="22"/>
              </w:rPr>
              <w:t>устранения</w:t>
            </w:r>
            <w:r>
              <w:rPr>
                <w:spacing w:val="58"/>
                <w:sz w:val="22"/>
              </w:rPr>
              <w:t>   </w:t>
            </w:r>
            <w:r>
              <w:rPr>
                <w:spacing w:val="-2"/>
                <w:sz w:val="22"/>
              </w:rPr>
              <w:t>дефектов</w:t>
            </w:r>
          </w:p>
          <w:p>
            <w:pPr>
              <w:pStyle w:val="TableParagraph"/>
              <w:spacing w:line="238" w:lineRule="exact"/>
              <w:ind w:left="108"/>
              <w:jc w:val="both"/>
              <w:rPr>
                <w:sz w:val="22"/>
              </w:rPr>
            </w:pPr>
            <w:r>
              <w:rPr>
                <w:sz w:val="22"/>
              </w:rPr>
              <w:t>состояния</w:t>
            </w:r>
            <w:r>
              <w:rPr>
                <w:spacing w:val="-6"/>
                <w:sz w:val="22"/>
              </w:rPr>
              <w:t> </w:t>
            </w:r>
            <w:r>
              <w:rPr>
                <w:sz w:val="22"/>
              </w:rPr>
              <w:t>систем</w:t>
            </w:r>
            <w:r>
              <w:rPr>
                <w:spacing w:val="-5"/>
                <w:sz w:val="22"/>
              </w:rPr>
              <w:t> </w:t>
            </w:r>
            <w:r>
              <w:rPr>
                <w:sz w:val="22"/>
              </w:rPr>
              <w:t>водоснабжения</w:t>
            </w:r>
            <w:r>
              <w:rPr>
                <w:spacing w:val="-5"/>
                <w:sz w:val="22"/>
              </w:rPr>
              <w:t> ИТЭ</w:t>
            </w:r>
          </w:p>
        </w:tc>
      </w:tr>
      <w:tr>
        <w:trPr>
          <w:trHeight w:val="758" w:hRule="atLeast"/>
        </w:trPr>
        <w:tc>
          <w:tcPr>
            <w:tcW w:w="1858" w:type="dxa"/>
          </w:tcPr>
          <w:p>
            <w:pPr>
              <w:pStyle w:val="TableParagraph"/>
              <w:spacing w:line="247" w:lineRule="exact"/>
              <w:ind w:left="107"/>
              <w:jc w:val="left"/>
              <w:rPr>
                <w:sz w:val="22"/>
              </w:rPr>
            </w:pPr>
            <w:r>
              <w:rPr>
                <w:sz w:val="22"/>
              </w:rPr>
              <w:t>Тепловые</w:t>
            </w:r>
            <w:r>
              <w:rPr>
                <w:spacing w:val="-8"/>
                <w:sz w:val="22"/>
              </w:rPr>
              <w:t> </w:t>
            </w:r>
            <w:r>
              <w:rPr>
                <w:spacing w:val="-4"/>
                <w:sz w:val="22"/>
              </w:rPr>
              <w:t>сети</w:t>
            </w:r>
          </w:p>
        </w:tc>
        <w:tc>
          <w:tcPr>
            <w:tcW w:w="3538" w:type="dxa"/>
          </w:tcPr>
          <w:p>
            <w:pPr>
              <w:pStyle w:val="TableParagraph"/>
              <w:tabs>
                <w:tab w:pos="1072" w:val="left" w:leader="none"/>
                <w:tab w:pos="1743" w:val="left" w:leader="none"/>
                <w:tab w:pos="3363" w:val="left" w:leader="none"/>
              </w:tabs>
              <w:spacing w:line="247" w:lineRule="exact"/>
              <w:ind w:left="105"/>
              <w:jc w:val="left"/>
              <w:rPr>
                <w:sz w:val="22"/>
              </w:rPr>
            </w:pPr>
            <w:r>
              <w:rPr>
                <w:spacing w:val="-2"/>
                <w:sz w:val="22"/>
              </w:rPr>
              <w:t>Замена</w:t>
            </w:r>
            <w:r>
              <w:rPr>
                <w:sz w:val="22"/>
              </w:rPr>
              <w:tab/>
            </w:r>
            <w:r>
              <w:rPr>
                <w:spacing w:val="-10"/>
                <w:sz w:val="22"/>
              </w:rPr>
              <w:t>/</w:t>
            </w:r>
            <w:r>
              <w:rPr>
                <w:sz w:val="22"/>
              </w:rPr>
              <w:tab/>
            </w:r>
            <w:r>
              <w:rPr>
                <w:spacing w:val="-2"/>
                <w:sz w:val="22"/>
              </w:rPr>
              <w:t>модернизация</w:t>
            </w:r>
            <w:r>
              <w:rPr>
                <w:sz w:val="22"/>
              </w:rPr>
              <w:tab/>
            </w:r>
            <w:r>
              <w:rPr>
                <w:spacing w:val="-10"/>
                <w:sz w:val="22"/>
              </w:rPr>
              <w:t>/</w:t>
            </w:r>
          </w:p>
          <w:p>
            <w:pPr>
              <w:pStyle w:val="TableParagraph"/>
              <w:spacing w:line="252" w:lineRule="exact"/>
              <w:ind w:left="105"/>
              <w:jc w:val="left"/>
              <w:rPr>
                <w:sz w:val="22"/>
              </w:rPr>
            </w:pPr>
            <w:r>
              <w:rPr>
                <w:sz w:val="22"/>
              </w:rPr>
              <w:t>реконструкция</w:t>
            </w:r>
            <w:r>
              <w:rPr>
                <w:spacing w:val="25"/>
                <w:sz w:val="22"/>
              </w:rPr>
              <w:t> </w:t>
            </w:r>
            <w:r>
              <w:rPr>
                <w:sz w:val="22"/>
              </w:rPr>
              <w:t>участков</w:t>
            </w:r>
            <w:r>
              <w:rPr>
                <w:spacing w:val="23"/>
                <w:sz w:val="22"/>
              </w:rPr>
              <w:t> </w:t>
            </w:r>
            <w:r>
              <w:rPr>
                <w:sz w:val="22"/>
              </w:rPr>
              <w:t>тепловых сетей и запорной арматуры</w:t>
            </w:r>
          </w:p>
        </w:tc>
        <w:tc>
          <w:tcPr>
            <w:tcW w:w="5242" w:type="dxa"/>
          </w:tcPr>
          <w:p>
            <w:pPr>
              <w:pStyle w:val="TableParagraph"/>
              <w:tabs>
                <w:tab w:pos="1475" w:val="left" w:leader="none"/>
                <w:tab w:pos="2742" w:val="left" w:leader="none"/>
                <w:tab w:pos="4452" w:val="left" w:leader="none"/>
              </w:tabs>
              <w:spacing w:line="247" w:lineRule="exact"/>
              <w:ind w:left="108"/>
              <w:jc w:val="left"/>
              <w:rPr>
                <w:sz w:val="22"/>
              </w:rPr>
            </w:pPr>
            <w:r>
              <w:rPr>
                <w:spacing w:val="-2"/>
                <w:sz w:val="22"/>
              </w:rPr>
              <w:t>Высокий</w:t>
            </w:r>
            <w:r>
              <w:rPr>
                <w:sz w:val="22"/>
              </w:rPr>
              <w:tab/>
            </w:r>
            <w:r>
              <w:rPr>
                <w:spacing w:val="-2"/>
                <w:sz w:val="22"/>
              </w:rPr>
              <w:t>уровень</w:t>
            </w:r>
            <w:r>
              <w:rPr>
                <w:sz w:val="22"/>
              </w:rPr>
              <w:tab/>
            </w:r>
            <w:r>
              <w:rPr>
                <w:spacing w:val="-2"/>
                <w:sz w:val="22"/>
              </w:rPr>
              <w:t>физического</w:t>
            </w:r>
            <w:r>
              <w:rPr>
                <w:sz w:val="22"/>
              </w:rPr>
              <w:tab/>
            </w:r>
            <w:r>
              <w:rPr>
                <w:spacing w:val="-2"/>
                <w:sz w:val="22"/>
              </w:rPr>
              <w:t>износа,</w:t>
            </w:r>
          </w:p>
          <w:p>
            <w:pPr>
              <w:pStyle w:val="TableParagraph"/>
              <w:tabs>
                <w:tab w:pos="2125" w:val="left" w:leader="none"/>
                <w:tab w:pos="2773" w:val="left" w:leader="none"/>
                <w:tab w:pos="4332" w:val="left" w:leader="none"/>
              </w:tabs>
              <w:spacing w:line="252" w:lineRule="exact"/>
              <w:ind w:left="108" w:right="94"/>
              <w:jc w:val="left"/>
              <w:rPr>
                <w:sz w:val="22"/>
              </w:rPr>
            </w:pPr>
            <w:r>
              <w:rPr>
                <w:spacing w:val="-2"/>
                <w:sz w:val="22"/>
              </w:rPr>
              <w:t>сверхнормативный</w:t>
            </w:r>
            <w:r>
              <w:rPr>
                <w:sz w:val="22"/>
              </w:rPr>
              <w:tab/>
            </w:r>
            <w:r>
              <w:rPr>
                <w:spacing w:val="-4"/>
                <w:sz w:val="22"/>
              </w:rPr>
              <w:t>срок</w:t>
            </w:r>
            <w:r>
              <w:rPr>
                <w:sz w:val="22"/>
              </w:rPr>
              <w:tab/>
            </w:r>
            <w:r>
              <w:rPr>
                <w:spacing w:val="-2"/>
                <w:sz w:val="22"/>
              </w:rPr>
              <w:t>эксплуатации,</w:t>
            </w:r>
            <w:r>
              <w:rPr>
                <w:sz w:val="22"/>
              </w:rPr>
              <w:tab/>
            </w:r>
            <w:r>
              <w:rPr>
                <w:spacing w:val="-2"/>
                <w:sz w:val="22"/>
              </w:rPr>
              <w:t>высокий </w:t>
            </w:r>
            <w:r>
              <w:rPr>
                <w:sz w:val="22"/>
              </w:rPr>
              <w:t>уровень аварийности</w:t>
            </w:r>
          </w:p>
        </w:tc>
      </w:tr>
    </w:tbl>
    <w:p>
      <w:pPr>
        <w:pStyle w:val="BodyText"/>
        <w:spacing w:before="269"/>
        <w:ind w:left="199" w:right="157" w:firstLine="708"/>
        <w:jc w:val="both"/>
      </w:pPr>
      <w:r>
        <w:rPr/>
        <w:t>Конкретные вид и тип мероприятия зависит от сценария развития системы теплоснабжения Михайловского сельского поселения (п. Молодежный).</w:t>
      </w:r>
    </w:p>
    <w:p>
      <w:pPr>
        <w:pStyle w:val="BodyText"/>
        <w:ind w:left="199" w:right="156" w:firstLine="708"/>
        <w:jc w:val="both"/>
      </w:pPr>
      <w:r>
        <w:rPr/>
        <w:t>Настоящей схемой теплоснабжения рассмотрены 2 сценария развития системы теплоснабжения Михайловского сельского поселения (п. Молодежный):</w:t>
      </w:r>
    </w:p>
    <w:p>
      <w:pPr>
        <w:pStyle w:val="ListParagraph"/>
        <w:numPr>
          <w:ilvl w:val="0"/>
          <w:numId w:val="52"/>
        </w:numPr>
        <w:tabs>
          <w:tab w:pos="1192" w:val="left" w:leader="none"/>
        </w:tabs>
        <w:spacing w:line="240" w:lineRule="auto" w:before="2" w:after="0"/>
        <w:ind w:left="199" w:right="153" w:firstLine="708"/>
        <w:jc w:val="both"/>
        <w:rPr>
          <w:sz w:val="24"/>
        </w:rPr>
      </w:pPr>
      <w:r>
        <w:rPr>
          <w:sz w:val="24"/>
        </w:rPr>
        <w:t>реализация</w:t>
      </w:r>
      <w:r>
        <w:rPr>
          <w:spacing w:val="-4"/>
          <w:sz w:val="24"/>
        </w:rPr>
        <w:t> </w:t>
      </w:r>
      <w:r>
        <w:rPr>
          <w:sz w:val="24"/>
        </w:rPr>
        <w:t>с</w:t>
      </w:r>
      <w:r>
        <w:rPr>
          <w:spacing w:val="-5"/>
          <w:sz w:val="24"/>
        </w:rPr>
        <w:t> </w:t>
      </w:r>
      <w:r>
        <w:rPr>
          <w:sz w:val="24"/>
        </w:rPr>
        <w:t>2025г.</w:t>
      </w:r>
      <w:r>
        <w:rPr>
          <w:spacing w:val="-4"/>
          <w:sz w:val="24"/>
        </w:rPr>
        <w:t> </w:t>
      </w:r>
      <w:r>
        <w:rPr>
          <w:sz w:val="24"/>
        </w:rPr>
        <w:t>мероприятий</w:t>
      </w:r>
      <w:r>
        <w:rPr>
          <w:spacing w:val="-3"/>
          <w:sz w:val="24"/>
        </w:rPr>
        <w:t> </w:t>
      </w:r>
      <w:r>
        <w:rPr>
          <w:sz w:val="24"/>
        </w:rPr>
        <w:t>эксплуатирующей</w:t>
      </w:r>
      <w:r>
        <w:rPr>
          <w:spacing w:val="-3"/>
          <w:sz w:val="24"/>
        </w:rPr>
        <w:t> </w:t>
      </w:r>
      <w:r>
        <w:rPr>
          <w:sz w:val="24"/>
        </w:rPr>
        <w:t>организацией</w:t>
      </w:r>
      <w:r>
        <w:rPr>
          <w:spacing w:val="-3"/>
          <w:sz w:val="24"/>
        </w:rPr>
        <w:t> </w:t>
      </w:r>
      <w:r>
        <w:rPr>
          <w:sz w:val="24"/>
        </w:rPr>
        <w:t>МУП «Красносулинские городские теплосети»</w:t>
      </w:r>
      <w:r>
        <w:rPr>
          <w:spacing w:val="-1"/>
          <w:sz w:val="24"/>
        </w:rPr>
        <w:t> </w:t>
      </w:r>
      <w:r>
        <w:rPr>
          <w:sz w:val="24"/>
        </w:rPr>
        <w:t>в рамках хозяйственной деятельности за счет выделения денежных средств из областного и местного бюджетов либо в рамках разработанных и утвержденных надлежащим образом инвестиционных программ,</w:t>
      </w:r>
    </w:p>
    <w:p>
      <w:pPr>
        <w:pStyle w:val="ListParagraph"/>
        <w:numPr>
          <w:ilvl w:val="0"/>
          <w:numId w:val="52"/>
        </w:numPr>
        <w:tabs>
          <w:tab w:pos="1192" w:val="left" w:leader="none"/>
        </w:tabs>
        <w:spacing w:line="237" w:lineRule="auto" w:before="4" w:after="0"/>
        <w:ind w:left="199" w:right="152" w:firstLine="708"/>
        <w:jc w:val="both"/>
        <w:rPr>
          <w:sz w:val="24"/>
        </w:rPr>
      </w:pPr>
      <w:r>
        <w:rPr>
          <w:sz w:val="24"/>
        </w:rPr>
        <w:t>реализация с 2026г. программы реновации системы теплоснабжения на базе концессионного соглашения.</w:t>
      </w:r>
    </w:p>
    <w:p>
      <w:pPr>
        <w:pStyle w:val="BodyText"/>
        <w:ind w:left="0"/>
      </w:pPr>
    </w:p>
    <w:p>
      <w:pPr>
        <w:pStyle w:val="ListParagraph"/>
        <w:numPr>
          <w:ilvl w:val="0"/>
          <w:numId w:val="53"/>
        </w:numPr>
        <w:tabs>
          <w:tab w:pos="1332" w:val="left" w:leader="none"/>
        </w:tabs>
        <w:spacing w:line="240" w:lineRule="auto" w:before="1" w:after="0"/>
        <w:ind w:left="1332" w:right="0" w:hanging="424"/>
        <w:jc w:val="both"/>
        <w:rPr>
          <w:sz w:val="24"/>
        </w:rPr>
      </w:pPr>
      <w:r>
        <w:rPr>
          <w:sz w:val="24"/>
        </w:rPr>
        <w:t>Реализация</w:t>
      </w:r>
      <w:r>
        <w:rPr>
          <w:spacing w:val="61"/>
          <w:sz w:val="24"/>
        </w:rPr>
        <w:t>   </w:t>
      </w:r>
      <w:r>
        <w:rPr>
          <w:sz w:val="24"/>
        </w:rPr>
        <w:t>с</w:t>
      </w:r>
      <w:r>
        <w:rPr>
          <w:spacing w:val="61"/>
          <w:sz w:val="24"/>
        </w:rPr>
        <w:t>   </w:t>
      </w:r>
      <w:r>
        <w:rPr>
          <w:sz w:val="24"/>
        </w:rPr>
        <w:t>2025г.</w:t>
      </w:r>
      <w:r>
        <w:rPr>
          <w:spacing w:val="61"/>
          <w:sz w:val="24"/>
        </w:rPr>
        <w:t>   </w:t>
      </w:r>
      <w:r>
        <w:rPr>
          <w:sz w:val="24"/>
        </w:rPr>
        <w:t>мероприятий</w:t>
      </w:r>
      <w:r>
        <w:rPr>
          <w:spacing w:val="60"/>
          <w:sz w:val="24"/>
        </w:rPr>
        <w:t>   </w:t>
      </w:r>
      <w:r>
        <w:rPr>
          <w:sz w:val="24"/>
        </w:rPr>
        <w:t>эксплуатирующей</w:t>
      </w:r>
      <w:r>
        <w:rPr>
          <w:spacing w:val="62"/>
          <w:sz w:val="24"/>
        </w:rPr>
        <w:t>   </w:t>
      </w:r>
      <w:r>
        <w:rPr>
          <w:sz w:val="24"/>
        </w:rPr>
        <w:t>организацией</w:t>
      </w:r>
      <w:r>
        <w:rPr>
          <w:spacing w:val="61"/>
          <w:sz w:val="24"/>
        </w:rPr>
        <w:t>   </w:t>
      </w:r>
      <w:r>
        <w:rPr>
          <w:spacing w:val="-5"/>
          <w:sz w:val="24"/>
        </w:rPr>
        <w:t>МУП</w:t>
      </w:r>
    </w:p>
    <w:p>
      <w:pPr>
        <w:pStyle w:val="BodyText"/>
        <w:ind w:left="199"/>
        <w:jc w:val="both"/>
      </w:pPr>
      <w:r>
        <w:rPr/>
        <w:t>«Красносулинские</w:t>
      </w:r>
      <w:r>
        <w:rPr>
          <w:spacing w:val="-6"/>
        </w:rPr>
        <w:t> </w:t>
      </w:r>
      <w:r>
        <w:rPr/>
        <w:t>городские</w:t>
      </w:r>
      <w:r>
        <w:rPr>
          <w:spacing w:val="-5"/>
        </w:rPr>
        <w:t> </w:t>
      </w:r>
      <w:r>
        <w:rPr/>
        <w:t>теплосети»</w:t>
      </w:r>
      <w:r>
        <w:rPr>
          <w:spacing w:val="-9"/>
        </w:rPr>
        <w:t> </w:t>
      </w:r>
      <w:r>
        <w:rPr/>
        <w:t>в</w:t>
      </w:r>
      <w:r>
        <w:rPr>
          <w:spacing w:val="-5"/>
        </w:rPr>
        <w:t> </w:t>
      </w:r>
      <w:r>
        <w:rPr/>
        <w:t>рамках</w:t>
      </w:r>
      <w:r>
        <w:rPr>
          <w:spacing w:val="-5"/>
        </w:rPr>
        <w:t> </w:t>
      </w:r>
      <w:r>
        <w:rPr/>
        <w:t>хозяйственной</w:t>
      </w:r>
      <w:r>
        <w:rPr>
          <w:spacing w:val="-4"/>
        </w:rPr>
        <w:t> </w:t>
      </w:r>
      <w:r>
        <w:rPr>
          <w:spacing w:val="-2"/>
        </w:rPr>
        <w:t>деятельности.</w:t>
      </w:r>
    </w:p>
    <w:p>
      <w:pPr>
        <w:pStyle w:val="BodyText"/>
        <w:ind w:left="199" w:right="152" w:firstLine="708"/>
        <w:jc w:val="both"/>
      </w:pPr>
      <w:r>
        <w:rPr/>
        <w:t>Предлагается</w:t>
      </w:r>
      <w:r>
        <w:rPr>
          <w:spacing w:val="-6"/>
        </w:rPr>
        <w:t> </w:t>
      </w:r>
      <w:r>
        <w:rPr/>
        <w:t>модернизация,</w:t>
      </w:r>
      <w:r>
        <w:rPr>
          <w:spacing w:val="-6"/>
        </w:rPr>
        <w:t> </w:t>
      </w:r>
      <w:r>
        <w:rPr/>
        <w:t>реконструкция</w:t>
      </w:r>
      <w:r>
        <w:rPr>
          <w:spacing w:val="-6"/>
        </w:rPr>
        <w:t> </w:t>
      </w:r>
      <w:r>
        <w:rPr/>
        <w:t>источника</w:t>
      </w:r>
      <w:r>
        <w:rPr>
          <w:spacing w:val="-7"/>
        </w:rPr>
        <w:t> </w:t>
      </w:r>
      <w:r>
        <w:rPr/>
        <w:t>тепловой</w:t>
      </w:r>
      <w:r>
        <w:rPr>
          <w:spacing w:val="-5"/>
        </w:rPr>
        <w:t> </w:t>
      </w:r>
      <w:r>
        <w:rPr/>
        <w:t>энергии</w:t>
      </w:r>
      <w:r>
        <w:rPr>
          <w:spacing w:val="-5"/>
        </w:rPr>
        <w:t> </w:t>
      </w:r>
      <w:r>
        <w:rPr/>
        <w:t>и</w:t>
      </w:r>
      <w:r>
        <w:rPr>
          <w:spacing w:val="-5"/>
        </w:rPr>
        <w:t> </w:t>
      </w:r>
      <w:r>
        <w:rPr/>
        <w:t>участков</w:t>
      </w:r>
      <w:r>
        <w:rPr>
          <w:spacing w:val="-6"/>
        </w:rPr>
        <w:t> </w:t>
      </w:r>
      <w:r>
        <w:rPr/>
        <w:t>тепловых сетей в соответствии с мероприятиями Главы 7 и Главы 8 Обосновывающих материалов настоящей схемы теплоснабжения.</w:t>
      </w:r>
    </w:p>
    <w:p>
      <w:pPr>
        <w:pStyle w:val="BodyText"/>
        <w:ind w:left="199" w:right="155" w:firstLine="708"/>
        <w:jc w:val="both"/>
      </w:pPr>
      <w:r>
        <w:rPr/>
        <w:t>Источник финансирования – выделение денежных средств из областного и местного бюджетов и нормативная прибыль в составе тарифа.</w:t>
      </w:r>
    </w:p>
    <w:p>
      <w:pPr>
        <w:pStyle w:val="BodyText"/>
        <w:spacing w:after="0"/>
        <w:jc w:val="both"/>
        <w:sectPr>
          <w:footerReference w:type="default" r:id="rId33"/>
          <w:pgSz w:w="11910" w:h="16840"/>
          <w:pgMar w:header="0" w:footer="0" w:top="940" w:bottom="280" w:left="566" w:right="566"/>
        </w:sectPr>
      </w:pPr>
    </w:p>
    <w:p>
      <w:pPr>
        <w:pStyle w:val="BodyText"/>
        <w:spacing w:before="75"/>
        <w:ind w:left="0"/>
      </w:pPr>
    </w:p>
    <w:p>
      <w:pPr>
        <w:pStyle w:val="BodyText"/>
        <w:ind w:left="199"/>
      </w:pPr>
      <w:r>
        <w:rPr>
          <w:spacing w:val="-2"/>
        </w:rPr>
        <w:t>лет).</w:t>
      </w:r>
    </w:p>
    <w:p>
      <w:pPr>
        <w:pStyle w:val="BodyText"/>
        <w:spacing w:before="75"/>
        <w:ind w:left="198"/>
      </w:pPr>
      <w:r>
        <w:rPr/>
        <w:br w:type="column"/>
      </w:r>
      <w:r>
        <w:rPr/>
        <w:t>Модернизация</w:t>
      </w:r>
      <w:r>
        <w:rPr>
          <w:spacing w:val="28"/>
        </w:rPr>
        <w:t> </w:t>
      </w:r>
      <w:r>
        <w:rPr/>
        <w:t>и</w:t>
      </w:r>
      <w:r>
        <w:rPr>
          <w:spacing w:val="29"/>
        </w:rPr>
        <w:t> </w:t>
      </w:r>
      <w:r>
        <w:rPr/>
        <w:t>реконструкция</w:t>
      </w:r>
      <w:r>
        <w:rPr>
          <w:spacing w:val="28"/>
        </w:rPr>
        <w:t> </w:t>
      </w:r>
      <w:r>
        <w:rPr/>
        <w:t>источника</w:t>
      </w:r>
      <w:r>
        <w:rPr>
          <w:spacing w:val="29"/>
        </w:rPr>
        <w:t> </w:t>
      </w:r>
      <w:r>
        <w:rPr/>
        <w:t>тепловой</w:t>
      </w:r>
      <w:r>
        <w:rPr>
          <w:spacing w:val="29"/>
        </w:rPr>
        <w:t> </w:t>
      </w:r>
      <w:r>
        <w:rPr/>
        <w:t>энергии</w:t>
      </w:r>
      <w:r>
        <w:rPr>
          <w:spacing w:val="32"/>
        </w:rPr>
        <w:t> </w:t>
      </w:r>
      <w:r>
        <w:rPr/>
        <w:t>–</w:t>
      </w:r>
      <w:r>
        <w:rPr>
          <w:spacing w:val="29"/>
        </w:rPr>
        <w:t> </w:t>
      </w:r>
      <w:r>
        <w:rPr/>
        <w:t>с</w:t>
      </w:r>
      <w:r>
        <w:rPr>
          <w:spacing w:val="27"/>
        </w:rPr>
        <w:t> </w:t>
      </w:r>
      <w:r>
        <w:rPr/>
        <w:t>2026</w:t>
      </w:r>
      <w:r>
        <w:rPr>
          <w:spacing w:val="29"/>
        </w:rPr>
        <w:t> </w:t>
      </w:r>
      <w:r>
        <w:rPr/>
        <w:t>года</w:t>
      </w:r>
      <w:r>
        <w:rPr>
          <w:spacing w:val="28"/>
        </w:rPr>
        <w:t> </w:t>
      </w:r>
      <w:r>
        <w:rPr/>
        <w:t>по</w:t>
      </w:r>
      <w:r>
        <w:rPr>
          <w:spacing w:val="28"/>
        </w:rPr>
        <w:t> </w:t>
      </w:r>
      <w:r>
        <w:rPr/>
        <w:t>2039</w:t>
      </w:r>
      <w:r>
        <w:rPr>
          <w:spacing w:val="28"/>
        </w:rPr>
        <w:t> </w:t>
      </w:r>
      <w:r>
        <w:rPr/>
        <w:t>год</w:t>
      </w:r>
      <w:r>
        <w:rPr>
          <w:spacing w:val="30"/>
        </w:rPr>
        <w:t> </w:t>
      </w:r>
      <w:r>
        <w:rPr>
          <w:spacing w:val="-5"/>
        </w:rPr>
        <w:t>(14</w:t>
      </w:r>
    </w:p>
    <w:p>
      <w:pPr>
        <w:pStyle w:val="BodyText"/>
        <w:ind w:left="0"/>
      </w:pPr>
    </w:p>
    <w:p>
      <w:pPr>
        <w:pStyle w:val="BodyText"/>
        <w:ind w:left="198"/>
      </w:pPr>
      <w:r>
        <w:rPr/>
        <w:t>Реконструкция</w:t>
      </w:r>
      <w:r>
        <w:rPr>
          <w:spacing w:val="-6"/>
        </w:rPr>
        <w:t> </w:t>
      </w:r>
      <w:r>
        <w:rPr/>
        <w:t>участков</w:t>
      </w:r>
      <w:r>
        <w:rPr>
          <w:spacing w:val="-6"/>
        </w:rPr>
        <w:t> </w:t>
      </w:r>
      <w:r>
        <w:rPr/>
        <w:t>тепловых</w:t>
      </w:r>
      <w:r>
        <w:rPr>
          <w:spacing w:val="-4"/>
        </w:rPr>
        <w:t> </w:t>
      </w:r>
      <w:r>
        <w:rPr/>
        <w:t>сетей</w:t>
      </w:r>
      <w:r>
        <w:rPr>
          <w:spacing w:val="-2"/>
        </w:rPr>
        <w:t> </w:t>
      </w:r>
      <w:r>
        <w:rPr/>
        <w:t>–</w:t>
      </w:r>
      <w:r>
        <w:rPr>
          <w:spacing w:val="-5"/>
        </w:rPr>
        <w:t> </w:t>
      </w:r>
      <w:r>
        <w:rPr/>
        <w:t>с</w:t>
      </w:r>
      <w:r>
        <w:rPr>
          <w:spacing w:val="-6"/>
        </w:rPr>
        <w:t> </w:t>
      </w:r>
      <w:r>
        <w:rPr/>
        <w:t>2025</w:t>
      </w:r>
      <w:r>
        <w:rPr>
          <w:spacing w:val="-5"/>
        </w:rPr>
        <w:t> </w:t>
      </w:r>
      <w:r>
        <w:rPr/>
        <w:t>по</w:t>
      </w:r>
      <w:r>
        <w:rPr>
          <w:spacing w:val="-5"/>
        </w:rPr>
        <w:t> </w:t>
      </w:r>
      <w:r>
        <w:rPr/>
        <w:t>2030</w:t>
      </w:r>
      <w:r>
        <w:rPr>
          <w:spacing w:val="-5"/>
        </w:rPr>
        <w:t> </w:t>
      </w:r>
      <w:r>
        <w:rPr/>
        <w:t>год</w:t>
      </w:r>
      <w:r>
        <w:rPr>
          <w:spacing w:val="-5"/>
        </w:rPr>
        <w:t> </w:t>
      </w:r>
      <w:r>
        <w:rPr/>
        <w:t>(6</w:t>
      </w:r>
      <w:r>
        <w:rPr>
          <w:spacing w:val="-4"/>
        </w:rPr>
        <w:t> </w:t>
      </w:r>
      <w:r>
        <w:rPr>
          <w:spacing w:val="-2"/>
        </w:rPr>
        <w:t>лет).</w:t>
      </w:r>
    </w:p>
    <w:p>
      <w:pPr>
        <w:pStyle w:val="ListParagraph"/>
        <w:numPr>
          <w:ilvl w:val="0"/>
          <w:numId w:val="53"/>
        </w:numPr>
        <w:tabs>
          <w:tab w:pos="483" w:val="left" w:leader="none"/>
        </w:tabs>
        <w:spacing w:line="240" w:lineRule="auto" w:before="0" w:after="0"/>
        <w:ind w:left="483" w:right="0" w:hanging="285"/>
        <w:jc w:val="left"/>
        <w:rPr>
          <w:sz w:val="24"/>
        </w:rPr>
      </w:pPr>
      <w:r>
        <w:rPr>
          <w:sz w:val="24"/>
        </w:rPr>
        <w:t>Реализация</w:t>
      </w:r>
      <w:r>
        <w:rPr>
          <w:spacing w:val="67"/>
          <w:w w:val="150"/>
          <w:sz w:val="24"/>
        </w:rPr>
        <w:t> </w:t>
      </w:r>
      <w:r>
        <w:rPr>
          <w:sz w:val="24"/>
        </w:rPr>
        <w:t>программы</w:t>
      </w:r>
      <w:r>
        <w:rPr>
          <w:spacing w:val="71"/>
          <w:w w:val="150"/>
          <w:sz w:val="24"/>
        </w:rPr>
        <w:t> </w:t>
      </w:r>
      <w:r>
        <w:rPr>
          <w:sz w:val="24"/>
        </w:rPr>
        <w:t>реновации</w:t>
      </w:r>
      <w:r>
        <w:rPr>
          <w:spacing w:val="74"/>
          <w:w w:val="150"/>
          <w:sz w:val="24"/>
        </w:rPr>
        <w:t> </w:t>
      </w:r>
      <w:r>
        <w:rPr>
          <w:sz w:val="24"/>
        </w:rPr>
        <w:t>системы</w:t>
      </w:r>
      <w:r>
        <w:rPr>
          <w:spacing w:val="71"/>
          <w:w w:val="150"/>
          <w:sz w:val="24"/>
        </w:rPr>
        <w:t> </w:t>
      </w:r>
      <w:r>
        <w:rPr>
          <w:sz w:val="24"/>
        </w:rPr>
        <w:t>теплоснабжения</w:t>
      </w:r>
      <w:r>
        <w:rPr>
          <w:spacing w:val="70"/>
          <w:w w:val="150"/>
          <w:sz w:val="24"/>
        </w:rPr>
        <w:t> </w:t>
      </w:r>
      <w:r>
        <w:rPr>
          <w:sz w:val="24"/>
        </w:rPr>
        <w:t>на</w:t>
      </w:r>
      <w:r>
        <w:rPr>
          <w:spacing w:val="71"/>
          <w:w w:val="150"/>
          <w:sz w:val="24"/>
        </w:rPr>
        <w:t> </w:t>
      </w:r>
      <w:r>
        <w:rPr>
          <w:sz w:val="24"/>
        </w:rPr>
        <w:t>базе</w:t>
      </w:r>
      <w:r>
        <w:rPr>
          <w:spacing w:val="72"/>
          <w:w w:val="150"/>
          <w:sz w:val="24"/>
        </w:rPr>
        <w:t> </w:t>
      </w:r>
      <w:r>
        <w:rPr>
          <w:spacing w:val="-2"/>
          <w:sz w:val="24"/>
        </w:rPr>
        <w:t>концессионного</w:t>
      </w:r>
    </w:p>
    <w:p>
      <w:pPr>
        <w:pStyle w:val="ListParagraph"/>
        <w:spacing w:after="0" w:line="240" w:lineRule="auto"/>
        <w:jc w:val="left"/>
        <w:rPr>
          <w:sz w:val="24"/>
        </w:rPr>
        <w:sectPr>
          <w:footerReference w:type="default" r:id="rId34"/>
          <w:pgSz w:w="11910" w:h="16840"/>
          <w:pgMar w:header="0" w:footer="0" w:top="940" w:bottom="280" w:left="566" w:right="566"/>
          <w:cols w:num="2" w:equalWidth="0">
            <w:col w:w="671" w:space="40"/>
            <w:col w:w="10067"/>
          </w:cols>
        </w:sectPr>
      </w:pPr>
    </w:p>
    <w:p>
      <w:pPr>
        <w:pStyle w:val="BodyText"/>
        <w:ind w:left="199"/>
      </w:pPr>
      <w:r>
        <w:rPr>
          <w:spacing w:val="-2"/>
        </w:rPr>
        <w:t>соглашения.</w:t>
      </w:r>
    </w:p>
    <w:p>
      <w:pPr>
        <w:pStyle w:val="BodyText"/>
        <w:ind w:left="199" w:right="152" w:firstLine="708"/>
        <w:jc w:val="both"/>
      </w:pPr>
      <w:r>
        <w:rPr/>
        <w:t>Предлагается модернизация и реконструкция источника тепловой энергии и участков тепловых сетей в соответствии с мероприятиями Главы 7 и Главы 8 Обосновывающих материалов настоящей схемы теплоснабжения.</w:t>
      </w:r>
    </w:p>
    <w:p>
      <w:pPr>
        <w:pStyle w:val="BodyText"/>
        <w:ind w:left="908" w:right="151"/>
        <w:jc w:val="both"/>
      </w:pPr>
      <w:r>
        <w:rPr/>
        <w:t>Источник финансирования – амортизация, собственные и заемные средства концессионера. Реконструкция</w:t>
      </w:r>
      <w:r>
        <w:rPr>
          <w:spacing w:val="22"/>
        </w:rPr>
        <w:t> </w:t>
      </w:r>
      <w:r>
        <w:rPr/>
        <w:t>и</w:t>
      </w:r>
      <w:r>
        <w:rPr>
          <w:spacing w:val="23"/>
        </w:rPr>
        <w:t> </w:t>
      </w:r>
      <w:r>
        <w:rPr/>
        <w:t>модернизация</w:t>
      </w:r>
      <w:r>
        <w:rPr>
          <w:spacing w:val="20"/>
        </w:rPr>
        <w:t> </w:t>
      </w:r>
      <w:r>
        <w:rPr/>
        <w:t>источников</w:t>
      </w:r>
      <w:r>
        <w:rPr>
          <w:spacing w:val="22"/>
        </w:rPr>
        <w:t> </w:t>
      </w:r>
      <w:r>
        <w:rPr/>
        <w:t>тепловой</w:t>
      </w:r>
      <w:r>
        <w:rPr>
          <w:spacing w:val="23"/>
        </w:rPr>
        <w:t> </w:t>
      </w:r>
      <w:r>
        <w:rPr/>
        <w:t>энергии</w:t>
      </w:r>
      <w:r>
        <w:rPr>
          <w:spacing w:val="29"/>
        </w:rPr>
        <w:t> </w:t>
      </w:r>
      <w:r>
        <w:rPr/>
        <w:t>–</w:t>
      </w:r>
      <w:r>
        <w:rPr>
          <w:spacing w:val="23"/>
        </w:rPr>
        <w:t> </w:t>
      </w:r>
      <w:r>
        <w:rPr/>
        <w:t>с</w:t>
      </w:r>
      <w:r>
        <w:rPr>
          <w:spacing w:val="22"/>
        </w:rPr>
        <w:t> </w:t>
      </w:r>
      <w:r>
        <w:rPr/>
        <w:t>2026</w:t>
      </w:r>
      <w:r>
        <w:rPr>
          <w:spacing w:val="22"/>
        </w:rPr>
        <w:t> </w:t>
      </w:r>
      <w:r>
        <w:rPr/>
        <w:t>года</w:t>
      </w:r>
      <w:r>
        <w:rPr>
          <w:spacing w:val="22"/>
        </w:rPr>
        <w:t> </w:t>
      </w:r>
      <w:r>
        <w:rPr/>
        <w:t>по</w:t>
      </w:r>
      <w:r>
        <w:rPr>
          <w:spacing w:val="22"/>
        </w:rPr>
        <w:t> </w:t>
      </w:r>
      <w:r>
        <w:rPr/>
        <w:t>2039</w:t>
      </w:r>
      <w:r>
        <w:rPr>
          <w:spacing w:val="22"/>
        </w:rPr>
        <w:t> </w:t>
      </w:r>
      <w:r>
        <w:rPr/>
        <w:t>год</w:t>
      </w:r>
      <w:r>
        <w:rPr>
          <w:spacing w:val="23"/>
        </w:rPr>
        <w:t> </w:t>
      </w:r>
      <w:r>
        <w:rPr/>
        <w:t>(14</w:t>
      </w:r>
    </w:p>
    <w:p>
      <w:pPr>
        <w:pStyle w:val="BodyText"/>
        <w:ind w:left="199"/>
      </w:pPr>
      <w:r>
        <w:rPr>
          <w:spacing w:val="-2"/>
        </w:rPr>
        <w:t>лет).</w:t>
      </w:r>
    </w:p>
    <w:p>
      <w:pPr>
        <w:pStyle w:val="BodyText"/>
        <w:ind w:left="908"/>
      </w:pPr>
      <w:r>
        <w:rPr/>
        <w:t>Реконструкция</w:t>
      </w:r>
      <w:r>
        <w:rPr>
          <w:spacing w:val="-4"/>
        </w:rPr>
        <w:t> </w:t>
      </w:r>
      <w:r>
        <w:rPr/>
        <w:t>участков</w:t>
      </w:r>
      <w:r>
        <w:rPr>
          <w:spacing w:val="-7"/>
        </w:rPr>
        <w:t> </w:t>
      </w:r>
      <w:r>
        <w:rPr/>
        <w:t>тепловых</w:t>
      </w:r>
      <w:r>
        <w:rPr>
          <w:spacing w:val="-5"/>
        </w:rPr>
        <w:t> </w:t>
      </w:r>
      <w:r>
        <w:rPr/>
        <w:t>сетей</w:t>
      </w:r>
      <w:r>
        <w:rPr>
          <w:spacing w:val="-3"/>
        </w:rPr>
        <w:t> </w:t>
      </w:r>
      <w:r>
        <w:rPr/>
        <w:t>–</w:t>
      </w:r>
      <w:r>
        <w:rPr>
          <w:spacing w:val="-5"/>
        </w:rPr>
        <w:t> </w:t>
      </w:r>
      <w:r>
        <w:rPr/>
        <w:t>с</w:t>
      </w:r>
      <w:r>
        <w:rPr>
          <w:spacing w:val="-7"/>
        </w:rPr>
        <w:t> </w:t>
      </w:r>
      <w:r>
        <w:rPr/>
        <w:t>2026</w:t>
      </w:r>
      <w:r>
        <w:rPr>
          <w:spacing w:val="-5"/>
        </w:rPr>
        <w:t> </w:t>
      </w:r>
      <w:r>
        <w:rPr/>
        <w:t>года</w:t>
      </w:r>
      <w:r>
        <w:rPr>
          <w:spacing w:val="-7"/>
        </w:rPr>
        <w:t> </w:t>
      </w:r>
      <w:r>
        <w:rPr/>
        <w:t>по</w:t>
      </w:r>
      <w:r>
        <w:rPr>
          <w:spacing w:val="-6"/>
        </w:rPr>
        <w:t> </w:t>
      </w:r>
      <w:r>
        <w:rPr/>
        <w:t>2030</w:t>
      </w:r>
      <w:r>
        <w:rPr>
          <w:spacing w:val="-5"/>
        </w:rPr>
        <w:t> </w:t>
      </w:r>
      <w:r>
        <w:rPr/>
        <w:t>год</w:t>
      </w:r>
      <w:r>
        <w:rPr>
          <w:spacing w:val="-6"/>
        </w:rPr>
        <w:t> </w:t>
      </w:r>
      <w:r>
        <w:rPr/>
        <w:t>(5</w:t>
      </w:r>
      <w:r>
        <w:rPr>
          <w:spacing w:val="-5"/>
        </w:rPr>
        <w:t> </w:t>
      </w:r>
      <w:r>
        <w:rPr>
          <w:spacing w:val="-2"/>
        </w:rPr>
        <w:t>лет).</w:t>
      </w:r>
    </w:p>
    <w:p>
      <w:pPr>
        <w:pStyle w:val="BodyText"/>
        <w:ind w:left="0"/>
      </w:pPr>
    </w:p>
    <w:p>
      <w:pPr>
        <w:pStyle w:val="BodyText"/>
        <w:spacing w:before="1"/>
        <w:ind w:left="199" w:firstLine="708"/>
      </w:pPr>
      <w:r>
        <w:rPr/>
        <w:t>Детальные сведения о каждом из сценариев указаны в Главах 7, 8, 12 и 14 Обосновывающих материалов настоящей схемы теплоснабжения</w:t>
      </w:r>
    </w:p>
    <w:p>
      <w:pPr>
        <w:pStyle w:val="BodyText"/>
        <w:spacing w:before="5"/>
        <w:ind w:left="0"/>
      </w:pPr>
    </w:p>
    <w:p>
      <w:pPr>
        <w:pStyle w:val="Heading2"/>
        <w:numPr>
          <w:ilvl w:val="1"/>
          <w:numId w:val="51"/>
        </w:numPr>
        <w:tabs>
          <w:tab w:pos="908" w:val="left" w:leader="none"/>
        </w:tabs>
        <w:spacing w:line="240" w:lineRule="auto" w:before="0" w:after="0"/>
        <w:ind w:left="908" w:right="155" w:hanging="709"/>
        <w:jc w:val="both"/>
      </w:pPr>
      <w:bookmarkStart w:name="_bookmark82" w:id="103"/>
      <w:bookmarkEnd w:id="103"/>
      <w:r>
        <w:rPr>
          <w:b w:val="0"/>
        </w:rPr>
      </w:r>
      <w:r>
        <w:rPr/>
        <w:t>Технико-экономическое сравнение вариантов перспективного развития систем теплоснабжения поселения, муниципального округа, городского округа, города федерального значения</w:t>
      </w:r>
    </w:p>
    <w:p>
      <w:pPr>
        <w:pStyle w:val="BodyText"/>
        <w:spacing w:before="271" w:after="9"/>
        <w:ind w:left="199"/>
      </w:pPr>
      <w:r>
        <w:rPr/>
        <w:t>Таблица</w:t>
      </w:r>
      <w:r>
        <w:rPr>
          <w:spacing w:val="80"/>
        </w:rPr>
        <w:t> </w:t>
      </w:r>
      <w:r>
        <w:rPr/>
        <w:t>5.2</w:t>
      </w:r>
      <w:r>
        <w:rPr>
          <w:spacing w:val="80"/>
        </w:rPr>
        <w:t> </w:t>
      </w:r>
      <w:r>
        <w:rPr/>
        <w:t>–</w:t>
      </w:r>
      <w:r>
        <w:rPr>
          <w:spacing w:val="80"/>
        </w:rPr>
        <w:t> </w:t>
      </w:r>
      <w:r>
        <w:rPr/>
        <w:t>Технико-экономическое</w:t>
      </w:r>
      <w:r>
        <w:rPr>
          <w:spacing w:val="80"/>
        </w:rPr>
        <w:t> </w:t>
      </w:r>
      <w:r>
        <w:rPr/>
        <w:t>сравнение</w:t>
      </w:r>
      <w:r>
        <w:rPr>
          <w:spacing w:val="80"/>
        </w:rPr>
        <w:t> </w:t>
      </w:r>
      <w:r>
        <w:rPr/>
        <w:t>вариантов</w:t>
      </w:r>
      <w:r>
        <w:rPr>
          <w:spacing w:val="80"/>
        </w:rPr>
        <w:t> </w:t>
      </w:r>
      <w:r>
        <w:rPr/>
        <w:t>перспективного</w:t>
      </w:r>
      <w:r>
        <w:rPr>
          <w:spacing w:val="80"/>
        </w:rPr>
        <w:t> </w:t>
      </w:r>
      <w:r>
        <w:rPr/>
        <w:t>развития</w:t>
      </w:r>
      <w:r>
        <w:rPr>
          <w:spacing w:val="80"/>
        </w:rPr>
        <w:t> </w:t>
      </w:r>
      <w:r>
        <w:rPr/>
        <w:t>систем теплоснабжения Михайловского сельского поселения (п. Молодежный)</w:t>
      </w: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3829"/>
        <w:gridCol w:w="3629"/>
      </w:tblGrid>
      <w:tr>
        <w:trPr>
          <w:trHeight w:val="1840" w:hRule="atLeast"/>
        </w:trPr>
        <w:tc>
          <w:tcPr>
            <w:tcW w:w="2976" w:type="dxa"/>
          </w:tcPr>
          <w:p>
            <w:pPr>
              <w:pStyle w:val="TableParagraph"/>
              <w:jc w:val="left"/>
              <w:rPr>
                <w:sz w:val="20"/>
              </w:rPr>
            </w:pPr>
          </w:p>
          <w:p>
            <w:pPr>
              <w:pStyle w:val="TableParagraph"/>
              <w:jc w:val="left"/>
              <w:rPr>
                <w:sz w:val="20"/>
              </w:rPr>
            </w:pPr>
          </w:p>
          <w:p>
            <w:pPr>
              <w:pStyle w:val="TableParagraph"/>
              <w:spacing w:before="107"/>
              <w:jc w:val="left"/>
              <w:rPr>
                <w:sz w:val="20"/>
              </w:rPr>
            </w:pPr>
          </w:p>
          <w:p>
            <w:pPr>
              <w:pStyle w:val="TableParagraph"/>
              <w:ind w:left="5"/>
              <w:rPr>
                <w:sz w:val="20"/>
              </w:rPr>
            </w:pPr>
            <w:r>
              <w:rPr>
                <w:spacing w:val="-2"/>
                <w:sz w:val="20"/>
              </w:rPr>
              <w:t>Показатель</w:t>
            </w:r>
          </w:p>
        </w:tc>
        <w:tc>
          <w:tcPr>
            <w:tcW w:w="3829" w:type="dxa"/>
          </w:tcPr>
          <w:p>
            <w:pPr>
              <w:pStyle w:val="TableParagraph"/>
              <w:spacing w:line="223" w:lineRule="exact"/>
              <w:ind w:left="13" w:right="9"/>
              <w:rPr>
                <w:sz w:val="20"/>
              </w:rPr>
            </w:pPr>
            <w:r>
              <w:rPr>
                <w:sz w:val="20"/>
              </w:rPr>
              <w:t>Реализации</w:t>
            </w:r>
            <w:r>
              <w:rPr>
                <w:spacing w:val="-11"/>
                <w:sz w:val="20"/>
              </w:rPr>
              <w:t> </w:t>
            </w:r>
            <w:r>
              <w:rPr>
                <w:sz w:val="20"/>
              </w:rPr>
              <w:t>мероприятий</w:t>
            </w:r>
            <w:r>
              <w:rPr>
                <w:spacing w:val="-11"/>
                <w:sz w:val="20"/>
              </w:rPr>
              <w:t> </w:t>
            </w:r>
            <w:r>
              <w:rPr>
                <w:spacing w:val="-5"/>
                <w:sz w:val="20"/>
              </w:rPr>
              <w:t>МУП</w:t>
            </w:r>
          </w:p>
          <w:p>
            <w:pPr>
              <w:pStyle w:val="TableParagraph"/>
              <w:ind w:left="33" w:right="28" w:firstLine="3"/>
              <w:rPr>
                <w:sz w:val="20"/>
              </w:rPr>
            </w:pPr>
            <w:r>
              <w:rPr>
                <w:sz w:val="20"/>
              </w:rPr>
              <w:t>«Красносулинские городские теплосети» в рамках</w:t>
            </w:r>
            <w:r>
              <w:rPr>
                <w:spacing w:val="-5"/>
                <w:sz w:val="20"/>
              </w:rPr>
              <w:t> </w:t>
            </w:r>
            <w:r>
              <w:rPr>
                <w:sz w:val="20"/>
              </w:rPr>
              <w:t>хозяйственной</w:t>
            </w:r>
            <w:r>
              <w:rPr>
                <w:spacing w:val="-5"/>
                <w:sz w:val="20"/>
              </w:rPr>
              <w:t> </w:t>
            </w:r>
            <w:r>
              <w:rPr>
                <w:sz w:val="20"/>
              </w:rPr>
              <w:t>деятельности</w:t>
            </w:r>
            <w:r>
              <w:rPr>
                <w:spacing w:val="-5"/>
                <w:sz w:val="20"/>
              </w:rPr>
              <w:t> </w:t>
            </w:r>
            <w:r>
              <w:rPr>
                <w:sz w:val="20"/>
              </w:rPr>
              <w:t>за</w:t>
            </w:r>
            <w:r>
              <w:rPr>
                <w:spacing w:val="-4"/>
                <w:sz w:val="20"/>
              </w:rPr>
              <w:t> </w:t>
            </w:r>
            <w:r>
              <w:rPr>
                <w:sz w:val="20"/>
              </w:rPr>
              <w:t>счет выделения</w:t>
            </w:r>
            <w:r>
              <w:rPr>
                <w:spacing w:val="-13"/>
                <w:sz w:val="20"/>
              </w:rPr>
              <w:t> </w:t>
            </w:r>
            <w:r>
              <w:rPr>
                <w:sz w:val="20"/>
              </w:rPr>
              <w:t>денежных</w:t>
            </w:r>
            <w:r>
              <w:rPr>
                <w:spacing w:val="-12"/>
                <w:sz w:val="20"/>
              </w:rPr>
              <w:t> </w:t>
            </w:r>
            <w:r>
              <w:rPr>
                <w:sz w:val="20"/>
              </w:rPr>
              <w:t>средств</w:t>
            </w:r>
            <w:r>
              <w:rPr>
                <w:spacing w:val="-13"/>
                <w:sz w:val="20"/>
              </w:rPr>
              <w:t> </w:t>
            </w:r>
            <w:r>
              <w:rPr>
                <w:sz w:val="20"/>
              </w:rPr>
              <w:t>из</w:t>
            </w:r>
            <w:r>
              <w:rPr>
                <w:spacing w:val="-12"/>
                <w:sz w:val="20"/>
              </w:rPr>
              <w:t> </w:t>
            </w:r>
            <w:r>
              <w:rPr>
                <w:sz w:val="20"/>
              </w:rPr>
              <w:t>областного и местного бюджетов либо в рамках разработанных и утвержденных надлежащим образом инвестиционных</w:t>
            </w:r>
          </w:p>
          <w:p>
            <w:pPr>
              <w:pStyle w:val="TableParagraph"/>
              <w:spacing w:line="217" w:lineRule="exact"/>
              <w:ind w:left="13" w:right="5"/>
              <w:rPr>
                <w:sz w:val="20"/>
              </w:rPr>
            </w:pPr>
            <w:r>
              <w:rPr>
                <w:spacing w:val="-2"/>
                <w:sz w:val="20"/>
              </w:rPr>
              <w:t>программ</w:t>
            </w:r>
          </w:p>
        </w:tc>
        <w:tc>
          <w:tcPr>
            <w:tcW w:w="3629" w:type="dxa"/>
          </w:tcPr>
          <w:p>
            <w:pPr>
              <w:pStyle w:val="TableParagraph"/>
              <w:jc w:val="left"/>
              <w:rPr>
                <w:sz w:val="20"/>
              </w:rPr>
            </w:pPr>
          </w:p>
          <w:p>
            <w:pPr>
              <w:pStyle w:val="TableParagraph"/>
              <w:spacing w:before="109"/>
              <w:jc w:val="left"/>
              <w:rPr>
                <w:sz w:val="20"/>
              </w:rPr>
            </w:pPr>
          </w:p>
          <w:p>
            <w:pPr>
              <w:pStyle w:val="TableParagraph"/>
              <w:ind w:left="56" w:right="7"/>
              <w:rPr>
                <w:sz w:val="20"/>
              </w:rPr>
            </w:pPr>
            <w:r>
              <w:rPr>
                <w:sz w:val="20"/>
              </w:rPr>
              <w:t>Реализации</w:t>
            </w:r>
            <w:r>
              <w:rPr>
                <w:spacing w:val="-13"/>
                <w:sz w:val="20"/>
              </w:rPr>
              <w:t> </w:t>
            </w:r>
            <w:r>
              <w:rPr>
                <w:sz w:val="20"/>
              </w:rPr>
              <w:t>инвестиционной</w:t>
            </w:r>
            <w:r>
              <w:rPr>
                <w:spacing w:val="-12"/>
                <w:sz w:val="20"/>
              </w:rPr>
              <w:t> </w:t>
            </w:r>
            <w:r>
              <w:rPr>
                <w:sz w:val="20"/>
              </w:rPr>
              <w:t>программы реновации системы теплоснабжения на базе концессионного соглашения</w:t>
            </w:r>
          </w:p>
        </w:tc>
      </w:tr>
      <w:tr>
        <w:trPr>
          <w:trHeight w:val="1610" w:hRule="atLeast"/>
        </w:trPr>
        <w:tc>
          <w:tcPr>
            <w:tcW w:w="2976" w:type="dxa"/>
          </w:tcPr>
          <w:p>
            <w:pPr>
              <w:pStyle w:val="TableParagraph"/>
              <w:jc w:val="left"/>
              <w:rPr>
                <w:sz w:val="20"/>
              </w:rPr>
            </w:pPr>
          </w:p>
          <w:p>
            <w:pPr>
              <w:pStyle w:val="TableParagraph"/>
              <w:spacing w:before="107"/>
              <w:jc w:val="left"/>
              <w:rPr>
                <w:sz w:val="20"/>
              </w:rPr>
            </w:pPr>
          </w:p>
          <w:p>
            <w:pPr>
              <w:pStyle w:val="TableParagraph"/>
              <w:ind w:left="26"/>
              <w:jc w:val="left"/>
              <w:rPr>
                <w:sz w:val="20"/>
              </w:rPr>
            </w:pPr>
            <w:r>
              <w:rPr>
                <w:sz w:val="20"/>
              </w:rPr>
              <w:t>Срок</w:t>
            </w:r>
            <w:r>
              <w:rPr>
                <w:spacing w:val="-13"/>
                <w:sz w:val="20"/>
              </w:rPr>
              <w:t> </w:t>
            </w:r>
            <w:r>
              <w:rPr>
                <w:sz w:val="20"/>
              </w:rPr>
              <w:t>реализации</w:t>
            </w:r>
            <w:r>
              <w:rPr>
                <w:spacing w:val="-12"/>
                <w:sz w:val="20"/>
              </w:rPr>
              <w:t> </w:t>
            </w:r>
            <w:r>
              <w:rPr>
                <w:sz w:val="20"/>
              </w:rPr>
              <w:t>сценария </w:t>
            </w:r>
            <w:r>
              <w:rPr>
                <w:spacing w:val="-2"/>
                <w:sz w:val="20"/>
              </w:rPr>
              <w:t>развития</w:t>
            </w:r>
          </w:p>
        </w:tc>
        <w:tc>
          <w:tcPr>
            <w:tcW w:w="3829" w:type="dxa"/>
          </w:tcPr>
          <w:p>
            <w:pPr>
              <w:pStyle w:val="TableParagraph"/>
              <w:ind w:left="28" w:right="235"/>
              <w:jc w:val="left"/>
              <w:rPr>
                <w:sz w:val="20"/>
              </w:rPr>
            </w:pPr>
            <w:r>
              <w:rPr>
                <w:sz w:val="20"/>
              </w:rPr>
              <w:t>Ежегодно,</w:t>
            </w:r>
            <w:r>
              <w:rPr>
                <w:spacing w:val="-13"/>
                <w:sz w:val="20"/>
              </w:rPr>
              <w:t> </w:t>
            </w:r>
            <w:r>
              <w:rPr>
                <w:sz w:val="20"/>
              </w:rPr>
              <w:t>с</w:t>
            </w:r>
            <w:r>
              <w:rPr>
                <w:spacing w:val="-12"/>
                <w:sz w:val="20"/>
              </w:rPr>
              <w:t> </w:t>
            </w:r>
            <w:r>
              <w:rPr>
                <w:sz w:val="20"/>
              </w:rPr>
              <w:t>2025г.</w:t>
            </w:r>
            <w:r>
              <w:rPr>
                <w:spacing w:val="-13"/>
                <w:sz w:val="20"/>
              </w:rPr>
              <w:t> </w:t>
            </w:r>
            <w:r>
              <w:rPr>
                <w:sz w:val="20"/>
              </w:rPr>
              <w:t>по</w:t>
            </w:r>
            <w:r>
              <w:rPr>
                <w:spacing w:val="-12"/>
                <w:sz w:val="20"/>
              </w:rPr>
              <w:t> </w:t>
            </w:r>
            <w:r>
              <w:rPr>
                <w:sz w:val="20"/>
              </w:rPr>
              <w:t>2039г.,</w:t>
            </w:r>
            <w:r>
              <w:rPr>
                <w:spacing w:val="-13"/>
                <w:sz w:val="20"/>
              </w:rPr>
              <w:t> </w:t>
            </w:r>
            <w:r>
              <w:rPr>
                <w:sz w:val="20"/>
              </w:rPr>
              <w:t>при</w:t>
            </w:r>
            <w:r>
              <w:rPr>
                <w:spacing w:val="-12"/>
                <w:sz w:val="20"/>
              </w:rPr>
              <w:t> </w:t>
            </w:r>
            <w:r>
              <w:rPr>
                <w:sz w:val="20"/>
              </w:rPr>
              <w:t>условии согласования и утверждения инвестиционных программ для МУП</w:t>
            </w:r>
          </w:p>
          <w:p>
            <w:pPr>
              <w:pStyle w:val="TableParagraph"/>
              <w:spacing w:line="230" w:lineRule="exact"/>
              <w:ind w:left="28"/>
              <w:jc w:val="left"/>
              <w:rPr>
                <w:sz w:val="20"/>
              </w:rPr>
            </w:pPr>
            <w:r>
              <w:rPr>
                <w:sz w:val="20"/>
              </w:rPr>
              <w:t>«Красносулинские городские теплосети» органами исполнительной власти РО либо выделения</w:t>
            </w:r>
            <w:r>
              <w:rPr>
                <w:spacing w:val="-13"/>
                <w:sz w:val="20"/>
              </w:rPr>
              <w:t> </w:t>
            </w:r>
            <w:r>
              <w:rPr>
                <w:sz w:val="20"/>
              </w:rPr>
              <w:t>денежных</w:t>
            </w:r>
            <w:r>
              <w:rPr>
                <w:spacing w:val="-12"/>
                <w:sz w:val="20"/>
              </w:rPr>
              <w:t> </w:t>
            </w:r>
            <w:r>
              <w:rPr>
                <w:sz w:val="20"/>
              </w:rPr>
              <w:t>средств</w:t>
            </w:r>
            <w:r>
              <w:rPr>
                <w:spacing w:val="-13"/>
                <w:sz w:val="20"/>
              </w:rPr>
              <w:t> </w:t>
            </w:r>
            <w:r>
              <w:rPr>
                <w:sz w:val="20"/>
              </w:rPr>
              <w:t>из</w:t>
            </w:r>
            <w:r>
              <w:rPr>
                <w:spacing w:val="-12"/>
                <w:sz w:val="20"/>
              </w:rPr>
              <w:t> </w:t>
            </w:r>
            <w:r>
              <w:rPr>
                <w:sz w:val="20"/>
              </w:rPr>
              <w:t>областного и местного бюджетов</w:t>
            </w:r>
          </w:p>
        </w:tc>
        <w:tc>
          <w:tcPr>
            <w:tcW w:w="3629" w:type="dxa"/>
          </w:tcPr>
          <w:p>
            <w:pPr>
              <w:pStyle w:val="TableParagraph"/>
              <w:jc w:val="left"/>
              <w:rPr>
                <w:sz w:val="20"/>
              </w:rPr>
            </w:pPr>
          </w:p>
          <w:p>
            <w:pPr>
              <w:pStyle w:val="TableParagraph"/>
              <w:spacing w:before="107"/>
              <w:jc w:val="left"/>
              <w:rPr>
                <w:sz w:val="20"/>
              </w:rPr>
            </w:pPr>
          </w:p>
          <w:p>
            <w:pPr>
              <w:pStyle w:val="TableParagraph"/>
              <w:ind w:left="26" w:right="79"/>
              <w:jc w:val="left"/>
              <w:rPr>
                <w:sz w:val="20"/>
              </w:rPr>
            </w:pPr>
            <w:r>
              <w:rPr>
                <w:sz w:val="20"/>
              </w:rPr>
              <w:t>Срок</w:t>
            </w:r>
            <w:r>
              <w:rPr>
                <w:spacing w:val="-13"/>
                <w:sz w:val="20"/>
              </w:rPr>
              <w:t> </w:t>
            </w:r>
            <w:r>
              <w:rPr>
                <w:sz w:val="20"/>
              </w:rPr>
              <w:t>концессионного</w:t>
            </w:r>
            <w:r>
              <w:rPr>
                <w:spacing w:val="-12"/>
                <w:sz w:val="20"/>
              </w:rPr>
              <w:t> </w:t>
            </w:r>
            <w:r>
              <w:rPr>
                <w:sz w:val="20"/>
              </w:rPr>
              <w:t>соглашения</w:t>
            </w:r>
            <w:r>
              <w:rPr>
                <w:spacing w:val="-13"/>
                <w:sz w:val="20"/>
              </w:rPr>
              <w:t> </w:t>
            </w:r>
            <w:r>
              <w:rPr>
                <w:sz w:val="20"/>
              </w:rPr>
              <w:t>–</w:t>
            </w:r>
            <w:r>
              <w:rPr>
                <w:spacing w:val="-12"/>
                <w:sz w:val="20"/>
              </w:rPr>
              <w:t> </w:t>
            </w:r>
            <w:r>
              <w:rPr>
                <w:sz w:val="20"/>
              </w:rPr>
              <w:t>20 </w:t>
            </w:r>
            <w:r>
              <w:rPr>
                <w:spacing w:val="-4"/>
                <w:sz w:val="20"/>
              </w:rPr>
              <w:t>лет</w:t>
            </w:r>
          </w:p>
        </w:tc>
      </w:tr>
      <w:tr>
        <w:trPr>
          <w:trHeight w:val="457" w:hRule="atLeast"/>
        </w:trPr>
        <w:tc>
          <w:tcPr>
            <w:tcW w:w="2976" w:type="dxa"/>
          </w:tcPr>
          <w:p>
            <w:pPr>
              <w:pStyle w:val="TableParagraph"/>
              <w:spacing w:line="223" w:lineRule="exact"/>
              <w:ind w:left="26"/>
              <w:jc w:val="left"/>
              <w:rPr>
                <w:sz w:val="20"/>
              </w:rPr>
            </w:pPr>
            <w:r>
              <w:rPr>
                <w:spacing w:val="-2"/>
                <w:sz w:val="20"/>
              </w:rPr>
              <w:t>Объем</w:t>
            </w:r>
            <w:r>
              <w:rPr>
                <w:spacing w:val="-6"/>
                <w:sz w:val="20"/>
              </w:rPr>
              <w:t> </w:t>
            </w:r>
            <w:r>
              <w:rPr>
                <w:spacing w:val="-2"/>
                <w:sz w:val="20"/>
              </w:rPr>
              <w:t>необходимых</w:t>
            </w:r>
            <w:r>
              <w:rPr>
                <w:spacing w:val="-8"/>
                <w:sz w:val="20"/>
              </w:rPr>
              <w:t> </w:t>
            </w:r>
            <w:r>
              <w:rPr>
                <w:spacing w:val="-2"/>
                <w:sz w:val="20"/>
              </w:rPr>
              <w:t>инвестиций,</w:t>
            </w:r>
          </w:p>
          <w:p>
            <w:pPr>
              <w:pStyle w:val="TableParagraph"/>
              <w:spacing w:line="215" w:lineRule="exact"/>
              <w:ind w:left="26"/>
              <w:jc w:val="left"/>
              <w:rPr>
                <w:sz w:val="20"/>
              </w:rPr>
            </w:pPr>
            <w:r>
              <w:rPr>
                <w:sz w:val="20"/>
              </w:rPr>
              <w:t>тыс.</w:t>
            </w:r>
            <w:r>
              <w:rPr>
                <w:spacing w:val="-6"/>
                <w:sz w:val="20"/>
              </w:rPr>
              <w:t> </w:t>
            </w:r>
            <w:r>
              <w:rPr>
                <w:sz w:val="20"/>
              </w:rPr>
              <w:t>руб.</w:t>
            </w:r>
            <w:r>
              <w:rPr>
                <w:spacing w:val="-6"/>
                <w:sz w:val="20"/>
              </w:rPr>
              <w:t> </w:t>
            </w:r>
            <w:r>
              <w:rPr>
                <w:sz w:val="20"/>
              </w:rPr>
              <w:t>без</w:t>
            </w:r>
            <w:r>
              <w:rPr>
                <w:spacing w:val="-6"/>
                <w:sz w:val="20"/>
              </w:rPr>
              <w:t> </w:t>
            </w:r>
            <w:r>
              <w:rPr>
                <w:spacing w:val="-5"/>
                <w:sz w:val="20"/>
              </w:rPr>
              <w:t>НДС</w:t>
            </w:r>
          </w:p>
        </w:tc>
        <w:tc>
          <w:tcPr>
            <w:tcW w:w="3829" w:type="dxa"/>
          </w:tcPr>
          <w:p>
            <w:pPr>
              <w:pStyle w:val="TableParagraph"/>
              <w:spacing w:before="108"/>
              <w:ind w:left="13" w:right="3"/>
              <w:rPr>
                <w:sz w:val="20"/>
              </w:rPr>
            </w:pPr>
            <w:r>
              <w:rPr>
                <w:sz w:val="20"/>
              </w:rPr>
              <w:t>44</w:t>
            </w:r>
            <w:r>
              <w:rPr>
                <w:spacing w:val="-2"/>
                <w:sz w:val="20"/>
              </w:rPr>
              <w:t> 946,605</w:t>
            </w:r>
          </w:p>
        </w:tc>
        <w:tc>
          <w:tcPr>
            <w:tcW w:w="3629" w:type="dxa"/>
          </w:tcPr>
          <w:p>
            <w:pPr>
              <w:pStyle w:val="TableParagraph"/>
              <w:spacing w:before="108"/>
              <w:ind w:left="56" w:right="6"/>
              <w:rPr>
                <w:sz w:val="20"/>
              </w:rPr>
            </w:pPr>
            <w:r>
              <w:rPr>
                <w:sz w:val="20"/>
              </w:rPr>
              <w:t>44</w:t>
            </w:r>
            <w:r>
              <w:rPr>
                <w:spacing w:val="-2"/>
                <w:sz w:val="20"/>
              </w:rPr>
              <w:t> 465,159</w:t>
            </w:r>
          </w:p>
        </w:tc>
      </w:tr>
      <w:tr>
        <w:trPr>
          <w:trHeight w:val="1610" w:hRule="atLeast"/>
        </w:trPr>
        <w:tc>
          <w:tcPr>
            <w:tcW w:w="2976" w:type="dxa"/>
          </w:tcPr>
          <w:p>
            <w:pPr>
              <w:pStyle w:val="TableParagraph"/>
              <w:jc w:val="left"/>
              <w:rPr>
                <w:sz w:val="20"/>
              </w:rPr>
            </w:pPr>
          </w:p>
          <w:p>
            <w:pPr>
              <w:pStyle w:val="TableParagraph"/>
              <w:spacing w:before="224"/>
              <w:jc w:val="left"/>
              <w:rPr>
                <w:sz w:val="20"/>
              </w:rPr>
            </w:pPr>
          </w:p>
          <w:p>
            <w:pPr>
              <w:pStyle w:val="TableParagraph"/>
              <w:ind w:left="26"/>
              <w:jc w:val="left"/>
              <w:rPr>
                <w:sz w:val="20"/>
              </w:rPr>
            </w:pPr>
            <w:r>
              <w:rPr>
                <w:spacing w:val="-2"/>
                <w:sz w:val="20"/>
              </w:rPr>
              <w:t>Источники финансирования</w:t>
            </w:r>
          </w:p>
        </w:tc>
        <w:tc>
          <w:tcPr>
            <w:tcW w:w="3829" w:type="dxa"/>
          </w:tcPr>
          <w:p>
            <w:pPr>
              <w:pStyle w:val="TableParagraph"/>
              <w:spacing w:before="223"/>
              <w:jc w:val="left"/>
              <w:rPr>
                <w:sz w:val="20"/>
              </w:rPr>
            </w:pPr>
          </w:p>
          <w:p>
            <w:pPr>
              <w:pStyle w:val="TableParagraph"/>
              <w:spacing w:before="1"/>
              <w:ind w:left="28"/>
              <w:jc w:val="left"/>
              <w:rPr>
                <w:sz w:val="20"/>
              </w:rPr>
            </w:pPr>
            <w:r>
              <w:rPr>
                <w:sz w:val="20"/>
              </w:rPr>
              <w:t>Нормативная прибыль в составе тарифа, выделение</w:t>
            </w:r>
            <w:r>
              <w:rPr>
                <w:spacing w:val="-13"/>
                <w:sz w:val="20"/>
              </w:rPr>
              <w:t> </w:t>
            </w:r>
            <w:r>
              <w:rPr>
                <w:sz w:val="20"/>
              </w:rPr>
              <w:t>денежных</w:t>
            </w:r>
            <w:r>
              <w:rPr>
                <w:spacing w:val="-12"/>
                <w:sz w:val="20"/>
              </w:rPr>
              <w:t> </w:t>
            </w:r>
            <w:r>
              <w:rPr>
                <w:sz w:val="20"/>
              </w:rPr>
              <w:t>средств</w:t>
            </w:r>
            <w:r>
              <w:rPr>
                <w:spacing w:val="-13"/>
                <w:sz w:val="20"/>
              </w:rPr>
              <w:t> </w:t>
            </w:r>
            <w:r>
              <w:rPr>
                <w:sz w:val="20"/>
              </w:rPr>
              <w:t>из</w:t>
            </w:r>
            <w:r>
              <w:rPr>
                <w:spacing w:val="-12"/>
                <w:sz w:val="20"/>
              </w:rPr>
              <w:t> </w:t>
            </w:r>
            <w:r>
              <w:rPr>
                <w:sz w:val="20"/>
              </w:rPr>
              <w:t>областного и местного бюджетов</w:t>
            </w:r>
          </w:p>
        </w:tc>
        <w:tc>
          <w:tcPr>
            <w:tcW w:w="3629" w:type="dxa"/>
          </w:tcPr>
          <w:p>
            <w:pPr>
              <w:pStyle w:val="TableParagraph"/>
              <w:ind w:left="26" w:right="79"/>
              <w:jc w:val="left"/>
              <w:rPr>
                <w:sz w:val="20"/>
              </w:rPr>
            </w:pPr>
            <w:r>
              <w:rPr>
                <w:sz w:val="20"/>
              </w:rPr>
              <w:t>Внеоборотные инвестиции за счет собственных и заемных средств инвестора.</w:t>
            </w:r>
            <w:r>
              <w:rPr>
                <w:spacing w:val="-9"/>
                <w:sz w:val="20"/>
              </w:rPr>
              <w:t> </w:t>
            </w:r>
            <w:r>
              <w:rPr>
                <w:sz w:val="20"/>
              </w:rPr>
              <w:t>Возврат</w:t>
            </w:r>
            <w:r>
              <w:rPr>
                <w:spacing w:val="-10"/>
                <w:sz w:val="20"/>
              </w:rPr>
              <w:t> </w:t>
            </w:r>
            <w:r>
              <w:rPr>
                <w:sz w:val="20"/>
              </w:rPr>
              <w:t>заемных</w:t>
            </w:r>
            <w:r>
              <w:rPr>
                <w:spacing w:val="-9"/>
                <w:sz w:val="20"/>
              </w:rPr>
              <w:t> </w:t>
            </w:r>
            <w:r>
              <w:rPr>
                <w:sz w:val="20"/>
              </w:rPr>
              <w:t>средств</w:t>
            </w:r>
            <w:r>
              <w:rPr>
                <w:spacing w:val="-7"/>
                <w:sz w:val="20"/>
              </w:rPr>
              <w:t> </w:t>
            </w:r>
            <w:r>
              <w:rPr>
                <w:sz w:val="20"/>
              </w:rPr>
              <w:t>–</w:t>
            </w:r>
            <w:r>
              <w:rPr>
                <w:spacing w:val="-9"/>
                <w:sz w:val="20"/>
              </w:rPr>
              <w:t> </w:t>
            </w:r>
            <w:r>
              <w:rPr>
                <w:sz w:val="20"/>
              </w:rPr>
              <w:t>за счет повышения эффективности производства и передачи тепловой энергии, нормативной прибыли и</w:t>
            </w:r>
          </w:p>
          <w:p>
            <w:pPr>
              <w:pStyle w:val="TableParagraph"/>
              <w:spacing w:line="215" w:lineRule="exact"/>
              <w:ind w:left="26"/>
              <w:jc w:val="left"/>
              <w:rPr>
                <w:sz w:val="20"/>
              </w:rPr>
            </w:pPr>
            <w:r>
              <w:rPr>
                <w:spacing w:val="-2"/>
                <w:sz w:val="20"/>
              </w:rPr>
              <w:t>амортизации</w:t>
            </w:r>
          </w:p>
        </w:tc>
      </w:tr>
      <w:tr>
        <w:trPr>
          <w:trHeight w:val="1152" w:hRule="atLeast"/>
        </w:trPr>
        <w:tc>
          <w:tcPr>
            <w:tcW w:w="2976" w:type="dxa"/>
          </w:tcPr>
          <w:p>
            <w:pPr>
              <w:pStyle w:val="TableParagraph"/>
              <w:spacing w:before="109"/>
              <w:jc w:val="left"/>
              <w:rPr>
                <w:sz w:val="20"/>
              </w:rPr>
            </w:pPr>
          </w:p>
          <w:p>
            <w:pPr>
              <w:pStyle w:val="TableParagraph"/>
              <w:ind w:left="26" w:right="500"/>
              <w:jc w:val="left"/>
              <w:rPr>
                <w:sz w:val="20"/>
              </w:rPr>
            </w:pPr>
            <w:r>
              <w:rPr>
                <w:sz w:val="20"/>
              </w:rPr>
              <w:t>Краткое</w:t>
            </w:r>
            <w:r>
              <w:rPr>
                <w:spacing w:val="-13"/>
                <w:sz w:val="20"/>
              </w:rPr>
              <w:t> </w:t>
            </w:r>
            <w:r>
              <w:rPr>
                <w:sz w:val="20"/>
              </w:rPr>
              <w:t>описание</w:t>
            </w:r>
            <w:r>
              <w:rPr>
                <w:spacing w:val="-12"/>
                <w:sz w:val="20"/>
              </w:rPr>
              <w:t> </w:t>
            </w:r>
            <w:r>
              <w:rPr>
                <w:sz w:val="20"/>
              </w:rPr>
              <w:t>тарифных </w:t>
            </w:r>
            <w:r>
              <w:rPr>
                <w:spacing w:val="-2"/>
                <w:sz w:val="20"/>
              </w:rPr>
              <w:t>последствий</w:t>
            </w:r>
          </w:p>
        </w:tc>
        <w:tc>
          <w:tcPr>
            <w:tcW w:w="3829" w:type="dxa"/>
          </w:tcPr>
          <w:p>
            <w:pPr>
              <w:pStyle w:val="TableParagraph"/>
              <w:ind w:left="28"/>
              <w:jc w:val="left"/>
              <w:rPr>
                <w:sz w:val="20"/>
              </w:rPr>
            </w:pPr>
            <w:r>
              <w:rPr>
                <w:sz w:val="20"/>
              </w:rPr>
              <w:t>Не превышение индексов изменения размера вносимой гражданами платы за коммунальные</w:t>
            </w:r>
            <w:r>
              <w:rPr>
                <w:spacing w:val="-13"/>
                <w:sz w:val="20"/>
              </w:rPr>
              <w:t> </w:t>
            </w:r>
            <w:r>
              <w:rPr>
                <w:sz w:val="20"/>
              </w:rPr>
              <w:t>услуги</w:t>
            </w:r>
            <w:r>
              <w:rPr>
                <w:spacing w:val="-12"/>
                <w:sz w:val="20"/>
              </w:rPr>
              <w:t> </w:t>
            </w:r>
            <w:r>
              <w:rPr>
                <w:sz w:val="20"/>
              </w:rPr>
              <w:t>за</w:t>
            </w:r>
            <w:r>
              <w:rPr>
                <w:spacing w:val="-13"/>
                <w:sz w:val="20"/>
              </w:rPr>
              <w:t> </w:t>
            </w:r>
            <w:r>
              <w:rPr>
                <w:sz w:val="20"/>
              </w:rPr>
              <w:t>счет</w:t>
            </w:r>
            <w:r>
              <w:rPr>
                <w:spacing w:val="-12"/>
                <w:sz w:val="20"/>
              </w:rPr>
              <w:t> </w:t>
            </w:r>
            <w:r>
              <w:rPr>
                <w:sz w:val="20"/>
              </w:rPr>
              <w:t>субсидии</w:t>
            </w:r>
            <w:r>
              <w:rPr>
                <w:spacing w:val="-13"/>
                <w:sz w:val="20"/>
              </w:rPr>
              <w:t> </w:t>
            </w:r>
            <w:r>
              <w:rPr>
                <w:sz w:val="20"/>
              </w:rPr>
              <w:t>на компенсацию межтарифной разницы для</w:t>
            </w:r>
          </w:p>
          <w:p>
            <w:pPr>
              <w:pStyle w:val="TableParagraph"/>
              <w:spacing w:line="217" w:lineRule="exact"/>
              <w:ind w:left="28"/>
              <w:jc w:val="left"/>
              <w:rPr>
                <w:sz w:val="20"/>
              </w:rPr>
            </w:pPr>
            <w:r>
              <w:rPr>
                <w:spacing w:val="-2"/>
                <w:sz w:val="20"/>
              </w:rPr>
              <w:t>потребителей</w:t>
            </w:r>
            <w:r>
              <w:rPr>
                <w:spacing w:val="1"/>
                <w:sz w:val="20"/>
              </w:rPr>
              <w:t> </w:t>
            </w:r>
            <w:r>
              <w:rPr>
                <w:spacing w:val="-2"/>
                <w:sz w:val="20"/>
              </w:rPr>
              <w:t>категории</w:t>
            </w:r>
            <w:r>
              <w:rPr>
                <w:spacing w:val="3"/>
                <w:sz w:val="20"/>
              </w:rPr>
              <w:t> </w:t>
            </w:r>
            <w:r>
              <w:rPr>
                <w:spacing w:val="-2"/>
                <w:sz w:val="20"/>
              </w:rPr>
              <w:t>«население»</w:t>
            </w:r>
          </w:p>
        </w:tc>
        <w:tc>
          <w:tcPr>
            <w:tcW w:w="3629" w:type="dxa"/>
          </w:tcPr>
          <w:p>
            <w:pPr>
              <w:pStyle w:val="TableParagraph"/>
              <w:ind w:left="26" w:right="79"/>
              <w:jc w:val="left"/>
              <w:rPr>
                <w:sz w:val="20"/>
              </w:rPr>
            </w:pPr>
            <w:r>
              <w:rPr>
                <w:sz w:val="20"/>
              </w:rPr>
              <w:t>Не превышение индексов изменения размера</w:t>
            </w:r>
            <w:r>
              <w:rPr>
                <w:spacing w:val="-11"/>
                <w:sz w:val="20"/>
              </w:rPr>
              <w:t> </w:t>
            </w:r>
            <w:r>
              <w:rPr>
                <w:sz w:val="20"/>
              </w:rPr>
              <w:t>вносимой</w:t>
            </w:r>
            <w:r>
              <w:rPr>
                <w:spacing w:val="-12"/>
                <w:sz w:val="20"/>
              </w:rPr>
              <w:t> </w:t>
            </w:r>
            <w:r>
              <w:rPr>
                <w:sz w:val="20"/>
              </w:rPr>
              <w:t>гражданами</w:t>
            </w:r>
            <w:r>
              <w:rPr>
                <w:spacing w:val="-12"/>
                <w:sz w:val="20"/>
              </w:rPr>
              <w:t> </w:t>
            </w:r>
            <w:r>
              <w:rPr>
                <w:sz w:val="20"/>
              </w:rPr>
              <w:t>платы</w:t>
            </w:r>
            <w:r>
              <w:rPr>
                <w:spacing w:val="-11"/>
                <w:sz w:val="20"/>
              </w:rPr>
              <w:t> </w:t>
            </w:r>
            <w:r>
              <w:rPr>
                <w:sz w:val="20"/>
              </w:rPr>
              <w:t>за коммунальные услуги</w:t>
            </w:r>
            <w:r>
              <w:rPr>
                <w:spacing w:val="-4"/>
                <w:sz w:val="20"/>
              </w:rPr>
              <w:t> </w:t>
            </w:r>
            <w:r>
              <w:rPr>
                <w:sz w:val="20"/>
              </w:rPr>
              <w:t>за</w:t>
            </w:r>
            <w:r>
              <w:rPr>
                <w:spacing w:val="-3"/>
                <w:sz w:val="20"/>
              </w:rPr>
              <w:t> </w:t>
            </w:r>
            <w:r>
              <w:rPr>
                <w:sz w:val="20"/>
              </w:rPr>
              <w:t>счет</w:t>
            </w:r>
            <w:r>
              <w:rPr>
                <w:spacing w:val="-4"/>
                <w:sz w:val="20"/>
              </w:rPr>
              <w:t> </w:t>
            </w:r>
            <w:r>
              <w:rPr>
                <w:sz w:val="20"/>
              </w:rPr>
              <w:t>субсидии на</w:t>
            </w:r>
            <w:r>
              <w:rPr>
                <w:spacing w:val="-13"/>
                <w:sz w:val="20"/>
              </w:rPr>
              <w:t> </w:t>
            </w:r>
            <w:r>
              <w:rPr>
                <w:sz w:val="20"/>
              </w:rPr>
              <w:t>компенсацию</w:t>
            </w:r>
            <w:r>
              <w:rPr>
                <w:spacing w:val="-12"/>
                <w:sz w:val="20"/>
              </w:rPr>
              <w:t> </w:t>
            </w:r>
            <w:r>
              <w:rPr>
                <w:sz w:val="20"/>
              </w:rPr>
              <w:t>межтарифной</w:t>
            </w:r>
            <w:r>
              <w:rPr>
                <w:spacing w:val="-13"/>
                <w:sz w:val="20"/>
              </w:rPr>
              <w:t> </w:t>
            </w:r>
            <w:r>
              <w:rPr>
                <w:sz w:val="20"/>
              </w:rPr>
              <w:t>разницы</w:t>
            </w:r>
          </w:p>
          <w:p>
            <w:pPr>
              <w:pStyle w:val="TableParagraph"/>
              <w:spacing w:line="217" w:lineRule="exact"/>
              <w:ind w:left="26"/>
              <w:jc w:val="left"/>
              <w:rPr>
                <w:sz w:val="20"/>
              </w:rPr>
            </w:pPr>
            <w:r>
              <w:rPr>
                <w:spacing w:val="-2"/>
                <w:sz w:val="20"/>
              </w:rPr>
              <w:t>для</w:t>
            </w:r>
            <w:r>
              <w:rPr>
                <w:spacing w:val="4"/>
                <w:sz w:val="20"/>
              </w:rPr>
              <w:t> </w:t>
            </w:r>
            <w:r>
              <w:rPr>
                <w:spacing w:val="-2"/>
                <w:sz w:val="20"/>
              </w:rPr>
              <w:t>потребителей</w:t>
            </w:r>
            <w:r>
              <w:rPr>
                <w:sz w:val="20"/>
              </w:rPr>
              <w:t> </w:t>
            </w:r>
            <w:r>
              <w:rPr>
                <w:spacing w:val="-2"/>
                <w:sz w:val="20"/>
              </w:rPr>
              <w:t>категории</w:t>
            </w:r>
            <w:r>
              <w:rPr>
                <w:spacing w:val="3"/>
                <w:sz w:val="20"/>
              </w:rPr>
              <w:t> </w:t>
            </w:r>
            <w:r>
              <w:rPr>
                <w:spacing w:val="-2"/>
                <w:sz w:val="20"/>
              </w:rPr>
              <w:t>«население»</w:t>
            </w:r>
          </w:p>
        </w:tc>
      </w:tr>
      <w:tr>
        <w:trPr>
          <w:trHeight w:val="1149" w:hRule="atLeast"/>
        </w:trPr>
        <w:tc>
          <w:tcPr>
            <w:tcW w:w="2976" w:type="dxa"/>
          </w:tcPr>
          <w:p>
            <w:pPr>
              <w:pStyle w:val="TableParagraph"/>
              <w:ind w:left="26" w:right="215"/>
              <w:jc w:val="both"/>
              <w:rPr>
                <w:sz w:val="20"/>
              </w:rPr>
            </w:pPr>
            <w:r>
              <w:rPr>
                <w:sz w:val="20"/>
              </w:rPr>
              <w:t>Объем</w:t>
            </w:r>
            <w:r>
              <w:rPr>
                <w:spacing w:val="-13"/>
                <w:sz w:val="20"/>
              </w:rPr>
              <w:t> </w:t>
            </w:r>
            <w:r>
              <w:rPr>
                <w:sz w:val="20"/>
              </w:rPr>
              <w:t>обновления</w:t>
            </w:r>
            <w:r>
              <w:rPr>
                <w:spacing w:val="-12"/>
                <w:sz w:val="20"/>
              </w:rPr>
              <w:t> </w:t>
            </w:r>
            <w:r>
              <w:rPr>
                <w:sz w:val="20"/>
              </w:rPr>
              <w:t>изношенной теплогенерирующей</w:t>
            </w:r>
            <w:r>
              <w:rPr>
                <w:spacing w:val="-13"/>
                <w:sz w:val="20"/>
              </w:rPr>
              <w:t> </w:t>
            </w:r>
            <w:r>
              <w:rPr>
                <w:sz w:val="20"/>
              </w:rPr>
              <w:t>мощности, существующей на 2024 год за</w:t>
            </w:r>
          </w:p>
          <w:p>
            <w:pPr>
              <w:pStyle w:val="TableParagraph"/>
              <w:spacing w:line="230" w:lineRule="exact"/>
              <w:ind w:left="26" w:right="696"/>
              <w:jc w:val="both"/>
              <w:rPr>
                <w:sz w:val="20"/>
              </w:rPr>
            </w:pPr>
            <w:r>
              <w:rPr>
                <w:sz w:val="20"/>
              </w:rPr>
              <w:t>срок</w:t>
            </w:r>
            <w:r>
              <w:rPr>
                <w:spacing w:val="-13"/>
                <w:sz w:val="20"/>
              </w:rPr>
              <w:t> </w:t>
            </w:r>
            <w:r>
              <w:rPr>
                <w:sz w:val="20"/>
              </w:rPr>
              <w:t>реализации</w:t>
            </w:r>
            <w:r>
              <w:rPr>
                <w:spacing w:val="-12"/>
                <w:sz w:val="20"/>
              </w:rPr>
              <w:t> </w:t>
            </w:r>
            <w:r>
              <w:rPr>
                <w:sz w:val="20"/>
              </w:rPr>
              <w:t>сценария развития, %</w:t>
            </w:r>
          </w:p>
        </w:tc>
        <w:tc>
          <w:tcPr>
            <w:tcW w:w="3829" w:type="dxa"/>
          </w:tcPr>
          <w:p>
            <w:pPr>
              <w:pStyle w:val="TableParagraph"/>
              <w:spacing w:before="223"/>
              <w:jc w:val="left"/>
              <w:rPr>
                <w:sz w:val="20"/>
              </w:rPr>
            </w:pPr>
          </w:p>
          <w:p>
            <w:pPr>
              <w:pStyle w:val="TableParagraph"/>
              <w:spacing w:before="1"/>
              <w:ind w:left="13" w:right="3"/>
              <w:rPr>
                <w:sz w:val="20"/>
              </w:rPr>
            </w:pPr>
            <w:r>
              <w:rPr>
                <w:spacing w:val="-4"/>
                <w:sz w:val="20"/>
              </w:rPr>
              <w:t>100%</w:t>
            </w:r>
          </w:p>
        </w:tc>
        <w:tc>
          <w:tcPr>
            <w:tcW w:w="3629" w:type="dxa"/>
          </w:tcPr>
          <w:p>
            <w:pPr>
              <w:pStyle w:val="TableParagraph"/>
              <w:spacing w:before="223"/>
              <w:jc w:val="left"/>
              <w:rPr>
                <w:sz w:val="20"/>
              </w:rPr>
            </w:pPr>
          </w:p>
          <w:p>
            <w:pPr>
              <w:pStyle w:val="TableParagraph"/>
              <w:spacing w:before="1"/>
              <w:ind w:left="56"/>
              <w:rPr>
                <w:sz w:val="20"/>
              </w:rPr>
            </w:pPr>
            <w:r>
              <w:rPr>
                <w:spacing w:val="-4"/>
                <w:sz w:val="20"/>
              </w:rPr>
              <w:t>100%</w:t>
            </w:r>
          </w:p>
        </w:tc>
      </w:tr>
      <w:tr>
        <w:trPr>
          <w:trHeight w:val="459" w:hRule="atLeast"/>
        </w:trPr>
        <w:tc>
          <w:tcPr>
            <w:tcW w:w="2976" w:type="dxa"/>
          </w:tcPr>
          <w:p>
            <w:pPr>
              <w:pStyle w:val="TableParagraph"/>
              <w:spacing w:line="222" w:lineRule="exact"/>
              <w:ind w:left="26"/>
              <w:jc w:val="left"/>
              <w:rPr>
                <w:sz w:val="20"/>
              </w:rPr>
            </w:pPr>
            <w:r>
              <w:rPr>
                <w:spacing w:val="-2"/>
                <w:sz w:val="20"/>
              </w:rPr>
              <w:t>Реконструкция</w:t>
            </w:r>
            <w:r>
              <w:rPr>
                <w:spacing w:val="4"/>
                <w:sz w:val="20"/>
              </w:rPr>
              <w:t> </w:t>
            </w:r>
            <w:r>
              <w:rPr>
                <w:spacing w:val="-2"/>
                <w:sz w:val="20"/>
              </w:rPr>
              <w:t>тепловых</w:t>
            </w:r>
            <w:r>
              <w:rPr>
                <w:spacing w:val="1"/>
                <w:sz w:val="20"/>
              </w:rPr>
              <w:t> </w:t>
            </w:r>
            <w:r>
              <w:rPr>
                <w:spacing w:val="-2"/>
                <w:sz w:val="20"/>
              </w:rPr>
              <w:t>сетей,</w:t>
            </w:r>
          </w:p>
          <w:p>
            <w:pPr>
              <w:pStyle w:val="TableParagraph"/>
              <w:spacing w:line="217" w:lineRule="exact"/>
              <w:ind w:left="26"/>
              <w:jc w:val="left"/>
              <w:rPr>
                <w:sz w:val="20"/>
              </w:rPr>
            </w:pPr>
            <w:r>
              <w:rPr>
                <w:spacing w:val="-4"/>
                <w:sz w:val="20"/>
              </w:rPr>
              <w:t>п.м.</w:t>
            </w:r>
          </w:p>
        </w:tc>
        <w:tc>
          <w:tcPr>
            <w:tcW w:w="3829" w:type="dxa"/>
          </w:tcPr>
          <w:p>
            <w:pPr>
              <w:pStyle w:val="TableParagraph"/>
              <w:spacing w:before="107"/>
              <w:ind w:left="13"/>
              <w:rPr>
                <w:sz w:val="20"/>
              </w:rPr>
            </w:pPr>
            <w:r>
              <w:rPr>
                <w:spacing w:val="-5"/>
                <w:sz w:val="20"/>
              </w:rPr>
              <w:t>694</w:t>
            </w:r>
          </w:p>
        </w:tc>
        <w:tc>
          <w:tcPr>
            <w:tcW w:w="3629" w:type="dxa"/>
          </w:tcPr>
          <w:p>
            <w:pPr>
              <w:pStyle w:val="TableParagraph"/>
              <w:spacing w:before="107"/>
              <w:ind w:left="56" w:right="3"/>
              <w:rPr>
                <w:sz w:val="20"/>
              </w:rPr>
            </w:pPr>
            <w:r>
              <w:rPr>
                <w:spacing w:val="-5"/>
                <w:sz w:val="20"/>
              </w:rPr>
              <w:t>694</w:t>
            </w:r>
          </w:p>
        </w:tc>
      </w:tr>
    </w:tbl>
    <w:p>
      <w:pPr>
        <w:pStyle w:val="TableParagraph"/>
        <w:spacing w:after="0"/>
        <w:rPr>
          <w:sz w:val="20"/>
        </w:rPr>
        <w:sectPr>
          <w:type w:val="continuous"/>
          <w:pgSz w:w="11910" w:h="16840"/>
          <w:pgMar w:header="0" w:footer="0" w:top="620" w:bottom="280" w:left="566" w:right="566"/>
        </w:sectPr>
      </w:pPr>
    </w:p>
    <w:p>
      <w:pPr>
        <w:pStyle w:val="Heading2"/>
        <w:numPr>
          <w:ilvl w:val="1"/>
          <w:numId w:val="51"/>
        </w:numPr>
        <w:tabs>
          <w:tab w:pos="908" w:val="left" w:leader="none"/>
        </w:tabs>
        <w:spacing w:line="240" w:lineRule="auto" w:before="60" w:after="0"/>
        <w:ind w:left="908" w:right="149" w:hanging="709"/>
        <w:jc w:val="both"/>
      </w:pPr>
      <w:bookmarkStart w:name="_bookmark83" w:id="104"/>
      <w:bookmarkEnd w:id="104"/>
      <w:r>
        <w:rPr>
          <w:b w:val="0"/>
        </w:rPr>
      </w:r>
      <w:r>
        <w:rPr/>
        <w:t>Обоснование выбора приоритетного варианта перспективного развития систем теплоснабжения поселения, муниципального округа,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муниципального округа, городского округа, города федерального значения</w:t>
      </w:r>
    </w:p>
    <w:p>
      <w:pPr>
        <w:pStyle w:val="BodyText"/>
        <w:spacing w:before="271"/>
        <w:ind w:left="199" w:right="151" w:firstLine="708"/>
        <w:jc w:val="both"/>
      </w:pPr>
      <w:r>
        <w:rPr/>
        <w:t>Приоритетным сценарием развития системы теплоснабжения Михайловского сельского поселения (п. Молодежный) является реализация с 2026г. программы реновации систем теплоснабжения на базе концессионного соглашения, выбор данного сценария в качестве приоритетного обоснован результатами оценки ценовых (тарифных) последствий реализации двух сценариев на основании разработанных тарифно-балансовых моделей, а также преимуществом потенциального</w:t>
      </w:r>
      <w:r>
        <w:rPr>
          <w:spacing w:val="-2"/>
        </w:rPr>
        <w:t> </w:t>
      </w:r>
      <w:r>
        <w:rPr/>
        <w:t>концессионера в осуществлении необходимых инвестиций в реконструкцию и (или) модернизацию источника тепловой энергии и необходимых инвестиций в реконструкцию тепловых сетей за счет собственных либо заемных средств по сравнению с инвестициями эксплуатирующей организацией МУП «Красносулинские городские теплосети» в рамках хозяйственной деятельности за счет выделения денежных средств из областного и местного бюджетов либо в рамках разработанных и утвержденных надлежащим образом инвестиционных программ.</w:t>
      </w:r>
    </w:p>
    <w:p>
      <w:pPr>
        <w:pStyle w:val="BodyText"/>
        <w:spacing w:after="0"/>
        <w:jc w:val="both"/>
        <w:sectPr>
          <w:footerReference w:type="default" r:id="rId35"/>
          <w:pgSz w:w="11910" w:h="16840"/>
          <w:pgMar w:header="0" w:footer="0" w:top="960" w:bottom="280" w:left="566" w:right="566"/>
        </w:sectPr>
      </w:pPr>
    </w:p>
    <w:p>
      <w:pPr>
        <w:pStyle w:val="Heading1"/>
        <w:ind w:left="1164" w:firstLine="943"/>
      </w:pPr>
      <w:bookmarkStart w:name="_bookmark84" w:id="105"/>
      <w:bookmarkEnd w:id="105"/>
      <w:r>
        <w:rPr>
          <w:b w:val="0"/>
        </w:rPr>
      </w:r>
      <w:r>
        <w:rPr/>
        <w:t>ГЛАВА 6. СУЩЕСТВУЮЩИЕ И ПЕРСПЕКТИВНЫЕ БАЛАНСЫ </w:t>
      </w:r>
      <w:r>
        <w:rPr>
          <w:spacing w:val="-2"/>
        </w:rPr>
        <w:t>ПРОИЗВОДИТЕЛЬНОСТИ ВОДОПОДГОТОВИТЕЛЬНЫХ УСТАНОВОК И</w:t>
      </w:r>
    </w:p>
    <w:p>
      <w:pPr>
        <w:spacing w:before="0"/>
        <w:ind w:left="838" w:right="0" w:hanging="459"/>
        <w:jc w:val="left"/>
        <w:rPr>
          <w:b/>
          <w:sz w:val="24"/>
        </w:rPr>
      </w:pPr>
      <w:r>
        <w:rPr>
          <w:b/>
          <w:sz w:val="24"/>
        </w:rPr>
        <w:t>МАКСИМАЛЬНОГО</w:t>
      </w:r>
      <w:r>
        <w:rPr>
          <w:b/>
          <w:spacing w:val="-15"/>
          <w:sz w:val="24"/>
        </w:rPr>
        <w:t> </w:t>
      </w:r>
      <w:r>
        <w:rPr>
          <w:b/>
          <w:sz w:val="24"/>
        </w:rPr>
        <w:t>ПОТРЕБЛЕНИЯ</w:t>
      </w:r>
      <w:r>
        <w:rPr>
          <w:b/>
          <w:spacing w:val="-15"/>
          <w:sz w:val="24"/>
        </w:rPr>
        <w:t> </w:t>
      </w:r>
      <w:r>
        <w:rPr>
          <w:b/>
          <w:sz w:val="24"/>
        </w:rPr>
        <w:t>ТЕПЛОНОСИТЕЛЯ</w:t>
      </w:r>
      <w:r>
        <w:rPr>
          <w:b/>
          <w:spacing w:val="-15"/>
          <w:sz w:val="24"/>
        </w:rPr>
        <w:t> </w:t>
      </w:r>
      <w:r>
        <w:rPr>
          <w:b/>
          <w:sz w:val="24"/>
        </w:rPr>
        <w:t>ТЕПЛОПОТРЕБЛЯЮЩИМИ УСТАНОВКАМИ ПОТРЕБИТЕЛЕЙ, В ТОМ ЧИСЛЕ В АВАРИЙНЫХ РЕЖИМАХ</w:t>
      </w:r>
    </w:p>
    <w:p>
      <w:pPr>
        <w:pStyle w:val="BodyText"/>
        <w:ind w:left="0"/>
        <w:rPr>
          <w:b/>
        </w:rPr>
      </w:pPr>
    </w:p>
    <w:p>
      <w:pPr>
        <w:pStyle w:val="Heading2"/>
        <w:numPr>
          <w:ilvl w:val="1"/>
          <w:numId w:val="54"/>
        </w:numPr>
        <w:tabs>
          <w:tab w:pos="908" w:val="left" w:leader="none"/>
        </w:tabs>
        <w:spacing w:line="240" w:lineRule="auto" w:before="0" w:after="0"/>
        <w:ind w:left="908" w:right="152" w:hanging="709"/>
        <w:jc w:val="both"/>
      </w:pPr>
      <w:bookmarkStart w:name="_bookmark85" w:id="106"/>
      <w:bookmarkEnd w:id="106"/>
      <w:r>
        <w:rPr>
          <w:b w:val="0"/>
        </w:rPr>
      </w:r>
      <w:r>
        <w:rPr/>
        <w:t>Расчетная величина нормативных потерь теплоносителя в тепловых сетях в зонах действия источников тепловой энергии в случаях, установленных пунктом 6 части 2 статьи 4 и пунктом 2 части 2 статьи 5 Федерального закона «О теплоснабжении» (в ценовых зонах теплоснабжения - также расчетную величину плановых потерь, определяемых в соответствии с методическими указаниями по разработке схем </w:t>
      </w:r>
      <w:r>
        <w:rPr>
          <w:spacing w:val="-2"/>
        </w:rPr>
        <w:t>теплоснабжения)</w:t>
      </w:r>
    </w:p>
    <w:p>
      <w:pPr>
        <w:pStyle w:val="BodyText"/>
        <w:tabs>
          <w:tab w:pos="1247" w:val="left" w:leader="none"/>
          <w:tab w:pos="1750" w:val="left" w:leader="none"/>
          <w:tab w:pos="2031" w:val="left" w:leader="none"/>
          <w:tab w:pos="3253" w:val="left" w:leader="none"/>
          <w:tab w:pos="4404" w:val="left" w:leader="none"/>
          <w:tab w:pos="5980" w:val="left" w:leader="none"/>
          <w:tab w:pos="6867" w:val="left" w:leader="none"/>
          <w:tab w:pos="8577" w:val="left" w:leader="none"/>
          <w:tab w:pos="8891" w:val="left" w:leader="none"/>
          <w:tab w:pos="10067" w:val="left" w:leader="none"/>
        </w:tabs>
        <w:spacing w:before="271" w:after="9"/>
        <w:ind w:left="199" w:right="157"/>
      </w:pPr>
      <w:r>
        <w:rPr>
          <w:spacing w:val="-2"/>
        </w:rPr>
        <w:t>Таблица</w:t>
      </w:r>
      <w:r>
        <w:rPr/>
        <w:tab/>
      </w:r>
      <w:r>
        <w:rPr>
          <w:spacing w:val="-4"/>
        </w:rPr>
        <w:t>6.1</w:t>
      </w:r>
      <w:r>
        <w:rPr/>
        <w:tab/>
      </w:r>
      <w:r>
        <w:rPr>
          <w:spacing w:val="-10"/>
        </w:rPr>
        <w:t>-</w:t>
      </w:r>
      <w:r>
        <w:rPr/>
        <w:tab/>
      </w:r>
      <w:r>
        <w:rPr>
          <w:spacing w:val="-2"/>
        </w:rPr>
        <w:t>Расчетная</w:t>
      </w:r>
      <w:r>
        <w:rPr/>
        <w:tab/>
      </w:r>
      <w:r>
        <w:rPr>
          <w:spacing w:val="-2"/>
        </w:rPr>
        <w:t>величина</w:t>
      </w:r>
      <w:r>
        <w:rPr/>
        <w:tab/>
      </w:r>
      <w:r>
        <w:rPr>
          <w:spacing w:val="-2"/>
        </w:rPr>
        <w:t>нормативных</w:t>
      </w:r>
      <w:r>
        <w:rPr/>
        <w:tab/>
      </w:r>
      <w:r>
        <w:rPr>
          <w:spacing w:val="-2"/>
        </w:rPr>
        <w:t>потерь</w:t>
      </w:r>
      <w:r>
        <w:rPr/>
        <w:tab/>
      </w:r>
      <w:r>
        <w:rPr>
          <w:spacing w:val="-2"/>
        </w:rPr>
        <w:t>теплоносителя</w:t>
      </w:r>
      <w:r>
        <w:rPr/>
        <w:tab/>
      </w:r>
      <w:r>
        <w:rPr>
          <w:spacing w:val="-10"/>
        </w:rPr>
        <w:t>в</w:t>
      </w:r>
      <w:r>
        <w:rPr/>
        <w:tab/>
      </w:r>
      <w:r>
        <w:rPr>
          <w:spacing w:val="-2"/>
        </w:rPr>
        <w:t>тепловых</w:t>
      </w:r>
      <w:r>
        <w:rPr/>
        <w:tab/>
      </w:r>
      <w:r>
        <w:rPr>
          <w:spacing w:val="-2"/>
        </w:rPr>
        <w:t>сетях </w:t>
      </w:r>
      <w:r>
        <w:rPr/>
        <w:t>Михайловского сельского поселения (п. Молодежный)</w:t>
      </w:r>
    </w:p>
    <w:tbl>
      <w:tblPr>
        <w:tblW w:w="0" w:type="auto"/>
        <w:jc w:val="lef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4"/>
        <w:gridCol w:w="4151"/>
        <w:gridCol w:w="2377"/>
        <w:gridCol w:w="1304"/>
        <w:gridCol w:w="1833"/>
      </w:tblGrid>
      <w:tr>
        <w:trPr>
          <w:trHeight w:val="505" w:hRule="atLeast"/>
        </w:trPr>
        <w:tc>
          <w:tcPr>
            <w:tcW w:w="564" w:type="dxa"/>
            <w:vMerge w:val="restart"/>
          </w:tcPr>
          <w:p>
            <w:pPr>
              <w:pStyle w:val="TableParagraph"/>
              <w:spacing w:before="125"/>
              <w:ind w:left="129" w:right="120" w:firstLine="43"/>
              <w:jc w:val="left"/>
              <w:rPr>
                <w:sz w:val="22"/>
              </w:rPr>
            </w:pPr>
            <w:r>
              <w:rPr>
                <w:spacing w:val="-10"/>
                <w:sz w:val="22"/>
              </w:rPr>
              <w:t>№ </w:t>
            </w:r>
            <w:r>
              <w:rPr>
                <w:spacing w:val="-4"/>
                <w:sz w:val="22"/>
              </w:rPr>
              <w:t>п/п</w:t>
            </w:r>
          </w:p>
        </w:tc>
        <w:tc>
          <w:tcPr>
            <w:tcW w:w="4151" w:type="dxa"/>
            <w:vMerge w:val="restart"/>
          </w:tcPr>
          <w:p>
            <w:pPr>
              <w:pStyle w:val="TableParagraph"/>
              <w:spacing w:before="253"/>
              <w:ind w:left="26"/>
              <w:jc w:val="left"/>
              <w:rPr>
                <w:sz w:val="22"/>
              </w:rPr>
            </w:pPr>
            <w:r>
              <w:rPr>
                <w:sz w:val="22"/>
              </w:rPr>
              <w:t>Наименование</w:t>
            </w:r>
            <w:r>
              <w:rPr>
                <w:spacing w:val="-8"/>
                <w:sz w:val="22"/>
              </w:rPr>
              <w:t> </w:t>
            </w:r>
            <w:r>
              <w:rPr>
                <w:sz w:val="22"/>
              </w:rPr>
              <w:t>системы</w:t>
            </w:r>
            <w:r>
              <w:rPr>
                <w:spacing w:val="-8"/>
                <w:sz w:val="22"/>
              </w:rPr>
              <w:t> </w:t>
            </w:r>
            <w:r>
              <w:rPr>
                <w:spacing w:val="-2"/>
                <w:sz w:val="22"/>
              </w:rPr>
              <w:t>теплоснабжения</w:t>
            </w:r>
          </w:p>
        </w:tc>
        <w:tc>
          <w:tcPr>
            <w:tcW w:w="2377" w:type="dxa"/>
          </w:tcPr>
          <w:p>
            <w:pPr>
              <w:pStyle w:val="TableParagraph"/>
              <w:spacing w:line="247" w:lineRule="exact"/>
              <w:ind w:left="105"/>
              <w:jc w:val="left"/>
              <w:rPr>
                <w:sz w:val="22"/>
              </w:rPr>
            </w:pPr>
            <w:r>
              <w:rPr>
                <w:sz w:val="22"/>
              </w:rPr>
              <w:t>Нормативные</w:t>
            </w:r>
            <w:r>
              <w:rPr>
                <w:spacing w:val="-13"/>
                <w:sz w:val="22"/>
              </w:rPr>
              <w:t> </w:t>
            </w:r>
            <w:r>
              <w:rPr>
                <w:sz w:val="22"/>
              </w:rPr>
              <w:t>потери</w:t>
            </w:r>
            <w:r>
              <w:rPr>
                <w:spacing w:val="-13"/>
                <w:sz w:val="22"/>
              </w:rPr>
              <w:t> </w:t>
            </w:r>
            <w:r>
              <w:rPr>
                <w:spacing w:val="-10"/>
                <w:sz w:val="22"/>
              </w:rPr>
              <w:t>и</w:t>
            </w:r>
          </w:p>
          <w:p>
            <w:pPr>
              <w:pStyle w:val="TableParagraph"/>
              <w:spacing w:line="238" w:lineRule="exact" w:before="1"/>
              <w:ind w:left="105"/>
              <w:jc w:val="left"/>
              <w:rPr>
                <w:sz w:val="22"/>
              </w:rPr>
            </w:pPr>
            <w:r>
              <w:rPr>
                <w:sz w:val="22"/>
              </w:rPr>
              <w:t>затраты</w:t>
            </w:r>
            <w:r>
              <w:rPr>
                <w:spacing w:val="-13"/>
                <w:sz w:val="22"/>
              </w:rPr>
              <w:t> </w:t>
            </w:r>
            <w:r>
              <w:rPr>
                <w:spacing w:val="-2"/>
                <w:sz w:val="22"/>
              </w:rPr>
              <w:t>теплоносителя</w:t>
            </w:r>
          </w:p>
        </w:tc>
        <w:tc>
          <w:tcPr>
            <w:tcW w:w="3137" w:type="dxa"/>
            <w:gridSpan w:val="2"/>
          </w:tcPr>
          <w:p>
            <w:pPr>
              <w:pStyle w:val="TableParagraph"/>
              <w:spacing w:line="247" w:lineRule="exact"/>
              <w:ind w:left="5" w:right="5"/>
              <w:rPr>
                <w:sz w:val="22"/>
              </w:rPr>
            </w:pPr>
            <w:r>
              <w:rPr>
                <w:sz w:val="22"/>
              </w:rPr>
              <w:t>Нормативные</w:t>
            </w:r>
            <w:r>
              <w:rPr>
                <w:spacing w:val="-9"/>
                <w:sz w:val="22"/>
              </w:rPr>
              <w:t> </w:t>
            </w:r>
            <w:r>
              <w:rPr>
                <w:sz w:val="22"/>
              </w:rPr>
              <w:t>потери</w:t>
            </w:r>
            <w:r>
              <w:rPr>
                <w:spacing w:val="-9"/>
                <w:sz w:val="22"/>
              </w:rPr>
              <w:t> </w:t>
            </w:r>
            <w:r>
              <w:rPr>
                <w:sz w:val="22"/>
              </w:rPr>
              <w:t>и</w:t>
            </w:r>
            <w:r>
              <w:rPr>
                <w:spacing w:val="-9"/>
                <w:sz w:val="22"/>
              </w:rPr>
              <w:t> </w:t>
            </w:r>
            <w:r>
              <w:rPr>
                <w:spacing w:val="-2"/>
                <w:sz w:val="22"/>
              </w:rPr>
              <w:t>затраты</w:t>
            </w:r>
          </w:p>
          <w:p>
            <w:pPr>
              <w:pStyle w:val="TableParagraph"/>
              <w:spacing w:line="238" w:lineRule="exact" w:before="1"/>
              <w:ind w:left="5"/>
              <w:rPr>
                <w:sz w:val="22"/>
              </w:rPr>
            </w:pPr>
            <w:r>
              <w:rPr>
                <w:spacing w:val="-2"/>
                <w:sz w:val="22"/>
              </w:rPr>
              <w:t>теплоэнергии</w:t>
            </w:r>
          </w:p>
        </w:tc>
      </w:tr>
      <w:tr>
        <w:trPr>
          <w:trHeight w:val="254" w:hRule="atLeast"/>
        </w:trPr>
        <w:tc>
          <w:tcPr>
            <w:tcW w:w="564" w:type="dxa"/>
            <w:vMerge/>
            <w:tcBorders>
              <w:top w:val="nil"/>
            </w:tcBorders>
          </w:tcPr>
          <w:p>
            <w:pPr>
              <w:rPr>
                <w:sz w:val="2"/>
                <w:szCs w:val="2"/>
              </w:rPr>
            </w:pPr>
          </w:p>
        </w:tc>
        <w:tc>
          <w:tcPr>
            <w:tcW w:w="4151" w:type="dxa"/>
            <w:vMerge/>
            <w:tcBorders>
              <w:top w:val="nil"/>
            </w:tcBorders>
          </w:tcPr>
          <w:p>
            <w:pPr>
              <w:rPr>
                <w:sz w:val="2"/>
                <w:szCs w:val="2"/>
              </w:rPr>
            </w:pPr>
          </w:p>
        </w:tc>
        <w:tc>
          <w:tcPr>
            <w:tcW w:w="2377" w:type="dxa"/>
          </w:tcPr>
          <w:p>
            <w:pPr>
              <w:pStyle w:val="TableParagraph"/>
              <w:spacing w:line="235" w:lineRule="exact"/>
              <w:ind w:left="5" w:right="1"/>
              <w:rPr>
                <w:sz w:val="22"/>
              </w:rPr>
            </w:pPr>
            <w:r>
              <w:rPr>
                <w:sz w:val="22"/>
              </w:rPr>
              <w:t>Вода,</w:t>
            </w:r>
            <w:r>
              <w:rPr>
                <w:spacing w:val="-9"/>
                <w:sz w:val="22"/>
              </w:rPr>
              <w:t> </w:t>
            </w:r>
            <w:r>
              <w:rPr>
                <w:spacing w:val="-2"/>
                <w:sz w:val="22"/>
              </w:rPr>
              <w:t>куб.м/год</w:t>
            </w:r>
          </w:p>
        </w:tc>
        <w:tc>
          <w:tcPr>
            <w:tcW w:w="1304" w:type="dxa"/>
          </w:tcPr>
          <w:p>
            <w:pPr>
              <w:pStyle w:val="TableParagraph"/>
              <w:spacing w:line="235" w:lineRule="exact"/>
              <w:ind w:left="6"/>
              <w:rPr>
                <w:sz w:val="22"/>
              </w:rPr>
            </w:pPr>
            <w:r>
              <w:rPr>
                <w:spacing w:val="-2"/>
                <w:sz w:val="22"/>
              </w:rPr>
              <w:t>Гкал/год</w:t>
            </w:r>
          </w:p>
        </w:tc>
        <w:tc>
          <w:tcPr>
            <w:tcW w:w="1833" w:type="dxa"/>
          </w:tcPr>
          <w:p>
            <w:pPr>
              <w:pStyle w:val="TableParagraph"/>
              <w:spacing w:line="235" w:lineRule="exact"/>
              <w:ind w:left="2" w:right="2"/>
              <w:rPr>
                <w:sz w:val="22"/>
              </w:rPr>
            </w:pPr>
            <w:r>
              <w:rPr>
                <w:sz w:val="22"/>
              </w:rPr>
              <w:t>%</w:t>
            </w:r>
            <w:r>
              <w:rPr>
                <w:spacing w:val="-5"/>
                <w:sz w:val="22"/>
              </w:rPr>
              <w:t> </w:t>
            </w:r>
            <w:r>
              <w:rPr>
                <w:sz w:val="22"/>
              </w:rPr>
              <w:t>к</w:t>
            </w:r>
            <w:r>
              <w:rPr>
                <w:spacing w:val="-5"/>
                <w:sz w:val="22"/>
              </w:rPr>
              <w:t> </w:t>
            </w:r>
            <w:r>
              <w:rPr>
                <w:sz w:val="22"/>
              </w:rPr>
              <w:t>отпуску</w:t>
            </w:r>
            <w:r>
              <w:rPr>
                <w:spacing w:val="-6"/>
                <w:sz w:val="22"/>
              </w:rPr>
              <w:t> </w:t>
            </w:r>
            <w:r>
              <w:rPr>
                <w:sz w:val="22"/>
              </w:rPr>
              <w:t>в</w:t>
            </w:r>
            <w:r>
              <w:rPr>
                <w:spacing w:val="-3"/>
                <w:sz w:val="22"/>
              </w:rPr>
              <w:t> </w:t>
            </w:r>
            <w:r>
              <w:rPr>
                <w:spacing w:val="-4"/>
                <w:sz w:val="22"/>
              </w:rPr>
              <w:t>сеть</w:t>
            </w:r>
          </w:p>
        </w:tc>
      </w:tr>
      <w:tr>
        <w:trPr>
          <w:trHeight w:val="506" w:hRule="atLeast"/>
        </w:trPr>
        <w:tc>
          <w:tcPr>
            <w:tcW w:w="564" w:type="dxa"/>
          </w:tcPr>
          <w:p>
            <w:pPr>
              <w:pStyle w:val="TableParagraph"/>
              <w:spacing w:before="118"/>
              <w:ind w:left="7" w:right="5"/>
              <w:rPr>
                <w:sz w:val="22"/>
              </w:rPr>
            </w:pPr>
            <w:r>
              <w:rPr>
                <w:spacing w:val="-10"/>
                <w:sz w:val="22"/>
              </w:rPr>
              <w:t>1</w:t>
            </w:r>
          </w:p>
        </w:tc>
        <w:tc>
          <w:tcPr>
            <w:tcW w:w="4151" w:type="dxa"/>
          </w:tcPr>
          <w:p>
            <w:pPr>
              <w:pStyle w:val="TableParagraph"/>
              <w:spacing w:line="246" w:lineRule="exact"/>
              <w:ind w:left="26"/>
              <w:jc w:val="left"/>
              <w:rPr>
                <w:sz w:val="22"/>
              </w:rPr>
            </w:pPr>
            <w:r>
              <w:rPr>
                <w:sz w:val="22"/>
              </w:rPr>
              <w:t>Котельная</w:t>
            </w:r>
            <w:r>
              <w:rPr>
                <w:spacing w:val="-14"/>
                <w:sz w:val="22"/>
              </w:rPr>
              <w:t> </w:t>
            </w:r>
            <w:r>
              <w:rPr>
                <w:sz w:val="22"/>
              </w:rPr>
              <w:t>п.</w:t>
            </w:r>
            <w:r>
              <w:rPr>
                <w:spacing w:val="-14"/>
                <w:sz w:val="22"/>
              </w:rPr>
              <w:t> </w:t>
            </w:r>
            <w:r>
              <w:rPr>
                <w:sz w:val="22"/>
              </w:rPr>
              <w:t>Молодежный,</w:t>
            </w:r>
            <w:r>
              <w:rPr>
                <w:spacing w:val="-14"/>
                <w:sz w:val="22"/>
              </w:rPr>
              <w:t> </w:t>
            </w:r>
            <w:r>
              <w:rPr>
                <w:sz w:val="22"/>
              </w:rPr>
              <w:t>ул.</w:t>
            </w:r>
            <w:r>
              <w:rPr>
                <w:spacing w:val="-13"/>
                <w:sz w:val="22"/>
              </w:rPr>
              <w:t> </w:t>
            </w:r>
            <w:r>
              <w:rPr>
                <w:spacing w:val="-2"/>
                <w:sz w:val="22"/>
              </w:rPr>
              <w:t>Степная,</w:t>
            </w:r>
          </w:p>
          <w:p>
            <w:pPr>
              <w:pStyle w:val="TableParagraph"/>
              <w:spacing w:line="240" w:lineRule="exact"/>
              <w:ind w:left="26"/>
              <w:jc w:val="left"/>
              <w:rPr>
                <w:sz w:val="22"/>
              </w:rPr>
            </w:pPr>
            <w:r>
              <w:rPr>
                <w:spacing w:val="-2"/>
                <w:sz w:val="22"/>
              </w:rPr>
              <w:t>№4-</w:t>
            </w:r>
            <w:r>
              <w:rPr>
                <w:spacing w:val="-10"/>
                <w:sz w:val="22"/>
              </w:rPr>
              <w:t>а</w:t>
            </w:r>
          </w:p>
        </w:tc>
        <w:tc>
          <w:tcPr>
            <w:tcW w:w="2377" w:type="dxa"/>
          </w:tcPr>
          <w:p>
            <w:pPr>
              <w:pStyle w:val="TableParagraph"/>
              <w:spacing w:before="118"/>
              <w:ind w:left="5"/>
              <w:rPr>
                <w:sz w:val="22"/>
              </w:rPr>
            </w:pPr>
            <w:r>
              <w:rPr>
                <w:spacing w:val="-2"/>
                <w:sz w:val="22"/>
              </w:rPr>
              <w:t>37,747</w:t>
            </w:r>
          </w:p>
        </w:tc>
        <w:tc>
          <w:tcPr>
            <w:tcW w:w="1304" w:type="dxa"/>
          </w:tcPr>
          <w:p>
            <w:pPr>
              <w:pStyle w:val="TableParagraph"/>
              <w:spacing w:before="118"/>
              <w:ind w:left="6"/>
              <w:rPr>
                <w:sz w:val="22"/>
              </w:rPr>
            </w:pPr>
            <w:r>
              <w:rPr>
                <w:spacing w:val="-2"/>
                <w:sz w:val="22"/>
              </w:rPr>
              <w:t>59,872</w:t>
            </w:r>
          </w:p>
        </w:tc>
        <w:tc>
          <w:tcPr>
            <w:tcW w:w="1833" w:type="dxa"/>
          </w:tcPr>
          <w:p>
            <w:pPr>
              <w:pStyle w:val="TableParagraph"/>
              <w:spacing w:before="118"/>
              <w:ind w:left="2"/>
              <w:rPr>
                <w:sz w:val="22"/>
              </w:rPr>
            </w:pPr>
            <w:r>
              <w:rPr>
                <w:spacing w:val="-2"/>
                <w:sz w:val="22"/>
              </w:rPr>
              <w:t>5,69%</w:t>
            </w:r>
          </w:p>
        </w:tc>
      </w:tr>
    </w:tbl>
    <w:p>
      <w:pPr>
        <w:pStyle w:val="Heading2"/>
        <w:numPr>
          <w:ilvl w:val="1"/>
          <w:numId w:val="54"/>
        </w:numPr>
        <w:tabs>
          <w:tab w:pos="908" w:val="left" w:leader="none"/>
        </w:tabs>
        <w:spacing w:line="240" w:lineRule="auto" w:before="274" w:after="0"/>
        <w:ind w:left="908" w:right="155" w:hanging="709"/>
        <w:jc w:val="both"/>
      </w:pPr>
      <w:bookmarkStart w:name="_bookmark86" w:id="107"/>
      <w:bookmarkEnd w:id="107"/>
      <w:r>
        <w:rPr>
          <w:b w:val="0"/>
        </w:rPr>
      </w:r>
      <w:r>
        <w:rPr/>
        <w:t>Максимальный</w:t>
      </w:r>
      <w:r>
        <w:rPr>
          <w:spacing w:val="-2"/>
        </w:rPr>
        <w:t> </w:t>
      </w:r>
      <w:r>
        <w:rPr/>
        <w:t>и</w:t>
      </w:r>
      <w:r>
        <w:rPr>
          <w:spacing w:val="-2"/>
        </w:rPr>
        <w:t> </w:t>
      </w:r>
      <w:r>
        <w:rPr/>
        <w:t>среднечасовой</w:t>
      </w:r>
      <w:r>
        <w:rPr>
          <w:spacing w:val="-2"/>
        </w:rPr>
        <w:t> </w:t>
      </w:r>
      <w:r>
        <w:rPr/>
        <w:t>расход</w:t>
      </w:r>
      <w:r>
        <w:rPr>
          <w:spacing w:val="-2"/>
        </w:rPr>
        <w:t> </w:t>
      </w:r>
      <w:r>
        <w:rPr/>
        <w:t>теплоносителя</w:t>
      </w:r>
      <w:r>
        <w:rPr>
          <w:spacing w:val="-4"/>
        </w:rPr>
        <w:t> </w:t>
      </w:r>
      <w:r>
        <w:rPr/>
        <w:t>(расход</w:t>
      </w:r>
      <w:r>
        <w:rPr>
          <w:spacing w:val="-2"/>
        </w:rPr>
        <w:t> </w:t>
      </w:r>
      <w:r>
        <w:rPr/>
        <w:t>сетевой</w:t>
      </w:r>
      <w:r>
        <w:rPr>
          <w:spacing w:val="-2"/>
        </w:rPr>
        <w:t> </w:t>
      </w:r>
      <w:r>
        <w:rPr/>
        <w:t>воды)</w:t>
      </w:r>
      <w:r>
        <w:rPr>
          <w:spacing w:val="-4"/>
        </w:rPr>
        <w:t> </w:t>
      </w:r>
      <w:r>
        <w:rPr/>
        <w:t>на</w:t>
      </w:r>
      <w:r>
        <w:rPr>
          <w:spacing w:val="-3"/>
        </w:rPr>
        <w:t> </w:t>
      </w:r>
      <w:r>
        <w:rPr/>
        <w:t>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p>
    <w:p>
      <w:pPr>
        <w:pStyle w:val="BodyText"/>
        <w:spacing w:before="271"/>
        <w:ind w:left="199" w:firstLine="708"/>
      </w:pPr>
      <w:r>
        <w:rPr/>
        <w:t>Расход сетевой воды на горячее водоснабжение не предусматривается в связи с отсутствием открытых систем теплоснабжения (горячего водоснабжения).</w:t>
      </w:r>
    </w:p>
    <w:p>
      <w:pPr>
        <w:pStyle w:val="BodyText"/>
        <w:spacing w:before="5"/>
        <w:ind w:left="0"/>
      </w:pPr>
    </w:p>
    <w:p>
      <w:pPr>
        <w:pStyle w:val="Heading2"/>
        <w:numPr>
          <w:ilvl w:val="1"/>
          <w:numId w:val="54"/>
        </w:numPr>
        <w:tabs>
          <w:tab w:pos="907" w:val="left" w:leader="none"/>
        </w:tabs>
        <w:spacing w:line="240" w:lineRule="auto" w:before="0" w:after="0"/>
        <w:ind w:left="907" w:right="0" w:hanging="708"/>
        <w:jc w:val="left"/>
      </w:pPr>
      <w:bookmarkStart w:name="_bookmark87" w:id="108"/>
      <w:bookmarkEnd w:id="108"/>
      <w:r>
        <w:rPr>
          <w:b w:val="0"/>
        </w:rPr>
      </w:r>
      <w:r>
        <w:rPr/>
        <w:t>Сведения</w:t>
      </w:r>
      <w:r>
        <w:rPr>
          <w:spacing w:val="-5"/>
        </w:rPr>
        <w:t> </w:t>
      </w:r>
      <w:r>
        <w:rPr/>
        <w:t>о</w:t>
      </w:r>
      <w:r>
        <w:rPr>
          <w:spacing w:val="-5"/>
        </w:rPr>
        <w:t> </w:t>
      </w:r>
      <w:r>
        <w:rPr/>
        <w:t>наличии</w:t>
      </w:r>
      <w:r>
        <w:rPr>
          <w:spacing w:val="-5"/>
        </w:rPr>
        <w:t> </w:t>
      </w:r>
      <w:r>
        <w:rPr/>
        <w:t>баков-</w:t>
      </w:r>
      <w:r>
        <w:rPr>
          <w:spacing w:val="-2"/>
        </w:rPr>
        <w:t>аккумуляторов</w:t>
      </w:r>
    </w:p>
    <w:p>
      <w:pPr>
        <w:pStyle w:val="BodyText"/>
        <w:spacing w:before="271" w:after="9"/>
        <w:ind w:left="199"/>
      </w:pPr>
      <w:r>
        <w:rPr/>
        <w:t>Таблица 6.3 – Сведения о баках запаса воды источника тепловой энергии Михайловского сельского поселения (п. Молодежный)</w:t>
      </w:r>
    </w:p>
    <w:tbl>
      <w:tblPr>
        <w:tblW w:w="0" w:type="auto"/>
        <w:jc w:val="lef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6839"/>
        <w:gridCol w:w="1301"/>
        <w:gridCol w:w="1879"/>
      </w:tblGrid>
      <w:tr>
        <w:trPr>
          <w:trHeight w:val="299" w:hRule="atLeast"/>
        </w:trPr>
        <w:tc>
          <w:tcPr>
            <w:tcW w:w="619" w:type="dxa"/>
          </w:tcPr>
          <w:p>
            <w:pPr>
              <w:pStyle w:val="TableParagraph"/>
              <w:spacing w:before="17"/>
              <w:ind w:left="9"/>
              <w:rPr>
                <w:sz w:val="22"/>
              </w:rPr>
            </w:pPr>
            <w:r>
              <w:rPr>
                <w:spacing w:val="-10"/>
                <w:sz w:val="22"/>
              </w:rPr>
              <w:t>№</w:t>
            </w:r>
          </w:p>
        </w:tc>
        <w:tc>
          <w:tcPr>
            <w:tcW w:w="6839" w:type="dxa"/>
          </w:tcPr>
          <w:p>
            <w:pPr>
              <w:pStyle w:val="TableParagraph"/>
              <w:spacing w:before="17"/>
              <w:ind w:left="8"/>
              <w:rPr>
                <w:sz w:val="22"/>
              </w:rPr>
            </w:pPr>
            <w:r>
              <w:rPr>
                <w:sz w:val="22"/>
              </w:rPr>
              <w:t>Источник</w:t>
            </w:r>
            <w:r>
              <w:rPr>
                <w:spacing w:val="-7"/>
                <w:sz w:val="22"/>
              </w:rPr>
              <w:t> </w:t>
            </w:r>
            <w:r>
              <w:rPr>
                <w:sz w:val="22"/>
              </w:rPr>
              <w:t>тепловой</w:t>
            </w:r>
            <w:r>
              <w:rPr>
                <w:spacing w:val="-6"/>
                <w:sz w:val="22"/>
              </w:rPr>
              <w:t> </w:t>
            </w:r>
            <w:r>
              <w:rPr>
                <w:spacing w:val="-2"/>
                <w:sz w:val="22"/>
              </w:rPr>
              <w:t>энергии</w:t>
            </w:r>
          </w:p>
        </w:tc>
        <w:tc>
          <w:tcPr>
            <w:tcW w:w="1301" w:type="dxa"/>
          </w:tcPr>
          <w:p>
            <w:pPr>
              <w:pStyle w:val="TableParagraph"/>
              <w:spacing w:line="240" w:lineRule="exact" w:before="39"/>
              <w:ind w:left="6" w:right="1"/>
              <w:rPr>
                <w:sz w:val="22"/>
              </w:rPr>
            </w:pPr>
            <w:r>
              <w:rPr>
                <w:sz w:val="22"/>
              </w:rPr>
              <w:t>Кол-во,</w:t>
            </w:r>
            <w:r>
              <w:rPr>
                <w:spacing w:val="-5"/>
                <w:sz w:val="22"/>
              </w:rPr>
              <w:t> шт.</w:t>
            </w:r>
          </w:p>
        </w:tc>
        <w:tc>
          <w:tcPr>
            <w:tcW w:w="1879" w:type="dxa"/>
          </w:tcPr>
          <w:p>
            <w:pPr>
              <w:pStyle w:val="TableParagraph"/>
              <w:spacing w:line="240" w:lineRule="exact" w:before="39"/>
              <w:ind w:left="12"/>
              <w:rPr>
                <w:sz w:val="22"/>
              </w:rPr>
            </w:pPr>
            <w:r>
              <w:rPr>
                <w:sz w:val="22"/>
              </w:rPr>
              <w:t>Общий</w:t>
            </w:r>
            <w:r>
              <w:rPr>
                <w:spacing w:val="-6"/>
                <w:sz w:val="22"/>
              </w:rPr>
              <w:t> </w:t>
            </w:r>
            <w:r>
              <w:rPr>
                <w:sz w:val="22"/>
              </w:rPr>
              <w:t>объем,</w:t>
            </w:r>
            <w:r>
              <w:rPr>
                <w:spacing w:val="-2"/>
                <w:sz w:val="22"/>
              </w:rPr>
              <w:t> </w:t>
            </w:r>
            <w:r>
              <w:rPr>
                <w:spacing w:val="-5"/>
                <w:sz w:val="22"/>
              </w:rPr>
              <w:t>м3</w:t>
            </w:r>
          </w:p>
        </w:tc>
      </w:tr>
      <w:tr>
        <w:trPr>
          <w:trHeight w:val="299" w:hRule="atLeast"/>
        </w:trPr>
        <w:tc>
          <w:tcPr>
            <w:tcW w:w="619" w:type="dxa"/>
          </w:tcPr>
          <w:p>
            <w:pPr>
              <w:pStyle w:val="TableParagraph"/>
              <w:spacing w:before="17"/>
              <w:ind w:left="9"/>
              <w:rPr>
                <w:sz w:val="22"/>
              </w:rPr>
            </w:pPr>
            <w:r>
              <w:rPr>
                <w:spacing w:val="-10"/>
                <w:sz w:val="22"/>
              </w:rPr>
              <w:t>1</w:t>
            </w:r>
          </w:p>
        </w:tc>
        <w:tc>
          <w:tcPr>
            <w:tcW w:w="6839" w:type="dxa"/>
          </w:tcPr>
          <w:p>
            <w:pPr>
              <w:pStyle w:val="TableParagraph"/>
              <w:spacing w:before="17"/>
              <w:ind w:left="108"/>
              <w:jc w:val="left"/>
              <w:rPr>
                <w:sz w:val="22"/>
              </w:rPr>
            </w:pPr>
            <w:r>
              <w:rPr>
                <w:sz w:val="22"/>
              </w:rPr>
              <w:t>Котельная</w:t>
            </w:r>
            <w:r>
              <w:rPr>
                <w:spacing w:val="-14"/>
                <w:sz w:val="22"/>
              </w:rPr>
              <w:t> </w:t>
            </w:r>
            <w:r>
              <w:rPr>
                <w:sz w:val="22"/>
              </w:rPr>
              <w:t>п.</w:t>
            </w:r>
            <w:r>
              <w:rPr>
                <w:spacing w:val="-14"/>
                <w:sz w:val="22"/>
              </w:rPr>
              <w:t> </w:t>
            </w:r>
            <w:r>
              <w:rPr>
                <w:sz w:val="22"/>
              </w:rPr>
              <w:t>Молодежный,</w:t>
            </w:r>
            <w:r>
              <w:rPr>
                <w:spacing w:val="-14"/>
                <w:sz w:val="22"/>
              </w:rPr>
              <w:t> </w:t>
            </w:r>
            <w:r>
              <w:rPr>
                <w:sz w:val="22"/>
              </w:rPr>
              <w:t>ул.</w:t>
            </w:r>
            <w:r>
              <w:rPr>
                <w:spacing w:val="-13"/>
                <w:sz w:val="22"/>
              </w:rPr>
              <w:t> </w:t>
            </w:r>
            <w:r>
              <w:rPr>
                <w:sz w:val="22"/>
              </w:rPr>
              <w:t>Степная,</w:t>
            </w:r>
            <w:r>
              <w:rPr>
                <w:spacing w:val="-13"/>
                <w:sz w:val="22"/>
              </w:rPr>
              <w:t> </w:t>
            </w:r>
            <w:r>
              <w:rPr>
                <w:sz w:val="22"/>
              </w:rPr>
              <w:t>№4-</w:t>
            </w:r>
            <w:r>
              <w:rPr>
                <w:spacing w:val="-10"/>
                <w:sz w:val="22"/>
              </w:rPr>
              <w:t>а</w:t>
            </w:r>
          </w:p>
        </w:tc>
        <w:tc>
          <w:tcPr>
            <w:tcW w:w="1301" w:type="dxa"/>
          </w:tcPr>
          <w:p>
            <w:pPr>
              <w:pStyle w:val="TableParagraph"/>
              <w:spacing w:line="238" w:lineRule="exact" w:before="41"/>
              <w:ind w:left="6"/>
              <w:rPr>
                <w:sz w:val="22"/>
              </w:rPr>
            </w:pPr>
            <w:r>
              <w:rPr>
                <w:spacing w:val="-10"/>
                <w:sz w:val="22"/>
              </w:rPr>
              <w:t>-</w:t>
            </w:r>
          </w:p>
        </w:tc>
        <w:tc>
          <w:tcPr>
            <w:tcW w:w="1879" w:type="dxa"/>
          </w:tcPr>
          <w:p>
            <w:pPr>
              <w:pStyle w:val="TableParagraph"/>
              <w:spacing w:line="238" w:lineRule="exact" w:before="41"/>
              <w:ind w:left="12" w:right="2"/>
              <w:rPr>
                <w:sz w:val="22"/>
              </w:rPr>
            </w:pPr>
            <w:r>
              <w:rPr>
                <w:spacing w:val="-10"/>
                <w:sz w:val="22"/>
              </w:rPr>
              <w:t>-</w:t>
            </w:r>
          </w:p>
        </w:tc>
      </w:tr>
    </w:tbl>
    <w:p>
      <w:pPr>
        <w:pStyle w:val="TableParagraph"/>
        <w:spacing w:after="0" w:line="238" w:lineRule="exact"/>
        <w:rPr>
          <w:sz w:val="22"/>
        </w:rPr>
        <w:sectPr>
          <w:footerReference w:type="default" r:id="rId36"/>
          <w:pgSz w:w="11910" w:h="16840"/>
          <w:pgMar w:header="0" w:footer="0" w:top="960" w:bottom="280" w:left="566" w:right="566"/>
        </w:sectPr>
      </w:pPr>
    </w:p>
    <w:p>
      <w:pPr>
        <w:pStyle w:val="Heading2"/>
        <w:numPr>
          <w:ilvl w:val="1"/>
          <w:numId w:val="54"/>
        </w:numPr>
        <w:tabs>
          <w:tab w:pos="720" w:val="left" w:leader="none"/>
        </w:tabs>
        <w:spacing w:line="240" w:lineRule="auto" w:before="72" w:after="0"/>
        <w:ind w:left="720" w:right="151" w:hanging="567"/>
        <w:jc w:val="left"/>
      </w:pPr>
      <w:bookmarkStart w:name="_bookmark88" w:id="109"/>
      <w:bookmarkEnd w:id="109"/>
      <w:r>
        <w:rPr>
          <w:b w:val="0"/>
        </w:rPr>
      </w:r>
      <w:r>
        <w:rPr/>
        <w:t>Нормативный</w:t>
      </w:r>
      <w:r>
        <w:rPr>
          <w:spacing w:val="40"/>
        </w:rPr>
        <w:t> </w:t>
      </w:r>
      <w:r>
        <w:rPr/>
        <w:t>и</w:t>
      </w:r>
      <w:r>
        <w:rPr>
          <w:spacing w:val="40"/>
        </w:rPr>
        <w:t> </w:t>
      </w:r>
      <w:r>
        <w:rPr/>
        <w:t>фактический</w:t>
      </w:r>
      <w:r>
        <w:rPr>
          <w:spacing w:val="40"/>
        </w:rPr>
        <w:t> </w:t>
      </w:r>
      <w:r>
        <w:rPr/>
        <w:t>(для</w:t>
      </w:r>
      <w:r>
        <w:rPr>
          <w:spacing w:val="40"/>
        </w:rPr>
        <w:t> </w:t>
      </w:r>
      <w:r>
        <w:rPr/>
        <w:t>эксплуатационного</w:t>
      </w:r>
      <w:r>
        <w:rPr>
          <w:spacing w:val="40"/>
        </w:rPr>
        <w:t> </w:t>
      </w:r>
      <w:r>
        <w:rPr/>
        <w:t>и</w:t>
      </w:r>
      <w:r>
        <w:rPr>
          <w:spacing w:val="40"/>
        </w:rPr>
        <w:t> </w:t>
      </w:r>
      <w:r>
        <w:rPr/>
        <w:t>аварийного</w:t>
      </w:r>
      <w:r>
        <w:rPr>
          <w:spacing w:val="40"/>
        </w:rPr>
        <w:t> </w:t>
      </w:r>
      <w:r>
        <w:rPr/>
        <w:t>режимов)</w:t>
      </w:r>
      <w:r>
        <w:rPr>
          <w:spacing w:val="40"/>
        </w:rPr>
        <w:t> </w:t>
      </w:r>
      <w:r>
        <w:rPr/>
        <w:t>часовой</w:t>
      </w:r>
      <w:r>
        <w:rPr>
          <w:spacing w:val="40"/>
        </w:rPr>
        <w:t> </w:t>
      </w:r>
      <w:r>
        <w:rPr/>
        <w:t>расход</w:t>
      </w:r>
      <w:r>
        <w:rPr>
          <w:spacing w:val="40"/>
        </w:rPr>
        <w:t> </w:t>
      </w:r>
      <w:r>
        <w:rPr/>
        <w:t>подпиточной</w:t>
      </w:r>
      <w:r>
        <w:rPr>
          <w:spacing w:val="40"/>
        </w:rPr>
        <w:t> </w:t>
      </w:r>
      <w:r>
        <w:rPr/>
        <w:t>воды</w:t>
      </w:r>
      <w:r>
        <w:rPr>
          <w:spacing w:val="40"/>
        </w:rPr>
        <w:t> </w:t>
      </w:r>
      <w:r>
        <w:rPr/>
        <w:t>в</w:t>
      </w:r>
      <w:r>
        <w:rPr>
          <w:spacing w:val="40"/>
        </w:rPr>
        <w:t> </w:t>
      </w:r>
      <w:r>
        <w:rPr/>
        <w:t>зоне</w:t>
      </w:r>
      <w:r>
        <w:rPr>
          <w:spacing w:val="40"/>
        </w:rPr>
        <w:t> </w:t>
      </w:r>
      <w:r>
        <w:rPr/>
        <w:t>действия источников тепловой энергии</w:t>
      </w:r>
    </w:p>
    <w:p>
      <w:pPr>
        <w:pStyle w:val="BodyText"/>
        <w:spacing w:before="271"/>
        <w:ind w:left="862"/>
      </w:pPr>
      <w:r>
        <w:rPr/>
        <w:t>Обоснование</w:t>
      </w:r>
      <w:r>
        <w:rPr>
          <w:spacing w:val="-8"/>
        </w:rPr>
        <w:t> </w:t>
      </w:r>
      <w:r>
        <w:rPr/>
        <w:t>и</w:t>
      </w:r>
      <w:r>
        <w:rPr>
          <w:spacing w:val="-7"/>
        </w:rPr>
        <w:t> </w:t>
      </w:r>
      <w:r>
        <w:rPr/>
        <w:t>балансы</w:t>
      </w:r>
      <w:r>
        <w:rPr>
          <w:spacing w:val="-7"/>
        </w:rPr>
        <w:t> </w:t>
      </w:r>
      <w:r>
        <w:rPr/>
        <w:t>часового</w:t>
      </w:r>
      <w:r>
        <w:rPr>
          <w:spacing w:val="-7"/>
        </w:rPr>
        <w:t> </w:t>
      </w:r>
      <w:r>
        <w:rPr/>
        <w:t>расхода</w:t>
      </w:r>
      <w:r>
        <w:rPr>
          <w:spacing w:val="-8"/>
        </w:rPr>
        <w:t> </w:t>
      </w:r>
      <w:r>
        <w:rPr/>
        <w:t>подпиточной</w:t>
      </w:r>
      <w:r>
        <w:rPr>
          <w:spacing w:val="-7"/>
        </w:rPr>
        <w:t> </w:t>
      </w:r>
      <w:r>
        <w:rPr/>
        <w:t>воды</w:t>
      </w:r>
      <w:r>
        <w:rPr>
          <w:spacing w:val="-7"/>
        </w:rPr>
        <w:t> </w:t>
      </w:r>
      <w:r>
        <w:rPr/>
        <w:t>в</w:t>
      </w:r>
      <w:r>
        <w:rPr>
          <w:spacing w:val="-8"/>
        </w:rPr>
        <w:t> </w:t>
      </w:r>
      <w:r>
        <w:rPr/>
        <w:t>зонах</w:t>
      </w:r>
      <w:r>
        <w:rPr>
          <w:spacing w:val="-8"/>
        </w:rPr>
        <w:t> </w:t>
      </w:r>
      <w:r>
        <w:rPr/>
        <w:t>действия</w:t>
      </w:r>
      <w:r>
        <w:rPr>
          <w:spacing w:val="-7"/>
        </w:rPr>
        <w:t> </w:t>
      </w:r>
      <w:r>
        <w:rPr/>
        <w:t>источников</w:t>
      </w:r>
      <w:r>
        <w:rPr>
          <w:spacing w:val="-8"/>
        </w:rPr>
        <w:t> </w:t>
      </w:r>
      <w:r>
        <w:rPr/>
        <w:t>тепловой</w:t>
      </w:r>
      <w:r>
        <w:rPr>
          <w:spacing w:val="-7"/>
        </w:rPr>
        <w:t> </w:t>
      </w:r>
      <w:r>
        <w:rPr/>
        <w:t>энергии</w:t>
      </w:r>
      <w:r>
        <w:rPr>
          <w:spacing w:val="-7"/>
        </w:rPr>
        <w:t> </w:t>
      </w:r>
      <w:r>
        <w:rPr/>
        <w:t>приведен</w:t>
      </w:r>
      <w:r>
        <w:rPr>
          <w:spacing w:val="-5"/>
        </w:rPr>
        <w:t> </w:t>
      </w:r>
      <w:r>
        <w:rPr/>
        <w:t>в</w:t>
      </w:r>
      <w:r>
        <w:rPr>
          <w:spacing w:val="-7"/>
        </w:rPr>
        <w:t> </w:t>
      </w:r>
      <w:r>
        <w:rPr/>
        <w:t>таблицах</w:t>
      </w:r>
      <w:r>
        <w:rPr>
          <w:spacing w:val="-6"/>
        </w:rPr>
        <w:t> </w:t>
      </w:r>
      <w:r>
        <w:rPr/>
        <w:t>6.4.а</w:t>
      </w:r>
      <w:r>
        <w:rPr>
          <w:spacing w:val="-8"/>
        </w:rPr>
        <w:t> </w:t>
      </w:r>
      <w:r>
        <w:rPr/>
        <w:t>-</w:t>
      </w:r>
      <w:r>
        <w:rPr>
          <w:spacing w:val="-7"/>
        </w:rPr>
        <w:t> </w:t>
      </w:r>
      <w:r>
        <w:rPr>
          <w:spacing w:val="-2"/>
        </w:rPr>
        <w:t>6.4.в.</w:t>
      </w:r>
    </w:p>
    <w:p>
      <w:pPr>
        <w:pStyle w:val="BodyText"/>
        <w:spacing w:before="120" w:after="9"/>
      </w:pPr>
      <w:r>
        <w:rPr/>
        <w:t>Таблица</w:t>
      </w:r>
      <w:r>
        <w:rPr>
          <w:spacing w:val="-5"/>
        </w:rPr>
        <w:t> </w:t>
      </w:r>
      <w:r>
        <w:rPr/>
        <w:t>6.4.а</w:t>
      </w:r>
      <w:r>
        <w:rPr>
          <w:spacing w:val="-5"/>
        </w:rPr>
        <w:t> </w:t>
      </w:r>
      <w:r>
        <w:rPr/>
        <w:t>-</w:t>
      </w:r>
      <w:r>
        <w:rPr>
          <w:spacing w:val="-5"/>
        </w:rPr>
        <w:t> </w:t>
      </w:r>
      <w:r>
        <w:rPr/>
        <w:t>Объем</w:t>
      </w:r>
      <w:r>
        <w:rPr>
          <w:spacing w:val="-5"/>
        </w:rPr>
        <w:t> </w:t>
      </w:r>
      <w:r>
        <w:rPr/>
        <w:t>тепловых</w:t>
      </w:r>
      <w:r>
        <w:rPr>
          <w:spacing w:val="-3"/>
        </w:rPr>
        <w:t> </w:t>
      </w:r>
      <w:r>
        <w:rPr>
          <w:spacing w:val="-2"/>
        </w:rPr>
        <w:t>сетей</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3363"/>
        <w:gridCol w:w="845"/>
        <w:gridCol w:w="982"/>
        <w:gridCol w:w="713"/>
        <w:gridCol w:w="711"/>
        <w:gridCol w:w="713"/>
        <w:gridCol w:w="713"/>
        <w:gridCol w:w="711"/>
        <w:gridCol w:w="713"/>
        <w:gridCol w:w="713"/>
        <w:gridCol w:w="711"/>
        <w:gridCol w:w="713"/>
        <w:gridCol w:w="714"/>
        <w:gridCol w:w="711"/>
        <w:gridCol w:w="713"/>
        <w:gridCol w:w="713"/>
        <w:gridCol w:w="749"/>
      </w:tblGrid>
      <w:tr>
        <w:trPr>
          <w:trHeight w:val="230" w:hRule="atLeast"/>
        </w:trPr>
        <w:tc>
          <w:tcPr>
            <w:tcW w:w="420" w:type="dxa"/>
            <w:vMerge w:val="restart"/>
          </w:tcPr>
          <w:p>
            <w:pPr>
              <w:pStyle w:val="TableParagraph"/>
              <w:spacing w:before="118"/>
              <w:ind w:left="107"/>
              <w:jc w:val="left"/>
              <w:rPr>
                <w:b/>
                <w:sz w:val="20"/>
              </w:rPr>
            </w:pPr>
            <w:r>
              <w:rPr>
                <w:b/>
                <w:spacing w:val="-10"/>
                <w:sz w:val="20"/>
              </w:rPr>
              <w:t>№</w:t>
            </w:r>
          </w:p>
        </w:tc>
        <w:tc>
          <w:tcPr>
            <w:tcW w:w="3363" w:type="dxa"/>
            <w:vMerge w:val="restart"/>
          </w:tcPr>
          <w:p>
            <w:pPr>
              <w:pStyle w:val="TableParagraph"/>
              <w:spacing w:before="118"/>
              <w:ind w:left="400"/>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1838" w:type="dxa"/>
            <w:gridSpan w:val="16"/>
          </w:tcPr>
          <w:p>
            <w:pPr>
              <w:pStyle w:val="TableParagraph"/>
              <w:spacing w:line="210" w:lineRule="exact"/>
              <w:ind w:left="3"/>
              <w:rPr>
                <w:b/>
                <w:sz w:val="20"/>
              </w:rPr>
            </w:pPr>
            <w:r>
              <w:rPr>
                <w:b/>
                <w:sz w:val="20"/>
              </w:rPr>
              <w:t>Объем</w:t>
            </w:r>
            <w:r>
              <w:rPr>
                <w:b/>
                <w:spacing w:val="-7"/>
                <w:sz w:val="20"/>
              </w:rPr>
              <w:t> </w:t>
            </w:r>
            <w:r>
              <w:rPr>
                <w:b/>
                <w:sz w:val="20"/>
              </w:rPr>
              <w:t>тепловых</w:t>
            </w:r>
            <w:r>
              <w:rPr>
                <w:b/>
                <w:spacing w:val="-7"/>
                <w:sz w:val="20"/>
              </w:rPr>
              <w:t> </w:t>
            </w:r>
            <w:r>
              <w:rPr>
                <w:b/>
                <w:sz w:val="20"/>
              </w:rPr>
              <w:t>сетей,</w:t>
            </w:r>
            <w:r>
              <w:rPr>
                <w:b/>
                <w:spacing w:val="-7"/>
                <w:sz w:val="20"/>
              </w:rPr>
              <w:t> </w:t>
            </w:r>
            <w:r>
              <w:rPr>
                <w:b/>
                <w:spacing w:val="-5"/>
                <w:sz w:val="20"/>
              </w:rPr>
              <w:t>м³</w:t>
            </w:r>
          </w:p>
        </w:tc>
      </w:tr>
      <w:tr>
        <w:trPr>
          <w:trHeight w:val="230" w:hRule="atLeast"/>
        </w:trPr>
        <w:tc>
          <w:tcPr>
            <w:tcW w:w="420" w:type="dxa"/>
            <w:vMerge/>
            <w:tcBorders>
              <w:top w:val="nil"/>
            </w:tcBorders>
          </w:tcPr>
          <w:p>
            <w:pPr>
              <w:rPr>
                <w:sz w:val="2"/>
                <w:szCs w:val="2"/>
              </w:rPr>
            </w:pPr>
          </w:p>
        </w:tc>
        <w:tc>
          <w:tcPr>
            <w:tcW w:w="3363" w:type="dxa"/>
            <w:vMerge/>
            <w:tcBorders>
              <w:top w:val="nil"/>
            </w:tcBorders>
          </w:tcPr>
          <w:p>
            <w:pPr>
              <w:rPr>
                <w:sz w:val="2"/>
                <w:szCs w:val="2"/>
              </w:rPr>
            </w:pPr>
          </w:p>
        </w:tc>
        <w:tc>
          <w:tcPr>
            <w:tcW w:w="845" w:type="dxa"/>
          </w:tcPr>
          <w:p>
            <w:pPr>
              <w:pStyle w:val="TableParagraph"/>
              <w:spacing w:line="210" w:lineRule="exact"/>
              <w:ind w:left="13"/>
              <w:rPr>
                <w:b/>
                <w:sz w:val="20"/>
              </w:rPr>
            </w:pPr>
            <w:r>
              <w:rPr>
                <w:b/>
                <w:spacing w:val="-4"/>
                <w:sz w:val="20"/>
              </w:rPr>
              <w:t>2025</w:t>
            </w:r>
          </w:p>
        </w:tc>
        <w:tc>
          <w:tcPr>
            <w:tcW w:w="982" w:type="dxa"/>
          </w:tcPr>
          <w:p>
            <w:pPr>
              <w:pStyle w:val="TableParagraph"/>
              <w:spacing w:line="210" w:lineRule="exact"/>
              <w:ind w:left="14" w:right="4"/>
              <w:rPr>
                <w:b/>
                <w:sz w:val="20"/>
              </w:rPr>
            </w:pPr>
            <w:r>
              <w:rPr>
                <w:b/>
                <w:spacing w:val="-4"/>
                <w:sz w:val="20"/>
              </w:rPr>
              <w:t>2026</w:t>
            </w:r>
          </w:p>
        </w:tc>
        <w:tc>
          <w:tcPr>
            <w:tcW w:w="713" w:type="dxa"/>
          </w:tcPr>
          <w:p>
            <w:pPr>
              <w:pStyle w:val="TableParagraph"/>
              <w:spacing w:line="210" w:lineRule="exact"/>
              <w:ind w:left="39" w:right="28"/>
              <w:rPr>
                <w:b/>
                <w:sz w:val="20"/>
              </w:rPr>
            </w:pPr>
            <w:r>
              <w:rPr>
                <w:b/>
                <w:spacing w:val="-4"/>
                <w:sz w:val="20"/>
              </w:rPr>
              <w:t>2027</w:t>
            </w:r>
          </w:p>
        </w:tc>
        <w:tc>
          <w:tcPr>
            <w:tcW w:w="711" w:type="dxa"/>
          </w:tcPr>
          <w:p>
            <w:pPr>
              <w:pStyle w:val="TableParagraph"/>
              <w:spacing w:line="210" w:lineRule="exact"/>
              <w:ind w:left="49" w:right="36"/>
              <w:rPr>
                <w:b/>
                <w:sz w:val="20"/>
              </w:rPr>
            </w:pPr>
            <w:r>
              <w:rPr>
                <w:b/>
                <w:spacing w:val="-4"/>
                <w:sz w:val="20"/>
              </w:rPr>
              <w:t>2028</w:t>
            </w:r>
          </w:p>
        </w:tc>
        <w:tc>
          <w:tcPr>
            <w:tcW w:w="713" w:type="dxa"/>
          </w:tcPr>
          <w:p>
            <w:pPr>
              <w:pStyle w:val="TableParagraph"/>
              <w:spacing w:line="210" w:lineRule="exact"/>
              <w:ind w:left="37" w:right="28"/>
              <w:rPr>
                <w:b/>
                <w:sz w:val="20"/>
              </w:rPr>
            </w:pPr>
            <w:r>
              <w:rPr>
                <w:b/>
                <w:spacing w:val="-4"/>
                <w:sz w:val="20"/>
              </w:rPr>
              <w:t>2029</w:t>
            </w:r>
          </w:p>
        </w:tc>
        <w:tc>
          <w:tcPr>
            <w:tcW w:w="713" w:type="dxa"/>
          </w:tcPr>
          <w:p>
            <w:pPr>
              <w:pStyle w:val="TableParagraph"/>
              <w:spacing w:line="210" w:lineRule="exact"/>
              <w:ind w:left="37" w:right="28"/>
              <w:rPr>
                <w:b/>
                <w:sz w:val="20"/>
              </w:rPr>
            </w:pPr>
            <w:r>
              <w:rPr>
                <w:b/>
                <w:spacing w:val="-4"/>
                <w:sz w:val="20"/>
              </w:rPr>
              <w:t>2030</w:t>
            </w:r>
          </w:p>
        </w:tc>
        <w:tc>
          <w:tcPr>
            <w:tcW w:w="711" w:type="dxa"/>
          </w:tcPr>
          <w:p>
            <w:pPr>
              <w:pStyle w:val="TableParagraph"/>
              <w:spacing w:line="210" w:lineRule="exact"/>
              <w:ind w:left="49" w:right="38"/>
              <w:rPr>
                <w:b/>
                <w:sz w:val="20"/>
              </w:rPr>
            </w:pPr>
            <w:r>
              <w:rPr>
                <w:b/>
                <w:spacing w:val="-4"/>
                <w:sz w:val="20"/>
              </w:rPr>
              <w:t>2031</w:t>
            </w:r>
          </w:p>
        </w:tc>
        <w:tc>
          <w:tcPr>
            <w:tcW w:w="713" w:type="dxa"/>
          </w:tcPr>
          <w:p>
            <w:pPr>
              <w:pStyle w:val="TableParagraph"/>
              <w:spacing w:line="210" w:lineRule="exact"/>
              <w:ind w:left="36" w:right="28"/>
              <w:rPr>
                <w:b/>
                <w:sz w:val="20"/>
              </w:rPr>
            </w:pPr>
            <w:r>
              <w:rPr>
                <w:b/>
                <w:spacing w:val="-4"/>
                <w:sz w:val="20"/>
              </w:rPr>
              <w:t>2032</w:t>
            </w:r>
          </w:p>
        </w:tc>
        <w:tc>
          <w:tcPr>
            <w:tcW w:w="713" w:type="dxa"/>
          </w:tcPr>
          <w:p>
            <w:pPr>
              <w:pStyle w:val="TableParagraph"/>
              <w:spacing w:line="210" w:lineRule="exact"/>
              <w:ind w:left="36" w:right="28"/>
              <w:rPr>
                <w:b/>
                <w:sz w:val="20"/>
              </w:rPr>
            </w:pPr>
            <w:r>
              <w:rPr>
                <w:b/>
                <w:spacing w:val="-4"/>
                <w:sz w:val="20"/>
              </w:rPr>
              <w:t>2033</w:t>
            </w:r>
          </w:p>
        </w:tc>
        <w:tc>
          <w:tcPr>
            <w:tcW w:w="711" w:type="dxa"/>
          </w:tcPr>
          <w:p>
            <w:pPr>
              <w:pStyle w:val="TableParagraph"/>
              <w:spacing w:line="210" w:lineRule="exact"/>
              <w:ind w:left="9"/>
              <w:rPr>
                <w:b/>
                <w:sz w:val="20"/>
              </w:rPr>
            </w:pPr>
            <w:r>
              <w:rPr>
                <w:b/>
                <w:spacing w:val="-4"/>
                <w:sz w:val="20"/>
              </w:rPr>
              <w:t>2034</w:t>
            </w:r>
          </w:p>
        </w:tc>
        <w:tc>
          <w:tcPr>
            <w:tcW w:w="713" w:type="dxa"/>
          </w:tcPr>
          <w:p>
            <w:pPr>
              <w:pStyle w:val="TableParagraph"/>
              <w:spacing w:line="210" w:lineRule="exact"/>
              <w:ind w:left="34" w:right="28"/>
              <w:rPr>
                <w:b/>
                <w:sz w:val="20"/>
              </w:rPr>
            </w:pPr>
            <w:r>
              <w:rPr>
                <w:b/>
                <w:spacing w:val="-4"/>
                <w:sz w:val="20"/>
              </w:rPr>
              <w:t>2035</w:t>
            </w:r>
          </w:p>
        </w:tc>
        <w:tc>
          <w:tcPr>
            <w:tcW w:w="714" w:type="dxa"/>
          </w:tcPr>
          <w:p>
            <w:pPr>
              <w:pStyle w:val="TableParagraph"/>
              <w:spacing w:line="210" w:lineRule="exact"/>
              <w:ind w:left="27" w:right="22"/>
              <w:rPr>
                <w:b/>
                <w:sz w:val="20"/>
              </w:rPr>
            </w:pPr>
            <w:r>
              <w:rPr>
                <w:b/>
                <w:spacing w:val="-4"/>
                <w:sz w:val="20"/>
              </w:rPr>
              <w:t>2036</w:t>
            </w:r>
          </w:p>
        </w:tc>
        <w:tc>
          <w:tcPr>
            <w:tcW w:w="711" w:type="dxa"/>
          </w:tcPr>
          <w:p>
            <w:pPr>
              <w:pStyle w:val="TableParagraph"/>
              <w:spacing w:line="210" w:lineRule="exact"/>
              <w:ind w:left="7"/>
              <w:rPr>
                <w:b/>
                <w:sz w:val="20"/>
              </w:rPr>
            </w:pPr>
            <w:r>
              <w:rPr>
                <w:b/>
                <w:spacing w:val="-4"/>
                <w:sz w:val="20"/>
              </w:rPr>
              <w:t>2037</w:t>
            </w:r>
          </w:p>
        </w:tc>
        <w:tc>
          <w:tcPr>
            <w:tcW w:w="713" w:type="dxa"/>
          </w:tcPr>
          <w:p>
            <w:pPr>
              <w:pStyle w:val="TableParagraph"/>
              <w:spacing w:line="210" w:lineRule="exact"/>
              <w:ind w:left="31" w:right="28"/>
              <w:rPr>
                <w:b/>
                <w:sz w:val="20"/>
              </w:rPr>
            </w:pPr>
            <w:r>
              <w:rPr>
                <w:b/>
                <w:spacing w:val="-4"/>
                <w:sz w:val="20"/>
              </w:rPr>
              <w:t>2038</w:t>
            </w:r>
          </w:p>
        </w:tc>
        <w:tc>
          <w:tcPr>
            <w:tcW w:w="713" w:type="dxa"/>
          </w:tcPr>
          <w:p>
            <w:pPr>
              <w:pStyle w:val="TableParagraph"/>
              <w:spacing w:line="210" w:lineRule="exact"/>
              <w:ind w:left="31" w:right="28"/>
              <w:rPr>
                <w:b/>
                <w:sz w:val="20"/>
              </w:rPr>
            </w:pPr>
            <w:r>
              <w:rPr>
                <w:b/>
                <w:spacing w:val="-4"/>
                <w:sz w:val="20"/>
              </w:rPr>
              <w:t>2039</w:t>
            </w:r>
          </w:p>
        </w:tc>
        <w:tc>
          <w:tcPr>
            <w:tcW w:w="749" w:type="dxa"/>
          </w:tcPr>
          <w:p>
            <w:pPr>
              <w:pStyle w:val="TableParagraph"/>
              <w:spacing w:line="210" w:lineRule="exact"/>
              <w:ind w:left="1" w:right="1"/>
              <w:rPr>
                <w:b/>
                <w:sz w:val="20"/>
              </w:rPr>
            </w:pPr>
            <w:r>
              <w:rPr>
                <w:b/>
                <w:spacing w:val="-4"/>
                <w:sz w:val="20"/>
              </w:rPr>
              <w:t>2040</w:t>
            </w:r>
          </w:p>
        </w:tc>
      </w:tr>
      <w:tr>
        <w:trPr>
          <w:trHeight w:val="460" w:hRule="atLeast"/>
        </w:trPr>
        <w:tc>
          <w:tcPr>
            <w:tcW w:w="420" w:type="dxa"/>
          </w:tcPr>
          <w:p>
            <w:pPr>
              <w:pStyle w:val="TableParagraph"/>
              <w:spacing w:before="108"/>
              <w:ind w:left="6"/>
              <w:rPr>
                <w:sz w:val="20"/>
              </w:rPr>
            </w:pPr>
            <w:r>
              <w:rPr>
                <w:spacing w:val="-10"/>
                <w:sz w:val="20"/>
              </w:rPr>
              <w:t>1</w:t>
            </w:r>
          </w:p>
        </w:tc>
        <w:tc>
          <w:tcPr>
            <w:tcW w:w="3363" w:type="dxa"/>
          </w:tcPr>
          <w:p>
            <w:pPr>
              <w:pStyle w:val="TableParagraph"/>
              <w:spacing w:line="223" w:lineRule="exact"/>
              <w:ind w:left="107"/>
              <w:jc w:val="left"/>
              <w:rPr>
                <w:sz w:val="20"/>
              </w:rPr>
            </w:pPr>
            <w:r>
              <w:rPr>
                <w:spacing w:val="-2"/>
                <w:sz w:val="20"/>
              </w:rPr>
              <w:t>Котельная</w:t>
            </w:r>
            <w:r>
              <w:rPr>
                <w:spacing w:val="-4"/>
                <w:sz w:val="20"/>
              </w:rPr>
              <w:t> </w:t>
            </w:r>
            <w:r>
              <w:rPr>
                <w:spacing w:val="-2"/>
                <w:sz w:val="20"/>
              </w:rPr>
              <w:t>п. Молодежный, </w:t>
            </w:r>
            <w:r>
              <w:rPr>
                <w:spacing w:val="-5"/>
                <w:sz w:val="20"/>
              </w:rPr>
              <w:t>ул.</w:t>
            </w:r>
          </w:p>
          <w:p>
            <w:pPr>
              <w:pStyle w:val="TableParagraph"/>
              <w:spacing w:line="217" w:lineRule="exact"/>
              <w:ind w:left="107"/>
              <w:jc w:val="left"/>
              <w:rPr>
                <w:sz w:val="20"/>
              </w:rPr>
            </w:pPr>
            <w:r>
              <w:rPr>
                <w:spacing w:val="-2"/>
                <w:sz w:val="20"/>
              </w:rPr>
              <w:t>Степная,</w:t>
            </w:r>
            <w:r>
              <w:rPr>
                <w:spacing w:val="5"/>
                <w:sz w:val="20"/>
              </w:rPr>
              <w:t> </w:t>
            </w:r>
            <w:r>
              <w:rPr>
                <w:spacing w:val="-2"/>
                <w:sz w:val="20"/>
              </w:rPr>
              <w:t>№4-</w:t>
            </w:r>
            <w:r>
              <w:rPr>
                <w:spacing w:val="-10"/>
                <w:sz w:val="20"/>
              </w:rPr>
              <w:t>а</w:t>
            </w:r>
          </w:p>
        </w:tc>
        <w:tc>
          <w:tcPr>
            <w:tcW w:w="845" w:type="dxa"/>
          </w:tcPr>
          <w:p>
            <w:pPr>
              <w:pStyle w:val="TableParagraph"/>
              <w:spacing w:before="122"/>
              <w:ind w:left="13" w:right="1"/>
              <w:rPr>
                <w:sz w:val="18"/>
              </w:rPr>
            </w:pPr>
            <w:r>
              <w:rPr>
                <w:spacing w:val="-2"/>
                <w:sz w:val="18"/>
              </w:rPr>
              <w:t>2,948</w:t>
            </w:r>
          </w:p>
        </w:tc>
        <w:tc>
          <w:tcPr>
            <w:tcW w:w="982" w:type="dxa"/>
          </w:tcPr>
          <w:p>
            <w:pPr>
              <w:pStyle w:val="TableParagraph"/>
              <w:spacing w:before="122"/>
              <w:ind w:left="14" w:right="5"/>
              <w:rPr>
                <w:sz w:val="18"/>
              </w:rPr>
            </w:pPr>
            <w:r>
              <w:rPr>
                <w:spacing w:val="-2"/>
                <w:sz w:val="18"/>
              </w:rPr>
              <w:t>2,948</w:t>
            </w:r>
          </w:p>
        </w:tc>
        <w:tc>
          <w:tcPr>
            <w:tcW w:w="713" w:type="dxa"/>
          </w:tcPr>
          <w:p>
            <w:pPr>
              <w:pStyle w:val="TableParagraph"/>
              <w:spacing w:before="122"/>
              <w:ind w:left="37" w:right="28"/>
              <w:rPr>
                <w:sz w:val="18"/>
              </w:rPr>
            </w:pPr>
            <w:r>
              <w:rPr>
                <w:spacing w:val="-2"/>
                <w:sz w:val="18"/>
              </w:rPr>
              <w:t>2,948</w:t>
            </w:r>
          </w:p>
        </w:tc>
        <w:tc>
          <w:tcPr>
            <w:tcW w:w="711" w:type="dxa"/>
          </w:tcPr>
          <w:p>
            <w:pPr>
              <w:pStyle w:val="TableParagraph"/>
              <w:spacing w:before="122"/>
              <w:ind w:left="49" w:right="38"/>
              <w:rPr>
                <w:sz w:val="18"/>
              </w:rPr>
            </w:pPr>
            <w:r>
              <w:rPr>
                <w:spacing w:val="-2"/>
                <w:sz w:val="18"/>
              </w:rPr>
              <w:t>2,948</w:t>
            </w:r>
          </w:p>
        </w:tc>
        <w:tc>
          <w:tcPr>
            <w:tcW w:w="713" w:type="dxa"/>
          </w:tcPr>
          <w:p>
            <w:pPr>
              <w:pStyle w:val="TableParagraph"/>
              <w:spacing w:before="122"/>
              <w:ind w:left="36" w:right="28"/>
              <w:rPr>
                <w:sz w:val="18"/>
              </w:rPr>
            </w:pPr>
            <w:r>
              <w:rPr>
                <w:spacing w:val="-2"/>
                <w:sz w:val="18"/>
              </w:rPr>
              <w:t>2,948</w:t>
            </w:r>
          </w:p>
        </w:tc>
        <w:tc>
          <w:tcPr>
            <w:tcW w:w="713" w:type="dxa"/>
          </w:tcPr>
          <w:p>
            <w:pPr>
              <w:pStyle w:val="TableParagraph"/>
              <w:spacing w:before="122"/>
              <w:ind w:left="35" w:right="28"/>
              <w:rPr>
                <w:sz w:val="18"/>
              </w:rPr>
            </w:pPr>
            <w:r>
              <w:rPr>
                <w:spacing w:val="-2"/>
                <w:sz w:val="18"/>
              </w:rPr>
              <w:t>2,948</w:t>
            </w:r>
          </w:p>
        </w:tc>
        <w:tc>
          <w:tcPr>
            <w:tcW w:w="711" w:type="dxa"/>
          </w:tcPr>
          <w:p>
            <w:pPr>
              <w:pStyle w:val="TableParagraph"/>
              <w:spacing w:before="122"/>
              <w:ind w:left="9"/>
              <w:rPr>
                <w:sz w:val="18"/>
              </w:rPr>
            </w:pPr>
            <w:r>
              <w:rPr>
                <w:spacing w:val="-2"/>
                <w:sz w:val="18"/>
              </w:rPr>
              <w:t>2,948</w:t>
            </w:r>
          </w:p>
        </w:tc>
        <w:tc>
          <w:tcPr>
            <w:tcW w:w="713" w:type="dxa"/>
          </w:tcPr>
          <w:p>
            <w:pPr>
              <w:pStyle w:val="TableParagraph"/>
              <w:spacing w:before="122"/>
              <w:ind w:left="34" w:right="28"/>
              <w:rPr>
                <w:sz w:val="18"/>
              </w:rPr>
            </w:pPr>
            <w:r>
              <w:rPr>
                <w:spacing w:val="-2"/>
                <w:sz w:val="18"/>
              </w:rPr>
              <w:t>2,948</w:t>
            </w:r>
          </w:p>
        </w:tc>
        <w:tc>
          <w:tcPr>
            <w:tcW w:w="713" w:type="dxa"/>
          </w:tcPr>
          <w:p>
            <w:pPr>
              <w:pStyle w:val="TableParagraph"/>
              <w:spacing w:before="122"/>
              <w:ind w:left="34" w:right="28"/>
              <w:rPr>
                <w:sz w:val="18"/>
              </w:rPr>
            </w:pPr>
            <w:r>
              <w:rPr>
                <w:spacing w:val="-2"/>
                <w:sz w:val="18"/>
              </w:rPr>
              <w:t>2,948</w:t>
            </w:r>
          </w:p>
        </w:tc>
        <w:tc>
          <w:tcPr>
            <w:tcW w:w="711" w:type="dxa"/>
          </w:tcPr>
          <w:p>
            <w:pPr>
              <w:pStyle w:val="TableParagraph"/>
              <w:spacing w:before="122"/>
              <w:ind w:left="8"/>
              <w:rPr>
                <w:sz w:val="18"/>
              </w:rPr>
            </w:pPr>
            <w:r>
              <w:rPr>
                <w:spacing w:val="-2"/>
                <w:sz w:val="18"/>
              </w:rPr>
              <w:t>2,948</w:t>
            </w:r>
          </w:p>
        </w:tc>
        <w:tc>
          <w:tcPr>
            <w:tcW w:w="713" w:type="dxa"/>
          </w:tcPr>
          <w:p>
            <w:pPr>
              <w:pStyle w:val="TableParagraph"/>
              <w:spacing w:before="122"/>
              <w:ind w:left="32" w:right="28"/>
              <w:rPr>
                <w:sz w:val="18"/>
              </w:rPr>
            </w:pPr>
            <w:r>
              <w:rPr>
                <w:spacing w:val="-2"/>
                <w:sz w:val="18"/>
              </w:rPr>
              <w:t>2,948</w:t>
            </w:r>
          </w:p>
        </w:tc>
        <w:tc>
          <w:tcPr>
            <w:tcW w:w="714" w:type="dxa"/>
          </w:tcPr>
          <w:p>
            <w:pPr>
              <w:pStyle w:val="TableParagraph"/>
              <w:spacing w:before="122"/>
              <w:ind w:left="25" w:right="22"/>
              <w:rPr>
                <w:sz w:val="18"/>
              </w:rPr>
            </w:pPr>
            <w:r>
              <w:rPr>
                <w:spacing w:val="-2"/>
                <w:sz w:val="18"/>
              </w:rPr>
              <w:t>2,948</w:t>
            </w:r>
          </w:p>
        </w:tc>
        <w:tc>
          <w:tcPr>
            <w:tcW w:w="711" w:type="dxa"/>
          </w:tcPr>
          <w:p>
            <w:pPr>
              <w:pStyle w:val="TableParagraph"/>
              <w:spacing w:before="122"/>
              <w:ind w:left="5"/>
              <w:rPr>
                <w:sz w:val="18"/>
              </w:rPr>
            </w:pPr>
            <w:r>
              <w:rPr>
                <w:spacing w:val="-2"/>
                <w:sz w:val="18"/>
              </w:rPr>
              <w:t>2,948</w:t>
            </w:r>
          </w:p>
        </w:tc>
        <w:tc>
          <w:tcPr>
            <w:tcW w:w="713" w:type="dxa"/>
          </w:tcPr>
          <w:p>
            <w:pPr>
              <w:pStyle w:val="TableParagraph"/>
              <w:spacing w:before="122"/>
              <w:ind w:left="30" w:right="28"/>
              <w:rPr>
                <w:sz w:val="18"/>
              </w:rPr>
            </w:pPr>
            <w:r>
              <w:rPr>
                <w:spacing w:val="-2"/>
                <w:sz w:val="18"/>
              </w:rPr>
              <w:t>2,948</w:t>
            </w:r>
          </w:p>
        </w:tc>
        <w:tc>
          <w:tcPr>
            <w:tcW w:w="713" w:type="dxa"/>
          </w:tcPr>
          <w:p>
            <w:pPr>
              <w:pStyle w:val="TableParagraph"/>
              <w:spacing w:before="122"/>
              <w:ind w:left="29" w:right="28"/>
              <w:rPr>
                <w:sz w:val="18"/>
              </w:rPr>
            </w:pPr>
            <w:r>
              <w:rPr>
                <w:spacing w:val="-2"/>
                <w:sz w:val="18"/>
              </w:rPr>
              <w:t>2,948</w:t>
            </w:r>
          </w:p>
        </w:tc>
        <w:tc>
          <w:tcPr>
            <w:tcW w:w="749" w:type="dxa"/>
          </w:tcPr>
          <w:p>
            <w:pPr>
              <w:pStyle w:val="TableParagraph"/>
              <w:spacing w:before="122"/>
              <w:ind w:right="1"/>
              <w:rPr>
                <w:sz w:val="18"/>
              </w:rPr>
            </w:pPr>
            <w:r>
              <w:rPr>
                <w:spacing w:val="-2"/>
                <w:sz w:val="18"/>
              </w:rPr>
              <w:t>2,948</w:t>
            </w:r>
          </w:p>
        </w:tc>
      </w:tr>
    </w:tbl>
    <w:p>
      <w:pPr>
        <w:pStyle w:val="BodyText"/>
        <w:spacing w:before="268"/>
      </w:pPr>
      <w:r>
        <w:rPr/>
        <w:t>Внутренние</w:t>
      </w:r>
      <w:r>
        <w:rPr>
          <w:spacing w:val="40"/>
        </w:rPr>
        <w:t> </w:t>
      </w:r>
      <w:r>
        <w:rPr/>
        <w:t>объемы</w:t>
      </w:r>
      <w:r>
        <w:rPr>
          <w:spacing w:val="40"/>
        </w:rPr>
        <w:t> </w:t>
      </w:r>
      <w:r>
        <w:rPr/>
        <w:t>систем</w:t>
      </w:r>
      <w:r>
        <w:rPr>
          <w:spacing w:val="40"/>
        </w:rPr>
        <w:t> </w:t>
      </w:r>
      <w:r>
        <w:rPr/>
        <w:t>отопления</w:t>
      </w:r>
      <w:r>
        <w:rPr>
          <w:spacing w:val="40"/>
        </w:rPr>
        <w:t> </w:t>
      </w:r>
      <w:r>
        <w:rPr/>
        <w:t>определены</w:t>
      </w:r>
      <w:r>
        <w:rPr>
          <w:spacing w:val="40"/>
        </w:rPr>
        <w:t> </w:t>
      </w:r>
      <w:r>
        <w:rPr/>
        <w:t>расчетным</w:t>
      </w:r>
      <w:r>
        <w:rPr>
          <w:spacing w:val="40"/>
        </w:rPr>
        <w:t> </w:t>
      </w:r>
      <w:r>
        <w:rPr/>
        <w:t>путем</w:t>
      </w:r>
      <w:r>
        <w:rPr>
          <w:spacing w:val="40"/>
        </w:rPr>
        <w:t> </w:t>
      </w:r>
      <w:r>
        <w:rPr/>
        <w:t>по</w:t>
      </w:r>
      <w:r>
        <w:rPr>
          <w:spacing w:val="40"/>
        </w:rPr>
        <w:t> </w:t>
      </w:r>
      <w:r>
        <w:rPr/>
        <w:t>удельному</w:t>
      </w:r>
      <w:r>
        <w:rPr>
          <w:spacing w:val="40"/>
        </w:rPr>
        <w:t> </w:t>
      </w:r>
      <w:r>
        <w:rPr/>
        <w:t>объему</w:t>
      </w:r>
      <w:r>
        <w:rPr>
          <w:spacing w:val="40"/>
        </w:rPr>
        <w:t> </w:t>
      </w:r>
      <w:r>
        <w:rPr/>
        <w:t>воды</w:t>
      </w:r>
      <w:r>
        <w:rPr>
          <w:spacing w:val="40"/>
        </w:rPr>
        <w:t> </w:t>
      </w:r>
      <w:r>
        <w:rPr/>
        <w:t>в</w:t>
      </w:r>
      <w:r>
        <w:rPr>
          <w:spacing w:val="40"/>
        </w:rPr>
        <w:t> </w:t>
      </w:r>
      <w:r>
        <w:rPr/>
        <w:t>радиаторах</w:t>
      </w:r>
      <w:r>
        <w:rPr>
          <w:spacing w:val="40"/>
        </w:rPr>
        <w:t> </w:t>
      </w:r>
      <w:r>
        <w:rPr/>
        <w:t>чугунных</w:t>
      </w:r>
      <w:r>
        <w:rPr>
          <w:spacing w:val="40"/>
        </w:rPr>
        <w:t> </w:t>
      </w:r>
      <w:r>
        <w:rPr/>
        <w:t>высотой</w:t>
      </w:r>
      <w:r>
        <w:rPr>
          <w:spacing w:val="40"/>
        </w:rPr>
        <w:t> </w:t>
      </w:r>
      <w:r>
        <w:rPr/>
        <w:t>500</w:t>
      </w:r>
      <w:r>
        <w:rPr>
          <w:spacing w:val="40"/>
        </w:rPr>
        <w:t> </w:t>
      </w:r>
      <w:r>
        <w:rPr/>
        <w:t>мм</w:t>
      </w:r>
      <w:r>
        <w:rPr>
          <w:spacing w:val="40"/>
        </w:rPr>
        <w:t> </w:t>
      </w:r>
      <w:r>
        <w:rPr/>
        <w:t>при температурном</w:t>
      </w:r>
      <w:r>
        <w:rPr>
          <w:spacing w:val="9"/>
        </w:rPr>
        <w:t> </w:t>
      </w:r>
      <w:r>
        <w:rPr/>
        <w:t>графике</w:t>
      </w:r>
      <w:r>
        <w:rPr>
          <w:spacing w:val="7"/>
        </w:rPr>
        <w:t> </w:t>
      </w:r>
      <w:r>
        <w:rPr/>
        <w:t>отопления</w:t>
      </w:r>
      <w:r>
        <w:rPr>
          <w:spacing w:val="8"/>
        </w:rPr>
        <w:t> </w:t>
      </w:r>
      <w:r>
        <w:rPr/>
        <w:t>95/70</w:t>
      </w:r>
      <w:r>
        <w:rPr>
          <w:vertAlign w:val="superscript"/>
        </w:rPr>
        <w:t>0</w:t>
      </w:r>
      <w:r>
        <w:rPr>
          <w:vertAlign w:val="baseline"/>
        </w:rPr>
        <w:t>C,</w:t>
      </w:r>
      <w:r>
        <w:rPr>
          <w:spacing w:val="8"/>
          <w:vertAlign w:val="baseline"/>
        </w:rPr>
        <w:t> </w:t>
      </w:r>
      <w:r>
        <w:rPr>
          <w:vertAlign w:val="baseline"/>
        </w:rPr>
        <w:t>который</w:t>
      </w:r>
      <w:r>
        <w:rPr>
          <w:spacing w:val="8"/>
          <w:vertAlign w:val="baseline"/>
        </w:rPr>
        <w:t> </w:t>
      </w:r>
      <w:r>
        <w:rPr>
          <w:vertAlign w:val="baseline"/>
        </w:rPr>
        <w:t>равен</w:t>
      </w:r>
      <w:r>
        <w:rPr>
          <w:spacing w:val="9"/>
          <w:vertAlign w:val="baseline"/>
        </w:rPr>
        <w:t> </w:t>
      </w:r>
      <w:r>
        <w:rPr>
          <w:vertAlign w:val="baseline"/>
        </w:rPr>
        <w:t>19,5</w:t>
      </w:r>
      <w:r>
        <w:rPr>
          <w:spacing w:val="8"/>
          <w:vertAlign w:val="baseline"/>
        </w:rPr>
        <w:t> </w:t>
      </w:r>
      <w:r>
        <w:rPr>
          <w:vertAlign w:val="baseline"/>
        </w:rPr>
        <w:t>м</w:t>
      </w:r>
      <w:r>
        <w:rPr>
          <w:vertAlign w:val="superscript"/>
        </w:rPr>
        <w:t>3</w:t>
      </w:r>
      <w:r>
        <w:rPr>
          <w:vertAlign w:val="baseline"/>
        </w:rPr>
        <w:t>*ч/Гкал,</w:t>
      </w:r>
      <w:r>
        <w:rPr>
          <w:spacing w:val="8"/>
          <w:vertAlign w:val="baseline"/>
        </w:rPr>
        <w:t> </w:t>
      </w:r>
      <w:r>
        <w:rPr>
          <w:vertAlign w:val="baseline"/>
        </w:rPr>
        <w:t>по</w:t>
      </w:r>
      <w:r>
        <w:rPr>
          <w:spacing w:val="8"/>
          <w:vertAlign w:val="baseline"/>
        </w:rPr>
        <w:t> </w:t>
      </w:r>
      <w:r>
        <w:rPr>
          <w:vertAlign w:val="baseline"/>
        </w:rPr>
        <w:t>присоединенной</w:t>
      </w:r>
      <w:r>
        <w:rPr>
          <w:spacing w:val="8"/>
          <w:vertAlign w:val="baseline"/>
        </w:rPr>
        <w:t> </w:t>
      </w:r>
      <w:r>
        <w:rPr>
          <w:vertAlign w:val="baseline"/>
        </w:rPr>
        <w:t>расчетной</w:t>
      </w:r>
      <w:r>
        <w:rPr>
          <w:spacing w:val="9"/>
          <w:vertAlign w:val="baseline"/>
        </w:rPr>
        <w:t> </w:t>
      </w:r>
      <w:r>
        <w:rPr>
          <w:vertAlign w:val="baseline"/>
        </w:rPr>
        <w:t>отопительно-вентиляционной</w:t>
      </w:r>
      <w:r>
        <w:rPr>
          <w:spacing w:val="7"/>
          <w:vertAlign w:val="baseline"/>
        </w:rPr>
        <w:t> </w:t>
      </w:r>
      <w:r>
        <w:rPr>
          <w:vertAlign w:val="baseline"/>
        </w:rPr>
        <w:t>нагрузке</w:t>
      </w:r>
      <w:r>
        <w:rPr>
          <w:spacing w:val="7"/>
          <w:vertAlign w:val="baseline"/>
        </w:rPr>
        <w:t> </w:t>
      </w:r>
      <w:r>
        <w:rPr>
          <w:spacing w:val="-5"/>
          <w:vertAlign w:val="baseline"/>
        </w:rPr>
        <w:t>по</w:t>
      </w:r>
    </w:p>
    <w:p>
      <w:pPr>
        <w:pStyle w:val="BodyText"/>
      </w:pPr>
      <w:r>
        <w:rPr/>
        <w:t>«Методическим указаниям по составлению энергетической характеристики для систем транспорта тепловой энергии по показателю "потери сетевой воды" (СО 153-34.20.523(4)-2003, Москва, 2003 г.).</w:t>
      </w:r>
    </w:p>
    <w:p>
      <w:pPr>
        <w:pStyle w:val="BodyText"/>
        <w:spacing w:before="120" w:after="9"/>
      </w:pPr>
      <w:r>
        <w:rPr/>
        <w:t>Таблица</w:t>
      </w:r>
      <w:r>
        <w:rPr>
          <w:spacing w:val="-6"/>
        </w:rPr>
        <w:t> </w:t>
      </w:r>
      <w:r>
        <w:rPr/>
        <w:t>6.4.б</w:t>
      </w:r>
      <w:r>
        <w:rPr>
          <w:spacing w:val="-4"/>
        </w:rPr>
        <w:t> </w:t>
      </w:r>
      <w:r>
        <w:rPr/>
        <w:t>-</w:t>
      </w:r>
      <w:r>
        <w:rPr>
          <w:spacing w:val="-5"/>
        </w:rPr>
        <w:t> </w:t>
      </w:r>
      <w:r>
        <w:rPr/>
        <w:t>Объем</w:t>
      </w:r>
      <w:r>
        <w:rPr>
          <w:spacing w:val="-5"/>
        </w:rPr>
        <w:t> </w:t>
      </w:r>
      <w:r>
        <w:rPr/>
        <w:t>системы</w:t>
      </w:r>
      <w:r>
        <w:rPr>
          <w:spacing w:val="-4"/>
        </w:rPr>
        <w:t> </w:t>
      </w:r>
      <w:r>
        <w:rPr>
          <w:spacing w:val="-2"/>
        </w:rPr>
        <w:t>теплопотребления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822"/>
        <w:gridCol w:w="711"/>
        <w:gridCol w:w="712"/>
        <w:gridCol w:w="714"/>
        <w:gridCol w:w="712"/>
        <w:gridCol w:w="712"/>
        <w:gridCol w:w="712"/>
        <w:gridCol w:w="715"/>
        <w:gridCol w:w="712"/>
        <w:gridCol w:w="712"/>
        <w:gridCol w:w="712"/>
        <w:gridCol w:w="714"/>
        <w:gridCol w:w="712"/>
        <w:gridCol w:w="711"/>
        <w:gridCol w:w="711"/>
        <w:gridCol w:w="713"/>
        <w:gridCol w:w="711"/>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3822" w:type="dxa"/>
            <w:vMerge w:val="restart"/>
          </w:tcPr>
          <w:p>
            <w:pPr>
              <w:pStyle w:val="TableParagraph"/>
              <w:spacing w:before="118"/>
              <w:ind w:left="628"/>
              <w:jc w:val="left"/>
              <w:rPr>
                <w:b/>
                <w:sz w:val="20"/>
              </w:rPr>
            </w:pPr>
            <w:r>
              <w:rPr>
                <w:b/>
                <w:sz w:val="20"/>
              </w:rPr>
              <w:t>Источник</w:t>
            </w:r>
            <w:r>
              <w:rPr>
                <w:b/>
                <w:spacing w:val="-11"/>
                <w:sz w:val="20"/>
              </w:rPr>
              <w:t> </w:t>
            </w:r>
            <w:r>
              <w:rPr>
                <w:b/>
                <w:sz w:val="20"/>
              </w:rPr>
              <w:t>тепловой</w:t>
            </w:r>
            <w:r>
              <w:rPr>
                <w:b/>
                <w:spacing w:val="-9"/>
                <w:sz w:val="20"/>
              </w:rPr>
              <w:t> </w:t>
            </w:r>
            <w:r>
              <w:rPr>
                <w:b/>
                <w:spacing w:val="-2"/>
                <w:sz w:val="20"/>
              </w:rPr>
              <w:t>энергии</w:t>
            </w:r>
          </w:p>
        </w:tc>
        <w:tc>
          <w:tcPr>
            <w:tcW w:w="11396" w:type="dxa"/>
            <w:gridSpan w:val="16"/>
          </w:tcPr>
          <w:p>
            <w:pPr>
              <w:pStyle w:val="TableParagraph"/>
              <w:spacing w:line="210" w:lineRule="exact"/>
              <w:ind w:right="14"/>
              <w:rPr>
                <w:b/>
                <w:sz w:val="20"/>
              </w:rPr>
            </w:pPr>
            <w:r>
              <w:rPr>
                <w:b/>
                <w:sz w:val="20"/>
              </w:rPr>
              <w:t>Объем</w:t>
            </w:r>
            <w:r>
              <w:rPr>
                <w:b/>
                <w:spacing w:val="-11"/>
                <w:sz w:val="20"/>
              </w:rPr>
              <w:t> </w:t>
            </w:r>
            <w:r>
              <w:rPr>
                <w:b/>
                <w:sz w:val="20"/>
              </w:rPr>
              <w:t>системы</w:t>
            </w:r>
            <w:r>
              <w:rPr>
                <w:b/>
                <w:spacing w:val="-12"/>
                <w:sz w:val="20"/>
              </w:rPr>
              <w:t> </w:t>
            </w:r>
            <w:r>
              <w:rPr>
                <w:b/>
                <w:sz w:val="20"/>
              </w:rPr>
              <w:t>теплопотребления,</w:t>
            </w:r>
            <w:r>
              <w:rPr>
                <w:b/>
                <w:spacing w:val="-11"/>
                <w:sz w:val="20"/>
              </w:rPr>
              <w:t> </w:t>
            </w:r>
            <w:r>
              <w:rPr>
                <w:b/>
                <w:spacing w:val="-5"/>
                <w:sz w:val="20"/>
              </w:rPr>
              <w:t>м³</w:t>
            </w:r>
          </w:p>
        </w:tc>
      </w:tr>
      <w:tr>
        <w:trPr>
          <w:trHeight w:val="230" w:hRule="atLeast"/>
        </w:trPr>
        <w:tc>
          <w:tcPr>
            <w:tcW w:w="418" w:type="dxa"/>
            <w:vMerge/>
            <w:tcBorders>
              <w:top w:val="nil"/>
            </w:tcBorders>
          </w:tcPr>
          <w:p>
            <w:pPr>
              <w:rPr>
                <w:sz w:val="2"/>
                <w:szCs w:val="2"/>
              </w:rPr>
            </w:pPr>
          </w:p>
        </w:tc>
        <w:tc>
          <w:tcPr>
            <w:tcW w:w="3822" w:type="dxa"/>
            <w:vMerge/>
            <w:tcBorders>
              <w:top w:val="nil"/>
            </w:tcBorders>
          </w:tcPr>
          <w:p>
            <w:pPr>
              <w:rPr>
                <w:sz w:val="2"/>
                <w:szCs w:val="2"/>
              </w:rPr>
            </w:pPr>
          </w:p>
        </w:tc>
        <w:tc>
          <w:tcPr>
            <w:tcW w:w="711" w:type="dxa"/>
          </w:tcPr>
          <w:p>
            <w:pPr>
              <w:pStyle w:val="TableParagraph"/>
              <w:spacing w:line="210" w:lineRule="exact"/>
              <w:ind w:left="6"/>
              <w:rPr>
                <w:b/>
                <w:sz w:val="20"/>
              </w:rPr>
            </w:pPr>
            <w:r>
              <w:rPr>
                <w:b/>
                <w:spacing w:val="-4"/>
                <w:sz w:val="20"/>
              </w:rPr>
              <w:t>2025</w:t>
            </w:r>
          </w:p>
        </w:tc>
        <w:tc>
          <w:tcPr>
            <w:tcW w:w="712" w:type="dxa"/>
          </w:tcPr>
          <w:p>
            <w:pPr>
              <w:pStyle w:val="TableParagraph"/>
              <w:spacing w:line="210" w:lineRule="exact"/>
              <w:ind w:left="38" w:right="33"/>
              <w:rPr>
                <w:b/>
                <w:sz w:val="20"/>
              </w:rPr>
            </w:pPr>
            <w:r>
              <w:rPr>
                <w:b/>
                <w:spacing w:val="-4"/>
                <w:sz w:val="20"/>
              </w:rPr>
              <w:t>2026</w:t>
            </w:r>
          </w:p>
        </w:tc>
        <w:tc>
          <w:tcPr>
            <w:tcW w:w="714" w:type="dxa"/>
          </w:tcPr>
          <w:p>
            <w:pPr>
              <w:pStyle w:val="TableParagraph"/>
              <w:spacing w:line="210" w:lineRule="exact"/>
              <w:ind w:left="25" w:right="25"/>
              <w:rPr>
                <w:b/>
                <w:sz w:val="20"/>
              </w:rPr>
            </w:pPr>
            <w:r>
              <w:rPr>
                <w:b/>
                <w:spacing w:val="-4"/>
                <w:sz w:val="20"/>
              </w:rPr>
              <w:t>2027</w:t>
            </w:r>
          </w:p>
        </w:tc>
        <w:tc>
          <w:tcPr>
            <w:tcW w:w="712" w:type="dxa"/>
          </w:tcPr>
          <w:p>
            <w:pPr>
              <w:pStyle w:val="TableParagraph"/>
              <w:spacing w:line="210" w:lineRule="exact"/>
              <w:ind w:left="38" w:right="38"/>
              <w:rPr>
                <w:b/>
                <w:sz w:val="20"/>
              </w:rPr>
            </w:pPr>
            <w:r>
              <w:rPr>
                <w:b/>
                <w:spacing w:val="-4"/>
                <w:sz w:val="20"/>
              </w:rPr>
              <w:t>2028</w:t>
            </w:r>
          </w:p>
        </w:tc>
        <w:tc>
          <w:tcPr>
            <w:tcW w:w="712" w:type="dxa"/>
          </w:tcPr>
          <w:p>
            <w:pPr>
              <w:pStyle w:val="TableParagraph"/>
              <w:spacing w:line="210" w:lineRule="exact"/>
              <w:ind w:left="38" w:right="39"/>
              <w:rPr>
                <w:b/>
                <w:sz w:val="20"/>
              </w:rPr>
            </w:pPr>
            <w:r>
              <w:rPr>
                <w:b/>
                <w:spacing w:val="-4"/>
                <w:sz w:val="20"/>
              </w:rPr>
              <w:t>2029</w:t>
            </w:r>
          </w:p>
        </w:tc>
        <w:tc>
          <w:tcPr>
            <w:tcW w:w="712" w:type="dxa"/>
          </w:tcPr>
          <w:p>
            <w:pPr>
              <w:pStyle w:val="TableParagraph"/>
              <w:spacing w:line="210" w:lineRule="exact"/>
              <w:ind w:left="38" w:right="42"/>
              <w:rPr>
                <w:b/>
                <w:sz w:val="20"/>
              </w:rPr>
            </w:pPr>
            <w:r>
              <w:rPr>
                <w:b/>
                <w:spacing w:val="-4"/>
                <w:sz w:val="20"/>
              </w:rPr>
              <w:t>2030</w:t>
            </w:r>
          </w:p>
        </w:tc>
        <w:tc>
          <w:tcPr>
            <w:tcW w:w="715" w:type="dxa"/>
          </w:tcPr>
          <w:p>
            <w:pPr>
              <w:pStyle w:val="TableParagraph"/>
              <w:spacing w:line="210" w:lineRule="exact"/>
              <w:ind w:left="16" w:right="26"/>
              <w:rPr>
                <w:b/>
                <w:sz w:val="20"/>
              </w:rPr>
            </w:pPr>
            <w:r>
              <w:rPr>
                <w:b/>
                <w:spacing w:val="-4"/>
                <w:sz w:val="20"/>
              </w:rPr>
              <w:t>2031</w:t>
            </w:r>
          </w:p>
        </w:tc>
        <w:tc>
          <w:tcPr>
            <w:tcW w:w="712" w:type="dxa"/>
          </w:tcPr>
          <w:p>
            <w:pPr>
              <w:pStyle w:val="TableParagraph"/>
              <w:spacing w:line="210" w:lineRule="exact"/>
              <w:ind w:left="38" w:right="49"/>
              <w:rPr>
                <w:b/>
                <w:sz w:val="20"/>
              </w:rPr>
            </w:pPr>
            <w:r>
              <w:rPr>
                <w:b/>
                <w:spacing w:val="-4"/>
                <w:sz w:val="20"/>
              </w:rPr>
              <w:t>2032</w:t>
            </w:r>
          </w:p>
        </w:tc>
        <w:tc>
          <w:tcPr>
            <w:tcW w:w="712" w:type="dxa"/>
          </w:tcPr>
          <w:p>
            <w:pPr>
              <w:pStyle w:val="TableParagraph"/>
              <w:spacing w:line="210" w:lineRule="exact"/>
              <w:ind w:left="38" w:right="52"/>
              <w:rPr>
                <w:b/>
                <w:sz w:val="20"/>
              </w:rPr>
            </w:pPr>
            <w:r>
              <w:rPr>
                <w:b/>
                <w:spacing w:val="-4"/>
                <w:sz w:val="20"/>
              </w:rPr>
              <w:t>2033</w:t>
            </w:r>
          </w:p>
        </w:tc>
        <w:tc>
          <w:tcPr>
            <w:tcW w:w="712" w:type="dxa"/>
          </w:tcPr>
          <w:p>
            <w:pPr>
              <w:pStyle w:val="TableParagraph"/>
              <w:spacing w:line="210" w:lineRule="exact"/>
              <w:ind w:left="38" w:right="55"/>
              <w:rPr>
                <w:b/>
                <w:sz w:val="20"/>
              </w:rPr>
            </w:pPr>
            <w:r>
              <w:rPr>
                <w:b/>
                <w:spacing w:val="-4"/>
                <w:sz w:val="20"/>
              </w:rPr>
              <w:t>2034</w:t>
            </w:r>
          </w:p>
        </w:tc>
        <w:tc>
          <w:tcPr>
            <w:tcW w:w="714" w:type="dxa"/>
          </w:tcPr>
          <w:p>
            <w:pPr>
              <w:pStyle w:val="TableParagraph"/>
              <w:spacing w:line="210" w:lineRule="exact"/>
              <w:ind w:right="22"/>
              <w:rPr>
                <w:b/>
                <w:sz w:val="20"/>
              </w:rPr>
            </w:pPr>
            <w:r>
              <w:rPr>
                <w:b/>
                <w:spacing w:val="-4"/>
                <w:sz w:val="20"/>
              </w:rPr>
              <w:t>2035</w:t>
            </w:r>
          </w:p>
        </w:tc>
        <w:tc>
          <w:tcPr>
            <w:tcW w:w="712" w:type="dxa"/>
          </w:tcPr>
          <w:p>
            <w:pPr>
              <w:pStyle w:val="TableParagraph"/>
              <w:spacing w:line="210" w:lineRule="exact"/>
              <w:ind w:left="38" w:right="61"/>
              <w:rPr>
                <w:b/>
                <w:sz w:val="20"/>
              </w:rPr>
            </w:pPr>
            <w:r>
              <w:rPr>
                <w:b/>
                <w:spacing w:val="-4"/>
                <w:sz w:val="20"/>
              </w:rPr>
              <w:t>2036</w:t>
            </w:r>
          </w:p>
        </w:tc>
        <w:tc>
          <w:tcPr>
            <w:tcW w:w="711" w:type="dxa"/>
          </w:tcPr>
          <w:p>
            <w:pPr>
              <w:pStyle w:val="TableParagraph"/>
              <w:spacing w:line="210" w:lineRule="exact"/>
              <w:ind w:right="24"/>
              <w:rPr>
                <w:b/>
                <w:sz w:val="20"/>
              </w:rPr>
            </w:pPr>
            <w:r>
              <w:rPr>
                <w:b/>
                <w:spacing w:val="-4"/>
                <w:sz w:val="20"/>
              </w:rPr>
              <w:t>2037</w:t>
            </w:r>
          </w:p>
        </w:tc>
        <w:tc>
          <w:tcPr>
            <w:tcW w:w="711" w:type="dxa"/>
          </w:tcPr>
          <w:p>
            <w:pPr>
              <w:pStyle w:val="TableParagraph"/>
              <w:spacing w:line="210" w:lineRule="exact"/>
              <w:ind w:right="25"/>
              <w:rPr>
                <w:b/>
                <w:sz w:val="20"/>
              </w:rPr>
            </w:pPr>
            <w:r>
              <w:rPr>
                <w:b/>
                <w:spacing w:val="-4"/>
                <w:sz w:val="20"/>
              </w:rPr>
              <w:t>2038</w:t>
            </w:r>
          </w:p>
        </w:tc>
        <w:tc>
          <w:tcPr>
            <w:tcW w:w="713" w:type="dxa"/>
          </w:tcPr>
          <w:p>
            <w:pPr>
              <w:pStyle w:val="TableParagraph"/>
              <w:spacing w:line="210" w:lineRule="exact"/>
              <w:ind w:right="28"/>
              <w:rPr>
                <w:b/>
                <w:sz w:val="20"/>
              </w:rPr>
            </w:pPr>
            <w:r>
              <w:rPr>
                <w:b/>
                <w:spacing w:val="-4"/>
                <w:sz w:val="20"/>
              </w:rPr>
              <w:t>2039</w:t>
            </w:r>
          </w:p>
        </w:tc>
        <w:tc>
          <w:tcPr>
            <w:tcW w:w="711" w:type="dxa"/>
          </w:tcPr>
          <w:p>
            <w:pPr>
              <w:pStyle w:val="TableParagraph"/>
              <w:spacing w:line="210" w:lineRule="exact"/>
              <w:ind w:right="28"/>
              <w:rPr>
                <w:b/>
                <w:sz w:val="20"/>
              </w:rPr>
            </w:pPr>
            <w:r>
              <w:rPr>
                <w:b/>
                <w:spacing w:val="-4"/>
                <w:sz w:val="20"/>
              </w:rPr>
              <w:t>2040</w:t>
            </w:r>
          </w:p>
        </w:tc>
      </w:tr>
      <w:tr>
        <w:trPr>
          <w:trHeight w:val="460" w:hRule="atLeast"/>
        </w:trPr>
        <w:tc>
          <w:tcPr>
            <w:tcW w:w="418" w:type="dxa"/>
          </w:tcPr>
          <w:p>
            <w:pPr>
              <w:pStyle w:val="TableParagraph"/>
              <w:spacing w:before="108"/>
              <w:ind w:left="9" w:right="1"/>
              <w:rPr>
                <w:sz w:val="20"/>
              </w:rPr>
            </w:pPr>
            <w:r>
              <w:rPr>
                <w:spacing w:val="-10"/>
                <w:sz w:val="20"/>
              </w:rPr>
              <w:t>1</w:t>
            </w:r>
          </w:p>
        </w:tc>
        <w:tc>
          <w:tcPr>
            <w:tcW w:w="3822" w:type="dxa"/>
          </w:tcPr>
          <w:p>
            <w:pPr>
              <w:pStyle w:val="TableParagraph"/>
              <w:spacing w:line="223" w:lineRule="exact"/>
              <w:ind w:left="107"/>
              <w:jc w:val="left"/>
              <w:rPr>
                <w:sz w:val="20"/>
              </w:rPr>
            </w:pPr>
            <w:r>
              <w:rPr>
                <w:spacing w:val="-2"/>
                <w:sz w:val="20"/>
              </w:rPr>
              <w:t>Котельная</w:t>
            </w:r>
            <w:r>
              <w:rPr>
                <w:spacing w:val="-5"/>
                <w:sz w:val="20"/>
              </w:rPr>
              <w:t> </w:t>
            </w:r>
            <w:r>
              <w:rPr>
                <w:spacing w:val="-2"/>
                <w:sz w:val="20"/>
              </w:rPr>
              <w:t>п.</w:t>
            </w:r>
            <w:r>
              <w:rPr>
                <w:spacing w:val="-4"/>
                <w:sz w:val="20"/>
              </w:rPr>
              <w:t> </w:t>
            </w:r>
            <w:r>
              <w:rPr>
                <w:spacing w:val="-2"/>
                <w:sz w:val="20"/>
              </w:rPr>
              <w:t>Молодежный,</w:t>
            </w:r>
            <w:r>
              <w:rPr>
                <w:spacing w:val="-4"/>
                <w:sz w:val="20"/>
              </w:rPr>
              <w:t> </w:t>
            </w:r>
            <w:r>
              <w:rPr>
                <w:spacing w:val="-2"/>
                <w:sz w:val="20"/>
              </w:rPr>
              <w:t>ул.</w:t>
            </w:r>
            <w:r>
              <w:rPr>
                <w:spacing w:val="-1"/>
                <w:sz w:val="20"/>
              </w:rPr>
              <w:t> </w:t>
            </w:r>
            <w:r>
              <w:rPr>
                <w:spacing w:val="-2"/>
                <w:sz w:val="20"/>
              </w:rPr>
              <w:t>Степная,</w:t>
            </w:r>
          </w:p>
          <w:p>
            <w:pPr>
              <w:pStyle w:val="TableParagraph"/>
              <w:spacing w:line="217" w:lineRule="exact"/>
              <w:ind w:left="107"/>
              <w:jc w:val="left"/>
              <w:rPr>
                <w:sz w:val="20"/>
              </w:rPr>
            </w:pPr>
            <w:r>
              <w:rPr>
                <w:spacing w:val="-2"/>
                <w:sz w:val="20"/>
              </w:rPr>
              <w:t>№4-</w:t>
            </w:r>
            <w:r>
              <w:rPr>
                <w:spacing w:val="-10"/>
                <w:sz w:val="20"/>
              </w:rPr>
              <w:t>а</w:t>
            </w:r>
          </w:p>
        </w:tc>
        <w:tc>
          <w:tcPr>
            <w:tcW w:w="711" w:type="dxa"/>
          </w:tcPr>
          <w:p>
            <w:pPr>
              <w:pStyle w:val="TableParagraph"/>
              <w:spacing w:before="122"/>
              <w:ind w:left="7"/>
              <w:rPr>
                <w:sz w:val="18"/>
              </w:rPr>
            </w:pPr>
            <w:r>
              <w:rPr>
                <w:spacing w:val="-2"/>
                <w:sz w:val="18"/>
              </w:rPr>
              <w:t>16,049</w:t>
            </w:r>
          </w:p>
        </w:tc>
        <w:tc>
          <w:tcPr>
            <w:tcW w:w="712" w:type="dxa"/>
          </w:tcPr>
          <w:p>
            <w:pPr>
              <w:pStyle w:val="TableParagraph"/>
              <w:spacing w:before="122"/>
              <w:ind w:left="38" w:right="33"/>
              <w:rPr>
                <w:sz w:val="18"/>
              </w:rPr>
            </w:pPr>
            <w:r>
              <w:rPr>
                <w:spacing w:val="-2"/>
                <w:sz w:val="18"/>
              </w:rPr>
              <w:t>16,049</w:t>
            </w:r>
          </w:p>
        </w:tc>
        <w:tc>
          <w:tcPr>
            <w:tcW w:w="714" w:type="dxa"/>
          </w:tcPr>
          <w:p>
            <w:pPr>
              <w:pStyle w:val="TableParagraph"/>
              <w:spacing w:before="122"/>
              <w:ind w:left="25" w:right="24"/>
              <w:rPr>
                <w:sz w:val="18"/>
              </w:rPr>
            </w:pPr>
            <w:r>
              <w:rPr>
                <w:spacing w:val="-2"/>
                <w:sz w:val="18"/>
              </w:rPr>
              <w:t>16,049</w:t>
            </w:r>
          </w:p>
        </w:tc>
        <w:tc>
          <w:tcPr>
            <w:tcW w:w="712" w:type="dxa"/>
          </w:tcPr>
          <w:p>
            <w:pPr>
              <w:pStyle w:val="TableParagraph"/>
              <w:spacing w:before="122"/>
              <w:ind w:left="38" w:right="38"/>
              <w:rPr>
                <w:sz w:val="18"/>
              </w:rPr>
            </w:pPr>
            <w:r>
              <w:rPr>
                <w:spacing w:val="-2"/>
                <w:sz w:val="18"/>
              </w:rPr>
              <w:t>16,049</w:t>
            </w:r>
          </w:p>
        </w:tc>
        <w:tc>
          <w:tcPr>
            <w:tcW w:w="712" w:type="dxa"/>
          </w:tcPr>
          <w:p>
            <w:pPr>
              <w:pStyle w:val="TableParagraph"/>
              <w:spacing w:before="122"/>
              <w:ind w:left="38" w:right="38"/>
              <w:rPr>
                <w:sz w:val="18"/>
              </w:rPr>
            </w:pPr>
            <w:r>
              <w:rPr>
                <w:spacing w:val="-2"/>
                <w:sz w:val="18"/>
              </w:rPr>
              <w:t>16,049</w:t>
            </w:r>
          </w:p>
        </w:tc>
        <w:tc>
          <w:tcPr>
            <w:tcW w:w="712" w:type="dxa"/>
          </w:tcPr>
          <w:p>
            <w:pPr>
              <w:pStyle w:val="TableParagraph"/>
              <w:spacing w:before="122"/>
              <w:ind w:left="38" w:right="41"/>
              <w:rPr>
                <w:sz w:val="18"/>
              </w:rPr>
            </w:pPr>
            <w:r>
              <w:rPr>
                <w:spacing w:val="-2"/>
                <w:sz w:val="18"/>
              </w:rPr>
              <w:t>16,049</w:t>
            </w:r>
          </w:p>
        </w:tc>
        <w:tc>
          <w:tcPr>
            <w:tcW w:w="715" w:type="dxa"/>
          </w:tcPr>
          <w:p>
            <w:pPr>
              <w:pStyle w:val="TableParagraph"/>
              <w:spacing w:before="122"/>
              <w:ind w:left="16" w:right="25"/>
              <w:rPr>
                <w:sz w:val="18"/>
              </w:rPr>
            </w:pPr>
            <w:r>
              <w:rPr>
                <w:spacing w:val="-2"/>
                <w:sz w:val="18"/>
              </w:rPr>
              <w:t>16,049</w:t>
            </w:r>
          </w:p>
        </w:tc>
        <w:tc>
          <w:tcPr>
            <w:tcW w:w="712" w:type="dxa"/>
          </w:tcPr>
          <w:p>
            <w:pPr>
              <w:pStyle w:val="TableParagraph"/>
              <w:spacing w:before="122"/>
              <w:ind w:left="38" w:right="48"/>
              <w:rPr>
                <w:sz w:val="18"/>
              </w:rPr>
            </w:pPr>
            <w:r>
              <w:rPr>
                <w:spacing w:val="-2"/>
                <w:sz w:val="18"/>
              </w:rPr>
              <w:t>16,049</w:t>
            </w:r>
          </w:p>
        </w:tc>
        <w:tc>
          <w:tcPr>
            <w:tcW w:w="712" w:type="dxa"/>
          </w:tcPr>
          <w:p>
            <w:pPr>
              <w:pStyle w:val="TableParagraph"/>
              <w:spacing w:before="122"/>
              <w:ind w:left="38" w:right="51"/>
              <w:rPr>
                <w:sz w:val="18"/>
              </w:rPr>
            </w:pPr>
            <w:r>
              <w:rPr>
                <w:spacing w:val="-2"/>
                <w:sz w:val="18"/>
              </w:rPr>
              <w:t>16,049</w:t>
            </w:r>
          </w:p>
        </w:tc>
        <w:tc>
          <w:tcPr>
            <w:tcW w:w="712" w:type="dxa"/>
          </w:tcPr>
          <w:p>
            <w:pPr>
              <w:pStyle w:val="TableParagraph"/>
              <w:spacing w:before="122"/>
              <w:ind w:left="38" w:right="54"/>
              <w:rPr>
                <w:sz w:val="18"/>
              </w:rPr>
            </w:pPr>
            <w:r>
              <w:rPr>
                <w:spacing w:val="-2"/>
                <w:sz w:val="18"/>
              </w:rPr>
              <w:t>16,049</w:t>
            </w:r>
          </w:p>
        </w:tc>
        <w:tc>
          <w:tcPr>
            <w:tcW w:w="714" w:type="dxa"/>
          </w:tcPr>
          <w:p>
            <w:pPr>
              <w:pStyle w:val="TableParagraph"/>
              <w:spacing w:before="122"/>
              <w:ind w:right="22"/>
              <w:rPr>
                <w:sz w:val="18"/>
              </w:rPr>
            </w:pPr>
            <w:r>
              <w:rPr>
                <w:spacing w:val="-2"/>
                <w:sz w:val="18"/>
              </w:rPr>
              <w:t>16,049</w:t>
            </w:r>
          </w:p>
        </w:tc>
        <w:tc>
          <w:tcPr>
            <w:tcW w:w="712" w:type="dxa"/>
          </w:tcPr>
          <w:p>
            <w:pPr>
              <w:pStyle w:val="TableParagraph"/>
              <w:spacing w:before="122"/>
              <w:ind w:left="38" w:right="60"/>
              <w:rPr>
                <w:sz w:val="18"/>
              </w:rPr>
            </w:pPr>
            <w:r>
              <w:rPr>
                <w:spacing w:val="-2"/>
                <w:sz w:val="18"/>
              </w:rPr>
              <w:t>16,049</w:t>
            </w:r>
          </w:p>
        </w:tc>
        <w:tc>
          <w:tcPr>
            <w:tcW w:w="711" w:type="dxa"/>
          </w:tcPr>
          <w:p>
            <w:pPr>
              <w:pStyle w:val="TableParagraph"/>
              <w:spacing w:before="122"/>
              <w:ind w:right="23"/>
              <w:rPr>
                <w:sz w:val="18"/>
              </w:rPr>
            </w:pPr>
            <w:r>
              <w:rPr>
                <w:spacing w:val="-2"/>
                <w:sz w:val="18"/>
              </w:rPr>
              <w:t>16,049</w:t>
            </w:r>
          </w:p>
        </w:tc>
        <w:tc>
          <w:tcPr>
            <w:tcW w:w="711" w:type="dxa"/>
          </w:tcPr>
          <w:p>
            <w:pPr>
              <w:pStyle w:val="TableParagraph"/>
              <w:spacing w:before="122"/>
              <w:ind w:right="24"/>
              <w:rPr>
                <w:sz w:val="18"/>
              </w:rPr>
            </w:pPr>
            <w:r>
              <w:rPr>
                <w:spacing w:val="-2"/>
                <w:sz w:val="18"/>
              </w:rPr>
              <w:t>16,049</w:t>
            </w:r>
          </w:p>
        </w:tc>
        <w:tc>
          <w:tcPr>
            <w:tcW w:w="713" w:type="dxa"/>
          </w:tcPr>
          <w:p>
            <w:pPr>
              <w:pStyle w:val="TableParagraph"/>
              <w:spacing w:before="122"/>
              <w:ind w:right="27"/>
              <w:rPr>
                <w:sz w:val="18"/>
              </w:rPr>
            </w:pPr>
            <w:r>
              <w:rPr>
                <w:spacing w:val="-2"/>
                <w:sz w:val="18"/>
              </w:rPr>
              <w:t>16,049</w:t>
            </w:r>
          </w:p>
        </w:tc>
        <w:tc>
          <w:tcPr>
            <w:tcW w:w="711" w:type="dxa"/>
          </w:tcPr>
          <w:p>
            <w:pPr>
              <w:pStyle w:val="TableParagraph"/>
              <w:spacing w:before="122"/>
              <w:ind w:right="26"/>
              <w:rPr>
                <w:sz w:val="18"/>
              </w:rPr>
            </w:pPr>
            <w:r>
              <w:rPr>
                <w:spacing w:val="-2"/>
                <w:sz w:val="18"/>
              </w:rPr>
              <w:t>16,049</w:t>
            </w:r>
          </w:p>
        </w:tc>
      </w:tr>
    </w:tbl>
    <w:p>
      <w:pPr>
        <w:pStyle w:val="BodyText"/>
        <w:spacing w:before="112" w:after="8"/>
      </w:pPr>
      <w:r>
        <w:rPr/>
        <w:t>Таблица</w:t>
      </w:r>
      <w:r>
        <w:rPr>
          <w:spacing w:val="-6"/>
        </w:rPr>
        <w:t> </w:t>
      </w:r>
      <w:r>
        <w:rPr/>
        <w:t>6.4.в</w:t>
      </w:r>
      <w:r>
        <w:rPr>
          <w:spacing w:val="-5"/>
        </w:rPr>
        <w:t> </w:t>
      </w:r>
      <w:r>
        <w:rPr/>
        <w:t>-</w:t>
      </w:r>
      <w:r>
        <w:rPr>
          <w:spacing w:val="-5"/>
        </w:rPr>
        <w:t> </w:t>
      </w:r>
      <w:r>
        <w:rPr/>
        <w:t>Общий</w:t>
      </w:r>
      <w:r>
        <w:rPr>
          <w:spacing w:val="-6"/>
        </w:rPr>
        <w:t> </w:t>
      </w:r>
      <w:r>
        <w:rPr/>
        <w:t>объем</w:t>
      </w:r>
      <w:r>
        <w:rPr>
          <w:spacing w:val="-6"/>
        </w:rPr>
        <w:t> </w:t>
      </w:r>
      <w:r>
        <w:rPr/>
        <w:t>систем</w:t>
      </w:r>
      <w:r>
        <w:rPr>
          <w:spacing w:val="-5"/>
        </w:rPr>
        <w:t> </w:t>
      </w:r>
      <w:r>
        <w:rPr>
          <w:spacing w:val="-2"/>
        </w:rPr>
        <w:t>теплоснабжения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113"/>
        <w:gridCol w:w="753"/>
        <w:gridCol w:w="755"/>
        <w:gridCol w:w="756"/>
        <w:gridCol w:w="755"/>
        <w:gridCol w:w="755"/>
        <w:gridCol w:w="755"/>
        <w:gridCol w:w="755"/>
        <w:gridCol w:w="755"/>
        <w:gridCol w:w="755"/>
        <w:gridCol w:w="755"/>
        <w:gridCol w:w="755"/>
        <w:gridCol w:w="755"/>
        <w:gridCol w:w="756"/>
        <w:gridCol w:w="755"/>
        <w:gridCol w:w="755"/>
        <w:gridCol w:w="767"/>
      </w:tblGrid>
      <w:tr>
        <w:trPr>
          <w:trHeight w:val="225" w:hRule="atLeast"/>
        </w:trPr>
        <w:tc>
          <w:tcPr>
            <w:tcW w:w="396" w:type="dxa"/>
            <w:vMerge w:val="restart"/>
          </w:tcPr>
          <w:p>
            <w:pPr>
              <w:pStyle w:val="TableParagraph"/>
              <w:spacing w:before="124"/>
              <w:ind w:left="110"/>
              <w:jc w:val="left"/>
              <w:rPr>
                <w:sz w:val="18"/>
              </w:rPr>
            </w:pPr>
            <w:r>
              <w:rPr>
                <w:spacing w:val="-10"/>
                <w:sz w:val="18"/>
              </w:rPr>
              <w:t>№</w:t>
            </w:r>
          </w:p>
        </w:tc>
        <w:tc>
          <w:tcPr>
            <w:tcW w:w="3113" w:type="dxa"/>
            <w:vMerge w:val="restart"/>
          </w:tcPr>
          <w:p>
            <w:pPr>
              <w:pStyle w:val="TableParagraph"/>
              <w:spacing w:before="124"/>
              <w:ind w:left="477"/>
              <w:jc w:val="left"/>
              <w:rPr>
                <w:sz w:val="18"/>
              </w:rPr>
            </w:pPr>
            <w:r>
              <w:rPr>
                <w:sz w:val="18"/>
              </w:rPr>
              <w:t>Источник</w:t>
            </w:r>
            <w:r>
              <w:rPr>
                <w:spacing w:val="-3"/>
                <w:sz w:val="18"/>
              </w:rPr>
              <w:t> </w:t>
            </w:r>
            <w:r>
              <w:rPr>
                <w:sz w:val="18"/>
              </w:rPr>
              <w:t>тепловой</w:t>
            </w:r>
            <w:r>
              <w:rPr>
                <w:spacing w:val="-3"/>
                <w:sz w:val="18"/>
              </w:rPr>
              <w:t> </w:t>
            </w:r>
            <w:r>
              <w:rPr>
                <w:spacing w:val="-2"/>
                <w:sz w:val="18"/>
              </w:rPr>
              <w:t>энергии</w:t>
            </w:r>
          </w:p>
        </w:tc>
        <w:tc>
          <w:tcPr>
            <w:tcW w:w="12092" w:type="dxa"/>
            <w:gridSpan w:val="16"/>
          </w:tcPr>
          <w:p>
            <w:pPr>
              <w:pStyle w:val="TableParagraph"/>
              <w:spacing w:line="196" w:lineRule="exact" w:before="9"/>
              <w:ind w:left="22"/>
              <w:rPr>
                <w:b/>
                <w:sz w:val="18"/>
              </w:rPr>
            </w:pPr>
            <w:r>
              <w:rPr>
                <w:b/>
                <w:sz w:val="18"/>
              </w:rPr>
              <w:t>Общий</w:t>
            </w:r>
            <w:r>
              <w:rPr>
                <w:b/>
                <w:spacing w:val="-6"/>
                <w:sz w:val="18"/>
              </w:rPr>
              <w:t> </w:t>
            </w:r>
            <w:r>
              <w:rPr>
                <w:b/>
                <w:sz w:val="18"/>
              </w:rPr>
              <w:t>объем</w:t>
            </w:r>
            <w:r>
              <w:rPr>
                <w:b/>
                <w:spacing w:val="-6"/>
                <w:sz w:val="18"/>
              </w:rPr>
              <w:t> </w:t>
            </w:r>
            <w:r>
              <w:rPr>
                <w:b/>
                <w:sz w:val="18"/>
              </w:rPr>
              <w:t>систем</w:t>
            </w:r>
            <w:r>
              <w:rPr>
                <w:b/>
                <w:spacing w:val="-3"/>
                <w:sz w:val="18"/>
              </w:rPr>
              <w:t> </w:t>
            </w:r>
            <w:r>
              <w:rPr>
                <w:b/>
                <w:sz w:val="18"/>
              </w:rPr>
              <w:t>теплоснабжения,</w:t>
            </w:r>
            <w:r>
              <w:rPr>
                <w:b/>
                <w:spacing w:val="-5"/>
                <w:sz w:val="18"/>
              </w:rPr>
              <w:t> м³</w:t>
            </w:r>
          </w:p>
        </w:tc>
      </w:tr>
      <w:tr>
        <w:trPr>
          <w:trHeight w:val="230" w:hRule="atLeast"/>
        </w:trPr>
        <w:tc>
          <w:tcPr>
            <w:tcW w:w="396" w:type="dxa"/>
            <w:vMerge/>
            <w:tcBorders>
              <w:top w:val="nil"/>
            </w:tcBorders>
          </w:tcPr>
          <w:p>
            <w:pPr>
              <w:rPr>
                <w:sz w:val="2"/>
                <w:szCs w:val="2"/>
              </w:rPr>
            </w:pPr>
          </w:p>
        </w:tc>
        <w:tc>
          <w:tcPr>
            <w:tcW w:w="3113" w:type="dxa"/>
            <w:vMerge/>
            <w:tcBorders>
              <w:top w:val="nil"/>
            </w:tcBorders>
          </w:tcPr>
          <w:p>
            <w:pPr>
              <w:rPr>
                <w:sz w:val="2"/>
                <w:szCs w:val="2"/>
              </w:rPr>
            </w:pPr>
          </w:p>
        </w:tc>
        <w:tc>
          <w:tcPr>
            <w:tcW w:w="753" w:type="dxa"/>
          </w:tcPr>
          <w:p>
            <w:pPr>
              <w:pStyle w:val="TableParagraph"/>
              <w:spacing w:line="210" w:lineRule="exact"/>
              <w:ind w:left="15"/>
              <w:rPr>
                <w:b/>
                <w:sz w:val="20"/>
              </w:rPr>
            </w:pPr>
            <w:r>
              <w:rPr>
                <w:b/>
                <w:spacing w:val="-4"/>
                <w:sz w:val="20"/>
              </w:rPr>
              <w:t>2025</w:t>
            </w:r>
          </w:p>
        </w:tc>
        <w:tc>
          <w:tcPr>
            <w:tcW w:w="755" w:type="dxa"/>
          </w:tcPr>
          <w:p>
            <w:pPr>
              <w:pStyle w:val="TableParagraph"/>
              <w:spacing w:line="210" w:lineRule="exact"/>
              <w:ind w:left="39" w:right="25"/>
              <w:rPr>
                <w:b/>
                <w:sz w:val="20"/>
              </w:rPr>
            </w:pPr>
            <w:r>
              <w:rPr>
                <w:b/>
                <w:spacing w:val="-4"/>
                <w:sz w:val="20"/>
              </w:rPr>
              <w:t>2026</w:t>
            </w:r>
          </w:p>
        </w:tc>
        <w:tc>
          <w:tcPr>
            <w:tcW w:w="756" w:type="dxa"/>
          </w:tcPr>
          <w:p>
            <w:pPr>
              <w:pStyle w:val="TableParagraph"/>
              <w:spacing w:line="210" w:lineRule="exact"/>
              <w:ind w:left="36" w:right="20"/>
              <w:rPr>
                <w:b/>
                <w:sz w:val="20"/>
              </w:rPr>
            </w:pPr>
            <w:r>
              <w:rPr>
                <w:b/>
                <w:spacing w:val="-4"/>
                <w:sz w:val="20"/>
              </w:rPr>
              <w:t>2027</w:t>
            </w:r>
          </w:p>
        </w:tc>
        <w:tc>
          <w:tcPr>
            <w:tcW w:w="755" w:type="dxa"/>
          </w:tcPr>
          <w:p>
            <w:pPr>
              <w:pStyle w:val="TableParagraph"/>
              <w:spacing w:line="210" w:lineRule="exact"/>
              <w:ind w:left="39" w:right="22"/>
              <w:rPr>
                <w:b/>
                <w:sz w:val="20"/>
              </w:rPr>
            </w:pPr>
            <w:r>
              <w:rPr>
                <w:b/>
                <w:spacing w:val="-4"/>
                <w:sz w:val="20"/>
              </w:rPr>
              <w:t>2028</w:t>
            </w:r>
          </w:p>
        </w:tc>
        <w:tc>
          <w:tcPr>
            <w:tcW w:w="755" w:type="dxa"/>
          </w:tcPr>
          <w:p>
            <w:pPr>
              <w:pStyle w:val="TableParagraph"/>
              <w:spacing w:line="210" w:lineRule="exact"/>
              <w:ind w:left="39" w:right="20"/>
              <w:rPr>
                <w:b/>
                <w:sz w:val="20"/>
              </w:rPr>
            </w:pPr>
            <w:r>
              <w:rPr>
                <w:b/>
                <w:spacing w:val="-4"/>
                <w:sz w:val="20"/>
              </w:rPr>
              <w:t>2029</w:t>
            </w:r>
          </w:p>
        </w:tc>
        <w:tc>
          <w:tcPr>
            <w:tcW w:w="755" w:type="dxa"/>
          </w:tcPr>
          <w:p>
            <w:pPr>
              <w:pStyle w:val="TableParagraph"/>
              <w:spacing w:line="210" w:lineRule="exact"/>
              <w:ind w:left="39" w:right="18"/>
              <w:rPr>
                <w:b/>
                <w:sz w:val="20"/>
              </w:rPr>
            </w:pPr>
            <w:r>
              <w:rPr>
                <w:b/>
                <w:spacing w:val="-4"/>
                <w:sz w:val="20"/>
              </w:rPr>
              <w:t>2030</w:t>
            </w:r>
          </w:p>
        </w:tc>
        <w:tc>
          <w:tcPr>
            <w:tcW w:w="755" w:type="dxa"/>
          </w:tcPr>
          <w:p>
            <w:pPr>
              <w:pStyle w:val="TableParagraph"/>
              <w:spacing w:line="210" w:lineRule="exact"/>
              <w:ind w:left="39" w:right="16"/>
              <w:rPr>
                <w:b/>
                <w:sz w:val="20"/>
              </w:rPr>
            </w:pPr>
            <w:r>
              <w:rPr>
                <w:b/>
                <w:spacing w:val="-4"/>
                <w:sz w:val="20"/>
              </w:rPr>
              <w:t>2031</w:t>
            </w:r>
          </w:p>
        </w:tc>
        <w:tc>
          <w:tcPr>
            <w:tcW w:w="755" w:type="dxa"/>
          </w:tcPr>
          <w:p>
            <w:pPr>
              <w:pStyle w:val="TableParagraph"/>
              <w:spacing w:line="210" w:lineRule="exact"/>
              <w:ind w:left="39" w:right="13"/>
              <w:rPr>
                <w:b/>
                <w:sz w:val="20"/>
              </w:rPr>
            </w:pPr>
            <w:r>
              <w:rPr>
                <w:b/>
                <w:spacing w:val="-4"/>
                <w:sz w:val="20"/>
              </w:rPr>
              <w:t>2032</w:t>
            </w:r>
          </w:p>
        </w:tc>
        <w:tc>
          <w:tcPr>
            <w:tcW w:w="755" w:type="dxa"/>
          </w:tcPr>
          <w:p>
            <w:pPr>
              <w:pStyle w:val="TableParagraph"/>
              <w:spacing w:line="210" w:lineRule="exact"/>
              <w:ind w:left="39" w:right="11"/>
              <w:rPr>
                <w:b/>
                <w:sz w:val="20"/>
              </w:rPr>
            </w:pPr>
            <w:r>
              <w:rPr>
                <w:b/>
                <w:spacing w:val="-4"/>
                <w:sz w:val="20"/>
              </w:rPr>
              <w:t>2033</w:t>
            </w:r>
          </w:p>
        </w:tc>
        <w:tc>
          <w:tcPr>
            <w:tcW w:w="755" w:type="dxa"/>
          </w:tcPr>
          <w:p>
            <w:pPr>
              <w:pStyle w:val="TableParagraph"/>
              <w:spacing w:line="210" w:lineRule="exact"/>
              <w:ind w:left="39" w:right="9"/>
              <w:rPr>
                <w:b/>
                <w:sz w:val="20"/>
              </w:rPr>
            </w:pPr>
            <w:r>
              <w:rPr>
                <w:b/>
                <w:spacing w:val="-4"/>
                <w:sz w:val="20"/>
              </w:rPr>
              <w:t>2034</w:t>
            </w:r>
          </w:p>
        </w:tc>
        <w:tc>
          <w:tcPr>
            <w:tcW w:w="755" w:type="dxa"/>
          </w:tcPr>
          <w:p>
            <w:pPr>
              <w:pStyle w:val="TableParagraph"/>
              <w:spacing w:line="210" w:lineRule="exact"/>
              <w:ind w:left="39" w:right="7"/>
              <w:rPr>
                <w:b/>
                <w:sz w:val="20"/>
              </w:rPr>
            </w:pPr>
            <w:r>
              <w:rPr>
                <w:b/>
                <w:spacing w:val="-4"/>
                <w:sz w:val="20"/>
              </w:rPr>
              <w:t>2035</w:t>
            </w:r>
          </w:p>
        </w:tc>
        <w:tc>
          <w:tcPr>
            <w:tcW w:w="755" w:type="dxa"/>
          </w:tcPr>
          <w:p>
            <w:pPr>
              <w:pStyle w:val="TableParagraph"/>
              <w:spacing w:line="210" w:lineRule="exact"/>
              <w:ind w:left="39" w:right="5"/>
              <w:rPr>
                <w:b/>
                <w:sz w:val="20"/>
              </w:rPr>
            </w:pPr>
            <w:r>
              <w:rPr>
                <w:b/>
                <w:spacing w:val="-4"/>
                <w:sz w:val="20"/>
              </w:rPr>
              <w:t>2036</w:t>
            </w:r>
          </w:p>
        </w:tc>
        <w:tc>
          <w:tcPr>
            <w:tcW w:w="756" w:type="dxa"/>
          </w:tcPr>
          <w:p>
            <w:pPr>
              <w:pStyle w:val="TableParagraph"/>
              <w:spacing w:line="210" w:lineRule="exact"/>
              <w:ind w:left="36"/>
              <w:rPr>
                <w:b/>
                <w:sz w:val="20"/>
              </w:rPr>
            </w:pPr>
            <w:r>
              <w:rPr>
                <w:b/>
                <w:spacing w:val="-4"/>
                <w:sz w:val="20"/>
              </w:rPr>
              <w:t>2037</w:t>
            </w:r>
          </w:p>
        </w:tc>
        <w:tc>
          <w:tcPr>
            <w:tcW w:w="755" w:type="dxa"/>
          </w:tcPr>
          <w:p>
            <w:pPr>
              <w:pStyle w:val="TableParagraph"/>
              <w:spacing w:line="210" w:lineRule="exact"/>
              <w:ind w:left="39" w:right="2"/>
              <w:rPr>
                <w:b/>
                <w:sz w:val="20"/>
              </w:rPr>
            </w:pPr>
            <w:r>
              <w:rPr>
                <w:b/>
                <w:spacing w:val="-4"/>
                <w:sz w:val="20"/>
              </w:rPr>
              <w:t>2038</w:t>
            </w:r>
          </w:p>
        </w:tc>
        <w:tc>
          <w:tcPr>
            <w:tcW w:w="755" w:type="dxa"/>
          </w:tcPr>
          <w:p>
            <w:pPr>
              <w:pStyle w:val="TableParagraph"/>
              <w:spacing w:line="210" w:lineRule="exact"/>
              <w:ind w:left="39"/>
              <w:rPr>
                <w:b/>
                <w:sz w:val="20"/>
              </w:rPr>
            </w:pPr>
            <w:r>
              <w:rPr>
                <w:b/>
                <w:spacing w:val="-4"/>
                <w:sz w:val="20"/>
              </w:rPr>
              <w:t>2039</w:t>
            </w:r>
          </w:p>
        </w:tc>
        <w:tc>
          <w:tcPr>
            <w:tcW w:w="767" w:type="dxa"/>
          </w:tcPr>
          <w:p>
            <w:pPr>
              <w:pStyle w:val="TableParagraph"/>
              <w:spacing w:line="210" w:lineRule="exact"/>
              <w:ind w:left="42" w:right="3"/>
              <w:rPr>
                <w:b/>
                <w:sz w:val="20"/>
              </w:rPr>
            </w:pPr>
            <w:r>
              <w:rPr>
                <w:b/>
                <w:spacing w:val="-4"/>
                <w:sz w:val="20"/>
              </w:rPr>
              <w:t>2040</w:t>
            </w:r>
          </w:p>
        </w:tc>
      </w:tr>
      <w:tr>
        <w:trPr>
          <w:trHeight w:val="460" w:hRule="atLeast"/>
        </w:trPr>
        <w:tc>
          <w:tcPr>
            <w:tcW w:w="396" w:type="dxa"/>
          </w:tcPr>
          <w:p>
            <w:pPr>
              <w:pStyle w:val="TableParagraph"/>
              <w:spacing w:before="122"/>
              <w:ind w:left="6"/>
              <w:rPr>
                <w:sz w:val="18"/>
              </w:rPr>
            </w:pPr>
            <w:r>
              <w:rPr>
                <w:spacing w:val="-10"/>
                <w:sz w:val="18"/>
              </w:rPr>
              <w:t>1</w:t>
            </w:r>
          </w:p>
        </w:tc>
        <w:tc>
          <w:tcPr>
            <w:tcW w:w="3113" w:type="dxa"/>
          </w:tcPr>
          <w:p>
            <w:pPr>
              <w:pStyle w:val="TableParagraph"/>
              <w:spacing w:line="223" w:lineRule="exact"/>
              <w:ind w:left="107"/>
              <w:jc w:val="left"/>
              <w:rPr>
                <w:sz w:val="20"/>
              </w:rPr>
            </w:pPr>
            <w:r>
              <w:rPr>
                <w:spacing w:val="-2"/>
                <w:sz w:val="20"/>
              </w:rPr>
              <w:t>Котельная</w:t>
            </w:r>
            <w:r>
              <w:rPr>
                <w:spacing w:val="-4"/>
                <w:sz w:val="20"/>
              </w:rPr>
              <w:t> </w:t>
            </w:r>
            <w:r>
              <w:rPr>
                <w:spacing w:val="-2"/>
                <w:sz w:val="20"/>
              </w:rPr>
              <w:t>п. Молодежный, </w:t>
            </w:r>
            <w:r>
              <w:rPr>
                <w:spacing w:val="-5"/>
                <w:sz w:val="20"/>
              </w:rPr>
              <w:t>ул.</w:t>
            </w:r>
          </w:p>
          <w:p>
            <w:pPr>
              <w:pStyle w:val="TableParagraph"/>
              <w:spacing w:line="217" w:lineRule="exact"/>
              <w:ind w:left="107"/>
              <w:jc w:val="left"/>
              <w:rPr>
                <w:sz w:val="20"/>
              </w:rPr>
            </w:pPr>
            <w:r>
              <w:rPr>
                <w:spacing w:val="-2"/>
                <w:sz w:val="20"/>
              </w:rPr>
              <w:t>Степная,</w:t>
            </w:r>
            <w:r>
              <w:rPr>
                <w:spacing w:val="5"/>
                <w:sz w:val="20"/>
              </w:rPr>
              <w:t> </w:t>
            </w:r>
            <w:r>
              <w:rPr>
                <w:spacing w:val="-2"/>
                <w:sz w:val="20"/>
              </w:rPr>
              <w:t>№4-</w:t>
            </w:r>
            <w:r>
              <w:rPr>
                <w:spacing w:val="-10"/>
                <w:sz w:val="20"/>
              </w:rPr>
              <w:t>а</w:t>
            </w:r>
          </w:p>
        </w:tc>
        <w:tc>
          <w:tcPr>
            <w:tcW w:w="753" w:type="dxa"/>
          </w:tcPr>
          <w:p>
            <w:pPr>
              <w:pStyle w:val="TableParagraph"/>
              <w:spacing w:before="122"/>
              <w:ind w:left="15" w:right="4"/>
              <w:rPr>
                <w:sz w:val="18"/>
              </w:rPr>
            </w:pPr>
            <w:r>
              <w:rPr>
                <w:spacing w:val="-2"/>
                <w:sz w:val="18"/>
              </w:rPr>
              <w:t>18,997</w:t>
            </w:r>
          </w:p>
        </w:tc>
        <w:tc>
          <w:tcPr>
            <w:tcW w:w="755" w:type="dxa"/>
          </w:tcPr>
          <w:p>
            <w:pPr>
              <w:pStyle w:val="TableParagraph"/>
              <w:spacing w:before="122"/>
              <w:ind w:left="39" w:right="29"/>
              <w:rPr>
                <w:sz w:val="18"/>
              </w:rPr>
            </w:pPr>
            <w:r>
              <w:rPr>
                <w:spacing w:val="-2"/>
                <w:sz w:val="18"/>
              </w:rPr>
              <w:t>18,997</w:t>
            </w:r>
          </w:p>
        </w:tc>
        <w:tc>
          <w:tcPr>
            <w:tcW w:w="756" w:type="dxa"/>
          </w:tcPr>
          <w:p>
            <w:pPr>
              <w:pStyle w:val="TableParagraph"/>
              <w:spacing w:before="122"/>
              <w:ind w:left="36" w:right="24"/>
              <w:rPr>
                <w:sz w:val="18"/>
              </w:rPr>
            </w:pPr>
            <w:r>
              <w:rPr>
                <w:spacing w:val="-2"/>
                <w:sz w:val="18"/>
              </w:rPr>
              <w:t>18,997</w:t>
            </w:r>
          </w:p>
        </w:tc>
        <w:tc>
          <w:tcPr>
            <w:tcW w:w="755" w:type="dxa"/>
          </w:tcPr>
          <w:p>
            <w:pPr>
              <w:pStyle w:val="TableParagraph"/>
              <w:spacing w:before="122"/>
              <w:ind w:left="39" w:right="26"/>
              <w:rPr>
                <w:sz w:val="18"/>
              </w:rPr>
            </w:pPr>
            <w:r>
              <w:rPr>
                <w:spacing w:val="-2"/>
                <w:sz w:val="18"/>
              </w:rPr>
              <w:t>18,997</w:t>
            </w:r>
          </w:p>
        </w:tc>
        <w:tc>
          <w:tcPr>
            <w:tcW w:w="755" w:type="dxa"/>
          </w:tcPr>
          <w:p>
            <w:pPr>
              <w:pStyle w:val="TableParagraph"/>
              <w:spacing w:before="122"/>
              <w:ind w:left="39" w:right="24"/>
              <w:rPr>
                <w:sz w:val="18"/>
              </w:rPr>
            </w:pPr>
            <w:r>
              <w:rPr>
                <w:spacing w:val="-2"/>
                <w:sz w:val="18"/>
              </w:rPr>
              <w:t>18,997</w:t>
            </w:r>
          </w:p>
        </w:tc>
        <w:tc>
          <w:tcPr>
            <w:tcW w:w="755" w:type="dxa"/>
          </w:tcPr>
          <w:p>
            <w:pPr>
              <w:pStyle w:val="TableParagraph"/>
              <w:spacing w:before="122"/>
              <w:ind w:left="39" w:right="22"/>
              <w:rPr>
                <w:sz w:val="18"/>
              </w:rPr>
            </w:pPr>
            <w:r>
              <w:rPr>
                <w:spacing w:val="-2"/>
                <w:sz w:val="18"/>
              </w:rPr>
              <w:t>18,997</w:t>
            </w:r>
          </w:p>
        </w:tc>
        <w:tc>
          <w:tcPr>
            <w:tcW w:w="755" w:type="dxa"/>
          </w:tcPr>
          <w:p>
            <w:pPr>
              <w:pStyle w:val="TableParagraph"/>
              <w:spacing w:before="122"/>
              <w:ind w:left="39" w:right="20"/>
              <w:rPr>
                <w:sz w:val="18"/>
              </w:rPr>
            </w:pPr>
            <w:r>
              <w:rPr>
                <w:spacing w:val="-2"/>
                <w:sz w:val="18"/>
              </w:rPr>
              <w:t>18,997</w:t>
            </w:r>
          </w:p>
        </w:tc>
        <w:tc>
          <w:tcPr>
            <w:tcW w:w="755" w:type="dxa"/>
          </w:tcPr>
          <w:p>
            <w:pPr>
              <w:pStyle w:val="TableParagraph"/>
              <w:spacing w:before="122"/>
              <w:ind w:left="39" w:right="17"/>
              <w:rPr>
                <w:sz w:val="18"/>
              </w:rPr>
            </w:pPr>
            <w:r>
              <w:rPr>
                <w:spacing w:val="-2"/>
                <w:sz w:val="18"/>
              </w:rPr>
              <w:t>18,997</w:t>
            </w:r>
          </w:p>
        </w:tc>
        <w:tc>
          <w:tcPr>
            <w:tcW w:w="755" w:type="dxa"/>
          </w:tcPr>
          <w:p>
            <w:pPr>
              <w:pStyle w:val="TableParagraph"/>
              <w:spacing w:before="122"/>
              <w:ind w:left="39" w:right="15"/>
              <w:rPr>
                <w:sz w:val="18"/>
              </w:rPr>
            </w:pPr>
            <w:r>
              <w:rPr>
                <w:spacing w:val="-2"/>
                <w:sz w:val="18"/>
              </w:rPr>
              <w:t>18,997</w:t>
            </w:r>
          </w:p>
        </w:tc>
        <w:tc>
          <w:tcPr>
            <w:tcW w:w="755" w:type="dxa"/>
          </w:tcPr>
          <w:p>
            <w:pPr>
              <w:pStyle w:val="TableParagraph"/>
              <w:spacing w:before="122"/>
              <w:ind w:left="39" w:right="13"/>
              <w:rPr>
                <w:sz w:val="18"/>
              </w:rPr>
            </w:pPr>
            <w:r>
              <w:rPr>
                <w:spacing w:val="-2"/>
                <w:sz w:val="18"/>
              </w:rPr>
              <w:t>18,997</w:t>
            </w:r>
          </w:p>
        </w:tc>
        <w:tc>
          <w:tcPr>
            <w:tcW w:w="755" w:type="dxa"/>
          </w:tcPr>
          <w:p>
            <w:pPr>
              <w:pStyle w:val="TableParagraph"/>
              <w:spacing w:before="122"/>
              <w:ind w:left="39" w:right="11"/>
              <w:rPr>
                <w:sz w:val="18"/>
              </w:rPr>
            </w:pPr>
            <w:r>
              <w:rPr>
                <w:spacing w:val="-2"/>
                <w:sz w:val="18"/>
              </w:rPr>
              <w:t>18,997</w:t>
            </w:r>
          </w:p>
        </w:tc>
        <w:tc>
          <w:tcPr>
            <w:tcW w:w="755" w:type="dxa"/>
          </w:tcPr>
          <w:p>
            <w:pPr>
              <w:pStyle w:val="TableParagraph"/>
              <w:spacing w:before="122"/>
              <w:ind w:left="39" w:right="9"/>
              <w:rPr>
                <w:sz w:val="18"/>
              </w:rPr>
            </w:pPr>
            <w:r>
              <w:rPr>
                <w:spacing w:val="-2"/>
                <w:sz w:val="18"/>
              </w:rPr>
              <w:t>18,997</w:t>
            </w:r>
          </w:p>
        </w:tc>
        <w:tc>
          <w:tcPr>
            <w:tcW w:w="756" w:type="dxa"/>
          </w:tcPr>
          <w:p>
            <w:pPr>
              <w:pStyle w:val="TableParagraph"/>
              <w:spacing w:before="122"/>
              <w:ind w:left="36" w:right="4"/>
              <w:rPr>
                <w:sz w:val="18"/>
              </w:rPr>
            </w:pPr>
            <w:r>
              <w:rPr>
                <w:spacing w:val="-2"/>
                <w:sz w:val="18"/>
              </w:rPr>
              <w:t>18,997</w:t>
            </w:r>
          </w:p>
        </w:tc>
        <w:tc>
          <w:tcPr>
            <w:tcW w:w="755" w:type="dxa"/>
          </w:tcPr>
          <w:p>
            <w:pPr>
              <w:pStyle w:val="TableParagraph"/>
              <w:spacing w:before="122"/>
              <w:ind w:left="39" w:right="6"/>
              <w:rPr>
                <w:sz w:val="18"/>
              </w:rPr>
            </w:pPr>
            <w:r>
              <w:rPr>
                <w:spacing w:val="-2"/>
                <w:sz w:val="18"/>
              </w:rPr>
              <w:t>18,997</w:t>
            </w:r>
          </w:p>
        </w:tc>
        <w:tc>
          <w:tcPr>
            <w:tcW w:w="755" w:type="dxa"/>
          </w:tcPr>
          <w:p>
            <w:pPr>
              <w:pStyle w:val="TableParagraph"/>
              <w:spacing w:before="122"/>
              <w:ind w:left="39" w:right="4"/>
              <w:rPr>
                <w:sz w:val="18"/>
              </w:rPr>
            </w:pPr>
            <w:r>
              <w:rPr>
                <w:spacing w:val="-2"/>
                <w:sz w:val="18"/>
              </w:rPr>
              <w:t>18,997</w:t>
            </w:r>
          </w:p>
        </w:tc>
        <w:tc>
          <w:tcPr>
            <w:tcW w:w="767" w:type="dxa"/>
          </w:tcPr>
          <w:p>
            <w:pPr>
              <w:pStyle w:val="TableParagraph"/>
              <w:spacing w:before="122"/>
              <w:ind w:left="43" w:right="3"/>
              <w:rPr>
                <w:sz w:val="18"/>
              </w:rPr>
            </w:pPr>
            <w:r>
              <w:rPr>
                <w:spacing w:val="-2"/>
                <w:sz w:val="18"/>
              </w:rPr>
              <w:t>18,997</w:t>
            </w:r>
          </w:p>
        </w:tc>
      </w:tr>
    </w:tbl>
    <w:p>
      <w:pPr>
        <w:pStyle w:val="BodyText"/>
        <w:spacing w:before="112" w:after="8"/>
      </w:pPr>
      <w:r>
        <w:rPr/>
        <w:t>Таблица</w:t>
      </w:r>
      <w:r>
        <w:rPr>
          <w:spacing w:val="-14"/>
        </w:rPr>
        <w:t> </w:t>
      </w:r>
      <w:r>
        <w:rPr/>
        <w:t>6.4.г</w:t>
      </w:r>
      <w:r>
        <w:rPr>
          <w:spacing w:val="-11"/>
        </w:rPr>
        <w:t> </w:t>
      </w:r>
      <w:r>
        <w:rPr/>
        <w:t>-</w:t>
      </w:r>
      <w:r>
        <w:rPr>
          <w:spacing w:val="-12"/>
        </w:rPr>
        <w:t> </w:t>
      </w:r>
      <w:r>
        <w:rPr/>
        <w:t>Существующие</w:t>
      </w:r>
      <w:r>
        <w:rPr>
          <w:spacing w:val="-11"/>
        </w:rPr>
        <w:t> </w:t>
      </w:r>
      <w:r>
        <w:rPr/>
        <w:t>и</w:t>
      </w:r>
      <w:r>
        <w:rPr>
          <w:spacing w:val="-11"/>
        </w:rPr>
        <w:t> </w:t>
      </w:r>
      <w:r>
        <w:rPr/>
        <w:t>перспективные</w:t>
      </w:r>
      <w:r>
        <w:rPr>
          <w:spacing w:val="-12"/>
        </w:rPr>
        <w:t> </w:t>
      </w:r>
      <w:r>
        <w:rPr/>
        <w:t>балансы</w:t>
      </w:r>
      <w:r>
        <w:rPr>
          <w:spacing w:val="-11"/>
        </w:rPr>
        <w:t> </w:t>
      </w:r>
      <w:r>
        <w:rPr/>
        <w:t>производительности</w:t>
      </w:r>
      <w:r>
        <w:rPr>
          <w:spacing w:val="-5"/>
        </w:rPr>
        <w:t> </w:t>
      </w:r>
      <w:r>
        <w:rPr/>
        <w:t>водоподготовительных</w:t>
      </w:r>
      <w:r>
        <w:rPr>
          <w:spacing w:val="-7"/>
        </w:rPr>
        <w:t> </w:t>
      </w:r>
      <w:r>
        <w:rPr>
          <w:spacing w:val="-2"/>
        </w:rPr>
        <w:t>установок</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
        <w:gridCol w:w="3941"/>
        <w:gridCol w:w="703"/>
        <w:gridCol w:w="701"/>
        <w:gridCol w:w="703"/>
        <w:gridCol w:w="703"/>
        <w:gridCol w:w="703"/>
        <w:gridCol w:w="703"/>
        <w:gridCol w:w="703"/>
        <w:gridCol w:w="703"/>
        <w:gridCol w:w="701"/>
        <w:gridCol w:w="703"/>
        <w:gridCol w:w="703"/>
        <w:gridCol w:w="704"/>
        <w:gridCol w:w="703"/>
        <w:gridCol w:w="703"/>
        <w:gridCol w:w="703"/>
        <w:gridCol w:w="715"/>
      </w:tblGrid>
      <w:tr>
        <w:trPr>
          <w:trHeight w:val="230" w:hRule="atLeast"/>
        </w:trPr>
        <w:tc>
          <w:tcPr>
            <w:tcW w:w="415" w:type="dxa"/>
            <w:vMerge w:val="restart"/>
          </w:tcPr>
          <w:p>
            <w:pPr>
              <w:pStyle w:val="TableParagraph"/>
              <w:spacing w:before="113"/>
              <w:ind w:left="110"/>
              <w:jc w:val="left"/>
              <w:rPr>
                <w:sz w:val="20"/>
              </w:rPr>
            </w:pPr>
            <w:r>
              <w:rPr>
                <w:spacing w:val="-10"/>
                <w:sz w:val="20"/>
              </w:rPr>
              <w:t>№</w:t>
            </w:r>
          </w:p>
        </w:tc>
        <w:tc>
          <w:tcPr>
            <w:tcW w:w="3941" w:type="dxa"/>
            <w:vMerge w:val="restart"/>
          </w:tcPr>
          <w:p>
            <w:pPr>
              <w:pStyle w:val="TableParagraph"/>
              <w:spacing w:before="113"/>
              <w:ind w:left="770"/>
              <w:jc w:val="left"/>
              <w:rPr>
                <w:sz w:val="20"/>
              </w:rPr>
            </w:pPr>
            <w:r>
              <w:rPr>
                <w:sz w:val="20"/>
              </w:rPr>
              <w:t>Источник</w:t>
            </w:r>
            <w:r>
              <w:rPr>
                <w:spacing w:val="-10"/>
                <w:sz w:val="20"/>
              </w:rPr>
              <w:t> </w:t>
            </w:r>
            <w:r>
              <w:rPr>
                <w:sz w:val="20"/>
              </w:rPr>
              <w:t>тепловой</w:t>
            </w:r>
            <w:r>
              <w:rPr>
                <w:spacing w:val="-9"/>
                <w:sz w:val="20"/>
              </w:rPr>
              <w:t> </w:t>
            </w:r>
            <w:r>
              <w:rPr>
                <w:spacing w:val="-2"/>
                <w:sz w:val="20"/>
              </w:rPr>
              <w:t>энергии</w:t>
            </w:r>
          </w:p>
        </w:tc>
        <w:tc>
          <w:tcPr>
            <w:tcW w:w="11257" w:type="dxa"/>
            <w:gridSpan w:val="16"/>
          </w:tcPr>
          <w:p>
            <w:pPr>
              <w:pStyle w:val="TableParagraph"/>
              <w:spacing w:line="210" w:lineRule="exact"/>
              <w:ind w:left="10"/>
              <w:rPr>
                <w:b/>
                <w:sz w:val="20"/>
              </w:rPr>
            </w:pPr>
            <w:r>
              <w:rPr>
                <w:b/>
                <w:sz w:val="20"/>
              </w:rPr>
              <w:t>Нормативные</w:t>
            </w:r>
            <w:r>
              <w:rPr>
                <w:b/>
                <w:spacing w:val="-12"/>
                <w:sz w:val="20"/>
              </w:rPr>
              <w:t> </w:t>
            </w:r>
            <w:r>
              <w:rPr>
                <w:b/>
                <w:sz w:val="20"/>
              </w:rPr>
              <w:t>утечки</w:t>
            </w:r>
            <w:r>
              <w:rPr>
                <w:b/>
                <w:spacing w:val="-12"/>
                <w:sz w:val="20"/>
              </w:rPr>
              <w:t> </w:t>
            </w:r>
            <w:r>
              <w:rPr>
                <w:b/>
                <w:sz w:val="20"/>
              </w:rPr>
              <w:t>теплоносителя,</w:t>
            </w:r>
            <w:r>
              <w:rPr>
                <w:b/>
                <w:spacing w:val="-12"/>
                <w:sz w:val="20"/>
              </w:rPr>
              <w:t> </w:t>
            </w:r>
            <w:r>
              <w:rPr>
                <w:b/>
                <w:spacing w:val="-4"/>
                <w:sz w:val="20"/>
              </w:rPr>
              <w:t>м³/ч</w:t>
            </w:r>
          </w:p>
        </w:tc>
      </w:tr>
      <w:tr>
        <w:trPr>
          <w:trHeight w:val="230" w:hRule="atLeast"/>
        </w:trPr>
        <w:tc>
          <w:tcPr>
            <w:tcW w:w="415" w:type="dxa"/>
            <w:vMerge/>
            <w:tcBorders>
              <w:top w:val="nil"/>
            </w:tcBorders>
          </w:tcPr>
          <w:p>
            <w:pPr>
              <w:rPr>
                <w:sz w:val="2"/>
                <w:szCs w:val="2"/>
              </w:rPr>
            </w:pPr>
          </w:p>
        </w:tc>
        <w:tc>
          <w:tcPr>
            <w:tcW w:w="3941" w:type="dxa"/>
            <w:vMerge/>
            <w:tcBorders>
              <w:top w:val="nil"/>
            </w:tcBorders>
          </w:tcPr>
          <w:p>
            <w:pPr>
              <w:rPr>
                <w:sz w:val="2"/>
                <w:szCs w:val="2"/>
              </w:rPr>
            </w:pPr>
          </w:p>
        </w:tc>
        <w:tc>
          <w:tcPr>
            <w:tcW w:w="703" w:type="dxa"/>
          </w:tcPr>
          <w:p>
            <w:pPr>
              <w:pStyle w:val="TableParagraph"/>
              <w:spacing w:line="210" w:lineRule="exact"/>
              <w:ind w:left="25" w:right="12"/>
              <w:rPr>
                <w:b/>
                <w:sz w:val="20"/>
              </w:rPr>
            </w:pPr>
            <w:r>
              <w:rPr>
                <w:b/>
                <w:spacing w:val="-4"/>
                <w:sz w:val="20"/>
              </w:rPr>
              <w:t>2025</w:t>
            </w:r>
          </w:p>
        </w:tc>
        <w:tc>
          <w:tcPr>
            <w:tcW w:w="701" w:type="dxa"/>
          </w:tcPr>
          <w:p>
            <w:pPr>
              <w:pStyle w:val="TableParagraph"/>
              <w:spacing w:line="210" w:lineRule="exact"/>
              <w:ind w:left="16"/>
              <w:rPr>
                <w:b/>
                <w:sz w:val="20"/>
              </w:rPr>
            </w:pPr>
            <w:r>
              <w:rPr>
                <w:b/>
                <w:spacing w:val="-4"/>
                <w:sz w:val="20"/>
              </w:rPr>
              <w:t>2026</w:t>
            </w:r>
          </w:p>
        </w:tc>
        <w:tc>
          <w:tcPr>
            <w:tcW w:w="703" w:type="dxa"/>
          </w:tcPr>
          <w:p>
            <w:pPr>
              <w:pStyle w:val="TableParagraph"/>
              <w:spacing w:line="210" w:lineRule="exact"/>
              <w:ind w:left="25" w:right="11"/>
              <w:rPr>
                <w:b/>
                <w:sz w:val="20"/>
              </w:rPr>
            </w:pPr>
            <w:r>
              <w:rPr>
                <w:b/>
                <w:spacing w:val="-4"/>
                <w:sz w:val="20"/>
              </w:rPr>
              <w:t>2027</w:t>
            </w:r>
          </w:p>
        </w:tc>
        <w:tc>
          <w:tcPr>
            <w:tcW w:w="703" w:type="dxa"/>
          </w:tcPr>
          <w:p>
            <w:pPr>
              <w:pStyle w:val="TableParagraph"/>
              <w:spacing w:line="210" w:lineRule="exact"/>
              <w:ind w:left="25" w:right="11"/>
              <w:rPr>
                <w:b/>
                <w:sz w:val="20"/>
              </w:rPr>
            </w:pPr>
            <w:r>
              <w:rPr>
                <w:b/>
                <w:spacing w:val="-4"/>
                <w:sz w:val="20"/>
              </w:rPr>
              <w:t>2028</w:t>
            </w:r>
          </w:p>
        </w:tc>
        <w:tc>
          <w:tcPr>
            <w:tcW w:w="703" w:type="dxa"/>
          </w:tcPr>
          <w:p>
            <w:pPr>
              <w:pStyle w:val="TableParagraph"/>
              <w:spacing w:line="210" w:lineRule="exact"/>
              <w:ind w:left="25" w:right="10"/>
              <w:rPr>
                <w:b/>
                <w:sz w:val="20"/>
              </w:rPr>
            </w:pPr>
            <w:r>
              <w:rPr>
                <w:b/>
                <w:spacing w:val="-4"/>
                <w:sz w:val="20"/>
              </w:rPr>
              <w:t>2029</w:t>
            </w:r>
          </w:p>
        </w:tc>
        <w:tc>
          <w:tcPr>
            <w:tcW w:w="703" w:type="dxa"/>
          </w:tcPr>
          <w:p>
            <w:pPr>
              <w:pStyle w:val="TableParagraph"/>
              <w:spacing w:line="210" w:lineRule="exact"/>
              <w:ind w:left="25" w:right="10"/>
              <w:rPr>
                <w:b/>
                <w:sz w:val="20"/>
              </w:rPr>
            </w:pPr>
            <w:r>
              <w:rPr>
                <w:b/>
                <w:spacing w:val="-4"/>
                <w:sz w:val="20"/>
              </w:rPr>
              <w:t>2030</w:t>
            </w:r>
          </w:p>
        </w:tc>
        <w:tc>
          <w:tcPr>
            <w:tcW w:w="703" w:type="dxa"/>
          </w:tcPr>
          <w:p>
            <w:pPr>
              <w:pStyle w:val="TableParagraph"/>
              <w:spacing w:line="210" w:lineRule="exact"/>
              <w:ind w:left="25" w:right="10"/>
              <w:rPr>
                <w:b/>
                <w:sz w:val="20"/>
              </w:rPr>
            </w:pPr>
            <w:r>
              <w:rPr>
                <w:b/>
                <w:spacing w:val="-4"/>
                <w:sz w:val="20"/>
              </w:rPr>
              <w:t>2031</w:t>
            </w:r>
          </w:p>
        </w:tc>
        <w:tc>
          <w:tcPr>
            <w:tcW w:w="703" w:type="dxa"/>
          </w:tcPr>
          <w:p>
            <w:pPr>
              <w:pStyle w:val="TableParagraph"/>
              <w:spacing w:line="210" w:lineRule="exact"/>
              <w:ind w:left="25" w:right="8"/>
              <w:rPr>
                <w:b/>
                <w:sz w:val="20"/>
              </w:rPr>
            </w:pPr>
            <w:r>
              <w:rPr>
                <w:b/>
                <w:spacing w:val="-4"/>
                <w:sz w:val="20"/>
              </w:rPr>
              <w:t>2032</w:t>
            </w:r>
          </w:p>
        </w:tc>
        <w:tc>
          <w:tcPr>
            <w:tcW w:w="701" w:type="dxa"/>
          </w:tcPr>
          <w:p>
            <w:pPr>
              <w:pStyle w:val="TableParagraph"/>
              <w:spacing w:line="210" w:lineRule="exact"/>
              <w:ind w:left="16" w:right="2"/>
              <w:rPr>
                <w:b/>
                <w:sz w:val="20"/>
              </w:rPr>
            </w:pPr>
            <w:r>
              <w:rPr>
                <w:b/>
                <w:spacing w:val="-4"/>
                <w:sz w:val="20"/>
              </w:rPr>
              <w:t>2033</w:t>
            </w:r>
          </w:p>
        </w:tc>
        <w:tc>
          <w:tcPr>
            <w:tcW w:w="703" w:type="dxa"/>
          </w:tcPr>
          <w:p>
            <w:pPr>
              <w:pStyle w:val="TableParagraph"/>
              <w:spacing w:line="210" w:lineRule="exact"/>
              <w:ind w:left="25" w:right="8"/>
              <w:rPr>
                <w:b/>
                <w:sz w:val="20"/>
              </w:rPr>
            </w:pPr>
            <w:r>
              <w:rPr>
                <w:b/>
                <w:spacing w:val="-4"/>
                <w:sz w:val="20"/>
              </w:rPr>
              <w:t>2034</w:t>
            </w:r>
          </w:p>
        </w:tc>
        <w:tc>
          <w:tcPr>
            <w:tcW w:w="703" w:type="dxa"/>
          </w:tcPr>
          <w:p>
            <w:pPr>
              <w:pStyle w:val="TableParagraph"/>
              <w:spacing w:line="210" w:lineRule="exact"/>
              <w:ind w:left="25" w:right="8"/>
              <w:rPr>
                <w:b/>
                <w:sz w:val="20"/>
              </w:rPr>
            </w:pPr>
            <w:r>
              <w:rPr>
                <w:b/>
                <w:spacing w:val="-4"/>
                <w:sz w:val="20"/>
              </w:rPr>
              <w:t>2035</w:t>
            </w:r>
          </w:p>
        </w:tc>
        <w:tc>
          <w:tcPr>
            <w:tcW w:w="704" w:type="dxa"/>
          </w:tcPr>
          <w:p>
            <w:pPr>
              <w:pStyle w:val="TableParagraph"/>
              <w:spacing w:line="210" w:lineRule="exact"/>
              <w:ind w:left="16"/>
              <w:rPr>
                <w:b/>
                <w:sz w:val="20"/>
              </w:rPr>
            </w:pPr>
            <w:r>
              <w:rPr>
                <w:b/>
                <w:spacing w:val="-4"/>
                <w:sz w:val="20"/>
              </w:rPr>
              <w:t>2036</w:t>
            </w:r>
          </w:p>
        </w:tc>
        <w:tc>
          <w:tcPr>
            <w:tcW w:w="703" w:type="dxa"/>
          </w:tcPr>
          <w:p>
            <w:pPr>
              <w:pStyle w:val="TableParagraph"/>
              <w:spacing w:line="210" w:lineRule="exact"/>
              <w:ind w:left="25" w:right="8"/>
              <w:rPr>
                <w:b/>
                <w:sz w:val="20"/>
              </w:rPr>
            </w:pPr>
            <w:r>
              <w:rPr>
                <w:b/>
                <w:spacing w:val="-4"/>
                <w:sz w:val="20"/>
              </w:rPr>
              <w:t>2037</w:t>
            </w:r>
          </w:p>
        </w:tc>
        <w:tc>
          <w:tcPr>
            <w:tcW w:w="703" w:type="dxa"/>
          </w:tcPr>
          <w:p>
            <w:pPr>
              <w:pStyle w:val="TableParagraph"/>
              <w:spacing w:line="210" w:lineRule="exact"/>
              <w:ind w:left="25" w:right="8"/>
              <w:rPr>
                <w:b/>
                <w:sz w:val="20"/>
              </w:rPr>
            </w:pPr>
            <w:r>
              <w:rPr>
                <w:b/>
                <w:spacing w:val="-4"/>
                <w:sz w:val="20"/>
              </w:rPr>
              <w:t>2038</w:t>
            </w:r>
          </w:p>
        </w:tc>
        <w:tc>
          <w:tcPr>
            <w:tcW w:w="703" w:type="dxa"/>
          </w:tcPr>
          <w:p>
            <w:pPr>
              <w:pStyle w:val="TableParagraph"/>
              <w:spacing w:line="210" w:lineRule="exact"/>
              <w:ind w:left="25" w:right="7"/>
              <w:rPr>
                <w:b/>
                <w:sz w:val="20"/>
              </w:rPr>
            </w:pPr>
            <w:r>
              <w:rPr>
                <w:b/>
                <w:spacing w:val="-4"/>
                <w:sz w:val="20"/>
              </w:rPr>
              <w:t>2039</w:t>
            </w:r>
          </w:p>
        </w:tc>
        <w:tc>
          <w:tcPr>
            <w:tcW w:w="715" w:type="dxa"/>
          </w:tcPr>
          <w:p>
            <w:pPr>
              <w:pStyle w:val="TableParagraph"/>
              <w:spacing w:line="210" w:lineRule="exact"/>
              <w:ind w:left="26" w:right="10"/>
              <w:rPr>
                <w:b/>
                <w:sz w:val="20"/>
              </w:rPr>
            </w:pPr>
            <w:r>
              <w:rPr>
                <w:b/>
                <w:spacing w:val="-4"/>
                <w:sz w:val="20"/>
              </w:rPr>
              <w:t>2040</w:t>
            </w:r>
          </w:p>
        </w:tc>
      </w:tr>
      <w:tr>
        <w:trPr>
          <w:trHeight w:val="461" w:hRule="atLeast"/>
        </w:trPr>
        <w:tc>
          <w:tcPr>
            <w:tcW w:w="415" w:type="dxa"/>
          </w:tcPr>
          <w:p>
            <w:pPr>
              <w:pStyle w:val="TableParagraph"/>
              <w:spacing w:before="108"/>
              <w:ind w:left="93" w:right="87"/>
              <w:rPr>
                <w:sz w:val="20"/>
              </w:rPr>
            </w:pPr>
            <w:r>
              <w:rPr>
                <w:spacing w:val="-10"/>
                <w:sz w:val="20"/>
              </w:rPr>
              <w:t>1</w:t>
            </w:r>
          </w:p>
        </w:tc>
        <w:tc>
          <w:tcPr>
            <w:tcW w:w="3941" w:type="dxa"/>
          </w:tcPr>
          <w:p>
            <w:pPr>
              <w:pStyle w:val="TableParagraph"/>
              <w:spacing w:line="223" w:lineRule="exact"/>
              <w:ind w:left="105"/>
              <w:jc w:val="left"/>
              <w:rPr>
                <w:sz w:val="20"/>
              </w:rPr>
            </w:pPr>
            <w:r>
              <w:rPr>
                <w:spacing w:val="-2"/>
                <w:sz w:val="20"/>
              </w:rPr>
              <w:t>Котельная</w:t>
            </w:r>
            <w:r>
              <w:rPr>
                <w:spacing w:val="-5"/>
                <w:sz w:val="20"/>
              </w:rPr>
              <w:t> </w:t>
            </w:r>
            <w:r>
              <w:rPr>
                <w:spacing w:val="-2"/>
                <w:sz w:val="20"/>
              </w:rPr>
              <w:t>п.</w:t>
            </w:r>
            <w:r>
              <w:rPr>
                <w:spacing w:val="-4"/>
                <w:sz w:val="20"/>
              </w:rPr>
              <w:t> </w:t>
            </w:r>
            <w:r>
              <w:rPr>
                <w:spacing w:val="-2"/>
                <w:sz w:val="20"/>
              </w:rPr>
              <w:t>Молодежный,</w:t>
            </w:r>
            <w:r>
              <w:rPr>
                <w:spacing w:val="-4"/>
                <w:sz w:val="20"/>
              </w:rPr>
              <w:t> </w:t>
            </w:r>
            <w:r>
              <w:rPr>
                <w:spacing w:val="-2"/>
                <w:sz w:val="20"/>
              </w:rPr>
              <w:t>ул.</w:t>
            </w:r>
            <w:r>
              <w:rPr>
                <w:spacing w:val="-1"/>
                <w:sz w:val="20"/>
              </w:rPr>
              <w:t> </w:t>
            </w:r>
            <w:r>
              <w:rPr>
                <w:spacing w:val="-2"/>
                <w:sz w:val="20"/>
              </w:rPr>
              <w:t>Степная,</w:t>
            </w:r>
          </w:p>
          <w:p>
            <w:pPr>
              <w:pStyle w:val="TableParagraph"/>
              <w:spacing w:line="217" w:lineRule="exact" w:before="1"/>
              <w:ind w:left="105"/>
              <w:jc w:val="left"/>
              <w:rPr>
                <w:sz w:val="20"/>
              </w:rPr>
            </w:pPr>
            <w:r>
              <w:rPr>
                <w:spacing w:val="-2"/>
                <w:sz w:val="20"/>
              </w:rPr>
              <w:t>№4-</w:t>
            </w:r>
            <w:r>
              <w:rPr>
                <w:spacing w:val="-10"/>
                <w:sz w:val="20"/>
              </w:rPr>
              <w:t>а</w:t>
            </w:r>
          </w:p>
        </w:tc>
        <w:tc>
          <w:tcPr>
            <w:tcW w:w="703" w:type="dxa"/>
          </w:tcPr>
          <w:p>
            <w:pPr>
              <w:pStyle w:val="TableParagraph"/>
              <w:spacing w:before="122"/>
              <w:ind w:left="25" w:right="14"/>
              <w:rPr>
                <w:sz w:val="18"/>
              </w:rPr>
            </w:pPr>
            <w:r>
              <w:rPr>
                <w:spacing w:val="-2"/>
                <w:sz w:val="18"/>
              </w:rPr>
              <w:t>0,009</w:t>
            </w:r>
          </w:p>
        </w:tc>
        <w:tc>
          <w:tcPr>
            <w:tcW w:w="701" w:type="dxa"/>
          </w:tcPr>
          <w:p>
            <w:pPr>
              <w:pStyle w:val="TableParagraph"/>
              <w:spacing w:before="122"/>
              <w:ind w:left="16" w:right="2"/>
              <w:rPr>
                <w:sz w:val="18"/>
              </w:rPr>
            </w:pPr>
            <w:r>
              <w:rPr>
                <w:spacing w:val="-2"/>
                <w:sz w:val="18"/>
              </w:rPr>
              <w:t>0,009</w:t>
            </w:r>
          </w:p>
        </w:tc>
        <w:tc>
          <w:tcPr>
            <w:tcW w:w="703" w:type="dxa"/>
          </w:tcPr>
          <w:p>
            <w:pPr>
              <w:pStyle w:val="TableParagraph"/>
              <w:spacing w:before="122"/>
              <w:ind w:left="25" w:right="13"/>
              <w:rPr>
                <w:sz w:val="18"/>
              </w:rPr>
            </w:pPr>
            <w:r>
              <w:rPr>
                <w:spacing w:val="-2"/>
                <w:sz w:val="18"/>
              </w:rPr>
              <w:t>0,009</w:t>
            </w:r>
          </w:p>
        </w:tc>
        <w:tc>
          <w:tcPr>
            <w:tcW w:w="703" w:type="dxa"/>
          </w:tcPr>
          <w:p>
            <w:pPr>
              <w:pStyle w:val="TableParagraph"/>
              <w:spacing w:before="122"/>
              <w:ind w:left="25" w:right="13"/>
              <w:rPr>
                <w:sz w:val="18"/>
              </w:rPr>
            </w:pPr>
            <w:r>
              <w:rPr>
                <w:spacing w:val="-2"/>
                <w:sz w:val="18"/>
              </w:rPr>
              <w:t>0,009</w:t>
            </w:r>
          </w:p>
        </w:tc>
        <w:tc>
          <w:tcPr>
            <w:tcW w:w="703" w:type="dxa"/>
          </w:tcPr>
          <w:p>
            <w:pPr>
              <w:pStyle w:val="TableParagraph"/>
              <w:spacing w:before="122"/>
              <w:ind w:left="25" w:right="12"/>
              <w:rPr>
                <w:sz w:val="18"/>
              </w:rPr>
            </w:pPr>
            <w:r>
              <w:rPr>
                <w:spacing w:val="-2"/>
                <w:sz w:val="18"/>
              </w:rPr>
              <w:t>0,009</w:t>
            </w:r>
          </w:p>
        </w:tc>
        <w:tc>
          <w:tcPr>
            <w:tcW w:w="703" w:type="dxa"/>
          </w:tcPr>
          <w:p>
            <w:pPr>
              <w:pStyle w:val="TableParagraph"/>
              <w:spacing w:before="122"/>
              <w:ind w:left="25" w:right="12"/>
              <w:rPr>
                <w:sz w:val="18"/>
              </w:rPr>
            </w:pPr>
            <w:r>
              <w:rPr>
                <w:spacing w:val="-2"/>
                <w:sz w:val="18"/>
              </w:rPr>
              <w:t>0,009</w:t>
            </w:r>
          </w:p>
        </w:tc>
        <w:tc>
          <w:tcPr>
            <w:tcW w:w="703" w:type="dxa"/>
          </w:tcPr>
          <w:p>
            <w:pPr>
              <w:pStyle w:val="TableParagraph"/>
              <w:spacing w:before="122"/>
              <w:ind w:left="25" w:right="11"/>
              <w:rPr>
                <w:sz w:val="18"/>
              </w:rPr>
            </w:pPr>
            <w:r>
              <w:rPr>
                <w:spacing w:val="-2"/>
                <w:sz w:val="18"/>
              </w:rPr>
              <w:t>0,009</w:t>
            </w:r>
          </w:p>
        </w:tc>
        <w:tc>
          <w:tcPr>
            <w:tcW w:w="703" w:type="dxa"/>
          </w:tcPr>
          <w:p>
            <w:pPr>
              <w:pStyle w:val="TableParagraph"/>
              <w:spacing w:before="122"/>
              <w:ind w:left="25" w:right="10"/>
              <w:rPr>
                <w:sz w:val="18"/>
              </w:rPr>
            </w:pPr>
            <w:r>
              <w:rPr>
                <w:spacing w:val="-2"/>
                <w:sz w:val="18"/>
              </w:rPr>
              <w:t>0,009</w:t>
            </w:r>
          </w:p>
        </w:tc>
        <w:tc>
          <w:tcPr>
            <w:tcW w:w="701" w:type="dxa"/>
          </w:tcPr>
          <w:p>
            <w:pPr>
              <w:pStyle w:val="TableParagraph"/>
              <w:spacing w:before="122"/>
              <w:ind w:left="16" w:right="4"/>
              <w:rPr>
                <w:sz w:val="18"/>
              </w:rPr>
            </w:pPr>
            <w:r>
              <w:rPr>
                <w:spacing w:val="-2"/>
                <w:sz w:val="18"/>
              </w:rPr>
              <w:t>0,009</w:t>
            </w:r>
          </w:p>
        </w:tc>
        <w:tc>
          <w:tcPr>
            <w:tcW w:w="703" w:type="dxa"/>
          </w:tcPr>
          <w:p>
            <w:pPr>
              <w:pStyle w:val="TableParagraph"/>
              <w:spacing w:before="122"/>
              <w:ind w:left="25" w:right="10"/>
              <w:rPr>
                <w:sz w:val="18"/>
              </w:rPr>
            </w:pPr>
            <w:r>
              <w:rPr>
                <w:spacing w:val="-2"/>
                <w:sz w:val="18"/>
              </w:rPr>
              <w:t>0,009</w:t>
            </w:r>
          </w:p>
        </w:tc>
        <w:tc>
          <w:tcPr>
            <w:tcW w:w="703" w:type="dxa"/>
          </w:tcPr>
          <w:p>
            <w:pPr>
              <w:pStyle w:val="TableParagraph"/>
              <w:spacing w:before="122"/>
              <w:ind w:left="25" w:right="10"/>
              <w:rPr>
                <w:sz w:val="18"/>
              </w:rPr>
            </w:pPr>
            <w:r>
              <w:rPr>
                <w:spacing w:val="-2"/>
                <w:sz w:val="18"/>
              </w:rPr>
              <w:t>0,009</w:t>
            </w:r>
          </w:p>
        </w:tc>
        <w:tc>
          <w:tcPr>
            <w:tcW w:w="704" w:type="dxa"/>
          </w:tcPr>
          <w:p>
            <w:pPr>
              <w:pStyle w:val="TableParagraph"/>
              <w:spacing w:before="122"/>
              <w:ind w:left="16" w:right="1"/>
              <w:rPr>
                <w:sz w:val="18"/>
              </w:rPr>
            </w:pPr>
            <w:r>
              <w:rPr>
                <w:spacing w:val="-2"/>
                <w:sz w:val="18"/>
              </w:rPr>
              <w:t>0,009</w:t>
            </w:r>
          </w:p>
        </w:tc>
        <w:tc>
          <w:tcPr>
            <w:tcW w:w="703" w:type="dxa"/>
          </w:tcPr>
          <w:p>
            <w:pPr>
              <w:pStyle w:val="TableParagraph"/>
              <w:spacing w:before="122"/>
              <w:ind w:left="25" w:right="10"/>
              <w:rPr>
                <w:sz w:val="18"/>
              </w:rPr>
            </w:pPr>
            <w:r>
              <w:rPr>
                <w:spacing w:val="-2"/>
                <w:sz w:val="18"/>
              </w:rPr>
              <w:t>0,009</w:t>
            </w:r>
          </w:p>
        </w:tc>
        <w:tc>
          <w:tcPr>
            <w:tcW w:w="703" w:type="dxa"/>
          </w:tcPr>
          <w:p>
            <w:pPr>
              <w:pStyle w:val="TableParagraph"/>
              <w:spacing w:before="122"/>
              <w:ind w:left="25" w:right="9"/>
              <w:rPr>
                <w:sz w:val="18"/>
              </w:rPr>
            </w:pPr>
            <w:r>
              <w:rPr>
                <w:spacing w:val="-2"/>
                <w:sz w:val="18"/>
              </w:rPr>
              <w:t>0,009</w:t>
            </w:r>
          </w:p>
        </w:tc>
        <w:tc>
          <w:tcPr>
            <w:tcW w:w="703" w:type="dxa"/>
          </w:tcPr>
          <w:p>
            <w:pPr>
              <w:pStyle w:val="TableParagraph"/>
              <w:spacing w:before="122"/>
              <w:ind w:left="25" w:right="9"/>
              <w:rPr>
                <w:sz w:val="18"/>
              </w:rPr>
            </w:pPr>
            <w:r>
              <w:rPr>
                <w:spacing w:val="-2"/>
                <w:sz w:val="18"/>
              </w:rPr>
              <w:t>0,009</w:t>
            </w:r>
          </w:p>
        </w:tc>
        <w:tc>
          <w:tcPr>
            <w:tcW w:w="715" w:type="dxa"/>
          </w:tcPr>
          <w:p>
            <w:pPr>
              <w:pStyle w:val="TableParagraph"/>
              <w:spacing w:before="122"/>
              <w:ind w:left="24" w:right="10"/>
              <w:rPr>
                <w:sz w:val="18"/>
              </w:rPr>
            </w:pPr>
            <w:r>
              <w:rPr>
                <w:spacing w:val="-2"/>
                <w:sz w:val="18"/>
              </w:rPr>
              <w:t>0,009</w:t>
            </w:r>
          </w:p>
        </w:tc>
      </w:tr>
    </w:tbl>
    <w:p>
      <w:pPr>
        <w:pStyle w:val="BodyText"/>
        <w:spacing w:before="111" w:after="9"/>
      </w:pPr>
      <w:r>
        <w:rPr/>
        <w:t>Таблица</w:t>
      </w:r>
      <w:r>
        <w:rPr>
          <w:spacing w:val="-7"/>
        </w:rPr>
        <w:t> </w:t>
      </w:r>
      <w:r>
        <w:rPr/>
        <w:t>6.4.д</w:t>
      </w:r>
      <w:r>
        <w:rPr>
          <w:spacing w:val="-6"/>
        </w:rPr>
        <w:t> </w:t>
      </w:r>
      <w:r>
        <w:rPr/>
        <w:t>-</w:t>
      </w:r>
      <w:r>
        <w:rPr>
          <w:spacing w:val="-7"/>
        </w:rPr>
        <w:t> </w:t>
      </w:r>
      <w:r>
        <w:rPr/>
        <w:t>Аварийная</w:t>
      </w:r>
      <w:r>
        <w:rPr>
          <w:spacing w:val="-5"/>
        </w:rPr>
        <w:t> </w:t>
      </w:r>
      <w:r>
        <w:rPr>
          <w:spacing w:val="-2"/>
        </w:rPr>
        <w:t>подпитка</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
        <w:gridCol w:w="3799"/>
        <w:gridCol w:w="712"/>
        <w:gridCol w:w="710"/>
        <w:gridCol w:w="712"/>
        <w:gridCol w:w="712"/>
        <w:gridCol w:w="710"/>
        <w:gridCol w:w="712"/>
        <w:gridCol w:w="712"/>
        <w:gridCol w:w="709"/>
        <w:gridCol w:w="711"/>
        <w:gridCol w:w="711"/>
        <w:gridCol w:w="709"/>
        <w:gridCol w:w="712"/>
        <w:gridCol w:w="711"/>
        <w:gridCol w:w="709"/>
        <w:gridCol w:w="711"/>
        <w:gridCol w:w="694"/>
      </w:tblGrid>
      <w:tr>
        <w:trPr>
          <w:trHeight w:val="251" w:hRule="atLeast"/>
        </w:trPr>
        <w:tc>
          <w:tcPr>
            <w:tcW w:w="439" w:type="dxa"/>
            <w:vMerge w:val="restart"/>
          </w:tcPr>
          <w:p>
            <w:pPr>
              <w:pStyle w:val="TableParagraph"/>
              <w:spacing w:before="113"/>
              <w:ind w:left="115"/>
              <w:jc w:val="left"/>
              <w:rPr>
                <w:sz w:val="22"/>
              </w:rPr>
            </w:pPr>
            <w:r>
              <w:rPr>
                <w:spacing w:val="-10"/>
                <w:sz w:val="22"/>
              </w:rPr>
              <w:t>№</w:t>
            </w:r>
          </w:p>
        </w:tc>
        <w:tc>
          <w:tcPr>
            <w:tcW w:w="3799" w:type="dxa"/>
            <w:vMerge w:val="restart"/>
          </w:tcPr>
          <w:p>
            <w:pPr>
              <w:pStyle w:val="TableParagraph"/>
              <w:spacing w:before="113"/>
              <w:ind w:left="578"/>
              <w:jc w:val="left"/>
              <w:rPr>
                <w:sz w:val="22"/>
              </w:rPr>
            </w:pPr>
            <w:r>
              <w:rPr>
                <w:sz w:val="22"/>
              </w:rPr>
              <w:t>Источник</w:t>
            </w:r>
            <w:r>
              <w:rPr>
                <w:spacing w:val="-7"/>
                <w:sz w:val="22"/>
              </w:rPr>
              <w:t> </w:t>
            </w:r>
            <w:r>
              <w:rPr>
                <w:sz w:val="22"/>
              </w:rPr>
              <w:t>тепловой</w:t>
            </w:r>
            <w:r>
              <w:rPr>
                <w:spacing w:val="-7"/>
                <w:sz w:val="22"/>
              </w:rPr>
              <w:t> </w:t>
            </w:r>
            <w:r>
              <w:rPr>
                <w:spacing w:val="-2"/>
                <w:sz w:val="22"/>
              </w:rPr>
              <w:t>энергии</w:t>
            </w:r>
          </w:p>
        </w:tc>
        <w:tc>
          <w:tcPr>
            <w:tcW w:w="11357" w:type="dxa"/>
            <w:gridSpan w:val="16"/>
          </w:tcPr>
          <w:p>
            <w:pPr>
              <w:pStyle w:val="TableParagraph"/>
              <w:spacing w:line="232" w:lineRule="exact"/>
              <w:ind w:left="30"/>
              <w:rPr>
                <w:b/>
                <w:sz w:val="22"/>
              </w:rPr>
            </w:pPr>
            <w:r>
              <w:rPr>
                <w:b/>
                <w:sz w:val="22"/>
              </w:rPr>
              <w:t>Аварийная</w:t>
            </w:r>
            <w:r>
              <w:rPr>
                <w:b/>
                <w:spacing w:val="-4"/>
                <w:sz w:val="22"/>
              </w:rPr>
              <w:t> </w:t>
            </w:r>
            <w:r>
              <w:rPr>
                <w:b/>
                <w:sz w:val="22"/>
              </w:rPr>
              <w:t>подпитка,</w:t>
            </w:r>
            <w:r>
              <w:rPr>
                <w:b/>
                <w:spacing w:val="-6"/>
                <w:sz w:val="22"/>
              </w:rPr>
              <w:t> </w:t>
            </w:r>
            <w:r>
              <w:rPr>
                <w:b/>
                <w:spacing w:val="-2"/>
                <w:sz w:val="22"/>
              </w:rPr>
              <w:t>м³/час</w:t>
            </w:r>
          </w:p>
        </w:tc>
      </w:tr>
      <w:tr>
        <w:trPr>
          <w:trHeight w:val="230" w:hRule="atLeast"/>
        </w:trPr>
        <w:tc>
          <w:tcPr>
            <w:tcW w:w="439" w:type="dxa"/>
            <w:vMerge/>
            <w:tcBorders>
              <w:top w:val="nil"/>
            </w:tcBorders>
          </w:tcPr>
          <w:p>
            <w:pPr>
              <w:rPr>
                <w:sz w:val="2"/>
                <w:szCs w:val="2"/>
              </w:rPr>
            </w:pPr>
          </w:p>
        </w:tc>
        <w:tc>
          <w:tcPr>
            <w:tcW w:w="3799" w:type="dxa"/>
            <w:vMerge/>
            <w:tcBorders>
              <w:top w:val="nil"/>
            </w:tcBorders>
          </w:tcPr>
          <w:p>
            <w:pPr>
              <w:rPr>
                <w:sz w:val="2"/>
                <w:szCs w:val="2"/>
              </w:rPr>
            </w:pPr>
          </w:p>
        </w:tc>
        <w:tc>
          <w:tcPr>
            <w:tcW w:w="712" w:type="dxa"/>
          </w:tcPr>
          <w:p>
            <w:pPr>
              <w:pStyle w:val="TableParagraph"/>
              <w:spacing w:line="210" w:lineRule="exact"/>
              <w:ind w:left="38" w:right="24"/>
              <w:rPr>
                <w:b/>
                <w:sz w:val="20"/>
              </w:rPr>
            </w:pPr>
            <w:r>
              <w:rPr>
                <w:b/>
                <w:spacing w:val="-4"/>
                <w:sz w:val="20"/>
              </w:rPr>
              <w:t>2025</w:t>
            </w:r>
          </w:p>
        </w:tc>
        <w:tc>
          <w:tcPr>
            <w:tcW w:w="710" w:type="dxa"/>
          </w:tcPr>
          <w:p>
            <w:pPr>
              <w:pStyle w:val="TableParagraph"/>
              <w:spacing w:line="210" w:lineRule="exact"/>
              <w:ind w:left="21" w:right="2"/>
              <w:rPr>
                <w:b/>
                <w:sz w:val="20"/>
              </w:rPr>
            </w:pPr>
            <w:r>
              <w:rPr>
                <w:b/>
                <w:spacing w:val="-4"/>
                <w:sz w:val="20"/>
              </w:rPr>
              <w:t>2026</w:t>
            </w:r>
          </w:p>
        </w:tc>
        <w:tc>
          <w:tcPr>
            <w:tcW w:w="712" w:type="dxa"/>
          </w:tcPr>
          <w:p>
            <w:pPr>
              <w:pStyle w:val="TableParagraph"/>
              <w:spacing w:line="210" w:lineRule="exact"/>
              <w:ind w:left="41" w:right="23"/>
              <w:rPr>
                <w:b/>
                <w:sz w:val="20"/>
              </w:rPr>
            </w:pPr>
            <w:r>
              <w:rPr>
                <w:b/>
                <w:spacing w:val="-4"/>
                <w:sz w:val="20"/>
              </w:rPr>
              <w:t>2027</w:t>
            </w:r>
          </w:p>
        </w:tc>
        <w:tc>
          <w:tcPr>
            <w:tcW w:w="712" w:type="dxa"/>
          </w:tcPr>
          <w:p>
            <w:pPr>
              <w:pStyle w:val="TableParagraph"/>
              <w:spacing w:line="210" w:lineRule="exact"/>
              <w:ind w:left="42" w:right="23"/>
              <w:rPr>
                <w:b/>
                <w:sz w:val="20"/>
              </w:rPr>
            </w:pPr>
            <w:r>
              <w:rPr>
                <w:b/>
                <w:spacing w:val="-4"/>
                <w:sz w:val="20"/>
              </w:rPr>
              <w:t>2028</w:t>
            </w:r>
          </w:p>
        </w:tc>
        <w:tc>
          <w:tcPr>
            <w:tcW w:w="710" w:type="dxa"/>
          </w:tcPr>
          <w:p>
            <w:pPr>
              <w:pStyle w:val="TableParagraph"/>
              <w:spacing w:line="210" w:lineRule="exact"/>
              <w:ind w:left="21" w:right="3"/>
              <w:rPr>
                <w:b/>
                <w:sz w:val="20"/>
              </w:rPr>
            </w:pPr>
            <w:r>
              <w:rPr>
                <w:b/>
                <w:spacing w:val="-4"/>
                <w:sz w:val="20"/>
              </w:rPr>
              <w:t>2029</w:t>
            </w:r>
          </w:p>
        </w:tc>
        <w:tc>
          <w:tcPr>
            <w:tcW w:w="712" w:type="dxa"/>
          </w:tcPr>
          <w:p>
            <w:pPr>
              <w:pStyle w:val="TableParagraph"/>
              <w:spacing w:line="210" w:lineRule="exact"/>
              <w:ind w:left="45" w:right="23"/>
              <w:rPr>
                <w:b/>
                <w:sz w:val="20"/>
              </w:rPr>
            </w:pPr>
            <w:r>
              <w:rPr>
                <w:b/>
                <w:spacing w:val="-4"/>
                <w:sz w:val="20"/>
              </w:rPr>
              <w:t>2030</w:t>
            </w:r>
          </w:p>
        </w:tc>
        <w:tc>
          <w:tcPr>
            <w:tcW w:w="712" w:type="dxa"/>
          </w:tcPr>
          <w:p>
            <w:pPr>
              <w:pStyle w:val="TableParagraph"/>
              <w:spacing w:line="210" w:lineRule="exact"/>
              <w:ind w:left="46" w:right="23"/>
              <w:rPr>
                <w:b/>
                <w:sz w:val="20"/>
              </w:rPr>
            </w:pPr>
            <w:r>
              <w:rPr>
                <w:b/>
                <w:spacing w:val="-4"/>
                <w:sz w:val="20"/>
              </w:rPr>
              <w:t>2031</w:t>
            </w:r>
          </w:p>
        </w:tc>
        <w:tc>
          <w:tcPr>
            <w:tcW w:w="709" w:type="dxa"/>
          </w:tcPr>
          <w:p>
            <w:pPr>
              <w:pStyle w:val="TableParagraph"/>
              <w:spacing w:line="210" w:lineRule="exact"/>
              <w:ind w:left="43" w:right="19"/>
              <w:rPr>
                <w:b/>
                <w:sz w:val="20"/>
              </w:rPr>
            </w:pPr>
            <w:r>
              <w:rPr>
                <w:b/>
                <w:spacing w:val="-4"/>
                <w:sz w:val="20"/>
              </w:rPr>
              <w:t>2032</w:t>
            </w:r>
          </w:p>
        </w:tc>
        <w:tc>
          <w:tcPr>
            <w:tcW w:w="711" w:type="dxa"/>
          </w:tcPr>
          <w:p>
            <w:pPr>
              <w:pStyle w:val="TableParagraph"/>
              <w:spacing w:line="210" w:lineRule="exact"/>
              <w:ind w:left="57" w:right="28"/>
              <w:rPr>
                <w:b/>
                <w:sz w:val="20"/>
              </w:rPr>
            </w:pPr>
            <w:r>
              <w:rPr>
                <w:b/>
                <w:spacing w:val="-4"/>
                <w:sz w:val="20"/>
              </w:rPr>
              <w:t>2033</w:t>
            </w:r>
          </w:p>
        </w:tc>
        <w:tc>
          <w:tcPr>
            <w:tcW w:w="711" w:type="dxa"/>
          </w:tcPr>
          <w:p>
            <w:pPr>
              <w:pStyle w:val="TableParagraph"/>
              <w:spacing w:line="210" w:lineRule="exact"/>
              <w:ind w:left="61" w:right="28"/>
              <w:rPr>
                <w:b/>
                <w:sz w:val="20"/>
              </w:rPr>
            </w:pPr>
            <w:r>
              <w:rPr>
                <w:b/>
                <w:spacing w:val="-4"/>
                <w:sz w:val="20"/>
              </w:rPr>
              <w:t>2034</w:t>
            </w:r>
          </w:p>
        </w:tc>
        <w:tc>
          <w:tcPr>
            <w:tcW w:w="709" w:type="dxa"/>
          </w:tcPr>
          <w:p>
            <w:pPr>
              <w:pStyle w:val="TableParagraph"/>
              <w:spacing w:line="210" w:lineRule="exact"/>
              <w:ind w:left="43" w:right="9"/>
              <w:rPr>
                <w:b/>
                <w:sz w:val="20"/>
              </w:rPr>
            </w:pPr>
            <w:r>
              <w:rPr>
                <w:b/>
                <w:spacing w:val="-4"/>
                <w:sz w:val="20"/>
              </w:rPr>
              <w:t>2035</w:t>
            </w:r>
          </w:p>
        </w:tc>
        <w:tc>
          <w:tcPr>
            <w:tcW w:w="712" w:type="dxa"/>
          </w:tcPr>
          <w:p>
            <w:pPr>
              <w:pStyle w:val="TableParagraph"/>
              <w:spacing w:line="210" w:lineRule="exact"/>
              <w:ind w:left="61" w:right="23"/>
              <w:rPr>
                <w:b/>
                <w:sz w:val="20"/>
              </w:rPr>
            </w:pPr>
            <w:r>
              <w:rPr>
                <w:b/>
                <w:spacing w:val="-4"/>
                <w:sz w:val="20"/>
              </w:rPr>
              <w:t>2036</w:t>
            </w:r>
          </w:p>
        </w:tc>
        <w:tc>
          <w:tcPr>
            <w:tcW w:w="711" w:type="dxa"/>
          </w:tcPr>
          <w:p>
            <w:pPr>
              <w:pStyle w:val="TableParagraph"/>
              <w:spacing w:line="210" w:lineRule="exact"/>
              <w:ind w:left="70" w:right="28"/>
              <w:rPr>
                <w:b/>
                <w:sz w:val="20"/>
              </w:rPr>
            </w:pPr>
            <w:r>
              <w:rPr>
                <w:b/>
                <w:spacing w:val="-4"/>
                <w:sz w:val="20"/>
              </w:rPr>
              <w:t>2037</w:t>
            </w:r>
          </w:p>
        </w:tc>
        <w:tc>
          <w:tcPr>
            <w:tcW w:w="709" w:type="dxa"/>
          </w:tcPr>
          <w:p>
            <w:pPr>
              <w:pStyle w:val="TableParagraph"/>
              <w:spacing w:line="210" w:lineRule="exact"/>
              <w:ind w:left="45" w:right="2"/>
              <w:rPr>
                <w:b/>
                <w:sz w:val="20"/>
              </w:rPr>
            </w:pPr>
            <w:r>
              <w:rPr>
                <w:b/>
                <w:spacing w:val="-4"/>
                <w:sz w:val="20"/>
              </w:rPr>
              <w:t>2038</w:t>
            </w:r>
          </w:p>
        </w:tc>
        <w:tc>
          <w:tcPr>
            <w:tcW w:w="711" w:type="dxa"/>
          </w:tcPr>
          <w:p>
            <w:pPr>
              <w:pStyle w:val="TableParagraph"/>
              <w:spacing w:line="210" w:lineRule="exact"/>
              <w:ind w:left="49"/>
              <w:rPr>
                <w:b/>
                <w:sz w:val="20"/>
              </w:rPr>
            </w:pPr>
            <w:r>
              <w:rPr>
                <w:b/>
                <w:spacing w:val="-4"/>
                <w:sz w:val="20"/>
              </w:rPr>
              <w:t>2039</w:t>
            </w:r>
          </w:p>
        </w:tc>
        <w:tc>
          <w:tcPr>
            <w:tcW w:w="694" w:type="dxa"/>
          </w:tcPr>
          <w:p>
            <w:pPr>
              <w:pStyle w:val="TableParagraph"/>
              <w:spacing w:line="210" w:lineRule="exact"/>
              <w:ind w:left="50"/>
              <w:rPr>
                <w:b/>
                <w:sz w:val="20"/>
              </w:rPr>
            </w:pPr>
            <w:r>
              <w:rPr>
                <w:b/>
                <w:spacing w:val="-4"/>
                <w:sz w:val="20"/>
              </w:rPr>
              <w:t>2040</w:t>
            </w:r>
          </w:p>
        </w:tc>
      </w:tr>
      <w:tr>
        <w:trPr>
          <w:trHeight w:val="460" w:hRule="atLeast"/>
        </w:trPr>
        <w:tc>
          <w:tcPr>
            <w:tcW w:w="439" w:type="dxa"/>
          </w:tcPr>
          <w:p>
            <w:pPr>
              <w:pStyle w:val="TableParagraph"/>
              <w:spacing w:before="99"/>
              <w:ind w:left="7"/>
              <w:rPr>
                <w:sz w:val="22"/>
              </w:rPr>
            </w:pPr>
            <w:r>
              <w:rPr>
                <w:spacing w:val="-10"/>
                <w:sz w:val="22"/>
              </w:rPr>
              <w:t>1</w:t>
            </w:r>
          </w:p>
        </w:tc>
        <w:tc>
          <w:tcPr>
            <w:tcW w:w="3799" w:type="dxa"/>
          </w:tcPr>
          <w:p>
            <w:pPr>
              <w:pStyle w:val="TableParagraph"/>
              <w:spacing w:line="224" w:lineRule="exact"/>
              <w:ind w:left="105"/>
              <w:jc w:val="left"/>
              <w:rPr>
                <w:sz w:val="20"/>
              </w:rPr>
            </w:pPr>
            <w:r>
              <w:rPr>
                <w:spacing w:val="-2"/>
                <w:sz w:val="20"/>
              </w:rPr>
              <w:t>Котельная</w:t>
            </w:r>
            <w:r>
              <w:rPr>
                <w:spacing w:val="-5"/>
                <w:sz w:val="20"/>
              </w:rPr>
              <w:t> </w:t>
            </w:r>
            <w:r>
              <w:rPr>
                <w:spacing w:val="-2"/>
                <w:sz w:val="20"/>
              </w:rPr>
              <w:t>п.</w:t>
            </w:r>
            <w:r>
              <w:rPr>
                <w:spacing w:val="-4"/>
                <w:sz w:val="20"/>
              </w:rPr>
              <w:t> </w:t>
            </w:r>
            <w:r>
              <w:rPr>
                <w:spacing w:val="-2"/>
                <w:sz w:val="20"/>
              </w:rPr>
              <w:t>Молодежный,</w:t>
            </w:r>
            <w:r>
              <w:rPr>
                <w:spacing w:val="-4"/>
                <w:sz w:val="20"/>
              </w:rPr>
              <w:t> </w:t>
            </w:r>
            <w:r>
              <w:rPr>
                <w:spacing w:val="-2"/>
                <w:sz w:val="20"/>
              </w:rPr>
              <w:t>ул.</w:t>
            </w:r>
            <w:r>
              <w:rPr>
                <w:spacing w:val="-1"/>
                <w:sz w:val="20"/>
              </w:rPr>
              <w:t> </w:t>
            </w:r>
            <w:r>
              <w:rPr>
                <w:spacing w:val="-2"/>
                <w:sz w:val="20"/>
              </w:rPr>
              <w:t>Степная,</w:t>
            </w:r>
          </w:p>
          <w:p>
            <w:pPr>
              <w:pStyle w:val="TableParagraph"/>
              <w:spacing w:line="216" w:lineRule="exact"/>
              <w:ind w:left="105"/>
              <w:jc w:val="left"/>
              <w:rPr>
                <w:sz w:val="20"/>
              </w:rPr>
            </w:pPr>
            <w:r>
              <w:rPr>
                <w:spacing w:val="-2"/>
                <w:sz w:val="20"/>
              </w:rPr>
              <w:t>№4-</w:t>
            </w:r>
            <w:r>
              <w:rPr>
                <w:spacing w:val="-10"/>
                <w:sz w:val="20"/>
              </w:rPr>
              <w:t>а</w:t>
            </w:r>
          </w:p>
        </w:tc>
        <w:tc>
          <w:tcPr>
            <w:tcW w:w="712" w:type="dxa"/>
          </w:tcPr>
          <w:p>
            <w:pPr>
              <w:pStyle w:val="TableParagraph"/>
              <w:spacing w:before="122"/>
              <w:ind w:left="38" w:right="26"/>
              <w:rPr>
                <w:sz w:val="18"/>
              </w:rPr>
            </w:pPr>
            <w:r>
              <w:rPr>
                <w:spacing w:val="-2"/>
                <w:sz w:val="18"/>
              </w:rPr>
              <w:t>0,059</w:t>
            </w:r>
          </w:p>
        </w:tc>
        <w:tc>
          <w:tcPr>
            <w:tcW w:w="710" w:type="dxa"/>
          </w:tcPr>
          <w:p>
            <w:pPr>
              <w:pStyle w:val="TableParagraph"/>
              <w:spacing w:before="122"/>
              <w:ind w:left="21" w:right="4"/>
              <w:rPr>
                <w:sz w:val="18"/>
              </w:rPr>
            </w:pPr>
            <w:r>
              <w:rPr>
                <w:spacing w:val="-2"/>
                <w:sz w:val="18"/>
              </w:rPr>
              <w:t>0,059</w:t>
            </w:r>
          </w:p>
        </w:tc>
        <w:tc>
          <w:tcPr>
            <w:tcW w:w="712" w:type="dxa"/>
          </w:tcPr>
          <w:p>
            <w:pPr>
              <w:pStyle w:val="TableParagraph"/>
              <w:spacing w:before="122"/>
              <w:ind w:left="39" w:right="23"/>
              <w:rPr>
                <w:sz w:val="18"/>
              </w:rPr>
            </w:pPr>
            <w:r>
              <w:rPr>
                <w:spacing w:val="-2"/>
                <w:sz w:val="18"/>
              </w:rPr>
              <w:t>0,059</w:t>
            </w:r>
          </w:p>
        </w:tc>
        <w:tc>
          <w:tcPr>
            <w:tcW w:w="712" w:type="dxa"/>
          </w:tcPr>
          <w:p>
            <w:pPr>
              <w:pStyle w:val="TableParagraph"/>
              <w:spacing w:before="122"/>
              <w:ind w:left="40" w:right="23"/>
              <w:rPr>
                <w:sz w:val="18"/>
              </w:rPr>
            </w:pPr>
            <w:r>
              <w:rPr>
                <w:spacing w:val="-2"/>
                <w:sz w:val="18"/>
              </w:rPr>
              <w:t>0,059</w:t>
            </w:r>
          </w:p>
        </w:tc>
        <w:tc>
          <w:tcPr>
            <w:tcW w:w="710" w:type="dxa"/>
          </w:tcPr>
          <w:p>
            <w:pPr>
              <w:pStyle w:val="TableParagraph"/>
              <w:spacing w:before="122"/>
              <w:ind w:left="21" w:right="5"/>
              <w:rPr>
                <w:sz w:val="18"/>
              </w:rPr>
            </w:pPr>
            <w:r>
              <w:rPr>
                <w:spacing w:val="-2"/>
                <w:sz w:val="18"/>
              </w:rPr>
              <w:t>0,059</w:t>
            </w:r>
          </w:p>
        </w:tc>
        <w:tc>
          <w:tcPr>
            <w:tcW w:w="712" w:type="dxa"/>
          </w:tcPr>
          <w:p>
            <w:pPr>
              <w:pStyle w:val="TableParagraph"/>
              <w:spacing w:before="122"/>
              <w:ind w:left="43" w:right="23"/>
              <w:rPr>
                <w:sz w:val="18"/>
              </w:rPr>
            </w:pPr>
            <w:r>
              <w:rPr>
                <w:spacing w:val="-2"/>
                <w:sz w:val="18"/>
              </w:rPr>
              <w:t>0,059</w:t>
            </w:r>
          </w:p>
        </w:tc>
        <w:tc>
          <w:tcPr>
            <w:tcW w:w="712" w:type="dxa"/>
          </w:tcPr>
          <w:p>
            <w:pPr>
              <w:pStyle w:val="TableParagraph"/>
              <w:spacing w:before="122"/>
              <w:ind w:left="44" w:right="23"/>
              <w:rPr>
                <w:sz w:val="18"/>
              </w:rPr>
            </w:pPr>
            <w:r>
              <w:rPr>
                <w:spacing w:val="-2"/>
                <w:sz w:val="18"/>
              </w:rPr>
              <w:t>0,059</w:t>
            </w:r>
          </w:p>
        </w:tc>
        <w:tc>
          <w:tcPr>
            <w:tcW w:w="709" w:type="dxa"/>
          </w:tcPr>
          <w:p>
            <w:pPr>
              <w:pStyle w:val="TableParagraph"/>
              <w:spacing w:before="122"/>
              <w:ind w:left="43" w:right="21"/>
              <w:rPr>
                <w:sz w:val="18"/>
              </w:rPr>
            </w:pPr>
            <w:r>
              <w:rPr>
                <w:spacing w:val="-2"/>
                <w:sz w:val="18"/>
              </w:rPr>
              <w:t>0,059</w:t>
            </w:r>
          </w:p>
        </w:tc>
        <w:tc>
          <w:tcPr>
            <w:tcW w:w="711" w:type="dxa"/>
          </w:tcPr>
          <w:p>
            <w:pPr>
              <w:pStyle w:val="TableParagraph"/>
              <w:spacing w:before="122"/>
              <w:ind w:left="56" w:right="28"/>
              <w:rPr>
                <w:sz w:val="18"/>
              </w:rPr>
            </w:pPr>
            <w:r>
              <w:rPr>
                <w:spacing w:val="-2"/>
                <w:sz w:val="18"/>
              </w:rPr>
              <w:t>0,059</w:t>
            </w:r>
          </w:p>
        </w:tc>
        <w:tc>
          <w:tcPr>
            <w:tcW w:w="711" w:type="dxa"/>
          </w:tcPr>
          <w:p>
            <w:pPr>
              <w:pStyle w:val="TableParagraph"/>
              <w:spacing w:before="122"/>
              <w:ind w:left="59" w:right="28"/>
              <w:rPr>
                <w:sz w:val="18"/>
              </w:rPr>
            </w:pPr>
            <w:r>
              <w:rPr>
                <w:spacing w:val="-2"/>
                <w:sz w:val="18"/>
              </w:rPr>
              <w:t>0,059</w:t>
            </w:r>
          </w:p>
        </w:tc>
        <w:tc>
          <w:tcPr>
            <w:tcW w:w="709" w:type="dxa"/>
          </w:tcPr>
          <w:p>
            <w:pPr>
              <w:pStyle w:val="TableParagraph"/>
              <w:spacing w:before="122"/>
              <w:ind w:left="43" w:right="11"/>
              <w:rPr>
                <w:sz w:val="18"/>
              </w:rPr>
            </w:pPr>
            <w:r>
              <w:rPr>
                <w:spacing w:val="-2"/>
                <w:sz w:val="18"/>
              </w:rPr>
              <w:t>0,059</w:t>
            </w:r>
          </w:p>
        </w:tc>
        <w:tc>
          <w:tcPr>
            <w:tcW w:w="712" w:type="dxa"/>
          </w:tcPr>
          <w:p>
            <w:pPr>
              <w:pStyle w:val="TableParagraph"/>
              <w:spacing w:before="122"/>
              <w:ind w:left="60" w:right="23"/>
              <w:rPr>
                <w:sz w:val="18"/>
              </w:rPr>
            </w:pPr>
            <w:r>
              <w:rPr>
                <w:spacing w:val="-2"/>
                <w:sz w:val="18"/>
              </w:rPr>
              <w:t>0,059</w:t>
            </w:r>
          </w:p>
        </w:tc>
        <w:tc>
          <w:tcPr>
            <w:tcW w:w="711" w:type="dxa"/>
          </w:tcPr>
          <w:p>
            <w:pPr>
              <w:pStyle w:val="TableParagraph"/>
              <w:spacing w:before="122"/>
              <w:ind w:left="68" w:right="28"/>
              <w:rPr>
                <w:sz w:val="18"/>
              </w:rPr>
            </w:pPr>
            <w:r>
              <w:rPr>
                <w:spacing w:val="-2"/>
                <w:sz w:val="18"/>
              </w:rPr>
              <w:t>0,059</w:t>
            </w:r>
          </w:p>
        </w:tc>
        <w:tc>
          <w:tcPr>
            <w:tcW w:w="709" w:type="dxa"/>
          </w:tcPr>
          <w:p>
            <w:pPr>
              <w:pStyle w:val="TableParagraph"/>
              <w:spacing w:before="122"/>
              <w:ind w:left="43" w:right="2"/>
              <w:rPr>
                <w:sz w:val="18"/>
              </w:rPr>
            </w:pPr>
            <w:r>
              <w:rPr>
                <w:spacing w:val="-2"/>
                <w:sz w:val="18"/>
              </w:rPr>
              <w:t>0,059</w:t>
            </w:r>
          </w:p>
        </w:tc>
        <w:tc>
          <w:tcPr>
            <w:tcW w:w="711" w:type="dxa"/>
          </w:tcPr>
          <w:p>
            <w:pPr>
              <w:pStyle w:val="TableParagraph"/>
              <w:spacing w:before="122"/>
              <w:ind w:left="75" w:right="28"/>
              <w:rPr>
                <w:sz w:val="18"/>
              </w:rPr>
            </w:pPr>
            <w:r>
              <w:rPr>
                <w:spacing w:val="-2"/>
                <w:sz w:val="18"/>
              </w:rPr>
              <w:t>0,059</w:t>
            </w:r>
          </w:p>
        </w:tc>
        <w:tc>
          <w:tcPr>
            <w:tcW w:w="694" w:type="dxa"/>
          </w:tcPr>
          <w:p>
            <w:pPr>
              <w:pStyle w:val="TableParagraph"/>
              <w:spacing w:before="122"/>
              <w:ind w:left="50" w:right="2"/>
              <w:rPr>
                <w:sz w:val="18"/>
              </w:rPr>
            </w:pPr>
            <w:r>
              <w:rPr>
                <w:spacing w:val="-2"/>
                <w:sz w:val="18"/>
              </w:rPr>
              <w:t>0,059</w:t>
            </w:r>
          </w:p>
        </w:tc>
      </w:tr>
    </w:tbl>
    <w:p>
      <w:pPr>
        <w:pStyle w:val="TableParagraph"/>
        <w:spacing w:after="0"/>
        <w:rPr>
          <w:sz w:val="18"/>
        </w:rPr>
        <w:sectPr>
          <w:footerReference w:type="default" r:id="rId37"/>
          <w:pgSz w:w="16840" w:h="11910" w:orient="landscape"/>
          <w:pgMar w:header="0" w:footer="0" w:top="960" w:bottom="280" w:left="566" w:right="566"/>
        </w:sectPr>
      </w:pPr>
    </w:p>
    <w:p>
      <w:pPr>
        <w:pStyle w:val="Heading2"/>
        <w:numPr>
          <w:ilvl w:val="1"/>
          <w:numId w:val="54"/>
        </w:numPr>
        <w:tabs>
          <w:tab w:pos="720" w:val="left" w:leader="none"/>
        </w:tabs>
        <w:spacing w:line="240" w:lineRule="auto" w:before="60" w:after="0"/>
        <w:ind w:left="720" w:right="17" w:hanging="709"/>
        <w:jc w:val="left"/>
      </w:pPr>
      <w:bookmarkStart w:name="_bookmark89" w:id="110"/>
      <w:bookmarkEnd w:id="110"/>
      <w:r>
        <w:rPr>
          <w:b w:val="0"/>
        </w:rPr>
      </w:r>
      <w:r>
        <w:rPr/>
        <w:t>Существующий</w:t>
      </w:r>
      <w:r>
        <w:rPr>
          <w:spacing w:val="40"/>
        </w:rPr>
        <w:t> </w:t>
      </w:r>
      <w:r>
        <w:rPr/>
        <w:t>и</w:t>
      </w:r>
      <w:r>
        <w:rPr>
          <w:spacing w:val="40"/>
        </w:rPr>
        <w:t> </w:t>
      </w:r>
      <w:r>
        <w:rPr/>
        <w:t>перспективный</w:t>
      </w:r>
      <w:r>
        <w:rPr>
          <w:spacing w:val="40"/>
        </w:rPr>
        <w:t> </w:t>
      </w:r>
      <w:r>
        <w:rPr/>
        <w:t>баланс</w:t>
      </w:r>
      <w:r>
        <w:rPr>
          <w:spacing w:val="40"/>
        </w:rPr>
        <w:t> </w:t>
      </w:r>
      <w:r>
        <w:rPr/>
        <w:t>производительности</w:t>
      </w:r>
      <w:r>
        <w:rPr>
          <w:spacing w:val="40"/>
        </w:rPr>
        <w:t> </w:t>
      </w:r>
      <w:r>
        <w:rPr/>
        <w:t>водоподготовительных установок и потерь теплоносителя с учетом развития системы теплоснабжения</w:t>
      </w:r>
    </w:p>
    <w:p>
      <w:pPr>
        <w:pStyle w:val="BodyText"/>
        <w:spacing w:before="271"/>
        <w:ind w:left="720"/>
      </w:pPr>
      <w:r>
        <w:rPr/>
        <w:t>Водоподготовительные</w:t>
      </w:r>
      <w:r>
        <w:rPr>
          <w:spacing w:val="70"/>
          <w:w w:val="150"/>
        </w:rPr>
        <w:t> </w:t>
      </w:r>
      <w:r>
        <w:rPr/>
        <w:t>установки</w:t>
      </w:r>
      <w:r>
        <w:rPr>
          <w:spacing w:val="79"/>
          <w:w w:val="150"/>
        </w:rPr>
        <w:t> </w:t>
      </w:r>
      <w:r>
        <w:rPr/>
        <w:t>в</w:t>
      </w:r>
      <w:r>
        <w:rPr>
          <w:spacing w:val="74"/>
          <w:w w:val="150"/>
        </w:rPr>
        <w:t> </w:t>
      </w:r>
      <w:r>
        <w:rPr/>
        <w:t>котельной</w:t>
      </w:r>
      <w:r>
        <w:rPr>
          <w:spacing w:val="75"/>
          <w:w w:val="150"/>
        </w:rPr>
        <w:t> </w:t>
      </w:r>
      <w:r>
        <w:rPr/>
        <w:t>Михайловского</w:t>
      </w:r>
      <w:r>
        <w:rPr>
          <w:spacing w:val="74"/>
          <w:w w:val="150"/>
        </w:rPr>
        <w:t> </w:t>
      </w:r>
      <w:r>
        <w:rPr/>
        <w:t>сельского</w:t>
      </w:r>
      <w:r>
        <w:rPr>
          <w:spacing w:val="74"/>
          <w:w w:val="150"/>
        </w:rPr>
        <w:t> </w:t>
      </w:r>
      <w:r>
        <w:rPr/>
        <w:t>поселения</w:t>
      </w:r>
      <w:r>
        <w:rPr>
          <w:spacing w:val="74"/>
          <w:w w:val="150"/>
        </w:rPr>
        <w:t> </w:t>
      </w:r>
      <w:r>
        <w:rPr>
          <w:spacing w:val="-5"/>
        </w:rPr>
        <w:t>(п.</w:t>
      </w:r>
    </w:p>
    <w:p>
      <w:pPr>
        <w:pStyle w:val="BodyText"/>
        <w:ind w:left="12"/>
      </w:pPr>
      <w:r>
        <w:rPr>
          <w:spacing w:val="-2"/>
        </w:rPr>
        <w:t>Молодежный)</w:t>
      </w:r>
      <w:r>
        <w:rPr>
          <w:spacing w:val="4"/>
        </w:rPr>
        <w:t> </w:t>
      </w:r>
      <w:r>
        <w:rPr>
          <w:spacing w:val="-2"/>
        </w:rPr>
        <w:t>отсутствуют.</w:t>
      </w:r>
    </w:p>
    <w:p>
      <w:pPr>
        <w:pStyle w:val="BodyText"/>
        <w:spacing w:after="0"/>
        <w:sectPr>
          <w:footerReference w:type="default" r:id="rId38"/>
          <w:pgSz w:w="11910" w:h="16840"/>
          <w:pgMar w:header="0" w:footer="0" w:top="960" w:bottom="280" w:left="708" w:right="708"/>
        </w:sectPr>
      </w:pPr>
    </w:p>
    <w:p>
      <w:pPr>
        <w:pStyle w:val="Heading1"/>
        <w:ind w:left="369" w:firstLine="1195"/>
      </w:pPr>
      <w:bookmarkStart w:name="_bookmark90" w:id="111"/>
      <w:bookmarkEnd w:id="111"/>
      <w:r>
        <w:rPr>
          <w:b w:val="0"/>
        </w:rPr>
      </w:r>
      <w:r>
        <w:rPr/>
        <w:t>ГЛАВА</w:t>
      </w:r>
      <w:r>
        <w:rPr>
          <w:spacing w:val="-1"/>
        </w:rPr>
        <w:t> </w:t>
      </w:r>
      <w:r>
        <w:rPr/>
        <w:t>7.</w:t>
      </w:r>
      <w:r>
        <w:rPr>
          <w:spacing w:val="-1"/>
        </w:rPr>
        <w:t> </w:t>
      </w:r>
      <w:r>
        <w:rPr/>
        <w:t>ПРЕДЛОЖЕНИЯ</w:t>
      </w:r>
      <w:r>
        <w:rPr>
          <w:spacing w:val="-1"/>
        </w:rPr>
        <w:t> </w:t>
      </w:r>
      <w:r>
        <w:rPr/>
        <w:t>ПО СТРОИТЕЛЬСТВУ, РЕКОНСТРУКЦИИ, ТЕХНИЧЕСКОМУ</w:t>
      </w:r>
      <w:r>
        <w:rPr>
          <w:spacing w:val="-15"/>
        </w:rPr>
        <w:t> </w:t>
      </w:r>
      <w:r>
        <w:rPr/>
        <w:t>ПЕРЕВООРУЖЕНИЮ</w:t>
      </w:r>
      <w:r>
        <w:rPr>
          <w:spacing w:val="-15"/>
        </w:rPr>
        <w:t> </w:t>
      </w:r>
      <w:r>
        <w:rPr/>
        <w:t>И</w:t>
      </w:r>
      <w:r>
        <w:rPr>
          <w:spacing w:val="-12"/>
        </w:rPr>
        <w:t> </w:t>
      </w:r>
      <w:r>
        <w:rPr/>
        <w:t>(ИЛИ)</w:t>
      </w:r>
      <w:r>
        <w:rPr>
          <w:spacing w:val="-14"/>
        </w:rPr>
        <w:t> </w:t>
      </w:r>
      <w:r>
        <w:rPr/>
        <w:t>МОДЕРНИЗАЦИИ</w:t>
      </w:r>
      <w:r>
        <w:rPr>
          <w:spacing w:val="-14"/>
        </w:rPr>
        <w:t> </w:t>
      </w:r>
      <w:r>
        <w:rPr/>
        <w:t>ИСТОЧНИКОВ</w:t>
      </w:r>
    </w:p>
    <w:p>
      <w:pPr>
        <w:spacing w:before="0"/>
        <w:ind w:left="3920" w:right="0" w:firstLine="0"/>
        <w:jc w:val="left"/>
        <w:rPr>
          <w:b/>
          <w:sz w:val="24"/>
        </w:rPr>
      </w:pPr>
      <w:r>
        <w:rPr>
          <w:b/>
          <w:sz w:val="24"/>
        </w:rPr>
        <w:t>ТЕПЛОВОЙ</w:t>
      </w:r>
      <w:r>
        <w:rPr>
          <w:b/>
          <w:spacing w:val="-2"/>
          <w:sz w:val="24"/>
        </w:rPr>
        <w:t> ЭНЕРГИИ</w:t>
      </w:r>
    </w:p>
    <w:p>
      <w:pPr>
        <w:pStyle w:val="BodyText"/>
        <w:ind w:left="0"/>
        <w:rPr>
          <w:b/>
        </w:rPr>
      </w:pPr>
    </w:p>
    <w:p>
      <w:pPr>
        <w:pStyle w:val="Heading2"/>
        <w:numPr>
          <w:ilvl w:val="1"/>
          <w:numId w:val="55"/>
        </w:numPr>
        <w:tabs>
          <w:tab w:pos="720" w:val="left" w:leader="none"/>
        </w:tabs>
        <w:spacing w:line="240" w:lineRule="auto" w:before="0" w:after="0"/>
        <w:ind w:left="720" w:right="10" w:hanging="709"/>
        <w:jc w:val="both"/>
      </w:pPr>
      <w:bookmarkStart w:name="_bookmark91" w:id="112"/>
      <w:bookmarkEnd w:id="112"/>
      <w:r>
        <w:rPr>
          <w:b w:val="0"/>
        </w:rPr>
      </w:r>
      <w:r>
        <w:rPr/>
        <w:t>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p>
    <w:p>
      <w:pPr>
        <w:pStyle w:val="BodyText"/>
        <w:spacing w:before="272"/>
        <w:ind w:left="12" w:right="6" w:firstLine="708"/>
        <w:jc w:val="both"/>
      </w:pPr>
      <w:r>
        <w:rPr/>
        <w:t>Согласно статье 14 Федерального закона «О теплоснабжении» от 27.07.2010 № 190-ФЗ, подключение теплопотребляющих установок и тепловых сетей потребителей тепловой энергии, в</w:t>
      </w:r>
      <w:r>
        <w:rPr>
          <w:spacing w:val="40"/>
        </w:rPr>
        <w:t> </w:t>
      </w:r>
      <w:r>
        <w:rPr/>
        <w:t>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законом «О теплоснабжении» от 27.07.2010 № 190-ФЗ и правилами подключения к системам теплоснабжения, утвержденными Правительством РФ.</w:t>
      </w:r>
    </w:p>
    <w:p>
      <w:pPr>
        <w:pStyle w:val="BodyText"/>
        <w:ind w:left="12" w:right="7" w:firstLine="708"/>
        <w:jc w:val="both"/>
      </w:pPr>
      <w:r>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РФ.</w:t>
      </w:r>
    </w:p>
    <w:p>
      <w:pPr>
        <w:pStyle w:val="BodyText"/>
        <w:ind w:left="12" w:right="10" w:firstLine="708"/>
        <w:jc w:val="both"/>
      </w:pPr>
      <w:r>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РФ.</w:t>
      </w:r>
    </w:p>
    <w:p>
      <w:pPr>
        <w:pStyle w:val="BodyText"/>
        <w:spacing w:before="1"/>
        <w:ind w:left="12" w:right="9" w:firstLine="708"/>
        <w:jc w:val="both"/>
      </w:pPr>
      <w:r>
        <w:rPr/>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w:t>
      </w:r>
      <w:r>
        <w:rPr>
          <w:spacing w:val="-6"/>
        </w:rPr>
        <w:t> </w:t>
      </w:r>
      <w:r>
        <w:rPr/>
        <w:t>на</w:t>
      </w:r>
      <w:r>
        <w:rPr>
          <w:spacing w:val="-5"/>
        </w:rPr>
        <w:t> </w:t>
      </w:r>
      <w:r>
        <w:rPr/>
        <w:t>момент</w:t>
      </w:r>
      <w:r>
        <w:rPr>
          <w:spacing w:val="-5"/>
        </w:rPr>
        <w:t> </w:t>
      </w:r>
      <w:r>
        <w:rPr/>
        <w:t>обращения</w:t>
      </w:r>
      <w:r>
        <w:rPr>
          <w:spacing w:val="-5"/>
        </w:rPr>
        <w:t> </w:t>
      </w:r>
      <w:r>
        <w:rPr/>
        <w:t>соответствующего</w:t>
      </w:r>
      <w:r>
        <w:rPr>
          <w:spacing w:val="-5"/>
        </w:rPr>
        <w:t> </w:t>
      </w:r>
      <w:r>
        <w:rPr/>
        <w:t>потребителя,</w:t>
      </w:r>
      <w:r>
        <w:rPr>
          <w:spacing w:val="-5"/>
        </w:rPr>
        <w:t> </w:t>
      </w:r>
      <w:r>
        <w:rPr/>
        <w:t>в</w:t>
      </w:r>
      <w:r>
        <w:rPr>
          <w:spacing w:val="-5"/>
        </w:rPr>
        <w:t> </w:t>
      </w:r>
      <w:r>
        <w:rPr/>
        <w:t>том</w:t>
      </w:r>
      <w:r>
        <w:rPr>
          <w:spacing w:val="-5"/>
        </w:rPr>
        <w:t> </w:t>
      </w:r>
      <w:r>
        <w:rPr/>
        <w:t>числе</w:t>
      </w:r>
      <w:r>
        <w:rPr>
          <w:spacing w:val="-5"/>
        </w:rPr>
        <w:t> </w:t>
      </w:r>
      <w:r>
        <w:rPr/>
        <w:t>застройщика,</w:t>
      </w:r>
      <w:r>
        <w:rPr>
          <w:spacing w:val="-5"/>
        </w:rPr>
        <w:t> </w:t>
      </w:r>
      <w:r>
        <w:rPr/>
        <w:t>но</w:t>
      </w:r>
      <w:r>
        <w:rPr>
          <w:spacing w:val="-5"/>
        </w:rPr>
        <w:t> </w:t>
      </w:r>
      <w:r>
        <w:rPr/>
        <w:t>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w:t>
      </w:r>
      <w:r>
        <w:rPr>
          <w:spacing w:val="-7"/>
        </w:rPr>
        <w:t> </w:t>
      </w:r>
      <w:r>
        <w:rPr/>
        <w:t>технических</w:t>
      </w:r>
      <w:r>
        <w:rPr>
          <w:spacing w:val="-3"/>
        </w:rPr>
        <w:t> </w:t>
      </w:r>
      <w:r>
        <w:rPr/>
        <w:t>ограничений,</w:t>
      </w:r>
      <w:r>
        <w:rPr>
          <w:spacing w:val="-7"/>
        </w:rPr>
        <w:t> </w:t>
      </w:r>
      <w:r>
        <w:rPr/>
        <w:t>позволяющих</w:t>
      </w:r>
      <w:r>
        <w:rPr>
          <w:spacing w:val="-5"/>
        </w:rPr>
        <w:t> </w:t>
      </w:r>
      <w:r>
        <w:rPr/>
        <w:t>обеспечить</w:t>
      </w:r>
      <w:r>
        <w:rPr>
          <w:spacing w:val="-6"/>
        </w:rPr>
        <w:t> </w:t>
      </w:r>
      <w:r>
        <w:rPr/>
        <w:t>техническую</w:t>
      </w:r>
      <w:r>
        <w:rPr>
          <w:spacing w:val="-4"/>
        </w:rPr>
        <w:t> </w:t>
      </w:r>
      <w:r>
        <w:rPr/>
        <w:t>возможность</w:t>
      </w:r>
      <w:r>
        <w:rPr>
          <w:spacing w:val="-4"/>
        </w:rPr>
        <w:t> </w:t>
      </w:r>
      <w:r>
        <w:rPr/>
        <w:t>подключения к системе теплоснабжения объекта капитального строительства, отказ в заключении договора на его подключение не допускается.</w:t>
      </w:r>
    </w:p>
    <w:p>
      <w:pPr>
        <w:pStyle w:val="BodyText"/>
        <w:ind w:left="12" w:right="8" w:firstLine="708"/>
        <w:jc w:val="both"/>
      </w:pPr>
      <w:r>
        <w:rPr/>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w:t>
      </w:r>
      <w:r>
        <w:rPr>
          <w:spacing w:val="-7"/>
        </w:rPr>
        <w:t> </w:t>
      </w:r>
      <w:r>
        <w:rPr/>
        <w:t>технических</w:t>
      </w:r>
      <w:r>
        <w:rPr>
          <w:spacing w:val="-3"/>
        </w:rPr>
        <w:t> </w:t>
      </w:r>
      <w:r>
        <w:rPr/>
        <w:t>ограничений,</w:t>
      </w:r>
      <w:r>
        <w:rPr>
          <w:spacing w:val="-7"/>
        </w:rPr>
        <w:t> </w:t>
      </w:r>
      <w:r>
        <w:rPr/>
        <w:t>позволяющих</w:t>
      </w:r>
      <w:r>
        <w:rPr>
          <w:spacing w:val="-5"/>
        </w:rPr>
        <w:t> </w:t>
      </w:r>
      <w:r>
        <w:rPr/>
        <w:t>обеспечить</w:t>
      </w:r>
      <w:r>
        <w:rPr>
          <w:spacing w:val="-6"/>
        </w:rPr>
        <w:t> </w:t>
      </w:r>
      <w:r>
        <w:rPr/>
        <w:t>техническую</w:t>
      </w:r>
      <w:r>
        <w:rPr>
          <w:spacing w:val="-4"/>
        </w:rPr>
        <w:t> </w:t>
      </w:r>
      <w:r>
        <w:rPr/>
        <w:t>возможность</w:t>
      </w:r>
      <w:r>
        <w:rPr>
          <w:spacing w:val="-4"/>
        </w:rPr>
        <w:t> </w:t>
      </w:r>
      <w:r>
        <w:rPr/>
        <w:t>подключения к системе теплоснабжения этого объекта капитального строительства, теплоснабжающая</w:t>
      </w:r>
      <w:r>
        <w:rPr>
          <w:spacing w:val="40"/>
        </w:rPr>
        <w:t> </w:t>
      </w:r>
      <w:r>
        <w:rPr/>
        <w:t>организация или теплосетевая организация в сроки и в порядке, которые установлены правилами подключения</w:t>
      </w:r>
      <w:r>
        <w:rPr>
          <w:spacing w:val="-10"/>
        </w:rPr>
        <w:t> </w:t>
      </w:r>
      <w:r>
        <w:rPr/>
        <w:t>к</w:t>
      </w:r>
      <w:r>
        <w:rPr>
          <w:spacing w:val="-9"/>
        </w:rPr>
        <w:t> </w:t>
      </w:r>
      <w:r>
        <w:rPr/>
        <w:t>системам</w:t>
      </w:r>
      <w:r>
        <w:rPr>
          <w:spacing w:val="-8"/>
        </w:rPr>
        <w:t> </w:t>
      </w:r>
      <w:r>
        <w:rPr/>
        <w:t>теплоснабжения,</w:t>
      </w:r>
      <w:r>
        <w:rPr>
          <w:spacing w:val="-7"/>
        </w:rPr>
        <w:t> </w:t>
      </w:r>
      <w:r>
        <w:rPr/>
        <w:t>утвержденными</w:t>
      </w:r>
      <w:r>
        <w:rPr>
          <w:spacing w:val="-6"/>
        </w:rPr>
        <w:t> </w:t>
      </w:r>
      <w:r>
        <w:rPr/>
        <w:t>Правительством</w:t>
      </w:r>
      <w:r>
        <w:rPr>
          <w:spacing w:val="-8"/>
        </w:rPr>
        <w:t> </w:t>
      </w:r>
      <w:r>
        <w:rPr/>
        <w:t>РФ,</w:t>
      </w:r>
      <w:r>
        <w:rPr>
          <w:spacing w:val="-7"/>
        </w:rPr>
        <w:t> </w:t>
      </w:r>
      <w:r>
        <w:rPr/>
        <w:t>обязана</w:t>
      </w:r>
      <w:r>
        <w:rPr>
          <w:spacing w:val="-8"/>
        </w:rPr>
        <w:t> </w:t>
      </w:r>
      <w:r>
        <w:rPr/>
        <w:t>обратиться</w:t>
      </w:r>
      <w:r>
        <w:rPr>
          <w:spacing w:val="-7"/>
        </w:rPr>
        <w:t> </w:t>
      </w:r>
      <w:r>
        <w:rPr/>
        <w:t>в федеральный орган исполнительной власти, уполномоченный на реализацию государственной политики</w:t>
      </w:r>
      <w:r>
        <w:rPr>
          <w:spacing w:val="80"/>
        </w:rPr>
        <w:t> </w:t>
      </w:r>
      <w:r>
        <w:rPr/>
        <w:t>в</w:t>
      </w:r>
      <w:r>
        <w:rPr>
          <w:spacing w:val="80"/>
        </w:rPr>
        <w:t> </w:t>
      </w:r>
      <w:r>
        <w:rPr/>
        <w:t>сфере</w:t>
      </w:r>
      <w:r>
        <w:rPr>
          <w:spacing w:val="80"/>
        </w:rPr>
        <w:t> </w:t>
      </w:r>
      <w:r>
        <w:rPr/>
        <w:t>теплоснабжения,</w:t>
      </w:r>
      <w:r>
        <w:rPr>
          <w:spacing w:val="80"/>
        </w:rPr>
        <w:t> </w:t>
      </w:r>
      <w:r>
        <w:rPr/>
        <w:t>или</w:t>
      </w:r>
      <w:r>
        <w:rPr>
          <w:spacing w:val="80"/>
        </w:rPr>
        <w:t> </w:t>
      </w:r>
      <w:r>
        <w:rPr/>
        <w:t>орган</w:t>
      </w:r>
      <w:r>
        <w:rPr>
          <w:spacing w:val="80"/>
        </w:rPr>
        <w:t> </w:t>
      </w:r>
      <w:r>
        <w:rPr/>
        <w:t>местного</w:t>
      </w:r>
      <w:r>
        <w:rPr>
          <w:spacing w:val="80"/>
        </w:rPr>
        <w:t> </w:t>
      </w:r>
      <w:r>
        <w:rPr/>
        <w:t>самоуправления,</w:t>
      </w:r>
      <w:r>
        <w:rPr>
          <w:spacing w:val="80"/>
        </w:rPr>
        <w:t> </w:t>
      </w:r>
      <w:r>
        <w:rPr/>
        <w:t>утвердивший</w:t>
      </w:r>
      <w:r>
        <w:rPr>
          <w:spacing w:val="80"/>
        </w:rPr>
        <w:t> </w:t>
      </w:r>
      <w:r>
        <w:rPr/>
        <w:t>схему</w:t>
      </w:r>
    </w:p>
    <w:p>
      <w:pPr>
        <w:pStyle w:val="BodyText"/>
        <w:spacing w:after="0"/>
        <w:jc w:val="both"/>
        <w:sectPr>
          <w:footerReference w:type="default" r:id="rId39"/>
          <w:pgSz w:w="11910" w:h="16840"/>
          <w:pgMar w:header="0" w:footer="0" w:top="960" w:bottom="280" w:left="708" w:right="708"/>
        </w:sectPr>
      </w:pPr>
    </w:p>
    <w:p>
      <w:pPr>
        <w:pStyle w:val="BodyText"/>
        <w:spacing w:before="75"/>
        <w:ind w:left="12" w:right="7"/>
        <w:jc w:val="both"/>
      </w:pPr>
      <w:r>
        <w:rPr/>
        <w:t>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РФ,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w:t>
      </w:r>
      <w:r>
        <w:rPr>
          <w:spacing w:val="-2"/>
        </w:rPr>
        <w:t>товарам.</w:t>
      </w:r>
    </w:p>
    <w:p>
      <w:pPr>
        <w:pStyle w:val="BodyText"/>
        <w:spacing w:before="1"/>
        <w:ind w:left="12" w:right="12" w:firstLine="708"/>
        <w:jc w:val="both"/>
      </w:pPr>
      <w:r>
        <w:rPr/>
        <w:t>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РФ.</w:t>
      </w:r>
    </w:p>
    <w:p>
      <w:pPr>
        <w:pStyle w:val="BodyText"/>
        <w:ind w:left="12" w:right="5" w:firstLine="708"/>
        <w:jc w:val="both"/>
      </w:pPr>
      <w:r>
        <w:rPr/>
        <w:t>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РФ.</w:t>
      </w:r>
    </w:p>
    <w:p>
      <w:pPr>
        <w:pStyle w:val="BodyText"/>
        <w:ind w:left="12" w:right="9" w:firstLine="708"/>
        <w:jc w:val="both"/>
      </w:pPr>
      <w:r>
        <w:rPr/>
        <w:t>Таким образом,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pPr>
        <w:pStyle w:val="BodyText"/>
        <w:spacing w:before="1"/>
        <w:ind w:left="12" w:right="14" w:firstLine="708"/>
        <w:jc w:val="both"/>
      </w:pPr>
      <w:r>
        <w:rPr/>
        <w:t>С потребителями, находящимися за границей радиуса эффективного теплоснабжения, могут быть заключены договорыа долгосрочного теплоснабжения по свободной (обоюдно приемлемой) цене,</w:t>
      </w:r>
      <w:r>
        <w:rPr>
          <w:spacing w:val="-7"/>
        </w:rPr>
        <w:t> </w:t>
      </w:r>
      <w:r>
        <w:rPr/>
        <w:t>в</w:t>
      </w:r>
      <w:r>
        <w:rPr>
          <w:spacing w:val="-8"/>
        </w:rPr>
        <w:t> </w:t>
      </w:r>
      <w:r>
        <w:rPr/>
        <w:t>целях</w:t>
      </w:r>
      <w:r>
        <w:rPr>
          <w:spacing w:val="-5"/>
        </w:rPr>
        <w:t> </w:t>
      </w:r>
      <w:r>
        <w:rPr/>
        <w:t>компенсации</w:t>
      </w:r>
      <w:r>
        <w:rPr>
          <w:spacing w:val="-7"/>
        </w:rPr>
        <w:t> </w:t>
      </w:r>
      <w:r>
        <w:rPr/>
        <w:t>затрат</w:t>
      </w:r>
      <w:r>
        <w:rPr>
          <w:spacing w:val="-7"/>
        </w:rPr>
        <w:t> </w:t>
      </w:r>
      <w:r>
        <w:rPr/>
        <w:t>на</w:t>
      </w:r>
      <w:r>
        <w:rPr>
          <w:spacing w:val="-8"/>
        </w:rPr>
        <w:t> </w:t>
      </w:r>
      <w:r>
        <w:rPr/>
        <w:t>строительство</w:t>
      </w:r>
      <w:r>
        <w:rPr>
          <w:spacing w:val="-7"/>
        </w:rPr>
        <w:t> </w:t>
      </w:r>
      <w:r>
        <w:rPr/>
        <w:t>новых</w:t>
      </w:r>
      <w:r>
        <w:rPr>
          <w:spacing w:val="-5"/>
        </w:rPr>
        <w:t> </w:t>
      </w:r>
      <w:r>
        <w:rPr/>
        <w:t>и</w:t>
      </w:r>
      <w:r>
        <w:rPr>
          <w:spacing w:val="-7"/>
        </w:rPr>
        <w:t> </w:t>
      </w:r>
      <w:r>
        <w:rPr/>
        <w:t>реконструкцию</w:t>
      </w:r>
      <w:r>
        <w:rPr>
          <w:spacing w:val="-7"/>
        </w:rPr>
        <w:t> </w:t>
      </w:r>
      <w:r>
        <w:rPr/>
        <w:t>существующих</w:t>
      </w:r>
      <w:r>
        <w:rPr>
          <w:spacing w:val="-5"/>
        </w:rPr>
        <w:t> </w:t>
      </w:r>
      <w:r>
        <w:rPr/>
        <w:t>тепловых сетей, и увеличению радиуса эффективного теплоснабжения.</w:t>
      </w:r>
    </w:p>
    <w:p>
      <w:pPr>
        <w:pStyle w:val="BodyText"/>
        <w:ind w:left="12" w:right="9" w:firstLine="708"/>
        <w:jc w:val="both"/>
      </w:pPr>
      <w:r>
        <w:rPr/>
        <w:t>Кроме того, согласно СП 42.133330.2011 «Градостроительство. Планировка и застройка городских и сельских поселений», в районах многоквартирной жилой застройки малой этажности, а также одно- и двухквартирной жилой застройки с приусадебными (приквартирными) земельными участками теплоснабжение допускается предусматривать от котельной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w:t>
      </w:r>
    </w:p>
    <w:p>
      <w:pPr>
        <w:pStyle w:val="BodyText"/>
        <w:ind w:left="12" w:right="12" w:firstLine="708"/>
        <w:jc w:val="both"/>
      </w:pPr>
      <w:r>
        <w:rPr/>
        <w:t>Условия</w:t>
      </w:r>
      <w:r>
        <w:rPr>
          <w:spacing w:val="-9"/>
        </w:rPr>
        <w:t> </w:t>
      </w:r>
      <w:r>
        <w:rPr/>
        <w:t>организации</w:t>
      </w:r>
      <w:r>
        <w:rPr>
          <w:spacing w:val="-8"/>
        </w:rPr>
        <w:t> </w:t>
      </w:r>
      <w:r>
        <w:rPr/>
        <w:t>поквартирного</w:t>
      </w:r>
      <w:r>
        <w:rPr>
          <w:spacing w:val="-10"/>
        </w:rPr>
        <w:t> </w:t>
      </w:r>
      <w:r>
        <w:rPr/>
        <w:t>теплоснабжения</w:t>
      </w:r>
      <w:r>
        <w:rPr>
          <w:spacing w:val="-10"/>
        </w:rPr>
        <w:t> </w:t>
      </w:r>
      <w:r>
        <w:rPr/>
        <w:t>определены</w:t>
      </w:r>
      <w:r>
        <w:rPr>
          <w:spacing w:val="-9"/>
        </w:rPr>
        <w:t> </w:t>
      </w:r>
      <w:r>
        <w:rPr/>
        <w:t>в</w:t>
      </w:r>
      <w:r>
        <w:rPr>
          <w:spacing w:val="-11"/>
        </w:rPr>
        <w:t> </w:t>
      </w:r>
      <w:r>
        <w:rPr/>
        <w:t>СП</w:t>
      </w:r>
      <w:r>
        <w:rPr>
          <w:spacing w:val="-9"/>
        </w:rPr>
        <w:t> </w:t>
      </w:r>
      <w:r>
        <w:rPr/>
        <w:t>54.13330.2011</w:t>
      </w:r>
      <w:r>
        <w:rPr>
          <w:spacing w:val="-4"/>
        </w:rPr>
        <w:t> </w:t>
      </w:r>
      <w:r>
        <w:rPr/>
        <w:t>«Здания жилые многоквартирные» и СП 60.13330.2012 «Отопление, вентиляция и кондиционирование </w:t>
      </w:r>
      <w:r>
        <w:rPr>
          <w:spacing w:val="-2"/>
        </w:rPr>
        <w:t>воздуха.</w:t>
      </w:r>
    </w:p>
    <w:p>
      <w:pPr>
        <w:pStyle w:val="BodyText"/>
        <w:spacing w:before="1"/>
        <w:ind w:left="12" w:right="7" w:firstLine="708"/>
        <w:jc w:val="both"/>
      </w:pPr>
      <w:r>
        <w:rPr/>
        <w:t>Согласно п.15 ст.14 Федерального закона «О теплоснабжении» от 27.07.2010 № 190-ФЗ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РФ, при наличии осуществленного в надлежащем порядке подключения к системам теплоснабжения многоквартирных домов.</w:t>
      </w:r>
    </w:p>
    <w:p>
      <w:pPr>
        <w:pStyle w:val="BodyText"/>
        <w:spacing w:after="0"/>
        <w:jc w:val="both"/>
        <w:sectPr>
          <w:footerReference w:type="default" r:id="rId40"/>
          <w:pgSz w:w="11910" w:h="16840"/>
          <w:pgMar w:header="0" w:footer="0" w:top="940" w:bottom="280" w:left="708" w:right="708"/>
        </w:sectPr>
      </w:pPr>
    </w:p>
    <w:p>
      <w:pPr>
        <w:pStyle w:val="BodyText"/>
        <w:spacing w:before="75"/>
        <w:ind w:left="12" w:right="10" w:firstLine="708"/>
        <w:jc w:val="both"/>
      </w:pPr>
      <w:r>
        <w:rPr/>
        <w:t>Территория строительства индивидуальных жилых домов согласно Генерального плана Михайловского сельского поселения (п. Молодежный) не входит в границы радиуса эффективного теплоснабжения. Подключение таких потребителей к существующим источникам тепловой энергии неоправданно ввиду значительных капитальных затрат на присоединение данных перспективных </w:t>
      </w:r>
      <w:r>
        <w:rPr>
          <w:spacing w:val="-2"/>
        </w:rPr>
        <w:t>потребителей.</w:t>
      </w:r>
    </w:p>
    <w:p>
      <w:pPr>
        <w:pStyle w:val="BodyText"/>
        <w:ind w:left="12" w:right="15" w:firstLine="708"/>
        <w:jc w:val="both"/>
      </w:pPr>
      <w:r>
        <w:rPr/>
        <w:t>При тепловой плотности менее 0,1 Гкал/час нецелесообразно рассматривать</w:t>
      </w:r>
      <w:r>
        <w:rPr>
          <w:spacing w:val="40"/>
        </w:rPr>
        <w:t> </w:t>
      </w:r>
      <w:r>
        <w:rPr/>
        <w:t>централизованное теплоснабжение. В этих зонах следует проектировать системы децентрализованного теплоснабжения от индивидуальных домовых или поквартирных источников </w:t>
      </w:r>
      <w:r>
        <w:rPr>
          <w:spacing w:val="-2"/>
        </w:rPr>
        <w:t>теплоты.</w:t>
      </w:r>
    </w:p>
    <w:p>
      <w:pPr>
        <w:pStyle w:val="BodyText"/>
        <w:spacing w:before="30"/>
        <w:ind w:left="0"/>
        <w:rPr>
          <w:sz w:val="20"/>
        </w:rPr>
      </w:pPr>
      <w:r>
        <w:rPr>
          <w:sz w:val="20"/>
        </w:rPr>
        <w:drawing>
          <wp:anchor distT="0" distB="0" distL="0" distR="0" allowOverlap="1" layoutInCell="1" locked="0" behindDoc="1" simplePos="0" relativeHeight="487589376">
            <wp:simplePos x="0" y="0"/>
            <wp:positionH relativeFrom="page">
              <wp:posOffset>2057400</wp:posOffset>
            </wp:positionH>
            <wp:positionV relativeFrom="paragraph">
              <wp:posOffset>180854</wp:posOffset>
            </wp:positionV>
            <wp:extent cx="3876472" cy="2208085"/>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42" cstate="print"/>
                    <a:stretch>
                      <a:fillRect/>
                    </a:stretch>
                  </pic:blipFill>
                  <pic:spPr>
                    <a:xfrm>
                      <a:off x="0" y="0"/>
                      <a:ext cx="3876472" cy="2208085"/>
                    </a:xfrm>
                    <a:prstGeom prst="rect">
                      <a:avLst/>
                    </a:prstGeom>
                  </pic:spPr>
                </pic:pic>
              </a:graphicData>
            </a:graphic>
          </wp:anchor>
        </w:drawing>
      </w:r>
    </w:p>
    <w:p>
      <w:pPr>
        <w:pStyle w:val="BodyText"/>
        <w:spacing w:before="9"/>
        <w:ind w:left="0"/>
      </w:pPr>
    </w:p>
    <w:p>
      <w:pPr>
        <w:pStyle w:val="BodyText"/>
        <w:ind w:left="3096" w:hanging="2086"/>
      </w:pPr>
      <w:r>
        <w:rPr/>
        <w:t>Ориентировочные</w:t>
      </w:r>
      <w:r>
        <w:rPr>
          <w:spacing w:val="-15"/>
        </w:rPr>
        <w:t> </w:t>
      </w:r>
      <w:r>
        <w:rPr/>
        <w:t>значения</w:t>
      </w:r>
      <w:r>
        <w:rPr>
          <w:spacing w:val="-13"/>
        </w:rPr>
        <w:t> </w:t>
      </w:r>
      <w:r>
        <w:rPr/>
        <w:t>области</w:t>
      </w:r>
      <w:r>
        <w:rPr>
          <w:spacing w:val="-11"/>
        </w:rPr>
        <w:t> </w:t>
      </w:r>
      <w:r>
        <w:rPr/>
        <w:t>устойчивой</w:t>
      </w:r>
      <w:r>
        <w:rPr>
          <w:spacing w:val="-13"/>
        </w:rPr>
        <w:t> </w:t>
      </w:r>
      <w:r>
        <w:rPr/>
        <w:t>экономичности</w:t>
      </w:r>
      <w:r>
        <w:rPr>
          <w:spacing w:val="-12"/>
        </w:rPr>
        <w:t> </w:t>
      </w:r>
      <w:r>
        <w:rPr/>
        <w:t>централизованного</w:t>
      </w:r>
      <w:r>
        <w:rPr>
          <w:spacing w:val="-13"/>
        </w:rPr>
        <w:t> </w:t>
      </w:r>
      <w:r>
        <w:rPr/>
        <w:t>(II)</w:t>
      </w:r>
      <w:r>
        <w:rPr>
          <w:spacing w:val="-12"/>
        </w:rPr>
        <w:t> </w:t>
      </w:r>
      <w:r>
        <w:rPr/>
        <w:t>и децентрализованного (I) теплоснабжения.</w:t>
      </w:r>
    </w:p>
    <w:p>
      <w:pPr>
        <w:pStyle w:val="BodyText"/>
        <w:spacing w:before="5"/>
        <w:ind w:left="0"/>
      </w:pPr>
    </w:p>
    <w:p>
      <w:pPr>
        <w:pStyle w:val="Heading2"/>
        <w:numPr>
          <w:ilvl w:val="1"/>
          <w:numId w:val="55"/>
        </w:numPr>
        <w:tabs>
          <w:tab w:pos="720" w:val="left" w:leader="none"/>
        </w:tabs>
        <w:spacing w:line="240" w:lineRule="auto" w:before="0" w:after="0"/>
        <w:ind w:left="720" w:right="8" w:hanging="709"/>
        <w:jc w:val="both"/>
      </w:pPr>
      <w:bookmarkStart w:name="_bookmark92" w:id="113"/>
      <w:bookmarkEnd w:id="113"/>
      <w:r>
        <w:rPr>
          <w:b w:val="0"/>
        </w:rPr>
      </w:r>
      <w:r>
        <w:rP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w:t>
      </w:r>
      <w:r>
        <w:rPr>
          <w:spacing w:val="-2"/>
        </w:rPr>
        <w:t>потребителей</w:t>
      </w:r>
    </w:p>
    <w:p>
      <w:pPr>
        <w:pStyle w:val="BodyText"/>
        <w:spacing w:before="272"/>
        <w:ind w:left="12" w:right="7" w:firstLine="708"/>
        <w:jc w:val="both"/>
      </w:pPr>
      <w:r>
        <w:rPr/>
        <w:t>Генерирующие объекты, мощность которых поставляется в вынужденном режиме в целях обеспечения надежного теплоснабжения потребителей, на территории Михайловского сельского поселения (п. Молодежный) отсутствуют.</w:t>
      </w:r>
    </w:p>
    <w:p>
      <w:pPr>
        <w:pStyle w:val="BodyText"/>
        <w:spacing w:before="5"/>
        <w:ind w:left="0"/>
      </w:pPr>
    </w:p>
    <w:p>
      <w:pPr>
        <w:pStyle w:val="Heading2"/>
        <w:numPr>
          <w:ilvl w:val="1"/>
          <w:numId w:val="55"/>
        </w:numPr>
        <w:tabs>
          <w:tab w:pos="720" w:val="left" w:leader="none"/>
        </w:tabs>
        <w:spacing w:line="240" w:lineRule="auto" w:before="0" w:after="0"/>
        <w:ind w:left="720" w:right="7" w:hanging="709"/>
        <w:jc w:val="both"/>
      </w:pPr>
      <w:bookmarkStart w:name="_bookmark93" w:id="114"/>
      <w:bookmarkEnd w:id="114"/>
      <w:r>
        <w:rPr>
          <w:b w:val="0"/>
        </w:rPr>
      </w:r>
      <w:r>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p>
    <w:p>
      <w:pPr>
        <w:pStyle w:val="BodyText"/>
        <w:spacing w:before="272"/>
        <w:ind w:left="12" w:right="11" w:firstLine="708"/>
        <w:jc w:val="both"/>
      </w:pPr>
      <w:r>
        <w:rPr/>
        <w:t>Генерирующие объекты, вывод которых из эксплуатации может привести к нарушению надежности теплоснабжения, на территории Михайловского сельского поселения (п. Молодежный) </w:t>
      </w:r>
      <w:r>
        <w:rPr>
          <w:spacing w:val="-2"/>
        </w:rPr>
        <w:t>отсутствуют.</w:t>
      </w:r>
    </w:p>
    <w:p>
      <w:pPr>
        <w:pStyle w:val="BodyText"/>
        <w:spacing w:after="0"/>
        <w:jc w:val="both"/>
        <w:sectPr>
          <w:footerReference w:type="default" r:id="rId41"/>
          <w:pgSz w:w="11910" w:h="16840"/>
          <w:pgMar w:header="0" w:footer="0" w:top="940" w:bottom="280" w:left="708" w:right="708"/>
        </w:sectPr>
      </w:pPr>
    </w:p>
    <w:p>
      <w:pPr>
        <w:pStyle w:val="Heading2"/>
        <w:numPr>
          <w:ilvl w:val="1"/>
          <w:numId w:val="55"/>
        </w:numPr>
        <w:tabs>
          <w:tab w:pos="720" w:val="left" w:leader="none"/>
        </w:tabs>
        <w:spacing w:line="240" w:lineRule="auto" w:before="60" w:after="0"/>
        <w:ind w:left="720" w:right="15" w:hanging="709"/>
        <w:jc w:val="both"/>
      </w:pPr>
      <w:bookmarkStart w:name="_TOC_250005" w:id="115"/>
      <w:bookmarkEnd w:id="115"/>
      <w:r>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p>
      <w:pPr>
        <w:pStyle w:val="BodyText"/>
        <w:spacing w:before="271"/>
        <w:ind w:left="12" w:right="16" w:firstLine="708"/>
        <w:jc w:val="both"/>
      </w:pPr>
      <w:r>
        <w:rPr/>
        <w:t>Предложения по строительству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настоящей схемой теплоснабжения не предусмотрены.</w:t>
      </w:r>
    </w:p>
    <w:p>
      <w:pPr>
        <w:pStyle w:val="BodyText"/>
        <w:spacing w:before="5"/>
        <w:ind w:left="0"/>
      </w:pPr>
    </w:p>
    <w:p>
      <w:pPr>
        <w:pStyle w:val="Heading2"/>
        <w:numPr>
          <w:ilvl w:val="1"/>
          <w:numId w:val="55"/>
        </w:numPr>
        <w:tabs>
          <w:tab w:pos="720" w:val="left" w:leader="none"/>
        </w:tabs>
        <w:spacing w:line="240" w:lineRule="auto" w:before="0" w:after="0"/>
        <w:ind w:left="720" w:right="8" w:hanging="709"/>
        <w:jc w:val="both"/>
      </w:pPr>
      <w:bookmarkStart w:name="_bookmark94" w:id="116"/>
      <w:bookmarkEnd w:id="116"/>
      <w:r>
        <w:rPr>
          <w:b w:val="0"/>
        </w:rPr>
      </w:r>
      <w:r>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p>
    <w:p>
      <w:pPr>
        <w:pStyle w:val="BodyText"/>
        <w:spacing w:before="272"/>
        <w:ind w:left="12" w:right="11" w:firstLine="720"/>
        <w:jc w:val="both"/>
      </w:pPr>
      <w:r>
        <w:rPr/>
        <w:t>Предложения по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настоящей схемой теплоснабжения не </w:t>
      </w:r>
      <w:r>
        <w:rPr>
          <w:spacing w:val="-2"/>
        </w:rPr>
        <w:t>предусмотрены.</w:t>
      </w:r>
    </w:p>
    <w:p>
      <w:pPr>
        <w:pStyle w:val="BodyText"/>
        <w:ind w:left="0"/>
      </w:pPr>
    </w:p>
    <w:p>
      <w:pPr>
        <w:pStyle w:val="BodyText"/>
        <w:ind w:left="12" w:right="5" w:firstLine="720"/>
        <w:jc w:val="both"/>
      </w:pPr>
      <w:r>
        <w:rPr/>
        <w:t>Настоящей схемой теплоснабжения предусмотрены мероприятия в отношении действующего источника тепловой энергии, функционирующего без режима комбинированной выработки, с сохранением функциональной структуры теплоснабжения по обстоятельствам, изложенным в Обосновывающих материалах настоящей схемы теплоснабжения.</w:t>
      </w:r>
    </w:p>
    <w:p>
      <w:pPr>
        <w:pStyle w:val="BodyText"/>
        <w:spacing w:after="0"/>
        <w:jc w:val="both"/>
        <w:sectPr>
          <w:footerReference w:type="default" r:id="rId43"/>
          <w:pgSz w:w="11910" w:h="16840"/>
          <w:pgMar w:header="0" w:footer="0" w:top="960" w:bottom="280" w:left="708" w:right="708"/>
        </w:sectPr>
      </w:pPr>
    </w:p>
    <w:p>
      <w:pPr>
        <w:pStyle w:val="BodyText"/>
        <w:spacing w:before="67" w:after="9"/>
        <w:ind w:right="194"/>
        <w:jc w:val="both"/>
      </w:pPr>
      <w:r>
        <w:rPr/>
        <w:t>Таблица 7.5.а – Реализация 1-го сценария – модернизация и(или) реконструкция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работы систем теплоснабжения, по обстоятельствам, изложенным в обосновывающих материалах настоящей схемы теплоснабжения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2"/>
        <w:gridCol w:w="1608"/>
        <w:gridCol w:w="4493"/>
        <w:gridCol w:w="1584"/>
        <w:gridCol w:w="775"/>
        <w:gridCol w:w="1423"/>
        <w:gridCol w:w="1426"/>
        <w:gridCol w:w="1425"/>
        <w:gridCol w:w="1423"/>
      </w:tblGrid>
      <w:tr>
        <w:trPr>
          <w:trHeight w:val="230" w:hRule="atLeast"/>
        </w:trPr>
        <w:tc>
          <w:tcPr>
            <w:tcW w:w="1412" w:type="dxa"/>
            <w:vMerge w:val="restart"/>
          </w:tcPr>
          <w:p>
            <w:pPr>
              <w:pStyle w:val="TableParagraph"/>
              <w:spacing w:before="159"/>
              <w:jc w:val="left"/>
              <w:rPr>
                <w:sz w:val="20"/>
              </w:rPr>
            </w:pPr>
          </w:p>
          <w:p>
            <w:pPr>
              <w:pStyle w:val="TableParagraph"/>
              <w:ind w:left="431" w:hanging="317"/>
              <w:jc w:val="left"/>
              <w:rPr>
                <w:b/>
                <w:sz w:val="20"/>
              </w:rPr>
            </w:pPr>
            <w:r>
              <w:rPr>
                <w:b/>
                <w:spacing w:val="-4"/>
                <w:sz w:val="20"/>
              </w:rPr>
              <w:t>Уникальный </w:t>
            </w:r>
            <w:r>
              <w:rPr>
                <w:b/>
                <w:spacing w:val="-2"/>
                <w:sz w:val="20"/>
              </w:rPr>
              <w:t>номер</w:t>
            </w:r>
          </w:p>
        </w:tc>
        <w:tc>
          <w:tcPr>
            <w:tcW w:w="1608" w:type="dxa"/>
            <w:vMerge w:val="restart"/>
          </w:tcPr>
          <w:p>
            <w:pPr>
              <w:pStyle w:val="TableParagraph"/>
              <w:spacing w:before="158"/>
              <w:ind w:left="59" w:right="47"/>
              <w:rPr>
                <w:b/>
                <w:sz w:val="20"/>
              </w:rPr>
            </w:pPr>
            <w:r>
              <w:rPr>
                <w:b/>
                <w:spacing w:val="-2"/>
                <w:sz w:val="20"/>
              </w:rPr>
              <w:t>Наименование источника тепловой энергии</w:t>
            </w:r>
          </w:p>
        </w:tc>
        <w:tc>
          <w:tcPr>
            <w:tcW w:w="4493" w:type="dxa"/>
            <w:vMerge w:val="restart"/>
          </w:tcPr>
          <w:p>
            <w:pPr>
              <w:pStyle w:val="TableParagraph"/>
              <w:jc w:val="left"/>
              <w:rPr>
                <w:sz w:val="20"/>
              </w:rPr>
            </w:pPr>
          </w:p>
          <w:p>
            <w:pPr>
              <w:pStyle w:val="TableParagraph"/>
              <w:spacing w:before="44"/>
              <w:jc w:val="left"/>
              <w:rPr>
                <w:sz w:val="20"/>
              </w:rPr>
            </w:pPr>
          </w:p>
          <w:p>
            <w:pPr>
              <w:pStyle w:val="TableParagraph"/>
              <w:ind w:left="947"/>
              <w:jc w:val="left"/>
              <w:rPr>
                <w:b/>
                <w:sz w:val="20"/>
              </w:rPr>
            </w:pPr>
            <w:r>
              <w:rPr>
                <w:b/>
                <w:spacing w:val="-2"/>
                <w:sz w:val="20"/>
              </w:rPr>
              <w:t>Наименование</w:t>
            </w:r>
            <w:r>
              <w:rPr>
                <w:b/>
                <w:spacing w:val="4"/>
                <w:sz w:val="20"/>
              </w:rPr>
              <w:t> </w:t>
            </w:r>
            <w:r>
              <w:rPr>
                <w:b/>
                <w:spacing w:val="-2"/>
                <w:sz w:val="20"/>
              </w:rPr>
              <w:t>мероприятия</w:t>
            </w:r>
          </w:p>
        </w:tc>
        <w:tc>
          <w:tcPr>
            <w:tcW w:w="5208" w:type="dxa"/>
            <w:gridSpan w:val="4"/>
          </w:tcPr>
          <w:p>
            <w:pPr>
              <w:pStyle w:val="TableParagraph"/>
              <w:spacing w:line="210" w:lineRule="exact"/>
              <w:ind w:left="796"/>
              <w:jc w:val="left"/>
              <w:rPr>
                <w:b/>
                <w:sz w:val="20"/>
              </w:rPr>
            </w:pPr>
            <w:r>
              <w:rPr>
                <w:b/>
                <w:spacing w:val="-2"/>
                <w:sz w:val="20"/>
              </w:rPr>
              <w:t>Основные</w:t>
            </w:r>
            <w:r>
              <w:rPr>
                <w:b/>
                <w:spacing w:val="3"/>
                <w:sz w:val="20"/>
              </w:rPr>
              <w:t> </w:t>
            </w:r>
            <w:r>
              <w:rPr>
                <w:b/>
                <w:spacing w:val="-2"/>
                <w:sz w:val="20"/>
              </w:rPr>
              <w:t>технические</w:t>
            </w:r>
            <w:r>
              <w:rPr>
                <w:b/>
                <w:spacing w:val="5"/>
                <w:sz w:val="20"/>
              </w:rPr>
              <w:t> </w:t>
            </w:r>
            <w:r>
              <w:rPr>
                <w:b/>
                <w:spacing w:val="-2"/>
                <w:sz w:val="20"/>
              </w:rPr>
              <w:t>характеристики</w:t>
            </w:r>
          </w:p>
        </w:tc>
        <w:tc>
          <w:tcPr>
            <w:tcW w:w="1425" w:type="dxa"/>
            <w:vMerge w:val="restart"/>
          </w:tcPr>
          <w:p>
            <w:pPr>
              <w:pStyle w:val="TableParagraph"/>
              <w:spacing w:before="43"/>
              <w:jc w:val="left"/>
              <w:rPr>
                <w:sz w:val="20"/>
              </w:rPr>
            </w:pPr>
          </w:p>
          <w:p>
            <w:pPr>
              <w:pStyle w:val="TableParagraph"/>
              <w:spacing w:before="1"/>
              <w:ind w:left="108" w:right="95" w:firstLine="108"/>
              <w:jc w:val="both"/>
              <w:rPr>
                <w:b/>
                <w:sz w:val="20"/>
              </w:rPr>
            </w:pPr>
            <w:r>
              <w:rPr>
                <w:b/>
                <w:sz w:val="20"/>
              </w:rPr>
              <w:t>Год начала </w:t>
            </w:r>
            <w:r>
              <w:rPr>
                <w:b/>
                <w:spacing w:val="-2"/>
                <w:sz w:val="20"/>
              </w:rPr>
              <w:t>реализации мероприятия</w:t>
            </w:r>
          </w:p>
        </w:tc>
        <w:tc>
          <w:tcPr>
            <w:tcW w:w="1423" w:type="dxa"/>
            <w:vMerge w:val="restart"/>
          </w:tcPr>
          <w:p>
            <w:pPr>
              <w:pStyle w:val="TableParagraph"/>
              <w:spacing w:before="158"/>
              <w:ind w:left="109" w:right="93" w:firstLine="448"/>
              <w:jc w:val="left"/>
              <w:rPr>
                <w:b/>
                <w:sz w:val="20"/>
              </w:rPr>
            </w:pPr>
            <w:r>
              <w:rPr>
                <w:b/>
                <w:spacing w:val="-4"/>
                <w:sz w:val="20"/>
              </w:rPr>
              <w:t>Год </w:t>
            </w:r>
            <w:r>
              <w:rPr>
                <w:b/>
                <w:spacing w:val="-2"/>
                <w:sz w:val="20"/>
              </w:rPr>
              <w:t>окончания реализации мероприятия</w:t>
            </w:r>
          </w:p>
        </w:tc>
      </w:tr>
      <w:tr>
        <w:trPr>
          <w:trHeight w:val="256" w:hRule="atLeast"/>
        </w:trPr>
        <w:tc>
          <w:tcPr>
            <w:tcW w:w="1412" w:type="dxa"/>
            <w:vMerge/>
            <w:tcBorders>
              <w:top w:val="nil"/>
            </w:tcBorders>
          </w:tcPr>
          <w:p>
            <w:pPr>
              <w:rPr>
                <w:sz w:val="2"/>
                <w:szCs w:val="2"/>
              </w:rPr>
            </w:pPr>
          </w:p>
        </w:tc>
        <w:tc>
          <w:tcPr>
            <w:tcW w:w="1608" w:type="dxa"/>
            <w:vMerge/>
            <w:tcBorders>
              <w:top w:val="nil"/>
            </w:tcBorders>
          </w:tcPr>
          <w:p>
            <w:pPr>
              <w:rPr>
                <w:sz w:val="2"/>
                <w:szCs w:val="2"/>
              </w:rPr>
            </w:pPr>
          </w:p>
        </w:tc>
        <w:tc>
          <w:tcPr>
            <w:tcW w:w="4493" w:type="dxa"/>
            <w:vMerge/>
            <w:tcBorders>
              <w:top w:val="nil"/>
            </w:tcBorders>
          </w:tcPr>
          <w:p>
            <w:pPr>
              <w:rPr>
                <w:sz w:val="2"/>
                <w:szCs w:val="2"/>
              </w:rPr>
            </w:pPr>
          </w:p>
        </w:tc>
        <w:tc>
          <w:tcPr>
            <w:tcW w:w="1584" w:type="dxa"/>
            <w:vMerge w:val="restart"/>
          </w:tcPr>
          <w:p>
            <w:pPr>
              <w:pStyle w:val="TableParagraph"/>
              <w:spacing w:before="39"/>
              <w:jc w:val="left"/>
              <w:rPr>
                <w:sz w:val="20"/>
              </w:rPr>
            </w:pPr>
          </w:p>
          <w:p>
            <w:pPr>
              <w:pStyle w:val="TableParagraph"/>
              <w:ind w:left="287" w:right="112" w:hanging="164"/>
              <w:jc w:val="left"/>
              <w:rPr>
                <w:b/>
                <w:sz w:val="20"/>
              </w:rPr>
            </w:pPr>
            <w:r>
              <w:rPr>
                <w:b/>
                <w:spacing w:val="-2"/>
                <w:sz w:val="20"/>
              </w:rPr>
              <w:t>Наименование показателя</w:t>
            </w:r>
          </w:p>
        </w:tc>
        <w:tc>
          <w:tcPr>
            <w:tcW w:w="775" w:type="dxa"/>
            <w:vMerge w:val="restart"/>
          </w:tcPr>
          <w:p>
            <w:pPr>
              <w:pStyle w:val="TableParagraph"/>
              <w:spacing w:before="39"/>
              <w:jc w:val="left"/>
              <w:rPr>
                <w:sz w:val="20"/>
              </w:rPr>
            </w:pPr>
          </w:p>
          <w:p>
            <w:pPr>
              <w:pStyle w:val="TableParagraph"/>
              <w:ind w:left="197" w:right="182" w:firstLine="48"/>
              <w:jc w:val="left"/>
              <w:rPr>
                <w:b/>
                <w:sz w:val="20"/>
              </w:rPr>
            </w:pPr>
            <w:r>
              <w:rPr>
                <w:b/>
                <w:spacing w:val="-4"/>
                <w:sz w:val="20"/>
              </w:rPr>
              <w:t>Ед. изм.</w:t>
            </w:r>
          </w:p>
        </w:tc>
        <w:tc>
          <w:tcPr>
            <w:tcW w:w="2849" w:type="dxa"/>
            <w:gridSpan w:val="2"/>
          </w:tcPr>
          <w:p>
            <w:pPr>
              <w:pStyle w:val="TableParagraph"/>
              <w:spacing w:line="227" w:lineRule="exact" w:before="10"/>
              <w:ind w:left="477"/>
              <w:jc w:val="left"/>
              <w:rPr>
                <w:b/>
                <w:sz w:val="20"/>
              </w:rPr>
            </w:pPr>
            <w:r>
              <w:rPr>
                <w:b/>
                <w:spacing w:val="-2"/>
                <w:sz w:val="20"/>
              </w:rPr>
              <w:t>Значение</w:t>
            </w:r>
            <w:r>
              <w:rPr>
                <w:b/>
                <w:spacing w:val="-1"/>
                <w:sz w:val="20"/>
              </w:rPr>
              <w:t> </w:t>
            </w:r>
            <w:r>
              <w:rPr>
                <w:b/>
                <w:spacing w:val="-2"/>
                <w:sz w:val="20"/>
              </w:rPr>
              <w:t>показателя</w:t>
            </w:r>
          </w:p>
        </w:tc>
        <w:tc>
          <w:tcPr>
            <w:tcW w:w="1425" w:type="dxa"/>
            <w:vMerge/>
            <w:tcBorders>
              <w:top w:val="nil"/>
            </w:tcBorders>
          </w:tcPr>
          <w:p>
            <w:pPr>
              <w:rPr>
                <w:sz w:val="2"/>
                <w:szCs w:val="2"/>
              </w:rPr>
            </w:pPr>
          </w:p>
        </w:tc>
        <w:tc>
          <w:tcPr>
            <w:tcW w:w="1423" w:type="dxa"/>
            <w:vMerge/>
            <w:tcBorders>
              <w:top w:val="nil"/>
            </w:tcBorders>
          </w:tcPr>
          <w:p>
            <w:pPr>
              <w:rPr>
                <w:sz w:val="2"/>
                <w:szCs w:val="2"/>
              </w:rPr>
            </w:pPr>
          </w:p>
        </w:tc>
      </w:tr>
      <w:tr>
        <w:trPr>
          <w:trHeight w:val="733" w:hRule="atLeast"/>
        </w:trPr>
        <w:tc>
          <w:tcPr>
            <w:tcW w:w="1412" w:type="dxa"/>
            <w:vMerge/>
            <w:tcBorders>
              <w:top w:val="nil"/>
            </w:tcBorders>
          </w:tcPr>
          <w:p>
            <w:pPr>
              <w:rPr>
                <w:sz w:val="2"/>
                <w:szCs w:val="2"/>
              </w:rPr>
            </w:pPr>
          </w:p>
        </w:tc>
        <w:tc>
          <w:tcPr>
            <w:tcW w:w="1608" w:type="dxa"/>
            <w:vMerge/>
            <w:tcBorders>
              <w:top w:val="nil"/>
            </w:tcBorders>
          </w:tcPr>
          <w:p>
            <w:pPr>
              <w:rPr>
                <w:sz w:val="2"/>
                <w:szCs w:val="2"/>
              </w:rPr>
            </w:pPr>
          </w:p>
        </w:tc>
        <w:tc>
          <w:tcPr>
            <w:tcW w:w="4493" w:type="dxa"/>
            <w:vMerge/>
            <w:tcBorders>
              <w:top w:val="nil"/>
            </w:tcBorders>
          </w:tcPr>
          <w:p>
            <w:pPr>
              <w:rPr>
                <w:sz w:val="2"/>
                <w:szCs w:val="2"/>
              </w:rPr>
            </w:pPr>
          </w:p>
        </w:tc>
        <w:tc>
          <w:tcPr>
            <w:tcW w:w="1584" w:type="dxa"/>
            <w:vMerge/>
            <w:tcBorders>
              <w:top w:val="nil"/>
            </w:tcBorders>
          </w:tcPr>
          <w:p>
            <w:pPr>
              <w:rPr>
                <w:sz w:val="2"/>
                <w:szCs w:val="2"/>
              </w:rPr>
            </w:pPr>
          </w:p>
        </w:tc>
        <w:tc>
          <w:tcPr>
            <w:tcW w:w="775" w:type="dxa"/>
            <w:vMerge/>
            <w:tcBorders>
              <w:top w:val="nil"/>
            </w:tcBorders>
          </w:tcPr>
          <w:p>
            <w:pPr>
              <w:rPr>
                <w:sz w:val="2"/>
                <w:szCs w:val="2"/>
              </w:rPr>
            </w:pPr>
          </w:p>
        </w:tc>
        <w:tc>
          <w:tcPr>
            <w:tcW w:w="1423" w:type="dxa"/>
          </w:tcPr>
          <w:p>
            <w:pPr>
              <w:pStyle w:val="TableParagraph"/>
              <w:spacing w:before="19"/>
              <w:ind w:left="108" w:right="94" w:hanging="5"/>
              <w:rPr>
                <w:b/>
                <w:sz w:val="20"/>
              </w:rPr>
            </w:pPr>
            <w:r>
              <w:rPr>
                <w:b/>
                <w:spacing w:val="-6"/>
                <w:sz w:val="20"/>
              </w:rPr>
              <w:t>до </w:t>
            </w:r>
            <w:r>
              <w:rPr>
                <w:b/>
                <w:spacing w:val="-2"/>
                <w:sz w:val="20"/>
              </w:rPr>
              <w:t>реализации мероприятия</w:t>
            </w:r>
          </w:p>
        </w:tc>
        <w:tc>
          <w:tcPr>
            <w:tcW w:w="1426" w:type="dxa"/>
          </w:tcPr>
          <w:p>
            <w:pPr>
              <w:pStyle w:val="TableParagraph"/>
              <w:spacing w:before="19"/>
              <w:ind w:left="110" w:right="94" w:hanging="3"/>
              <w:rPr>
                <w:b/>
                <w:sz w:val="20"/>
              </w:rPr>
            </w:pPr>
            <w:r>
              <w:rPr>
                <w:b/>
                <w:spacing w:val="-2"/>
                <w:sz w:val="20"/>
              </w:rPr>
              <w:t>после реализации мероприятия</w:t>
            </w:r>
          </w:p>
        </w:tc>
        <w:tc>
          <w:tcPr>
            <w:tcW w:w="1425" w:type="dxa"/>
            <w:vMerge/>
            <w:tcBorders>
              <w:top w:val="nil"/>
            </w:tcBorders>
          </w:tcPr>
          <w:p>
            <w:pPr>
              <w:rPr>
                <w:sz w:val="2"/>
                <w:szCs w:val="2"/>
              </w:rPr>
            </w:pPr>
          </w:p>
        </w:tc>
        <w:tc>
          <w:tcPr>
            <w:tcW w:w="1423" w:type="dxa"/>
            <w:vMerge/>
            <w:tcBorders>
              <w:top w:val="nil"/>
            </w:tcBorders>
          </w:tcPr>
          <w:p>
            <w:pPr>
              <w:rPr>
                <w:sz w:val="2"/>
                <w:szCs w:val="2"/>
              </w:rPr>
            </w:pPr>
          </w:p>
        </w:tc>
      </w:tr>
      <w:tr>
        <w:trPr>
          <w:trHeight w:val="1149" w:hRule="atLeast"/>
        </w:trPr>
        <w:tc>
          <w:tcPr>
            <w:tcW w:w="1412" w:type="dxa"/>
          </w:tcPr>
          <w:p>
            <w:pPr>
              <w:pStyle w:val="TableParagraph"/>
              <w:spacing w:before="223"/>
              <w:jc w:val="left"/>
              <w:rPr>
                <w:sz w:val="20"/>
              </w:rPr>
            </w:pPr>
          </w:p>
          <w:p>
            <w:pPr>
              <w:pStyle w:val="TableParagraph"/>
              <w:spacing w:before="1"/>
              <w:ind w:left="107"/>
              <w:jc w:val="left"/>
              <w:rPr>
                <w:sz w:val="20"/>
              </w:rPr>
            </w:pPr>
            <w:r>
              <w:rPr>
                <w:spacing w:val="-2"/>
                <w:sz w:val="20"/>
              </w:rPr>
              <w:t>МУП-ИТЭ-</w:t>
            </w:r>
            <w:r>
              <w:rPr>
                <w:spacing w:val="-5"/>
                <w:sz w:val="20"/>
              </w:rPr>
              <w:t>01</w:t>
            </w:r>
          </w:p>
        </w:tc>
        <w:tc>
          <w:tcPr>
            <w:tcW w:w="1608" w:type="dxa"/>
          </w:tcPr>
          <w:p>
            <w:pPr>
              <w:pStyle w:val="TableParagraph"/>
              <w:tabs>
                <w:tab w:pos="745" w:val="left" w:leader="none"/>
                <w:tab w:pos="1340" w:val="left" w:leader="none"/>
              </w:tabs>
              <w:spacing w:before="108"/>
              <w:ind w:left="107" w:right="100"/>
              <w:jc w:val="left"/>
              <w:rPr>
                <w:sz w:val="20"/>
              </w:rPr>
            </w:pPr>
            <w:r>
              <w:rPr>
                <w:spacing w:val="-2"/>
                <w:sz w:val="20"/>
              </w:rPr>
              <w:t>Котельная</w:t>
            </w:r>
            <w:r>
              <w:rPr>
                <w:sz w:val="20"/>
              </w:rPr>
              <w:tab/>
            </w:r>
            <w:r>
              <w:rPr>
                <w:spacing w:val="-6"/>
                <w:sz w:val="20"/>
              </w:rPr>
              <w:t>п. </w:t>
            </w:r>
            <w:r>
              <w:rPr>
                <w:spacing w:val="-2"/>
                <w:sz w:val="20"/>
              </w:rPr>
              <w:t>Молодежный, </w:t>
            </w:r>
            <w:r>
              <w:rPr>
                <w:spacing w:val="-4"/>
                <w:sz w:val="20"/>
              </w:rPr>
              <w:t>ул.</w:t>
            </w:r>
            <w:r>
              <w:rPr>
                <w:sz w:val="20"/>
              </w:rPr>
              <w:tab/>
            </w:r>
            <w:r>
              <w:rPr>
                <w:spacing w:val="-2"/>
                <w:sz w:val="20"/>
              </w:rPr>
              <w:t>Степная,</w:t>
            </w:r>
          </w:p>
          <w:p>
            <w:pPr>
              <w:pStyle w:val="TableParagraph"/>
              <w:spacing w:before="2"/>
              <w:ind w:left="107"/>
              <w:jc w:val="left"/>
              <w:rPr>
                <w:sz w:val="20"/>
              </w:rPr>
            </w:pPr>
            <w:r>
              <w:rPr>
                <w:spacing w:val="-2"/>
                <w:sz w:val="20"/>
              </w:rPr>
              <w:t>№4-</w:t>
            </w:r>
            <w:r>
              <w:rPr>
                <w:spacing w:val="-10"/>
                <w:sz w:val="20"/>
              </w:rPr>
              <w:t>а</w:t>
            </w:r>
          </w:p>
        </w:tc>
        <w:tc>
          <w:tcPr>
            <w:tcW w:w="4493" w:type="dxa"/>
          </w:tcPr>
          <w:p>
            <w:pPr>
              <w:pStyle w:val="TableParagraph"/>
              <w:ind w:left="107" w:right="102"/>
              <w:jc w:val="both"/>
              <w:rPr>
                <w:sz w:val="20"/>
              </w:rPr>
            </w:pPr>
            <w:r>
              <w:rPr>
                <w:sz w:val="20"/>
              </w:rPr>
              <w:t>Модернизация с заменой / установкой основного и вспомогательного оборудования котельной п. Молодежный,</w:t>
            </w:r>
            <w:r>
              <w:rPr>
                <w:spacing w:val="42"/>
                <w:sz w:val="20"/>
              </w:rPr>
              <w:t> </w:t>
            </w:r>
            <w:r>
              <w:rPr>
                <w:sz w:val="20"/>
              </w:rPr>
              <w:t>ул.Степная,</w:t>
            </w:r>
            <w:r>
              <w:rPr>
                <w:spacing w:val="40"/>
                <w:sz w:val="20"/>
              </w:rPr>
              <w:t> </w:t>
            </w:r>
            <w:r>
              <w:rPr>
                <w:sz w:val="20"/>
              </w:rPr>
              <w:t>№4-а.</w:t>
            </w:r>
            <w:r>
              <w:rPr>
                <w:spacing w:val="40"/>
                <w:sz w:val="20"/>
              </w:rPr>
              <w:t> </w:t>
            </w:r>
            <w:r>
              <w:rPr>
                <w:spacing w:val="-2"/>
                <w:sz w:val="20"/>
              </w:rPr>
              <w:t>Установленная</w:t>
            </w:r>
          </w:p>
          <w:p>
            <w:pPr>
              <w:pStyle w:val="TableParagraph"/>
              <w:spacing w:line="228" w:lineRule="exact"/>
              <w:ind w:left="107" w:right="102"/>
              <w:jc w:val="both"/>
              <w:rPr>
                <w:sz w:val="20"/>
              </w:rPr>
            </w:pPr>
            <w:r>
              <w:rPr>
                <w:sz w:val="20"/>
              </w:rPr>
              <w:t>мощность после реализация мероприятий 1,73 </w:t>
            </w:r>
            <w:r>
              <w:rPr>
                <w:spacing w:val="-2"/>
                <w:sz w:val="20"/>
              </w:rPr>
              <w:t>Гкал/час</w:t>
            </w:r>
          </w:p>
        </w:tc>
        <w:tc>
          <w:tcPr>
            <w:tcW w:w="1584" w:type="dxa"/>
          </w:tcPr>
          <w:p>
            <w:pPr>
              <w:pStyle w:val="TableParagraph"/>
              <w:spacing w:before="223"/>
              <w:ind w:left="107" w:right="97" w:firstLine="3"/>
              <w:rPr>
                <w:sz w:val="20"/>
              </w:rPr>
            </w:pPr>
            <w:r>
              <w:rPr>
                <w:spacing w:val="-2"/>
                <w:sz w:val="20"/>
              </w:rPr>
              <w:t>Установленная (располагаемая) мощность</w:t>
            </w:r>
          </w:p>
        </w:tc>
        <w:tc>
          <w:tcPr>
            <w:tcW w:w="775" w:type="dxa"/>
          </w:tcPr>
          <w:p>
            <w:pPr>
              <w:pStyle w:val="TableParagraph"/>
              <w:spacing w:before="223"/>
              <w:jc w:val="left"/>
              <w:rPr>
                <w:sz w:val="20"/>
              </w:rPr>
            </w:pPr>
          </w:p>
          <w:p>
            <w:pPr>
              <w:pStyle w:val="TableParagraph"/>
              <w:spacing w:before="1"/>
              <w:ind w:left="108"/>
              <w:jc w:val="left"/>
              <w:rPr>
                <w:sz w:val="20"/>
              </w:rPr>
            </w:pPr>
            <w:r>
              <w:rPr>
                <w:spacing w:val="-2"/>
                <w:sz w:val="20"/>
              </w:rPr>
              <w:t>Гкал/ч</w:t>
            </w:r>
          </w:p>
        </w:tc>
        <w:tc>
          <w:tcPr>
            <w:tcW w:w="1423" w:type="dxa"/>
          </w:tcPr>
          <w:p>
            <w:pPr>
              <w:pStyle w:val="TableParagraph"/>
              <w:spacing w:before="223"/>
              <w:jc w:val="left"/>
              <w:rPr>
                <w:sz w:val="20"/>
              </w:rPr>
            </w:pPr>
          </w:p>
          <w:p>
            <w:pPr>
              <w:pStyle w:val="TableParagraph"/>
              <w:spacing w:before="1"/>
              <w:ind w:left="104" w:right="96"/>
              <w:rPr>
                <w:sz w:val="20"/>
              </w:rPr>
            </w:pPr>
            <w:r>
              <w:rPr>
                <w:spacing w:val="-2"/>
                <w:sz w:val="20"/>
              </w:rPr>
              <w:t>1,730</w:t>
            </w:r>
          </w:p>
        </w:tc>
        <w:tc>
          <w:tcPr>
            <w:tcW w:w="1426" w:type="dxa"/>
          </w:tcPr>
          <w:p>
            <w:pPr>
              <w:pStyle w:val="TableParagraph"/>
              <w:spacing w:before="223"/>
              <w:jc w:val="left"/>
              <w:rPr>
                <w:sz w:val="20"/>
              </w:rPr>
            </w:pPr>
          </w:p>
          <w:p>
            <w:pPr>
              <w:pStyle w:val="TableParagraph"/>
              <w:spacing w:before="1"/>
              <w:ind w:left="11"/>
              <w:rPr>
                <w:sz w:val="20"/>
              </w:rPr>
            </w:pPr>
            <w:r>
              <w:rPr>
                <w:spacing w:val="-2"/>
                <w:sz w:val="20"/>
              </w:rPr>
              <w:t>1,730</w:t>
            </w:r>
          </w:p>
        </w:tc>
        <w:tc>
          <w:tcPr>
            <w:tcW w:w="1425" w:type="dxa"/>
          </w:tcPr>
          <w:p>
            <w:pPr>
              <w:pStyle w:val="TableParagraph"/>
              <w:spacing w:before="223"/>
              <w:jc w:val="left"/>
              <w:rPr>
                <w:sz w:val="20"/>
              </w:rPr>
            </w:pPr>
          </w:p>
          <w:p>
            <w:pPr>
              <w:pStyle w:val="TableParagraph"/>
              <w:spacing w:before="1"/>
              <w:ind w:left="11"/>
              <w:rPr>
                <w:sz w:val="20"/>
              </w:rPr>
            </w:pPr>
            <w:r>
              <w:rPr>
                <w:spacing w:val="-4"/>
                <w:sz w:val="20"/>
              </w:rPr>
              <w:t>2026</w:t>
            </w:r>
          </w:p>
        </w:tc>
        <w:tc>
          <w:tcPr>
            <w:tcW w:w="1423" w:type="dxa"/>
          </w:tcPr>
          <w:p>
            <w:pPr>
              <w:pStyle w:val="TableParagraph"/>
              <w:spacing w:before="223"/>
              <w:jc w:val="left"/>
              <w:rPr>
                <w:sz w:val="20"/>
              </w:rPr>
            </w:pPr>
          </w:p>
          <w:p>
            <w:pPr>
              <w:pStyle w:val="TableParagraph"/>
              <w:spacing w:before="1"/>
              <w:ind w:left="108" w:right="93"/>
              <w:rPr>
                <w:sz w:val="20"/>
              </w:rPr>
            </w:pPr>
            <w:r>
              <w:rPr>
                <w:spacing w:val="-4"/>
                <w:sz w:val="20"/>
              </w:rPr>
              <w:t>2039</w:t>
            </w:r>
          </w:p>
        </w:tc>
      </w:tr>
    </w:tbl>
    <w:p>
      <w:pPr>
        <w:pStyle w:val="BodyText"/>
        <w:spacing w:before="269" w:after="9"/>
        <w:ind w:right="192"/>
        <w:jc w:val="both"/>
      </w:pPr>
      <w:r>
        <w:rPr/>
        <w:t>Таблица 7.5.б – Реализация с 2026г. 2-го сценария – реконструкция и(или) модернизация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работы систем теплоснабжения, по обстоятельствам, изложенным в обосновывающих материалах настоящей схемы теплоснабжения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4"/>
        <w:gridCol w:w="1610"/>
        <w:gridCol w:w="4495"/>
        <w:gridCol w:w="1586"/>
        <w:gridCol w:w="774"/>
        <w:gridCol w:w="1422"/>
        <w:gridCol w:w="1425"/>
        <w:gridCol w:w="1424"/>
        <w:gridCol w:w="1422"/>
      </w:tblGrid>
      <w:tr>
        <w:trPr>
          <w:trHeight w:val="230" w:hRule="atLeast"/>
        </w:trPr>
        <w:tc>
          <w:tcPr>
            <w:tcW w:w="1404" w:type="dxa"/>
            <w:vMerge w:val="restart"/>
          </w:tcPr>
          <w:p>
            <w:pPr>
              <w:pStyle w:val="TableParagraph"/>
              <w:spacing w:before="159"/>
              <w:jc w:val="left"/>
              <w:rPr>
                <w:sz w:val="20"/>
              </w:rPr>
            </w:pPr>
          </w:p>
          <w:p>
            <w:pPr>
              <w:pStyle w:val="TableParagraph"/>
              <w:ind w:left="427" w:hanging="317"/>
              <w:jc w:val="left"/>
              <w:rPr>
                <w:b/>
                <w:sz w:val="20"/>
              </w:rPr>
            </w:pPr>
            <w:r>
              <w:rPr>
                <w:b/>
                <w:spacing w:val="-4"/>
                <w:sz w:val="20"/>
              </w:rPr>
              <w:t>Уникальный </w:t>
            </w:r>
            <w:r>
              <w:rPr>
                <w:b/>
                <w:spacing w:val="-2"/>
                <w:sz w:val="20"/>
              </w:rPr>
              <w:t>номер</w:t>
            </w:r>
          </w:p>
        </w:tc>
        <w:tc>
          <w:tcPr>
            <w:tcW w:w="1610" w:type="dxa"/>
            <w:vMerge w:val="restart"/>
          </w:tcPr>
          <w:p>
            <w:pPr>
              <w:pStyle w:val="TableParagraph"/>
              <w:spacing w:before="158"/>
              <w:ind w:left="139" w:right="123"/>
              <w:rPr>
                <w:b/>
                <w:sz w:val="20"/>
              </w:rPr>
            </w:pPr>
            <w:r>
              <w:rPr>
                <w:b/>
                <w:spacing w:val="-2"/>
                <w:sz w:val="20"/>
              </w:rPr>
              <w:t>Наименование источника тепловой энергии</w:t>
            </w:r>
          </w:p>
        </w:tc>
        <w:tc>
          <w:tcPr>
            <w:tcW w:w="4495" w:type="dxa"/>
            <w:vMerge w:val="restart"/>
          </w:tcPr>
          <w:p>
            <w:pPr>
              <w:pStyle w:val="TableParagraph"/>
              <w:jc w:val="left"/>
              <w:rPr>
                <w:sz w:val="20"/>
              </w:rPr>
            </w:pPr>
          </w:p>
          <w:p>
            <w:pPr>
              <w:pStyle w:val="TableParagraph"/>
              <w:spacing w:before="44"/>
              <w:jc w:val="left"/>
              <w:rPr>
                <w:sz w:val="20"/>
              </w:rPr>
            </w:pPr>
          </w:p>
          <w:p>
            <w:pPr>
              <w:pStyle w:val="TableParagraph"/>
              <w:ind w:left="951"/>
              <w:jc w:val="left"/>
              <w:rPr>
                <w:b/>
                <w:sz w:val="20"/>
              </w:rPr>
            </w:pPr>
            <w:r>
              <w:rPr>
                <w:b/>
                <w:spacing w:val="-2"/>
                <w:sz w:val="20"/>
              </w:rPr>
              <w:t>Наименование</w:t>
            </w:r>
            <w:r>
              <w:rPr>
                <w:b/>
                <w:spacing w:val="4"/>
                <w:sz w:val="20"/>
              </w:rPr>
              <w:t> </w:t>
            </w:r>
            <w:r>
              <w:rPr>
                <w:b/>
                <w:spacing w:val="-2"/>
                <w:sz w:val="20"/>
              </w:rPr>
              <w:t>мероприятия</w:t>
            </w:r>
          </w:p>
        </w:tc>
        <w:tc>
          <w:tcPr>
            <w:tcW w:w="5207" w:type="dxa"/>
            <w:gridSpan w:val="4"/>
          </w:tcPr>
          <w:p>
            <w:pPr>
              <w:pStyle w:val="TableParagraph"/>
              <w:spacing w:line="210" w:lineRule="exact"/>
              <w:ind w:left="798"/>
              <w:jc w:val="left"/>
              <w:rPr>
                <w:b/>
                <w:sz w:val="20"/>
              </w:rPr>
            </w:pPr>
            <w:r>
              <w:rPr>
                <w:b/>
                <w:spacing w:val="-2"/>
                <w:sz w:val="20"/>
              </w:rPr>
              <w:t>Основные</w:t>
            </w:r>
            <w:r>
              <w:rPr>
                <w:b/>
                <w:spacing w:val="3"/>
                <w:sz w:val="20"/>
              </w:rPr>
              <w:t> </w:t>
            </w:r>
            <w:r>
              <w:rPr>
                <w:b/>
                <w:spacing w:val="-2"/>
                <w:sz w:val="20"/>
              </w:rPr>
              <w:t>технические</w:t>
            </w:r>
            <w:r>
              <w:rPr>
                <w:b/>
                <w:spacing w:val="5"/>
                <w:sz w:val="20"/>
              </w:rPr>
              <w:t> </w:t>
            </w:r>
            <w:r>
              <w:rPr>
                <w:b/>
                <w:spacing w:val="-2"/>
                <w:sz w:val="20"/>
              </w:rPr>
              <w:t>характеристики</w:t>
            </w:r>
          </w:p>
        </w:tc>
        <w:tc>
          <w:tcPr>
            <w:tcW w:w="1424" w:type="dxa"/>
            <w:vMerge w:val="restart"/>
          </w:tcPr>
          <w:p>
            <w:pPr>
              <w:pStyle w:val="TableParagraph"/>
              <w:spacing w:before="43"/>
              <w:jc w:val="left"/>
              <w:rPr>
                <w:sz w:val="20"/>
              </w:rPr>
            </w:pPr>
          </w:p>
          <w:p>
            <w:pPr>
              <w:pStyle w:val="TableParagraph"/>
              <w:spacing w:before="1"/>
              <w:ind w:left="113" w:right="89" w:firstLine="108"/>
              <w:jc w:val="both"/>
              <w:rPr>
                <w:b/>
                <w:sz w:val="20"/>
              </w:rPr>
            </w:pPr>
            <w:r>
              <w:rPr>
                <w:b/>
                <w:sz w:val="20"/>
              </w:rPr>
              <w:t>Год начала </w:t>
            </w:r>
            <w:r>
              <w:rPr>
                <w:b/>
                <w:spacing w:val="-2"/>
                <w:sz w:val="20"/>
              </w:rPr>
              <w:t>реализации мероприятия</w:t>
            </w:r>
          </w:p>
        </w:tc>
        <w:tc>
          <w:tcPr>
            <w:tcW w:w="1422" w:type="dxa"/>
            <w:vMerge w:val="restart"/>
          </w:tcPr>
          <w:p>
            <w:pPr>
              <w:pStyle w:val="TableParagraph"/>
              <w:spacing w:before="158"/>
              <w:ind w:left="115" w:firstLine="448"/>
              <w:jc w:val="left"/>
              <w:rPr>
                <w:b/>
                <w:sz w:val="20"/>
              </w:rPr>
            </w:pPr>
            <w:r>
              <w:rPr>
                <w:b/>
                <w:spacing w:val="-4"/>
                <w:sz w:val="20"/>
              </w:rPr>
              <w:t>Год </w:t>
            </w:r>
            <w:r>
              <w:rPr>
                <w:b/>
                <w:spacing w:val="-2"/>
                <w:sz w:val="20"/>
              </w:rPr>
              <w:t>окончания реализации мероприятия</w:t>
            </w:r>
          </w:p>
        </w:tc>
      </w:tr>
      <w:tr>
        <w:trPr>
          <w:trHeight w:val="256" w:hRule="atLeast"/>
        </w:trPr>
        <w:tc>
          <w:tcPr>
            <w:tcW w:w="1404" w:type="dxa"/>
            <w:vMerge/>
            <w:tcBorders>
              <w:top w:val="nil"/>
            </w:tcBorders>
          </w:tcPr>
          <w:p>
            <w:pPr>
              <w:rPr>
                <w:sz w:val="2"/>
                <w:szCs w:val="2"/>
              </w:rPr>
            </w:pPr>
          </w:p>
        </w:tc>
        <w:tc>
          <w:tcPr>
            <w:tcW w:w="1610" w:type="dxa"/>
            <w:vMerge/>
            <w:tcBorders>
              <w:top w:val="nil"/>
            </w:tcBorders>
          </w:tcPr>
          <w:p>
            <w:pPr>
              <w:rPr>
                <w:sz w:val="2"/>
                <w:szCs w:val="2"/>
              </w:rPr>
            </w:pPr>
          </w:p>
        </w:tc>
        <w:tc>
          <w:tcPr>
            <w:tcW w:w="4495" w:type="dxa"/>
            <w:vMerge/>
            <w:tcBorders>
              <w:top w:val="nil"/>
            </w:tcBorders>
          </w:tcPr>
          <w:p>
            <w:pPr>
              <w:rPr>
                <w:sz w:val="2"/>
                <w:szCs w:val="2"/>
              </w:rPr>
            </w:pPr>
          </w:p>
        </w:tc>
        <w:tc>
          <w:tcPr>
            <w:tcW w:w="1586" w:type="dxa"/>
            <w:vMerge w:val="restart"/>
          </w:tcPr>
          <w:p>
            <w:pPr>
              <w:pStyle w:val="TableParagraph"/>
              <w:spacing w:before="39"/>
              <w:jc w:val="left"/>
              <w:rPr>
                <w:sz w:val="20"/>
              </w:rPr>
            </w:pPr>
          </w:p>
          <w:p>
            <w:pPr>
              <w:pStyle w:val="TableParagraph"/>
              <w:ind w:left="289" w:hanging="164"/>
              <w:jc w:val="left"/>
              <w:rPr>
                <w:b/>
                <w:sz w:val="20"/>
              </w:rPr>
            </w:pPr>
            <w:r>
              <w:rPr>
                <w:b/>
                <w:spacing w:val="-2"/>
                <w:sz w:val="20"/>
              </w:rPr>
              <w:t>Наименование показателя</w:t>
            </w:r>
          </w:p>
        </w:tc>
        <w:tc>
          <w:tcPr>
            <w:tcW w:w="774" w:type="dxa"/>
            <w:vMerge w:val="restart"/>
          </w:tcPr>
          <w:p>
            <w:pPr>
              <w:pStyle w:val="TableParagraph"/>
              <w:spacing w:before="39"/>
              <w:jc w:val="left"/>
              <w:rPr>
                <w:sz w:val="20"/>
              </w:rPr>
            </w:pPr>
          </w:p>
          <w:p>
            <w:pPr>
              <w:pStyle w:val="TableParagraph"/>
              <w:ind w:left="198" w:right="184" w:firstLine="48"/>
              <w:jc w:val="left"/>
              <w:rPr>
                <w:b/>
                <w:sz w:val="20"/>
              </w:rPr>
            </w:pPr>
            <w:r>
              <w:rPr>
                <w:b/>
                <w:spacing w:val="-4"/>
                <w:sz w:val="20"/>
              </w:rPr>
              <w:t>Ед. изм.</w:t>
            </w:r>
          </w:p>
        </w:tc>
        <w:tc>
          <w:tcPr>
            <w:tcW w:w="2847" w:type="dxa"/>
            <w:gridSpan w:val="2"/>
          </w:tcPr>
          <w:p>
            <w:pPr>
              <w:pStyle w:val="TableParagraph"/>
              <w:spacing w:line="224" w:lineRule="exact" w:before="12"/>
              <w:ind w:left="480"/>
              <w:jc w:val="left"/>
              <w:rPr>
                <w:b/>
                <w:sz w:val="20"/>
              </w:rPr>
            </w:pPr>
            <w:r>
              <w:rPr>
                <w:b/>
                <w:spacing w:val="-2"/>
                <w:sz w:val="20"/>
              </w:rPr>
              <w:t>Значение</w:t>
            </w:r>
            <w:r>
              <w:rPr>
                <w:b/>
                <w:spacing w:val="-1"/>
                <w:sz w:val="20"/>
              </w:rPr>
              <w:t> </w:t>
            </w:r>
            <w:r>
              <w:rPr>
                <w:b/>
                <w:spacing w:val="-2"/>
                <w:sz w:val="20"/>
              </w:rPr>
              <w:t>показателя</w:t>
            </w:r>
          </w:p>
        </w:tc>
        <w:tc>
          <w:tcPr>
            <w:tcW w:w="1424" w:type="dxa"/>
            <w:vMerge/>
            <w:tcBorders>
              <w:top w:val="nil"/>
            </w:tcBorders>
          </w:tcPr>
          <w:p>
            <w:pPr>
              <w:rPr>
                <w:sz w:val="2"/>
                <w:szCs w:val="2"/>
              </w:rPr>
            </w:pPr>
          </w:p>
        </w:tc>
        <w:tc>
          <w:tcPr>
            <w:tcW w:w="1422" w:type="dxa"/>
            <w:vMerge/>
            <w:tcBorders>
              <w:top w:val="nil"/>
            </w:tcBorders>
          </w:tcPr>
          <w:p>
            <w:pPr>
              <w:rPr>
                <w:sz w:val="2"/>
                <w:szCs w:val="2"/>
              </w:rPr>
            </w:pPr>
          </w:p>
        </w:tc>
      </w:tr>
      <w:tr>
        <w:trPr>
          <w:trHeight w:val="734" w:hRule="atLeast"/>
        </w:trPr>
        <w:tc>
          <w:tcPr>
            <w:tcW w:w="1404" w:type="dxa"/>
            <w:vMerge/>
            <w:tcBorders>
              <w:top w:val="nil"/>
            </w:tcBorders>
          </w:tcPr>
          <w:p>
            <w:pPr>
              <w:rPr>
                <w:sz w:val="2"/>
                <w:szCs w:val="2"/>
              </w:rPr>
            </w:pPr>
          </w:p>
        </w:tc>
        <w:tc>
          <w:tcPr>
            <w:tcW w:w="1610" w:type="dxa"/>
            <w:vMerge/>
            <w:tcBorders>
              <w:top w:val="nil"/>
            </w:tcBorders>
          </w:tcPr>
          <w:p>
            <w:pPr>
              <w:rPr>
                <w:sz w:val="2"/>
                <w:szCs w:val="2"/>
              </w:rPr>
            </w:pPr>
          </w:p>
        </w:tc>
        <w:tc>
          <w:tcPr>
            <w:tcW w:w="4495" w:type="dxa"/>
            <w:vMerge/>
            <w:tcBorders>
              <w:top w:val="nil"/>
            </w:tcBorders>
          </w:tcPr>
          <w:p>
            <w:pPr>
              <w:rPr>
                <w:sz w:val="2"/>
                <w:szCs w:val="2"/>
              </w:rPr>
            </w:pPr>
          </w:p>
        </w:tc>
        <w:tc>
          <w:tcPr>
            <w:tcW w:w="1586" w:type="dxa"/>
            <w:vMerge/>
            <w:tcBorders>
              <w:top w:val="nil"/>
            </w:tcBorders>
          </w:tcPr>
          <w:p>
            <w:pPr>
              <w:rPr>
                <w:sz w:val="2"/>
                <w:szCs w:val="2"/>
              </w:rPr>
            </w:pPr>
          </w:p>
        </w:tc>
        <w:tc>
          <w:tcPr>
            <w:tcW w:w="774" w:type="dxa"/>
            <w:vMerge/>
            <w:tcBorders>
              <w:top w:val="nil"/>
            </w:tcBorders>
          </w:tcPr>
          <w:p>
            <w:pPr>
              <w:rPr>
                <w:sz w:val="2"/>
                <w:szCs w:val="2"/>
              </w:rPr>
            </w:pPr>
          </w:p>
        </w:tc>
        <w:tc>
          <w:tcPr>
            <w:tcW w:w="1422" w:type="dxa"/>
          </w:tcPr>
          <w:p>
            <w:pPr>
              <w:pStyle w:val="TableParagraph"/>
              <w:spacing w:before="19"/>
              <w:ind w:left="111" w:right="90" w:hanging="5"/>
              <w:rPr>
                <w:b/>
                <w:sz w:val="20"/>
              </w:rPr>
            </w:pPr>
            <w:r>
              <w:rPr>
                <w:b/>
                <w:spacing w:val="-6"/>
                <w:sz w:val="20"/>
              </w:rPr>
              <w:t>до </w:t>
            </w:r>
            <w:r>
              <w:rPr>
                <w:b/>
                <w:spacing w:val="-2"/>
                <w:sz w:val="20"/>
              </w:rPr>
              <w:t>реализации мероприятия</w:t>
            </w:r>
          </w:p>
        </w:tc>
        <w:tc>
          <w:tcPr>
            <w:tcW w:w="1425" w:type="dxa"/>
          </w:tcPr>
          <w:p>
            <w:pPr>
              <w:pStyle w:val="TableParagraph"/>
              <w:spacing w:before="19"/>
              <w:ind w:left="112" w:right="91" w:hanging="3"/>
              <w:rPr>
                <w:b/>
                <w:sz w:val="20"/>
              </w:rPr>
            </w:pPr>
            <w:r>
              <w:rPr>
                <w:b/>
                <w:spacing w:val="-2"/>
                <w:sz w:val="20"/>
              </w:rPr>
              <w:t>после реализации мероприятия</w:t>
            </w:r>
          </w:p>
        </w:tc>
        <w:tc>
          <w:tcPr>
            <w:tcW w:w="1424" w:type="dxa"/>
            <w:vMerge/>
            <w:tcBorders>
              <w:top w:val="nil"/>
            </w:tcBorders>
          </w:tcPr>
          <w:p>
            <w:pPr>
              <w:rPr>
                <w:sz w:val="2"/>
                <w:szCs w:val="2"/>
              </w:rPr>
            </w:pPr>
          </w:p>
        </w:tc>
        <w:tc>
          <w:tcPr>
            <w:tcW w:w="1422" w:type="dxa"/>
            <w:vMerge/>
            <w:tcBorders>
              <w:top w:val="nil"/>
            </w:tcBorders>
          </w:tcPr>
          <w:p>
            <w:pPr>
              <w:rPr>
                <w:sz w:val="2"/>
                <w:szCs w:val="2"/>
              </w:rPr>
            </w:pPr>
          </w:p>
        </w:tc>
      </w:tr>
      <w:tr>
        <w:trPr>
          <w:trHeight w:val="1151" w:hRule="atLeast"/>
        </w:trPr>
        <w:tc>
          <w:tcPr>
            <w:tcW w:w="1404" w:type="dxa"/>
          </w:tcPr>
          <w:p>
            <w:pPr>
              <w:pStyle w:val="TableParagraph"/>
              <w:spacing w:before="223"/>
              <w:jc w:val="left"/>
              <w:rPr>
                <w:sz w:val="20"/>
              </w:rPr>
            </w:pPr>
          </w:p>
          <w:p>
            <w:pPr>
              <w:pStyle w:val="TableParagraph"/>
              <w:spacing w:before="1"/>
              <w:ind w:left="107"/>
              <w:jc w:val="left"/>
              <w:rPr>
                <w:sz w:val="20"/>
              </w:rPr>
            </w:pPr>
            <w:r>
              <w:rPr>
                <w:spacing w:val="-2"/>
                <w:sz w:val="20"/>
              </w:rPr>
              <w:t>КС-ИТЭ-</w:t>
            </w:r>
            <w:r>
              <w:rPr>
                <w:spacing w:val="-5"/>
                <w:sz w:val="20"/>
              </w:rPr>
              <w:t>01</w:t>
            </w:r>
          </w:p>
        </w:tc>
        <w:tc>
          <w:tcPr>
            <w:tcW w:w="1610" w:type="dxa"/>
          </w:tcPr>
          <w:p>
            <w:pPr>
              <w:pStyle w:val="TableParagraph"/>
              <w:tabs>
                <w:tab w:pos="750" w:val="left" w:leader="none"/>
                <w:tab w:pos="1346" w:val="left" w:leader="none"/>
              </w:tabs>
              <w:spacing w:before="108"/>
              <w:ind w:left="108" w:right="96"/>
              <w:jc w:val="left"/>
              <w:rPr>
                <w:sz w:val="20"/>
              </w:rPr>
            </w:pPr>
            <w:r>
              <w:rPr>
                <w:spacing w:val="-2"/>
                <w:sz w:val="20"/>
              </w:rPr>
              <w:t>Котельная</w:t>
            </w:r>
            <w:r>
              <w:rPr>
                <w:sz w:val="20"/>
              </w:rPr>
              <w:tab/>
            </w:r>
            <w:r>
              <w:rPr>
                <w:spacing w:val="-6"/>
                <w:sz w:val="20"/>
              </w:rPr>
              <w:t>п. </w:t>
            </w:r>
            <w:r>
              <w:rPr>
                <w:spacing w:val="-2"/>
                <w:sz w:val="20"/>
              </w:rPr>
              <w:t>Молодежный, </w:t>
            </w:r>
            <w:r>
              <w:rPr>
                <w:spacing w:val="-4"/>
                <w:sz w:val="20"/>
              </w:rPr>
              <w:t>ул.</w:t>
            </w:r>
            <w:r>
              <w:rPr>
                <w:sz w:val="20"/>
              </w:rPr>
              <w:tab/>
            </w:r>
            <w:r>
              <w:rPr>
                <w:spacing w:val="-2"/>
                <w:sz w:val="20"/>
              </w:rPr>
              <w:t>Степная,</w:t>
            </w:r>
          </w:p>
          <w:p>
            <w:pPr>
              <w:pStyle w:val="TableParagraph"/>
              <w:spacing w:before="1"/>
              <w:ind w:left="108"/>
              <w:jc w:val="left"/>
              <w:rPr>
                <w:sz w:val="20"/>
              </w:rPr>
            </w:pPr>
            <w:r>
              <w:rPr>
                <w:spacing w:val="-2"/>
                <w:sz w:val="20"/>
              </w:rPr>
              <w:t>№4-</w:t>
            </w:r>
            <w:r>
              <w:rPr>
                <w:spacing w:val="-10"/>
                <w:sz w:val="20"/>
              </w:rPr>
              <w:t>а</w:t>
            </w:r>
          </w:p>
        </w:tc>
        <w:tc>
          <w:tcPr>
            <w:tcW w:w="4495" w:type="dxa"/>
          </w:tcPr>
          <w:p>
            <w:pPr>
              <w:pStyle w:val="TableParagraph"/>
              <w:ind w:left="108" w:right="98"/>
              <w:jc w:val="both"/>
              <w:rPr>
                <w:sz w:val="20"/>
              </w:rPr>
            </w:pPr>
            <w:r>
              <w:rPr>
                <w:sz w:val="20"/>
              </w:rPr>
              <w:t>Модернизация с заменой / установкой основного и вспомогательного оборудования котельной п. Молодежный, ул.Степная, №4-а. Установленная мощность</w:t>
            </w:r>
            <w:r>
              <w:rPr>
                <w:spacing w:val="66"/>
                <w:sz w:val="20"/>
              </w:rPr>
              <w:t> </w:t>
            </w:r>
            <w:r>
              <w:rPr>
                <w:sz w:val="20"/>
              </w:rPr>
              <w:t>после</w:t>
            </w:r>
            <w:r>
              <w:rPr>
                <w:spacing w:val="67"/>
                <w:sz w:val="20"/>
              </w:rPr>
              <w:t> </w:t>
            </w:r>
            <w:r>
              <w:rPr>
                <w:sz w:val="20"/>
              </w:rPr>
              <w:t>реализация</w:t>
            </w:r>
            <w:r>
              <w:rPr>
                <w:spacing w:val="67"/>
                <w:sz w:val="20"/>
              </w:rPr>
              <w:t> </w:t>
            </w:r>
            <w:r>
              <w:rPr>
                <w:sz w:val="20"/>
              </w:rPr>
              <w:t>мероприятий</w:t>
            </w:r>
            <w:r>
              <w:rPr>
                <w:spacing w:val="65"/>
                <w:sz w:val="20"/>
              </w:rPr>
              <w:t> </w:t>
            </w:r>
            <w:r>
              <w:rPr>
                <w:spacing w:val="-4"/>
                <w:sz w:val="20"/>
              </w:rPr>
              <w:t>1,73</w:t>
            </w:r>
          </w:p>
          <w:p>
            <w:pPr>
              <w:pStyle w:val="TableParagraph"/>
              <w:spacing w:line="217" w:lineRule="exact"/>
              <w:ind w:left="108"/>
              <w:jc w:val="left"/>
              <w:rPr>
                <w:sz w:val="20"/>
              </w:rPr>
            </w:pPr>
            <w:r>
              <w:rPr>
                <w:spacing w:val="-2"/>
                <w:sz w:val="20"/>
              </w:rPr>
              <w:t>Гкал/час</w:t>
            </w:r>
          </w:p>
        </w:tc>
        <w:tc>
          <w:tcPr>
            <w:tcW w:w="1586" w:type="dxa"/>
          </w:tcPr>
          <w:p>
            <w:pPr>
              <w:pStyle w:val="TableParagraph"/>
              <w:spacing w:before="223"/>
              <w:ind w:left="109" w:right="98" w:firstLine="3"/>
              <w:rPr>
                <w:sz w:val="20"/>
              </w:rPr>
            </w:pPr>
            <w:r>
              <w:rPr>
                <w:spacing w:val="-2"/>
                <w:sz w:val="20"/>
              </w:rPr>
              <w:t>Установленная (располагаемая) мощность</w:t>
            </w:r>
          </w:p>
        </w:tc>
        <w:tc>
          <w:tcPr>
            <w:tcW w:w="774" w:type="dxa"/>
          </w:tcPr>
          <w:p>
            <w:pPr>
              <w:pStyle w:val="TableParagraph"/>
              <w:spacing w:before="223"/>
              <w:jc w:val="left"/>
              <w:rPr>
                <w:sz w:val="20"/>
              </w:rPr>
            </w:pPr>
          </w:p>
          <w:p>
            <w:pPr>
              <w:pStyle w:val="TableParagraph"/>
              <w:spacing w:before="1"/>
              <w:ind w:left="110"/>
              <w:jc w:val="left"/>
              <w:rPr>
                <w:sz w:val="20"/>
              </w:rPr>
            </w:pPr>
            <w:r>
              <w:rPr>
                <w:spacing w:val="-2"/>
                <w:sz w:val="20"/>
              </w:rPr>
              <w:t>Гкал/ч</w:t>
            </w:r>
          </w:p>
        </w:tc>
        <w:tc>
          <w:tcPr>
            <w:tcW w:w="1422" w:type="dxa"/>
          </w:tcPr>
          <w:p>
            <w:pPr>
              <w:pStyle w:val="TableParagraph"/>
              <w:spacing w:before="223"/>
              <w:jc w:val="left"/>
              <w:rPr>
                <w:sz w:val="20"/>
              </w:rPr>
            </w:pPr>
          </w:p>
          <w:p>
            <w:pPr>
              <w:pStyle w:val="TableParagraph"/>
              <w:spacing w:before="1"/>
              <w:ind w:left="28" w:right="13"/>
              <w:rPr>
                <w:sz w:val="20"/>
              </w:rPr>
            </w:pPr>
            <w:r>
              <w:rPr>
                <w:spacing w:val="-2"/>
                <w:sz w:val="20"/>
              </w:rPr>
              <w:t>1,730</w:t>
            </w:r>
          </w:p>
        </w:tc>
        <w:tc>
          <w:tcPr>
            <w:tcW w:w="1425" w:type="dxa"/>
          </w:tcPr>
          <w:p>
            <w:pPr>
              <w:pStyle w:val="TableParagraph"/>
              <w:spacing w:before="223"/>
              <w:jc w:val="left"/>
              <w:rPr>
                <w:sz w:val="20"/>
              </w:rPr>
            </w:pPr>
          </w:p>
          <w:p>
            <w:pPr>
              <w:pStyle w:val="TableParagraph"/>
              <w:spacing w:before="1"/>
              <w:ind w:left="491"/>
              <w:jc w:val="left"/>
              <w:rPr>
                <w:sz w:val="20"/>
              </w:rPr>
            </w:pPr>
            <w:r>
              <w:rPr>
                <w:spacing w:val="-2"/>
                <w:sz w:val="20"/>
              </w:rPr>
              <w:t>1,730</w:t>
            </w:r>
          </w:p>
        </w:tc>
        <w:tc>
          <w:tcPr>
            <w:tcW w:w="1424" w:type="dxa"/>
          </w:tcPr>
          <w:p>
            <w:pPr>
              <w:pStyle w:val="TableParagraph"/>
              <w:spacing w:before="223"/>
              <w:jc w:val="left"/>
              <w:rPr>
                <w:sz w:val="20"/>
              </w:rPr>
            </w:pPr>
          </w:p>
          <w:p>
            <w:pPr>
              <w:pStyle w:val="TableParagraph"/>
              <w:spacing w:before="1"/>
              <w:ind w:left="22"/>
              <w:rPr>
                <w:sz w:val="20"/>
              </w:rPr>
            </w:pPr>
            <w:r>
              <w:rPr>
                <w:spacing w:val="-4"/>
                <w:sz w:val="20"/>
              </w:rPr>
              <w:t>2026</w:t>
            </w:r>
          </w:p>
        </w:tc>
        <w:tc>
          <w:tcPr>
            <w:tcW w:w="1422" w:type="dxa"/>
          </w:tcPr>
          <w:p>
            <w:pPr>
              <w:pStyle w:val="TableParagraph"/>
              <w:spacing w:before="223"/>
              <w:jc w:val="left"/>
              <w:rPr>
                <w:sz w:val="20"/>
              </w:rPr>
            </w:pPr>
          </w:p>
          <w:p>
            <w:pPr>
              <w:pStyle w:val="TableParagraph"/>
              <w:spacing w:before="1"/>
              <w:ind w:left="28"/>
              <w:rPr>
                <w:sz w:val="20"/>
              </w:rPr>
            </w:pPr>
            <w:r>
              <w:rPr>
                <w:spacing w:val="-4"/>
                <w:sz w:val="20"/>
              </w:rPr>
              <w:t>2039</w:t>
            </w:r>
          </w:p>
        </w:tc>
      </w:tr>
    </w:tbl>
    <w:p>
      <w:pPr>
        <w:pStyle w:val="TableParagraph"/>
        <w:spacing w:after="0"/>
        <w:rPr>
          <w:sz w:val="20"/>
        </w:rPr>
        <w:sectPr>
          <w:footerReference w:type="default" r:id="rId44"/>
          <w:pgSz w:w="16840" w:h="11910" w:orient="landscape"/>
          <w:pgMar w:header="0" w:footer="0" w:top="960" w:bottom="280" w:left="566" w:right="566"/>
        </w:sectPr>
      </w:pPr>
    </w:p>
    <w:p>
      <w:pPr>
        <w:pStyle w:val="Heading2"/>
        <w:numPr>
          <w:ilvl w:val="1"/>
          <w:numId w:val="55"/>
        </w:numPr>
        <w:tabs>
          <w:tab w:pos="862" w:val="left" w:leader="none"/>
        </w:tabs>
        <w:spacing w:line="240" w:lineRule="auto" w:before="60" w:after="0"/>
        <w:ind w:left="862" w:right="156" w:hanging="709"/>
        <w:jc w:val="both"/>
      </w:pPr>
      <w:bookmarkStart w:name="_bookmark95" w:id="117"/>
      <w:bookmarkEnd w:id="117"/>
      <w:r>
        <w:rPr>
          <w:b w:val="0"/>
        </w:rPr>
      </w:r>
      <w:r>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pPr>
        <w:pStyle w:val="BodyText"/>
        <w:spacing w:before="271"/>
        <w:ind w:right="150" w:firstLine="720"/>
        <w:jc w:val="both"/>
      </w:pPr>
      <w:r>
        <w:rPr/>
        <w:t>Предложения по переоборудованию котельной в источник тепловой энергии, функционирующий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 настоящей схемой теплоснабжения не предусмотрены.</w:t>
      </w:r>
    </w:p>
    <w:p>
      <w:pPr>
        <w:pStyle w:val="BodyText"/>
        <w:spacing w:before="5"/>
        <w:ind w:left="0"/>
      </w:pPr>
    </w:p>
    <w:p>
      <w:pPr>
        <w:pStyle w:val="Heading2"/>
        <w:numPr>
          <w:ilvl w:val="1"/>
          <w:numId w:val="55"/>
        </w:numPr>
        <w:tabs>
          <w:tab w:pos="862" w:val="left" w:leader="none"/>
        </w:tabs>
        <w:spacing w:line="240" w:lineRule="auto" w:before="0" w:after="0"/>
        <w:ind w:left="862" w:right="159" w:hanging="709"/>
        <w:jc w:val="both"/>
      </w:pPr>
      <w:bookmarkStart w:name="_bookmark96" w:id="118"/>
      <w:bookmarkEnd w:id="118"/>
      <w:r>
        <w:rPr>
          <w:b w:val="0"/>
        </w:rPr>
      </w:r>
      <w:r>
        <w:rPr/>
        <w:t>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p>
    <w:p>
      <w:pPr>
        <w:pStyle w:val="BodyText"/>
        <w:spacing w:before="272"/>
        <w:ind w:right="147" w:firstLine="708"/>
        <w:jc w:val="both"/>
      </w:pPr>
      <w:r>
        <w:rPr/>
        <w:t>Предложения по реконструкции и (или) модернизации котельной с увеличением зоны ее действия путем включения в нее зон действия существующих источников тепловой энергии, настоящей схемой теплоснабжения не предусмотрены.</w:t>
      </w:r>
    </w:p>
    <w:p>
      <w:pPr>
        <w:pStyle w:val="BodyText"/>
        <w:spacing w:before="5"/>
        <w:ind w:left="0"/>
      </w:pPr>
    </w:p>
    <w:p>
      <w:pPr>
        <w:pStyle w:val="Heading2"/>
        <w:numPr>
          <w:ilvl w:val="1"/>
          <w:numId w:val="55"/>
        </w:numPr>
        <w:tabs>
          <w:tab w:pos="862" w:val="left" w:leader="none"/>
        </w:tabs>
        <w:spacing w:line="240" w:lineRule="auto" w:before="0" w:after="0"/>
        <w:ind w:left="862" w:right="153" w:hanging="709"/>
        <w:jc w:val="both"/>
      </w:pPr>
      <w:bookmarkStart w:name="_bookmark97" w:id="119"/>
      <w:bookmarkEnd w:id="119"/>
      <w:r>
        <w:rPr>
          <w:b w:val="0"/>
        </w:rPr>
      </w:r>
      <w:r>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pPr>
        <w:pStyle w:val="BodyText"/>
        <w:spacing w:before="271"/>
        <w:ind w:right="154" w:firstLine="708"/>
        <w:jc w:val="both"/>
      </w:pPr>
      <w:r>
        <w:rPr/>
        <w:t>Предложения по переводу в пиковый режим работы котельной по отношению к источникам тепловой энергии, функционирующим в режиме комбинированной выработки электрической и тепловой энергии, настоящей схемой теплоснабжения не предусмотрены.</w:t>
      </w:r>
    </w:p>
    <w:p>
      <w:pPr>
        <w:pStyle w:val="BodyText"/>
        <w:spacing w:before="5"/>
        <w:ind w:left="0"/>
      </w:pPr>
    </w:p>
    <w:p>
      <w:pPr>
        <w:pStyle w:val="Heading2"/>
        <w:numPr>
          <w:ilvl w:val="1"/>
          <w:numId w:val="55"/>
        </w:numPr>
        <w:tabs>
          <w:tab w:pos="862" w:val="left" w:leader="none"/>
        </w:tabs>
        <w:spacing w:line="240" w:lineRule="auto" w:before="0" w:after="0"/>
        <w:ind w:left="862" w:right="159" w:hanging="709"/>
        <w:jc w:val="both"/>
      </w:pPr>
      <w:bookmarkStart w:name="_bookmark98" w:id="120"/>
      <w:bookmarkEnd w:id="120"/>
      <w:r>
        <w:rPr>
          <w:b w:val="0"/>
        </w:rPr>
      </w:r>
      <w:r>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pPr>
        <w:pStyle w:val="BodyText"/>
        <w:spacing w:before="272"/>
        <w:ind w:right="147" w:firstLine="708"/>
        <w:jc w:val="both"/>
      </w:pPr>
      <w:r>
        <w:rPr/>
        <w:t>Предложения по расширению зон действия действующего источника тепловой энергии, функционирующего в режиме комбинированной выработки электрической и тепловой энергии, настоящей схемой теплоснабжения не предусмотрены.</w:t>
      </w:r>
    </w:p>
    <w:p>
      <w:pPr>
        <w:pStyle w:val="BodyText"/>
        <w:spacing w:before="5"/>
        <w:ind w:left="0"/>
      </w:pPr>
    </w:p>
    <w:p>
      <w:pPr>
        <w:pStyle w:val="Heading2"/>
        <w:numPr>
          <w:ilvl w:val="1"/>
          <w:numId w:val="55"/>
        </w:numPr>
        <w:tabs>
          <w:tab w:pos="862" w:val="left" w:leader="none"/>
        </w:tabs>
        <w:spacing w:line="240" w:lineRule="auto" w:before="0" w:after="0"/>
        <w:ind w:left="862" w:right="153" w:hanging="709"/>
        <w:jc w:val="both"/>
      </w:pPr>
      <w:bookmarkStart w:name="_bookmark99" w:id="121"/>
      <w:bookmarkEnd w:id="121"/>
      <w:r>
        <w:rPr>
          <w:b w:val="0"/>
        </w:rPr>
      </w:r>
      <w:r>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pPr>
        <w:pStyle w:val="BodyText"/>
        <w:spacing w:before="271"/>
        <w:ind w:right="149" w:firstLine="708"/>
        <w:jc w:val="both"/>
      </w:pPr>
      <w:r>
        <w:rPr/>
        <w:t>Предложения по выводу в резерв и (или) выводу из эксплуатации котельной при передаче тепловых нагрузок на другие источники тепловой энергии, настоящей схемой теплоснабжения не </w:t>
      </w:r>
      <w:r>
        <w:rPr>
          <w:spacing w:val="-2"/>
        </w:rPr>
        <w:t>предусмотрены.</w:t>
      </w:r>
    </w:p>
    <w:p>
      <w:pPr>
        <w:pStyle w:val="BodyText"/>
        <w:spacing w:before="5"/>
        <w:ind w:left="0"/>
      </w:pPr>
    </w:p>
    <w:p>
      <w:pPr>
        <w:pStyle w:val="Heading2"/>
        <w:numPr>
          <w:ilvl w:val="1"/>
          <w:numId w:val="55"/>
        </w:numPr>
        <w:tabs>
          <w:tab w:pos="862" w:val="left" w:leader="none"/>
        </w:tabs>
        <w:spacing w:line="240" w:lineRule="auto" w:before="0" w:after="0"/>
        <w:ind w:left="862" w:right="157" w:hanging="709"/>
        <w:jc w:val="both"/>
      </w:pPr>
      <w:bookmarkStart w:name="_bookmark100" w:id="122"/>
      <w:bookmarkEnd w:id="122"/>
      <w:r>
        <w:rPr>
          <w:b w:val="0"/>
        </w:rPr>
      </w:r>
      <w:r>
        <w:rPr/>
        <w:t>Обоснование организации индивидуального теплоснабжения в зонах застройки поселения, муниципального округа, городского округа, города федерального значения малоэтажными жилыми зданиями</w:t>
      </w:r>
    </w:p>
    <w:p>
      <w:pPr>
        <w:pStyle w:val="BodyText"/>
        <w:spacing w:before="272"/>
        <w:ind w:right="150" w:firstLine="708"/>
        <w:jc w:val="both"/>
      </w:pPr>
      <w:r>
        <w:rPr/>
        <w:t>Индивидуальное теплоснабжение</w:t>
      </w:r>
      <w:r>
        <w:rPr>
          <w:spacing w:val="-1"/>
        </w:rPr>
        <w:t> </w:t>
      </w:r>
      <w:r>
        <w:rPr/>
        <w:t>применяется в зонах с</w:t>
      </w:r>
      <w:r>
        <w:rPr>
          <w:spacing w:val="-1"/>
        </w:rPr>
        <w:t> </w:t>
      </w:r>
      <w:r>
        <w:rPr/>
        <w:t>индивидуальным жилищным фондом или в зонах малоэтажной застройки. При низкой плотности тепловой нагрузки более эффективно использование индивидуальных источников тепловой энергии. Такая организация позволяет потребителям</w:t>
      </w:r>
      <w:r>
        <w:rPr>
          <w:spacing w:val="-5"/>
        </w:rPr>
        <w:t> </w:t>
      </w:r>
      <w:r>
        <w:rPr/>
        <w:t>в</w:t>
      </w:r>
      <w:r>
        <w:rPr>
          <w:spacing w:val="-5"/>
        </w:rPr>
        <w:t> </w:t>
      </w:r>
      <w:r>
        <w:rPr/>
        <w:t>зонах</w:t>
      </w:r>
      <w:r>
        <w:rPr>
          <w:spacing w:val="-2"/>
        </w:rPr>
        <w:t> </w:t>
      </w:r>
      <w:r>
        <w:rPr/>
        <w:t>малоэтажной</w:t>
      </w:r>
      <w:r>
        <w:rPr>
          <w:spacing w:val="-4"/>
        </w:rPr>
        <w:t> </w:t>
      </w:r>
      <w:r>
        <w:rPr/>
        <w:t>застройки</w:t>
      </w:r>
      <w:r>
        <w:rPr>
          <w:spacing w:val="-6"/>
        </w:rPr>
        <w:t> </w:t>
      </w:r>
      <w:r>
        <w:rPr/>
        <w:t>получать</w:t>
      </w:r>
      <w:r>
        <w:rPr>
          <w:spacing w:val="-3"/>
        </w:rPr>
        <w:t> </w:t>
      </w:r>
      <w:r>
        <w:rPr/>
        <w:t>более</w:t>
      </w:r>
      <w:r>
        <w:rPr>
          <w:spacing w:val="-3"/>
        </w:rPr>
        <w:t> </w:t>
      </w:r>
      <w:r>
        <w:rPr/>
        <w:t>эффективное,</w:t>
      </w:r>
      <w:r>
        <w:rPr>
          <w:spacing w:val="-4"/>
        </w:rPr>
        <w:t> </w:t>
      </w:r>
      <w:r>
        <w:rPr/>
        <w:t>качественное</w:t>
      </w:r>
      <w:r>
        <w:rPr>
          <w:spacing w:val="-5"/>
        </w:rPr>
        <w:t> </w:t>
      </w:r>
      <w:r>
        <w:rPr/>
        <w:t>и</w:t>
      </w:r>
      <w:r>
        <w:rPr>
          <w:spacing w:val="-1"/>
        </w:rPr>
        <w:t> </w:t>
      </w:r>
      <w:r>
        <w:rPr/>
        <w:t>надежное теплоснабжение.</w:t>
      </w:r>
      <w:r>
        <w:rPr>
          <w:spacing w:val="40"/>
        </w:rPr>
        <w:t> </w:t>
      </w:r>
      <w:r>
        <w:rPr/>
        <w:t>Предложения</w:t>
      </w:r>
      <w:r>
        <w:rPr>
          <w:spacing w:val="40"/>
        </w:rPr>
        <w:t> </w:t>
      </w:r>
      <w:r>
        <w:rPr/>
        <w:t>по</w:t>
      </w:r>
      <w:r>
        <w:rPr>
          <w:spacing w:val="40"/>
        </w:rPr>
        <w:t> </w:t>
      </w:r>
      <w:r>
        <w:rPr/>
        <w:t>организации</w:t>
      </w:r>
      <w:r>
        <w:rPr>
          <w:spacing w:val="40"/>
        </w:rPr>
        <w:t> </w:t>
      </w:r>
      <w:r>
        <w:rPr/>
        <w:t>индивидуального</w:t>
      </w:r>
      <w:r>
        <w:rPr>
          <w:spacing w:val="40"/>
        </w:rPr>
        <w:t> </w:t>
      </w:r>
      <w:r>
        <w:rPr/>
        <w:t>теплоснабжения</w:t>
      </w:r>
      <w:r>
        <w:rPr>
          <w:spacing w:val="40"/>
        </w:rPr>
        <w:t> </w:t>
      </w:r>
      <w:r>
        <w:rPr/>
        <w:t>рекомендуется</w:t>
      </w:r>
    </w:p>
    <w:p>
      <w:pPr>
        <w:pStyle w:val="BodyText"/>
        <w:spacing w:after="0"/>
        <w:jc w:val="both"/>
        <w:sectPr>
          <w:footerReference w:type="default" r:id="rId45"/>
          <w:pgSz w:w="11910" w:h="16840"/>
          <w:pgMar w:header="0" w:footer="0" w:top="960" w:bottom="280" w:left="566" w:right="566"/>
        </w:sectPr>
      </w:pPr>
    </w:p>
    <w:p>
      <w:pPr>
        <w:pStyle w:val="BodyText"/>
        <w:spacing w:before="75"/>
        <w:ind w:right="151"/>
        <w:jc w:val="both"/>
      </w:pPr>
      <w:r>
        <w:rPr/>
        <w:t>разрабатывать только в зонах застройки малоэтажными жилыми зданиями и плотностью тепловой нагрузки меньше 0,01 Гкал/ч.</w:t>
      </w:r>
    </w:p>
    <w:p>
      <w:pPr>
        <w:pStyle w:val="BodyText"/>
        <w:ind w:right="153" w:firstLine="708"/>
        <w:jc w:val="both"/>
      </w:pPr>
      <w:r>
        <w:rPr/>
        <w:t>Индивидуальное теплоснабжение в зонах застройки малоэтажными жилыми зданиями организовывается в зонах, где реализованы и планируются к реализации проекты по газификации частного сектора, и нет централизованного теплоснабжения. Централизованное теплоснабжение в этих зонах нерентабельно, из-за высоких тепловых потерь на транспортировку теплоносителя.</w:t>
      </w:r>
    </w:p>
    <w:p>
      <w:pPr>
        <w:pStyle w:val="BodyText"/>
        <w:ind w:right="157" w:firstLine="708"/>
        <w:jc w:val="both"/>
      </w:pPr>
      <w:r>
        <w:rPr/>
        <w:t>При небольшой присоединенной тепловой нагрузке малоэтажной застройки наблюдается значительная</w:t>
      </w:r>
      <w:r>
        <w:rPr>
          <w:spacing w:val="-7"/>
        </w:rPr>
        <w:t> </w:t>
      </w:r>
      <w:r>
        <w:rPr/>
        <w:t>протяженность</w:t>
      </w:r>
      <w:r>
        <w:rPr>
          <w:spacing w:val="-6"/>
        </w:rPr>
        <w:t> </w:t>
      </w:r>
      <w:r>
        <w:rPr/>
        <w:t>квартальных</w:t>
      </w:r>
      <w:r>
        <w:rPr>
          <w:spacing w:val="-5"/>
        </w:rPr>
        <w:t> </w:t>
      </w:r>
      <w:r>
        <w:rPr/>
        <w:t>тепловых</w:t>
      </w:r>
      <w:r>
        <w:rPr>
          <w:spacing w:val="-6"/>
        </w:rPr>
        <w:t> </w:t>
      </w:r>
      <w:r>
        <w:rPr/>
        <w:t>сетей,</w:t>
      </w:r>
      <w:r>
        <w:rPr>
          <w:spacing w:val="-7"/>
        </w:rPr>
        <w:t> </w:t>
      </w:r>
      <w:r>
        <w:rPr/>
        <w:t>что</w:t>
      </w:r>
      <w:r>
        <w:rPr>
          <w:spacing w:val="-7"/>
        </w:rPr>
        <w:t> </w:t>
      </w:r>
      <w:r>
        <w:rPr/>
        <w:t>характеризуется</w:t>
      </w:r>
      <w:r>
        <w:rPr>
          <w:spacing w:val="-7"/>
        </w:rPr>
        <w:t> </w:t>
      </w:r>
      <w:r>
        <w:rPr/>
        <w:t>высокими</w:t>
      </w:r>
      <w:r>
        <w:rPr>
          <w:spacing w:val="-6"/>
        </w:rPr>
        <w:t> </w:t>
      </w:r>
      <w:r>
        <w:rPr/>
        <w:t>тепловыми </w:t>
      </w:r>
      <w:r>
        <w:rPr>
          <w:spacing w:val="-2"/>
        </w:rPr>
        <w:t>потерями.</w:t>
      </w:r>
    </w:p>
    <w:p>
      <w:pPr>
        <w:pStyle w:val="BodyText"/>
        <w:ind w:right="156" w:firstLine="708"/>
        <w:jc w:val="both"/>
      </w:pPr>
      <w:r>
        <w:rPr/>
        <w:t>Децентрализованные системы любого вида позволяют исключить потери энергии при ее транспортировке (значит, снизить стоимость тепла для конечного потребителя), повысить надежность отопления и горячего водоснабжения, вести жилищное строительство там, где нет развитых тепловых сетей.</w:t>
      </w:r>
    </w:p>
    <w:p>
      <w:pPr>
        <w:pStyle w:val="BodyText"/>
        <w:spacing w:before="5"/>
        <w:ind w:left="0"/>
      </w:pPr>
    </w:p>
    <w:p>
      <w:pPr>
        <w:pStyle w:val="Heading2"/>
        <w:numPr>
          <w:ilvl w:val="1"/>
          <w:numId w:val="55"/>
        </w:numPr>
        <w:tabs>
          <w:tab w:pos="862" w:val="left" w:leader="none"/>
        </w:tabs>
        <w:spacing w:line="240" w:lineRule="auto" w:before="0" w:after="0"/>
        <w:ind w:left="862" w:right="152" w:hanging="709"/>
        <w:jc w:val="both"/>
      </w:pPr>
      <w:bookmarkStart w:name="_bookmark101" w:id="123"/>
      <w:bookmarkEnd w:id="123"/>
      <w:r>
        <w:rPr>
          <w:b w:val="0"/>
        </w:rPr>
      </w:r>
      <w:r>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муниципального округа, городского округа, города федерального значения</w:t>
      </w:r>
    </w:p>
    <w:p>
      <w:pPr>
        <w:pStyle w:val="BodyText"/>
        <w:spacing w:before="272"/>
        <w:ind w:right="151" w:firstLine="708"/>
        <w:jc w:val="both"/>
      </w:pPr>
      <w:r>
        <w:rPr/>
        <w:t>Перспективная производительность источников тепловой энергии рассчитана исходя из балансов тепловой мощности Главы 4 Обосновывающих материалов настоящей схемы </w:t>
      </w:r>
      <w:r>
        <w:rPr>
          <w:spacing w:val="-2"/>
        </w:rPr>
        <w:t>теплоснабжения.</w:t>
      </w:r>
    </w:p>
    <w:p>
      <w:pPr>
        <w:pStyle w:val="BodyText"/>
        <w:spacing w:before="5"/>
        <w:ind w:left="0"/>
      </w:pPr>
    </w:p>
    <w:p>
      <w:pPr>
        <w:pStyle w:val="Heading2"/>
        <w:numPr>
          <w:ilvl w:val="1"/>
          <w:numId w:val="55"/>
        </w:numPr>
        <w:tabs>
          <w:tab w:pos="862" w:val="left" w:leader="none"/>
        </w:tabs>
        <w:spacing w:line="240" w:lineRule="auto" w:before="0" w:after="0"/>
        <w:ind w:left="862" w:right="157" w:hanging="709"/>
        <w:jc w:val="both"/>
      </w:pPr>
      <w:bookmarkStart w:name="_bookmark102" w:id="124"/>
      <w:bookmarkEnd w:id="124"/>
      <w:r>
        <w:rPr>
          <w:b w:val="0"/>
        </w:rPr>
      </w:r>
      <w:r>
        <w:rPr/>
        <w:t>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p>
      <w:pPr>
        <w:pStyle w:val="BodyText"/>
        <w:spacing w:before="271"/>
        <w:ind w:right="151" w:firstLine="708"/>
        <w:jc w:val="both"/>
      </w:pPr>
      <w:r>
        <w:rPr/>
        <w:t>Использование возобновляемых источников энергии и местных видов топлива настоящей схемой теплоснабжения не предусмотрено по причине экономической нецелесообразности.</w:t>
      </w:r>
    </w:p>
    <w:p>
      <w:pPr>
        <w:pStyle w:val="BodyText"/>
        <w:spacing w:before="6"/>
        <w:ind w:left="0"/>
      </w:pPr>
    </w:p>
    <w:p>
      <w:pPr>
        <w:pStyle w:val="Heading2"/>
        <w:numPr>
          <w:ilvl w:val="1"/>
          <w:numId w:val="55"/>
        </w:numPr>
        <w:tabs>
          <w:tab w:pos="862" w:val="left" w:leader="none"/>
        </w:tabs>
        <w:spacing w:line="240" w:lineRule="auto" w:before="0" w:after="0"/>
        <w:ind w:left="862" w:right="157" w:hanging="709"/>
        <w:jc w:val="both"/>
      </w:pPr>
      <w:bookmarkStart w:name="_bookmark103" w:id="125"/>
      <w:bookmarkEnd w:id="125"/>
      <w:r>
        <w:rPr>
          <w:b w:val="0"/>
        </w:rPr>
      </w:r>
      <w:r>
        <w:rPr/>
        <w:t>Обоснование организации теплоснабжения в производственных зонах на территории поселения, муниципального округа, городского округа, города федерального значения</w:t>
      </w:r>
    </w:p>
    <w:p>
      <w:pPr>
        <w:pStyle w:val="BodyText"/>
        <w:spacing w:before="271"/>
        <w:ind w:right="147" w:firstLine="708"/>
        <w:jc w:val="both"/>
      </w:pPr>
      <w:r>
        <w:rPr/>
        <w:t>Организация теплоснабжения в производственных зонах на территории Михайловского сельского поселения (п. Молодежный) сохраняется в существующем виде.</w:t>
      </w:r>
    </w:p>
    <w:p>
      <w:pPr>
        <w:pStyle w:val="BodyText"/>
        <w:spacing w:before="5"/>
        <w:ind w:left="0"/>
      </w:pPr>
    </w:p>
    <w:p>
      <w:pPr>
        <w:pStyle w:val="Heading2"/>
        <w:numPr>
          <w:ilvl w:val="1"/>
          <w:numId w:val="55"/>
        </w:numPr>
        <w:tabs>
          <w:tab w:pos="862" w:val="left" w:leader="none"/>
        </w:tabs>
        <w:spacing w:line="240" w:lineRule="auto" w:before="0" w:after="0"/>
        <w:ind w:left="862" w:right="0" w:hanging="709"/>
        <w:jc w:val="left"/>
      </w:pPr>
      <w:bookmarkStart w:name="_bookmark104" w:id="126"/>
      <w:bookmarkEnd w:id="126"/>
      <w:r>
        <w:rPr>
          <w:b w:val="0"/>
        </w:rPr>
      </w:r>
      <w:r>
        <w:rPr>
          <w:spacing w:val="-2"/>
        </w:rPr>
        <w:t>Результаты</w:t>
      </w:r>
      <w:r>
        <w:rPr/>
        <w:t> </w:t>
      </w:r>
      <w:r>
        <w:rPr>
          <w:spacing w:val="-2"/>
        </w:rPr>
        <w:t>расчетов радиуса</w:t>
      </w:r>
      <w:r>
        <w:rPr>
          <w:spacing w:val="2"/>
        </w:rPr>
        <w:t> </w:t>
      </w:r>
      <w:r>
        <w:rPr>
          <w:spacing w:val="-2"/>
        </w:rPr>
        <w:t>эффективного</w:t>
      </w:r>
      <w:r>
        <w:rPr>
          <w:spacing w:val="3"/>
        </w:rPr>
        <w:t> </w:t>
      </w:r>
      <w:r>
        <w:rPr>
          <w:spacing w:val="-2"/>
        </w:rPr>
        <w:t>теплоснабжения</w:t>
      </w:r>
    </w:p>
    <w:p>
      <w:pPr>
        <w:pStyle w:val="BodyText"/>
        <w:spacing w:before="271"/>
        <w:ind w:right="148" w:firstLine="708"/>
        <w:jc w:val="both"/>
      </w:pPr>
      <w:r>
        <w:rPr/>
        <w:t>Согласно</w:t>
      </w:r>
      <w:r>
        <w:rPr>
          <w:spacing w:val="-1"/>
        </w:rPr>
        <w:t> </w:t>
      </w:r>
      <w:r>
        <w:rPr/>
        <w:t>п.30)</w:t>
      </w:r>
      <w:r>
        <w:rPr>
          <w:spacing w:val="-1"/>
        </w:rPr>
        <w:t> </w:t>
      </w:r>
      <w:r>
        <w:rPr/>
        <w:t>ст.2</w:t>
      </w:r>
      <w:r>
        <w:rPr>
          <w:spacing w:val="-1"/>
        </w:rPr>
        <w:t> </w:t>
      </w:r>
      <w:r>
        <w:rPr/>
        <w:t>Федерального</w:t>
      </w:r>
      <w:r>
        <w:rPr>
          <w:spacing w:val="-3"/>
        </w:rPr>
        <w:t> </w:t>
      </w:r>
      <w:r>
        <w:rPr/>
        <w:t>закона</w:t>
      </w:r>
      <w:r>
        <w:rPr>
          <w:spacing w:val="-1"/>
        </w:rPr>
        <w:t> </w:t>
      </w:r>
      <w:r>
        <w:rPr/>
        <w:t>от 27.07.2010</w:t>
      </w:r>
      <w:r>
        <w:rPr>
          <w:spacing w:val="-1"/>
        </w:rPr>
        <w:t> </w:t>
      </w:r>
      <w:r>
        <w:rPr/>
        <w:t>№</w:t>
      </w:r>
      <w:r>
        <w:rPr>
          <w:spacing w:val="-2"/>
        </w:rPr>
        <w:t> </w:t>
      </w:r>
      <w:r>
        <w:rPr/>
        <w:t>190-ФЗ «О</w:t>
      </w:r>
      <w:r>
        <w:rPr>
          <w:spacing w:val="-1"/>
        </w:rPr>
        <w:t> </w:t>
      </w:r>
      <w:r>
        <w:rPr/>
        <w:t>теплоснабжении»</w:t>
      </w:r>
      <w:r>
        <w:rPr>
          <w:spacing w:val="-9"/>
        </w:rPr>
        <w:t> </w:t>
      </w:r>
      <w:r>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w:t>
      </w:r>
      <w:r>
        <w:rPr>
          <w:spacing w:val="-2"/>
        </w:rPr>
        <w:t>теплоснабжения.</w:t>
      </w:r>
    </w:p>
    <w:p>
      <w:pPr>
        <w:pStyle w:val="BodyText"/>
        <w:spacing w:before="121" w:after="8"/>
        <w:jc w:val="both"/>
      </w:pPr>
      <w:r>
        <w:rPr/>
        <w:t>Таблица</w:t>
      </w:r>
      <w:r>
        <w:rPr>
          <w:spacing w:val="-13"/>
        </w:rPr>
        <w:t> </w:t>
      </w:r>
      <w:r>
        <w:rPr/>
        <w:t>7.15</w:t>
      </w:r>
      <w:r>
        <w:rPr>
          <w:spacing w:val="-10"/>
        </w:rPr>
        <w:t> </w:t>
      </w:r>
      <w:r>
        <w:rPr/>
        <w:t>-</w:t>
      </w:r>
      <w:r>
        <w:rPr>
          <w:spacing w:val="-11"/>
        </w:rPr>
        <w:t> </w:t>
      </w:r>
      <w:r>
        <w:rPr/>
        <w:t>Результаты</w:t>
      </w:r>
      <w:r>
        <w:rPr>
          <w:spacing w:val="-9"/>
        </w:rPr>
        <w:t> </w:t>
      </w:r>
      <w:r>
        <w:rPr/>
        <w:t>расчета</w:t>
      </w:r>
      <w:r>
        <w:rPr>
          <w:spacing w:val="-11"/>
        </w:rPr>
        <w:t> </w:t>
      </w:r>
      <w:r>
        <w:rPr/>
        <w:t>эффективного</w:t>
      </w:r>
      <w:r>
        <w:rPr>
          <w:spacing w:val="-10"/>
        </w:rPr>
        <w:t> </w:t>
      </w:r>
      <w:r>
        <w:rPr/>
        <w:t>радиуса</w:t>
      </w:r>
      <w:r>
        <w:rPr>
          <w:spacing w:val="-10"/>
        </w:rPr>
        <w:t> </w:t>
      </w:r>
      <w:r>
        <w:rPr>
          <w:spacing w:val="-2"/>
        </w:rPr>
        <w:t>теплоснабжения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7"/>
        <w:gridCol w:w="1034"/>
        <w:gridCol w:w="1433"/>
        <w:gridCol w:w="924"/>
        <w:gridCol w:w="1404"/>
        <w:gridCol w:w="1408"/>
        <w:gridCol w:w="1428"/>
        <w:gridCol w:w="1473"/>
      </w:tblGrid>
      <w:tr>
        <w:trPr>
          <w:trHeight w:val="1168" w:hRule="atLeast"/>
        </w:trPr>
        <w:tc>
          <w:tcPr>
            <w:tcW w:w="1577" w:type="dxa"/>
            <w:tcBorders>
              <w:bottom w:val="single" w:sz="6" w:space="0" w:color="000000"/>
              <w:right w:val="single" w:sz="6" w:space="0" w:color="000000"/>
            </w:tcBorders>
          </w:tcPr>
          <w:p>
            <w:pPr>
              <w:pStyle w:val="TableParagraph"/>
              <w:jc w:val="left"/>
              <w:rPr>
                <w:sz w:val="16"/>
              </w:rPr>
            </w:pPr>
          </w:p>
          <w:p>
            <w:pPr>
              <w:pStyle w:val="TableParagraph"/>
              <w:spacing w:before="29"/>
              <w:jc w:val="left"/>
              <w:rPr>
                <w:sz w:val="16"/>
              </w:rPr>
            </w:pPr>
          </w:p>
          <w:p>
            <w:pPr>
              <w:pStyle w:val="TableParagraph"/>
              <w:ind w:left="12" w:right="2"/>
              <w:rPr>
                <w:b/>
                <w:sz w:val="16"/>
              </w:rPr>
            </w:pPr>
            <w:r>
              <w:rPr>
                <w:b/>
                <w:spacing w:val="-2"/>
                <w:sz w:val="16"/>
              </w:rPr>
              <w:t>Источник</w:t>
            </w:r>
          </w:p>
          <w:p>
            <w:pPr>
              <w:pStyle w:val="TableParagraph"/>
              <w:spacing w:before="1"/>
              <w:ind w:left="12"/>
              <w:rPr>
                <w:b/>
                <w:sz w:val="16"/>
              </w:rPr>
            </w:pPr>
            <w:r>
              <w:rPr>
                <w:b/>
                <w:sz w:val="16"/>
              </w:rPr>
              <w:t>тепловой</w:t>
            </w:r>
            <w:r>
              <w:rPr>
                <w:b/>
                <w:spacing w:val="-9"/>
                <w:sz w:val="16"/>
              </w:rPr>
              <w:t> </w:t>
            </w:r>
            <w:r>
              <w:rPr>
                <w:b/>
                <w:spacing w:val="-2"/>
                <w:sz w:val="16"/>
              </w:rPr>
              <w:t>энергии</w:t>
            </w:r>
          </w:p>
        </w:tc>
        <w:tc>
          <w:tcPr>
            <w:tcW w:w="1034" w:type="dxa"/>
            <w:tcBorders>
              <w:left w:val="single" w:sz="6" w:space="0" w:color="000000"/>
              <w:bottom w:val="single" w:sz="6" w:space="0" w:color="000000"/>
              <w:right w:val="single" w:sz="6" w:space="0" w:color="000000"/>
            </w:tcBorders>
          </w:tcPr>
          <w:p>
            <w:pPr>
              <w:pStyle w:val="TableParagraph"/>
              <w:spacing w:before="122"/>
              <w:jc w:val="left"/>
              <w:rPr>
                <w:sz w:val="16"/>
              </w:rPr>
            </w:pPr>
          </w:p>
          <w:p>
            <w:pPr>
              <w:pStyle w:val="TableParagraph"/>
              <w:ind w:left="112" w:right="103" w:firstLine="4"/>
              <w:rPr>
                <w:b/>
                <w:sz w:val="16"/>
              </w:rPr>
            </w:pPr>
            <w:r>
              <w:rPr>
                <w:b/>
                <w:spacing w:val="-2"/>
                <w:sz w:val="16"/>
              </w:rPr>
              <w:t>Нагрузка</w:t>
            </w:r>
            <w:r>
              <w:rPr>
                <w:b/>
                <w:spacing w:val="40"/>
                <w:sz w:val="16"/>
              </w:rPr>
              <w:t> </w:t>
            </w:r>
            <w:r>
              <w:rPr>
                <w:b/>
                <w:spacing w:val="-2"/>
                <w:sz w:val="16"/>
              </w:rPr>
              <w:t>источника,</w:t>
            </w:r>
            <w:r>
              <w:rPr>
                <w:b/>
                <w:spacing w:val="40"/>
                <w:sz w:val="16"/>
              </w:rPr>
              <w:t> </w:t>
            </w:r>
            <w:r>
              <w:rPr>
                <w:b/>
                <w:spacing w:val="-2"/>
                <w:sz w:val="16"/>
              </w:rPr>
              <w:t>Гкал/ч</w:t>
            </w:r>
          </w:p>
        </w:tc>
        <w:tc>
          <w:tcPr>
            <w:tcW w:w="1433" w:type="dxa"/>
            <w:tcBorders>
              <w:left w:val="single" w:sz="6" w:space="0" w:color="000000"/>
              <w:bottom w:val="single" w:sz="6" w:space="0" w:color="000000"/>
              <w:right w:val="single" w:sz="6" w:space="0" w:color="000000"/>
            </w:tcBorders>
          </w:tcPr>
          <w:p>
            <w:pPr>
              <w:pStyle w:val="TableParagraph"/>
              <w:spacing w:before="122"/>
              <w:jc w:val="left"/>
              <w:rPr>
                <w:sz w:val="16"/>
              </w:rPr>
            </w:pPr>
          </w:p>
          <w:p>
            <w:pPr>
              <w:pStyle w:val="TableParagraph"/>
              <w:ind w:left="88" w:right="76"/>
              <w:rPr>
                <w:b/>
                <w:sz w:val="16"/>
              </w:rPr>
            </w:pPr>
            <w:r>
              <w:rPr>
                <w:b/>
                <w:sz w:val="16"/>
              </w:rPr>
              <w:t>Площадь</w:t>
            </w:r>
            <w:r>
              <w:rPr>
                <w:b/>
                <w:spacing w:val="-3"/>
                <w:sz w:val="16"/>
              </w:rPr>
              <w:t> </w:t>
            </w:r>
            <w:r>
              <w:rPr>
                <w:b/>
                <w:sz w:val="16"/>
              </w:rPr>
              <w:t>зоны</w:t>
            </w:r>
            <w:r>
              <w:rPr>
                <w:b/>
                <w:spacing w:val="40"/>
                <w:sz w:val="16"/>
              </w:rPr>
              <w:t> </w:t>
            </w:r>
            <w:r>
              <w:rPr>
                <w:b/>
                <w:spacing w:val="-2"/>
                <w:sz w:val="16"/>
              </w:rPr>
              <w:t>теплоснабжения</w:t>
            </w:r>
            <w:r>
              <w:rPr>
                <w:b/>
                <w:spacing w:val="40"/>
                <w:sz w:val="16"/>
              </w:rPr>
              <w:t> </w:t>
            </w:r>
            <w:r>
              <w:rPr>
                <w:b/>
                <w:sz w:val="16"/>
              </w:rPr>
              <w:t>S, Га</w:t>
            </w:r>
          </w:p>
        </w:tc>
        <w:tc>
          <w:tcPr>
            <w:tcW w:w="924" w:type="dxa"/>
            <w:tcBorders>
              <w:left w:val="single" w:sz="6" w:space="0" w:color="000000"/>
              <w:bottom w:val="single" w:sz="6" w:space="0" w:color="000000"/>
              <w:right w:val="single" w:sz="6" w:space="0" w:color="000000"/>
            </w:tcBorders>
          </w:tcPr>
          <w:p>
            <w:pPr>
              <w:pStyle w:val="TableParagraph"/>
              <w:spacing w:before="122"/>
              <w:jc w:val="left"/>
              <w:rPr>
                <w:sz w:val="16"/>
              </w:rPr>
            </w:pPr>
          </w:p>
          <w:p>
            <w:pPr>
              <w:pStyle w:val="TableParagraph"/>
              <w:spacing w:line="183" w:lineRule="exact"/>
              <w:ind w:left="12" w:right="5"/>
              <w:rPr>
                <w:b/>
                <w:sz w:val="16"/>
              </w:rPr>
            </w:pPr>
            <w:r>
              <w:rPr>
                <w:b/>
                <w:spacing w:val="-2"/>
                <w:sz w:val="16"/>
              </w:rPr>
              <w:t>Длина</w:t>
            </w:r>
          </w:p>
          <w:p>
            <w:pPr>
              <w:pStyle w:val="TableParagraph"/>
              <w:ind w:left="12"/>
              <w:rPr>
                <w:b/>
                <w:sz w:val="16"/>
              </w:rPr>
            </w:pPr>
            <w:r>
              <w:rPr>
                <w:b/>
                <w:spacing w:val="-2"/>
                <w:sz w:val="16"/>
              </w:rPr>
              <w:t>тепловых</w:t>
            </w:r>
            <w:r>
              <w:rPr>
                <w:b/>
                <w:spacing w:val="40"/>
                <w:sz w:val="16"/>
              </w:rPr>
              <w:t> </w:t>
            </w:r>
            <w:r>
              <w:rPr>
                <w:b/>
                <w:sz w:val="16"/>
              </w:rPr>
              <w:t>сетей, м</w:t>
            </w:r>
          </w:p>
        </w:tc>
        <w:tc>
          <w:tcPr>
            <w:tcW w:w="1404" w:type="dxa"/>
            <w:tcBorders>
              <w:left w:val="single" w:sz="6" w:space="0" w:color="000000"/>
              <w:bottom w:val="single" w:sz="6" w:space="0" w:color="000000"/>
              <w:right w:val="single" w:sz="6" w:space="0" w:color="000000"/>
            </w:tcBorders>
          </w:tcPr>
          <w:p>
            <w:pPr>
              <w:pStyle w:val="TableParagraph"/>
              <w:spacing w:before="28"/>
              <w:jc w:val="left"/>
              <w:rPr>
                <w:sz w:val="16"/>
              </w:rPr>
            </w:pPr>
          </w:p>
          <w:p>
            <w:pPr>
              <w:pStyle w:val="TableParagraph"/>
              <w:spacing w:before="1"/>
              <w:ind w:left="118" w:right="107" w:firstLine="4"/>
              <w:rPr>
                <w:b/>
                <w:sz w:val="16"/>
              </w:rPr>
            </w:pPr>
            <w:r>
              <w:rPr>
                <w:b/>
                <w:spacing w:val="-2"/>
                <w:sz w:val="16"/>
              </w:rPr>
              <w:t>Материальная</w:t>
            </w:r>
            <w:r>
              <w:rPr>
                <w:b/>
                <w:spacing w:val="40"/>
                <w:sz w:val="16"/>
              </w:rPr>
              <w:t> </w:t>
            </w:r>
            <w:r>
              <w:rPr>
                <w:b/>
                <w:spacing w:val="-2"/>
                <w:sz w:val="16"/>
              </w:rPr>
              <w:t>характеристика</w:t>
            </w:r>
            <w:r>
              <w:rPr>
                <w:b/>
                <w:spacing w:val="40"/>
                <w:sz w:val="16"/>
              </w:rPr>
              <w:t> </w:t>
            </w:r>
            <w:r>
              <w:rPr>
                <w:b/>
                <w:sz w:val="16"/>
              </w:rPr>
              <w:t>тепловой</w:t>
            </w:r>
            <w:r>
              <w:rPr>
                <w:b/>
                <w:spacing w:val="-3"/>
                <w:sz w:val="16"/>
              </w:rPr>
              <w:t> </w:t>
            </w:r>
            <w:r>
              <w:rPr>
                <w:b/>
                <w:sz w:val="16"/>
              </w:rPr>
              <w:t>сети,</w:t>
            </w:r>
            <w:r>
              <w:rPr>
                <w:b/>
                <w:spacing w:val="40"/>
                <w:sz w:val="16"/>
              </w:rPr>
              <w:t> </w:t>
            </w:r>
            <w:r>
              <w:rPr>
                <w:b/>
                <w:spacing w:val="-6"/>
                <w:sz w:val="16"/>
              </w:rPr>
              <w:t>м²</w:t>
            </w:r>
          </w:p>
        </w:tc>
        <w:tc>
          <w:tcPr>
            <w:tcW w:w="1408" w:type="dxa"/>
            <w:tcBorders>
              <w:left w:val="single" w:sz="6" w:space="0" w:color="000000"/>
              <w:bottom w:val="single" w:sz="6" w:space="0" w:color="000000"/>
              <w:right w:val="single" w:sz="6" w:space="0" w:color="000000"/>
            </w:tcBorders>
          </w:tcPr>
          <w:p>
            <w:pPr>
              <w:pStyle w:val="TableParagraph"/>
              <w:spacing w:before="121"/>
              <w:ind w:left="121" w:firstLine="237"/>
              <w:jc w:val="left"/>
              <w:rPr>
                <w:b/>
                <w:sz w:val="16"/>
              </w:rPr>
            </w:pPr>
            <w:r>
              <w:rPr>
                <w:b/>
                <w:spacing w:val="-2"/>
                <w:sz w:val="16"/>
              </w:rPr>
              <w:t>Удельная</w:t>
            </w:r>
            <w:r>
              <w:rPr>
                <w:b/>
                <w:spacing w:val="40"/>
                <w:sz w:val="16"/>
              </w:rPr>
              <w:t> </w:t>
            </w:r>
            <w:r>
              <w:rPr>
                <w:b/>
                <w:spacing w:val="-2"/>
                <w:sz w:val="16"/>
              </w:rPr>
              <w:t>материальная</w:t>
            </w:r>
            <w:r>
              <w:rPr>
                <w:b/>
                <w:spacing w:val="40"/>
                <w:sz w:val="16"/>
              </w:rPr>
              <w:t> </w:t>
            </w:r>
            <w:r>
              <w:rPr>
                <w:b/>
                <w:spacing w:val="-2"/>
                <w:sz w:val="16"/>
              </w:rPr>
              <w:t>характеристика</w:t>
            </w:r>
            <w:r>
              <w:rPr>
                <w:b/>
                <w:spacing w:val="40"/>
                <w:sz w:val="16"/>
              </w:rPr>
              <w:t> </w:t>
            </w:r>
            <w:r>
              <w:rPr>
                <w:b/>
                <w:sz w:val="16"/>
              </w:rPr>
              <w:t>тепловой</w:t>
            </w:r>
            <w:r>
              <w:rPr>
                <w:b/>
                <w:spacing w:val="-3"/>
                <w:sz w:val="16"/>
              </w:rPr>
              <w:t> </w:t>
            </w:r>
            <w:r>
              <w:rPr>
                <w:b/>
                <w:sz w:val="16"/>
              </w:rPr>
              <w:t>сети,</w:t>
            </w:r>
          </w:p>
          <w:p>
            <w:pPr>
              <w:pStyle w:val="TableParagraph"/>
              <w:spacing w:before="1"/>
              <w:ind w:left="274"/>
              <w:jc w:val="left"/>
              <w:rPr>
                <w:b/>
                <w:sz w:val="16"/>
              </w:rPr>
            </w:pPr>
            <w:r>
              <w:rPr>
                <w:b/>
                <w:sz w:val="16"/>
              </w:rPr>
              <w:t>Гкал/(ч·м²</w:t>
            </w:r>
            <w:r>
              <w:rPr>
                <w:b/>
                <w:spacing w:val="-9"/>
                <w:sz w:val="16"/>
              </w:rPr>
              <w:t> </w:t>
            </w:r>
            <w:r>
              <w:rPr>
                <w:b/>
                <w:spacing w:val="-10"/>
                <w:sz w:val="16"/>
              </w:rPr>
              <w:t>)</w:t>
            </w:r>
          </w:p>
        </w:tc>
        <w:tc>
          <w:tcPr>
            <w:tcW w:w="1428" w:type="dxa"/>
            <w:tcBorders>
              <w:left w:val="single" w:sz="6" w:space="0" w:color="000000"/>
              <w:bottom w:val="single" w:sz="6" w:space="0" w:color="000000"/>
              <w:right w:val="single" w:sz="6" w:space="0" w:color="000000"/>
            </w:tcBorders>
          </w:tcPr>
          <w:p>
            <w:pPr>
              <w:pStyle w:val="TableParagraph"/>
              <w:spacing w:before="122"/>
              <w:jc w:val="left"/>
              <w:rPr>
                <w:sz w:val="16"/>
              </w:rPr>
            </w:pPr>
          </w:p>
          <w:p>
            <w:pPr>
              <w:pStyle w:val="TableParagraph"/>
              <w:ind w:left="104" w:right="93"/>
              <w:rPr>
                <w:b/>
                <w:sz w:val="16"/>
              </w:rPr>
            </w:pPr>
            <w:r>
              <w:rPr>
                <w:b/>
                <w:spacing w:val="-2"/>
                <w:sz w:val="16"/>
              </w:rPr>
              <w:t>Теплоплотность</w:t>
            </w:r>
            <w:r>
              <w:rPr>
                <w:b/>
                <w:spacing w:val="40"/>
                <w:sz w:val="16"/>
              </w:rPr>
              <w:t> </w:t>
            </w:r>
            <w:r>
              <w:rPr>
                <w:b/>
                <w:spacing w:val="-2"/>
                <w:sz w:val="16"/>
              </w:rPr>
              <w:t>района,</w:t>
            </w:r>
            <w:r>
              <w:rPr>
                <w:b/>
                <w:spacing w:val="40"/>
                <w:sz w:val="16"/>
              </w:rPr>
              <w:t> </w:t>
            </w:r>
            <w:r>
              <w:rPr>
                <w:b/>
                <w:spacing w:val="-2"/>
                <w:sz w:val="16"/>
              </w:rPr>
              <w:t>Гкал/ч·Га</w:t>
            </w:r>
          </w:p>
        </w:tc>
        <w:tc>
          <w:tcPr>
            <w:tcW w:w="1473" w:type="dxa"/>
            <w:tcBorders>
              <w:left w:val="single" w:sz="6" w:space="0" w:color="000000"/>
              <w:bottom w:val="single" w:sz="6" w:space="0" w:color="000000"/>
            </w:tcBorders>
          </w:tcPr>
          <w:p>
            <w:pPr>
              <w:pStyle w:val="TableParagraph"/>
              <w:spacing w:before="122"/>
              <w:jc w:val="left"/>
              <w:rPr>
                <w:sz w:val="16"/>
              </w:rPr>
            </w:pPr>
          </w:p>
          <w:p>
            <w:pPr>
              <w:pStyle w:val="TableParagraph"/>
              <w:spacing w:line="183" w:lineRule="exact"/>
              <w:ind w:left="106" w:right="94"/>
              <w:rPr>
                <w:b/>
                <w:sz w:val="16"/>
              </w:rPr>
            </w:pPr>
            <w:r>
              <w:rPr>
                <w:b/>
                <w:spacing w:val="-2"/>
                <w:sz w:val="16"/>
              </w:rPr>
              <w:t>Радиус</w:t>
            </w:r>
          </w:p>
          <w:p>
            <w:pPr>
              <w:pStyle w:val="TableParagraph"/>
              <w:ind w:left="106" w:right="92"/>
              <w:rPr>
                <w:b/>
                <w:sz w:val="16"/>
              </w:rPr>
            </w:pPr>
            <w:r>
              <w:rPr>
                <w:b/>
                <w:spacing w:val="-2"/>
                <w:sz w:val="16"/>
              </w:rPr>
              <w:t>теплоснабжения,</w:t>
            </w:r>
            <w:r>
              <w:rPr>
                <w:b/>
                <w:spacing w:val="40"/>
                <w:sz w:val="16"/>
              </w:rPr>
              <w:t> </w:t>
            </w:r>
            <w:r>
              <w:rPr>
                <w:b/>
                <w:spacing w:val="-10"/>
                <w:sz w:val="16"/>
              </w:rPr>
              <w:t>м</w:t>
            </w:r>
          </w:p>
        </w:tc>
      </w:tr>
      <w:tr>
        <w:trPr>
          <w:trHeight w:val="921" w:hRule="atLeast"/>
        </w:trPr>
        <w:tc>
          <w:tcPr>
            <w:tcW w:w="1577" w:type="dxa"/>
            <w:tcBorders>
              <w:top w:val="single" w:sz="6" w:space="0" w:color="000000"/>
              <w:right w:val="single" w:sz="6" w:space="0" w:color="000000"/>
            </w:tcBorders>
          </w:tcPr>
          <w:p>
            <w:pPr>
              <w:pStyle w:val="TableParagraph"/>
              <w:tabs>
                <w:tab w:pos="714" w:val="left" w:leader="none"/>
                <w:tab w:pos="1309" w:val="left" w:leader="none"/>
              </w:tabs>
              <w:ind w:left="107" w:right="97"/>
              <w:jc w:val="left"/>
              <w:rPr>
                <w:sz w:val="20"/>
              </w:rPr>
            </w:pPr>
            <w:r>
              <w:rPr>
                <w:spacing w:val="-2"/>
                <w:sz w:val="20"/>
              </w:rPr>
              <w:t>Котельная</w:t>
            </w:r>
            <w:r>
              <w:rPr>
                <w:sz w:val="20"/>
              </w:rPr>
              <w:tab/>
            </w:r>
            <w:r>
              <w:rPr>
                <w:spacing w:val="-6"/>
                <w:sz w:val="20"/>
              </w:rPr>
              <w:t>п. </w:t>
            </w:r>
            <w:r>
              <w:rPr>
                <w:spacing w:val="-2"/>
                <w:sz w:val="20"/>
              </w:rPr>
              <w:t>Молодежный, </w:t>
            </w:r>
            <w:r>
              <w:rPr>
                <w:spacing w:val="-4"/>
                <w:sz w:val="20"/>
              </w:rPr>
              <w:t>ул.</w:t>
            </w:r>
            <w:r>
              <w:rPr>
                <w:sz w:val="20"/>
              </w:rPr>
              <w:tab/>
            </w:r>
            <w:r>
              <w:rPr>
                <w:spacing w:val="-2"/>
                <w:sz w:val="20"/>
              </w:rPr>
              <w:t>Степная,</w:t>
            </w:r>
          </w:p>
          <w:p>
            <w:pPr>
              <w:pStyle w:val="TableParagraph"/>
              <w:spacing w:line="216" w:lineRule="exact"/>
              <w:ind w:left="107"/>
              <w:jc w:val="left"/>
              <w:rPr>
                <w:sz w:val="20"/>
              </w:rPr>
            </w:pPr>
            <w:r>
              <w:rPr>
                <w:spacing w:val="-2"/>
                <w:sz w:val="20"/>
              </w:rPr>
              <w:t>№4-</w:t>
            </w:r>
            <w:r>
              <w:rPr>
                <w:spacing w:val="-10"/>
                <w:sz w:val="20"/>
              </w:rPr>
              <w:t>а</w:t>
            </w:r>
          </w:p>
        </w:tc>
        <w:tc>
          <w:tcPr>
            <w:tcW w:w="1034" w:type="dxa"/>
            <w:tcBorders>
              <w:top w:val="single" w:sz="6" w:space="0" w:color="000000"/>
              <w:left w:val="single" w:sz="6" w:space="0" w:color="000000"/>
              <w:right w:val="single" w:sz="6" w:space="0" w:color="000000"/>
            </w:tcBorders>
          </w:tcPr>
          <w:p>
            <w:pPr>
              <w:pStyle w:val="TableParagraph"/>
              <w:spacing w:before="108"/>
              <w:jc w:val="left"/>
              <w:rPr>
                <w:sz w:val="20"/>
              </w:rPr>
            </w:pPr>
          </w:p>
          <w:p>
            <w:pPr>
              <w:pStyle w:val="TableParagraph"/>
              <w:ind w:left="287"/>
              <w:jc w:val="left"/>
              <w:rPr>
                <w:sz w:val="20"/>
              </w:rPr>
            </w:pPr>
            <w:r>
              <w:rPr>
                <w:spacing w:val="-2"/>
                <w:sz w:val="20"/>
              </w:rPr>
              <w:t>0,823</w:t>
            </w:r>
          </w:p>
        </w:tc>
        <w:tc>
          <w:tcPr>
            <w:tcW w:w="1433" w:type="dxa"/>
            <w:tcBorders>
              <w:top w:val="single" w:sz="6" w:space="0" w:color="000000"/>
              <w:left w:val="single" w:sz="6" w:space="0" w:color="000000"/>
              <w:right w:val="single" w:sz="6" w:space="0" w:color="000000"/>
            </w:tcBorders>
          </w:tcPr>
          <w:p>
            <w:pPr>
              <w:pStyle w:val="TableParagraph"/>
              <w:spacing w:before="108"/>
              <w:jc w:val="left"/>
              <w:rPr>
                <w:sz w:val="20"/>
              </w:rPr>
            </w:pPr>
          </w:p>
          <w:p>
            <w:pPr>
              <w:pStyle w:val="TableParagraph"/>
              <w:ind w:left="88" w:right="80"/>
              <w:rPr>
                <w:sz w:val="20"/>
              </w:rPr>
            </w:pPr>
            <w:r>
              <w:rPr>
                <w:spacing w:val="-4"/>
                <w:sz w:val="20"/>
              </w:rPr>
              <w:t>3,61</w:t>
            </w:r>
          </w:p>
        </w:tc>
        <w:tc>
          <w:tcPr>
            <w:tcW w:w="924" w:type="dxa"/>
            <w:tcBorders>
              <w:top w:val="single" w:sz="6" w:space="0" w:color="000000"/>
              <w:left w:val="single" w:sz="6" w:space="0" w:color="000000"/>
              <w:right w:val="single" w:sz="6" w:space="0" w:color="000000"/>
            </w:tcBorders>
          </w:tcPr>
          <w:p>
            <w:pPr>
              <w:pStyle w:val="TableParagraph"/>
              <w:spacing w:before="108"/>
              <w:jc w:val="left"/>
              <w:rPr>
                <w:sz w:val="20"/>
              </w:rPr>
            </w:pPr>
          </w:p>
          <w:p>
            <w:pPr>
              <w:pStyle w:val="TableParagraph"/>
              <w:ind w:left="233"/>
              <w:jc w:val="left"/>
              <w:rPr>
                <w:sz w:val="20"/>
              </w:rPr>
            </w:pPr>
            <w:r>
              <w:rPr>
                <w:spacing w:val="-2"/>
                <w:sz w:val="20"/>
              </w:rPr>
              <w:t>347,0</w:t>
            </w:r>
          </w:p>
        </w:tc>
        <w:tc>
          <w:tcPr>
            <w:tcW w:w="1404" w:type="dxa"/>
            <w:tcBorders>
              <w:top w:val="single" w:sz="6" w:space="0" w:color="000000"/>
              <w:left w:val="single" w:sz="6" w:space="0" w:color="000000"/>
              <w:right w:val="single" w:sz="6" w:space="0" w:color="000000"/>
            </w:tcBorders>
          </w:tcPr>
          <w:p>
            <w:pPr>
              <w:pStyle w:val="TableParagraph"/>
              <w:spacing w:before="108"/>
              <w:jc w:val="left"/>
              <w:rPr>
                <w:sz w:val="20"/>
              </w:rPr>
            </w:pPr>
          </w:p>
          <w:p>
            <w:pPr>
              <w:pStyle w:val="TableParagraph"/>
              <w:ind w:left="425"/>
              <w:jc w:val="left"/>
              <w:rPr>
                <w:sz w:val="20"/>
              </w:rPr>
            </w:pPr>
            <w:r>
              <w:rPr>
                <w:spacing w:val="-2"/>
                <w:sz w:val="20"/>
              </w:rPr>
              <w:t>53,142</w:t>
            </w:r>
          </w:p>
        </w:tc>
        <w:tc>
          <w:tcPr>
            <w:tcW w:w="1408" w:type="dxa"/>
            <w:tcBorders>
              <w:top w:val="single" w:sz="6" w:space="0" w:color="000000"/>
              <w:left w:val="single" w:sz="6" w:space="0" w:color="000000"/>
              <w:right w:val="single" w:sz="6" w:space="0" w:color="000000"/>
            </w:tcBorders>
          </w:tcPr>
          <w:p>
            <w:pPr>
              <w:pStyle w:val="TableParagraph"/>
              <w:spacing w:before="108"/>
              <w:jc w:val="left"/>
              <w:rPr>
                <w:sz w:val="20"/>
              </w:rPr>
            </w:pPr>
          </w:p>
          <w:p>
            <w:pPr>
              <w:pStyle w:val="TableParagraph"/>
              <w:ind w:left="176"/>
              <w:jc w:val="left"/>
              <w:rPr>
                <w:sz w:val="20"/>
              </w:rPr>
            </w:pPr>
            <w:r>
              <w:rPr>
                <w:spacing w:val="-2"/>
                <w:sz w:val="20"/>
              </w:rPr>
              <w:t>0,015486809</w:t>
            </w:r>
          </w:p>
        </w:tc>
        <w:tc>
          <w:tcPr>
            <w:tcW w:w="1428" w:type="dxa"/>
            <w:tcBorders>
              <w:top w:val="single" w:sz="6" w:space="0" w:color="000000"/>
              <w:left w:val="single" w:sz="6" w:space="0" w:color="000000"/>
              <w:right w:val="single" w:sz="6" w:space="0" w:color="000000"/>
            </w:tcBorders>
          </w:tcPr>
          <w:p>
            <w:pPr>
              <w:pStyle w:val="TableParagraph"/>
              <w:spacing w:before="108"/>
              <w:jc w:val="left"/>
              <w:rPr>
                <w:sz w:val="20"/>
              </w:rPr>
            </w:pPr>
          </w:p>
          <w:p>
            <w:pPr>
              <w:pStyle w:val="TableParagraph"/>
              <w:ind w:left="186"/>
              <w:jc w:val="left"/>
              <w:rPr>
                <w:sz w:val="20"/>
              </w:rPr>
            </w:pPr>
            <w:r>
              <w:rPr>
                <w:spacing w:val="-2"/>
                <w:sz w:val="20"/>
              </w:rPr>
              <w:t>0,227977839</w:t>
            </w:r>
          </w:p>
        </w:tc>
        <w:tc>
          <w:tcPr>
            <w:tcW w:w="1473" w:type="dxa"/>
            <w:tcBorders>
              <w:top w:val="single" w:sz="6" w:space="0" w:color="000000"/>
              <w:left w:val="single" w:sz="6" w:space="0" w:color="000000"/>
            </w:tcBorders>
          </w:tcPr>
          <w:p>
            <w:pPr>
              <w:pStyle w:val="TableParagraph"/>
              <w:spacing w:before="108"/>
              <w:jc w:val="left"/>
              <w:rPr>
                <w:sz w:val="20"/>
              </w:rPr>
            </w:pPr>
          </w:p>
          <w:p>
            <w:pPr>
              <w:pStyle w:val="TableParagraph"/>
              <w:ind w:left="106" w:right="93"/>
              <w:rPr>
                <w:sz w:val="20"/>
              </w:rPr>
            </w:pPr>
            <w:r>
              <w:rPr>
                <w:spacing w:val="-5"/>
                <w:sz w:val="20"/>
              </w:rPr>
              <w:t>203</w:t>
            </w:r>
          </w:p>
        </w:tc>
      </w:tr>
    </w:tbl>
    <w:p>
      <w:pPr>
        <w:pStyle w:val="TableParagraph"/>
        <w:spacing w:after="0"/>
        <w:rPr>
          <w:sz w:val="20"/>
        </w:rPr>
        <w:sectPr>
          <w:footerReference w:type="default" r:id="rId46"/>
          <w:pgSz w:w="11910" w:h="16840"/>
          <w:pgMar w:header="0" w:footer="0" w:top="940" w:bottom="280" w:left="566" w:right="566"/>
        </w:sectPr>
      </w:pPr>
    </w:p>
    <w:p>
      <w:pPr>
        <w:pStyle w:val="Heading2"/>
        <w:numPr>
          <w:ilvl w:val="1"/>
          <w:numId w:val="55"/>
        </w:numPr>
        <w:tabs>
          <w:tab w:pos="862" w:val="left" w:leader="none"/>
        </w:tabs>
        <w:spacing w:line="240" w:lineRule="auto" w:before="60" w:after="0"/>
        <w:ind w:left="862" w:right="158" w:hanging="709"/>
        <w:jc w:val="both"/>
      </w:pPr>
      <w:bookmarkStart w:name="_bookmark105" w:id="127"/>
      <w:bookmarkEnd w:id="127"/>
      <w:r>
        <w:rPr>
          <w:b w:val="0"/>
        </w:rPr>
      </w:r>
      <w:r>
        <w:rPr/>
        <w:t>Описание мероприятий на источниках тепловой энергии, необходимость реализации которых рассматривается на этапе разработки проектной документации по строительству</w:t>
      </w:r>
      <w:r>
        <w:rPr>
          <w:spacing w:val="-8"/>
        </w:rPr>
        <w:t> </w:t>
      </w:r>
      <w:r>
        <w:rPr/>
        <w:t>источников</w:t>
      </w:r>
      <w:r>
        <w:rPr>
          <w:spacing w:val="-8"/>
        </w:rPr>
        <w:t> </w:t>
      </w:r>
      <w:r>
        <w:rPr/>
        <w:t>тепловой</w:t>
      </w:r>
      <w:r>
        <w:rPr>
          <w:spacing w:val="-5"/>
        </w:rPr>
        <w:t> </w:t>
      </w:r>
      <w:r>
        <w:rPr/>
        <w:t>энергии</w:t>
      </w:r>
      <w:r>
        <w:rPr>
          <w:spacing w:val="-5"/>
        </w:rPr>
        <w:t> </w:t>
      </w:r>
      <w:r>
        <w:rPr/>
        <w:t>в</w:t>
      </w:r>
      <w:r>
        <w:rPr>
          <w:spacing w:val="-6"/>
        </w:rPr>
        <w:t> </w:t>
      </w:r>
      <w:r>
        <w:rPr/>
        <w:t>целях</w:t>
      </w:r>
      <w:r>
        <w:rPr>
          <w:spacing w:val="-6"/>
        </w:rPr>
        <w:t> </w:t>
      </w:r>
      <w:r>
        <w:rPr/>
        <w:t>обеспечения</w:t>
      </w:r>
      <w:r>
        <w:rPr>
          <w:spacing w:val="-8"/>
        </w:rPr>
        <w:t> </w:t>
      </w:r>
      <w:r>
        <w:rPr/>
        <w:t>живучести</w:t>
      </w:r>
      <w:r>
        <w:rPr>
          <w:spacing w:val="-5"/>
        </w:rPr>
        <w:t> </w:t>
      </w:r>
      <w:r>
        <w:rPr/>
        <w:t>источников тепловой энергии, тепловых сетей и системы теплоснабжения в целом</w:t>
      </w:r>
    </w:p>
    <w:p>
      <w:pPr>
        <w:pStyle w:val="BodyText"/>
        <w:spacing w:before="271"/>
        <w:ind w:right="156" w:firstLine="708"/>
        <w:jc w:val="both"/>
      </w:pPr>
      <w:r>
        <w:rPr/>
        <w:t>Мероприятия на источниках тепловой энергии, необходимость реализации которых рассматривается на этапе разработки проектной документации по строительству источников тепловой энергии в целях обеспечения живучести источников тепловой энергии, тепловых сетей и системы теплоснабжения в целом, настоящей схемой теплоснабжения не предусмотрены.</w:t>
      </w:r>
    </w:p>
    <w:p>
      <w:pPr>
        <w:pStyle w:val="BodyText"/>
        <w:spacing w:after="0"/>
        <w:jc w:val="both"/>
        <w:sectPr>
          <w:footerReference w:type="default" r:id="rId47"/>
          <w:pgSz w:w="11910" w:h="16840"/>
          <w:pgMar w:header="0" w:footer="0" w:top="960" w:bottom="280" w:left="566" w:right="566"/>
        </w:sectPr>
      </w:pPr>
    </w:p>
    <w:p>
      <w:pPr>
        <w:pStyle w:val="Heading1"/>
        <w:ind w:left="3132" w:hanging="1906"/>
      </w:pPr>
      <w:r>
        <w:rPr>
          <w:spacing w:val="-2"/>
        </w:rPr>
        <w:t>ГЛАВА</w:t>
      </w:r>
      <w:r>
        <w:rPr>
          <w:spacing w:val="-11"/>
        </w:rPr>
        <w:t> </w:t>
      </w:r>
      <w:r>
        <w:rPr>
          <w:spacing w:val="-2"/>
        </w:rPr>
        <w:t>8.</w:t>
      </w:r>
      <w:r>
        <w:rPr>
          <w:spacing w:val="-10"/>
        </w:rPr>
        <w:t> </w:t>
      </w:r>
      <w:r>
        <w:rPr>
          <w:spacing w:val="-2"/>
        </w:rPr>
        <w:t>ПРЕДЛОЖЕНИЯ</w:t>
      </w:r>
      <w:r>
        <w:rPr>
          <w:spacing w:val="-11"/>
        </w:rPr>
        <w:t> </w:t>
      </w:r>
      <w:r>
        <w:rPr>
          <w:spacing w:val="-2"/>
        </w:rPr>
        <w:t>ПО</w:t>
      </w:r>
      <w:r>
        <w:rPr>
          <w:spacing w:val="-10"/>
        </w:rPr>
        <w:t> </w:t>
      </w:r>
      <w:r>
        <w:rPr>
          <w:spacing w:val="-2"/>
        </w:rPr>
        <w:t>СТРОИТЕЛЬСТВУ,</w:t>
      </w:r>
      <w:r>
        <w:rPr>
          <w:spacing w:val="-10"/>
        </w:rPr>
        <w:t> </w:t>
      </w:r>
      <w:r>
        <w:rPr>
          <w:spacing w:val="-2"/>
        </w:rPr>
        <w:t>РЕКОНСТРУКЦИИ</w:t>
      </w:r>
      <w:r>
        <w:rPr>
          <w:spacing w:val="-10"/>
        </w:rPr>
        <w:t> </w:t>
      </w:r>
      <w:r>
        <w:rPr>
          <w:spacing w:val="-2"/>
        </w:rPr>
        <w:t>И</w:t>
      </w:r>
      <w:r>
        <w:rPr>
          <w:spacing w:val="-10"/>
        </w:rPr>
        <w:t> </w:t>
      </w:r>
      <w:r>
        <w:rPr>
          <w:spacing w:val="-2"/>
        </w:rPr>
        <w:t>(ИЛИ) </w:t>
      </w:r>
      <w:r>
        <w:rPr/>
        <w:t>МОДЕРНИЗАЦИИ ТЕПЛОВЫХ СЕТЕЙ</w:t>
      </w:r>
    </w:p>
    <w:p>
      <w:pPr>
        <w:pStyle w:val="BodyText"/>
        <w:ind w:left="0"/>
        <w:rPr>
          <w:b/>
        </w:rPr>
      </w:pPr>
    </w:p>
    <w:p>
      <w:pPr>
        <w:pStyle w:val="Heading2"/>
        <w:numPr>
          <w:ilvl w:val="1"/>
          <w:numId w:val="56"/>
        </w:numPr>
        <w:tabs>
          <w:tab w:pos="862" w:val="left" w:leader="none"/>
        </w:tabs>
        <w:spacing w:line="240" w:lineRule="auto" w:before="0" w:after="0"/>
        <w:ind w:left="862" w:right="155" w:hanging="709"/>
        <w:jc w:val="both"/>
      </w:pPr>
      <w:bookmarkStart w:name="_bookmark106" w:id="128"/>
      <w:bookmarkEnd w:id="128"/>
      <w:r>
        <w:rPr>
          <w:b w:val="0"/>
        </w:rPr>
      </w:r>
      <w:r>
        <w:rPr/>
        <w:t>Обоснование предложений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pPr>
        <w:pStyle w:val="BodyText"/>
        <w:spacing w:before="115"/>
        <w:ind w:right="152" w:firstLine="720"/>
        <w:jc w:val="both"/>
      </w:pPr>
      <w:r>
        <w:rPr/>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 настоящей схемой теплоснабжения не предусмотрены.</w:t>
      </w:r>
    </w:p>
    <w:p>
      <w:pPr>
        <w:pStyle w:val="BodyText"/>
        <w:spacing w:before="5"/>
        <w:ind w:left="0"/>
      </w:pPr>
    </w:p>
    <w:p>
      <w:pPr>
        <w:pStyle w:val="Heading2"/>
        <w:numPr>
          <w:ilvl w:val="1"/>
          <w:numId w:val="56"/>
        </w:numPr>
        <w:tabs>
          <w:tab w:pos="862" w:val="left" w:leader="none"/>
        </w:tabs>
        <w:spacing w:line="240" w:lineRule="auto" w:before="0" w:after="0"/>
        <w:ind w:left="862" w:right="157" w:hanging="709"/>
        <w:jc w:val="both"/>
      </w:pPr>
      <w:bookmarkStart w:name="_bookmark107" w:id="129"/>
      <w:bookmarkEnd w:id="129"/>
      <w:r>
        <w:rPr>
          <w:b w:val="0"/>
        </w:rPr>
      </w:r>
      <w:r>
        <w:rPr/>
        <w:t>Обоснование 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Pr>
          <w:spacing w:val="40"/>
        </w:rPr>
        <w:t> </w:t>
      </w:r>
      <w:r>
        <w:rPr/>
        <w:t>муниципального округа, городского округа, города федерального значения</w:t>
      </w:r>
    </w:p>
    <w:p>
      <w:pPr>
        <w:pStyle w:val="BodyText"/>
        <w:spacing w:before="116"/>
        <w:ind w:right="158" w:firstLine="720"/>
        <w:jc w:val="both"/>
      </w:pPr>
      <w:r>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настоящей схемой теплоснабжения не предусмотрены.</w:t>
      </w:r>
    </w:p>
    <w:p>
      <w:pPr>
        <w:pStyle w:val="BodyText"/>
        <w:spacing w:before="5"/>
        <w:ind w:left="0"/>
      </w:pPr>
    </w:p>
    <w:p>
      <w:pPr>
        <w:pStyle w:val="Heading2"/>
        <w:numPr>
          <w:ilvl w:val="1"/>
          <w:numId w:val="56"/>
        </w:numPr>
        <w:tabs>
          <w:tab w:pos="862" w:val="left" w:leader="none"/>
        </w:tabs>
        <w:spacing w:line="240" w:lineRule="auto" w:before="0" w:after="0"/>
        <w:ind w:left="862" w:right="150" w:hanging="709"/>
        <w:jc w:val="both"/>
      </w:pPr>
      <w:bookmarkStart w:name="_bookmark108" w:id="130"/>
      <w:bookmarkEnd w:id="130"/>
      <w:r>
        <w:rPr>
          <w:b w:val="0"/>
        </w:rPr>
      </w:r>
      <w:r>
        <w:rPr/>
        <w:t>Обоснование 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w:t>
      </w:r>
      <w:r>
        <w:rPr>
          <w:spacing w:val="-2"/>
        </w:rPr>
        <w:t>теплоснабжения</w:t>
      </w:r>
    </w:p>
    <w:p>
      <w:pPr>
        <w:pStyle w:val="BodyText"/>
        <w:spacing w:before="115"/>
        <w:ind w:right="150" w:firstLine="720"/>
        <w:jc w:val="both"/>
      </w:pPr>
      <w:r>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настоящей схемой теплоснабжения не предусмотрены.</w:t>
      </w:r>
    </w:p>
    <w:p>
      <w:pPr>
        <w:pStyle w:val="BodyText"/>
        <w:spacing w:before="6"/>
        <w:ind w:left="0"/>
      </w:pPr>
    </w:p>
    <w:p>
      <w:pPr>
        <w:pStyle w:val="Heading2"/>
        <w:numPr>
          <w:ilvl w:val="1"/>
          <w:numId w:val="56"/>
        </w:numPr>
        <w:tabs>
          <w:tab w:pos="862" w:val="left" w:leader="none"/>
        </w:tabs>
        <w:spacing w:line="240" w:lineRule="auto" w:before="0" w:after="0"/>
        <w:ind w:left="862" w:right="153" w:hanging="709"/>
        <w:jc w:val="both"/>
      </w:pPr>
      <w:bookmarkStart w:name="_bookmark109" w:id="131"/>
      <w:bookmarkEnd w:id="131"/>
      <w:r>
        <w:rPr>
          <w:b w:val="0"/>
        </w:rPr>
      </w:r>
      <w:r>
        <w:rPr/>
        <w:t>Обоснование 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pPr>
        <w:pStyle w:val="BodyText"/>
        <w:spacing w:before="115"/>
        <w:ind w:right="152" w:firstLine="708"/>
        <w:jc w:val="both"/>
      </w:pPr>
      <w:r>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 связаны с предложениями, указанными в п.8.7 Обосновывающих материалов настоящей схемы теплоснабжения.</w:t>
      </w:r>
    </w:p>
    <w:p>
      <w:pPr>
        <w:pStyle w:val="BodyText"/>
        <w:spacing w:before="5"/>
        <w:ind w:left="0"/>
      </w:pPr>
    </w:p>
    <w:p>
      <w:pPr>
        <w:pStyle w:val="Heading2"/>
        <w:numPr>
          <w:ilvl w:val="1"/>
          <w:numId w:val="56"/>
        </w:numPr>
        <w:tabs>
          <w:tab w:pos="862" w:val="left" w:leader="none"/>
        </w:tabs>
        <w:spacing w:line="240" w:lineRule="auto" w:before="0" w:after="0"/>
        <w:ind w:left="862" w:right="158" w:hanging="709"/>
        <w:jc w:val="both"/>
      </w:pPr>
      <w:bookmarkStart w:name="_bookmark110" w:id="132"/>
      <w:bookmarkEnd w:id="132"/>
      <w:r>
        <w:rPr>
          <w:b w:val="0"/>
        </w:rPr>
      </w:r>
      <w:r>
        <w:rPr/>
        <w:t>Обоснование предложений по строительству тепловых сетей для обеспечения нормативной надежности теплоснабжения</w:t>
      </w:r>
    </w:p>
    <w:p>
      <w:pPr>
        <w:pStyle w:val="BodyText"/>
        <w:spacing w:before="115"/>
        <w:ind w:right="160" w:firstLine="720"/>
        <w:jc w:val="both"/>
      </w:pPr>
      <w:r>
        <w:rPr/>
        <w:t>Предложения по строительству тепловых сетей для обеспечения нормативной надежности теплоснабжения настоящей схемой теплоснабжения не предусмотрены.</w:t>
      </w:r>
    </w:p>
    <w:p>
      <w:pPr>
        <w:pStyle w:val="BodyText"/>
        <w:spacing w:before="5"/>
        <w:ind w:left="0"/>
      </w:pPr>
    </w:p>
    <w:p>
      <w:pPr>
        <w:pStyle w:val="Heading2"/>
        <w:numPr>
          <w:ilvl w:val="1"/>
          <w:numId w:val="56"/>
        </w:numPr>
        <w:tabs>
          <w:tab w:pos="862" w:val="left" w:leader="none"/>
        </w:tabs>
        <w:spacing w:line="240" w:lineRule="auto" w:before="1" w:after="0"/>
        <w:ind w:left="862" w:right="157" w:hanging="709"/>
        <w:jc w:val="both"/>
      </w:pPr>
      <w:bookmarkStart w:name="_bookmark111" w:id="133"/>
      <w:bookmarkEnd w:id="133"/>
      <w:r>
        <w:rPr>
          <w:b w:val="0"/>
        </w:rPr>
      </w:r>
      <w:r>
        <w:rPr/>
        <w:t>Обоснование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p>
      <w:pPr>
        <w:pStyle w:val="BodyText"/>
        <w:spacing w:before="115"/>
        <w:ind w:right="158" w:firstLine="720"/>
        <w:jc w:val="both"/>
      </w:pPr>
      <w:r>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 настоящей схемой теплоснабжения не предусмотрены.</w:t>
      </w:r>
    </w:p>
    <w:p>
      <w:pPr>
        <w:pStyle w:val="BodyText"/>
        <w:spacing w:after="0"/>
        <w:jc w:val="both"/>
        <w:sectPr>
          <w:footerReference w:type="default" r:id="rId48"/>
          <w:pgSz w:w="11910" w:h="16840"/>
          <w:pgMar w:header="0" w:footer="0" w:top="960" w:bottom="280" w:left="566" w:right="566"/>
        </w:sectPr>
      </w:pPr>
    </w:p>
    <w:p>
      <w:pPr>
        <w:pStyle w:val="Heading2"/>
        <w:numPr>
          <w:ilvl w:val="1"/>
          <w:numId w:val="56"/>
        </w:numPr>
        <w:tabs>
          <w:tab w:pos="862" w:val="left" w:leader="none"/>
        </w:tabs>
        <w:spacing w:line="240" w:lineRule="auto" w:before="72" w:after="0"/>
        <w:ind w:left="862" w:right="207" w:hanging="708"/>
        <w:jc w:val="left"/>
      </w:pPr>
      <w:bookmarkStart w:name="_TOC_250004" w:id="134"/>
      <w:r>
        <w:rPr/>
        <w:t>Обоснование</w:t>
      </w:r>
      <w:r>
        <w:rPr>
          <w:spacing w:val="40"/>
        </w:rPr>
        <w:t> </w:t>
      </w:r>
      <w:r>
        <w:rPr/>
        <w:t>предложений</w:t>
      </w:r>
      <w:r>
        <w:rPr>
          <w:spacing w:val="40"/>
        </w:rPr>
        <w:t> </w:t>
      </w:r>
      <w:r>
        <w:rPr/>
        <w:t>по</w:t>
      </w:r>
      <w:r>
        <w:rPr>
          <w:spacing w:val="40"/>
        </w:rPr>
        <w:t> </w:t>
      </w:r>
      <w:r>
        <w:rPr/>
        <w:t>реконструкции</w:t>
      </w:r>
      <w:r>
        <w:rPr>
          <w:spacing w:val="40"/>
        </w:rPr>
        <w:t> </w:t>
      </w:r>
      <w:r>
        <w:rPr/>
        <w:t>и</w:t>
      </w:r>
      <w:r>
        <w:rPr>
          <w:spacing w:val="40"/>
        </w:rPr>
        <w:t> </w:t>
      </w:r>
      <w:r>
        <w:rPr/>
        <w:t>(или)</w:t>
      </w:r>
      <w:r>
        <w:rPr>
          <w:spacing w:val="40"/>
        </w:rPr>
        <w:t> </w:t>
      </w:r>
      <w:r>
        <w:rPr/>
        <w:t>модернизации</w:t>
      </w:r>
      <w:r>
        <w:rPr>
          <w:spacing w:val="40"/>
        </w:rPr>
        <w:t> </w:t>
      </w:r>
      <w:r>
        <w:rPr/>
        <w:t>тепловых</w:t>
      </w:r>
      <w:r>
        <w:rPr>
          <w:spacing w:val="40"/>
        </w:rPr>
        <w:t> </w:t>
      </w:r>
      <w:r>
        <w:rPr/>
        <w:t>сетей,</w:t>
      </w:r>
      <w:r>
        <w:rPr>
          <w:spacing w:val="40"/>
        </w:rPr>
        <w:t> </w:t>
      </w:r>
      <w:r>
        <w:rPr/>
        <w:t>подлежащих</w:t>
      </w:r>
      <w:r>
        <w:rPr>
          <w:spacing w:val="40"/>
        </w:rPr>
        <w:t> </w:t>
      </w:r>
      <w:r>
        <w:rPr/>
        <w:t>замене</w:t>
      </w:r>
      <w:r>
        <w:rPr>
          <w:spacing w:val="40"/>
        </w:rPr>
        <w:t> </w:t>
      </w:r>
      <w:r>
        <w:rPr/>
        <w:t>в</w:t>
      </w:r>
      <w:r>
        <w:rPr>
          <w:spacing w:val="40"/>
        </w:rPr>
        <w:t> </w:t>
      </w:r>
      <w:r>
        <w:rPr/>
        <w:t>связи</w:t>
      </w:r>
      <w:r>
        <w:rPr>
          <w:spacing w:val="40"/>
        </w:rPr>
        <w:t> </w:t>
      </w:r>
      <w:r>
        <w:rPr/>
        <w:t>с</w:t>
      </w:r>
      <w:r>
        <w:rPr>
          <w:spacing w:val="40"/>
        </w:rPr>
        <w:t> </w:t>
      </w:r>
      <w:bookmarkEnd w:id="134"/>
      <w:r>
        <w:rPr/>
        <w:t>исчерпанием эксплуатационного ресурса</w:t>
      </w:r>
    </w:p>
    <w:p>
      <w:pPr>
        <w:pStyle w:val="BodyText"/>
        <w:spacing w:before="271"/>
        <w:ind w:right="198" w:firstLine="708"/>
        <w:jc w:val="both"/>
      </w:pPr>
      <w:r>
        <w:rPr/>
        <w:t>Эксплуатируемые централизованные тепловые сети Михайловского сельского поселения (п. Молодежный) характеризуются высоким уровнем физического износа, сверхнормативным сроком эксплуатации, высоким уровнем аварийности.</w:t>
      </w:r>
    </w:p>
    <w:p>
      <w:pPr>
        <w:pStyle w:val="BodyText"/>
        <w:ind w:right="195" w:firstLine="708"/>
        <w:jc w:val="both"/>
      </w:pPr>
      <w:r>
        <w:rPr/>
        <w:t>В</w:t>
      </w:r>
      <w:r>
        <w:rPr>
          <w:spacing w:val="-6"/>
        </w:rPr>
        <w:t> </w:t>
      </w:r>
      <w:r>
        <w:rPr/>
        <w:t>таблицах</w:t>
      </w:r>
      <w:r>
        <w:rPr>
          <w:spacing w:val="-2"/>
        </w:rPr>
        <w:t> </w:t>
      </w:r>
      <w:r>
        <w:rPr/>
        <w:t>8.7.а-8.7.б</w:t>
      </w:r>
      <w:r>
        <w:rPr>
          <w:spacing w:val="-2"/>
        </w:rPr>
        <w:t> </w:t>
      </w:r>
      <w:r>
        <w:rPr/>
        <w:t>указаны</w:t>
      </w:r>
      <w:r>
        <w:rPr>
          <w:spacing w:val="-5"/>
        </w:rPr>
        <w:t> </w:t>
      </w:r>
      <w:r>
        <w:rPr/>
        <w:t>мероприятия</w:t>
      </w:r>
      <w:r>
        <w:rPr>
          <w:spacing w:val="-4"/>
        </w:rPr>
        <w:t> </w:t>
      </w:r>
      <w:r>
        <w:rPr/>
        <w:t>по</w:t>
      </w:r>
      <w:r>
        <w:rPr>
          <w:spacing w:val="-7"/>
        </w:rPr>
        <w:t> </w:t>
      </w:r>
      <w:r>
        <w:rPr/>
        <w:t>реконструкции</w:t>
      </w:r>
      <w:r>
        <w:rPr>
          <w:spacing w:val="-3"/>
        </w:rPr>
        <w:t> </w:t>
      </w:r>
      <w:r>
        <w:rPr/>
        <w:t>тепловых</w:t>
      </w:r>
      <w:r>
        <w:rPr>
          <w:spacing w:val="-3"/>
        </w:rPr>
        <w:t> </w:t>
      </w:r>
      <w:r>
        <w:rPr/>
        <w:t>сетей,</w:t>
      </w:r>
      <w:r>
        <w:rPr>
          <w:spacing w:val="-4"/>
        </w:rPr>
        <w:t> </w:t>
      </w:r>
      <w:r>
        <w:rPr/>
        <w:t>подлежащих</w:t>
      </w:r>
      <w:r>
        <w:rPr>
          <w:spacing w:val="-4"/>
        </w:rPr>
        <w:t> </w:t>
      </w:r>
      <w:r>
        <w:rPr/>
        <w:t>замене</w:t>
      </w:r>
      <w:r>
        <w:rPr>
          <w:spacing w:val="-5"/>
        </w:rPr>
        <w:t> </w:t>
      </w:r>
      <w:r>
        <w:rPr/>
        <w:t>в связи</w:t>
      </w:r>
      <w:r>
        <w:rPr>
          <w:spacing w:val="-3"/>
        </w:rPr>
        <w:t> </w:t>
      </w:r>
      <w:r>
        <w:rPr/>
        <w:t>с</w:t>
      </w:r>
      <w:r>
        <w:rPr>
          <w:spacing w:val="-5"/>
        </w:rPr>
        <w:t> </w:t>
      </w:r>
      <w:r>
        <w:rPr/>
        <w:t>исчерпанием</w:t>
      </w:r>
      <w:r>
        <w:rPr>
          <w:spacing w:val="-5"/>
        </w:rPr>
        <w:t> </w:t>
      </w:r>
      <w:r>
        <w:rPr/>
        <w:t>эксплуатационного ресурса,</w:t>
      </w:r>
      <w:r>
        <w:rPr>
          <w:spacing w:val="-1"/>
        </w:rPr>
        <w:t> </w:t>
      </w:r>
      <w:r>
        <w:rPr/>
        <w:t>одним</w:t>
      </w:r>
      <w:r>
        <w:rPr>
          <w:spacing w:val="-1"/>
        </w:rPr>
        <w:t> </w:t>
      </w:r>
      <w:r>
        <w:rPr/>
        <w:t>из</w:t>
      </w:r>
      <w:r>
        <w:rPr>
          <w:spacing w:val="-2"/>
        </w:rPr>
        <w:t> </w:t>
      </w:r>
      <w:r>
        <w:rPr/>
        <w:t>ожидаемых результатов</w:t>
      </w:r>
      <w:r>
        <w:rPr>
          <w:spacing w:val="-1"/>
        </w:rPr>
        <w:t> </w:t>
      </w:r>
      <w:r>
        <w:rPr/>
        <w:t>которой является</w:t>
      </w:r>
      <w:r>
        <w:rPr>
          <w:spacing w:val="-1"/>
        </w:rPr>
        <w:t> </w:t>
      </w:r>
      <w:r>
        <w:rPr/>
        <w:t>снижение</w:t>
      </w:r>
      <w:r>
        <w:rPr>
          <w:spacing w:val="-4"/>
        </w:rPr>
        <w:t> </w:t>
      </w:r>
      <w:r>
        <w:rPr/>
        <w:t>объема</w:t>
      </w:r>
      <w:r>
        <w:rPr>
          <w:spacing w:val="-1"/>
        </w:rPr>
        <w:t> </w:t>
      </w:r>
      <w:r>
        <w:rPr/>
        <w:t>потерь тепловой энергии и,</w:t>
      </w:r>
      <w:r>
        <w:rPr>
          <w:spacing w:val="-3"/>
        </w:rPr>
        <w:t> </w:t>
      </w:r>
      <w:r>
        <w:rPr/>
        <w:t>как следствие,</w:t>
      </w:r>
      <w:r>
        <w:rPr>
          <w:spacing w:val="-1"/>
        </w:rPr>
        <w:t> </w:t>
      </w:r>
      <w:r>
        <w:rPr/>
        <w:t>повышение эффективности функционирования системы теплоснабжения в целом.</w:t>
      </w:r>
    </w:p>
    <w:p>
      <w:pPr>
        <w:pStyle w:val="BodyText"/>
        <w:ind w:left="0"/>
      </w:pPr>
    </w:p>
    <w:p>
      <w:pPr>
        <w:pStyle w:val="BodyText"/>
        <w:spacing w:after="9"/>
        <w:ind w:right="195"/>
        <w:jc w:val="both"/>
      </w:pPr>
      <w:r>
        <w:rPr/>
        <w:t>Таблица 8.7.а - Реализация 1-го сценария – реконструкция тепловых сетей, подлежащих замене в связи с исчерпанием эксплуатационного ресурса, одним из ожидаемых результатов которой является снижение объема потерь тепловой энергии и, как следствие, повышение эффективности функционирования системы теплоснабжения в целом</w:t>
      </w: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8"/>
        <w:gridCol w:w="2984"/>
        <w:gridCol w:w="4396"/>
        <w:gridCol w:w="1136"/>
        <w:gridCol w:w="850"/>
        <w:gridCol w:w="1844"/>
        <w:gridCol w:w="1277"/>
        <w:gridCol w:w="1426"/>
      </w:tblGrid>
      <w:tr>
        <w:trPr>
          <w:trHeight w:val="510" w:hRule="atLeast"/>
        </w:trPr>
        <w:tc>
          <w:tcPr>
            <w:tcW w:w="1568" w:type="dxa"/>
            <w:vMerge w:val="restart"/>
          </w:tcPr>
          <w:p>
            <w:pPr>
              <w:pStyle w:val="TableParagraph"/>
              <w:spacing w:before="187"/>
              <w:jc w:val="left"/>
              <w:rPr>
                <w:sz w:val="20"/>
              </w:rPr>
            </w:pPr>
          </w:p>
          <w:p>
            <w:pPr>
              <w:pStyle w:val="TableParagraph"/>
              <w:spacing w:before="1"/>
              <w:ind w:left="506" w:hanging="322"/>
              <w:jc w:val="left"/>
              <w:rPr>
                <w:b/>
                <w:sz w:val="20"/>
              </w:rPr>
            </w:pPr>
            <w:r>
              <w:rPr>
                <w:b/>
                <w:spacing w:val="-2"/>
                <w:sz w:val="20"/>
              </w:rPr>
              <w:t>Уникальный номер</w:t>
            </w:r>
          </w:p>
        </w:tc>
        <w:tc>
          <w:tcPr>
            <w:tcW w:w="2984" w:type="dxa"/>
            <w:vMerge w:val="restart"/>
          </w:tcPr>
          <w:p>
            <w:pPr>
              <w:pStyle w:val="TableParagraph"/>
              <w:spacing w:before="187"/>
              <w:jc w:val="left"/>
              <w:rPr>
                <w:sz w:val="20"/>
              </w:rPr>
            </w:pPr>
          </w:p>
          <w:p>
            <w:pPr>
              <w:pStyle w:val="TableParagraph"/>
              <w:spacing w:before="1"/>
              <w:ind w:left="685" w:right="304" w:hanging="372"/>
              <w:jc w:val="left"/>
              <w:rPr>
                <w:b/>
                <w:sz w:val="20"/>
              </w:rPr>
            </w:pPr>
            <w:r>
              <w:rPr>
                <w:b/>
                <w:sz w:val="20"/>
              </w:rPr>
              <w:t>Наименование</w:t>
            </w:r>
            <w:r>
              <w:rPr>
                <w:b/>
                <w:spacing w:val="-13"/>
                <w:sz w:val="20"/>
              </w:rPr>
              <w:t> </w:t>
            </w:r>
            <w:r>
              <w:rPr>
                <w:b/>
                <w:sz w:val="20"/>
              </w:rPr>
              <w:t>источника тепловой энергии</w:t>
            </w:r>
          </w:p>
        </w:tc>
        <w:tc>
          <w:tcPr>
            <w:tcW w:w="4396" w:type="dxa"/>
            <w:vMerge w:val="restart"/>
          </w:tcPr>
          <w:p>
            <w:pPr>
              <w:pStyle w:val="TableParagraph"/>
              <w:jc w:val="left"/>
              <w:rPr>
                <w:sz w:val="20"/>
              </w:rPr>
            </w:pPr>
          </w:p>
          <w:p>
            <w:pPr>
              <w:pStyle w:val="TableParagraph"/>
              <w:spacing w:before="73"/>
              <w:jc w:val="left"/>
              <w:rPr>
                <w:sz w:val="20"/>
              </w:rPr>
            </w:pPr>
          </w:p>
          <w:p>
            <w:pPr>
              <w:pStyle w:val="TableParagraph"/>
              <w:ind w:left="896"/>
              <w:jc w:val="left"/>
              <w:rPr>
                <w:b/>
                <w:sz w:val="20"/>
              </w:rPr>
            </w:pPr>
            <w:r>
              <w:rPr>
                <w:b/>
                <w:spacing w:val="-2"/>
                <w:sz w:val="20"/>
              </w:rPr>
              <w:t>Наименование</w:t>
            </w:r>
            <w:r>
              <w:rPr>
                <w:b/>
                <w:spacing w:val="9"/>
                <w:sz w:val="20"/>
              </w:rPr>
              <w:t> </w:t>
            </w:r>
            <w:r>
              <w:rPr>
                <w:b/>
                <w:spacing w:val="-2"/>
                <w:sz w:val="20"/>
              </w:rPr>
              <w:t>мероприятия</w:t>
            </w:r>
          </w:p>
        </w:tc>
        <w:tc>
          <w:tcPr>
            <w:tcW w:w="5107" w:type="dxa"/>
            <w:gridSpan w:val="4"/>
          </w:tcPr>
          <w:p>
            <w:pPr>
              <w:pStyle w:val="TableParagraph"/>
              <w:spacing w:before="24"/>
              <w:ind w:left="1243" w:hanging="509"/>
              <w:jc w:val="left"/>
              <w:rPr>
                <w:b/>
                <w:sz w:val="20"/>
              </w:rPr>
            </w:pPr>
            <w:r>
              <w:rPr>
                <w:b/>
                <w:sz w:val="20"/>
              </w:rPr>
              <w:t>Основные</w:t>
            </w:r>
            <w:r>
              <w:rPr>
                <w:b/>
                <w:spacing w:val="-13"/>
                <w:sz w:val="20"/>
              </w:rPr>
              <w:t> </w:t>
            </w:r>
            <w:r>
              <w:rPr>
                <w:b/>
                <w:sz w:val="20"/>
              </w:rPr>
              <w:t>технические</w:t>
            </w:r>
            <w:r>
              <w:rPr>
                <w:b/>
                <w:spacing w:val="-12"/>
                <w:sz w:val="20"/>
              </w:rPr>
              <w:t> </w:t>
            </w:r>
            <w:r>
              <w:rPr>
                <w:b/>
                <w:sz w:val="20"/>
              </w:rPr>
              <w:t>характеристики реконструируемых участков</w:t>
            </w:r>
          </w:p>
        </w:tc>
        <w:tc>
          <w:tcPr>
            <w:tcW w:w="1426" w:type="dxa"/>
            <w:vMerge w:val="restart"/>
          </w:tcPr>
          <w:p>
            <w:pPr>
              <w:pStyle w:val="TableParagraph"/>
              <w:spacing w:before="72"/>
              <w:jc w:val="left"/>
              <w:rPr>
                <w:sz w:val="20"/>
              </w:rPr>
            </w:pPr>
          </w:p>
          <w:p>
            <w:pPr>
              <w:pStyle w:val="TableParagraph"/>
              <w:ind w:left="104" w:right="101" w:hanging="2"/>
              <w:rPr>
                <w:b/>
                <w:sz w:val="20"/>
              </w:rPr>
            </w:pPr>
            <w:r>
              <w:rPr>
                <w:b/>
                <w:spacing w:val="-4"/>
                <w:sz w:val="20"/>
              </w:rPr>
              <w:t>Год </w:t>
            </w:r>
            <w:r>
              <w:rPr>
                <w:b/>
                <w:spacing w:val="-2"/>
                <w:sz w:val="20"/>
              </w:rPr>
              <w:t>реализации мероприятия</w:t>
            </w:r>
          </w:p>
        </w:tc>
      </w:tr>
      <w:tr>
        <w:trPr>
          <w:trHeight w:val="779" w:hRule="atLeast"/>
        </w:trPr>
        <w:tc>
          <w:tcPr>
            <w:tcW w:w="1568" w:type="dxa"/>
            <w:vMerge/>
            <w:tcBorders>
              <w:top w:val="nil"/>
            </w:tcBorders>
          </w:tcPr>
          <w:p>
            <w:pPr>
              <w:rPr>
                <w:sz w:val="2"/>
                <w:szCs w:val="2"/>
              </w:rPr>
            </w:pPr>
          </w:p>
        </w:tc>
        <w:tc>
          <w:tcPr>
            <w:tcW w:w="2984" w:type="dxa"/>
            <w:vMerge/>
            <w:tcBorders>
              <w:top w:val="nil"/>
            </w:tcBorders>
          </w:tcPr>
          <w:p>
            <w:pPr>
              <w:rPr>
                <w:sz w:val="2"/>
                <w:szCs w:val="2"/>
              </w:rPr>
            </w:pPr>
          </w:p>
        </w:tc>
        <w:tc>
          <w:tcPr>
            <w:tcW w:w="4396" w:type="dxa"/>
            <w:vMerge/>
            <w:tcBorders>
              <w:top w:val="nil"/>
            </w:tcBorders>
          </w:tcPr>
          <w:p>
            <w:pPr>
              <w:rPr>
                <w:sz w:val="2"/>
                <w:szCs w:val="2"/>
              </w:rPr>
            </w:pPr>
          </w:p>
        </w:tc>
        <w:tc>
          <w:tcPr>
            <w:tcW w:w="1136" w:type="dxa"/>
          </w:tcPr>
          <w:p>
            <w:pPr>
              <w:pStyle w:val="TableParagraph"/>
              <w:spacing w:before="158"/>
              <w:ind w:left="300" w:hanging="156"/>
              <w:jc w:val="left"/>
              <w:rPr>
                <w:b/>
                <w:sz w:val="20"/>
              </w:rPr>
            </w:pPr>
            <w:r>
              <w:rPr>
                <w:b/>
                <w:spacing w:val="-2"/>
                <w:sz w:val="20"/>
              </w:rPr>
              <w:t>Диаметр, </w:t>
            </w:r>
            <w:r>
              <w:rPr>
                <w:b/>
                <w:sz w:val="20"/>
              </w:rPr>
              <w:t>Ø, мм</w:t>
            </w:r>
          </w:p>
        </w:tc>
        <w:tc>
          <w:tcPr>
            <w:tcW w:w="850" w:type="dxa"/>
          </w:tcPr>
          <w:p>
            <w:pPr>
              <w:pStyle w:val="TableParagraph"/>
              <w:spacing w:before="158"/>
              <w:ind w:left="237" w:right="96" w:hanging="132"/>
              <w:jc w:val="left"/>
              <w:rPr>
                <w:b/>
                <w:sz w:val="20"/>
              </w:rPr>
            </w:pPr>
            <w:r>
              <w:rPr>
                <w:b/>
                <w:spacing w:val="-2"/>
                <w:sz w:val="20"/>
              </w:rPr>
              <w:t>Длина, </w:t>
            </w:r>
            <w:r>
              <w:rPr>
                <w:b/>
                <w:sz w:val="20"/>
              </w:rPr>
              <w:t>L, м</w:t>
            </w:r>
          </w:p>
        </w:tc>
        <w:tc>
          <w:tcPr>
            <w:tcW w:w="1844" w:type="dxa"/>
          </w:tcPr>
          <w:p>
            <w:pPr>
              <w:pStyle w:val="TableParagraph"/>
              <w:spacing w:before="43"/>
              <w:ind w:left="162" w:right="161" w:hanging="1"/>
              <w:rPr>
                <w:b/>
                <w:sz w:val="20"/>
              </w:rPr>
            </w:pPr>
            <w:r>
              <w:rPr>
                <w:b/>
                <w:spacing w:val="-2"/>
                <w:sz w:val="20"/>
              </w:rPr>
              <w:t>Материальная характеристика, </w:t>
            </w:r>
            <w:r>
              <w:rPr>
                <w:b/>
                <w:spacing w:val="-6"/>
                <w:sz w:val="20"/>
              </w:rPr>
              <w:t>м²</w:t>
            </w:r>
          </w:p>
        </w:tc>
        <w:tc>
          <w:tcPr>
            <w:tcW w:w="1277" w:type="dxa"/>
          </w:tcPr>
          <w:p>
            <w:pPr>
              <w:pStyle w:val="TableParagraph"/>
              <w:spacing w:before="158"/>
              <w:ind w:left="140" w:firstLine="312"/>
              <w:jc w:val="left"/>
              <w:rPr>
                <w:b/>
                <w:sz w:val="20"/>
              </w:rPr>
            </w:pPr>
            <w:r>
              <w:rPr>
                <w:b/>
                <w:spacing w:val="-4"/>
                <w:sz w:val="20"/>
              </w:rPr>
              <w:t>Тип </w:t>
            </w:r>
            <w:r>
              <w:rPr>
                <w:b/>
                <w:spacing w:val="-2"/>
                <w:sz w:val="20"/>
              </w:rPr>
              <w:t>прокладки</w:t>
            </w:r>
          </w:p>
        </w:tc>
        <w:tc>
          <w:tcPr>
            <w:tcW w:w="1426" w:type="dxa"/>
            <w:vMerge/>
            <w:tcBorders>
              <w:top w:val="nil"/>
            </w:tcBorders>
          </w:tcPr>
          <w:p>
            <w:pPr>
              <w:rPr>
                <w:sz w:val="2"/>
                <w:szCs w:val="2"/>
              </w:rPr>
            </w:pPr>
          </w:p>
        </w:tc>
      </w:tr>
      <w:tr>
        <w:trPr>
          <w:trHeight w:val="460" w:hRule="atLeast"/>
        </w:trPr>
        <w:tc>
          <w:tcPr>
            <w:tcW w:w="1568" w:type="dxa"/>
          </w:tcPr>
          <w:p>
            <w:pPr>
              <w:pStyle w:val="TableParagraph"/>
              <w:spacing w:before="108"/>
              <w:ind w:left="6"/>
              <w:rPr>
                <w:sz w:val="20"/>
              </w:rPr>
            </w:pPr>
            <w:r>
              <w:rPr>
                <w:spacing w:val="-2"/>
                <w:sz w:val="20"/>
              </w:rPr>
              <w:t>МУП-ТС-</w:t>
            </w:r>
            <w:r>
              <w:rPr>
                <w:spacing w:val="-5"/>
                <w:sz w:val="20"/>
              </w:rPr>
              <w:t>001</w:t>
            </w:r>
          </w:p>
        </w:tc>
        <w:tc>
          <w:tcPr>
            <w:tcW w:w="2984" w:type="dxa"/>
          </w:tcPr>
          <w:p>
            <w:pPr>
              <w:pStyle w:val="TableParagraph"/>
              <w:spacing w:line="223"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7"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6"/>
                <w:sz w:val="20"/>
              </w:rPr>
              <w:t> </w:t>
            </w:r>
            <w:r>
              <w:rPr>
                <w:sz w:val="20"/>
              </w:rPr>
              <w:t>участка</w:t>
            </w:r>
            <w:r>
              <w:rPr>
                <w:spacing w:val="-7"/>
                <w:sz w:val="20"/>
              </w:rPr>
              <w:t> </w:t>
            </w:r>
            <w:r>
              <w:rPr>
                <w:sz w:val="20"/>
              </w:rPr>
              <w:t>тепловых</w:t>
            </w:r>
            <w:r>
              <w:rPr>
                <w:spacing w:val="-8"/>
                <w:sz w:val="20"/>
              </w:rPr>
              <w:t> </w:t>
            </w:r>
            <w:r>
              <w:rPr>
                <w:sz w:val="20"/>
              </w:rPr>
              <w:t>сетей</w:t>
            </w:r>
            <w:r>
              <w:rPr>
                <w:spacing w:val="-8"/>
                <w:sz w:val="20"/>
              </w:rPr>
              <w:t> </w:t>
            </w:r>
            <w:r>
              <w:rPr>
                <w:sz w:val="20"/>
              </w:rPr>
              <w:t>по</w:t>
            </w:r>
            <w:r>
              <w:rPr>
                <w:spacing w:val="-5"/>
                <w:sz w:val="20"/>
              </w:rPr>
              <w:t> ул.</w:t>
            </w:r>
          </w:p>
          <w:p>
            <w:pPr>
              <w:pStyle w:val="TableParagraph"/>
              <w:spacing w:line="217" w:lineRule="exact"/>
              <w:ind w:left="106"/>
              <w:jc w:val="left"/>
              <w:rPr>
                <w:sz w:val="20"/>
              </w:rPr>
            </w:pPr>
            <w:r>
              <w:rPr>
                <w:sz w:val="20"/>
              </w:rPr>
              <w:t>Степная</w:t>
            </w:r>
            <w:r>
              <w:rPr>
                <w:spacing w:val="-7"/>
                <w:sz w:val="20"/>
              </w:rPr>
              <w:t> </w:t>
            </w:r>
            <w:r>
              <w:rPr>
                <w:sz w:val="20"/>
              </w:rPr>
              <w:t>-</w:t>
            </w:r>
            <w:r>
              <w:rPr>
                <w:spacing w:val="-9"/>
                <w:sz w:val="20"/>
              </w:rPr>
              <w:t> </w:t>
            </w:r>
            <w:r>
              <w:rPr>
                <w:sz w:val="20"/>
              </w:rPr>
              <w:t>замена</w:t>
            </w:r>
            <w:r>
              <w:rPr>
                <w:spacing w:val="-4"/>
                <w:sz w:val="20"/>
              </w:rPr>
              <w:t> </w:t>
            </w:r>
            <w:r>
              <w:rPr>
                <w:sz w:val="20"/>
              </w:rPr>
              <w:t>наружной</w:t>
            </w:r>
            <w:r>
              <w:rPr>
                <w:spacing w:val="-6"/>
                <w:sz w:val="20"/>
              </w:rPr>
              <w:t> </w:t>
            </w:r>
            <w:r>
              <w:rPr>
                <w:spacing w:val="-2"/>
                <w:sz w:val="20"/>
              </w:rPr>
              <w:t>изоляции</w:t>
            </w:r>
          </w:p>
        </w:tc>
        <w:tc>
          <w:tcPr>
            <w:tcW w:w="1136" w:type="dxa"/>
          </w:tcPr>
          <w:p>
            <w:pPr>
              <w:pStyle w:val="TableParagraph"/>
              <w:spacing w:before="108"/>
              <w:ind w:left="1"/>
              <w:rPr>
                <w:sz w:val="20"/>
              </w:rPr>
            </w:pPr>
            <w:r>
              <w:rPr>
                <w:spacing w:val="-10"/>
                <w:sz w:val="20"/>
              </w:rPr>
              <w:t>-</w:t>
            </w:r>
          </w:p>
        </w:tc>
        <w:tc>
          <w:tcPr>
            <w:tcW w:w="850" w:type="dxa"/>
          </w:tcPr>
          <w:p>
            <w:pPr>
              <w:pStyle w:val="TableParagraph"/>
              <w:spacing w:before="108"/>
              <w:ind w:left="55" w:right="52"/>
              <w:rPr>
                <w:sz w:val="20"/>
              </w:rPr>
            </w:pPr>
            <w:r>
              <w:rPr>
                <w:spacing w:val="-10"/>
                <w:sz w:val="20"/>
              </w:rPr>
              <w:t>-</w:t>
            </w:r>
          </w:p>
        </w:tc>
        <w:tc>
          <w:tcPr>
            <w:tcW w:w="1844" w:type="dxa"/>
          </w:tcPr>
          <w:p>
            <w:pPr>
              <w:pStyle w:val="TableParagraph"/>
              <w:spacing w:before="108"/>
              <w:ind w:left="54" w:right="53"/>
              <w:rPr>
                <w:sz w:val="20"/>
              </w:rPr>
            </w:pPr>
            <w:r>
              <w:rPr>
                <w:spacing w:val="-10"/>
                <w:sz w:val="20"/>
              </w:rPr>
              <w:t>-</w:t>
            </w:r>
          </w:p>
        </w:tc>
        <w:tc>
          <w:tcPr>
            <w:tcW w:w="1277" w:type="dxa"/>
          </w:tcPr>
          <w:p>
            <w:pPr>
              <w:pStyle w:val="TableParagraph"/>
              <w:spacing w:before="108"/>
              <w:ind w:left="54" w:right="52"/>
              <w:rPr>
                <w:sz w:val="20"/>
              </w:rPr>
            </w:pPr>
            <w:r>
              <w:rPr>
                <w:spacing w:val="-10"/>
                <w:sz w:val="20"/>
              </w:rPr>
              <w:t>-</w:t>
            </w:r>
          </w:p>
        </w:tc>
        <w:tc>
          <w:tcPr>
            <w:tcW w:w="1426" w:type="dxa"/>
          </w:tcPr>
          <w:p>
            <w:pPr>
              <w:pStyle w:val="TableParagraph"/>
              <w:spacing w:before="108"/>
              <w:ind w:left="11" w:right="9"/>
              <w:rPr>
                <w:sz w:val="20"/>
              </w:rPr>
            </w:pPr>
            <w:r>
              <w:rPr>
                <w:spacing w:val="-4"/>
                <w:sz w:val="20"/>
              </w:rPr>
              <w:t>2025</w:t>
            </w:r>
          </w:p>
        </w:tc>
      </w:tr>
      <w:tr>
        <w:trPr>
          <w:trHeight w:val="688" w:hRule="atLeast"/>
        </w:trPr>
        <w:tc>
          <w:tcPr>
            <w:tcW w:w="1568" w:type="dxa"/>
          </w:tcPr>
          <w:p>
            <w:pPr>
              <w:pStyle w:val="TableParagraph"/>
              <w:spacing w:before="224"/>
              <w:ind w:left="6"/>
              <w:rPr>
                <w:sz w:val="20"/>
              </w:rPr>
            </w:pPr>
            <w:r>
              <w:rPr>
                <w:spacing w:val="-2"/>
                <w:sz w:val="20"/>
              </w:rPr>
              <w:t>МУП-ТС-</w:t>
            </w:r>
            <w:r>
              <w:rPr>
                <w:spacing w:val="-5"/>
                <w:sz w:val="20"/>
              </w:rPr>
              <w:t>002</w:t>
            </w:r>
          </w:p>
        </w:tc>
        <w:tc>
          <w:tcPr>
            <w:tcW w:w="2984" w:type="dxa"/>
          </w:tcPr>
          <w:p>
            <w:pPr>
              <w:pStyle w:val="TableParagraph"/>
              <w:spacing w:before="108"/>
              <w:ind w:left="107" w:right="304"/>
              <w:jc w:val="left"/>
              <w:rPr>
                <w:sz w:val="20"/>
              </w:rPr>
            </w:pPr>
            <w:r>
              <w:rPr>
                <w:sz w:val="20"/>
              </w:rPr>
              <w:t>Котельная №25, п. Молодежный,</w:t>
            </w:r>
            <w:r>
              <w:rPr>
                <w:spacing w:val="-13"/>
                <w:sz w:val="20"/>
              </w:rPr>
              <w:t> </w:t>
            </w:r>
            <w:r>
              <w:rPr>
                <w:sz w:val="20"/>
              </w:rPr>
              <w:t>ул.</w:t>
            </w:r>
            <w:r>
              <w:rPr>
                <w:spacing w:val="-12"/>
                <w:sz w:val="20"/>
              </w:rPr>
              <w:t> </w:t>
            </w:r>
            <w:r>
              <w:rPr>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11"/>
                <w:sz w:val="20"/>
              </w:rPr>
              <w:t> </w:t>
            </w:r>
            <w:r>
              <w:rPr>
                <w:sz w:val="20"/>
              </w:rPr>
              <w:t>задвижек</w:t>
            </w:r>
            <w:r>
              <w:rPr>
                <w:spacing w:val="-11"/>
                <w:sz w:val="20"/>
              </w:rPr>
              <w:t> </w:t>
            </w:r>
            <w:r>
              <w:rPr>
                <w:sz w:val="20"/>
              </w:rPr>
              <w:t>на</w:t>
            </w:r>
            <w:r>
              <w:rPr>
                <w:spacing w:val="-8"/>
                <w:sz w:val="20"/>
              </w:rPr>
              <w:t> </w:t>
            </w:r>
            <w:r>
              <w:rPr>
                <w:sz w:val="20"/>
              </w:rPr>
              <w:t>трубопроводе</w:t>
            </w:r>
            <w:r>
              <w:rPr>
                <w:spacing w:val="-11"/>
                <w:sz w:val="20"/>
              </w:rPr>
              <w:t> </w:t>
            </w:r>
            <w:r>
              <w:rPr>
                <w:spacing w:val="-10"/>
                <w:sz w:val="20"/>
              </w:rPr>
              <w:t>в</w:t>
            </w:r>
          </w:p>
          <w:p>
            <w:pPr>
              <w:pStyle w:val="TableParagraph"/>
              <w:spacing w:line="230" w:lineRule="atLeast"/>
              <w:ind w:left="106" w:right="184"/>
              <w:jc w:val="left"/>
              <w:rPr>
                <w:sz w:val="20"/>
              </w:rPr>
            </w:pPr>
            <w:r>
              <w:rPr>
                <w:sz w:val="20"/>
              </w:rPr>
              <w:t>котельной</w:t>
            </w:r>
            <w:r>
              <w:rPr>
                <w:spacing w:val="-7"/>
                <w:sz w:val="20"/>
              </w:rPr>
              <w:t> </w:t>
            </w:r>
            <w:r>
              <w:rPr>
                <w:sz w:val="20"/>
              </w:rPr>
              <w:t>и</w:t>
            </w:r>
            <w:r>
              <w:rPr>
                <w:spacing w:val="-5"/>
                <w:sz w:val="20"/>
              </w:rPr>
              <w:t> </w:t>
            </w:r>
            <w:r>
              <w:rPr>
                <w:sz w:val="20"/>
              </w:rPr>
              <w:t>на</w:t>
            </w:r>
            <w:r>
              <w:rPr>
                <w:spacing w:val="-6"/>
                <w:sz w:val="20"/>
              </w:rPr>
              <w:t> </w:t>
            </w:r>
            <w:r>
              <w:rPr>
                <w:sz w:val="20"/>
              </w:rPr>
              <w:t>вводе</w:t>
            </w:r>
            <w:r>
              <w:rPr>
                <w:spacing w:val="-7"/>
                <w:sz w:val="20"/>
              </w:rPr>
              <w:t> </w:t>
            </w:r>
            <w:r>
              <w:rPr>
                <w:sz w:val="20"/>
              </w:rPr>
              <w:t>в</w:t>
            </w:r>
            <w:r>
              <w:rPr>
                <w:spacing w:val="-7"/>
                <w:sz w:val="20"/>
              </w:rPr>
              <w:t> </w:t>
            </w:r>
            <w:r>
              <w:rPr>
                <w:sz w:val="20"/>
              </w:rPr>
              <w:t>МКД</w:t>
            </w:r>
            <w:r>
              <w:rPr>
                <w:spacing w:val="-3"/>
                <w:sz w:val="20"/>
              </w:rPr>
              <w:t> </w:t>
            </w:r>
            <w:r>
              <w:rPr>
                <w:sz w:val="20"/>
              </w:rPr>
              <w:t>по</w:t>
            </w:r>
            <w:r>
              <w:rPr>
                <w:spacing w:val="-3"/>
                <w:sz w:val="20"/>
              </w:rPr>
              <w:t> </w:t>
            </w:r>
            <w:r>
              <w:rPr>
                <w:sz w:val="20"/>
              </w:rPr>
              <w:t>ул.</w:t>
            </w:r>
            <w:r>
              <w:rPr>
                <w:spacing w:val="-6"/>
                <w:sz w:val="20"/>
              </w:rPr>
              <w:t> </w:t>
            </w:r>
            <w:r>
              <w:rPr>
                <w:sz w:val="20"/>
              </w:rPr>
              <w:t>Степная,</w:t>
            </w:r>
            <w:r>
              <w:rPr>
                <w:spacing w:val="-6"/>
                <w:sz w:val="20"/>
              </w:rPr>
              <w:t> </w:t>
            </w:r>
            <w:r>
              <w:rPr>
                <w:sz w:val="20"/>
              </w:rPr>
              <w:t>д. 6, ул. Степная, д. 8, ул. Степная, д. 10</w:t>
            </w:r>
          </w:p>
        </w:tc>
        <w:tc>
          <w:tcPr>
            <w:tcW w:w="1136" w:type="dxa"/>
          </w:tcPr>
          <w:p>
            <w:pPr>
              <w:pStyle w:val="TableParagraph"/>
              <w:spacing w:before="224"/>
              <w:ind w:left="1"/>
              <w:rPr>
                <w:sz w:val="20"/>
              </w:rPr>
            </w:pPr>
            <w:r>
              <w:rPr>
                <w:spacing w:val="-10"/>
                <w:sz w:val="20"/>
              </w:rPr>
              <w:t>-</w:t>
            </w:r>
          </w:p>
        </w:tc>
        <w:tc>
          <w:tcPr>
            <w:tcW w:w="850" w:type="dxa"/>
          </w:tcPr>
          <w:p>
            <w:pPr>
              <w:pStyle w:val="TableParagraph"/>
              <w:spacing w:before="224"/>
              <w:ind w:left="55"/>
              <w:rPr>
                <w:sz w:val="20"/>
              </w:rPr>
            </w:pPr>
            <w:r>
              <w:rPr>
                <w:spacing w:val="-10"/>
                <w:sz w:val="20"/>
              </w:rPr>
              <w:t>-</w:t>
            </w:r>
          </w:p>
        </w:tc>
        <w:tc>
          <w:tcPr>
            <w:tcW w:w="1844" w:type="dxa"/>
          </w:tcPr>
          <w:p>
            <w:pPr>
              <w:pStyle w:val="TableParagraph"/>
              <w:spacing w:before="224"/>
              <w:ind w:left="54"/>
              <w:rPr>
                <w:sz w:val="20"/>
              </w:rPr>
            </w:pPr>
            <w:r>
              <w:rPr>
                <w:spacing w:val="-10"/>
                <w:sz w:val="20"/>
              </w:rPr>
              <w:t>-</w:t>
            </w:r>
          </w:p>
        </w:tc>
        <w:tc>
          <w:tcPr>
            <w:tcW w:w="1277" w:type="dxa"/>
          </w:tcPr>
          <w:p>
            <w:pPr>
              <w:pStyle w:val="TableParagraph"/>
              <w:spacing w:before="224"/>
              <w:ind w:left="55" w:right="1"/>
              <w:rPr>
                <w:sz w:val="20"/>
              </w:rPr>
            </w:pPr>
            <w:r>
              <w:rPr>
                <w:spacing w:val="-10"/>
                <w:sz w:val="20"/>
              </w:rPr>
              <w:t>-</w:t>
            </w:r>
          </w:p>
        </w:tc>
        <w:tc>
          <w:tcPr>
            <w:tcW w:w="1426" w:type="dxa"/>
          </w:tcPr>
          <w:p>
            <w:pPr>
              <w:pStyle w:val="TableParagraph"/>
              <w:spacing w:before="224"/>
              <w:ind w:left="11" w:right="9"/>
              <w:rPr>
                <w:sz w:val="20"/>
              </w:rPr>
            </w:pPr>
            <w:r>
              <w:rPr>
                <w:spacing w:val="-4"/>
                <w:sz w:val="20"/>
              </w:rPr>
              <w:t>2025</w:t>
            </w:r>
          </w:p>
        </w:tc>
      </w:tr>
      <w:tr>
        <w:trPr>
          <w:trHeight w:val="460" w:hRule="atLeast"/>
        </w:trPr>
        <w:tc>
          <w:tcPr>
            <w:tcW w:w="1568" w:type="dxa"/>
          </w:tcPr>
          <w:p>
            <w:pPr>
              <w:pStyle w:val="TableParagraph"/>
              <w:spacing w:before="108"/>
              <w:ind w:left="6"/>
              <w:rPr>
                <w:sz w:val="20"/>
              </w:rPr>
            </w:pPr>
            <w:r>
              <w:rPr>
                <w:spacing w:val="-2"/>
                <w:sz w:val="20"/>
              </w:rPr>
              <w:t>МУП-ТС-</w:t>
            </w:r>
            <w:r>
              <w:rPr>
                <w:spacing w:val="-5"/>
                <w:sz w:val="20"/>
              </w:rPr>
              <w:t>003</w:t>
            </w:r>
          </w:p>
        </w:tc>
        <w:tc>
          <w:tcPr>
            <w:tcW w:w="2984" w:type="dxa"/>
          </w:tcPr>
          <w:p>
            <w:pPr>
              <w:pStyle w:val="TableParagraph"/>
              <w:spacing w:line="223"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7"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69"/>
                <w:sz w:val="20"/>
              </w:rPr>
              <w:t> </w:t>
            </w:r>
            <w:r>
              <w:rPr>
                <w:sz w:val="20"/>
              </w:rPr>
              <w:t>участка</w:t>
            </w:r>
            <w:r>
              <w:rPr>
                <w:spacing w:val="69"/>
                <w:sz w:val="20"/>
              </w:rPr>
              <w:t> </w:t>
            </w:r>
            <w:r>
              <w:rPr>
                <w:sz w:val="20"/>
              </w:rPr>
              <w:t>тепловой</w:t>
            </w:r>
            <w:r>
              <w:rPr>
                <w:spacing w:val="68"/>
                <w:sz w:val="20"/>
              </w:rPr>
              <w:t> </w:t>
            </w:r>
            <w:r>
              <w:rPr>
                <w:sz w:val="20"/>
              </w:rPr>
              <w:t>сети</w:t>
            </w:r>
            <w:r>
              <w:rPr>
                <w:spacing w:val="68"/>
                <w:sz w:val="20"/>
              </w:rPr>
              <w:t> </w:t>
            </w:r>
            <w:r>
              <w:rPr>
                <w:sz w:val="20"/>
              </w:rPr>
              <w:t>по</w:t>
            </w:r>
            <w:r>
              <w:rPr>
                <w:spacing w:val="72"/>
                <w:sz w:val="20"/>
              </w:rPr>
              <w:t> </w:t>
            </w:r>
            <w:r>
              <w:rPr>
                <w:spacing w:val="-5"/>
                <w:sz w:val="20"/>
              </w:rPr>
              <w:t>ул.</w:t>
            </w:r>
          </w:p>
          <w:p>
            <w:pPr>
              <w:pStyle w:val="TableParagraph"/>
              <w:spacing w:line="217" w:lineRule="exact"/>
              <w:ind w:left="106"/>
              <w:jc w:val="left"/>
              <w:rPr>
                <w:sz w:val="20"/>
              </w:rPr>
            </w:pPr>
            <w:r>
              <w:rPr>
                <w:sz w:val="20"/>
              </w:rPr>
              <w:t>Степная,</w:t>
            </w:r>
            <w:r>
              <w:rPr>
                <w:spacing w:val="-4"/>
                <w:sz w:val="20"/>
              </w:rPr>
              <w:t> </w:t>
            </w:r>
            <w:r>
              <w:rPr>
                <w:sz w:val="20"/>
              </w:rPr>
              <w:t>Ø108</w:t>
            </w:r>
            <w:r>
              <w:rPr>
                <w:spacing w:val="-4"/>
                <w:sz w:val="20"/>
              </w:rPr>
              <w:t> </w:t>
            </w:r>
            <w:r>
              <w:rPr>
                <w:sz w:val="20"/>
              </w:rPr>
              <w:t>мм,</w:t>
            </w:r>
            <w:r>
              <w:rPr>
                <w:spacing w:val="-6"/>
                <w:sz w:val="20"/>
              </w:rPr>
              <w:t> </w:t>
            </w:r>
            <w:r>
              <w:rPr>
                <w:sz w:val="20"/>
              </w:rPr>
              <w:t>L=240</w:t>
            </w:r>
            <w:r>
              <w:rPr>
                <w:spacing w:val="-4"/>
                <w:sz w:val="20"/>
              </w:rPr>
              <w:t> </w:t>
            </w:r>
            <w:r>
              <w:rPr>
                <w:spacing w:val="-12"/>
                <w:sz w:val="20"/>
              </w:rPr>
              <w:t>м</w:t>
            </w:r>
          </w:p>
        </w:tc>
        <w:tc>
          <w:tcPr>
            <w:tcW w:w="1136" w:type="dxa"/>
          </w:tcPr>
          <w:p>
            <w:pPr>
              <w:pStyle w:val="TableParagraph"/>
              <w:spacing w:before="108"/>
              <w:ind w:left="2"/>
              <w:rPr>
                <w:sz w:val="20"/>
              </w:rPr>
            </w:pPr>
            <w:r>
              <w:rPr>
                <w:spacing w:val="-5"/>
                <w:sz w:val="20"/>
              </w:rPr>
              <w:t>108</w:t>
            </w:r>
          </w:p>
        </w:tc>
        <w:tc>
          <w:tcPr>
            <w:tcW w:w="850" w:type="dxa"/>
          </w:tcPr>
          <w:p>
            <w:pPr>
              <w:pStyle w:val="TableParagraph"/>
              <w:spacing w:before="108"/>
              <w:ind w:left="55" w:right="51"/>
              <w:rPr>
                <w:sz w:val="20"/>
              </w:rPr>
            </w:pPr>
            <w:r>
              <w:rPr>
                <w:spacing w:val="-5"/>
                <w:sz w:val="20"/>
              </w:rPr>
              <w:t>240</w:t>
            </w:r>
          </w:p>
        </w:tc>
        <w:tc>
          <w:tcPr>
            <w:tcW w:w="1844" w:type="dxa"/>
          </w:tcPr>
          <w:p>
            <w:pPr>
              <w:pStyle w:val="TableParagraph"/>
              <w:spacing w:before="108"/>
              <w:ind w:left="54" w:right="51"/>
              <w:rPr>
                <w:sz w:val="20"/>
              </w:rPr>
            </w:pPr>
            <w:r>
              <w:rPr>
                <w:spacing w:val="-2"/>
                <w:sz w:val="20"/>
              </w:rPr>
              <w:t>25,92</w:t>
            </w:r>
          </w:p>
        </w:tc>
        <w:tc>
          <w:tcPr>
            <w:tcW w:w="1277" w:type="dxa"/>
          </w:tcPr>
          <w:p>
            <w:pPr>
              <w:pStyle w:val="TableParagraph"/>
              <w:spacing w:before="108"/>
              <w:ind w:left="54" w:right="55"/>
              <w:rPr>
                <w:sz w:val="20"/>
              </w:rPr>
            </w:pPr>
            <w:r>
              <w:rPr>
                <w:spacing w:val="-2"/>
                <w:sz w:val="20"/>
              </w:rPr>
              <w:t>надземная</w:t>
            </w:r>
          </w:p>
        </w:tc>
        <w:tc>
          <w:tcPr>
            <w:tcW w:w="1426" w:type="dxa"/>
          </w:tcPr>
          <w:p>
            <w:pPr>
              <w:pStyle w:val="TableParagraph"/>
              <w:spacing w:before="108"/>
              <w:ind w:left="11" w:right="9"/>
              <w:rPr>
                <w:sz w:val="20"/>
              </w:rPr>
            </w:pPr>
            <w:r>
              <w:rPr>
                <w:spacing w:val="-4"/>
                <w:sz w:val="20"/>
              </w:rPr>
              <w:t>2030</w:t>
            </w:r>
          </w:p>
        </w:tc>
      </w:tr>
      <w:tr>
        <w:trPr>
          <w:trHeight w:val="460" w:hRule="atLeast"/>
        </w:trPr>
        <w:tc>
          <w:tcPr>
            <w:tcW w:w="1568" w:type="dxa"/>
          </w:tcPr>
          <w:p>
            <w:pPr>
              <w:pStyle w:val="TableParagraph"/>
              <w:spacing w:before="108"/>
              <w:ind w:left="6"/>
              <w:rPr>
                <w:sz w:val="20"/>
              </w:rPr>
            </w:pPr>
            <w:r>
              <w:rPr>
                <w:spacing w:val="-2"/>
                <w:sz w:val="20"/>
              </w:rPr>
              <w:t>МУП-ТС-</w:t>
            </w:r>
            <w:r>
              <w:rPr>
                <w:spacing w:val="-5"/>
                <w:sz w:val="20"/>
              </w:rPr>
              <w:t>004</w:t>
            </w:r>
          </w:p>
        </w:tc>
        <w:tc>
          <w:tcPr>
            <w:tcW w:w="2984" w:type="dxa"/>
          </w:tcPr>
          <w:p>
            <w:pPr>
              <w:pStyle w:val="TableParagraph"/>
              <w:spacing w:line="223"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7"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1"/>
                <w:sz w:val="20"/>
              </w:rPr>
              <w:t> </w:t>
            </w:r>
            <w:r>
              <w:rPr>
                <w:sz w:val="20"/>
              </w:rPr>
              <w:t>теплового</w:t>
            </w:r>
            <w:r>
              <w:rPr>
                <w:spacing w:val="2"/>
                <w:sz w:val="20"/>
              </w:rPr>
              <w:t> </w:t>
            </w:r>
            <w:r>
              <w:rPr>
                <w:sz w:val="20"/>
              </w:rPr>
              <w:t>ввода</w:t>
            </w:r>
            <w:r>
              <w:rPr>
                <w:spacing w:val="2"/>
                <w:sz w:val="20"/>
              </w:rPr>
              <w:t> </w:t>
            </w:r>
            <w:r>
              <w:rPr>
                <w:sz w:val="20"/>
              </w:rPr>
              <w:t>ул.</w:t>
            </w:r>
            <w:r>
              <w:rPr>
                <w:spacing w:val="2"/>
                <w:sz w:val="20"/>
              </w:rPr>
              <w:t> </w:t>
            </w:r>
            <w:r>
              <w:rPr>
                <w:sz w:val="20"/>
              </w:rPr>
              <w:t>Степная,</w:t>
            </w:r>
            <w:r>
              <w:rPr>
                <w:spacing w:val="2"/>
                <w:sz w:val="20"/>
              </w:rPr>
              <w:t> </w:t>
            </w:r>
            <w:r>
              <w:rPr>
                <w:spacing w:val="-5"/>
                <w:sz w:val="20"/>
              </w:rPr>
              <w:t>10,</w:t>
            </w:r>
          </w:p>
          <w:p>
            <w:pPr>
              <w:pStyle w:val="TableParagraph"/>
              <w:spacing w:line="217" w:lineRule="exact"/>
              <w:ind w:left="106"/>
              <w:jc w:val="left"/>
              <w:rPr>
                <w:sz w:val="20"/>
              </w:rPr>
            </w:pPr>
            <w:r>
              <w:rPr>
                <w:sz w:val="20"/>
              </w:rPr>
              <w:t>Ø89</w:t>
            </w:r>
            <w:r>
              <w:rPr>
                <w:spacing w:val="-2"/>
                <w:sz w:val="20"/>
              </w:rPr>
              <w:t> </w:t>
            </w:r>
            <w:r>
              <w:rPr>
                <w:sz w:val="20"/>
              </w:rPr>
              <w:t>мм,</w:t>
            </w:r>
            <w:r>
              <w:rPr>
                <w:spacing w:val="-3"/>
                <w:sz w:val="20"/>
              </w:rPr>
              <w:t> </w:t>
            </w:r>
            <w:r>
              <w:rPr>
                <w:sz w:val="20"/>
              </w:rPr>
              <w:t>L=42</w:t>
            </w:r>
            <w:r>
              <w:rPr>
                <w:spacing w:val="-4"/>
                <w:sz w:val="20"/>
              </w:rPr>
              <w:t> </w:t>
            </w:r>
            <w:r>
              <w:rPr>
                <w:spacing w:val="-10"/>
                <w:sz w:val="20"/>
              </w:rPr>
              <w:t>м</w:t>
            </w:r>
          </w:p>
        </w:tc>
        <w:tc>
          <w:tcPr>
            <w:tcW w:w="1136" w:type="dxa"/>
          </w:tcPr>
          <w:p>
            <w:pPr>
              <w:pStyle w:val="TableParagraph"/>
              <w:spacing w:before="108"/>
              <w:ind w:left="2"/>
              <w:rPr>
                <w:sz w:val="20"/>
              </w:rPr>
            </w:pPr>
            <w:r>
              <w:rPr>
                <w:spacing w:val="-5"/>
                <w:sz w:val="20"/>
              </w:rPr>
              <w:t>89</w:t>
            </w:r>
          </w:p>
        </w:tc>
        <w:tc>
          <w:tcPr>
            <w:tcW w:w="850" w:type="dxa"/>
          </w:tcPr>
          <w:p>
            <w:pPr>
              <w:pStyle w:val="TableParagraph"/>
              <w:spacing w:before="108"/>
              <w:ind w:left="55" w:right="51"/>
              <w:rPr>
                <w:sz w:val="20"/>
              </w:rPr>
            </w:pPr>
            <w:r>
              <w:rPr>
                <w:spacing w:val="-5"/>
                <w:sz w:val="20"/>
              </w:rPr>
              <w:t>42</w:t>
            </w:r>
          </w:p>
        </w:tc>
        <w:tc>
          <w:tcPr>
            <w:tcW w:w="1844" w:type="dxa"/>
          </w:tcPr>
          <w:p>
            <w:pPr>
              <w:pStyle w:val="TableParagraph"/>
              <w:spacing w:before="108"/>
              <w:ind w:left="54" w:right="51"/>
              <w:rPr>
                <w:sz w:val="20"/>
              </w:rPr>
            </w:pPr>
            <w:r>
              <w:rPr>
                <w:spacing w:val="-2"/>
                <w:sz w:val="20"/>
              </w:rPr>
              <w:t>3,738</w:t>
            </w:r>
          </w:p>
        </w:tc>
        <w:tc>
          <w:tcPr>
            <w:tcW w:w="1277" w:type="dxa"/>
          </w:tcPr>
          <w:p>
            <w:pPr>
              <w:pStyle w:val="TableParagraph"/>
              <w:spacing w:before="108"/>
              <w:ind w:left="54" w:right="54"/>
              <w:rPr>
                <w:sz w:val="20"/>
              </w:rPr>
            </w:pPr>
            <w:r>
              <w:rPr>
                <w:spacing w:val="-2"/>
                <w:sz w:val="20"/>
              </w:rPr>
              <w:t>подземная</w:t>
            </w:r>
          </w:p>
        </w:tc>
        <w:tc>
          <w:tcPr>
            <w:tcW w:w="1426" w:type="dxa"/>
          </w:tcPr>
          <w:p>
            <w:pPr>
              <w:pStyle w:val="TableParagraph"/>
              <w:spacing w:before="108"/>
              <w:ind w:left="11" w:right="9"/>
              <w:rPr>
                <w:sz w:val="20"/>
              </w:rPr>
            </w:pPr>
            <w:r>
              <w:rPr>
                <w:spacing w:val="-4"/>
                <w:sz w:val="20"/>
              </w:rPr>
              <w:t>2027</w:t>
            </w:r>
          </w:p>
        </w:tc>
      </w:tr>
      <w:tr>
        <w:trPr>
          <w:trHeight w:val="460" w:hRule="atLeast"/>
        </w:trPr>
        <w:tc>
          <w:tcPr>
            <w:tcW w:w="1568" w:type="dxa"/>
          </w:tcPr>
          <w:p>
            <w:pPr>
              <w:pStyle w:val="TableParagraph"/>
              <w:spacing w:before="108"/>
              <w:ind w:left="6"/>
              <w:rPr>
                <w:sz w:val="20"/>
              </w:rPr>
            </w:pPr>
            <w:r>
              <w:rPr>
                <w:spacing w:val="-2"/>
                <w:sz w:val="20"/>
              </w:rPr>
              <w:t>МУП-ТС-</w:t>
            </w:r>
            <w:r>
              <w:rPr>
                <w:spacing w:val="-5"/>
                <w:sz w:val="20"/>
              </w:rPr>
              <w:t>005</w:t>
            </w:r>
          </w:p>
        </w:tc>
        <w:tc>
          <w:tcPr>
            <w:tcW w:w="2984" w:type="dxa"/>
          </w:tcPr>
          <w:p>
            <w:pPr>
              <w:pStyle w:val="TableParagraph"/>
              <w:spacing w:line="223"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7"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69"/>
                <w:sz w:val="20"/>
              </w:rPr>
              <w:t> </w:t>
            </w:r>
            <w:r>
              <w:rPr>
                <w:sz w:val="20"/>
              </w:rPr>
              <w:t>участка</w:t>
            </w:r>
            <w:r>
              <w:rPr>
                <w:spacing w:val="69"/>
                <w:sz w:val="20"/>
              </w:rPr>
              <w:t> </w:t>
            </w:r>
            <w:r>
              <w:rPr>
                <w:sz w:val="20"/>
              </w:rPr>
              <w:t>тепловой</w:t>
            </w:r>
            <w:r>
              <w:rPr>
                <w:spacing w:val="68"/>
                <w:sz w:val="20"/>
              </w:rPr>
              <w:t> </w:t>
            </w:r>
            <w:r>
              <w:rPr>
                <w:sz w:val="20"/>
              </w:rPr>
              <w:t>сети</w:t>
            </w:r>
            <w:r>
              <w:rPr>
                <w:spacing w:val="68"/>
                <w:sz w:val="20"/>
              </w:rPr>
              <w:t> </w:t>
            </w:r>
            <w:r>
              <w:rPr>
                <w:sz w:val="20"/>
              </w:rPr>
              <w:t>по</w:t>
            </w:r>
            <w:r>
              <w:rPr>
                <w:spacing w:val="72"/>
                <w:sz w:val="20"/>
              </w:rPr>
              <w:t> </w:t>
            </w:r>
            <w:r>
              <w:rPr>
                <w:spacing w:val="-5"/>
                <w:sz w:val="20"/>
              </w:rPr>
              <w:t>ул.</w:t>
            </w:r>
          </w:p>
          <w:p>
            <w:pPr>
              <w:pStyle w:val="TableParagraph"/>
              <w:spacing w:line="217" w:lineRule="exact"/>
              <w:ind w:left="106"/>
              <w:jc w:val="left"/>
              <w:rPr>
                <w:sz w:val="20"/>
              </w:rPr>
            </w:pPr>
            <w:r>
              <w:rPr>
                <w:sz w:val="20"/>
              </w:rPr>
              <w:t>Степная</w:t>
            </w:r>
            <w:r>
              <w:rPr>
                <w:spacing w:val="-5"/>
                <w:sz w:val="20"/>
              </w:rPr>
              <w:t> </w:t>
            </w:r>
            <w:r>
              <w:rPr>
                <w:sz w:val="20"/>
              </w:rPr>
              <w:t>от</w:t>
            </w:r>
            <w:r>
              <w:rPr>
                <w:spacing w:val="-5"/>
                <w:sz w:val="20"/>
              </w:rPr>
              <w:t> </w:t>
            </w:r>
            <w:r>
              <w:rPr>
                <w:sz w:val="20"/>
              </w:rPr>
              <w:t>ТК-2</w:t>
            </w:r>
            <w:r>
              <w:rPr>
                <w:spacing w:val="-3"/>
                <w:sz w:val="20"/>
              </w:rPr>
              <w:t> </w:t>
            </w:r>
            <w:r>
              <w:rPr>
                <w:sz w:val="20"/>
              </w:rPr>
              <w:t>до</w:t>
            </w:r>
            <w:r>
              <w:rPr>
                <w:spacing w:val="-3"/>
                <w:sz w:val="20"/>
              </w:rPr>
              <w:t> </w:t>
            </w:r>
            <w:r>
              <w:rPr>
                <w:sz w:val="20"/>
              </w:rPr>
              <w:t>ТК-3,</w:t>
            </w:r>
            <w:r>
              <w:rPr>
                <w:spacing w:val="-4"/>
                <w:sz w:val="20"/>
              </w:rPr>
              <w:t> </w:t>
            </w:r>
            <w:r>
              <w:rPr>
                <w:sz w:val="20"/>
              </w:rPr>
              <w:t>Ø57</w:t>
            </w:r>
            <w:r>
              <w:rPr>
                <w:spacing w:val="-3"/>
                <w:sz w:val="20"/>
              </w:rPr>
              <w:t> </w:t>
            </w:r>
            <w:r>
              <w:rPr>
                <w:sz w:val="20"/>
              </w:rPr>
              <w:t>мм,</w:t>
            </w:r>
            <w:r>
              <w:rPr>
                <w:spacing w:val="-3"/>
                <w:sz w:val="20"/>
              </w:rPr>
              <w:t> </w:t>
            </w:r>
            <w:r>
              <w:rPr>
                <w:sz w:val="20"/>
              </w:rPr>
              <w:t>L=104</w:t>
            </w:r>
            <w:r>
              <w:rPr>
                <w:spacing w:val="-3"/>
                <w:sz w:val="20"/>
              </w:rPr>
              <w:t> </w:t>
            </w:r>
            <w:r>
              <w:rPr>
                <w:spacing w:val="-10"/>
                <w:sz w:val="20"/>
              </w:rPr>
              <w:t>м</w:t>
            </w:r>
          </w:p>
        </w:tc>
        <w:tc>
          <w:tcPr>
            <w:tcW w:w="1136" w:type="dxa"/>
          </w:tcPr>
          <w:p>
            <w:pPr>
              <w:pStyle w:val="TableParagraph"/>
              <w:spacing w:before="108"/>
              <w:ind w:left="2"/>
              <w:rPr>
                <w:sz w:val="20"/>
              </w:rPr>
            </w:pPr>
            <w:r>
              <w:rPr>
                <w:spacing w:val="-5"/>
                <w:sz w:val="20"/>
              </w:rPr>
              <w:t>57</w:t>
            </w:r>
          </w:p>
        </w:tc>
        <w:tc>
          <w:tcPr>
            <w:tcW w:w="850" w:type="dxa"/>
          </w:tcPr>
          <w:p>
            <w:pPr>
              <w:pStyle w:val="TableParagraph"/>
              <w:spacing w:before="108"/>
              <w:ind w:left="55" w:right="51"/>
              <w:rPr>
                <w:sz w:val="20"/>
              </w:rPr>
            </w:pPr>
            <w:r>
              <w:rPr>
                <w:spacing w:val="-5"/>
                <w:sz w:val="20"/>
              </w:rPr>
              <w:t>104</w:t>
            </w:r>
          </w:p>
        </w:tc>
        <w:tc>
          <w:tcPr>
            <w:tcW w:w="1844" w:type="dxa"/>
          </w:tcPr>
          <w:p>
            <w:pPr>
              <w:pStyle w:val="TableParagraph"/>
              <w:spacing w:before="108"/>
              <w:ind w:left="54" w:right="51"/>
              <w:rPr>
                <w:sz w:val="20"/>
              </w:rPr>
            </w:pPr>
            <w:r>
              <w:rPr>
                <w:spacing w:val="-2"/>
                <w:sz w:val="20"/>
              </w:rPr>
              <w:t>5,928</w:t>
            </w:r>
          </w:p>
        </w:tc>
        <w:tc>
          <w:tcPr>
            <w:tcW w:w="1277" w:type="dxa"/>
          </w:tcPr>
          <w:p>
            <w:pPr>
              <w:pStyle w:val="TableParagraph"/>
              <w:spacing w:before="108"/>
              <w:ind w:left="54" w:right="54"/>
              <w:rPr>
                <w:sz w:val="20"/>
              </w:rPr>
            </w:pPr>
            <w:r>
              <w:rPr>
                <w:spacing w:val="-2"/>
                <w:sz w:val="20"/>
              </w:rPr>
              <w:t>подземная</w:t>
            </w:r>
          </w:p>
        </w:tc>
        <w:tc>
          <w:tcPr>
            <w:tcW w:w="1426" w:type="dxa"/>
          </w:tcPr>
          <w:p>
            <w:pPr>
              <w:pStyle w:val="TableParagraph"/>
              <w:spacing w:before="108"/>
              <w:ind w:left="11" w:right="9"/>
              <w:rPr>
                <w:sz w:val="20"/>
              </w:rPr>
            </w:pPr>
            <w:r>
              <w:rPr>
                <w:spacing w:val="-4"/>
                <w:sz w:val="20"/>
              </w:rPr>
              <w:t>2026</w:t>
            </w:r>
          </w:p>
        </w:tc>
      </w:tr>
      <w:tr>
        <w:trPr>
          <w:trHeight w:val="460" w:hRule="atLeast"/>
        </w:trPr>
        <w:tc>
          <w:tcPr>
            <w:tcW w:w="1568" w:type="dxa"/>
          </w:tcPr>
          <w:p>
            <w:pPr>
              <w:pStyle w:val="TableParagraph"/>
              <w:spacing w:before="108"/>
              <w:ind w:left="6"/>
              <w:rPr>
                <w:sz w:val="20"/>
              </w:rPr>
            </w:pPr>
            <w:r>
              <w:rPr>
                <w:spacing w:val="-2"/>
                <w:sz w:val="20"/>
              </w:rPr>
              <w:t>МУП-ТС-</w:t>
            </w:r>
            <w:r>
              <w:rPr>
                <w:spacing w:val="-5"/>
                <w:sz w:val="20"/>
              </w:rPr>
              <w:t>006</w:t>
            </w:r>
          </w:p>
        </w:tc>
        <w:tc>
          <w:tcPr>
            <w:tcW w:w="2984" w:type="dxa"/>
          </w:tcPr>
          <w:p>
            <w:pPr>
              <w:pStyle w:val="TableParagraph"/>
              <w:spacing w:line="223"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7"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20"/>
                <w:sz w:val="20"/>
              </w:rPr>
              <w:t> </w:t>
            </w:r>
            <w:r>
              <w:rPr>
                <w:sz w:val="20"/>
              </w:rPr>
              <w:t>теплового</w:t>
            </w:r>
            <w:r>
              <w:rPr>
                <w:spacing w:val="23"/>
                <w:sz w:val="20"/>
              </w:rPr>
              <w:t> </w:t>
            </w:r>
            <w:r>
              <w:rPr>
                <w:sz w:val="20"/>
              </w:rPr>
              <w:t>ввода</w:t>
            </w:r>
            <w:r>
              <w:rPr>
                <w:spacing w:val="23"/>
                <w:sz w:val="20"/>
              </w:rPr>
              <w:t> </w:t>
            </w:r>
            <w:r>
              <w:rPr>
                <w:sz w:val="20"/>
              </w:rPr>
              <w:t>ул.</w:t>
            </w:r>
            <w:r>
              <w:rPr>
                <w:spacing w:val="22"/>
                <w:sz w:val="20"/>
              </w:rPr>
              <w:t> </w:t>
            </w:r>
            <w:r>
              <w:rPr>
                <w:sz w:val="20"/>
              </w:rPr>
              <w:t>Степная,</w:t>
            </w:r>
            <w:r>
              <w:rPr>
                <w:spacing w:val="21"/>
                <w:sz w:val="20"/>
              </w:rPr>
              <w:t> </w:t>
            </w:r>
            <w:r>
              <w:rPr>
                <w:spacing w:val="-5"/>
                <w:sz w:val="20"/>
              </w:rPr>
              <w:t>8,</w:t>
            </w:r>
          </w:p>
          <w:p>
            <w:pPr>
              <w:pStyle w:val="TableParagraph"/>
              <w:spacing w:line="217" w:lineRule="exact"/>
              <w:ind w:left="106"/>
              <w:jc w:val="left"/>
              <w:rPr>
                <w:sz w:val="20"/>
              </w:rPr>
            </w:pPr>
            <w:r>
              <w:rPr>
                <w:sz w:val="20"/>
              </w:rPr>
              <w:t>Ø57</w:t>
            </w:r>
            <w:r>
              <w:rPr>
                <w:spacing w:val="-2"/>
                <w:sz w:val="20"/>
              </w:rPr>
              <w:t> </w:t>
            </w:r>
            <w:r>
              <w:rPr>
                <w:sz w:val="20"/>
              </w:rPr>
              <w:t>мм,</w:t>
            </w:r>
            <w:r>
              <w:rPr>
                <w:spacing w:val="-3"/>
                <w:sz w:val="20"/>
              </w:rPr>
              <w:t> </w:t>
            </w:r>
            <w:r>
              <w:rPr>
                <w:sz w:val="20"/>
              </w:rPr>
              <w:t>L=40</w:t>
            </w:r>
            <w:r>
              <w:rPr>
                <w:spacing w:val="-4"/>
                <w:sz w:val="20"/>
              </w:rPr>
              <w:t> </w:t>
            </w:r>
            <w:r>
              <w:rPr>
                <w:spacing w:val="-10"/>
                <w:sz w:val="20"/>
              </w:rPr>
              <w:t>м</w:t>
            </w:r>
          </w:p>
        </w:tc>
        <w:tc>
          <w:tcPr>
            <w:tcW w:w="1136" w:type="dxa"/>
          </w:tcPr>
          <w:p>
            <w:pPr>
              <w:pStyle w:val="TableParagraph"/>
              <w:spacing w:before="108"/>
              <w:ind w:left="2"/>
              <w:rPr>
                <w:sz w:val="20"/>
              </w:rPr>
            </w:pPr>
            <w:r>
              <w:rPr>
                <w:spacing w:val="-5"/>
                <w:sz w:val="20"/>
              </w:rPr>
              <w:t>57</w:t>
            </w:r>
          </w:p>
        </w:tc>
        <w:tc>
          <w:tcPr>
            <w:tcW w:w="850" w:type="dxa"/>
          </w:tcPr>
          <w:p>
            <w:pPr>
              <w:pStyle w:val="TableParagraph"/>
              <w:spacing w:before="108"/>
              <w:ind w:left="55" w:right="51"/>
              <w:rPr>
                <w:sz w:val="20"/>
              </w:rPr>
            </w:pPr>
            <w:r>
              <w:rPr>
                <w:spacing w:val="-5"/>
                <w:sz w:val="20"/>
              </w:rPr>
              <w:t>40</w:t>
            </w:r>
          </w:p>
        </w:tc>
        <w:tc>
          <w:tcPr>
            <w:tcW w:w="1844" w:type="dxa"/>
          </w:tcPr>
          <w:p>
            <w:pPr>
              <w:pStyle w:val="TableParagraph"/>
              <w:spacing w:before="108"/>
              <w:ind w:left="54" w:right="51"/>
              <w:rPr>
                <w:sz w:val="20"/>
              </w:rPr>
            </w:pPr>
            <w:r>
              <w:rPr>
                <w:spacing w:val="-4"/>
                <w:sz w:val="20"/>
              </w:rPr>
              <w:t>2,28</w:t>
            </w:r>
          </w:p>
        </w:tc>
        <w:tc>
          <w:tcPr>
            <w:tcW w:w="1277" w:type="dxa"/>
          </w:tcPr>
          <w:p>
            <w:pPr>
              <w:pStyle w:val="TableParagraph"/>
              <w:spacing w:before="108"/>
              <w:ind w:left="54" w:right="54"/>
              <w:rPr>
                <w:sz w:val="20"/>
              </w:rPr>
            </w:pPr>
            <w:r>
              <w:rPr>
                <w:spacing w:val="-2"/>
                <w:sz w:val="20"/>
              </w:rPr>
              <w:t>подземная</w:t>
            </w:r>
          </w:p>
        </w:tc>
        <w:tc>
          <w:tcPr>
            <w:tcW w:w="1426" w:type="dxa"/>
          </w:tcPr>
          <w:p>
            <w:pPr>
              <w:pStyle w:val="TableParagraph"/>
              <w:spacing w:before="108"/>
              <w:ind w:left="11" w:right="9"/>
              <w:rPr>
                <w:sz w:val="20"/>
              </w:rPr>
            </w:pPr>
            <w:r>
              <w:rPr>
                <w:spacing w:val="-4"/>
                <w:sz w:val="20"/>
              </w:rPr>
              <w:t>2027</w:t>
            </w:r>
          </w:p>
        </w:tc>
      </w:tr>
      <w:tr>
        <w:trPr>
          <w:trHeight w:val="458" w:hRule="atLeast"/>
        </w:trPr>
        <w:tc>
          <w:tcPr>
            <w:tcW w:w="1568" w:type="dxa"/>
          </w:tcPr>
          <w:p>
            <w:pPr>
              <w:pStyle w:val="TableParagraph"/>
              <w:spacing w:before="109"/>
              <w:ind w:left="6"/>
              <w:rPr>
                <w:sz w:val="20"/>
              </w:rPr>
            </w:pPr>
            <w:r>
              <w:rPr>
                <w:spacing w:val="-2"/>
                <w:sz w:val="20"/>
              </w:rPr>
              <w:t>МУП-ТС-</w:t>
            </w:r>
            <w:r>
              <w:rPr>
                <w:spacing w:val="-5"/>
                <w:sz w:val="20"/>
              </w:rPr>
              <w:t>007</w:t>
            </w:r>
          </w:p>
        </w:tc>
        <w:tc>
          <w:tcPr>
            <w:tcW w:w="2984" w:type="dxa"/>
          </w:tcPr>
          <w:p>
            <w:pPr>
              <w:pStyle w:val="TableParagraph"/>
              <w:spacing w:line="224"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5"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4" w:lineRule="exact"/>
              <w:ind w:left="106"/>
              <w:jc w:val="left"/>
              <w:rPr>
                <w:sz w:val="20"/>
              </w:rPr>
            </w:pPr>
            <w:r>
              <w:rPr>
                <w:sz w:val="20"/>
              </w:rPr>
              <w:t>Реконструкция</w:t>
            </w:r>
            <w:r>
              <w:rPr>
                <w:spacing w:val="20"/>
                <w:sz w:val="20"/>
              </w:rPr>
              <w:t> </w:t>
            </w:r>
            <w:r>
              <w:rPr>
                <w:sz w:val="20"/>
              </w:rPr>
              <w:t>теплового</w:t>
            </w:r>
            <w:r>
              <w:rPr>
                <w:spacing w:val="23"/>
                <w:sz w:val="20"/>
              </w:rPr>
              <w:t> </w:t>
            </w:r>
            <w:r>
              <w:rPr>
                <w:sz w:val="20"/>
              </w:rPr>
              <w:t>ввода</w:t>
            </w:r>
            <w:r>
              <w:rPr>
                <w:spacing w:val="23"/>
                <w:sz w:val="20"/>
              </w:rPr>
              <w:t> </w:t>
            </w:r>
            <w:r>
              <w:rPr>
                <w:sz w:val="20"/>
              </w:rPr>
              <w:t>ул.</w:t>
            </w:r>
            <w:r>
              <w:rPr>
                <w:spacing w:val="22"/>
                <w:sz w:val="20"/>
              </w:rPr>
              <w:t> </w:t>
            </w:r>
            <w:r>
              <w:rPr>
                <w:sz w:val="20"/>
              </w:rPr>
              <w:t>Степная,</w:t>
            </w:r>
            <w:r>
              <w:rPr>
                <w:spacing w:val="21"/>
                <w:sz w:val="20"/>
              </w:rPr>
              <w:t> </w:t>
            </w:r>
            <w:r>
              <w:rPr>
                <w:spacing w:val="-5"/>
                <w:sz w:val="20"/>
              </w:rPr>
              <w:t>6,</w:t>
            </w:r>
          </w:p>
          <w:p>
            <w:pPr>
              <w:pStyle w:val="TableParagraph"/>
              <w:spacing w:line="215" w:lineRule="exact"/>
              <w:ind w:left="106"/>
              <w:jc w:val="left"/>
              <w:rPr>
                <w:sz w:val="20"/>
              </w:rPr>
            </w:pPr>
            <w:r>
              <w:rPr>
                <w:sz w:val="20"/>
              </w:rPr>
              <w:t>Ø57</w:t>
            </w:r>
            <w:r>
              <w:rPr>
                <w:spacing w:val="-3"/>
                <w:sz w:val="20"/>
              </w:rPr>
              <w:t> </w:t>
            </w:r>
            <w:r>
              <w:rPr>
                <w:sz w:val="20"/>
              </w:rPr>
              <w:t>мм,</w:t>
            </w:r>
            <w:r>
              <w:rPr>
                <w:spacing w:val="-4"/>
                <w:sz w:val="20"/>
              </w:rPr>
              <w:t> </w:t>
            </w:r>
            <w:r>
              <w:rPr>
                <w:sz w:val="20"/>
              </w:rPr>
              <w:t>L=100</w:t>
            </w:r>
            <w:r>
              <w:rPr>
                <w:spacing w:val="-3"/>
                <w:sz w:val="20"/>
              </w:rPr>
              <w:t> </w:t>
            </w:r>
            <w:r>
              <w:rPr>
                <w:spacing w:val="-10"/>
                <w:sz w:val="20"/>
              </w:rPr>
              <w:t>м</w:t>
            </w:r>
          </w:p>
        </w:tc>
        <w:tc>
          <w:tcPr>
            <w:tcW w:w="1136" w:type="dxa"/>
          </w:tcPr>
          <w:p>
            <w:pPr>
              <w:pStyle w:val="TableParagraph"/>
              <w:spacing w:before="109"/>
              <w:ind w:left="2"/>
              <w:rPr>
                <w:sz w:val="20"/>
              </w:rPr>
            </w:pPr>
            <w:r>
              <w:rPr>
                <w:spacing w:val="-5"/>
                <w:sz w:val="20"/>
              </w:rPr>
              <w:t>57</w:t>
            </w:r>
          </w:p>
        </w:tc>
        <w:tc>
          <w:tcPr>
            <w:tcW w:w="850" w:type="dxa"/>
          </w:tcPr>
          <w:p>
            <w:pPr>
              <w:pStyle w:val="TableParagraph"/>
              <w:spacing w:before="109"/>
              <w:ind w:left="55" w:right="51"/>
              <w:rPr>
                <w:sz w:val="20"/>
              </w:rPr>
            </w:pPr>
            <w:r>
              <w:rPr>
                <w:spacing w:val="-5"/>
                <w:sz w:val="20"/>
              </w:rPr>
              <w:t>100</w:t>
            </w:r>
          </w:p>
        </w:tc>
        <w:tc>
          <w:tcPr>
            <w:tcW w:w="1844" w:type="dxa"/>
          </w:tcPr>
          <w:p>
            <w:pPr>
              <w:pStyle w:val="TableParagraph"/>
              <w:spacing w:before="109"/>
              <w:ind w:left="54" w:right="51"/>
              <w:rPr>
                <w:sz w:val="20"/>
              </w:rPr>
            </w:pPr>
            <w:r>
              <w:rPr>
                <w:spacing w:val="-5"/>
                <w:sz w:val="20"/>
              </w:rPr>
              <w:t>5,7</w:t>
            </w:r>
          </w:p>
        </w:tc>
        <w:tc>
          <w:tcPr>
            <w:tcW w:w="1277" w:type="dxa"/>
          </w:tcPr>
          <w:p>
            <w:pPr>
              <w:pStyle w:val="TableParagraph"/>
              <w:spacing w:before="109"/>
              <w:ind w:left="54" w:right="54"/>
              <w:rPr>
                <w:sz w:val="20"/>
              </w:rPr>
            </w:pPr>
            <w:r>
              <w:rPr>
                <w:spacing w:val="-2"/>
                <w:sz w:val="20"/>
              </w:rPr>
              <w:t>подземная</w:t>
            </w:r>
          </w:p>
        </w:tc>
        <w:tc>
          <w:tcPr>
            <w:tcW w:w="1426" w:type="dxa"/>
          </w:tcPr>
          <w:p>
            <w:pPr>
              <w:pStyle w:val="TableParagraph"/>
              <w:spacing w:before="109"/>
              <w:ind w:left="11" w:right="9"/>
              <w:rPr>
                <w:sz w:val="20"/>
              </w:rPr>
            </w:pPr>
            <w:r>
              <w:rPr>
                <w:spacing w:val="-4"/>
                <w:sz w:val="20"/>
              </w:rPr>
              <w:t>2028</w:t>
            </w:r>
          </w:p>
        </w:tc>
      </w:tr>
      <w:tr>
        <w:trPr>
          <w:trHeight w:val="460" w:hRule="atLeast"/>
        </w:trPr>
        <w:tc>
          <w:tcPr>
            <w:tcW w:w="1568" w:type="dxa"/>
          </w:tcPr>
          <w:p>
            <w:pPr>
              <w:pStyle w:val="TableParagraph"/>
              <w:spacing w:before="108"/>
              <w:ind w:left="6"/>
              <w:rPr>
                <w:sz w:val="20"/>
              </w:rPr>
            </w:pPr>
            <w:r>
              <w:rPr>
                <w:spacing w:val="-2"/>
                <w:sz w:val="20"/>
              </w:rPr>
              <w:t>МУП-ТС-</w:t>
            </w:r>
            <w:r>
              <w:rPr>
                <w:spacing w:val="-5"/>
                <w:sz w:val="20"/>
              </w:rPr>
              <w:t>008</w:t>
            </w:r>
          </w:p>
        </w:tc>
        <w:tc>
          <w:tcPr>
            <w:tcW w:w="2984" w:type="dxa"/>
          </w:tcPr>
          <w:p>
            <w:pPr>
              <w:pStyle w:val="TableParagraph"/>
              <w:spacing w:line="228" w:lineRule="exact"/>
              <w:ind w:left="107" w:right="304"/>
              <w:jc w:val="left"/>
              <w:rPr>
                <w:sz w:val="20"/>
              </w:rPr>
            </w:pPr>
            <w:r>
              <w:rPr>
                <w:sz w:val="20"/>
              </w:rPr>
              <w:t>Котельная №25, п. Молодежный,</w:t>
            </w:r>
            <w:r>
              <w:rPr>
                <w:spacing w:val="-13"/>
                <w:sz w:val="20"/>
              </w:rPr>
              <w:t> </w:t>
            </w:r>
            <w:r>
              <w:rPr>
                <w:sz w:val="20"/>
              </w:rPr>
              <w:t>ул.</w:t>
            </w:r>
            <w:r>
              <w:rPr>
                <w:spacing w:val="-12"/>
                <w:sz w:val="20"/>
              </w:rPr>
              <w:t> </w:t>
            </w:r>
            <w:r>
              <w:rPr>
                <w:sz w:val="20"/>
              </w:rPr>
              <w:t>Степная,4а</w:t>
            </w:r>
          </w:p>
        </w:tc>
        <w:tc>
          <w:tcPr>
            <w:tcW w:w="4396" w:type="dxa"/>
          </w:tcPr>
          <w:p>
            <w:pPr>
              <w:pStyle w:val="TableParagraph"/>
              <w:spacing w:line="228" w:lineRule="exact"/>
              <w:ind w:left="106"/>
              <w:jc w:val="left"/>
              <w:rPr>
                <w:sz w:val="20"/>
              </w:rPr>
            </w:pPr>
            <w:r>
              <w:rPr>
                <w:sz w:val="20"/>
              </w:rPr>
              <w:t>Реконструкция</w:t>
            </w:r>
            <w:r>
              <w:rPr>
                <w:spacing w:val="20"/>
                <w:sz w:val="20"/>
              </w:rPr>
              <w:t> </w:t>
            </w:r>
            <w:r>
              <w:rPr>
                <w:sz w:val="20"/>
              </w:rPr>
              <w:t>теплового</w:t>
            </w:r>
            <w:r>
              <w:rPr>
                <w:spacing w:val="22"/>
                <w:sz w:val="20"/>
              </w:rPr>
              <w:t> </w:t>
            </w:r>
            <w:r>
              <w:rPr>
                <w:sz w:val="20"/>
              </w:rPr>
              <w:t>ввода</w:t>
            </w:r>
            <w:r>
              <w:rPr>
                <w:spacing w:val="23"/>
                <w:sz w:val="20"/>
              </w:rPr>
              <w:t> </w:t>
            </w:r>
            <w:r>
              <w:rPr>
                <w:sz w:val="20"/>
              </w:rPr>
              <w:t>ул.</w:t>
            </w:r>
            <w:r>
              <w:rPr>
                <w:spacing w:val="21"/>
                <w:sz w:val="20"/>
              </w:rPr>
              <w:t> </w:t>
            </w:r>
            <w:r>
              <w:rPr>
                <w:sz w:val="20"/>
              </w:rPr>
              <w:t>Степная,</w:t>
            </w:r>
            <w:r>
              <w:rPr>
                <w:spacing w:val="21"/>
                <w:sz w:val="20"/>
              </w:rPr>
              <w:t> </w:t>
            </w:r>
            <w:r>
              <w:rPr>
                <w:sz w:val="20"/>
              </w:rPr>
              <w:t>4, Ø57 мм, L=168 м</w:t>
            </w:r>
          </w:p>
        </w:tc>
        <w:tc>
          <w:tcPr>
            <w:tcW w:w="1136" w:type="dxa"/>
          </w:tcPr>
          <w:p>
            <w:pPr>
              <w:pStyle w:val="TableParagraph"/>
              <w:spacing w:before="108"/>
              <w:ind w:left="2"/>
              <w:rPr>
                <w:sz w:val="20"/>
              </w:rPr>
            </w:pPr>
            <w:r>
              <w:rPr>
                <w:spacing w:val="-5"/>
                <w:sz w:val="20"/>
              </w:rPr>
              <w:t>57</w:t>
            </w:r>
          </w:p>
        </w:tc>
        <w:tc>
          <w:tcPr>
            <w:tcW w:w="850" w:type="dxa"/>
          </w:tcPr>
          <w:p>
            <w:pPr>
              <w:pStyle w:val="TableParagraph"/>
              <w:spacing w:before="108"/>
              <w:ind w:left="55" w:right="51"/>
              <w:rPr>
                <w:sz w:val="20"/>
              </w:rPr>
            </w:pPr>
            <w:r>
              <w:rPr>
                <w:spacing w:val="-5"/>
                <w:sz w:val="20"/>
              </w:rPr>
              <w:t>168</w:t>
            </w:r>
          </w:p>
        </w:tc>
        <w:tc>
          <w:tcPr>
            <w:tcW w:w="1844" w:type="dxa"/>
          </w:tcPr>
          <w:p>
            <w:pPr>
              <w:pStyle w:val="TableParagraph"/>
              <w:spacing w:before="108"/>
              <w:ind w:left="54" w:right="51"/>
              <w:rPr>
                <w:sz w:val="20"/>
              </w:rPr>
            </w:pPr>
            <w:r>
              <w:rPr>
                <w:spacing w:val="-2"/>
                <w:sz w:val="20"/>
              </w:rPr>
              <w:t>9,576</w:t>
            </w:r>
          </w:p>
        </w:tc>
        <w:tc>
          <w:tcPr>
            <w:tcW w:w="1277" w:type="dxa"/>
          </w:tcPr>
          <w:p>
            <w:pPr>
              <w:pStyle w:val="TableParagraph"/>
              <w:spacing w:before="108"/>
              <w:ind w:left="54" w:right="55"/>
              <w:rPr>
                <w:sz w:val="20"/>
              </w:rPr>
            </w:pPr>
            <w:r>
              <w:rPr>
                <w:spacing w:val="-2"/>
                <w:sz w:val="20"/>
              </w:rPr>
              <w:t>надземная</w:t>
            </w:r>
          </w:p>
        </w:tc>
        <w:tc>
          <w:tcPr>
            <w:tcW w:w="1426" w:type="dxa"/>
          </w:tcPr>
          <w:p>
            <w:pPr>
              <w:pStyle w:val="TableParagraph"/>
              <w:spacing w:before="108"/>
              <w:ind w:left="11" w:right="9"/>
              <w:rPr>
                <w:sz w:val="20"/>
              </w:rPr>
            </w:pPr>
            <w:r>
              <w:rPr>
                <w:spacing w:val="-4"/>
                <w:sz w:val="20"/>
              </w:rPr>
              <w:t>2029</w:t>
            </w:r>
          </w:p>
        </w:tc>
      </w:tr>
    </w:tbl>
    <w:p>
      <w:pPr>
        <w:pStyle w:val="TableParagraph"/>
        <w:spacing w:after="0"/>
        <w:rPr>
          <w:sz w:val="20"/>
        </w:rPr>
        <w:sectPr>
          <w:footerReference w:type="default" r:id="rId49"/>
          <w:pgSz w:w="16840" w:h="11910" w:orient="landscape"/>
          <w:pgMar w:header="0" w:footer="0" w:top="960" w:bottom="280" w:left="566" w:right="566"/>
        </w:sectPr>
      </w:pPr>
    </w:p>
    <w:p>
      <w:pPr>
        <w:pStyle w:val="BodyText"/>
        <w:spacing w:before="67" w:after="9"/>
        <w:ind w:right="201"/>
        <w:jc w:val="both"/>
      </w:pPr>
      <w:r>
        <w:rPr/>
        <w:t>Таблица 8.7.б – Реализация с 2026г. 2-го сценария – реконструкция тепловых сетей, подлежащих замене в связи с исчерпанием эксплуатационного ресурса,</w:t>
      </w:r>
      <w:r>
        <w:rPr>
          <w:spacing w:val="-1"/>
        </w:rPr>
        <w:t> </w:t>
      </w:r>
      <w:r>
        <w:rPr/>
        <w:t>одним</w:t>
      </w:r>
      <w:r>
        <w:rPr>
          <w:spacing w:val="-1"/>
        </w:rPr>
        <w:t> </w:t>
      </w:r>
      <w:r>
        <w:rPr/>
        <w:t>из</w:t>
      </w:r>
      <w:r>
        <w:rPr>
          <w:spacing w:val="-2"/>
        </w:rPr>
        <w:t> </w:t>
      </w:r>
      <w:r>
        <w:rPr/>
        <w:t>ожидаемых результатов</w:t>
      </w:r>
      <w:r>
        <w:rPr>
          <w:spacing w:val="-1"/>
        </w:rPr>
        <w:t> </w:t>
      </w:r>
      <w:r>
        <w:rPr/>
        <w:t>которой</w:t>
      </w:r>
      <w:r>
        <w:rPr>
          <w:spacing w:val="-1"/>
        </w:rPr>
        <w:t> </w:t>
      </w:r>
      <w:r>
        <w:rPr/>
        <w:t>является</w:t>
      </w:r>
      <w:r>
        <w:rPr>
          <w:spacing w:val="-1"/>
        </w:rPr>
        <w:t> </w:t>
      </w:r>
      <w:r>
        <w:rPr/>
        <w:t>снижение</w:t>
      </w:r>
      <w:r>
        <w:rPr>
          <w:spacing w:val="-4"/>
        </w:rPr>
        <w:t> </w:t>
      </w:r>
      <w:r>
        <w:rPr/>
        <w:t>объема потерь</w:t>
      </w:r>
      <w:r>
        <w:rPr>
          <w:spacing w:val="-1"/>
        </w:rPr>
        <w:t> </w:t>
      </w:r>
      <w:r>
        <w:rPr/>
        <w:t>тепловой</w:t>
      </w:r>
      <w:r>
        <w:rPr>
          <w:spacing w:val="-1"/>
        </w:rPr>
        <w:t> </w:t>
      </w:r>
      <w:r>
        <w:rPr/>
        <w:t>энергии</w:t>
      </w:r>
      <w:r>
        <w:rPr>
          <w:spacing w:val="-1"/>
        </w:rPr>
        <w:t> </w:t>
      </w:r>
      <w:r>
        <w:rPr/>
        <w:t>и,</w:t>
      </w:r>
      <w:r>
        <w:rPr>
          <w:spacing w:val="-3"/>
        </w:rPr>
        <w:t> </w:t>
      </w:r>
      <w:r>
        <w:rPr/>
        <w:t>как</w:t>
      </w:r>
      <w:r>
        <w:rPr>
          <w:spacing w:val="-1"/>
        </w:rPr>
        <w:t> </w:t>
      </w:r>
      <w:r>
        <w:rPr/>
        <w:t>следствие,</w:t>
      </w:r>
      <w:r>
        <w:rPr>
          <w:spacing w:val="-1"/>
        </w:rPr>
        <w:t> </w:t>
      </w:r>
      <w:r>
        <w:rPr/>
        <w:t>повышение</w:t>
      </w:r>
      <w:r>
        <w:rPr>
          <w:spacing w:val="-1"/>
        </w:rPr>
        <w:t> </w:t>
      </w:r>
      <w:r>
        <w:rPr/>
        <w:t>эффективности функционирования системы теплоснабжения в целом</w:t>
      </w: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8"/>
        <w:gridCol w:w="2984"/>
        <w:gridCol w:w="4396"/>
        <w:gridCol w:w="1136"/>
        <w:gridCol w:w="850"/>
        <w:gridCol w:w="1844"/>
        <w:gridCol w:w="1277"/>
        <w:gridCol w:w="1426"/>
      </w:tblGrid>
      <w:tr>
        <w:trPr>
          <w:trHeight w:val="510" w:hRule="atLeast"/>
        </w:trPr>
        <w:tc>
          <w:tcPr>
            <w:tcW w:w="1568" w:type="dxa"/>
            <w:vMerge w:val="restart"/>
          </w:tcPr>
          <w:p>
            <w:pPr>
              <w:pStyle w:val="TableParagraph"/>
              <w:spacing w:before="187"/>
              <w:jc w:val="left"/>
              <w:rPr>
                <w:sz w:val="20"/>
              </w:rPr>
            </w:pPr>
          </w:p>
          <w:p>
            <w:pPr>
              <w:pStyle w:val="TableParagraph"/>
              <w:spacing w:before="1"/>
              <w:ind w:left="506" w:hanging="322"/>
              <w:jc w:val="left"/>
              <w:rPr>
                <w:b/>
                <w:sz w:val="20"/>
              </w:rPr>
            </w:pPr>
            <w:r>
              <w:rPr>
                <w:b/>
                <w:spacing w:val="-2"/>
                <w:sz w:val="20"/>
              </w:rPr>
              <w:t>Уникальный номер</w:t>
            </w:r>
          </w:p>
        </w:tc>
        <w:tc>
          <w:tcPr>
            <w:tcW w:w="2984" w:type="dxa"/>
            <w:vMerge w:val="restart"/>
          </w:tcPr>
          <w:p>
            <w:pPr>
              <w:pStyle w:val="TableParagraph"/>
              <w:spacing w:before="187"/>
              <w:jc w:val="left"/>
              <w:rPr>
                <w:sz w:val="20"/>
              </w:rPr>
            </w:pPr>
          </w:p>
          <w:p>
            <w:pPr>
              <w:pStyle w:val="TableParagraph"/>
              <w:spacing w:before="1"/>
              <w:ind w:left="685" w:right="304" w:hanging="372"/>
              <w:jc w:val="left"/>
              <w:rPr>
                <w:b/>
                <w:sz w:val="20"/>
              </w:rPr>
            </w:pPr>
            <w:r>
              <w:rPr>
                <w:b/>
                <w:sz w:val="20"/>
              </w:rPr>
              <w:t>Наименование</w:t>
            </w:r>
            <w:r>
              <w:rPr>
                <w:b/>
                <w:spacing w:val="-13"/>
                <w:sz w:val="20"/>
              </w:rPr>
              <w:t> </w:t>
            </w:r>
            <w:r>
              <w:rPr>
                <w:b/>
                <w:sz w:val="20"/>
              </w:rPr>
              <w:t>источника тепловой энергии</w:t>
            </w:r>
          </w:p>
        </w:tc>
        <w:tc>
          <w:tcPr>
            <w:tcW w:w="4396" w:type="dxa"/>
            <w:vMerge w:val="restart"/>
          </w:tcPr>
          <w:p>
            <w:pPr>
              <w:pStyle w:val="TableParagraph"/>
              <w:jc w:val="left"/>
              <w:rPr>
                <w:sz w:val="20"/>
              </w:rPr>
            </w:pPr>
          </w:p>
          <w:p>
            <w:pPr>
              <w:pStyle w:val="TableParagraph"/>
              <w:spacing w:before="73"/>
              <w:jc w:val="left"/>
              <w:rPr>
                <w:sz w:val="20"/>
              </w:rPr>
            </w:pPr>
          </w:p>
          <w:p>
            <w:pPr>
              <w:pStyle w:val="TableParagraph"/>
              <w:ind w:left="896"/>
              <w:jc w:val="left"/>
              <w:rPr>
                <w:b/>
                <w:sz w:val="20"/>
              </w:rPr>
            </w:pPr>
            <w:r>
              <w:rPr>
                <w:b/>
                <w:spacing w:val="-2"/>
                <w:sz w:val="20"/>
              </w:rPr>
              <w:t>Наименование</w:t>
            </w:r>
            <w:r>
              <w:rPr>
                <w:b/>
                <w:spacing w:val="9"/>
                <w:sz w:val="20"/>
              </w:rPr>
              <w:t> </w:t>
            </w:r>
            <w:r>
              <w:rPr>
                <w:b/>
                <w:spacing w:val="-2"/>
                <w:sz w:val="20"/>
              </w:rPr>
              <w:t>мероприятия</w:t>
            </w:r>
          </w:p>
        </w:tc>
        <w:tc>
          <w:tcPr>
            <w:tcW w:w="5107" w:type="dxa"/>
            <w:gridSpan w:val="4"/>
          </w:tcPr>
          <w:p>
            <w:pPr>
              <w:pStyle w:val="TableParagraph"/>
              <w:spacing w:before="24"/>
              <w:ind w:left="1243" w:hanging="509"/>
              <w:jc w:val="left"/>
              <w:rPr>
                <w:b/>
                <w:sz w:val="20"/>
              </w:rPr>
            </w:pPr>
            <w:r>
              <w:rPr>
                <w:b/>
                <w:sz w:val="20"/>
              </w:rPr>
              <w:t>Основные</w:t>
            </w:r>
            <w:r>
              <w:rPr>
                <w:b/>
                <w:spacing w:val="-13"/>
                <w:sz w:val="20"/>
              </w:rPr>
              <w:t> </w:t>
            </w:r>
            <w:r>
              <w:rPr>
                <w:b/>
                <w:sz w:val="20"/>
              </w:rPr>
              <w:t>технические</w:t>
            </w:r>
            <w:r>
              <w:rPr>
                <w:b/>
                <w:spacing w:val="-12"/>
                <w:sz w:val="20"/>
              </w:rPr>
              <w:t> </w:t>
            </w:r>
            <w:r>
              <w:rPr>
                <w:b/>
                <w:sz w:val="20"/>
              </w:rPr>
              <w:t>характеристики реконструируемых участков</w:t>
            </w:r>
          </w:p>
        </w:tc>
        <w:tc>
          <w:tcPr>
            <w:tcW w:w="1426" w:type="dxa"/>
            <w:vMerge w:val="restart"/>
          </w:tcPr>
          <w:p>
            <w:pPr>
              <w:pStyle w:val="TableParagraph"/>
              <w:spacing w:before="72"/>
              <w:jc w:val="left"/>
              <w:rPr>
                <w:sz w:val="20"/>
              </w:rPr>
            </w:pPr>
          </w:p>
          <w:p>
            <w:pPr>
              <w:pStyle w:val="TableParagraph"/>
              <w:ind w:left="104" w:right="101" w:hanging="2"/>
              <w:rPr>
                <w:b/>
                <w:sz w:val="20"/>
              </w:rPr>
            </w:pPr>
            <w:r>
              <w:rPr>
                <w:b/>
                <w:spacing w:val="-4"/>
                <w:sz w:val="20"/>
              </w:rPr>
              <w:t>Год </w:t>
            </w:r>
            <w:r>
              <w:rPr>
                <w:b/>
                <w:spacing w:val="-2"/>
                <w:sz w:val="20"/>
              </w:rPr>
              <w:t>реализации мероприятия</w:t>
            </w:r>
          </w:p>
        </w:tc>
      </w:tr>
      <w:tr>
        <w:trPr>
          <w:trHeight w:val="779" w:hRule="atLeast"/>
        </w:trPr>
        <w:tc>
          <w:tcPr>
            <w:tcW w:w="1568" w:type="dxa"/>
            <w:vMerge/>
            <w:tcBorders>
              <w:top w:val="nil"/>
            </w:tcBorders>
          </w:tcPr>
          <w:p>
            <w:pPr>
              <w:rPr>
                <w:sz w:val="2"/>
                <w:szCs w:val="2"/>
              </w:rPr>
            </w:pPr>
          </w:p>
        </w:tc>
        <w:tc>
          <w:tcPr>
            <w:tcW w:w="2984" w:type="dxa"/>
            <w:vMerge/>
            <w:tcBorders>
              <w:top w:val="nil"/>
            </w:tcBorders>
          </w:tcPr>
          <w:p>
            <w:pPr>
              <w:rPr>
                <w:sz w:val="2"/>
                <w:szCs w:val="2"/>
              </w:rPr>
            </w:pPr>
          </w:p>
        </w:tc>
        <w:tc>
          <w:tcPr>
            <w:tcW w:w="4396" w:type="dxa"/>
            <w:vMerge/>
            <w:tcBorders>
              <w:top w:val="nil"/>
            </w:tcBorders>
          </w:tcPr>
          <w:p>
            <w:pPr>
              <w:rPr>
                <w:sz w:val="2"/>
                <w:szCs w:val="2"/>
              </w:rPr>
            </w:pPr>
          </w:p>
        </w:tc>
        <w:tc>
          <w:tcPr>
            <w:tcW w:w="1136" w:type="dxa"/>
          </w:tcPr>
          <w:p>
            <w:pPr>
              <w:pStyle w:val="TableParagraph"/>
              <w:spacing w:before="158"/>
              <w:ind w:left="300" w:hanging="156"/>
              <w:jc w:val="left"/>
              <w:rPr>
                <w:b/>
                <w:sz w:val="20"/>
              </w:rPr>
            </w:pPr>
            <w:r>
              <w:rPr>
                <w:b/>
                <w:spacing w:val="-2"/>
                <w:sz w:val="20"/>
              </w:rPr>
              <w:t>Диаметр, </w:t>
            </w:r>
            <w:r>
              <w:rPr>
                <w:b/>
                <w:sz w:val="20"/>
              </w:rPr>
              <w:t>Ø, мм</w:t>
            </w:r>
          </w:p>
        </w:tc>
        <w:tc>
          <w:tcPr>
            <w:tcW w:w="850" w:type="dxa"/>
          </w:tcPr>
          <w:p>
            <w:pPr>
              <w:pStyle w:val="TableParagraph"/>
              <w:spacing w:before="158"/>
              <w:ind w:left="237" w:right="96" w:hanging="132"/>
              <w:jc w:val="left"/>
              <w:rPr>
                <w:b/>
                <w:sz w:val="20"/>
              </w:rPr>
            </w:pPr>
            <w:r>
              <w:rPr>
                <w:b/>
                <w:spacing w:val="-2"/>
                <w:sz w:val="20"/>
              </w:rPr>
              <w:t>Длина, </w:t>
            </w:r>
            <w:r>
              <w:rPr>
                <w:b/>
                <w:sz w:val="20"/>
              </w:rPr>
              <w:t>L, м</w:t>
            </w:r>
          </w:p>
        </w:tc>
        <w:tc>
          <w:tcPr>
            <w:tcW w:w="1844" w:type="dxa"/>
          </w:tcPr>
          <w:p>
            <w:pPr>
              <w:pStyle w:val="TableParagraph"/>
              <w:spacing w:before="43"/>
              <w:ind w:left="162" w:right="161" w:hanging="1"/>
              <w:rPr>
                <w:b/>
                <w:sz w:val="20"/>
              </w:rPr>
            </w:pPr>
            <w:r>
              <w:rPr>
                <w:b/>
                <w:spacing w:val="-2"/>
                <w:sz w:val="20"/>
              </w:rPr>
              <w:t>Материальная характеристика, </w:t>
            </w:r>
            <w:r>
              <w:rPr>
                <w:b/>
                <w:spacing w:val="-6"/>
                <w:sz w:val="20"/>
              </w:rPr>
              <w:t>м²</w:t>
            </w:r>
          </w:p>
        </w:tc>
        <w:tc>
          <w:tcPr>
            <w:tcW w:w="1277" w:type="dxa"/>
          </w:tcPr>
          <w:p>
            <w:pPr>
              <w:pStyle w:val="TableParagraph"/>
              <w:spacing w:before="158"/>
              <w:ind w:left="140" w:firstLine="312"/>
              <w:jc w:val="left"/>
              <w:rPr>
                <w:b/>
                <w:sz w:val="20"/>
              </w:rPr>
            </w:pPr>
            <w:r>
              <w:rPr>
                <w:b/>
                <w:spacing w:val="-4"/>
                <w:sz w:val="20"/>
              </w:rPr>
              <w:t>Тип </w:t>
            </w:r>
            <w:r>
              <w:rPr>
                <w:b/>
                <w:spacing w:val="-2"/>
                <w:sz w:val="20"/>
              </w:rPr>
              <w:t>прокладки</w:t>
            </w:r>
          </w:p>
        </w:tc>
        <w:tc>
          <w:tcPr>
            <w:tcW w:w="1426" w:type="dxa"/>
            <w:vMerge/>
            <w:tcBorders>
              <w:top w:val="nil"/>
            </w:tcBorders>
          </w:tcPr>
          <w:p>
            <w:pPr>
              <w:rPr>
                <w:sz w:val="2"/>
                <w:szCs w:val="2"/>
              </w:rPr>
            </w:pPr>
          </w:p>
        </w:tc>
      </w:tr>
      <w:tr>
        <w:trPr>
          <w:trHeight w:val="460" w:hRule="atLeast"/>
        </w:trPr>
        <w:tc>
          <w:tcPr>
            <w:tcW w:w="1568" w:type="dxa"/>
          </w:tcPr>
          <w:p>
            <w:pPr>
              <w:pStyle w:val="TableParagraph"/>
              <w:spacing w:before="108"/>
              <w:ind w:left="6"/>
              <w:rPr>
                <w:sz w:val="20"/>
              </w:rPr>
            </w:pPr>
            <w:r>
              <w:rPr>
                <w:spacing w:val="-4"/>
                <w:sz w:val="20"/>
              </w:rPr>
              <w:t>КС-ТС-</w:t>
            </w:r>
            <w:r>
              <w:rPr>
                <w:spacing w:val="-5"/>
                <w:sz w:val="20"/>
              </w:rPr>
              <w:t>001</w:t>
            </w:r>
          </w:p>
        </w:tc>
        <w:tc>
          <w:tcPr>
            <w:tcW w:w="2984" w:type="dxa"/>
          </w:tcPr>
          <w:p>
            <w:pPr>
              <w:pStyle w:val="TableParagraph"/>
              <w:spacing w:line="223"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7"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69"/>
                <w:sz w:val="20"/>
              </w:rPr>
              <w:t> </w:t>
            </w:r>
            <w:r>
              <w:rPr>
                <w:sz w:val="20"/>
              </w:rPr>
              <w:t>участка</w:t>
            </w:r>
            <w:r>
              <w:rPr>
                <w:spacing w:val="69"/>
                <w:sz w:val="20"/>
              </w:rPr>
              <w:t> </w:t>
            </w:r>
            <w:r>
              <w:rPr>
                <w:sz w:val="20"/>
              </w:rPr>
              <w:t>тепловой</w:t>
            </w:r>
            <w:r>
              <w:rPr>
                <w:spacing w:val="68"/>
                <w:sz w:val="20"/>
              </w:rPr>
              <w:t> </w:t>
            </w:r>
            <w:r>
              <w:rPr>
                <w:sz w:val="20"/>
              </w:rPr>
              <w:t>сети</w:t>
            </w:r>
            <w:r>
              <w:rPr>
                <w:spacing w:val="68"/>
                <w:sz w:val="20"/>
              </w:rPr>
              <w:t> </w:t>
            </w:r>
            <w:r>
              <w:rPr>
                <w:sz w:val="20"/>
              </w:rPr>
              <w:t>по</w:t>
            </w:r>
            <w:r>
              <w:rPr>
                <w:spacing w:val="72"/>
                <w:sz w:val="20"/>
              </w:rPr>
              <w:t> </w:t>
            </w:r>
            <w:r>
              <w:rPr>
                <w:spacing w:val="-5"/>
                <w:sz w:val="20"/>
              </w:rPr>
              <w:t>ул.</w:t>
            </w:r>
          </w:p>
          <w:p>
            <w:pPr>
              <w:pStyle w:val="TableParagraph"/>
              <w:spacing w:line="217" w:lineRule="exact"/>
              <w:ind w:left="106"/>
              <w:jc w:val="left"/>
              <w:rPr>
                <w:sz w:val="20"/>
              </w:rPr>
            </w:pPr>
            <w:r>
              <w:rPr>
                <w:sz w:val="20"/>
              </w:rPr>
              <w:t>Степная,</w:t>
            </w:r>
            <w:r>
              <w:rPr>
                <w:spacing w:val="-5"/>
                <w:sz w:val="20"/>
              </w:rPr>
              <w:t> </w:t>
            </w:r>
            <w:r>
              <w:rPr>
                <w:sz w:val="20"/>
              </w:rPr>
              <w:t>Ø108</w:t>
            </w:r>
            <w:r>
              <w:rPr>
                <w:spacing w:val="-4"/>
                <w:sz w:val="20"/>
              </w:rPr>
              <w:t> </w:t>
            </w:r>
            <w:r>
              <w:rPr>
                <w:sz w:val="20"/>
              </w:rPr>
              <w:t>мм,</w:t>
            </w:r>
            <w:r>
              <w:rPr>
                <w:spacing w:val="-6"/>
                <w:sz w:val="20"/>
              </w:rPr>
              <w:t> </w:t>
            </w:r>
            <w:r>
              <w:rPr>
                <w:sz w:val="20"/>
              </w:rPr>
              <w:t>L=240</w:t>
            </w:r>
            <w:r>
              <w:rPr>
                <w:spacing w:val="-4"/>
                <w:sz w:val="20"/>
              </w:rPr>
              <w:t> </w:t>
            </w:r>
            <w:r>
              <w:rPr>
                <w:spacing w:val="-10"/>
                <w:sz w:val="20"/>
              </w:rPr>
              <w:t>м</w:t>
            </w:r>
          </w:p>
        </w:tc>
        <w:tc>
          <w:tcPr>
            <w:tcW w:w="1136" w:type="dxa"/>
          </w:tcPr>
          <w:p>
            <w:pPr>
              <w:pStyle w:val="TableParagraph"/>
              <w:spacing w:before="108"/>
              <w:ind w:left="2"/>
              <w:rPr>
                <w:sz w:val="20"/>
              </w:rPr>
            </w:pPr>
            <w:r>
              <w:rPr>
                <w:spacing w:val="-5"/>
                <w:sz w:val="20"/>
              </w:rPr>
              <w:t>108</w:t>
            </w:r>
          </w:p>
        </w:tc>
        <w:tc>
          <w:tcPr>
            <w:tcW w:w="850" w:type="dxa"/>
          </w:tcPr>
          <w:p>
            <w:pPr>
              <w:pStyle w:val="TableParagraph"/>
              <w:spacing w:before="108"/>
              <w:ind w:left="55" w:right="51"/>
              <w:rPr>
                <w:sz w:val="20"/>
              </w:rPr>
            </w:pPr>
            <w:r>
              <w:rPr>
                <w:spacing w:val="-5"/>
                <w:sz w:val="20"/>
              </w:rPr>
              <w:t>240</w:t>
            </w:r>
          </w:p>
        </w:tc>
        <w:tc>
          <w:tcPr>
            <w:tcW w:w="1844" w:type="dxa"/>
          </w:tcPr>
          <w:p>
            <w:pPr>
              <w:pStyle w:val="TableParagraph"/>
              <w:spacing w:before="108"/>
              <w:ind w:left="54" w:right="51"/>
              <w:rPr>
                <w:sz w:val="20"/>
              </w:rPr>
            </w:pPr>
            <w:r>
              <w:rPr>
                <w:spacing w:val="-2"/>
                <w:sz w:val="20"/>
              </w:rPr>
              <w:t>25,92</w:t>
            </w:r>
          </w:p>
        </w:tc>
        <w:tc>
          <w:tcPr>
            <w:tcW w:w="1277" w:type="dxa"/>
          </w:tcPr>
          <w:p>
            <w:pPr>
              <w:pStyle w:val="TableParagraph"/>
              <w:spacing w:before="108"/>
              <w:ind w:left="54" w:right="55"/>
              <w:rPr>
                <w:sz w:val="20"/>
              </w:rPr>
            </w:pPr>
            <w:r>
              <w:rPr>
                <w:spacing w:val="-2"/>
                <w:sz w:val="20"/>
              </w:rPr>
              <w:t>надземная</w:t>
            </w:r>
          </w:p>
        </w:tc>
        <w:tc>
          <w:tcPr>
            <w:tcW w:w="1426" w:type="dxa"/>
          </w:tcPr>
          <w:p>
            <w:pPr>
              <w:pStyle w:val="TableParagraph"/>
              <w:spacing w:before="108"/>
              <w:ind w:left="11" w:right="9"/>
              <w:rPr>
                <w:sz w:val="20"/>
              </w:rPr>
            </w:pPr>
            <w:r>
              <w:rPr>
                <w:spacing w:val="-4"/>
                <w:sz w:val="20"/>
              </w:rPr>
              <w:t>2030</w:t>
            </w:r>
          </w:p>
        </w:tc>
      </w:tr>
      <w:tr>
        <w:trPr>
          <w:trHeight w:val="460" w:hRule="atLeast"/>
        </w:trPr>
        <w:tc>
          <w:tcPr>
            <w:tcW w:w="1568" w:type="dxa"/>
          </w:tcPr>
          <w:p>
            <w:pPr>
              <w:pStyle w:val="TableParagraph"/>
              <w:spacing w:before="109"/>
              <w:ind w:left="6"/>
              <w:rPr>
                <w:sz w:val="20"/>
              </w:rPr>
            </w:pPr>
            <w:r>
              <w:rPr>
                <w:spacing w:val="-4"/>
                <w:sz w:val="20"/>
              </w:rPr>
              <w:t>КС-ТС-</w:t>
            </w:r>
            <w:r>
              <w:rPr>
                <w:spacing w:val="-5"/>
                <w:sz w:val="20"/>
              </w:rPr>
              <w:t>002</w:t>
            </w:r>
          </w:p>
        </w:tc>
        <w:tc>
          <w:tcPr>
            <w:tcW w:w="2984" w:type="dxa"/>
          </w:tcPr>
          <w:p>
            <w:pPr>
              <w:pStyle w:val="TableParagraph"/>
              <w:spacing w:line="224"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7"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4" w:lineRule="exact"/>
              <w:ind w:left="106"/>
              <w:jc w:val="left"/>
              <w:rPr>
                <w:sz w:val="20"/>
              </w:rPr>
            </w:pPr>
            <w:r>
              <w:rPr>
                <w:sz w:val="20"/>
              </w:rPr>
              <w:t>Реконструкция</w:t>
            </w:r>
            <w:r>
              <w:rPr>
                <w:spacing w:val="1"/>
                <w:sz w:val="20"/>
              </w:rPr>
              <w:t> </w:t>
            </w:r>
            <w:r>
              <w:rPr>
                <w:sz w:val="20"/>
              </w:rPr>
              <w:t>теплового</w:t>
            </w:r>
            <w:r>
              <w:rPr>
                <w:spacing w:val="2"/>
                <w:sz w:val="20"/>
              </w:rPr>
              <w:t> </w:t>
            </w:r>
            <w:r>
              <w:rPr>
                <w:sz w:val="20"/>
              </w:rPr>
              <w:t>ввода</w:t>
            </w:r>
            <w:r>
              <w:rPr>
                <w:spacing w:val="2"/>
                <w:sz w:val="20"/>
              </w:rPr>
              <w:t> </w:t>
            </w:r>
            <w:r>
              <w:rPr>
                <w:sz w:val="20"/>
              </w:rPr>
              <w:t>ул.</w:t>
            </w:r>
            <w:r>
              <w:rPr>
                <w:spacing w:val="2"/>
                <w:sz w:val="20"/>
              </w:rPr>
              <w:t> </w:t>
            </w:r>
            <w:r>
              <w:rPr>
                <w:sz w:val="20"/>
              </w:rPr>
              <w:t>Степная,</w:t>
            </w:r>
            <w:r>
              <w:rPr>
                <w:spacing w:val="2"/>
                <w:sz w:val="20"/>
              </w:rPr>
              <w:t> </w:t>
            </w:r>
            <w:r>
              <w:rPr>
                <w:spacing w:val="-5"/>
                <w:sz w:val="20"/>
              </w:rPr>
              <w:t>10,</w:t>
            </w:r>
          </w:p>
          <w:p>
            <w:pPr>
              <w:pStyle w:val="TableParagraph"/>
              <w:spacing w:line="217" w:lineRule="exact"/>
              <w:ind w:left="106"/>
              <w:jc w:val="left"/>
              <w:rPr>
                <w:sz w:val="20"/>
              </w:rPr>
            </w:pPr>
            <w:r>
              <w:rPr>
                <w:sz w:val="20"/>
              </w:rPr>
              <w:t>Ø89</w:t>
            </w:r>
            <w:r>
              <w:rPr>
                <w:spacing w:val="-2"/>
                <w:sz w:val="20"/>
              </w:rPr>
              <w:t> </w:t>
            </w:r>
            <w:r>
              <w:rPr>
                <w:sz w:val="20"/>
              </w:rPr>
              <w:t>мм,</w:t>
            </w:r>
            <w:r>
              <w:rPr>
                <w:spacing w:val="-3"/>
                <w:sz w:val="20"/>
              </w:rPr>
              <w:t> </w:t>
            </w:r>
            <w:r>
              <w:rPr>
                <w:sz w:val="20"/>
              </w:rPr>
              <w:t>L=42</w:t>
            </w:r>
            <w:r>
              <w:rPr>
                <w:spacing w:val="-4"/>
                <w:sz w:val="20"/>
              </w:rPr>
              <w:t> </w:t>
            </w:r>
            <w:r>
              <w:rPr>
                <w:spacing w:val="-10"/>
                <w:sz w:val="20"/>
              </w:rPr>
              <w:t>м</w:t>
            </w:r>
          </w:p>
        </w:tc>
        <w:tc>
          <w:tcPr>
            <w:tcW w:w="1136" w:type="dxa"/>
          </w:tcPr>
          <w:p>
            <w:pPr>
              <w:pStyle w:val="TableParagraph"/>
              <w:spacing w:before="109"/>
              <w:ind w:left="2"/>
              <w:rPr>
                <w:sz w:val="20"/>
              </w:rPr>
            </w:pPr>
            <w:r>
              <w:rPr>
                <w:spacing w:val="-5"/>
                <w:sz w:val="20"/>
              </w:rPr>
              <w:t>89</w:t>
            </w:r>
          </w:p>
        </w:tc>
        <w:tc>
          <w:tcPr>
            <w:tcW w:w="850" w:type="dxa"/>
          </w:tcPr>
          <w:p>
            <w:pPr>
              <w:pStyle w:val="TableParagraph"/>
              <w:spacing w:before="109"/>
              <w:ind w:left="55" w:right="51"/>
              <w:rPr>
                <w:sz w:val="20"/>
              </w:rPr>
            </w:pPr>
            <w:r>
              <w:rPr>
                <w:spacing w:val="-5"/>
                <w:sz w:val="20"/>
              </w:rPr>
              <w:t>42</w:t>
            </w:r>
          </w:p>
        </w:tc>
        <w:tc>
          <w:tcPr>
            <w:tcW w:w="1844" w:type="dxa"/>
          </w:tcPr>
          <w:p>
            <w:pPr>
              <w:pStyle w:val="TableParagraph"/>
              <w:spacing w:before="109"/>
              <w:ind w:left="54" w:right="51"/>
              <w:rPr>
                <w:sz w:val="20"/>
              </w:rPr>
            </w:pPr>
            <w:r>
              <w:rPr>
                <w:spacing w:val="-2"/>
                <w:sz w:val="20"/>
              </w:rPr>
              <w:t>3,738</w:t>
            </w:r>
          </w:p>
        </w:tc>
        <w:tc>
          <w:tcPr>
            <w:tcW w:w="1277" w:type="dxa"/>
          </w:tcPr>
          <w:p>
            <w:pPr>
              <w:pStyle w:val="TableParagraph"/>
              <w:spacing w:before="109"/>
              <w:ind w:left="54" w:right="54"/>
              <w:rPr>
                <w:sz w:val="20"/>
              </w:rPr>
            </w:pPr>
            <w:r>
              <w:rPr>
                <w:spacing w:val="-2"/>
                <w:sz w:val="20"/>
              </w:rPr>
              <w:t>подземная</w:t>
            </w:r>
          </w:p>
        </w:tc>
        <w:tc>
          <w:tcPr>
            <w:tcW w:w="1426" w:type="dxa"/>
          </w:tcPr>
          <w:p>
            <w:pPr>
              <w:pStyle w:val="TableParagraph"/>
              <w:spacing w:before="109"/>
              <w:ind w:left="11" w:right="9"/>
              <w:rPr>
                <w:sz w:val="20"/>
              </w:rPr>
            </w:pPr>
            <w:r>
              <w:rPr>
                <w:spacing w:val="-4"/>
                <w:sz w:val="20"/>
              </w:rPr>
              <w:t>2027</w:t>
            </w:r>
          </w:p>
        </w:tc>
      </w:tr>
      <w:tr>
        <w:trPr>
          <w:trHeight w:val="458" w:hRule="atLeast"/>
        </w:trPr>
        <w:tc>
          <w:tcPr>
            <w:tcW w:w="1568" w:type="dxa"/>
          </w:tcPr>
          <w:p>
            <w:pPr>
              <w:pStyle w:val="TableParagraph"/>
              <w:spacing w:before="108"/>
              <w:ind w:left="6"/>
              <w:rPr>
                <w:sz w:val="20"/>
              </w:rPr>
            </w:pPr>
            <w:r>
              <w:rPr>
                <w:spacing w:val="-4"/>
                <w:sz w:val="20"/>
              </w:rPr>
              <w:t>КС-ТС-</w:t>
            </w:r>
            <w:r>
              <w:rPr>
                <w:spacing w:val="-5"/>
                <w:sz w:val="20"/>
              </w:rPr>
              <w:t>003</w:t>
            </w:r>
          </w:p>
        </w:tc>
        <w:tc>
          <w:tcPr>
            <w:tcW w:w="2984" w:type="dxa"/>
          </w:tcPr>
          <w:p>
            <w:pPr>
              <w:pStyle w:val="TableParagraph"/>
              <w:spacing w:line="223"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5"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69"/>
                <w:sz w:val="20"/>
              </w:rPr>
              <w:t> </w:t>
            </w:r>
            <w:r>
              <w:rPr>
                <w:sz w:val="20"/>
              </w:rPr>
              <w:t>участка</w:t>
            </w:r>
            <w:r>
              <w:rPr>
                <w:spacing w:val="69"/>
                <w:sz w:val="20"/>
              </w:rPr>
              <w:t> </w:t>
            </w:r>
            <w:r>
              <w:rPr>
                <w:sz w:val="20"/>
              </w:rPr>
              <w:t>тепловой</w:t>
            </w:r>
            <w:r>
              <w:rPr>
                <w:spacing w:val="68"/>
                <w:sz w:val="20"/>
              </w:rPr>
              <w:t> </w:t>
            </w:r>
            <w:r>
              <w:rPr>
                <w:sz w:val="20"/>
              </w:rPr>
              <w:t>сети</w:t>
            </w:r>
            <w:r>
              <w:rPr>
                <w:spacing w:val="68"/>
                <w:sz w:val="20"/>
              </w:rPr>
              <w:t> </w:t>
            </w:r>
            <w:r>
              <w:rPr>
                <w:sz w:val="20"/>
              </w:rPr>
              <w:t>по</w:t>
            </w:r>
            <w:r>
              <w:rPr>
                <w:spacing w:val="76"/>
                <w:sz w:val="20"/>
              </w:rPr>
              <w:t> </w:t>
            </w:r>
            <w:r>
              <w:rPr>
                <w:spacing w:val="-5"/>
                <w:sz w:val="20"/>
              </w:rPr>
              <w:t>ул.</w:t>
            </w:r>
          </w:p>
          <w:p>
            <w:pPr>
              <w:pStyle w:val="TableParagraph"/>
              <w:spacing w:line="215" w:lineRule="exact"/>
              <w:ind w:left="106"/>
              <w:jc w:val="left"/>
              <w:rPr>
                <w:sz w:val="20"/>
              </w:rPr>
            </w:pPr>
            <w:r>
              <w:rPr>
                <w:sz w:val="20"/>
              </w:rPr>
              <w:t>Степная</w:t>
            </w:r>
            <w:r>
              <w:rPr>
                <w:spacing w:val="-5"/>
                <w:sz w:val="20"/>
              </w:rPr>
              <w:t> </w:t>
            </w:r>
            <w:r>
              <w:rPr>
                <w:sz w:val="20"/>
              </w:rPr>
              <w:t>от</w:t>
            </w:r>
            <w:r>
              <w:rPr>
                <w:spacing w:val="-5"/>
                <w:sz w:val="20"/>
              </w:rPr>
              <w:t> </w:t>
            </w:r>
            <w:r>
              <w:rPr>
                <w:sz w:val="20"/>
              </w:rPr>
              <w:t>ТК-2</w:t>
            </w:r>
            <w:r>
              <w:rPr>
                <w:spacing w:val="-3"/>
                <w:sz w:val="20"/>
              </w:rPr>
              <w:t> </w:t>
            </w:r>
            <w:r>
              <w:rPr>
                <w:sz w:val="20"/>
              </w:rPr>
              <w:t>до</w:t>
            </w:r>
            <w:r>
              <w:rPr>
                <w:spacing w:val="-3"/>
                <w:sz w:val="20"/>
              </w:rPr>
              <w:t> </w:t>
            </w:r>
            <w:r>
              <w:rPr>
                <w:sz w:val="20"/>
              </w:rPr>
              <w:t>ТК-3,</w:t>
            </w:r>
            <w:r>
              <w:rPr>
                <w:spacing w:val="-4"/>
                <w:sz w:val="20"/>
              </w:rPr>
              <w:t> </w:t>
            </w:r>
            <w:r>
              <w:rPr>
                <w:sz w:val="20"/>
              </w:rPr>
              <w:t>Ø57</w:t>
            </w:r>
            <w:r>
              <w:rPr>
                <w:spacing w:val="-3"/>
                <w:sz w:val="20"/>
              </w:rPr>
              <w:t> </w:t>
            </w:r>
            <w:r>
              <w:rPr>
                <w:sz w:val="20"/>
              </w:rPr>
              <w:t>мм,</w:t>
            </w:r>
            <w:r>
              <w:rPr>
                <w:spacing w:val="-3"/>
                <w:sz w:val="20"/>
              </w:rPr>
              <w:t> </w:t>
            </w:r>
            <w:r>
              <w:rPr>
                <w:sz w:val="20"/>
              </w:rPr>
              <w:t>L=104</w:t>
            </w:r>
            <w:r>
              <w:rPr>
                <w:spacing w:val="-3"/>
                <w:sz w:val="20"/>
              </w:rPr>
              <w:t> </w:t>
            </w:r>
            <w:r>
              <w:rPr>
                <w:spacing w:val="-10"/>
                <w:sz w:val="20"/>
              </w:rPr>
              <w:t>м</w:t>
            </w:r>
          </w:p>
        </w:tc>
        <w:tc>
          <w:tcPr>
            <w:tcW w:w="1136" w:type="dxa"/>
          </w:tcPr>
          <w:p>
            <w:pPr>
              <w:pStyle w:val="TableParagraph"/>
              <w:spacing w:before="108"/>
              <w:ind w:left="2"/>
              <w:rPr>
                <w:sz w:val="20"/>
              </w:rPr>
            </w:pPr>
            <w:r>
              <w:rPr>
                <w:spacing w:val="-5"/>
                <w:sz w:val="20"/>
              </w:rPr>
              <w:t>57</w:t>
            </w:r>
          </w:p>
        </w:tc>
        <w:tc>
          <w:tcPr>
            <w:tcW w:w="850" w:type="dxa"/>
          </w:tcPr>
          <w:p>
            <w:pPr>
              <w:pStyle w:val="TableParagraph"/>
              <w:spacing w:before="108"/>
              <w:ind w:left="55" w:right="51"/>
              <w:rPr>
                <w:sz w:val="20"/>
              </w:rPr>
            </w:pPr>
            <w:r>
              <w:rPr>
                <w:spacing w:val="-5"/>
                <w:sz w:val="20"/>
              </w:rPr>
              <w:t>104</w:t>
            </w:r>
          </w:p>
        </w:tc>
        <w:tc>
          <w:tcPr>
            <w:tcW w:w="1844" w:type="dxa"/>
          </w:tcPr>
          <w:p>
            <w:pPr>
              <w:pStyle w:val="TableParagraph"/>
              <w:spacing w:before="108"/>
              <w:ind w:left="54" w:right="51"/>
              <w:rPr>
                <w:sz w:val="20"/>
              </w:rPr>
            </w:pPr>
            <w:r>
              <w:rPr>
                <w:spacing w:val="-2"/>
                <w:sz w:val="20"/>
              </w:rPr>
              <w:t>5,928</w:t>
            </w:r>
          </w:p>
        </w:tc>
        <w:tc>
          <w:tcPr>
            <w:tcW w:w="1277" w:type="dxa"/>
          </w:tcPr>
          <w:p>
            <w:pPr>
              <w:pStyle w:val="TableParagraph"/>
              <w:spacing w:before="108"/>
              <w:ind w:left="54" w:right="54"/>
              <w:rPr>
                <w:sz w:val="20"/>
              </w:rPr>
            </w:pPr>
            <w:r>
              <w:rPr>
                <w:spacing w:val="-2"/>
                <w:sz w:val="20"/>
              </w:rPr>
              <w:t>подземная</w:t>
            </w:r>
          </w:p>
        </w:tc>
        <w:tc>
          <w:tcPr>
            <w:tcW w:w="1426" w:type="dxa"/>
          </w:tcPr>
          <w:p>
            <w:pPr>
              <w:pStyle w:val="TableParagraph"/>
              <w:spacing w:before="108"/>
              <w:ind w:left="11" w:right="9"/>
              <w:rPr>
                <w:sz w:val="20"/>
              </w:rPr>
            </w:pPr>
            <w:r>
              <w:rPr>
                <w:spacing w:val="-4"/>
                <w:sz w:val="20"/>
              </w:rPr>
              <w:t>2026</w:t>
            </w:r>
          </w:p>
        </w:tc>
      </w:tr>
      <w:tr>
        <w:trPr>
          <w:trHeight w:val="460" w:hRule="atLeast"/>
        </w:trPr>
        <w:tc>
          <w:tcPr>
            <w:tcW w:w="1568" w:type="dxa"/>
          </w:tcPr>
          <w:p>
            <w:pPr>
              <w:pStyle w:val="TableParagraph"/>
              <w:spacing w:before="108"/>
              <w:ind w:left="6"/>
              <w:rPr>
                <w:sz w:val="20"/>
              </w:rPr>
            </w:pPr>
            <w:r>
              <w:rPr>
                <w:spacing w:val="-4"/>
                <w:sz w:val="20"/>
              </w:rPr>
              <w:t>КС-ТС-</w:t>
            </w:r>
            <w:r>
              <w:rPr>
                <w:spacing w:val="-5"/>
                <w:sz w:val="20"/>
              </w:rPr>
              <w:t>004</w:t>
            </w:r>
          </w:p>
        </w:tc>
        <w:tc>
          <w:tcPr>
            <w:tcW w:w="2984" w:type="dxa"/>
          </w:tcPr>
          <w:p>
            <w:pPr>
              <w:pStyle w:val="TableParagraph"/>
              <w:spacing w:line="224"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6"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4" w:lineRule="exact"/>
              <w:ind w:left="106"/>
              <w:jc w:val="left"/>
              <w:rPr>
                <w:sz w:val="20"/>
              </w:rPr>
            </w:pPr>
            <w:r>
              <w:rPr>
                <w:sz w:val="20"/>
              </w:rPr>
              <w:t>Реконструкция</w:t>
            </w:r>
            <w:r>
              <w:rPr>
                <w:spacing w:val="20"/>
                <w:sz w:val="20"/>
              </w:rPr>
              <w:t> </w:t>
            </w:r>
            <w:r>
              <w:rPr>
                <w:sz w:val="20"/>
              </w:rPr>
              <w:t>теплового</w:t>
            </w:r>
            <w:r>
              <w:rPr>
                <w:spacing w:val="23"/>
                <w:sz w:val="20"/>
              </w:rPr>
              <w:t> </w:t>
            </w:r>
            <w:r>
              <w:rPr>
                <w:sz w:val="20"/>
              </w:rPr>
              <w:t>ввода</w:t>
            </w:r>
            <w:r>
              <w:rPr>
                <w:spacing w:val="23"/>
                <w:sz w:val="20"/>
              </w:rPr>
              <w:t> </w:t>
            </w:r>
            <w:r>
              <w:rPr>
                <w:sz w:val="20"/>
              </w:rPr>
              <w:t>ул.</w:t>
            </w:r>
            <w:r>
              <w:rPr>
                <w:spacing w:val="22"/>
                <w:sz w:val="20"/>
              </w:rPr>
              <w:t> </w:t>
            </w:r>
            <w:r>
              <w:rPr>
                <w:sz w:val="20"/>
              </w:rPr>
              <w:t>Степная,</w:t>
            </w:r>
            <w:r>
              <w:rPr>
                <w:spacing w:val="21"/>
                <w:sz w:val="20"/>
              </w:rPr>
              <w:t> </w:t>
            </w:r>
            <w:r>
              <w:rPr>
                <w:spacing w:val="-5"/>
                <w:sz w:val="20"/>
              </w:rPr>
              <w:t>8,</w:t>
            </w:r>
          </w:p>
          <w:p>
            <w:pPr>
              <w:pStyle w:val="TableParagraph"/>
              <w:spacing w:line="216" w:lineRule="exact"/>
              <w:ind w:left="106"/>
              <w:jc w:val="left"/>
              <w:rPr>
                <w:sz w:val="20"/>
              </w:rPr>
            </w:pPr>
            <w:r>
              <w:rPr>
                <w:sz w:val="20"/>
              </w:rPr>
              <w:t>Ø57</w:t>
            </w:r>
            <w:r>
              <w:rPr>
                <w:spacing w:val="-2"/>
                <w:sz w:val="20"/>
              </w:rPr>
              <w:t> </w:t>
            </w:r>
            <w:r>
              <w:rPr>
                <w:sz w:val="20"/>
              </w:rPr>
              <w:t>мм,</w:t>
            </w:r>
            <w:r>
              <w:rPr>
                <w:spacing w:val="-3"/>
                <w:sz w:val="20"/>
              </w:rPr>
              <w:t> </w:t>
            </w:r>
            <w:r>
              <w:rPr>
                <w:sz w:val="20"/>
              </w:rPr>
              <w:t>L=40</w:t>
            </w:r>
            <w:r>
              <w:rPr>
                <w:spacing w:val="-4"/>
                <w:sz w:val="20"/>
              </w:rPr>
              <w:t> </w:t>
            </w:r>
            <w:r>
              <w:rPr>
                <w:spacing w:val="-10"/>
                <w:sz w:val="20"/>
              </w:rPr>
              <w:t>м</w:t>
            </w:r>
          </w:p>
        </w:tc>
        <w:tc>
          <w:tcPr>
            <w:tcW w:w="1136" w:type="dxa"/>
          </w:tcPr>
          <w:p>
            <w:pPr>
              <w:pStyle w:val="TableParagraph"/>
              <w:spacing w:before="108"/>
              <w:ind w:left="2"/>
              <w:rPr>
                <w:sz w:val="20"/>
              </w:rPr>
            </w:pPr>
            <w:r>
              <w:rPr>
                <w:spacing w:val="-5"/>
                <w:sz w:val="20"/>
              </w:rPr>
              <w:t>57</w:t>
            </w:r>
          </w:p>
        </w:tc>
        <w:tc>
          <w:tcPr>
            <w:tcW w:w="850" w:type="dxa"/>
          </w:tcPr>
          <w:p>
            <w:pPr>
              <w:pStyle w:val="TableParagraph"/>
              <w:spacing w:before="108"/>
              <w:ind w:left="55" w:right="51"/>
              <w:rPr>
                <w:sz w:val="20"/>
              </w:rPr>
            </w:pPr>
            <w:r>
              <w:rPr>
                <w:spacing w:val="-5"/>
                <w:sz w:val="20"/>
              </w:rPr>
              <w:t>40</w:t>
            </w:r>
          </w:p>
        </w:tc>
        <w:tc>
          <w:tcPr>
            <w:tcW w:w="1844" w:type="dxa"/>
          </w:tcPr>
          <w:p>
            <w:pPr>
              <w:pStyle w:val="TableParagraph"/>
              <w:spacing w:before="108"/>
              <w:ind w:left="54" w:right="51"/>
              <w:rPr>
                <w:sz w:val="20"/>
              </w:rPr>
            </w:pPr>
            <w:r>
              <w:rPr>
                <w:spacing w:val="-4"/>
                <w:sz w:val="20"/>
              </w:rPr>
              <w:t>2,28</w:t>
            </w:r>
          </w:p>
        </w:tc>
        <w:tc>
          <w:tcPr>
            <w:tcW w:w="1277" w:type="dxa"/>
          </w:tcPr>
          <w:p>
            <w:pPr>
              <w:pStyle w:val="TableParagraph"/>
              <w:spacing w:before="108"/>
              <w:ind w:left="54" w:right="54"/>
              <w:rPr>
                <w:sz w:val="20"/>
              </w:rPr>
            </w:pPr>
            <w:r>
              <w:rPr>
                <w:spacing w:val="-2"/>
                <w:sz w:val="20"/>
              </w:rPr>
              <w:t>подземная</w:t>
            </w:r>
          </w:p>
        </w:tc>
        <w:tc>
          <w:tcPr>
            <w:tcW w:w="1426" w:type="dxa"/>
          </w:tcPr>
          <w:p>
            <w:pPr>
              <w:pStyle w:val="TableParagraph"/>
              <w:spacing w:before="108"/>
              <w:ind w:left="11" w:right="9"/>
              <w:rPr>
                <w:sz w:val="20"/>
              </w:rPr>
            </w:pPr>
            <w:r>
              <w:rPr>
                <w:spacing w:val="-4"/>
                <w:sz w:val="20"/>
              </w:rPr>
              <w:t>2027</w:t>
            </w:r>
          </w:p>
        </w:tc>
      </w:tr>
      <w:tr>
        <w:trPr>
          <w:trHeight w:val="460" w:hRule="atLeast"/>
        </w:trPr>
        <w:tc>
          <w:tcPr>
            <w:tcW w:w="1568" w:type="dxa"/>
          </w:tcPr>
          <w:p>
            <w:pPr>
              <w:pStyle w:val="TableParagraph"/>
              <w:spacing w:before="108"/>
              <w:ind w:left="6"/>
              <w:rPr>
                <w:sz w:val="20"/>
              </w:rPr>
            </w:pPr>
            <w:r>
              <w:rPr>
                <w:spacing w:val="-4"/>
                <w:sz w:val="20"/>
              </w:rPr>
              <w:t>КС-ТС-</w:t>
            </w:r>
            <w:r>
              <w:rPr>
                <w:spacing w:val="-5"/>
                <w:sz w:val="20"/>
              </w:rPr>
              <w:t>005</w:t>
            </w:r>
          </w:p>
        </w:tc>
        <w:tc>
          <w:tcPr>
            <w:tcW w:w="2984" w:type="dxa"/>
          </w:tcPr>
          <w:p>
            <w:pPr>
              <w:pStyle w:val="TableParagraph"/>
              <w:spacing w:line="223"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7" w:lineRule="exact"/>
              <w:ind w:left="107"/>
              <w:jc w:val="left"/>
              <w:rPr>
                <w:sz w:val="20"/>
              </w:rPr>
            </w:pPr>
            <w:r>
              <w:rPr>
                <w:sz w:val="20"/>
              </w:rPr>
              <w:t>Молодежный,</w:t>
            </w:r>
            <w:r>
              <w:rPr>
                <w:spacing w:val="-7"/>
                <w:sz w:val="20"/>
              </w:rPr>
              <w:t> </w:t>
            </w:r>
            <w:r>
              <w:rPr>
                <w:sz w:val="20"/>
              </w:rPr>
              <w:t>ул.</w:t>
            </w:r>
            <w:r>
              <w:rPr>
                <w:spacing w:val="-8"/>
                <w:sz w:val="20"/>
              </w:rPr>
              <w:t> </w:t>
            </w:r>
            <w:r>
              <w:rPr>
                <w:spacing w:val="-2"/>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20"/>
                <w:sz w:val="20"/>
              </w:rPr>
              <w:t> </w:t>
            </w:r>
            <w:r>
              <w:rPr>
                <w:sz w:val="20"/>
              </w:rPr>
              <w:t>теплового</w:t>
            </w:r>
            <w:r>
              <w:rPr>
                <w:spacing w:val="23"/>
                <w:sz w:val="20"/>
              </w:rPr>
              <w:t> </w:t>
            </w:r>
            <w:r>
              <w:rPr>
                <w:sz w:val="20"/>
              </w:rPr>
              <w:t>ввода</w:t>
            </w:r>
            <w:r>
              <w:rPr>
                <w:spacing w:val="23"/>
                <w:sz w:val="20"/>
              </w:rPr>
              <w:t> </w:t>
            </w:r>
            <w:r>
              <w:rPr>
                <w:sz w:val="20"/>
              </w:rPr>
              <w:t>ул.</w:t>
            </w:r>
            <w:r>
              <w:rPr>
                <w:spacing w:val="22"/>
                <w:sz w:val="20"/>
              </w:rPr>
              <w:t> </w:t>
            </w:r>
            <w:r>
              <w:rPr>
                <w:sz w:val="20"/>
              </w:rPr>
              <w:t>Степная,</w:t>
            </w:r>
            <w:r>
              <w:rPr>
                <w:spacing w:val="21"/>
                <w:sz w:val="20"/>
              </w:rPr>
              <w:t> </w:t>
            </w:r>
            <w:r>
              <w:rPr>
                <w:spacing w:val="-5"/>
                <w:sz w:val="20"/>
              </w:rPr>
              <w:t>6,</w:t>
            </w:r>
          </w:p>
          <w:p>
            <w:pPr>
              <w:pStyle w:val="TableParagraph"/>
              <w:spacing w:line="217" w:lineRule="exact"/>
              <w:ind w:left="106"/>
              <w:jc w:val="left"/>
              <w:rPr>
                <w:sz w:val="20"/>
              </w:rPr>
            </w:pPr>
            <w:r>
              <w:rPr>
                <w:sz w:val="20"/>
              </w:rPr>
              <w:t>Ø57</w:t>
            </w:r>
            <w:r>
              <w:rPr>
                <w:spacing w:val="-3"/>
                <w:sz w:val="20"/>
              </w:rPr>
              <w:t> </w:t>
            </w:r>
            <w:r>
              <w:rPr>
                <w:sz w:val="20"/>
              </w:rPr>
              <w:t>мм,</w:t>
            </w:r>
            <w:r>
              <w:rPr>
                <w:spacing w:val="-4"/>
                <w:sz w:val="20"/>
              </w:rPr>
              <w:t> </w:t>
            </w:r>
            <w:r>
              <w:rPr>
                <w:sz w:val="20"/>
              </w:rPr>
              <w:t>L=100</w:t>
            </w:r>
            <w:r>
              <w:rPr>
                <w:spacing w:val="-3"/>
                <w:sz w:val="20"/>
              </w:rPr>
              <w:t> </w:t>
            </w:r>
            <w:r>
              <w:rPr>
                <w:spacing w:val="-10"/>
                <w:sz w:val="20"/>
              </w:rPr>
              <w:t>м</w:t>
            </w:r>
          </w:p>
        </w:tc>
        <w:tc>
          <w:tcPr>
            <w:tcW w:w="1136" w:type="dxa"/>
          </w:tcPr>
          <w:p>
            <w:pPr>
              <w:pStyle w:val="TableParagraph"/>
              <w:spacing w:before="108"/>
              <w:ind w:left="2"/>
              <w:rPr>
                <w:sz w:val="20"/>
              </w:rPr>
            </w:pPr>
            <w:r>
              <w:rPr>
                <w:spacing w:val="-5"/>
                <w:sz w:val="20"/>
              </w:rPr>
              <w:t>57</w:t>
            </w:r>
          </w:p>
        </w:tc>
        <w:tc>
          <w:tcPr>
            <w:tcW w:w="850" w:type="dxa"/>
          </w:tcPr>
          <w:p>
            <w:pPr>
              <w:pStyle w:val="TableParagraph"/>
              <w:spacing w:before="108"/>
              <w:ind w:left="55" w:right="51"/>
              <w:rPr>
                <w:sz w:val="20"/>
              </w:rPr>
            </w:pPr>
            <w:r>
              <w:rPr>
                <w:spacing w:val="-5"/>
                <w:sz w:val="20"/>
              </w:rPr>
              <w:t>100</w:t>
            </w:r>
          </w:p>
        </w:tc>
        <w:tc>
          <w:tcPr>
            <w:tcW w:w="1844" w:type="dxa"/>
          </w:tcPr>
          <w:p>
            <w:pPr>
              <w:pStyle w:val="TableParagraph"/>
              <w:spacing w:before="108"/>
              <w:ind w:left="54" w:right="51"/>
              <w:rPr>
                <w:sz w:val="20"/>
              </w:rPr>
            </w:pPr>
            <w:r>
              <w:rPr>
                <w:spacing w:val="-5"/>
                <w:sz w:val="20"/>
              </w:rPr>
              <w:t>5,7</w:t>
            </w:r>
          </w:p>
        </w:tc>
        <w:tc>
          <w:tcPr>
            <w:tcW w:w="1277" w:type="dxa"/>
          </w:tcPr>
          <w:p>
            <w:pPr>
              <w:pStyle w:val="TableParagraph"/>
              <w:spacing w:before="108"/>
              <w:ind w:left="54" w:right="54"/>
              <w:rPr>
                <w:sz w:val="20"/>
              </w:rPr>
            </w:pPr>
            <w:r>
              <w:rPr>
                <w:spacing w:val="-2"/>
                <w:sz w:val="20"/>
              </w:rPr>
              <w:t>подземная</w:t>
            </w:r>
          </w:p>
        </w:tc>
        <w:tc>
          <w:tcPr>
            <w:tcW w:w="1426" w:type="dxa"/>
          </w:tcPr>
          <w:p>
            <w:pPr>
              <w:pStyle w:val="TableParagraph"/>
              <w:spacing w:before="108"/>
              <w:ind w:left="11" w:right="9"/>
              <w:rPr>
                <w:sz w:val="20"/>
              </w:rPr>
            </w:pPr>
            <w:r>
              <w:rPr>
                <w:spacing w:val="-4"/>
                <w:sz w:val="20"/>
              </w:rPr>
              <w:t>2028</w:t>
            </w:r>
          </w:p>
        </w:tc>
      </w:tr>
      <w:tr>
        <w:trPr>
          <w:trHeight w:val="460" w:hRule="atLeast"/>
        </w:trPr>
        <w:tc>
          <w:tcPr>
            <w:tcW w:w="1568" w:type="dxa"/>
          </w:tcPr>
          <w:p>
            <w:pPr>
              <w:pStyle w:val="TableParagraph"/>
              <w:spacing w:before="108"/>
              <w:ind w:left="6"/>
              <w:rPr>
                <w:sz w:val="20"/>
              </w:rPr>
            </w:pPr>
            <w:r>
              <w:rPr>
                <w:spacing w:val="-4"/>
                <w:sz w:val="20"/>
              </w:rPr>
              <w:t>КС-ТС-</w:t>
            </w:r>
            <w:r>
              <w:rPr>
                <w:spacing w:val="-5"/>
                <w:sz w:val="20"/>
              </w:rPr>
              <w:t>006</w:t>
            </w:r>
          </w:p>
        </w:tc>
        <w:tc>
          <w:tcPr>
            <w:tcW w:w="2984" w:type="dxa"/>
          </w:tcPr>
          <w:p>
            <w:pPr>
              <w:pStyle w:val="TableParagraph"/>
              <w:spacing w:line="223" w:lineRule="exact"/>
              <w:ind w:left="107"/>
              <w:jc w:val="left"/>
              <w:rPr>
                <w:sz w:val="20"/>
              </w:rPr>
            </w:pPr>
            <w:r>
              <w:rPr>
                <w:sz w:val="20"/>
              </w:rPr>
              <w:t>Котельная</w:t>
            </w:r>
            <w:r>
              <w:rPr>
                <w:spacing w:val="-6"/>
                <w:sz w:val="20"/>
              </w:rPr>
              <w:t> </w:t>
            </w:r>
            <w:r>
              <w:rPr>
                <w:sz w:val="20"/>
              </w:rPr>
              <w:t>№25,</w:t>
            </w:r>
            <w:r>
              <w:rPr>
                <w:spacing w:val="-7"/>
                <w:sz w:val="20"/>
              </w:rPr>
              <w:t> </w:t>
            </w:r>
            <w:r>
              <w:rPr>
                <w:spacing w:val="-5"/>
                <w:sz w:val="20"/>
              </w:rPr>
              <w:t>п.</w:t>
            </w:r>
          </w:p>
          <w:p>
            <w:pPr>
              <w:pStyle w:val="TableParagraph"/>
              <w:spacing w:line="217" w:lineRule="exact"/>
              <w:ind w:left="107"/>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396" w:type="dxa"/>
          </w:tcPr>
          <w:p>
            <w:pPr>
              <w:pStyle w:val="TableParagraph"/>
              <w:spacing w:line="223" w:lineRule="exact"/>
              <w:ind w:left="106"/>
              <w:jc w:val="left"/>
              <w:rPr>
                <w:sz w:val="20"/>
              </w:rPr>
            </w:pPr>
            <w:r>
              <w:rPr>
                <w:sz w:val="20"/>
              </w:rPr>
              <w:t>Реконструкция</w:t>
            </w:r>
            <w:r>
              <w:rPr>
                <w:spacing w:val="20"/>
                <w:sz w:val="20"/>
              </w:rPr>
              <w:t> </w:t>
            </w:r>
            <w:r>
              <w:rPr>
                <w:sz w:val="20"/>
              </w:rPr>
              <w:t>теплового</w:t>
            </w:r>
            <w:r>
              <w:rPr>
                <w:spacing w:val="23"/>
                <w:sz w:val="20"/>
              </w:rPr>
              <w:t> </w:t>
            </w:r>
            <w:r>
              <w:rPr>
                <w:sz w:val="20"/>
              </w:rPr>
              <w:t>ввода</w:t>
            </w:r>
            <w:r>
              <w:rPr>
                <w:spacing w:val="23"/>
                <w:sz w:val="20"/>
              </w:rPr>
              <w:t> </w:t>
            </w:r>
            <w:r>
              <w:rPr>
                <w:sz w:val="20"/>
              </w:rPr>
              <w:t>ул.</w:t>
            </w:r>
            <w:r>
              <w:rPr>
                <w:spacing w:val="22"/>
                <w:sz w:val="20"/>
              </w:rPr>
              <w:t> </w:t>
            </w:r>
            <w:r>
              <w:rPr>
                <w:sz w:val="20"/>
              </w:rPr>
              <w:t>Степная,</w:t>
            </w:r>
            <w:r>
              <w:rPr>
                <w:spacing w:val="21"/>
                <w:sz w:val="20"/>
              </w:rPr>
              <w:t> </w:t>
            </w:r>
            <w:r>
              <w:rPr>
                <w:spacing w:val="-5"/>
                <w:sz w:val="20"/>
              </w:rPr>
              <w:t>4,</w:t>
            </w:r>
          </w:p>
          <w:p>
            <w:pPr>
              <w:pStyle w:val="TableParagraph"/>
              <w:spacing w:line="217" w:lineRule="exact"/>
              <w:ind w:left="106"/>
              <w:jc w:val="left"/>
              <w:rPr>
                <w:sz w:val="20"/>
              </w:rPr>
            </w:pPr>
            <w:r>
              <w:rPr>
                <w:sz w:val="20"/>
              </w:rPr>
              <w:t>Ø57</w:t>
            </w:r>
            <w:r>
              <w:rPr>
                <w:spacing w:val="-3"/>
                <w:sz w:val="20"/>
              </w:rPr>
              <w:t> </w:t>
            </w:r>
            <w:r>
              <w:rPr>
                <w:sz w:val="20"/>
              </w:rPr>
              <w:t>мм,</w:t>
            </w:r>
            <w:r>
              <w:rPr>
                <w:spacing w:val="-4"/>
                <w:sz w:val="20"/>
              </w:rPr>
              <w:t> </w:t>
            </w:r>
            <w:r>
              <w:rPr>
                <w:sz w:val="20"/>
              </w:rPr>
              <w:t>L=168</w:t>
            </w:r>
            <w:r>
              <w:rPr>
                <w:spacing w:val="-3"/>
                <w:sz w:val="20"/>
              </w:rPr>
              <w:t> </w:t>
            </w:r>
            <w:r>
              <w:rPr>
                <w:spacing w:val="-10"/>
                <w:sz w:val="20"/>
              </w:rPr>
              <w:t>м</w:t>
            </w:r>
          </w:p>
        </w:tc>
        <w:tc>
          <w:tcPr>
            <w:tcW w:w="1136" w:type="dxa"/>
          </w:tcPr>
          <w:p>
            <w:pPr>
              <w:pStyle w:val="TableParagraph"/>
              <w:spacing w:before="108"/>
              <w:ind w:left="2"/>
              <w:rPr>
                <w:sz w:val="20"/>
              </w:rPr>
            </w:pPr>
            <w:r>
              <w:rPr>
                <w:spacing w:val="-5"/>
                <w:sz w:val="20"/>
              </w:rPr>
              <w:t>57</w:t>
            </w:r>
          </w:p>
        </w:tc>
        <w:tc>
          <w:tcPr>
            <w:tcW w:w="850" w:type="dxa"/>
          </w:tcPr>
          <w:p>
            <w:pPr>
              <w:pStyle w:val="TableParagraph"/>
              <w:spacing w:before="108"/>
              <w:ind w:left="55" w:right="51"/>
              <w:rPr>
                <w:sz w:val="20"/>
              </w:rPr>
            </w:pPr>
            <w:r>
              <w:rPr>
                <w:spacing w:val="-5"/>
                <w:sz w:val="20"/>
              </w:rPr>
              <w:t>168</w:t>
            </w:r>
          </w:p>
        </w:tc>
        <w:tc>
          <w:tcPr>
            <w:tcW w:w="1844" w:type="dxa"/>
          </w:tcPr>
          <w:p>
            <w:pPr>
              <w:pStyle w:val="TableParagraph"/>
              <w:spacing w:before="108"/>
              <w:ind w:left="54" w:right="51"/>
              <w:rPr>
                <w:sz w:val="20"/>
              </w:rPr>
            </w:pPr>
            <w:r>
              <w:rPr>
                <w:spacing w:val="-2"/>
                <w:sz w:val="20"/>
              </w:rPr>
              <w:t>9,576</w:t>
            </w:r>
          </w:p>
        </w:tc>
        <w:tc>
          <w:tcPr>
            <w:tcW w:w="1277" w:type="dxa"/>
          </w:tcPr>
          <w:p>
            <w:pPr>
              <w:pStyle w:val="TableParagraph"/>
              <w:spacing w:before="108"/>
              <w:ind w:left="54" w:right="55"/>
              <w:rPr>
                <w:sz w:val="20"/>
              </w:rPr>
            </w:pPr>
            <w:r>
              <w:rPr>
                <w:spacing w:val="-2"/>
                <w:sz w:val="20"/>
              </w:rPr>
              <w:t>надземная</w:t>
            </w:r>
          </w:p>
        </w:tc>
        <w:tc>
          <w:tcPr>
            <w:tcW w:w="1426" w:type="dxa"/>
          </w:tcPr>
          <w:p>
            <w:pPr>
              <w:pStyle w:val="TableParagraph"/>
              <w:spacing w:before="108"/>
              <w:ind w:left="11" w:right="9"/>
              <w:rPr>
                <w:sz w:val="20"/>
              </w:rPr>
            </w:pPr>
            <w:r>
              <w:rPr>
                <w:spacing w:val="-4"/>
                <w:sz w:val="20"/>
              </w:rPr>
              <w:t>2029</w:t>
            </w:r>
          </w:p>
        </w:tc>
      </w:tr>
    </w:tbl>
    <w:p>
      <w:pPr>
        <w:pStyle w:val="BodyText"/>
        <w:ind w:left="0"/>
      </w:pPr>
    </w:p>
    <w:p>
      <w:pPr>
        <w:pStyle w:val="Heading2"/>
        <w:numPr>
          <w:ilvl w:val="1"/>
          <w:numId w:val="56"/>
        </w:numPr>
        <w:tabs>
          <w:tab w:pos="861" w:val="left" w:leader="none"/>
        </w:tabs>
        <w:spacing w:line="240" w:lineRule="auto" w:before="0" w:after="0"/>
        <w:ind w:left="861" w:right="0" w:hanging="708"/>
        <w:jc w:val="left"/>
      </w:pPr>
      <w:r>
        <w:rPr/>
        <w:t>Обоснование</w:t>
      </w:r>
      <w:r>
        <w:rPr>
          <w:spacing w:val="-15"/>
        </w:rPr>
        <w:t> </w:t>
      </w:r>
      <w:r>
        <w:rPr/>
        <w:t>предложений</w:t>
      </w:r>
      <w:r>
        <w:rPr>
          <w:spacing w:val="-12"/>
        </w:rPr>
        <w:t> </w:t>
      </w:r>
      <w:r>
        <w:rPr/>
        <w:t>по</w:t>
      </w:r>
      <w:r>
        <w:rPr>
          <w:spacing w:val="-11"/>
        </w:rPr>
        <w:t> </w:t>
      </w:r>
      <w:r>
        <w:rPr/>
        <w:t>строительству,</w:t>
      </w:r>
      <w:r>
        <w:rPr>
          <w:spacing w:val="-12"/>
        </w:rPr>
        <w:t> </w:t>
      </w:r>
      <w:r>
        <w:rPr/>
        <w:t>реконструкции</w:t>
      </w:r>
      <w:r>
        <w:rPr>
          <w:spacing w:val="-11"/>
        </w:rPr>
        <w:t> </w:t>
      </w:r>
      <w:r>
        <w:rPr/>
        <w:t>и</w:t>
      </w:r>
      <w:r>
        <w:rPr>
          <w:spacing w:val="-12"/>
        </w:rPr>
        <w:t> </w:t>
      </w:r>
      <w:r>
        <w:rPr/>
        <w:t>(или)</w:t>
      </w:r>
      <w:r>
        <w:rPr>
          <w:spacing w:val="-12"/>
        </w:rPr>
        <w:t> </w:t>
      </w:r>
      <w:r>
        <w:rPr/>
        <w:t>модернизации</w:t>
      </w:r>
      <w:r>
        <w:rPr>
          <w:spacing w:val="-13"/>
        </w:rPr>
        <w:t> </w:t>
      </w:r>
      <w:r>
        <w:rPr/>
        <w:t>насосных</w:t>
      </w:r>
      <w:r>
        <w:rPr>
          <w:spacing w:val="-11"/>
        </w:rPr>
        <w:t> </w:t>
      </w:r>
      <w:r>
        <w:rPr>
          <w:spacing w:val="-2"/>
        </w:rPr>
        <w:t>станций</w:t>
      </w:r>
    </w:p>
    <w:p>
      <w:pPr>
        <w:pStyle w:val="BodyText"/>
        <w:spacing w:before="272"/>
        <w:ind w:left="862"/>
      </w:pPr>
      <w:r>
        <w:rPr/>
        <w:t>Насосные</w:t>
      </w:r>
      <w:r>
        <w:rPr>
          <w:spacing w:val="-11"/>
        </w:rPr>
        <w:t> </w:t>
      </w:r>
      <w:r>
        <w:rPr/>
        <w:t>станции</w:t>
      </w:r>
      <w:r>
        <w:rPr>
          <w:spacing w:val="-8"/>
        </w:rPr>
        <w:t> </w:t>
      </w:r>
      <w:r>
        <w:rPr/>
        <w:t>в</w:t>
      </w:r>
      <w:r>
        <w:rPr>
          <w:spacing w:val="-8"/>
        </w:rPr>
        <w:t> </w:t>
      </w:r>
      <w:r>
        <w:rPr/>
        <w:t>системе</w:t>
      </w:r>
      <w:r>
        <w:rPr>
          <w:spacing w:val="-8"/>
        </w:rPr>
        <w:t> </w:t>
      </w:r>
      <w:r>
        <w:rPr/>
        <w:t>теплоснабжения</w:t>
      </w:r>
      <w:r>
        <w:rPr>
          <w:spacing w:val="-6"/>
        </w:rPr>
        <w:t> </w:t>
      </w:r>
      <w:r>
        <w:rPr/>
        <w:t>Михайловского</w:t>
      </w:r>
      <w:r>
        <w:rPr>
          <w:spacing w:val="-7"/>
        </w:rPr>
        <w:t> </w:t>
      </w:r>
      <w:r>
        <w:rPr/>
        <w:t>сельского</w:t>
      </w:r>
      <w:r>
        <w:rPr>
          <w:spacing w:val="-8"/>
        </w:rPr>
        <w:t> </w:t>
      </w:r>
      <w:r>
        <w:rPr/>
        <w:t>поселения</w:t>
      </w:r>
      <w:r>
        <w:rPr>
          <w:spacing w:val="-7"/>
        </w:rPr>
        <w:t> </w:t>
      </w:r>
      <w:r>
        <w:rPr/>
        <w:t>(п.</w:t>
      </w:r>
      <w:r>
        <w:rPr>
          <w:spacing w:val="-7"/>
        </w:rPr>
        <w:t> </w:t>
      </w:r>
      <w:r>
        <w:rPr/>
        <w:t>Молодежный)</w:t>
      </w:r>
      <w:r>
        <w:rPr>
          <w:spacing w:val="-5"/>
        </w:rPr>
        <w:t> </w:t>
      </w:r>
      <w:r>
        <w:rPr>
          <w:spacing w:val="-2"/>
        </w:rPr>
        <w:t>отсутствуют.</w:t>
      </w:r>
    </w:p>
    <w:p>
      <w:pPr>
        <w:pStyle w:val="BodyText"/>
        <w:spacing w:before="4"/>
        <w:ind w:left="0"/>
      </w:pPr>
    </w:p>
    <w:p>
      <w:pPr>
        <w:pStyle w:val="Heading2"/>
        <w:numPr>
          <w:ilvl w:val="1"/>
          <w:numId w:val="56"/>
        </w:numPr>
        <w:tabs>
          <w:tab w:pos="862" w:val="left" w:leader="none"/>
        </w:tabs>
        <w:spacing w:line="240" w:lineRule="auto" w:before="1" w:after="0"/>
        <w:ind w:left="862" w:right="203" w:hanging="708"/>
        <w:jc w:val="both"/>
      </w:pPr>
      <w:r>
        <w:rPr/>
        <w:t>Мероприятия</w:t>
      </w:r>
      <w:r>
        <w:rPr>
          <w:spacing w:val="-7"/>
        </w:rPr>
        <w:t> </w:t>
      </w:r>
      <w:r>
        <w:rPr/>
        <w:t>на</w:t>
      </w:r>
      <w:r>
        <w:rPr>
          <w:spacing w:val="-6"/>
        </w:rPr>
        <w:t> </w:t>
      </w:r>
      <w:r>
        <w:rPr/>
        <w:t>тепловых</w:t>
      </w:r>
      <w:r>
        <w:rPr>
          <w:spacing w:val="-4"/>
        </w:rPr>
        <w:t> </w:t>
      </w:r>
      <w:r>
        <w:rPr/>
        <w:t>сетях,</w:t>
      </w:r>
      <w:r>
        <w:rPr>
          <w:spacing w:val="-4"/>
        </w:rPr>
        <w:t> </w:t>
      </w:r>
      <w:r>
        <w:rPr/>
        <w:t>необходимость</w:t>
      </w:r>
      <w:r>
        <w:rPr>
          <w:spacing w:val="-4"/>
        </w:rPr>
        <w:t> </w:t>
      </w:r>
      <w:r>
        <w:rPr/>
        <w:t>реализации которых</w:t>
      </w:r>
      <w:r>
        <w:rPr>
          <w:spacing w:val="-4"/>
        </w:rPr>
        <w:t> </w:t>
      </w:r>
      <w:r>
        <w:rPr/>
        <w:t>рассматривается</w:t>
      </w:r>
      <w:r>
        <w:rPr>
          <w:spacing w:val="-7"/>
        </w:rPr>
        <w:t> </w:t>
      </w:r>
      <w:r>
        <w:rPr/>
        <w:t>на</w:t>
      </w:r>
      <w:r>
        <w:rPr>
          <w:spacing w:val="-4"/>
        </w:rPr>
        <w:t> </w:t>
      </w:r>
      <w:r>
        <w:rPr/>
        <w:t>этапе</w:t>
      </w:r>
      <w:r>
        <w:rPr>
          <w:spacing w:val="-5"/>
        </w:rPr>
        <w:t> </w:t>
      </w:r>
      <w:r>
        <w:rPr/>
        <w:t>разработки</w:t>
      </w:r>
      <w:r>
        <w:rPr>
          <w:spacing w:val="-5"/>
        </w:rPr>
        <w:t> </w:t>
      </w:r>
      <w:r>
        <w:rPr/>
        <w:t>проектной</w:t>
      </w:r>
      <w:r>
        <w:rPr>
          <w:spacing w:val="-6"/>
        </w:rPr>
        <w:t> </w:t>
      </w:r>
      <w:r>
        <w:rPr/>
        <w:t>документации по строительству тепловых сетей, в том числе при присоединении перспективных потребителей, в целях обеспечения живучести источников тепловой энергии, тепловых сетей и системы теплоснабжения в целом</w:t>
      </w:r>
    </w:p>
    <w:p>
      <w:pPr>
        <w:pStyle w:val="BodyText"/>
        <w:spacing w:before="271"/>
        <w:ind w:right="199" w:firstLine="708"/>
        <w:jc w:val="both"/>
      </w:pPr>
      <w:r>
        <w:rPr/>
        <w:t>Мероприятия на тепловых сетях, необходимость реализации которых рассматривается на этапе разработки проектной документации по строительству тепловых сетей, в том числе при присоединении перспективных потребителей, в целях обеспечения живучести источников тепловой энергии,</w:t>
      </w:r>
      <w:r>
        <w:rPr>
          <w:spacing w:val="77"/>
          <w:w w:val="150"/>
        </w:rPr>
        <w:t>  </w:t>
      </w:r>
      <w:r>
        <w:rPr/>
        <w:t>тепловых</w:t>
      </w:r>
      <w:r>
        <w:rPr>
          <w:spacing w:val="77"/>
          <w:w w:val="150"/>
        </w:rPr>
        <w:t>  </w:t>
      </w:r>
      <w:r>
        <w:rPr/>
        <w:t>сетей</w:t>
      </w:r>
      <w:r>
        <w:rPr>
          <w:spacing w:val="78"/>
          <w:w w:val="150"/>
        </w:rPr>
        <w:t>  </w:t>
      </w:r>
      <w:r>
        <w:rPr/>
        <w:t>и</w:t>
      </w:r>
      <w:r>
        <w:rPr>
          <w:spacing w:val="79"/>
          <w:w w:val="150"/>
        </w:rPr>
        <w:t>  </w:t>
      </w:r>
      <w:r>
        <w:rPr/>
        <w:t>системы</w:t>
      </w:r>
      <w:r>
        <w:rPr>
          <w:spacing w:val="77"/>
          <w:w w:val="150"/>
        </w:rPr>
        <w:t>  </w:t>
      </w:r>
      <w:r>
        <w:rPr/>
        <w:t>теплоснабжения</w:t>
      </w:r>
      <w:r>
        <w:rPr>
          <w:spacing w:val="76"/>
          <w:w w:val="150"/>
        </w:rPr>
        <w:t>  </w:t>
      </w:r>
      <w:r>
        <w:rPr/>
        <w:t>в</w:t>
      </w:r>
      <w:r>
        <w:rPr>
          <w:spacing w:val="77"/>
          <w:w w:val="150"/>
        </w:rPr>
        <w:t>  </w:t>
      </w:r>
      <w:r>
        <w:rPr/>
        <w:t>целом,</w:t>
      </w:r>
      <w:r>
        <w:rPr>
          <w:spacing w:val="77"/>
          <w:w w:val="150"/>
        </w:rPr>
        <w:t>  </w:t>
      </w:r>
      <w:r>
        <w:rPr/>
        <w:t>настоящей</w:t>
      </w:r>
      <w:r>
        <w:rPr>
          <w:spacing w:val="78"/>
          <w:w w:val="150"/>
        </w:rPr>
        <w:t>  </w:t>
      </w:r>
      <w:r>
        <w:rPr/>
        <w:t>схемой</w:t>
      </w:r>
      <w:r>
        <w:rPr>
          <w:spacing w:val="78"/>
          <w:w w:val="150"/>
        </w:rPr>
        <w:t>  </w:t>
      </w:r>
      <w:r>
        <w:rPr/>
        <w:t>теплоснабжения</w:t>
      </w:r>
      <w:r>
        <w:rPr>
          <w:spacing w:val="77"/>
          <w:w w:val="150"/>
        </w:rPr>
        <w:t>  </w:t>
      </w:r>
      <w:r>
        <w:rPr/>
        <w:t>не</w:t>
      </w:r>
      <w:r>
        <w:rPr>
          <w:spacing w:val="77"/>
          <w:w w:val="150"/>
        </w:rPr>
        <w:t>  </w:t>
      </w:r>
      <w:r>
        <w:rPr/>
        <w:t>предусмотрены.</w:t>
      </w:r>
    </w:p>
    <w:p>
      <w:pPr>
        <w:pStyle w:val="BodyText"/>
        <w:spacing w:after="0"/>
        <w:jc w:val="both"/>
        <w:sectPr>
          <w:footerReference w:type="default" r:id="rId50"/>
          <w:pgSz w:w="16840" w:h="11910" w:orient="landscape"/>
          <w:pgMar w:header="0" w:footer="0" w:top="960" w:bottom="280" w:left="566" w:right="566"/>
        </w:sectPr>
      </w:pPr>
    </w:p>
    <w:p>
      <w:pPr>
        <w:pStyle w:val="Heading1"/>
        <w:spacing w:before="70"/>
        <w:ind w:left="12" w:firstLine="1812"/>
      </w:pPr>
      <w:bookmarkStart w:name="_bookmark112" w:id="135"/>
      <w:bookmarkEnd w:id="135"/>
      <w:r>
        <w:rPr>
          <w:b w:val="0"/>
        </w:rPr>
      </w:r>
      <w:r>
        <w:rPr/>
        <w:t>ГЛАВА 9. ПРЕДЛОЖЕНИЯ ПО ПЕРЕВОДУ ОТКРЫТЫХ СИСТЕМ </w:t>
      </w:r>
      <w:r>
        <w:rPr>
          <w:spacing w:val="-2"/>
        </w:rPr>
        <w:t>ТЕПЛОСНАБЖЕНИЯ (ГОРЯЧЕГО ВОДОСНАБЖЕНИЯ), ОТДЕЛЬНЫХ УЧАСТКОВ ТАКИХ</w:t>
      </w:r>
    </w:p>
    <w:p>
      <w:pPr>
        <w:spacing w:before="0"/>
        <w:ind w:left="1195" w:right="0" w:firstLine="0"/>
        <w:jc w:val="left"/>
        <w:rPr>
          <w:b/>
          <w:sz w:val="24"/>
        </w:rPr>
      </w:pPr>
      <w:r>
        <w:rPr>
          <w:b/>
          <w:sz w:val="24"/>
        </w:rPr>
        <w:t>СИСТЕМ</w:t>
      </w:r>
      <w:r>
        <w:rPr>
          <w:b/>
          <w:spacing w:val="-10"/>
          <w:sz w:val="24"/>
        </w:rPr>
        <w:t> </w:t>
      </w:r>
      <w:r>
        <w:rPr>
          <w:b/>
          <w:sz w:val="24"/>
        </w:rPr>
        <w:t>НА</w:t>
      </w:r>
      <w:r>
        <w:rPr>
          <w:b/>
          <w:spacing w:val="-7"/>
          <w:sz w:val="24"/>
        </w:rPr>
        <w:t> </w:t>
      </w:r>
      <w:r>
        <w:rPr>
          <w:b/>
          <w:sz w:val="24"/>
        </w:rPr>
        <w:t>ЗАКРЫТЫЕ</w:t>
      </w:r>
      <w:r>
        <w:rPr>
          <w:b/>
          <w:spacing w:val="-7"/>
          <w:sz w:val="24"/>
        </w:rPr>
        <w:t> </w:t>
      </w:r>
      <w:r>
        <w:rPr>
          <w:b/>
          <w:sz w:val="24"/>
        </w:rPr>
        <w:t>СИСТЕМЫ</w:t>
      </w:r>
      <w:r>
        <w:rPr>
          <w:b/>
          <w:spacing w:val="-6"/>
          <w:sz w:val="24"/>
        </w:rPr>
        <w:t> </w:t>
      </w:r>
      <w:r>
        <w:rPr>
          <w:b/>
          <w:sz w:val="24"/>
        </w:rPr>
        <w:t>ГОРЯЧЕГО</w:t>
      </w:r>
      <w:r>
        <w:rPr>
          <w:b/>
          <w:spacing w:val="-6"/>
          <w:sz w:val="24"/>
        </w:rPr>
        <w:t> </w:t>
      </w:r>
      <w:r>
        <w:rPr>
          <w:b/>
          <w:spacing w:val="-2"/>
          <w:sz w:val="24"/>
        </w:rPr>
        <w:t>ВОДОСНАБЖЕНИЯ</w:t>
      </w:r>
    </w:p>
    <w:p>
      <w:pPr>
        <w:pStyle w:val="BodyText"/>
        <w:spacing w:before="272"/>
        <w:ind w:left="12" w:right="10" w:firstLine="708"/>
        <w:jc w:val="both"/>
      </w:pPr>
      <w:r>
        <w:rPr/>
        <w:t>На территории Михайловского сельского поселения (п. Молодежный) закрытая система теплоснабжения (горячего водоснабжения), соответственно предложения по переводу открытых систем теплоснабжения (горячего водоснабжения) в закрытые системы горячего водоснабжения настоящей схемой теплоснабжения не предусмотрены, таким образом не рассматриваются:</w:t>
      </w:r>
    </w:p>
    <w:p>
      <w:pPr>
        <w:pStyle w:val="ListParagraph"/>
        <w:numPr>
          <w:ilvl w:val="0"/>
          <w:numId w:val="57"/>
        </w:numPr>
        <w:tabs>
          <w:tab w:pos="908" w:val="left" w:leader="none"/>
        </w:tabs>
        <w:spacing w:line="240" w:lineRule="auto" w:before="0" w:after="0"/>
        <w:ind w:left="12" w:right="14" w:firstLine="708"/>
        <w:jc w:val="both"/>
        <w:rPr>
          <w:sz w:val="24"/>
        </w:rPr>
      </w:pPr>
      <w:r>
        <w:rPr>
          <w:sz w:val="24"/>
        </w:rPr>
        <w:t>предложения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p>
    <w:p>
      <w:pPr>
        <w:pStyle w:val="ListParagraph"/>
        <w:numPr>
          <w:ilvl w:val="0"/>
          <w:numId w:val="57"/>
        </w:numPr>
        <w:tabs>
          <w:tab w:pos="997" w:val="left" w:leader="none"/>
        </w:tabs>
        <w:spacing w:line="240" w:lineRule="auto" w:before="0" w:after="0"/>
        <w:ind w:left="12" w:right="16" w:firstLine="708"/>
        <w:jc w:val="both"/>
        <w:rPr>
          <w:sz w:val="24"/>
        </w:rPr>
      </w:pPr>
      <w:r>
        <w:rPr>
          <w:sz w:val="24"/>
        </w:rPr>
        <w:t>пересмотр графика температур теплоносителя и его расхода в открытой системе теплоснабжения (горячего водоснабжения);</w:t>
      </w:r>
    </w:p>
    <w:p>
      <w:pPr>
        <w:pStyle w:val="ListParagraph"/>
        <w:numPr>
          <w:ilvl w:val="0"/>
          <w:numId w:val="57"/>
        </w:numPr>
        <w:tabs>
          <w:tab w:pos="942" w:val="left" w:leader="none"/>
        </w:tabs>
        <w:spacing w:line="240" w:lineRule="auto" w:before="0" w:after="0"/>
        <w:ind w:left="12" w:right="12" w:firstLine="708"/>
        <w:jc w:val="both"/>
        <w:rPr>
          <w:sz w:val="24"/>
        </w:rPr>
      </w:pPr>
      <w:r>
        <w:rPr>
          <w:sz w:val="24"/>
        </w:rPr>
        <w:t>предложения по реконструкции тепловых сетей в открытых системах теплоснабжения (горячего</w:t>
      </w:r>
      <w:r>
        <w:rPr>
          <w:spacing w:val="-4"/>
          <w:sz w:val="24"/>
        </w:rPr>
        <w:t> </w:t>
      </w:r>
      <w:r>
        <w:rPr>
          <w:sz w:val="24"/>
        </w:rPr>
        <w:t>водоснабжения),</w:t>
      </w:r>
      <w:r>
        <w:rPr>
          <w:spacing w:val="-4"/>
          <w:sz w:val="24"/>
        </w:rPr>
        <w:t> </w:t>
      </w:r>
      <w:r>
        <w:rPr>
          <w:sz w:val="24"/>
        </w:rPr>
        <w:t>на</w:t>
      </w:r>
      <w:r>
        <w:rPr>
          <w:spacing w:val="-4"/>
          <w:sz w:val="24"/>
        </w:rPr>
        <w:t> </w:t>
      </w:r>
      <w:r>
        <w:rPr>
          <w:sz w:val="24"/>
        </w:rPr>
        <w:t>отдельных участках</w:t>
      </w:r>
      <w:r>
        <w:rPr>
          <w:spacing w:val="-1"/>
          <w:sz w:val="24"/>
        </w:rPr>
        <w:t> </w:t>
      </w:r>
      <w:r>
        <w:rPr>
          <w:sz w:val="24"/>
        </w:rPr>
        <w:t>таких</w:t>
      </w:r>
      <w:r>
        <w:rPr>
          <w:spacing w:val="-1"/>
          <w:sz w:val="24"/>
        </w:rPr>
        <w:t> </w:t>
      </w:r>
      <w:r>
        <w:rPr>
          <w:sz w:val="24"/>
        </w:rPr>
        <w:t>систем,</w:t>
      </w:r>
      <w:r>
        <w:rPr>
          <w:spacing w:val="-4"/>
          <w:sz w:val="24"/>
        </w:rPr>
        <w:t> </w:t>
      </w:r>
      <w:r>
        <w:rPr>
          <w:sz w:val="24"/>
        </w:rPr>
        <w:t>обеспечивающих</w:t>
      </w:r>
      <w:r>
        <w:rPr>
          <w:spacing w:val="-1"/>
          <w:sz w:val="24"/>
        </w:rPr>
        <w:t> </w:t>
      </w:r>
      <w:r>
        <w:rPr>
          <w:sz w:val="24"/>
        </w:rPr>
        <w:t>передачу</w:t>
      </w:r>
      <w:r>
        <w:rPr>
          <w:spacing w:val="-5"/>
          <w:sz w:val="24"/>
        </w:rPr>
        <w:t> </w:t>
      </w:r>
      <w:r>
        <w:rPr>
          <w:sz w:val="24"/>
        </w:rPr>
        <w:t>тепловой энергии к потребителям;</w:t>
      </w:r>
    </w:p>
    <w:p>
      <w:pPr>
        <w:pStyle w:val="ListParagraph"/>
        <w:numPr>
          <w:ilvl w:val="0"/>
          <w:numId w:val="57"/>
        </w:numPr>
        <w:tabs>
          <w:tab w:pos="949" w:val="left" w:leader="none"/>
        </w:tabs>
        <w:spacing w:line="240" w:lineRule="auto" w:before="0" w:after="0"/>
        <w:ind w:left="12" w:right="17" w:firstLine="708"/>
        <w:jc w:val="both"/>
        <w:rPr>
          <w:sz w:val="24"/>
        </w:rPr>
      </w:pPr>
      <w:r>
        <w:rPr>
          <w:sz w:val="24"/>
        </w:rPr>
        <w:t>инвестиции для перевода открытых систем теплоснабжения (горячего водоснабжения), отдельных участков таких систем на закрытые системы горячего водоснабжения;</w:t>
      </w:r>
    </w:p>
    <w:p>
      <w:pPr>
        <w:pStyle w:val="ListParagraph"/>
        <w:numPr>
          <w:ilvl w:val="0"/>
          <w:numId w:val="57"/>
        </w:numPr>
        <w:tabs>
          <w:tab w:pos="884" w:val="left" w:leader="none"/>
        </w:tabs>
        <w:spacing w:line="240" w:lineRule="auto" w:before="0" w:after="0"/>
        <w:ind w:left="12" w:right="13" w:firstLine="708"/>
        <w:jc w:val="both"/>
        <w:rPr>
          <w:sz w:val="24"/>
        </w:rPr>
      </w:pPr>
      <w:r>
        <w:rPr>
          <w:sz w:val="24"/>
        </w:rPr>
        <w:t>экономическая эффективность мероприятий по переводу открытых систем теплоснабжения (горячего водоснабжения), отдельных участков таких систем на закрытые системы горячего </w:t>
      </w:r>
      <w:r>
        <w:rPr>
          <w:spacing w:val="-2"/>
          <w:sz w:val="24"/>
        </w:rPr>
        <w:t>водоснабжения;</w:t>
      </w:r>
    </w:p>
    <w:p>
      <w:pPr>
        <w:pStyle w:val="ListParagraph"/>
        <w:numPr>
          <w:ilvl w:val="0"/>
          <w:numId w:val="57"/>
        </w:numPr>
        <w:tabs>
          <w:tab w:pos="913" w:val="left" w:leader="none"/>
        </w:tabs>
        <w:spacing w:line="240" w:lineRule="auto" w:before="0" w:after="0"/>
        <w:ind w:left="12" w:right="17" w:firstLine="708"/>
        <w:jc w:val="both"/>
        <w:rPr>
          <w:sz w:val="24"/>
        </w:rPr>
      </w:pPr>
      <w:r>
        <w:rPr>
          <w:sz w:val="24"/>
        </w:rPr>
        <w:t>ценовые (тарифные) последствия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p>
    <w:p>
      <w:pPr>
        <w:pStyle w:val="ListParagraph"/>
        <w:spacing w:after="0" w:line="240" w:lineRule="auto"/>
        <w:jc w:val="both"/>
        <w:rPr>
          <w:sz w:val="24"/>
        </w:rPr>
        <w:sectPr>
          <w:footerReference w:type="default" r:id="rId51"/>
          <w:pgSz w:w="11910" w:h="16840"/>
          <w:pgMar w:header="0" w:footer="0" w:top="940" w:bottom="280" w:left="708" w:right="708"/>
        </w:sectPr>
      </w:pPr>
    </w:p>
    <w:p>
      <w:pPr>
        <w:pStyle w:val="Heading1"/>
        <w:spacing w:before="72"/>
        <w:ind w:left="4923"/>
      </w:pPr>
      <w:bookmarkStart w:name="_TOC_250003" w:id="136"/>
      <w:r>
        <w:rPr>
          <w:spacing w:val="-2"/>
        </w:rPr>
        <w:t>ГЛАВА</w:t>
      </w:r>
      <w:r>
        <w:rPr>
          <w:spacing w:val="-4"/>
        </w:rPr>
        <w:t> </w:t>
      </w:r>
      <w:r>
        <w:rPr>
          <w:spacing w:val="-2"/>
        </w:rPr>
        <w:t>10.</w:t>
      </w:r>
      <w:r>
        <w:rPr/>
        <w:t> </w:t>
      </w:r>
      <w:r>
        <w:rPr>
          <w:spacing w:val="-2"/>
        </w:rPr>
        <w:t>ПЕРСПЕКТИВНЫЕ</w:t>
      </w:r>
      <w:r>
        <w:rPr>
          <w:spacing w:val="-3"/>
        </w:rPr>
        <w:t> </w:t>
      </w:r>
      <w:r>
        <w:rPr>
          <w:spacing w:val="-2"/>
        </w:rPr>
        <w:t>ТОПЛИВНЫЕ</w:t>
      </w:r>
      <w:r>
        <w:rPr/>
        <w:t> </w:t>
      </w:r>
      <w:bookmarkEnd w:id="136"/>
      <w:r>
        <w:rPr>
          <w:spacing w:val="-2"/>
        </w:rPr>
        <w:t>БАЛАНСЫ</w:t>
      </w:r>
    </w:p>
    <w:p>
      <w:pPr>
        <w:pStyle w:val="BodyText"/>
        <w:ind w:left="0"/>
        <w:rPr>
          <w:b/>
        </w:rPr>
      </w:pPr>
    </w:p>
    <w:p>
      <w:pPr>
        <w:pStyle w:val="Heading2"/>
        <w:numPr>
          <w:ilvl w:val="1"/>
          <w:numId w:val="58"/>
        </w:numPr>
        <w:tabs>
          <w:tab w:pos="862" w:val="left" w:leader="none"/>
        </w:tabs>
        <w:spacing w:line="240" w:lineRule="auto" w:before="0" w:after="0"/>
        <w:ind w:left="862" w:right="200" w:hanging="708"/>
        <w:jc w:val="both"/>
      </w:pPr>
      <w:bookmarkStart w:name="_bookmark113" w:id="137"/>
      <w:bookmarkEnd w:id="137"/>
      <w:r>
        <w:rPr>
          <w:b w:val="0"/>
        </w:rPr>
      </w:r>
      <w:r>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муниципального округа, городского округа, города федерального значения</w:t>
      </w:r>
    </w:p>
    <w:p>
      <w:pPr>
        <w:pStyle w:val="BodyText"/>
        <w:spacing w:before="271"/>
        <w:ind w:right="195" w:firstLine="708"/>
        <w:jc w:val="both"/>
      </w:pPr>
      <w:r>
        <w:rPr/>
        <w:t>Расчеты по источнику тепловой энергии перспективных максимальных часовых и годовых расходов основного вида топлива, необходимого для обеспечения нормативного функционирования источника тепловой энергии на территории Михайловского сельского поселения (п. Молодежный), приведены в таблицах 10.1.а – 10.1.м.</w:t>
      </w:r>
    </w:p>
    <w:p>
      <w:pPr>
        <w:pStyle w:val="BodyText"/>
        <w:spacing w:before="121" w:after="8"/>
        <w:jc w:val="both"/>
      </w:pPr>
      <w:r>
        <w:rPr/>
        <w:t>Таблица</w:t>
      </w:r>
      <w:r>
        <w:rPr>
          <w:spacing w:val="-11"/>
        </w:rPr>
        <w:t> </w:t>
      </w:r>
      <w:r>
        <w:rPr/>
        <w:t>10.1.а</w:t>
      </w:r>
      <w:r>
        <w:rPr>
          <w:spacing w:val="-8"/>
        </w:rPr>
        <w:t> </w:t>
      </w:r>
      <w:r>
        <w:rPr/>
        <w:t>–</w:t>
      </w:r>
      <w:r>
        <w:rPr>
          <w:spacing w:val="-7"/>
        </w:rPr>
        <w:t> </w:t>
      </w:r>
      <w:r>
        <w:rPr/>
        <w:t>Объем</w:t>
      </w:r>
      <w:r>
        <w:rPr>
          <w:spacing w:val="-8"/>
        </w:rPr>
        <w:t> </w:t>
      </w:r>
      <w:r>
        <w:rPr/>
        <w:t>выработки</w:t>
      </w:r>
      <w:r>
        <w:rPr>
          <w:spacing w:val="-8"/>
        </w:rPr>
        <w:t> </w:t>
      </w:r>
      <w:r>
        <w:rPr/>
        <w:t>(производства)</w:t>
      </w:r>
      <w:r>
        <w:rPr>
          <w:spacing w:val="-7"/>
        </w:rPr>
        <w:t> </w:t>
      </w:r>
      <w:r>
        <w:rPr/>
        <w:t>тепловой</w:t>
      </w:r>
      <w:r>
        <w:rPr>
          <w:spacing w:val="-7"/>
        </w:rPr>
        <w:t> </w:t>
      </w:r>
      <w:r>
        <w:rPr>
          <w:spacing w:val="-2"/>
        </w:rPr>
        <w:t>энергии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265"/>
        <w:gridCol w:w="747"/>
        <w:gridCol w:w="745"/>
        <w:gridCol w:w="744"/>
        <w:gridCol w:w="744"/>
        <w:gridCol w:w="744"/>
        <w:gridCol w:w="744"/>
        <w:gridCol w:w="744"/>
        <w:gridCol w:w="744"/>
        <w:gridCol w:w="744"/>
        <w:gridCol w:w="744"/>
        <w:gridCol w:w="744"/>
        <w:gridCol w:w="744"/>
        <w:gridCol w:w="745"/>
        <w:gridCol w:w="744"/>
        <w:gridCol w:w="744"/>
        <w:gridCol w:w="725"/>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3265" w:type="dxa"/>
            <w:vMerge w:val="restart"/>
          </w:tcPr>
          <w:p>
            <w:pPr>
              <w:pStyle w:val="TableParagraph"/>
              <w:spacing w:before="118"/>
              <w:ind w:left="357"/>
              <w:jc w:val="left"/>
              <w:rPr>
                <w:b/>
                <w:sz w:val="20"/>
              </w:rPr>
            </w:pPr>
            <w:r>
              <w:rPr>
                <w:b/>
                <w:spacing w:val="-2"/>
                <w:sz w:val="20"/>
              </w:rPr>
              <w:t>Источник тепловой</w:t>
            </w:r>
            <w:r>
              <w:rPr>
                <w:b/>
                <w:spacing w:val="1"/>
                <w:sz w:val="20"/>
              </w:rPr>
              <w:t> </w:t>
            </w:r>
            <w:r>
              <w:rPr>
                <w:b/>
                <w:spacing w:val="-2"/>
                <w:sz w:val="20"/>
              </w:rPr>
              <w:t>энергии</w:t>
            </w:r>
          </w:p>
        </w:tc>
        <w:tc>
          <w:tcPr>
            <w:tcW w:w="11890" w:type="dxa"/>
            <w:gridSpan w:val="16"/>
          </w:tcPr>
          <w:p>
            <w:pPr>
              <w:pStyle w:val="TableParagraph"/>
              <w:spacing w:line="210" w:lineRule="exact"/>
              <w:ind w:left="3"/>
              <w:rPr>
                <w:b/>
                <w:sz w:val="20"/>
              </w:rPr>
            </w:pPr>
            <w:r>
              <w:rPr>
                <w:b/>
                <w:spacing w:val="-2"/>
                <w:sz w:val="20"/>
              </w:rPr>
              <w:t>Выработка</w:t>
            </w:r>
            <w:r>
              <w:rPr>
                <w:b/>
                <w:spacing w:val="5"/>
                <w:sz w:val="20"/>
              </w:rPr>
              <w:t> </w:t>
            </w:r>
            <w:r>
              <w:rPr>
                <w:b/>
                <w:spacing w:val="-2"/>
                <w:sz w:val="20"/>
              </w:rPr>
              <w:t>(производство)</w:t>
            </w:r>
            <w:r>
              <w:rPr>
                <w:b/>
                <w:sz w:val="20"/>
              </w:rPr>
              <w:t> </w:t>
            </w:r>
            <w:r>
              <w:rPr>
                <w:b/>
                <w:spacing w:val="-2"/>
                <w:sz w:val="20"/>
              </w:rPr>
              <w:t>тепловой</w:t>
            </w:r>
            <w:r>
              <w:rPr>
                <w:b/>
                <w:spacing w:val="4"/>
                <w:sz w:val="20"/>
              </w:rPr>
              <w:t> </w:t>
            </w:r>
            <w:r>
              <w:rPr>
                <w:b/>
                <w:spacing w:val="-2"/>
                <w:sz w:val="20"/>
              </w:rPr>
              <w:t>энергии,</w:t>
            </w:r>
            <w:r>
              <w:rPr>
                <w:b/>
                <w:spacing w:val="5"/>
                <w:sz w:val="20"/>
              </w:rPr>
              <w:t> </w:t>
            </w:r>
            <w:r>
              <w:rPr>
                <w:b/>
                <w:spacing w:val="-4"/>
                <w:sz w:val="20"/>
              </w:rPr>
              <w:t>Гкал</w:t>
            </w:r>
          </w:p>
        </w:tc>
      </w:tr>
      <w:tr>
        <w:trPr>
          <w:trHeight w:val="230" w:hRule="atLeast"/>
        </w:trPr>
        <w:tc>
          <w:tcPr>
            <w:tcW w:w="418" w:type="dxa"/>
            <w:vMerge/>
            <w:tcBorders>
              <w:top w:val="nil"/>
            </w:tcBorders>
          </w:tcPr>
          <w:p>
            <w:pPr>
              <w:rPr>
                <w:sz w:val="2"/>
                <w:szCs w:val="2"/>
              </w:rPr>
            </w:pPr>
          </w:p>
        </w:tc>
        <w:tc>
          <w:tcPr>
            <w:tcW w:w="3265" w:type="dxa"/>
            <w:vMerge/>
            <w:tcBorders>
              <w:top w:val="nil"/>
            </w:tcBorders>
          </w:tcPr>
          <w:p>
            <w:pPr>
              <w:rPr>
                <w:sz w:val="2"/>
                <w:szCs w:val="2"/>
              </w:rPr>
            </w:pPr>
          </w:p>
        </w:tc>
        <w:tc>
          <w:tcPr>
            <w:tcW w:w="747" w:type="dxa"/>
          </w:tcPr>
          <w:p>
            <w:pPr>
              <w:pStyle w:val="TableParagraph"/>
              <w:spacing w:line="210" w:lineRule="exact"/>
              <w:ind w:left="37" w:right="33"/>
              <w:rPr>
                <w:b/>
                <w:sz w:val="20"/>
              </w:rPr>
            </w:pPr>
            <w:r>
              <w:rPr>
                <w:b/>
                <w:spacing w:val="-4"/>
                <w:sz w:val="20"/>
              </w:rPr>
              <w:t>2025</w:t>
            </w:r>
          </w:p>
        </w:tc>
        <w:tc>
          <w:tcPr>
            <w:tcW w:w="745" w:type="dxa"/>
          </w:tcPr>
          <w:p>
            <w:pPr>
              <w:pStyle w:val="TableParagraph"/>
              <w:spacing w:line="210" w:lineRule="exact"/>
              <w:ind w:left="47" w:right="42"/>
              <w:rPr>
                <w:b/>
                <w:sz w:val="20"/>
              </w:rPr>
            </w:pPr>
            <w:r>
              <w:rPr>
                <w:b/>
                <w:spacing w:val="-4"/>
                <w:sz w:val="20"/>
              </w:rPr>
              <w:t>2026</w:t>
            </w:r>
          </w:p>
        </w:tc>
        <w:tc>
          <w:tcPr>
            <w:tcW w:w="744" w:type="dxa"/>
          </w:tcPr>
          <w:p>
            <w:pPr>
              <w:pStyle w:val="TableParagraph"/>
              <w:spacing w:line="210" w:lineRule="exact"/>
              <w:ind w:left="47" w:right="42"/>
              <w:rPr>
                <w:b/>
                <w:sz w:val="20"/>
              </w:rPr>
            </w:pPr>
            <w:r>
              <w:rPr>
                <w:b/>
                <w:spacing w:val="-4"/>
                <w:sz w:val="20"/>
              </w:rPr>
              <w:t>2027</w:t>
            </w:r>
          </w:p>
        </w:tc>
        <w:tc>
          <w:tcPr>
            <w:tcW w:w="744" w:type="dxa"/>
          </w:tcPr>
          <w:p>
            <w:pPr>
              <w:pStyle w:val="TableParagraph"/>
              <w:spacing w:line="210" w:lineRule="exact"/>
              <w:ind w:left="47" w:right="42"/>
              <w:rPr>
                <w:b/>
                <w:sz w:val="20"/>
              </w:rPr>
            </w:pPr>
            <w:r>
              <w:rPr>
                <w:b/>
                <w:spacing w:val="-4"/>
                <w:sz w:val="20"/>
              </w:rPr>
              <w:t>2028</w:t>
            </w:r>
          </w:p>
        </w:tc>
        <w:tc>
          <w:tcPr>
            <w:tcW w:w="744" w:type="dxa"/>
          </w:tcPr>
          <w:p>
            <w:pPr>
              <w:pStyle w:val="TableParagraph"/>
              <w:spacing w:line="210" w:lineRule="exact"/>
              <w:ind w:left="47" w:right="42"/>
              <w:rPr>
                <w:b/>
                <w:sz w:val="20"/>
              </w:rPr>
            </w:pPr>
            <w:r>
              <w:rPr>
                <w:b/>
                <w:spacing w:val="-4"/>
                <w:sz w:val="20"/>
              </w:rPr>
              <w:t>2029</w:t>
            </w:r>
          </w:p>
        </w:tc>
        <w:tc>
          <w:tcPr>
            <w:tcW w:w="744" w:type="dxa"/>
          </w:tcPr>
          <w:p>
            <w:pPr>
              <w:pStyle w:val="TableParagraph"/>
              <w:spacing w:line="210" w:lineRule="exact"/>
              <w:ind w:left="47" w:right="42"/>
              <w:rPr>
                <w:b/>
                <w:sz w:val="20"/>
              </w:rPr>
            </w:pPr>
            <w:r>
              <w:rPr>
                <w:b/>
                <w:spacing w:val="-4"/>
                <w:sz w:val="20"/>
              </w:rPr>
              <w:t>2030</w:t>
            </w:r>
          </w:p>
        </w:tc>
        <w:tc>
          <w:tcPr>
            <w:tcW w:w="744" w:type="dxa"/>
          </w:tcPr>
          <w:p>
            <w:pPr>
              <w:pStyle w:val="TableParagraph"/>
              <w:spacing w:line="210" w:lineRule="exact"/>
              <w:ind w:left="47" w:right="42"/>
              <w:rPr>
                <w:b/>
                <w:sz w:val="20"/>
              </w:rPr>
            </w:pPr>
            <w:r>
              <w:rPr>
                <w:b/>
                <w:spacing w:val="-4"/>
                <w:sz w:val="20"/>
              </w:rPr>
              <w:t>2031</w:t>
            </w:r>
          </w:p>
        </w:tc>
        <w:tc>
          <w:tcPr>
            <w:tcW w:w="744" w:type="dxa"/>
          </w:tcPr>
          <w:p>
            <w:pPr>
              <w:pStyle w:val="TableParagraph"/>
              <w:spacing w:line="210" w:lineRule="exact"/>
              <w:ind w:left="47" w:right="41"/>
              <w:rPr>
                <w:b/>
                <w:sz w:val="20"/>
              </w:rPr>
            </w:pPr>
            <w:r>
              <w:rPr>
                <w:b/>
                <w:spacing w:val="-4"/>
                <w:sz w:val="20"/>
              </w:rPr>
              <w:t>2032</w:t>
            </w:r>
          </w:p>
        </w:tc>
        <w:tc>
          <w:tcPr>
            <w:tcW w:w="744" w:type="dxa"/>
          </w:tcPr>
          <w:p>
            <w:pPr>
              <w:pStyle w:val="TableParagraph"/>
              <w:spacing w:line="210" w:lineRule="exact"/>
              <w:ind w:left="47" w:right="41"/>
              <w:rPr>
                <w:b/>
                <w:sz w:val="20"/>
              </w:rPr>
            </w:pPr>
            <w:r>
              <w:rPr>
                <w:b/>
                <w:spacing w:val="-4"/>
                <w:sz w:val="20"/>
              </w:rPr>
              <w:t>2033</w:t>
            </w:r>
          </w:p>
        </w:tc>
        <w:tc>
          <w:tcPr>
            <w:tcW w:w="744" w:type="dxa"/>
          </w:tcPr>
          <w:p>
            <w:pPr>
              <w:pStyle w:val="TableParagraph"/>
              <w:spacing w:line="210" w:lineRule="exact"/>
              <w:ind w:left="47" w:right="41"/>
              <w:rPr>
                <w:b/>
                <w:sz w:val="20"/>
              </w:rPr>
            </w:pPr>
            <w:r>
              <w:rPr>
                <w:b/>
                <w:spacing w:val="-4"/>
                <w:sz w:val="20"/>
              </w:rPr>
              <w:t>2034</w:t>
            </w:r>
          </w:p>
        </w:tc>
        <w:tc>
          <w:tcPr>
            <w:tcW w:w="744" w:type="dxa"/>
          </w:tcPr>
          <w:p>
            <w:pPr>
              <w:pStyle w:val="TableParagraph"/>
              <w:spacing w:line="210" w:lineRule="exact"/>
              <w:ind w:left="47" w:right="41"/>
              <w:rPr>
                <w:b/>
                <w:sz w:val="20"/>
              </w:rPr>
            </w:pPr>
            <w:r>
              <w:rPr>
                <w:b/>
                <w:spacing w:val="-4"/>
                <w:sz w:val="20"/>
              </w:rPr>
              <w:t>2035</w:t>
            </w:r>
          </w:p>
        </w:tc>
        <w:tc>
          <w:tcPr>
            <w:tcW w:w="744" w:type="dxa"/>
          </w:tcPr>
          <w:p>
            <w:pPr>
              <w:pStyle w:val="TableParagraph"/>
              <w:spacing w:line="210" w:lineRule="exact"/>
              <w:ind w:left="47" w:right="41"/>
              <w:rPr>
                <w:b/>
                <w:sz w:val="20"/>
              </w:rPr>
            </w:pPr>
            <w:r>
              <w:rPr>
                <w:b/>
                <w:spacing w:val="-4"/>
                <w:sz w:val="20"/>
              </w:rPr>
              <w:t>2036</w:t>
            </w:r>
          </w:p>
        </w:tc>
        <w:tc>
          <w:tcPr>
            <w:tcW w:w="745" w:type="dxa"/>
          </w:tcPr>
          <w:p>
            <w:pPr>
              <w:pStyle w:val="TableParagraph"/>
              <w:spacing w:line="210" w:lineRule="exact"/>
              <w:ind w:left="47" w:right="41"/>
              <w:rPr>
                <w:b/>
                <w:sz w:val="20"/>
              </w:rPr>
            </w:pPr>
            <w:r>
              <w:rPr>
                <w:b/>
                <w:spacing w:val="-4"/>
                <w:sz w:val="20"/>
              </w:rPr>
              <w:t>2037</w:t>
            </w:r>
          </w:p>
        </w:tc>
        <w:tc>
          <w:tcPr>
            <w:tcW w:w="744" w:type="dxa"/>
          </w:tcPr>
          <w:p>
            <w:pPr>
              <w:pStyle w:val="TableParagraph"/>
              <w:spacing w:line="210" w:lineRule="exact"/>
              <w:ind w:left="47" w:right="42"/>
              <w:rPr>
                <w:b/>
                <w:sz w:val="20"/>
              </w:rPr>
            </w:pPr>
            <w:r>
              <w:rPr>
                <w:b/>
                <w:spacing w:val="-4"/>
                <w:sz w:val="20"/>
              </w:rPr>
              <w:t>2038</w:t>
            </w:r>
          </w:p>
        </w:tc>
        <w:tc>
          <w:tcPr>
            <w:tcW w:w="744" w:type="dxa"/>
          </w:tcPr>
          <w:p>
            <w:pPr>
              <w:pStyle w:val="TableParagraph"/>
              <w:spacing w:line="210" w:lineRule="exact"/>
              <w:ind w:left="47" w:right="42"/>
              <w:rPr>
                <w:b/>
                <w:sz w:val="20"/>
              </w:rPr>
            </w:pPr>
            <w:r>
              <w:rPr>
                <w:b/>
                <w:spacing w:val="-4"/>
                <w:sz w:val="20"/>
              </w:rPr>
              <w:t>2039</w:t>
            </w:r>
          </w:p>
        </w:tc>
        <w:tc>
          <w:tcPr>
            <w:tcW w:w="725" w:type="dxa"/>
          </w:tcPr>
          <w:p>
            <w:pPr>
              <w:pStyle w:val="TableParagraph"/>
              <w:spacing w:line="210" w:lineRule="exact"/>
              <w:ind w:left="10"/>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3265" w:type="dxa"/>
          </w:tcPr>
          <w:p>
            <w:pPr>
              <w:pStyle w:val="TableParagraph"/>
              <w:spacing w:line="223" w:lineRule="exact"/>
              <w:ind w:left="107"/>
              <w:jc w:val="left"/>
              <w:rPr>
                <w:sz w:val="20"/>
              </w:rPr>
            </w:pPr>
            <w:r>
              <w:rPr>
                <w:sz w:val="20"/>
              </w:rPr>
              <w:t>Котельная</w:t>
            </w:r>
            <w:r>
              <w:rPr>
                <w:spacing w:val="38"/>
                <w:sz w:val="20"/>
              </w:rPr>
              <w:t>  </w:t>
            </w:r>
            <w:r>
              <w:rPr>
                <w:sz w:val="20"/>
              </w:rPr>
              <w:t>п.</w:t>
            </w:r>
            <w:r>
              <w:rPr>
                <w:spacing w:val="38"/>
                <w:sz w:val="20"/>
              </w:rPr>
              <w:t>  </w:t>
            </w:r>
            <w:r>
              <w:rPr>
                <w:sz w:val="20"/>
              </w:rPr>
              <w:t>Молодежный,</w:t>
            </w:r>
            <w:r>
              <w:rPr>
                <w:spacing w:val="40"/>
                <w:sz w:val="20"/>
              </w:rPr>
              <w:t>  </w:t>
            </w:r>
            <w:r>
              <w:rPr>
                <w:spacing w:val="-5"/>
                <w:sz w:val="20"/>
              </w:rPr>
              <w:t>ул.</w:t>
            </w:r>
          </w:p>
          <w:p>
            <w:pPr>
              <w:pStyle w:val="TableParagraph"/>
              <w:spacing w:line="217" w:lineRule="exact"/>
              <w:ind w:left="107"/>
              <w:jc w:val="left"/>
              <w:rPr>
                <w:sz w:val="20"/>
              </w:rPr>
            </w:pPr>
            <w:r>
              <w:rPr>
                <w:spacing w:val="-2"/>
                <w:sz w:val="20"/>
              </w:rPr>
              <w:t>Степная,</w:t>
            </w:r>
            <w:r>
              <w:rPr>
                <w:spacing w:val="5"/>
                <w:sz w:val="20"/>
              </w:rPr>
              <w:t> </w:t>
            </w:r>
            <w:r>
              <w:rPr>
                <w:spacing w:val="-2"/>
                <w:sz w:val="20"/>
              </w:rPr>
              <w:t>№4-</w:t>
            </w:r>
            <w:r>
              <w:rPr>
                <w:spacing w:val="-10"/>
                <w:sz w:val="20"/>
              </w:rPr>
              <w:t>а</w:t>
            </w:r>
          </w:p>
        </w:tc>
        <w:tc>
          <w:tcPr>
            <w:tcW w:w="747" w:type="dxa"/>
          </w:tcPr>
          <w:p>
            <w:pPr>
              <w:pStyle w:val="TableParagraph"/>
              <w:spacing w:before="133"/>
              <w:ind w:left="37" w:right="32"/>
              <w:rPr>
                <w:sz w:val="16"/>
              </w:rPr>
            </w:pPr>
            <w:r>
              <w:rPr>
                <w:sz w:val="16"/>
              </w:rPr>
              <w:t>1</w:t>
            </w:r>
            <w:r>
              <w:rPr>
                <w:spacing w:val="-3"/>
                <w:sz w:val="16"/>
              </w:rPr>
              <w:t> </w:t>
            </w:r>
            <w:r>
              <w:rPr>
                <w:spacing w:val="-2"/>
                <w:sz w:val="16"/>
              </w:rPr>
              <w:t>065,4</w:t>
            </w:r>
          </w:p>
        </w:tc>
        <w:tc>
          <w:tcPr>
            <w:tcW w:w="745" w:type="dxa"/>
          </w:tcPr>
          <w:p>
            <w:pPr>
              <w:pStyle w:val="TableParagraph"/>
              <w:spacing w:before="133"/>
              <w:ind w:left="47" w:right="41"/>
              <w:rPr>
                <w:sz w:val="16"/>
              </w:rPr>
            </w:pPr>
            <w:r>
              <w:rPr>
                <w:sz w:val="16"/>
              </w:rPr>
              <w:t>1</w:t>
            </w:r>
            <w:r>
              <w:rPr>
                <w:spacing w:val="-3"/>
                <w:sz w:val="16"/>
              </w:rPr>
              <w:t> </w:t>
            </w:r>
            <w:r>
              <w:rPr>
                <w:spacing w:val="-2"/>
                <w:sz w:val="16"/>
              </w:rPr>
              <w:t>065,4</w:t>
            </w:r>
          </w:p>
        </w:tc>
        <w:tc>
          <w:tcPr>
            <w:tcW w:w="744" w:type="dxa"/>
          </w:tcPr>
          <w:p>
            <w:pPr>
              <w:pStyle w:val="TableParagraph"/>
              <w:spacing w:before="133"/>
              <w:ind w:left="47" w:right="41"/>
              <w:rPr>
                <w:sz w:val="16"/>
              </w:rPr>
            </w:pPr>
            <w:r>
              <w:rPr>
                <w:sz w:val="16"/>
              </w:rPr>
              <w:t>1</w:t>
            </w:r>
            <w:r>
              <w:rPr>
                <w:spacing w:val="-3"/>
                <w:sz w:val="16"/>
              </w:rPr>
              <w:t> </w:t>
            </w:r>
            <w:r>
              <w:rPr>
                <w:spacing w:val="-2"/>
                <w:sz w:val="16"/>
              </w:rPr>
              <w:t>061,4</w:t>
            </w:r>
          </w:p>
        </w:tc>
        <w:tc>
          <w:tcPr>
            <w:tcW w:w="744" w:type="dxa"/>
          </w:tcPr>
          <w:p>
            <w:pPr>
              <w:pStyle w:val="TableParagraph"/>
              <w:spacing w:before="133"/>
              <w:ind w:left="47" w:right="41"/>
              <w:rPr>
                <w:sz w:val="16"/>
              </w:rPr>
            </w:pPr>
            <w:r>
              <w:rPr>
                <w:sz w:val="16"/>
              </w:rPr>
              <w:t>1</w:t>
            </w:r>
            <w:r>
              <w:rPr>
                <w:spacing w:val="-3"/>
                <w:sz w:val="16"/>
              </w:rPr>
              <w:t> </w:t>
            </w:r>
            <w:r>
              <w:rPr>
                <w:spacing w:val="-2"/>
                <w:sz w:val="16"/>
              </w:rPr>
              <w:t>057,3</w:t>
            </w:r>
          </w:p>
        </w:tc>
        <w:tc>
          <w:tcPr>
            <w:tcW w:w="744" w:type="dxa"/>
          </w:tcPr>
          <w:p>
            <w:pPr>
              <w:pStyle w:val="TableParagraph"/>
              <w:spacing w:before="133"/>
              <w:ind w:left="47" w:right="41"/>
              <w:rPr>
                <w:sz w:val="16"/>
              </w:rPr>
            </w:pPr>
            <w:r>
              <w:rPr>
                <w:sz w:val="16"/>
              </w:rPr>
              <w:t>1</w:t>
            </w:r>
            <w:r>
              <w:rPr>
                <w:spacing w:val="-3"/>
                <w:sz w:val="16"/>
              </w:rPr>
              <w:t> </w:t>
            </w:r>
            <w:r>
              <w:rPr>
                <w:spacing w:val="-2"/>
                <w:sz w:val="16"/>
              </w:rPr>
              <w:t>053,5</w:t>
            </w:r>
          </w:p>
        </w:tc>
        <w:tc>
          <w:tcPr>
            <w:tcW w:w="744" w:type="dxa"/>
          </w:tcPr>
          <w:p>
            <w:pPr>
              <w:pStyle w:val="TableParagraph"/>
              <w:spacing w:before="133"/>
              <w:ind w:left="47" w:right="41"/>
              <w:rPr>
                <w:sz w:val="16"/>
              </w:rPr>
            </w:pPr>
            <w:r>
              <w:rPr>
                <w:sz w:val="16"/>
              </w:rPr>
              <w:t>1</w:t>
            </w:r>
            <w:r>
              <w:rPr>
                <w:spacing w:val="-3"/>
                <w:sz w:val="16"/>
              </w:rPr>
              <w:t> </w:t>
            </w:r>
            <w:r>
              <w:rPr>
                <w:spacing w:val="-2"/>
                <w:sz w:val="16"/>
              </w:rPr>
              <w:t>047,0</w:t>
            </w:r>
          </w:p>
        </w:tc>
        <w:tc>
          <w:tcPr>
            <w:tcW w:w="744" w:type="dxa"/>
          </w:tcPr>
          <w:p>
            <w:pPr>
              <w:pStyle w:val="TableParagraph"/>
              <w:spacing w:before="133"/>
              <w:ind w:left="47" w:right="41"/>
              <w:rPr>
                <w:sz w:val="16"/>
              </w:rPr>
            </w:pPr>
            <w:r>
              <w:rPr>
                <w:sz w:val="16"/>
              </w:rPr>
              <w:t>1</w:t>
            </w:r>
            <w:r>
              <w:rPr>
                <w:spacing w:val="-3"/>
                <w:sz w:val="16"/>
              </w:rPr>
              <w:t> </w:t>
            </w:r>
            <w:r>
              <w:rPr>
                <w:spacing w:val="-2"/>
                <w:sz w:val="16"/>
              </w:rPr>
              <w:t>030,9</w:t>
            </w:r>
          </w:p>
        </w:tc>
        <w:tc>
          <w:tcPr>
            <w:tcW w:w="744" w:type="dxa"/>
          </w:tcPr>
          <w:p>
            <w:pPr>
              <w:pStyle w:val="TableParagraph"/>
              <w:spacing w:before="133"/>
              <w:ind w:left="47" w:right="40"/>
              <w:rPr>
                <w:sz w:val="16"/>
              </w:rPr>
            </w:pPr>
            <w:r>
              <w:rPr>
                <w:sz w:val="16"/>
              </w:rPr>
              <w:t>1</w:t>
            </w:r>
            <w:r>
              <w:rPr>
                <w:spacing w:val="-3"/>
                <w:sz w:val="16"/>
              </w:rPr>
              <w:t> </w:t>
            </w:r>
            <w:r>
              <w:rPr>
                <w:spacing w:val="-2"/>
                <w:sz w:val="16"/>
              </w:rPr>
              <w:t>030,9</w:t>
            </w:r>
          </w:p>
        </w:tc>
        <w:tc>
          <w:tcPr>
            <w:tcW w:w="744" w:type="dxa"/>
          </w:tcPr>
          <w:p>
            <w:pPr>
              <w:pStyle w:val="TableParagraph"/>
              <w:spacing w:before="133"/>
              <w:ind w:left="47" w:right="40"/>
              <w:rPr>
                <w:sz w:val="16"/>
              </w:rPr>
            </w:pPr>
            <w:r>
              <w:rPr>
                <w:sz w:val="16"/>
              </w:rPr>
              <w:t>1</w:t>
            </w:r>
            <w:r>
              <w:rPr>
                <w:spacing w:val="-3"/>
                <w:sz w:val="16"/>
              </w:rPr>
              <w:t> </w:t>
            </w:r>
            <w:r>
              <w:rPr>
                <w:spacing w:val="-2"/>
                <w:sz w:val="16"/>
              </w:rPr>
              <w:t>030,9</w:t>
            </w:r>
          </w:p>
        </w:tc>
        <w:tc>
          <w:tcPr>
            <w:tcW w:w="744" w:type="dxa"/>
          </w:tcPr>
          <w:p>
            <w:pPr>
              <w:pStyle w:val="TableParagraph"/>
              <w:spacing w:before="133"/>
              <w:ind w:left="47" w:right="40"/>
              <w:rPr>
                <w:sz w:val="16"/>
              </w:rPr>
            </w:pPr>
            <w:r>
              <w:rPr>
                <w:sz w:val="16"/>
              </w:rPr>
              <w:t>1</w:t>
            </w:r>
            <w:r>
              <w:rPr>
                <w:spacing w:val="-3"/>
                <w:sz w:val="16"/>
              </w:rPr>
              <w:t> </w:t>
            </w:r>
            <w:r>
              <w:rPr>
                <w:spacing w:val="-2"/>
                <w:sz w:val="16"/>
              </w:rPr>
              <w:t>030,9</w:t>
            </w:r>
          </w:p>
        </w:tc>
        <w:tc>
          <w:tcPr>
            <w:tcW w:w="744" w:type="dxa"/>
          </w:tcPr>
          <w:p>
            <w:pPr>
              <w:pStyle w:val="TableParagraph"/>
              <w:spacing w:before="133"/>
              <w:ind w:left="47" w:right="40"/>
              <w:rPr>
                <w:sz w:val="16"/>
              </w:rPr>
            </w:pPr>
            <w:r>
              <w:rPr>
                <w:sz w:val="16"/>
              </w:rPr>
              <w:t>1</w:t>
            </w:r>
            <w:r>
              <w:rPr>
                <w:spacing w:val="-3"/>
                <w:sz w:val="16"/>
              </w:rPr>
              <w:t> </w:t>
            </w:r>
            <w:r>
              <w:rPr>
                <w:spacing w:val="-2"/>
                <w:sz w:val="16"/>
              </w:rPr>
              <w:t>030,9</w:t>
            </w:r>
          </w:p>
        </w:tc>
        <w:tc>
          <w:tcPr>
            <w:tcW w:w="744" w:type="dxa"/>
          </w:tcPr>
          <w:p>
            <w:pPr>
              <w:pStyle w:val="TableParagraph"/>
              <w:spacing w:before="133"/>
              <w:ind w:left="47" w:right="40"/>
              <w:rPr>
                <w:sz w:val="16"/>
              </w:rPr>
            </w:pPr>
            <w:r>
              <w:rPr>
                <w:sz w:val="16"/>
              </w:rPr>
              <w:t>1</w:t>
            </w:r>
            <w:r>
              <w:rPr>
                <w:spacing w:val="-3"/>
                <w:sz w:val="16"/>
              </w:rPr>
              <w:t> </w:t>
            </w:r>
            <w:r>
              <w:rPr>
                <w:spacing w:val="-2"/>
                <w:sz w:val="16"/>
              </w:rPr>
              <w:t>030,9</w:t>
            </w:r>
          </w:p>
        </w:tc>
        <w:tc>
          <w:tcPr>
            <w:tcW w:w="745" w:type="dxa"/>
          </w:tcPr>
          <w:p>
            <w:pPr>
              <w:pStyle w:val="TableParagraph"/>
              <w:spacing w:before="133"/>
              <w:ind w:left="47" w:right="40"/>
              <w:rPr>
                <w:sz w:val="16"/>
              </w:rPr>
            </w:pPr>
            <w:r>
              <w:rPr>
                <w:sz w:val="16"/>
              </w:rPr>
              <w:t>1</w:t>
            </w:r>
            <w:r>
              <w:rPr>
                <w:spacing w:val="-3"/>
                <w:sz w:val="16"/>
              </w:rPr>
              <w:t> </w:t>
            </w:r>
            <w:r>
              <w:rPr>
                <w:spacing w:val="-2"/>
                <w:sz w:val="16"/>
              </w:rPr>
              <w:t>030,9</w:t>
            </w:r>
          </w:p>
        </w:tc>
        <w:tc>
          <w:tcPr>
            <w:tcW w:w="744" w:type="dxa"/>
          </w:tcPr>
          <w:p>
            <w:pPr>
              <w:pStyle w:val="TableParagraph"/>
              <w:spacing w:before="133"/>
              <w:ind w:left="47" w:right="41"/>
              <w:rPr>
                <w:sz w:val="16"/>
              </w:rPr>
            </w:pPr>
            <w:r>
              <w:rPr>
                <w:sz w:val="16"/>
              </w:rPr>
              <w:t>1</w:t>
            </w:r>
            <w:r>
              <w:rPr>
                <w:spacing w:val="-3"/>
                <w:sz w:val="16"/>
              </w:rPr>
              <w:t> </w:t>
            </w:r>
            <w:r>
              <w:rPr>
                <w:spacing w:val="-2"/>
                <w:sz w:val="16"/>
              </w:rPr>
              <w:t>030,9</w:t>
            </w:r>
          </w:p>
        </w:tc>
        <w:tc>
          <w:tcPr>
            <w:tcW w:w="744" w:type="dxa"/>
          </w:tcPr>
          <w:p>
            <w:pPr>
              <w:pStyle w:val="TableParagraph"/>
              <w:spacing w:before="133"/>
              <w:ind w:left="47" w:right="41"/>
              <w:rPr>
                <w:sz w:val="16"/>
              </w:rPr>
            </w:pPr>
            <w:r>
              <w:rPr>
                <w:sz w:val="16"/>
              </w:rPr>
              <w:t>1</w:t>
            </w:r>
            <w:r>
              <w:rPr>
                <w:spacing w:val="-3"/>
                <w:sz w:val="16"/>
              </w:rPr>
              <w:t> </w:t>
            </w:r>
            <w:r>
              <w:rPr>
                <w:spacing w:val="-2"/>
                <w:sz w:val="16"/>
              </w:rPr>
              <w:t>030,9</w:t>
            </w:r>
          </w:p>
        </w:tc>
        <w:tc>
          <w:tcPr>
            <w:tcW w:w="725" w:type="dxa"/>
          </w:tcPr>
          <w:p>
            <w:pPr>
              <w:pStyle w:val="TableParagraph"/>
              <w:spacing w:before="133"/>
              <w:ind w:left="10" w:right="4"/>
              <w:rPr>
                <w:sz w:val="16"/>
              </w:rPr>
            </w:pPr>
            <w:r>
              <w:rPr>
                <w:sz w:val="16"/>
              </w:rPr>
              <w:t>1</w:t>
            </w:r>
            <w:r>
              <w:rPr>
                <w:spacing w:val="-3"/>
                <w:sz w:val="16"/>
              </w:rPr>
              <w:t> </w:t>
            </w:r>
            <w:r>
              <w:rPr>
                <w:spacing w:val="-2"/>
                <w:sz w:val="16"/>
              </w:rPr>
              <w:t>030,9</w:t>
            </w:r>
          </w:p>
        </w:tc>
      </w:tr>
    </w:tbl>
    <w:p>
      <w:pPr>
        <w:pStyle w:val="BodyText"/>
        <w:spacing w:before="260" w:after="9"/>
        <w:jc w:val="both"/>
      </w:pPr>
      <w:r>
        <w:rPr/>
        <w:t>Таблица</w:t>
      </w:r>
      <w:r>
        <w:rPr>
          <w:spacing w:val="-6"/>
        </w:rPr>
        <w:t> </w:t>
      </w:r>
      <w:r>
        <w:rPr/>
        <w:t>10.1.б</w:t>
      </w:r>
      <w:r>
        <w:rPr>
          <w:spacing w:val="-2"/>
        </w:rPr>
        <w:t> </w:t>
      </w:r>
      <w:r>
        <w:rPr/>
        <w:t>–</w:t>
      </w:r>
      <w:r>
        <w:rPr>
          <w:spacing w:val="-3"/>
        </w:rPr>
        <w:t> </w:t>
      </w:r>
      <w:r>
        <w:rPr/>
        <w:t>Объем</w:t>
      </w:r>
      <w:r>
        <w:rPr>
          <w:spacing w:val="-4"/>
        </w:rPr>
        <w:t> </w:t>
      </w:r>
      <w:r>
        <w:rPr/>
        <w:t>затрат</w:t>
      </w:r>
      <w:r>
        <w:rPr>
          <w:spacing w:val="-2"/>
        </w:rPr>
        <w:t> </w:t>
      </w:r>
      <w:r>
        <w:rPr/>
        <w:t>тепловой</w:t>
      </w:r>
      <w:r>
        <w:rPr>
          <w:spacing w:val="-3"/>
        </w:rPr>
        <w:t> </w:t>
      </w:r>
      <w:r>
        <w:rPr/>
        <w:t>энергии</w:t>
      </w:r>
      <w:r>
        <w:rPr>
          <w:spacing w:val="-2"/>
        </w:rPr>
        <w:t> </w:t>
      </w:r>
      <w:r>
        <w:rPr/>
        <w:t>на</w:t>
      </w:r>
      <w:r>
        <w:rPr>
          <w:spacing w:val="-3"/>
        </w:rPr>
        <w:t> </w:t>
      </w:r>
      <w:r>
        <w:rPr/>
        <w:t>собственные</w:t>
      </w:r>
      <w:r>
        <w:rPr>
          <w:spacing w:val="-5"/>
        </w:rPr>
        <w:t> </w:t>
      </w:r>
      <w:r>
        <w:rPr/>
        <w:t>и</w:t>
      </w:r>
      <w:r>
        <w:rPr>
          <w:spacing w:val="-2"/>
        </w:rPr>
        <w:t> </w:t>
      </w:r>
      <w:r>
        <w:rPr/>
        <w:t>хозяйственные</w:t>
      </w:r>
      <w:r>
        <w:rPr>
          <w:spacing w:val="-4"/>
        </w:rPr>
        <w:t> </w:t>
      </w:r>
      <w:r>
        <w:rPr>
          <w:spacing w:val="-2"/>
        </w:rPr>
        <w:t>нужды</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2895"/>
        <w:gridCol w:w="768"/>
        <w:gridCol w:w="766"/>
        <w:gridCol w:w="767"/>
        <w:gridCol w:w="766"/>
        <w:gridCol w:w="766"/>
        <w:gridCol w:w="766"/>
        <w:gridCol w:w="768"/>
        <w:gridCol w:w="766"/>
        <w:gridCol w:w="766"/>
        <w:gridCol w:w="766"/>
        <w:gridCol w:w="766"/>
        <w:gridCol w:w="766"/>
        <w:gridCol w:w="769"/>
        <w:gridCol w:w="766"/>
        <w:gridCol w:w="766"/>
        <w:gridCol w:w="766"/>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2895" w:type="dxa"/>
            <w:vMerge w:val="restart"/>
          </w:tcPr>
          <w:p>
            <w:pPr>
              <w:pStyle w:val="TableParagraph"/>
              <w:spacing w:before="118"/>
              <w:ind w:left="172"/>
              <w:jc w:val="left"/>
              <w:rPr>
                <w:b/>
                <w:sz w:val="20"/>
              </w:rPr>
            </w:pPr>
            <w:r>
              <w:rPr>
                <w:b/>
                <w:spacing w:val="-2"/>
                <w:sz w:val="20"/>
              </w:rPr>
              <w:t>Источник тепловой</w:t>
            </w:r>
            <w:r>
              <w:rPr>
                <w:b/>
                <w:spacing w:val="1"/>
                <w:sz w:val="20"/>
              </w:rPr>
              <w:t> </w:t>
            </w:r>
            <w:r>
              <w:rPr>
                <w:b/>
                <w:spacing w:val="-2"/>
                <w:sz w:val="20"/>
              </w:rPr>
              <w:t>энергии</w:t>
            </w:r>
          </w:p>
        </w:tc>
        <w:tc>
          <w:tcPr>
            <w:tcW w:w="12264" w:type="dxa"/>
            <w:gridSpan w:val="16"/>
          </w:tcPr>
          <w:p>
            <w:pPr>
              <w:pStyle w:val="TableParagraph"/>
              <w:spacing w:line="210" w:lineRule="exact"/>
              <w:ind w:right="2"/>
              <w:rPr>
                <w:b/>
                <w:sz w:val="20"/>
              </w:rPr>
            </w:pPr>
            <w:r>
              <w:rPr>
                <w:b/>
                <w:sz w:val="20"/>
              </w:rPr>
              <w:t>Собственные</w:t>
            </w:r>
            <w:r>
              <w:rPr>
                <w:b/>
                <w:spacing w:val="-12"/>
                <w:sz w:val="20"/>
              </w:rPr>
              <w:t> </w:t>
            </w:r>
            <w:r>
              <w:rPr>
                <w:b/>
                <w:sz w:val="20"/>
              </w:rPr>
              <w:t>и</w:t>
            </w:r>
            <w:r>
              <w:rPr>
                <w:b/>
                <w:spacing w:val="-12"/>
                <w:sz w:val="20"/>
              </w:rPr>
              <w:t> </w:t>
            </w:r>
            <w:r>
              <w:rPr>
                <w:b/>
                <w:sz w:val="20"/>
              </w:rPr>
              <w:t>хозяйственные</w:t>
            </w:r>
            <w:r>
              <w:rPr>
                <w:b/>
                <w:spacing w:val="-11"/>
                <w:sz w:val="20"/>
              </w:rPr>
              <w:t> </w:t>
            </w:r>
            <w:r>
              <w:rPr>
                <w:b/>
                <w:sz w:val="20"/>
              </w:rPr>
              <w:t>нужды,</w:t>
            </w:r>
            <w:r>
              <w:rPr>
                <w:b/>
                <w:spacing w:val="-11"/>
                <w:sz w:val="20"/>
              </w:rPr>
              <w:t> </w:t>
            </w:r>
            <w:r>
              <w:rPr>
                <w:b/>
                <w:spacing w:val="-4"/>
                <w:sz w:val="20"/>
              </w:rPr>
              <w:t>Гкал</w:t>
            </w:r>
          </w:p>
        </w:tc>
      </w:tr>
      <w:tr>
        <w:trPr>
          <w:trHeight w:val="230" w:hRule="atLeast"/>
        </w:trPr>
        <w:tc>
          <w:tcPr>
            <w:tcW w:w="418" w:type="dxa"/>
            <w:vMerge/>
            <w:tcBorders>
              <w:top w:val="nil"/>
            </w:tcBorders>
          </w:tcPr>
          <w:p>
            <w:pPr>
              <w:rPr>
                <w:sz w:val="2"/>
                <w:szCs w:val="2"/>
              </w:rPr>
            </w:pPr>
          </w:p>
        </w:tc>
        <w:tc>
          <w:tcPr>
            <w:tcW w:w="2895" w:type="dxa"/>
            <w:vMerge/>
            <w:tcBorders>
              <w:top w:val="nil"/>
            </w:tcBorders>
          </w:tcPr>
          <w:p>
            <w:pPr>
              <w:rPr>
                <w:sz w:val="2"/>
                <w:szCs w:val="2"/>
              </w:rPr>
            </w:pPr>
          </w:p>
        </w:tc>
        <w:tc>
          <w:tcPr>
            <w:tcW w:w="768" w:type="dxa"/>
          </w:tcPr>
          <w:p>
            <w:pPr>
              <w:pStyle w:val="TableParagraph"/>
              <w:spacing w:line="210" w:lineRule="exact"/>
              <w:ind w:left="16" w:right="8"/>
              <w:rPr>
                <w:b/>
                <w:sz w:val="20"/>
              </w:rPr>
            </w:pPr>
            <w:r>
              <w:rPr>
                <w:b/>
                <w:spacing w:val="-4"/>
                <w:sz w:val="20"/>
              </w:rPr>
              <w:t>2025</w:t>
            </w:r>
          </w:p>
        </w:tc>
        <w:tc>
          <w:tcPr>
            <w:tcW w:w="766" w:type="dxa"/>
          </w:tcPr>
          <w:p>
            <w:pPr>
              <w:pStyle w:val="TableParagraph"/>
              <w:spacing w:line="210" w:lineRule="exact"/>
              <w:ind w:left="15" w:right="5"/>
              <w:rPr>
                <w:b/>
                <w:sz w:val="20"/>
              </w:rPr>
            </w:pPr>
            <w:r>
              <w:rPr>
                <w:b/>
                <w:spacing w:val="-4"/>
                <w:sz w:val="20"/>
              </w:rPr>
              <w:t>2026</w:t>
            </w:r>
          </w:p>
        </w:tc>
        <w:tc>
          <w:tcPr>
            <w:tcW w:w="767" w:type="dxa"/>
          </w:tcPr>
          <w:p>
            <w:pPr>
              <w:pStyle w:val="TableParagraph"/>
              <w:spacing w:line="210" w:lineRule="exact"/>
              <w:ind w:left="40" w:right="32"/>
              <w:rPr>
                <w:b/>
                <w:sz w:val="20"/>
              </w:rPr>
            </w:pPr>
            <w:r>
              <w:rPr>
                <w:b/>
                <w:spacing w:val="-4"/>
                <w:sz w:val="20"/>
              </w:rPr>
              <w:t>2027</w:t>
            </w:r>
          </w:p>
        </w:tc>
        <w:tc>
          <w:tcPr>
            <w:tcW w:w="766" w:type="dxa"/>
          </w:tcPr>
          <w:p>
            <w:pPr>
              <w:pStyle w:val="TableParagraph"/>
              <w:spacing w:line="210" w:lineRule="exact"/>
              <w:ind w:left="13" w:right="5"/>
              <w:rPr>
                <w:b/>
                <w:sz w:val="20"/>
              </w:rPr>
            </w:pPr>
            <w:r>
              <w:rPr>
                <w:b/>
                <w:spacing w:val="-4"/>
                <w:sz w:val="20"/>
              </w:rPr>
              <w:t>2028</w:t>
            </w:r>
          </w:p>
        </w:tc>
        <w:tc>
          <w:tcPr>
            <w:tcW w:w="766" w:type="dxa"/>
          </w:tcPr>
          <w:p>
            <w:pPr>
              <w:pStyle w:val="TableParagraph"/>
              <w:spacing w:line="210" w:lineRule="exact"/>
              <w:ind w:left="12" w:right="5"/>
              <w:rPr>
                <w:b/>
                <w:sz w:val="20"/>
              </w:rPr>
            </w:pPr>
            <w:r>
              <w:rPr>
                <w:b/>
                <w:spacing w:val="-4"/>
                <w:sz w:val="20"/>
              </w:rPr>
              <w:t>2029</w:t>
            </w:r>
          </w:p>
        </w:tc>
        <w:tc>
          <w:tcPr>
            <w:tcW w:w="766" w:type="dxa"/>
          </w:tcPr>
          <w:p>
            <w:pPr>
              <w:pStyle w:val="TableParagraph"/>
              <w:spacing w:line="210" w:lineRule="exact"/>
              <w:ind w:left="11" w:right="5"/>
              <w:rPr>
                <w:b/>
                <w:sz w:val="20"/>
              </w:rPr>
            </w:pPr>
            <w:r>
              <w:rPr>
                <w:b/>
                <w:spacing w:val="-4"/>
                <w:sz w:val="20"/>
              </w:rPr>
              <w:t>2030</w:t>
            </w:r>
          </w:p>
        </w:tc>
        <w:tc>
          <w:tcPr>
            <w:tcW w:w="768" w:type="dxa"/>
          </w:tcPr>
          <w:p>
            <w:pPr>
              <w:pStyle w:val="TableParagraph"/>
              <w:spacing w:line="210" w:lineRule="exact"/>
              <w:ind w:left="16" w:right="13"/>
              <w:rPr>
                <w:b/>
                <w:sz w:val="20"/>
              </w:rPr>
            </w:pPr>
            <w:r>
              <w:rPr>
                <w:b/>
                <w:spacing w:val="-4"/>
                <w:sz w:val="20"/>
              </w:rPr>
              <w:t>2031</w:t>
            </w:r>
          </w:p>
        </w:tc>
        <w:tc>
          <w:tcPr>
            <w:tcW w:w="766" w:type="dxa"/>
          </w:tcPr>
          <w:p>
            <w:pPr>
              <w:pStyle w:val="TableParagraph"/>
              <w:spacing w:line="210" w:lineRule="exact"/>
              <w:ind w:left="11" w:right="6"/>
              <w:rPr>
                <w:b/>
                <w:sz w:val="20"/>
              </w:rPr>
            </w:pPr>
            <w:r>
              <w:rPr>
                <w:b/>
                <w:spacing w:val="-4"/>
                <w:sz w:val="20"/>
              </w:rPr>
              <w:t>2032</w:t>
            </w:r>
          </w:p>
        </w:tc>
        <w:tc>
          <w:tcPr>
            <w:tcW w:w="766" w:type="dxa"/>
          </w:tcPr>
          <w:p>
            <w:pPr>
              <w:pStyle w:val="TableParagraph"/>
              <w:spacing w:line="210" w:lineRule="exact"/>
              <w:ind w:left="11" w:right="6"/>
              <w:rPr>
                <w:b/>
                <w:sz w:val="20"/>
              </w:rPr>
            </w:pPr>
            <w:r>
              <w:rPr>
                <w:b/>
                <w:spacing w:val="-4"/>
                <w:sz w:val="20"/>
              </w:rPr>
              <w:t>2033</w:t>
            </w:r>
          </w:p>
        </w:tc>
        <w:tc>
          <w:tcPr>
            <w:tcW w:w="766" w:type="dxa"/>
          </w:tcPr>
          <w:p>
            <w:pPr>
              <w:pStyle w:val="TableParagraph"/>
              <w:spacing w:line="210" w:lineRule="exact"/>
              <w:ind w:left="11" w:right="7"/>
              <w:rPr>
                <w:b/>
                <w:sz w:val="20"/>
              </w:rPr>
            </w:pPr>
            <w:r>
              <w:rPr>
                <w:b/>
                <w:spacing w:val="-4"/>
                <w:sz w:val="20"/>
              </w:rPr>
              <w:t>2034</w:t>
            </w:r>
          </w:p>
        </w:tc>
        <w:tc>
          <w:tcPr>
            <w:tcW w:w="766" w:type="dxa"/>
          </w:tcPr>
          <w:p>
            <w:pPr>
              <w:pStyle w:val="TableParagraph"/>
              <w:spacing w:line="210" w:lineRule="exact"/>
              <w:ind w:left="11" w:right="7"/>
              <w:rPr>
                <w:b/>
                <w:sz w:val="20"/>
              </w:rPr>
            </w:pPr>
            <w:r>
              <w:rPr>
                <w:b/>
                <w:spacing w:val="-4"/>
                <w:sz w:val="20"/>
              </w:rPr>
              <w:t>2035</w:t>
            </w:r>
          </w:p>
        </w:tc>
        <w:tc>
          <w:tcPr>
            <w:tcW w:w="766" w:type="dxa"/>
          </w:tcPr>
          <w:p>
            <w:pPr>
              <w:pStyle w:val="TableParagraph"/>
              <w:spacing w:line="210" w:lineRule="exact"/>
              <w:ind w:left="11" w:right="8"/>
              <w:rPr>
                <w:b/>
                <w:sz w:val="20"/>
              </w:rPr>
            </w:pPr>
            <w:r>
              <w:rPr>
                <w:b/>
                <w:spacing w:val="-4"/>
                <w:sz w:val="20"/>
              </w:rPr>
              <w:t>2036</w:t>
            </w:r>
          </w:p>
        </w:tc>
        <w:tc>
          <w:tcPr>
            <w:tcW w:w="769" w:type="dxa"/>
          </w:tcPr>
          <w:p>
            <w:pPr>
              <w:pStyle w:val="TableParagraph"/>
              <w:spacing w:line="210" w:lineRule="exact"/>
              <w:rPr>
                <w:b/>
                <w:sz w:val="20"/>
              </w:rPr>
            </w:pPr>
            <w:r>
              <w:rPr>
                <w:b/>
                <w:spacing w:val="-4"/>
                <w:sz w:val="20"/>
              </w:rPr>
              <w:t>2037</w:t>
            </w:r>
          </w:p>
        </w:tc>
        <w:tc>
          <w:tcPr>
            <w:tcW w:w="766" w:type="dxa"/>
          </w:tcPr>
          <w:p>
            <w:pPr>
              <w:pStyle w:val="TableParagraph"/>
              <w:spacing w:line="210" w:lineRule="exact"/>
              <w:ind w:left="11" w:right="10"/>
              <w:rPr>
                <w:b/>
                <w:sz w:val="20"/>
              </w:rPr>
            </w:pPr>
            <w:r>
              <w:rPr>
                <w:b/>
                <w:spacing w:val="-4"/>
                <w:sz w:val="20"/>
              </w:rPr>
              <w:t>2038</w:t>
            </w:r>
          </w:p>
        </w:tc>
        <w:tc>
          <w:tcPr>
            <w:tcW w:w="766" w:type="dxa"/>
          </w:tcPr>
          <w:p>
            <w:pPr>
              <w:pStyle w:val="TableParagraph"/>
              <w:spacing w:line="210" w:lineRule="exact"/>
              <w:ind w:left="11" w:right="11"/>
              <w:rPr>
                <w:b/>
                <w:sz w:val="20"/>
              </w:rPr>
            </w:pPr>
            <w:r>
              <w:rPr>
                <w:b/>
                <w:spacing w:val="-4"/>
                <w:sz w:val="20"/>
              </w:rPr>
              <w:t>2039</w:t>
            </w:r>
          </w:p>
        </w:tc>
        <w:tc>
          <w:tcPr>
            <w:tcW w:w="766" w:type="dxa"/>
          </w:tcPr>
          <w:p>
            <w:pPr>
              <w:pStyle w:val="TableParagraph"/>
              <w:spacing w:line="210" w:lineRule="exact"/>
              <w:ind w:left="11" w:right="11"/>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2895" w:type="dxa"/>
          </w:tcPr>
          <w:p>
            <w:pPr>
              <w:pStyle w:val="TableParagraph"/>
              <w:spacing w:line="223" w:lineRule="exact"/>
              <w:ind w:left="107"/>
              <w:jc w:val="left"/>
              <w:rPr>
                <w:sz w:val="20"/>
              </w:rPr>
            </w:pPr>
            <w:r>
              <w:rPr>
                <w:sz w:val="20"/>
              </w:rPr>
              <w:t>Котельная</w:t>
            </w:r>
            <w:r>
              <w:rPr>
                <w:spacing w:val="3"/>
                <w:sz w:val="20"/>
              </w:rPr>
              <w:t> </w:t>
            </w:r>
            <w:r>
              <w:rPr>
                <w:sz w:val="20"/>
              </w:rPr>
              <w:t>п.</w:t>
            </w:r>
            <w:r>
              <w:rPr>
                <w:spacing w:val="5"/>
                <w:sz w:val="20"/>
              </w:rPr>
              <w:t> </w:t>
            </w:r>
            <w:r>
              <w:rPr>
                <w:sz w:val="20"/>
              </w:rPr>
              <w:t>Молодежный,</w:t>
            </w:r>
            <w:r>
              <w:rPr>
                <w:spacing w:val="4"/>
                <w:sz w:val="20"/>
              </w:rPr>
              <w:t> </w:t>
            </w:r>
            <w:r>
              <w:rPr>
                <w:spacing w:val="-5"/>
                <w:sz w:val="20"/>
              </w:rPr>
              <w:t>ул.</w:t>
            </w:r>
          </w:p>
          <w:p>
            <w:pPr>
              <w:pStyle w:val="TableParagraph"/>
              <w:spacing w:line="217" w:lineRule="exact"/>
              <w:ind w:left="107"/>
              <w:jc w:val="left"/>
              <w:rPr>
                <w:sz w:val="20"/>
              </w:rPr>
            </w:pPr>
            <w:r>
              <w:rPr>
                <w:spacing w:val="-2"/>
                <w:sz w:val="20"/>
              </w:rPr>
              <w:t>Степная,</w:t>
            </w:r>
            <w:r>
              <w:rPr>
                <w:spacing w:val="4"/>
                <w:sz w:val="20"/>
              </w:rPr>
              <w:t> </w:t>
            </w:r>
            <w:r>
              <w:rPr>
                <w:spacing w:val="-2"/>
                <w:sz w:val="20"/>
              </w:rPr>
              <w:t>№4-</w:t>
            </w:r>
            <w:r>
              <w:rPr>
                <w:spacing w:val="-10"/>
                <w:sz w:val="20"/>
              </w:rPr>
              <w:t>а</w:t>
            </w:r>
          </w:p>
        </w:tc>
        <w:tc>
          <w:tcPr>
            <w:tcW w:w="768" w:type="dxa"/>
          </w:tcPr>
          <w:p>
            <w:pPr>
              <w:pStyle w:val="TableParagraph"/>
              <w:spacing w:before="108"/>
              <w:ind w:left="16" w:right="10"/>
              <w:rPr>
                <w:sz w:val="20"/>
              </w:rPr>
            </w:pPr>
            <w:r>
              <w:rPr>
                <w:spacing w:val="-2"/>
                <w:sz w:val="20"/>
              </w:rPr>
              <w:t>12,533</w:t>
            </w:r>
          </w:p>
        </w:tc>
        <w:tc>
          <w:tcPr>
            <w:tcW w:w="766" w:type="dxa"/>
          </w:tcPr>
          <w:p>
            <w:pPr>
              <w:pStyle w:val="TableParagraph"/>
              <w:spacing w:before="108"/>
              <w:ind w:left="13" w:right="5"/>
              <w:rPr>
                <w:sz w:val="20"/>
              </w:rPr>
            </w:pPr>
            <w:r>
              <w:rPr>
                <w:spacing w:val="-2"/>
                <w:sz w:val="20"/>
              </w:rPr>
              <w:t>12,533</w:t>
            </w:r>
          </w:p>
        </w:tc>
        <w:tc>
          <w:tcPr>
            <w:tcW w:w="767" w:type="dxa"/>
          </w:tcPr>
          <w:p>
            <w:pPr>
              <w:pStyle w:val="TableParagraph"/>
              <w:spacing w:before="108"/>
              <w:ind w:left="40" w:right="34"/>
              <w:rPr>
                <w:sz w:val="20"/>
              </w:rPr>
            </w:pPr>
            <w:r>
              <w:rPr>
                <w:spacing w:val="-2"/>
                <w:sz w:val="20"/>
              </w:rPr>
              <w:t>12,533</w:t>
            </w:r>
          </w:p>
        </w:tc>
        <w:tc>
          <w:tcPr>
            <w:tcW w:w="766" w:type="dxa"/>
          </w:tcPr>
          <w:p>
            <w:pPr>
              <w:pStyle w:val="TableParagraph"/>
              <w:spacing w:before="108"/>
              <w:ind w:left="11" w:right="6"/>
              <w:rPr>
                <w:sz w:val="20"/>
              </w:rPr>
            </w:pPr>
            <w:r>
              <w:rPr>
                <w:spacing w:val="-2"/>
                <w:sz w:val="20"/>
              </w:rPr>
              <w:t>12,533</w:t>
            </w:r>
          </w:p>
        </w:tc>
        <w:tc>
          <w:tcPr>
            <w:tcW w:w="766" w:type="dxa"/>
          </w:tcPr>
          <w:p>
            <w:pPr>
              <w:pStyle w:val="TableParagraph"/>
              <w:spacing w:before="108"/>
              <w:ind w:left="11" w:right="6"/>
              <w:rPr>
                <w:sz w:val="20"/>
              </w:rPr>
            </w:pPr>
            <w:r>
              <w:rPr>
                <w:spacing w:val="-2"/>
                <w:sz w:val="20"/>
              </w:rPr>
              <w:t>12,533</w:t>
            </w:r>
          </w:p>
        </w:tc>
        <w:tc>
          <w:tcPr>
            <w:tcW w:w="766" w:type="dxa"/>
          </w:tcPr>
          <w:p>
            <w:pPr>
              <w:pStyle w:val="TableParagraph"/>
              <w:spacing w:before="108"/>
              <w:ind w:left="11" w:right="7"/>
              <w:rPr>
                <w:sz w:val="20"/>
              </w:rPr>
            </w:pPr>
            <w:r>
              <w:rPr>
                <w:spacing w:val="-2"/>
                <w:sz w:val="20"/>
              </w:rPr>
              <w:t>12,533</w:t>
            </w:r>
          </w:p>
        </w:tc>
        <w:tc>
          <w:tcPr>
            <w:tcW w:w="768" w:type="dxa"/>
          </w:tcPr>
          <w:p>
            <w:pPr>
              <w:pStyle w:val="TableParagraph"/>
              <w:spacing w:before="108"/>
              <w:ind w:left="16" w:right="15"/>
              <w:rPr>
                <w:sz w:val="20"/>
              </w:rPr>
            </w:pPr>
            <w:r>
              <w:rPr>
                <w:spacing w:val="-2"/>
                <w:sz w:val="20"/>
              </w:rPr>
              <w:t>12,533</w:t>
            </w:r>
          </w:p>
        </w:tc>
        <w:tc>
          <w:tcPr>
            <w:tcW w:w="766" w:type="dxa"/>
          </w:tcPr>
          <w:p>
            <w:pPr>
              <w:pStyle w:val="TableParagraph"/>
              <w:spacing w:before="108"/>
              <w:ind w:left="11" w:right="8"/>
              <w:rPr>
                <w:sz w:val="20"/>
              </w:rPr>
            </w:pPr>
            <w:r>
              <w:rPr>
                <w:spacing w:val="-2"/>
                <w:sz w:val="20"/>
              </w:rPr>
              <w:t>12,533</w:t>
            </w:r>
          </w:p>
        </w:tc>
        <w:tc>
          <w:tcPr>
            <w:tcW w:w="766" w:type="dxa"/>
          </w:tcPr>
          <w:p>
            <w:pPr>
              <w:pStyle w:val="TableParagraph"/>
              <w:spacing w:before="108"/>
              <w:ind w:left="11" w:right="8"/>
              <w:rPr>
                <w:sz w:val="20"/>
              </w:rPr>
            </w:pPr>
            <w:r>
              <w:rPr>
                <w:spacing w:val="-2"/>
                <w:sz w:val="20"/>
              </w:rPr>
              <w:t>12,533</w:t>
            </w:r>
          </w:p>
        </w:tc>
        <w:tc>
          <w:tcPr>
            <w:tcW w:w="766" w:type="dxa"/>
          </w:tcPr>
          <w:p>
            <w:pPr>
              <w:pStyle w:val="TableParagraph"/>
              <w:spacing w:before="108"/>
              <w:ind w:left="11" w:right="9"/>
              <w:rPr>
                <w:sz w:val="20"/>
              </w:rPr>
            </w:pPr>
            <w:r>
              <w:rPr>
                <w:spacing w:val="-2"/>
                <w:sz w:val="20"/>
              </w:rPr>
              <w:t>12,533</w:t>
            </w:r>
          </w:p>
        </w:tc>
        <w:tc>
          <w:tcPr>
            <w:tcW w:w="766" w:type="dxa"/>
          </w:tcPr>
          <w:p>
            <w:pPr>
              <w:pStyle w:val="TableParagraph"/>
              <w:spacing w:before="108"/>
              <w:ind w:left="11" w:right="10"/>
              <w:rPr>
                <w:sz w:val="20"/>
              </w:rPr>
            </w:pPr>
            <w:r>
              <w:rPr>
                <w:spacing w:val="-2"/>
                <w:sz w:val="20"/>
              </w:rPr>
              <w:t>12,533</w:t>
            </w:r>
          </w:p>
        </w:tc>
        <w:tc>
          <w:tcPr>
            <w:tcW w:w="766" w:type="dxa"/>
          </w:tcPr>
          <w:p>
            <w:pPr>
              <w:pStyle w:val="TableParagraph"/>
              <w:spacing w:before="108"/>
              <w:ind w:left="11" w:right="10"/>
              <w:rPr>
                <w:sz w:val="20"/>
              </w:rPr>
            </w:pPr>
            <w:r>
              <w:rPr>
                <w:spacing w:val="-2"/>
                <w:sz w:val="20"/>
              </w:rPr>
              <w:t>12,533</w:t>
            </w:r>
          </w:p>
        </w:tc>
        <w:tc>
          <w:tcPr>
            <w:tcW w:w="769" w:type="dxa"/>
          </w:tcPr>
          <w:p>
            <w:pPr>
              <w:pStyle w:val="TableParagraph"/>
              <w:spacing w:before="108"/>
              <w:rPr>
                <w:sz w:val="20"/>
              </w:rPr>
            </w:pPr>
            <w:r>
              <w:rPr>
                <w:spacing w:val="-2"/>
                <w:sz w:val="20"/>
              </w:rPr>
              <w:t>12,533</w:t>
            </w:r>
          </w:p>
        </w:tc>
        <w:tc>
          <w:tcPr>
            <w:tcW w:w="766" w:type="dxa"/>
          </w:tcPr>
          <w:p>
            <w:pPr>
              <w:pStyle w:val="TableParagraph"/>
              <w:spacing w:before="108"/>
              <w:ind w:left="11" w:right="11"/>
              <w:rPr>
                <w:sz w:val="20"/>
              </w:rPr>
            </w:pPr>
            <w:r>
              <w:rPr>
                <w:spacing w:val="-2"/>
                <w:sz w:val="20"/>
              </w:rPr>
              <w:t>12,533</w:t>
            </w:r>
          </w:p>
        </w:tc>
        <w:tc>
          <w:tcPr>
            <w:tcW w:w="766" w:type="dxa"/>
          </w:tcPr>
          <w:p>
            <w:pPr>
              <w:pStyle w:val="TableParagraph"/>
              <w:spacing w:before="108"/>
              <w:ind w:left="11" w:right="12"/>
              <w:rPr>
                <w:sz w:val="20"/>
              </w:rPr>
            </w:pPr>
            <w:r>
              <w:rPr>
                <w:spacing w:val="-2"/>
                <w:sz w:val="20"/>
              </w:rPr>
              <w:t>12,533</w:t>
            </w:r>
          </w:p>
        </w:tc>
        <w:tc>
          <w:tcPr>
            <w:tcW w:w="766" w:type="dxa"/>
          </w:tcPr>
          <w:p>
            <w:pPr>
              <w:pStyle w:val="TableParagraph"/>
              <w:spacing w:before="108"/>
              <w:ind w:left="11" w:right="11"/>
              <w:rPr>
                <w:sz w:val="20"/>
              </w:rPr>
            </w:pPr>
            <w:r>
              <w:rPr>
                <w:spacing w:val="-2"/>
                <w:sz w:val="20"/>
              </w:rPr>
              <w:t>12,533</w:t>
            </w:r>
          </w:p>
        </w:tc>
      </w:tr>
    </w:tbl>
    <w:p>
      <w:pPr>
        <w:pStyle w:val="BodyText"/>
        <w:spacing w:before="261" w:after="8"/>
        <w:jc w:val="both"/>
      </w:pPr>
      <w:r>
        <w:rPr/>
        <w:t>Таблица</w:t>
      </w:r>
      <w:r>
        <w:rPr>
          <w:spacing w:val="-10"/>
        </w:rPr>
        <w:t> </w:t>
      </w:r>
      <w:r>
        <w:rPr/>
        <w:t>10.1.в</w:t>
      </w:r>
      <w:r>
        <w:rPr>
          <w:spacing w:val="-7"/>
        </w:rPr>
        <w:t> </w:t>
      </w:r>
      <w:r>
        <w:rPr/>
        <w:t>–</w:t>
      </w:r>
      <w:r>
        <w:rPr>
          <w:spacing w:val="-7"/>
        </w:rPr>
        <w:t> </w:t>
      </w:r>
      <w:r>
        <w:rPr/>
        <w:t>Объем</w:t>
      </w:r>
      <w:r>
        <w:rPr>
          <w:spacing w:val="-7"/>
        </w:rPr>
        <w:t> </w:t>
      </w:r>
      <w:r>
        <w:rPr/>
        <w:t>отпуска</w:t>
      </w:r>
      <w:r>
        <w:rPr>
          <w:spacing w:val="-8"/>
        </w:rPr>
        <w:t> </w:t>
      </w:r>
      <w:r>
        <w:rPr/>
        <w:t>тепловой</w:t>
      </w:r>
      <w:r>
        <w:rPr>
          <w:spacing w:val="-6"/>
        </w:rPr>
        <w:t> </w:t>
      </w:r>
      <w:r>
        <w:rPr/>
        <w:t>энергии</w:t>
      </w:r>
      <w:r>
        <w:rPr>
          <w:spacing w:val="-7"/>
        </w:rPr>
        <w:t> </w:t>
      </w:r>
      <w:r>
        <w:rPr/>
        <w:t>в</w:t>
      </w:r>
      <w:r>
        <w:rPr>
          <w:spacing w:val="-8"/>
        </w:rPr>
        <w:t> </w:t>
      </w:r>
      <w:r>
        <w:rPr/>
        <w:t>тепловую</w:t>
      </w:r>
      <w:r>
        <w:rPr>
          <w:spacing w:val="-6"/>
        </w:rPr>
        <w:t> </w:t>
      </w:r>
      <w:r>
        <w:rPr>
          <w:spacing w:val="-4"/>
        </w:rPr>
        <w:t>сеть</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550"/>
        <w:gridCol w:w="864"/>
        <w:gridCol w:w="718"/>
        <w:gridCol w:w="715"/>
        <w:gridCol w:w="715"/>
        <w:gridCol w:w="717"/>
        <w:gridCol w:w="715"/>
        <w:gridCol w:w="715"/>
        <w:gridCol w:w="717"/>
        <w:gridCol w:w="715"/>
        <w:gridCol w:w="715"/>
        <w:gridCol w:w="717"/>
        <w:gridCol w:w="715"/>
        <w:gridCol w:w="714"/>
        <w:gridCol w:w="716"/>
        <w:gridCol w:w="714"/>
        <w:gridCol w:w="712"/>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3550" w:type="dxa"/>
            <w:vMerge w:val="restart"/>
          </w:tcPr>
          <w:p>
            <w:pPr>
              <w:pStyle w:val="TableParagraph"/>
              <w:spacing w:before="118"/>
              <w:ind w:left="498"/>
              <w:jc w:val="left"/>
              <w:rPr>
                <w:b/>
                <w:sz w:val="20"/>
              </w:rPr>
            </w:pPr>
            <w:r>
              <w:rPr>
                <w:b/>
                <w:spacing w:val="-2"/>
                <w:sz w:val="20"/>
              </w:rPr>
              <w:t>Источник тепловой</w:t>
            </w:r>
            <w:r>
              <w:rPr>
                <w:b/>
                <w:spacing w:val="3"/>
                <w:sz w:val="20"/>
              </w:rPr>
              <w:t> </w:t>
            </w:r>
            <w:r>
              <w:rPr>
                <w:b/>
                <w:spacing w:val="-2"/>
                <w:sz w:val="20"/>
              </w:rPr>
              <w:t>энергии</w:t>
            </w:r>
          </w:p>
        </w:tc>
        <w:tc>
          <w:tcPr>
            <w:tcW w:w="11594" w:type="dxa"/>
            <w:gridSpan w:val="16"/>
          </w:tcPr>
          <w:p>
            <w:pPr>
              <w:pStyle w:val="TableParagraph"/>
              <w:spacing w:line="210" w:lineRule="exact"/>
              <w:ind w:left="10"/>
              <w:rPr>
                <w:b/>
                <w:sz w:val="20"/>
              </w:rPr>
            </w:pPr>
            <w:r>
              <w:rPr>
                <w:b/>
                <w:sz w:val="20"/>
              </w:rPr>
              <w:t>Отпуск</w:t>
            </w:r>
            <w:r>
              <w:rPr>
                <w:b/>
                <w:spacing w:val="-10"/>
                <w:sz w:val="20"/>
              </w:rPr>
              <w:t> </w:t>
            </w:r>
            <w:r>
              <w:rPr>
                <w:b/>
                <w:sz w:val="20"/>
              </w:rPr>
              <w:t>тепловой</w:t>
            </w:r>
            <w:r>
              <w:rPr>
                <w:b/>
                <w:spacing w:val="-7"/>
                <w:sz w:val="20"/>
              </w:rPr>
              <w:t> </w:t>
            </w:r>
            <w:r>
              <w:rPr>
                <w:b/>
                <w:sz w:val="20"/>
              </w:rPr>
              <w:t>энергии</w:t>
            </w:r>
            <w:r>
              <w:rPr>
                <w:b/>
                <w:spacing w:val="-9"/>
                <w:sz w:val="20"/>
              </w:rPr>
              <w:t> </w:t>
            </w:r>
            <w:r>
              <w:rPr>
                <w:b/>
                <w:sz w:val="20"/>
              </w:rPr>
              <w:t>в</w:t>
            </w:r>
            <w:r>
              <w:rPr>
                <w:b/>
                <w:spacing w:val="-8"/>
                <w:sz w:val="20"/>
              </w:rPr>
              <w:t> </w:t>
            </w:r>
            <w:r>
              <w:rPr>
                <w:b/>
                <w:sz w:val="20"/>
              </w:rPr>
              <w:t>сеть,</w:t>
            </w:r>
            <w:r>
              <w:rPr>
                <w:b/>
                <w:spacing w:val="-7"/>
                <w:sz w:val="20"/>
              </w:rPr>
              <w:t> </w:t>
            </w:r>
            <w:r>
              <w:rPr>
                <w:b/>
                <w:spacing w:val="-4"/>
                <w:sz w:val="20"/>
              </w:rPr>
              <w:t>Гкал</w:t>
            </w:r>
          </w:p>
        </w:tc>
      </w:tr>
      <w:tr>
        <w:trPr>
          <w:trHeight w:val="230" w:hRule="atLeast"/>
        </w:trPr>
        <w:tc>
          <w:tcPr>
            <w:tcW w:w="418" w:type="dxa"/>
            <w:vMerge/>
            <w:tcBorders>
              <w:top w:val="nil"/>
            </w:tcBorders>
          </w:tcPr>
          <w:p>
            <w:pPr>
              <w:rPr>
                <w:sz w:val="2"/>
                <w:szCs w:val="2"/>
              </w:rPr>
            </w:pPr>
          </w:p>
        </w:tc>
        <w:tc>
          <w:tcPr>
            <w:tcW w:w="3550" w:type="dxa"/>
            <w:vMerge/>
            <w:tcBorders>
              <w:top w:val="nil"/>
            </w:tcBorders>
          </w:tcPr>
          <w:p>
            <w:pPr>
              <w:rPr>
                <w:sz w:val="2"/>
                <w:szCs w:val="2"/>
              </w:rPr>
            </w:pPr>
          </w:p>
        </w:tc>
        <w:tc>
          <w:tcPr>
            <w:tcW w:w="864" w:type="dxa"/>
          </w:tcPr>
          <w:p>
            <w:pPr>
              <w:pStyle w:val="TableParagraph"/>
              <w:spacing w:line="210" w:lineRule="exact"/>
              <w:ind w:left="8"/>
              <w:rPr>
                <w:b/>
                <w:sz w:val="20"/>
              </w:rPr>
            </w:pPr>
            <w:r>
              <w:rPr>
                <w:b/>
                <w:spacing w:val="-4"/>
                <w:sz w:val="20"/>
              </w:rPr>
              <w:t>2025</w:t>
            </w:r>
          </w:p>
        </w:tc>
        <w:tc>
          <w:tcPr>
            <w:tcW w:w="718" w:type="dxa"/>
          </w:tcPr>
          <w:p>
            <w:pPr>
              <w:pStyle w:val="TableParagraph"/>
              <w:spacing w:line="210" w:lineRule="exact"/>
              <w:ind w:left="9" w:right="3"/>
              <w:rPr>
                <w:b/>
                <w:sz w:val="20"/>
              </w:rPr>
            </w:pPr>
            <w:r>
              <w:rPr>
                <w:b/>
                <w:spacing w:val="-4"/>
                <w:sz w:val="20"/>
              </w:rPr>
              <w:t>2026</w:t>
            </w:r>
          </w:p>
        </w:tc>
        <w:tc>
          <w:tcPr>
            <w:tcW w:w="715" w:type="dxa"/>
          </w:tcPr>
          <w:p>
            <w:pPr>
              <w:pStyle w:val="TableParagraph"/>
              <w:spacing w:line="210" w:lineRule="exact"/>
              <w:ind w:left="19" w:right="10"/>
              <w:rPr>
                <w:b/>
                <w:sz w:val="20"/>
              </w:rPr>
            </w:pPr>
            <w:r>
              <w:rPr>
                <w:b/>
                <w:spacing w:val="-4"/>
                <w:sz w:val="20"/>
              </w:rPr>
              <w:t>2027</w:t>
            </w:r>
          </w:p>
        </w:tc>
        <w:tc>
          <w:tcPr>
            <w:tcW w:w="715" w:type="dxa"/>
          </w:tcPr>
          <w:p>
            <w:pPr>
              <w:pStyle w:val="TableParagraph"/>
              <w:spacing w:line="210" w:lineRule="exact"/>
              <w:ind w:left="19" w:right="10"/>
              <w:rPr>
                <w:b/>
                <w:sz w:val="20"/>
              </w:rPr>
            </w:pPr>
            <w:r>
              <w:rPr>
                <w:b/>
                <w:spacing w:val="-4"/>
                <w:sz w:val="20"/>
              </w:rPr>
              <w:t>2028</w:t>
            </w:r>
          </w:p>
        </w:tc>
        <w:tc>
          <w:tcPr>
            <w:tcW w:w="717" w:type="dxa"/>
          </w:tcPr>
          <w:p>
            <w:pPr>
              <w:pStyle w:val="TableParagraph"/>
              <w:spacing w:line="210" w:lineRule="exact"/>
              <w:ind w:left="41" w:right="33"/>
              <w:rPr>
                <w:b/>
                <w:sz w:val="20"/>
              </w:rPr>
            </w:pPr>
            <w:r>
              <w:rPr>
                <w:b/>
                <w:spacing w:val="-4"/>
                <w:sz w:val="20"/>
              </w:rPr>
              <w:t>2029</w:t>
            </w:r>
          </w:p>
        </w:tc>
        <w:tc>
          <w:tcPr>
            <w:tcW w:w="715" w:type="dxa"/>
          </w:tcPr>
          <w:p>
            <w:pPr>
              <w:pStyle w:val="TableParagraph"/>
              <w:spacing w:line="210" w:lineRule="exact"/>
              <w:ind w:left="21" w:right="10"/>
              <w:rPr>
                <w:b/>
                <w:sz w:val="20"/>
              </w:rPr>
            </w:pPr>
            <w:r>
              <w:rPr>
                <w:b/>
                <w:spacing w:val="-4"/>
                <w:sz w:val="20"/>
              </w:rPr>
              <w:t>2030</w:t>
            </w:r>
          </w:p>
        </w:tc>
        <w:tc>
          <w:tcPr>
            <w:tcW w:w="715" w:type="dxa"/>
          </w:tcPr>
          <w:p>
            <w:pPr>
              <w:pStyle w:val="TableParagraph"/>
              <w:spacing w:line="210" w:lineRule="exact"/>
              <w:ind w:left="21" w:right="10"/>
              <w:rPr>
                <w:b/>
                <w:sz w:val="20"/>
              </w:rPr>
            </w:pPr>
            <w:r>
              <w:rPr>
                <w:b/>
                <w:spacing w:val="-4"/>
                <w:sz w:val="20"/>
              </w:rPr>
              <w:t>2031</w:t>
            </w:r>
          </w:p>
        </w:tc>
        <w:tc>
          <w:tcPr>
            <w:tcW w:w="717" w:type="dxa"/>
          </w:tcPr>
          <w:p>
            <w:pPr>
              <w:pStyle w:val="TableParagraph"/>
              <w:spacing w:line="210" w:lineRule="exact"/>
              <w:ind w:left="44" w:right="33"/>
              <w:rPr>
                <w:b/>
                <w:sz w:val="20"/>
              </w:rPr>
            </w:pPr>
            <w:r>
              <w:rPr>
                <w:b/>
                <w:spacing w:val="-4"/>
                <w:sz w:val="20"/>
              </w:rPr>
              <w:t>2032</w:t>
            </w:r>
          </w:p>
        </w:tc>
        <w:tc>
          <w:tcPr>
            <w:tcW w:w="715" w:type="dxa"/>
          </w:tcPr>
          <w:p>
            <w:pPr>
              <w:pStyle w:val="TableParagraph"/>
              <w:spacing w:line="210" w:lineRule="exact"/>
              <w:ind w:left="24" w:right="10"/>
              <w:rPr>
                <w:b/>
                <w:sz w:val="20"/>
              </w:rPr>
            </w:pPr>
            <w:r>
              <w:rPr>
                <w:b/>
                <w:spacing w:val="-4"/>
                <w:sz w:val="20"/>
              </w:rPr>
              <w:t>2033</w:t>
            </w:r>
          </w:p>
        </w:tc>
        <w:tc>
          <w:tcPr>
            <w:tcW w:w="715" w:type="dxa"/>
          </w:tcPr>
          <w:p>
            <w:pPr>
              <w:pStyle w:val="TableParagraph"/>
              <w:spacing w:line="210" w:lineRule="exact"/>
              <w:ind w:left="24" w:right="10"/>
              <w:rPr>
                <w:b/>
                <w:sz w:val="20"/>
              </w:rPr>
            </w:pPr>
            <w:r>
              <w:rPr>
                <w:b/>
                <w:spacing w:val="-4"/>
                <w:sz w:val="20"/>
              </w:rPr>
              <w:t>2034</w:t>
            </w:r>
          </w:p>
        </w:tc>
        <w:tc>
          <w:tcPr>
            <w:tcW w:w="717" w:type="dxa"/>
          </w:tcPr>
          <w:p>
            <w:pPr>
              <w:pStyle w:val="TableParagraph"/>
              <w:spacing w:line="210" w:lineRule="exact"/>
              <w:ind w:left="46" w:right="33"/>
              <w:rPr>
                <w:b/>
                <w:sz w:val="20"/>
              </w:rPr>
            </w:pPr>
            <w:r>
              <w:rPr>
                <w:b/>
                <w:spacing w:val="-4"/>
                <w:sz w:val="20"/>
              </w:rPr>
              <w:t>2035</w:t>
            </w:r>
          </w:p>
        </w:tc>
        <w:tc>
          <w:tcPr>
            <w:tcW w:w="715" w:type="dxa"/>
          </w:tcPr>
          <w:p>
            <w:pPr>
              <w:pStyle w:val="TableParagraph"/>
              <w:spacing w:line="210" w:lineRule="exact"/>
              <w:ind w:left="26" w:right="10"/>
              <w:rPr>
                <w:b/>
                <w:sz w:val="20"/>
              </w:rPr>
            </w:pPr>
            <w:r>
              <w:rPr>
                <w:b/>
                <w:spacing w:val="-4"/>
                <w:sz w:val="20"/>
              </w:rPr>
              <w:t>2036</w:t>
            </w:r>
          </w:p>
        </w:tc>
        <w:tc>
          <w:tcPr>
            <w:tcW w:w="714" w:type="dxa"/>
          </w:tcPr>
          <w:p>
            <w:pPr>
              <w:pStyle w:val="TableParagraph"/>
              <w:spacing w:line="210" w:lineRule="exact"/>
              <w:ind w:left="18"/>
              <w:rPr>
                <w:b/>
                <w:sz w:val="20"/>
              </w:rPr>
            </w:pPr>
            <w:r>
              <w:rPr>
                <w:b/>
                <w:spacing w:val="-4"/>
                <w:sz w:val="20"/>
              </w:rPr>
              <w:t>2037</w:t>
            </w:r>
          </w:p>
        </w:tc>
        <w:tc>
          <w:tcPr>
            <w:tcW w:w="716" w:type="dxa"/>
          </w:tcPr>
          <w:p>
            <w:pPr>
              <w:pStyle w:val="TableParagraph"/>
              <w:spacing w:line="210" w:lineRule="exact"/>
              <w:ind w:left="19"/>
              <w:rPr>
                <w:b/>
                <w:sz w:val="20"/>
              </w:rPr>
            </w:pPr>
            <w:r>
              <w:rPr>
                <w:b/>
                <w:spacing w:val="-4"/>
                <w:sz w:val="20"/>
              </w:rPr>
              <w:t>2038</w:t>
            </w:r>
          </w:p>
        </w:tc>
        <w:tc>
          <w:tcPr>
            <w:tcW w:w="714" w:type="dxa"/>
          </w:tcPr>
          <w:p>
            <w:pPr>
              <w:pStyle w:val="TableParagraph"/>
              <w:spacing w:line="210" w:lineRule="exact"/>
              <w:ind w:left="24"/>
              <w:rPr>
                <w:b/>
                <w:sz w:val="20"/>
              </w:rPr>
            </w:pPr>
            <w:r>
              <w:rPr>
                <w:b/>
                <w:spacing w:val="-4"/>
                <w:sz w:val="20"/>
              </w:rPr>
              <w:t>2039</w:t>
            </w:r>
          </w:p>
        </w:tc>
        <w:tc>
          <w:tcPr>
            <w:tcW w:w="712" w:type="dxa"/>
          </w:tcPr>
          <w:p>
            <w:pPr>
              <w:pStyle w:val="TableParagraph"/>
              <w:spacing w:line="210" w:lineRule="exact"/>
              <w:ind w:left="51" w:right="23"/>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3550" w:type="dxa"/>
          </w:tcPr>
          <w:p>
            <w:pPr>
              <w:pStyle w:val="TableParagraph"/>
              <w:tabs>
                <w:tab w:pos="1270" w:val="left" w:leader="none"/>
                <w:tab w:pos="1716" w:val="left" w:leader="none"/>
                <w:tab w:pos="3199" w:val="left" w:leader="none"/>
              </w:tabs>
              <w:spacing w:line="223" w:lineRule="exact"/>
              <w:ind w:left="107"/>
              <w:jc w:val="left"/>
              <w:rPr>
                <w:sz w:val="20"/>
              </w:rPr>
            </w:pPr>
            <w:r>
              <w:rPr>
                <w:spacing w:val="-2"/>
                <w:sz w:val="20"/>
              </w:rPr>
              <w:t>Котельная</w:t>
            </w:r>
            <w:r>
              <w:rPr>
                <w:sz w:val="20"/>
              </w:rPr>
              <w:tab/>
            </w:r>
            <w:r>
              <w:rPr>
                <w:spacing w:val="-5"/>
                <w:sz w:val="20"/>
              </w:rPr>
              <w:t>п.</w:t>
            </w:r>
            <w:r>
              <w:rPr>
                <w:sz w:val="20"/>
              </w:rPr>
              <w:tab/>
            </w:r>
            <w:r>
              <w:rPr>
                <w:spacing w:val="-2"/>
                <w:sz w:val="20"/>
              </w:rPr>
              <w:t>Молодежный,</w:t>
            </w:r>
            <w:r>
              <w:rPr>
                <w:sz w:val="20"/>
              </w:rPr>
              <w:tab/>
            </w:r>
            <w:r>
              <w:rPr>
                <w:spacing w:val="-5"/>
                <w:sz w:val="20"/>
              </w:rPr>
              <w:t>ул.</w:t>
            </w:r>
          </w:p>
          <w:p>
            <w:pPr>
              <w:pStyle w:val="TableParagraph"/>
              <w:spacing w:line="217" w:lineRule="exact"/>
              <w:ind w:left="107"/>
              <w:jc w:val="left"/>
              <w:rPr>
                <w:sz w:val="20"/>
              </w:rPr>
            </w:pPr>
            <w:r>
              <w:rPr>
                <w:spacing w:val="-2"/>
                <w:sz w:val="20"/>
              </w:rPr>
              <w:t>Степная,</w:t>
            </w:r>
            <w:r>
              <w:rPr>
                <w:spacing w:val="5"/>
                <w:sz w:val="20"/>
              </w:rPr>
              <w:t> </w:t>
            </w:r>
            <w:r>
              <w:rPr>
                <w:spacing w:val="-2"/>
                <w:sz w:val="20"/>
              </w:rPr>
              <w:t>№4-</w:t>
            </w:r>
            <w:r>
              <w:rPr>
                <w:spacing w:val="-10"/>
                <w:sz w:val="20"/>
              </w:rPr>
              <w:t>а</w:t>
            </w:r>
          </w:p>
        </w:tc>
        <w:tc>
          <w:tcPr>
            <w:tcW w:w="864" w:type="dxa"/>
          </w:tcPr>
          <w:p>
            <w:pPr>
              <w:pStyle w:val="TableParagraph"/>
              <w:spacing w:before="131"/>
              <w:ind w:left="8" w:right="4"/>
              <w:rPr>
                <w:sz w:val="16"/>
              </w:rPr>
            </w:pPr>
            <w:r>
              <w:rPr>
                <w:sz w:val="16"/>
              </w:rPr>
              <w:t>1</w:t>
            </w:r>
            <w:r>
              <w:rPr>
                <w:spacing w:val="-3"/>
                <w:sz w:val="16"/>
              </w:rPr>
              <w:t> </w:t>
            </w:r>
            <w:r>
              <w:rPr>
                <w:spacing w:val="-2"/>
                <w:sz w:val="16"/>
              </w:rPr>
              <w:t>052,9</w:t>
            </w:r>
          </w:p>
        </w:tc>
        <w:tc>
          <w:tcPr>
            <w:tcW w:w="718" w:type="dxa"/>
          </w:tcPr>
          <w:p>
            <w:pPr>
              <w:pStyle w:val="TableParagraph"/>
              <w:spacing w:before="131"/>
              <w:ind w:left="9" w:right="3"/>
              <w:rPr>
                <w:sz w:val="16"/>
              </w:rPr>
            </w:pPr>
            <w:r>
              <w:rPr>
                <w:sz w:val="16"/>
              </w:rPr>
              <w:t>1</w:t>
            </w:r>
            <w:r>
              <w:rPr>
                <w:spacing w:val="-3"/>
                <w:sz w:val="16"/>
              </w:rPr>
              <w:t> </w:t>
            </w:r>
            <w:r>
              <w:rPr>
                <w:spacing w:val="-2"/>
                <w:sz w:val="16"/>
              </w:rPr>
              <w:t>052,9</w:t>
            </w:r>
          </w:p>
        </w:tc>
        <w:tc>
          <w:tcPr>
            <w:tcW w:w="715" w:type="dxa"/>
          </w:tcPr>
          <w:p>
            <w:pPr>
              <w:pStyle w:val="TableParagraph"/>
              <w:spacing w:before="131"/>
              <w:ind w:left="20" w:right="10"/>
              <w:rPr>
                <w:sz w:val="16"/>
              </w:rPr>
            </w:pPr>
            <w:r>
              <w:rPr>
                <w:sz w:val="16"/>
              </w:rPr>
              <w:t>1</w:t>
            </w:r>
            <w:r>
              <w:rPr>
                <w:spacing w:val="-3"/>
                <w:sz w:val="16"/>
              </w:rPr>
              <w:t> </w:t>
            </w:r>
            <w:r>
              <w:rPr>
                <w:spacing w:val="-2"/>
                <w:sz w:val="16"/>
              </w:rPr>
              <w:t>048,9</w:t>
            </w:r>
          </w:p>
        </w:tc>
        <w:tc>
          <w:tcPr>
            <w:tcW w:w="715" w:type="dxa"/>
          </w:tcPr>
          <w:p>
            <w:pPr>
              <w:pStyle w:val="TableParagraph"/>
              <w:spacing w:before="131"/>
              <w:ind w:left="20" w:right="10"/>
              <w:rPr>
                <w:sz w:val="16"/>
              </w:rPr>
            </w:pPr>
            <w:r>
              <w:rPr>
                <w:sz w:val="16"/>
              </w:rPr>
              <w:t>1</w:t>
            </w:r>
            <w:r>
              <w:rPr>
                <w:spacing w:val="-3"/>
                <w:sz w:val="16"/>
              </w:rPr>
              <w:t> </w:t>
            </w:r>
            <w:r>
              <w:rPr>
                <w:spacing w:val="-2"/>
                <w:sz w:val="16"/>
              </w:rPr>
              <w:t>044,8</w:t>
            </w:r>
          </w:p>
        </w:tc>
        <w:tc>
          <w:tcPr>
            <w:tcW w:w="717" w:type="dxa"/>
          </w:tcPr>
          <w:p>
            <w:pPr>
              <w:pStyle w:val="TableParagraph"/>
              <w:spacing w:before="131"/>
              <w:ind w:left="41" w:right="33"/>
              <w:rPr>
                <w:sz w:val="16"/>
              </w:rPr>
            </w:pPr>
            <w:r>
              <w:rPr>
                <w:sz w:val="16"/>
              </w:rPr>
              <w:t>1</w:t>
            </w:r>
            <w:r>
              <w:rPr>
                <w:spacing w:val="-3"/>
                <w:sz w:val="16"/>
              </w:rPr>
              <w:t> </w:t>
            </w:r>
            <w:r>
              <w:rPr>
                <w:spacing w:val="-2"/>
                <w:sz w:val="16"/>
              </w:rPr>
              <w:t>040,9</w:t>
            </w:r>
          </w:p>
        </w:tc>
        <w:tc>
          <w:tcPr>
            <w:tcW w:w="715" w:type="dxa"/>
          </w:tcPr>
          <w:p>
            <w:pPr>
              <w:pStyle w:val="TableParagraph"/>
              <w:spacing w:before="131"/>
              <w:ind w:left="22" w:right="10"/>
              <w:rPr>
                <w:sz w:val="16"/>
              </w:rPr>
            </w:pPr>
            <w:r>
              <w:rPr>
                <w:sz w:val="16"/>
              </w:rPr>
              <w:t>1</w:t>
            </w:r>
            <w:r>
              <w:rPr>
                <w:spacing w:val="-3"/>
                <w:sz w:val="16"/>
              </w:rPr>
              <w:t> </w:t>
            </w:r>
            <w:r>
              <w:rPr>
                <w:spacing w:val="-2"/>
                <w:sz w:val="16"/>
              </w:rPr>
              <w:t>034,5</w:t>
            </w:r>
          </w:p>
        </w:tc>
        <w:tc>
          <w:tcPr>
            <w:tcW w:w="715" w:type="dxa"/>
          </w:tcPr>
          <w:p>
            <w:pPr>
              <w:pStyle w:val="TableParagraph"/>
              <w:spacing w:before="131"/>
              <w:ind w:left="22" w:right="10"/>
              <w:rPr>
                <w:sz w:val="16"/>
              </w:rPr>
            </w:pPr>
            <w:r>
              <w:rPr>
                <w:sz w:val="16"/>
              </w:rPr>
              <w:t>1</w:t>
            </w:r>
            <w:r>
              <w:rPr>
                <w:spacing w:val="-3"/>
                <w:sz w:val="16"/>
              </w:rPr>
              <w:t> </w:t>
            </w:r>
            <w:r>
              <w:rPr>
                <w:spacing w:val="-2"/>
                <w:sz w:val="16"/>
              </w:rPr>
              <w:t>018,4</w:t>
            </w:r>
          </w:p>
        </w:tc>
        <w:tc>
          <w:tcPr>
            <w:tcW w:w="717" w:type="dxa"/>
          </w:tcPr>
          <w:p>
            <w:pPr>
              <w:pStyle w:val="TableParagraph"/>
              <w:spacing w:before="131"/>
              <w:ind w:left="44" w:right="33"/>
              <w:rPr>
                <w:sz w:val="16"/>
              </w:rPr>
            </w:pPr>
            <w:r>
              <w:rPr>
                <w:sz w:val="16"/>
              </w:rPr>
              <w:t>1</w:t>
            </w:r>
            <w:r>
              <w:rPr>
                <w:spacing w:val="-3"/>
                <w:sz w:val="16"/>
              </w:rPr>
              <w:t> </w:t>
            </w:r>
            <w:r>
              <w:rPr>
                <w:spacing w:val="-2"/>
                <w:sz w:val="16"/>
              </w:rPr>
              <w:t>018,4</w:t>
            </w:r>
          </w:p>
        </w:tc>
        <w:tc>
          <w:tcPr>
            <w:tcW w:w="715" w:type="dxa"/>
          </w:tcPr>
          <w:p>
            <w:pPr>
              <w:pStyle w:val="TableParagraph"/>
              <w:spacing w:before="131"/>
              <w:ind w:left="24" w:right="10"/>
              <w:rPr>
                <w:sz w:val="16"/>
              </w:rPr>
            </w:pPr>
            <w:r>
              <w:rPr>
                <w:sz w:val="16"/>
              </w:rPr>
              <w:t>1</w:t>
            </w:r>
            <w:r>
              <w:rPr>
                <w:spacing w:val="-3"/>
                <w:sz w:val="16"/>
              </w:rPr>
              <w:t> </w:t>
            </w:r>
            <w:r>
              <w:rPr>
                <w:spacing w:val="-2"/>
                <w:sz w:val="16"/>
              </w:rPr>
              <w:t>018,4</w:t>
            </w:r>
          </w:p>
        </w:tc>
        <w:tc>
          <w:tcPr>
            <w:tcW w:w="715" w:type="dxa"/>
          </w:tcPr>
          <w:p>
            <w:pPr>
              <w:pStyle w:val="TableParagraph"/>
              <w:spacing w:before="131"/>
              <w:ind w:left="25" w:right="10"/>
              <w:rPr>
                <w:sz w:val="16"/>
              </w:rPr>
            </w:pPr>
            <w:r>
              <w:rPr>
                <w:sz w:val="16"/>
              </w:rPr>
              <w:t>1</w:t>
            </w:r>
            <w:r>
              <w:rPr>
                <w:spacing w:val="-3"/>
                <w:sz w:val="16"/>
              </w:rPr>
              <w:t> </w:t>
            </w:r>
            <w:r>
              <w:rPr>
                <w:spacing w:val="-2"/>
                <w:sz w:val="16"/>
              </w:rPr>
              <w:t>018,4</w:t>
            </w:r>
          </w:p>
        </w:tc>
        <w:tc>
          <w:tcPr>
            <w:tcW w:w="717" w:type="dxa"/>
          </w:tcPr>
          <w:p>
            <w:pPr>
              <w:pStyle w:val="TableParagraph"/>
              <w:spacing w:before="131"/>
              <w:ind w:left="46" w:right="33"/>
              <w:rPr>
                <w:sz w:val="16"/>
              </w:rPr>
            </w:pPr>
            <w:r>
              <w:rPr>
                <w:sz w:val="16"/>
              </w:rPr>
              <w:t>1</w:t>
            </w:r>
            <w:r>
              <w:rPr>
                <w:spacing w:val="-3"/>
                <w:sz w:val="16"/>
              </w:rPr>
              <w:t> </w:t>
            </w:r>
            <w:r>
              <w:rPr>
                <w:spacing w:val="-2"/>
                <w:sz w:val="16"/>
              </w:rPr>
              <w:t>018,4</w:t>
            </w:r>
          </w:p>
        </w:tc>
        <w:tc>
          <w:tcPr>
            <w:tcW w:w="715" w:type="dxa"/>
          </w:tcPr>
          <w:p>
            <w:pPr>
              <w:pStyle w:val="TableParagraph"/>
              <w:spacing w:before="131"/>
              <w:ind w:left="26" w:right="10"/>
              <w:rPr>
                <w:sz w:val="16"/>
              </w:rPr>
            </w:pPr>
            <w:r>
              <w:rPr>
                <w:sz w:val="16"/>
              </w:rPr>
              <w:t>1</w:t>
            </w:r>
            <w:r>
              <w:rPr>
                <w:spacing w:val="-3"/>
                <w:sz w:val="16"/>
              </w:rPr>
              <w:t> </w:t>
            </w:r>
            <w:r>
              <w:rPr>
                <w:spacing w:val="-2"/>
                <w:sz w:val="16"/>
              </w:rPr>
              <w:t>018,4</w:t>
            </w:r>
          </w:p>
        </w:tc>
        <w:tc>
          <w:tcPr>
            <w:tcW w:w="714" w:type="dxa"/>
          </w:tcPr>
          <w:p>
            <w:pPr>
              <w:pStyle w:val="TableParagraph"/>
              <w:spacing w:before="131"/>
              <w:ind w:left="19"/>
              <w:rPr>
                <w:sz w:val="16"/>
              </w:rPr>
            </w:pPr>
            <w:r>
              <w:rPr>
                <w:sz w:val="16"/>
              </w:rPr>
              <w:t>1</w:t>
            </w:r>
            <w:r>
              <w:rPr>
                <w:spacing w:val="-3"/>
                <w:sz w:val="16"/>
              </w:rPr>
              <w:t> </w:t>
            </w:r>
            <w:r>
              <w:rPr>
                <w:spacing w:val="-2"/>
                <w:sz w:val="16"/>
              </w:rPr>
              <w:t>018,4</w:t>
            </w:r>
          </w:p>
        </w:tc>
        <w:tc>
          <w:tcPr>
            <w:tcW w:w="716" w:type="dxa"/>
          </w:tcPr>
          <w:p>
            <w:pPr>
              <w:pStyle w:val="TableParagraph"/>
              <w:spacing w:before="131"/>
              <w:ind w:left="19"/>
              <w:rPr>
                <w:sz w:val="16"/>
              </w:rPr>
            </w:pPr>
            <w:r>
              <w:rPr>
                <w:sz w:val="16"/>
              </w:rPr>
              <w:t>1</w:t>
            </w:r>
            <w:r>
              <w:rPr>
                <w:spacing w:val="-3"/>
                <w:sz w:val="16"/>
              </w:rPr>
              <w:t> </w:t>
            </w:r>
            <w:r>
              <w:rPr>
                <w:spacing w:val="-2"/>
                <w:sz w:val="16"/>
              </w:rPr>
              <w:t>018,4</w:t>
            </w:r>
          </w:p>
        </w:tc>
        <w:tc>
          <w:tcPr>
            <w:tcW w:w="714" w:type="dxa"/>
          </w:tcPr>
          <w:p>
            <w:pPr>
              <w:pStyle w:val="TableParagraph"/>
              <w:spacing w:before="131"/>
              <w:ind w:left="25"/>
              <w:rPr>
                <w:sz w:val="16"/>
              </w:rPr>
            </w:pPr>
            <w:r>
              <w:rPr>
                <w:sz w:val="16"/>
              </w:rPr>
              <w:t>1</w:t>
            </w:r>
            <w:r>
              <w:rPr>
                <w:spacing w:val="-3"/>
                <w:sz w:val="16"/>
              </w:rPr>
              <w:t> </w:t>
            </w:r>
            <w:r>
              <w:rPr>
                <w:spacing w:val="-2"/>
                <w:sz w:val="16"/>
              </w:rPr>
              <w:t>018,4</w:t>
            </w:r>
          </w:p>
        </w:tc>
        <w:tc>
          <w:tcPr>
            <w:tcW w:w="712" w:type="dxa"/>
          </w:tcPr>
          <w:p>
            <w:pPr>
              <w:pStyle w:val="TableParagraph"/>
              <w:spacing w:before="131"/>
              <w:ind w:left="47" w:right="23"/>
              <w:rPr>
                <w:sz w:val="16"/>
              </w:rPr>
            </w:pPr>
            <w:r>
              <w:rPr>
                <w:sz w:val="16"/>
              </w:rPr>
              <w:t>1</w:t>
            </w:r>
            <w:r>
              <w:rPr>
                <w:spacing w:val="-3"/>
                <w:sz w:val="16"/>
              </w:rPr>
              <w:t> </w:t>
            </w:r>
            <w:r>
              <w:rPr>
                <w:spacing w:val="-2"/>
                <w:sz w:val="16"/>
              </w:rPr>
              <w:t>018,4</w:t>
            </w:r>
          </w:p>
        </w:tc>
      </w:tr>
    </w:tbl>
    <w:p>
      <w:pPr>
        <w:pStyle w:val="BodyText"/>
        <w:spacing w:before="260" w:after="9"/>
        <w:jc w:val="both"/>
      </w:pPr>
      <w:r>
        <w:rPr/>
        <w:t>Таблица</w:t>
      </w:r>
      <w:r>
        <w:rPr>
          <w:spacing w:val="-10"/>
        </w:rPr>
        <w:t> </w:t>
      </w:r>
      <w:r>
        <w:rPr/>
        <w:t>10.1.г</w:t>
      </w:r>
      <w:r>
        <w:rPr>
          <w:spacing w:val="-6"/>
        </w:rPr>
        <w:t> </w:t>
      </w:r>
      <w:r>
        <w:rPr/>
        <w:t>–</w:t>
      </w:r>
      <w:r>
        <w:rPr>
          <w:spacing w:val="-6"/>
        </w:rPr>
        <w:t> </w:t>
      </w:r>
      <w:r>
        <w:rPr/>
        <w:t>Объем</w:t>
      </w:r>
      <w:r>
        <w:rPr>
          <w:spacing w:val="-8"/>
        </w:rPr>
        <w:t> </w:t>
      </w:r>
      <w:r>
        <w:rPr/>
        <w:t>потерь</w:t>
      </w:r>
      <w:r>
        <w:rPr>
          <w:spacing w:val="-8"/>
        </w:rPr>
        <w:t> </w:t>
      </w:r>
      <w:r>
        <w:rPr/>
        <w:t>при</w:t>
      </w:r>
      <w:r>
        <w:rPr>
          <w:spacing w:val="-8"/>
        </w:rPr>
        <w:t> </w:t>
      </w:r>
      <w:r>
        <w:rPr/>
        <w:t>передаче</w:t>
      </w:r>
      <w:r>
        <w:rPr>
          <w:spacing w:val="-7"/>
        </w:rPr>
        <w:t> </w:t>
      </w:r>
      <w:r>
        <w:rPr/>
        <w:t>тепловой</w:t>
      </w:r>
      <w:r>
        <w:rPr>
          <w:spacing w:val="-6"/>
        </w:rPr>
        <w:t> </w:t>
      </w:r>
      <w:r>
        <w:rPr>
          <w:spacing w:val="-2"/>
        </w:rPr>
        <w:t>энергии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939"/>
        <w:gridCol w:w="716"/>
        <w:gridCol w:w="719"/>
        <w:gridCol w:w="719"/>
        <w:gridCol w:w="717"/>
        <w:gridCol w:w="719"/>
        <w:gridCol w:w="717"/>
        <w:gridCol w:w="696"/>
        <w:gridCol w:w="696"/>
        <w:gridCol w:w="696"/>
        <w:gridCol w:w="698"/>
        <w:gridCol w:w="696"/>
        <w:gridCol w:w="697"/>
        <w:gridCol w:w="696"/>
        <w:gridCol w:w="696"/>
        <w:gridCol w:w="696"/>
        <w:gridCol w:w="672"/>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3939" w:type="dxa"/>
            <w:vMerge w:val="restart"/>
          </w:tcPr>
          <w:p>
            <w:pPr>
              <w:pStyle w:val="TableParagraph"/>
              <w:spacing w:before="118"/>
              <w:ind w:left="693"/>
              <w:jc w:val="left"/>
              <w:rPr>
                <w:b/>
                <w:sz w:val="20"/>
              </w:rPr>
            </w:pPr>
            <w:r>
              <w:rPr>
                <w:b/>
                <w:spacing w:val="-2"/>
                <w:sz w:val="20"/>
              </w:rPr>
              <w:t>Источник тепловой</w:t>
            </w:r>
            <w:r>
              <w:rPr>
                <w:b/>
                <w:spacing w:val="1"/>
                <w:sz w:val="20"/>
              </w:rPr>
              <w:t> </w:t>
            </w:r>
            <w:r>
              <w:rPr>
                <w:b/>
                <w:spacing w:val="-2"/>
                <w:sz w:val="20"/>
              </w:rPr>
              <w:t>энергии</w:t>
            </w:r>
          </w:p>
        </w:tc>
        <w:tc>
          <w:tcPr>
            <w:tcW w:w="11246" w:type="dxa"/>
            <w:gridSpan w:val="16"/>
          </w:tcPr>
          <w:p>
            <w:pPr>
              <w:pStyle w:val="TableParagraph"/>
              <w:spacing w:line="210" w:lineRule="exact"/>
              <w:ind w:right="25"/>
              <w:rPr>
                <w:b/>
                <w:sz w:val="20"/>
              </w:rPr>
            </w:pPr>
            <w:r>
              <w:rPr>
                <w:b/>
                <w:sz w:val="20"/>
              </w:rPr>
              <w:t>Потери</w:t>
            </w:r>
            <w:r>
              <w:rPr>
                <w:b/>
                <w:spacing w:val="-13"/>
                <w:sz w:val="20"/>
              </w:rPr>
              <w:t> </w:t>
            </w:r>
            <w:r>
              <w:rPr>
                <w:b/>
                <w:sz w:val="20"/>
              </w:rPr>
              <w:t>при</w:t>
            </w:r>
            <w:r>
              <w:rPr>
                <w:b/>
                <w:spacing w:val="-12"/>
                <w:sz w:val="20"/>
              </w:rPr>
              <w:t> </w:t>
            </w:r>
            <w:r>
              <w:rPr>
                <w:b/>
                <w:sz w:val="20"/>
              </w:rPr>
              <w:t>передаче</w:t>
            </w:r>
            <w:r>
              <w:rPr>
                <w:b/>
                <w:spacing w:val="-13"/>
                <w:sz w:val="20"/>
              </w:rPr>
              <w:t> </w:t>
            </w:r>
            <w:r>
              <w:rPr>
                <w:b/>
                <w:sz w:val="20"/>
              </w:rPr>
              <w:t>тепловой</w:t>
            </w:r>
            <w:r>
              <w:rPr>
                <w:b/>
                <w:spacing w:val="-12"/>
                <w:sz w:val="20"/>
              </w:rPr>
              <w:t> </w:t>
            </w:r>
            <w:r>
              <w:rPr>
                <w:b/>
                <w:sz w:val="20"/>
              </w:rPr>
              <w:t>энергии,</w:t>
            </w:r>
            <w:r>
              <w:rPr>
                <w:b/>
                <w:spacing w:val="-12"/>
                <w:sz w:val="20"/>
              </w:rPr>
              <w:t> </w:t>
            </w:r>
            <w:r>
              <w:rPr>
                <w:b/>
                <w:spacing w:val="-4"/>
                <w:sz w:val="20"/>
              </w:rPr>
              <w:t>Гкал</w:t>
            </w:r>
          </w:p>
        </w:tc>
      </w:tr>
      <w:tr>
        <w:trPr>
          <w:trHeight w:val="230" w:hRule="atLeast"/>
        </w:trPr>
        <w:tc>
          <w:tcPr>
            <w:tcW w:w="418" w:type="dxa"/>
            <w:vMerge/>
            <w:tcBorders>
              <w:top w:val="nil"/>
            </w:tcBorders>
          </w:tcPr>
          <w:p>
            <w:pPr>
              <w:rPr>
                <w:sz w:val="2"/>
                <w:szCs w:val="2"/>
              </w:rPr>
            </w:pPr>
          </w:p>
        </w:tc>
        <w:tc>
          <w:tcPr>
            <w:tcW w:w="3939" w:type="dxa"/>
            <w:vMerge/>
            <w:tcBorders>
              <w:top w:val="nil"/>
            </w:tcBorders>
          </w:tcPr>
          <w:p>
            <w:pPr>
              <w:rPr>
                <w:sz w:val="2"/>
                <w:szCs w:val="2"/>
              </w:rPr>
            </w:pPr>
          </w:p>
        </w:tc>
        <w:tc>
          <w:tcPr>
            <w:tcW w:w="716" w:type="dxa"/>
          </w:tcPr>
          <w:p>
            <w:pPr>
              <w:pStyle w:val="TableParagraph"/>
              <w:spacing w:line="211" w:lineRule="exact"/>
              <w:ind w:left="19" w:right="7"/>
              <w:rPr>
                <w:b/>
                <w:sz w:val="20"/>
              </w:rPr>
            </w:pPr>
            <w:r>
              <w:rPr>
                <w:b/>
                <w:spacing w:val="-4"/>
                <w:sz w:val="20"/>
              </w:rPr>
              <w:t>2025</w:t>
            </w:r>
          </w:p>
        </w:tc>
        <w:tc>
          <w:tcPr>
            <w:tcW w:w="719" w:type="dxa"/>
          </w:tcPr>
          <w:p>
            <w:pPr>
              <w:pStyle w:val="TableParagraph"/>
              <w:spacing w:line="211" w:lineRule="exact"/>
              <w:ind w:left="48" w:right="39"/>
              <w:rPr>
                <w:b/>
                <w:sz w:val="20"/>
              </w:rPr>
            </w:pPr>
            <w:r>
              <w:rPr>
                <w:b/>
                <w:spacing w:val="-4"/>
                <w:sz w:val="20"/>
              </w:rPr>
              <w:t>2026</w:t>
            </w:r>
          </w:p>
        </w:tc>
        <w:tc>
          <w:tcPr>
            <w:tcW w:w="719" w:type="dxa"/>
          </w:tcPr>
          <w:p>
            <w:pPr>
              <w:pStyle w:val="TableParagraph"/>
              <w:spacing w:line="211" w:lineRule="exact"/>
              <w:ind w:left="45" w:right="39"/>
              <w:rPr>
                <w:b/>
                <w:sz w:val="20"/>
              </w:rPr>
            </w:pPr>
            <w:r>
              <w:rPr>
                <w:b/>
                <w:spacing w:val="-4"/>
                <w:sz w:val="20"/>
              </w:rPr>
              <w:t>2027</w:t>
            </w:r>
          </w:p>
        </w:tc>
        <w:tc>
          <w:tcPr>
            <w:tcW w:w="717" w:type="dxa"/>
          </w:tcPr>
          <w:p>
            <w:pPr>
              <w:pStyle w:val="TableParagraph"/>
              <w:spacing w:line="211" w:lineRule="exact"/>
              <w:ind w:left="33" w:right="33"/>
              <w:rPr>
                <w:b/>
                <w:sz w:val="20"/>
              </w:rPr>
            </w:pPr>
            <w:r>
              <w:rPr>
                <w:b/>
                <w:spacing w:val="-4"/>
                <w:sz w:val="20"/>
              </w:rPr>
              <w:t>2028</w:t>
            </w:r>
          </w:p>
        </w:tc>
        <w:tc>
          <w:tcPr>
            <w:tcW w:w="719" w:type="dxa"/>
          </w:tcPr>
          <w:p>
            <w:pPr>
              <w:pStyle w:val="TableParagraph"/>
              <w:spacing w:line="211" w:lineRule="exact"/>
              <w:ind w:left="35" w:right="39"/>
              <w:rPr>
                <w:b/>
                <w:sz w:val="20"/>
              </w:rPr>
            </w:pPr>
            <w:r>
              <w:rPr>
                <w:b/>
                <w:spacing w:val="-4"/>
                <w:sz w:val="20"/>
              </w:rPr>
              <w:t>2029</w:t>
            </w:r>
          </w:p>
        </w:tc>
        <w:tc>
          <w:tcPr>
            <w:tcW w:w="717" w:type="dxa"/>
          </w:tcPr>
          <w:p>
            <w:pPr>
              <w:pStyle w:val="TableParagraph"/>
              <w:spacing w:line="211" w:lineRule="exact"/>
              <w:ind w:left="25" w:right="33"/>
              <w:rPr>
                <w:b/>
                <w:sz w:val="20"/>
              </w:rPr>
            </w:pPr>
            <w:r>
              <w:rPr>
                <w:b/>
                <w:spacing w:val="-4"/>
                <w:sz w:val="20"/>
              </w:rPr>
              <w:t>2030</w:t>
            </w:r>
          </w:p>
        </w:tc>
        <w:tc>
          <w:tcPr>
            <w:tcW w:w="696" w:type="dxa"/>
          </w:tcPr>
          <w:p>
            <w:pPr>
              <w:pStyle w:val="TableParagraph"/>
              <w:spacing w:line="211" w:lineRule="exact"/>
              <w:ind w:left="42" w:right="47"/>
              <w:rPr>
                <w:b/>
                <w:sz w:val="20"/>
              </w:rPr>
            </w:pPr>
            <w:r>
              <w:rPr>
                <w:b/>
                <w:spacing w:val="-4"/>
                <w:sz w:val="20"/>
              </w:rPr>
              <w:t>2031</w:t>
            </w:r>
          </w:p>
        </w:tc>
        <w:tc>
          <w:tcPr>
            <w:tcW w:w="696" w:type="dxa"/>
          </w:tcPr>
          <w:p>
            <w:pPr>
              <w:pStyle w:val="TableParagraph"/>
              <w:spacing w:line="211" w:lineRule="exact"/>
              <w:ind w:left="38" w:right="47"/>
              <w:rPr>
                <w:b/>
                <w:sz w:val="20"/>
              </w:rPr>
            </w:pPr>
            <w:r>
              <w:rPr>
                <w:b/>
                <w:spacing w:val="-4"/>
                <w:sz w:val="20"/>
              </w:rPr>
              <w:t>2032</w:t>
            </w:r>
          </w:p>
        </w:tc>
        <w:tc>
          <w:tcPr>
            <w:tcW w:w="696" w:type="dxa"/>
          </w:tcPr>
          <w:p>
            <w:pPr>
              <w:pStyle w:val="TableParagraph"/>
              <w:spacing w:line="211" w:lineRule="exact"/>
              <w:ind w:left="33" w:right="47"/>
              <w:rPr>
                <w:b/>
                <w:sz w:val="20"/>
              </w:rPr>
            </w:pPr>
            <w:r>
              <w:rPr>
                <w:b/>
                <w:spacing w:val="-4"/>
                <w:sz w:val="20"/>
              </w:rPr>
              <w:t>2033</w:t>
            </w:r>
          </w:p>
        </w:tc>
        <w:tc>
          <w:tcPr>
            <w:tcW w:w="698" w:type="dxa"/>
          </w:tcPr>
          <w:p>
            <w:pPr>
              <w:pStyle w:val="TableParagraph"/>
              <w:spacing w:line="211" w:lineRule="exact"/>
              <w:ind w:left="4" w:right="25"/>
              <w:rPr>
                <w:b/>
                <w:sz w:val="20"/>
              </w:rPr>
            </w:pPr>
            <w:r>
              <w:rPr>
                <w:b/>
                <w:spacing w:val="-4"/>
                <w:sz w:val="20"/>
              </w:rPr>
              <w:t>2034</w:t>
            </w:r>
          </w:p>
        </w:tc>
        <w:tc>
          <w:tcPr>
            <w:tcW w:w="696" w:type="dxa"/>
          </w:tcPr>
          <w:p>
            <w:pPr>
              <w:pStyle w:val="TableParagraph"/>
              <w:spacing w:line="211" w:lineRule="exact"/>
              <w:ind w:left="24" w:right="47"/>
              <w:rPr>
                <w:b/>
                <w:sz w:val="20"/>
              </w:rPr>
            </w:pPr>
            <w:r>
              <w:rPr>
                <w:b/>
                <w:spacing w:val="-4"/>
                <w:sz w:val="20"/>
              </w:rPr>
              <w:t>2035</w:t>
            </w:r>
          </w:p>
        </w:tc>
        <w:tc>
          <w:tcPr>
            <w:tcW w:w="697" w:type="dxa"/>
          </w:tcPr>
          <w:p>
            <w:pPr>
              <w:pStyle w:val="TableParagraph"/>
              <w:spacing w:line="211" w:lineRule="exact"/>
              <w:ind w:left="3" w:right="33"/>
              <w:rPr>
                <w:b/>
                <w:sz w:val="20"/>
              </w:rPr>
            </w:pPr>
            <w:r>
              <w:rPr>
                <w:b/>
                <w:spacing w:val="-4"/>
                <w:sz w:val="20"/>
              </w:rPr>
              <w:t>2036</w:t>
            </w:r>
          </w:p>
        </w:tc>
        <w:tc>
          <w:tcPr>
            <w:tcW w:w="696" w:type="dxa"/>
          </w:tcPr>
          <w:p>
            <w:pPr>
              <w:pStyle w:val="TableParagraph"/>
              <w:spacing w:line="211" w:lineRule="exact"/>
              <w:ind w:left="14" w:right="47"/>
              <w:rPr>
                <w:b/>
                <w:sz w:val="20"/>
              </w:rPr>
            </w:pPr>
            <w:r>
              <w:rPr>
                <w:b/>
                <w:spacing w:val="-4"/>
                <w:sz w:val="20"/>
              </w:rPr>
              <w:t>2037</w:t>
            </w:r>
          </w:p>
        </w:tc>
        <w:tc>
          <w:tcPr>
            <w:tcW w:w="696" w:type="dxa"/>
          </w:tcPr>
          <w:p>
            <w:pPr>
              <w:pStyle w:val="TableParagraph"/>
              <w:spacing w:line="211" w:lineRule="exact"/>
              <w:ind w:left="9" w:right="47"/>
              <w:rPr>
                <w:b/>
                <w:sz w:val="20"/>
              </w:rPr>
            </w:pPr>
            <w:r>
              <w:rPr>
                <w:b/>
                <w:spacing w:val="-4"/>
                <w:sz w:val="20"/>
              </w:rPr>
              <w:t>2038</w:t>
            </w:r>
          </w:p>
        </w:tc>
        <w:tc>
          <w:tcPr>
            <w:tcW w:w="696" w:type="dxa"/>
          </w:tcPr>
          <w:p>
            <w:pPr>
              <w:pStyle w:val="TableParagraph"/>
              <w:spacing w:line="211" w:lineRule="exact"/>
              <w:ind w:left="4" w:right="47"/>
              <w:rPr>
                <w:b/>
                <w:sz w:val="20"/>
              </w:rPr>
            </w:pPr>
            <w:r>
              <w:rPr>
                <w:b/>
                <w:spacing w:val="-4"/>
                <w:sz w:val="20"/>
              </w:rPr>
              <w:t>2039</w:t>
            </w:r>
          </w:p>
        </w:tc>
        <w:tc>
          <w:tcPr>
            <w:tcW w:w="672" w:type="dxa"/>
          </w:tcPr>
          <w:p>
            <w:pPr>
              <w:pStyle w:val="TableParagraph"/>
              <w:spacing w:line="211" w:lineRule="exact"/>
              <w:ind w:left="3" w:right="52"/>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3939" w:type="dxa"/>
          </w:tcPr>
          <w:p>
            <w:pPr>
              <w:pStyle w:val="TableParagraph"/>
              <w:spacing w:line="223" w:lineRule="exact"/>
              <w:ind w:left="107"/>
              <w:jc w:val="left"/>
              <w:rPr>
                <w:sz w:val="20"/>
              </w:rPr>
            </w:pPr>
            <w:r>
              <w:rPr>
                <w:sz w:val="20"/>
              </w:rPr>
              <w:t>Котельная</w:t>
            </w:r>
            <w:r>
              <w:rPr>
                <w:spacing w:val="59"/>
                <w:sz w:val="20"/>
              </w:rPr>
              <w:t> </w:t>
            </w:r>
            <w:r>
              <w:rPr>
                <w:sz w:val="20"/>
              </w:rPr>
              <w:t>п.</w:t>
            </w:r>
            <w:r>
              <w:rPr>
                <w:spacing w:val="61"/>
                <w:sz w:val="20"/>
              </w:rPr>
              <w:t> </w:t>
            </w:r>
            <w:r>
              <w:rPr>
                <w:sz w:val="20"/>
              </w:rPr>
              <w:t>Молодежный,</w:t>
            </w:r>
            <w:r>
              <w:rPr>
                <w:spacing w:val="60"/>
                <w:sz w:val="20"/>
              </w:rPr>
              <w:t> </w:t>
            </w:r>
            <w:r>
              <w:rPr>
                <w:sz w:val="20"/>
              </w:rPr>
              <w:t>ул.</w:t>
            </w:r>
            <w:r>
              <w:rPr>
                <w:spacing w:val="61"/>
                <w:sz w:val="20"/>
              </w:rPr>
              <w:t> </w:t>
            </w:r>
            <w:r>
              <w:rPr>
                <w:spacing w:val="-2"/>
                <w:sz w:val="20"/>
              </w:rPr>
              <w:t>Степная,</w:t>
            </w:r>
          </w:p>
          <w:p>
            <w:pPr>
              <w:pStyle w:val="TableParagraph"/>
              <w:spacing w:line="217" w:lineRule="exact"/>
              <w:ind w:left="107"/>
              <w:jc w:val="left"/>
              <w:rPr>
                <w:sz w:val="20"/>
              </w:rPr>
            </w:pPr>
            <w:r>
              <w:rPr>
                <w:spacing w:val="-2"/>
                <w:sz w:val="20"/>
              </w:rPr>
              <w:t>№4-</w:t>
            </w:r>
            <w:r>
              <w:rPr>
                <w:spacing w:val="-10"/>
                <w:sz w:val="20"/>
              </w:rPr>
              <w:t>а</w:t>
            </w:r>
          </w:p>
        </w:tc>
        <w:tc>
          <w:tcPr>
            <w:tcW w:w="716" w:type="dxa"/>
          </w:tcPr>
          <w:p>
            <w:pPr>
              <w:pStyle w:val="TableParagraph"/>
              <w:spacing w:before="108"/>
              <w:ind w:left="19" w:right="12"/>
              <w:rPr>
                <w:sz w:val="20"/>
              </w:rPr>
            </w:pPr>
            <w:r>
              <w:rPr>
                <w:spacing w:val="-2"/>
                <w:sz w:val="20"/>
              </w:rPr>
              <w:t>59,87</w:t>
            </w:r>
          </w:p>
        </w:tc>
        <w:tc>
          <w:tcPr>
            <w:tcW w:w="719" w:type="dxa"/>
          </w:tcPr>
          <w:p>
            <w:pPr>
              <w:pStyle w:val="TableParagraph"/>
              <w:spacing w:before="108"/>
              <w:ind w:left="43" w:right="39"/>
              <w:rPr>
                <w:sz w:val="20"/>
              </w:rPr>
            </w:pPr>
            <w:r>
              <w:rPr>
                <w:spacing w:val="-2"/>
                <w:sz w:val="20"/>
              </w:rPr>
              <w:t>59,87</w:t>
            </w:r>
          </w:p>
        </w:tc>
        <w:tc>
          <w:tcPr>
            <w:tcW w:w="719" w:type="dxa"/>
          </w:tcPr>
          <w:p>
            <w:pPr>
              <w:pStyle w:val="TableParagraph"/>
              <w:spacing w:before="108"/>
              <w:ind w:left="40" w:right="39"/>
              <w:rPr>
                <w:sz w:val="20"/>
              </w:rPr>
            </w:pPr>
            <w:r>
              <w:rPr>
                <w:spacing w:val="-2"/>
                <w:sz w:val="20"/>
              </w:rPr>
              <w:t>55,86</w:t>
            </w:r>
          </w:p>
        </w:tc>
        <w:tc>
          <w:tcPr>
            <w:tcW w:w="717" w:type="dxa"/>
          </w:tcPr>
          <w:p>
            <w:pPr>
              <w:pStyle w:val="TableParagraph"/>
              <w:spacing w:before="108"/>
              <w:ind w:left="33" w:right="33"/>
              <w:rPr>
                <w:sz w:val="20"/>
              </w:rPr>
            </w:pPr>
            <w:r>
              <w:rPr>
                <w:spacing w:val="-2"/>
                <w:sz w:val="20"/>
              </w:rPr>
              <w:t>51,80</w:t>
            </w:r>
          </w:p>
        </w:tc>
        <w:tc>
          <w:tcPr>
            <w:tcW w:w="719" w:type="dxa"/>
          </w:tcPr>
          <w:p>
            <w:pPr>
              <w:pStyle w:val="TableParagraph"/>
              <w:spacing w:before="108"/>
              <w:ind w:left="37" w:right="39"/>
              <w:rPr>
                <w:sz w:val="20"/>
              </w:rPr>
            </w:pPr>
            <w:r>
              <w:rPr>
                <w:spacing w:val="-2"/>
                <w:sz w:val="20"/>
              </w:rPr>
              <w:t>47,94</w:t>
            </w:r>
          </w:p>
        </w:tc>
        <w:tc>
          <w:tcPr>
            <w:tcW w:w="717" w:type="dxa"/>
          </w:tcPr>
          <w:p>
            <w:pPr>
              <w:pStyle w:val="TableParagraph"/>
              <w:spacing w:before="108"/>
              <w:ind w:left="25" w:right="33"/>
              <w:rPr>
                <w:sz w:val="20"/>
              </w:rPr>
            </w:pPr>
            <w:r>
              <w:rPr>
                <w:spacing w:val="-2"/>
                <w:sz w:val="20"/>
              </w:rPr>
              <w:t>41,47</w:t>
            </w:r>
          </w:p>
        </w:tc>
        <w:tc>
          <w:tcPr>
            <w:tcW w:w="696" w:type="dxa"/>
          </w:tcPr>
          <w:p>
            <w:pPr>
              <w:pStyle w:val="TableParagraph"/>
              <w:spacing w:before="108"/>
              <w:ind w:left="37" w:right="47"/>
              <w:rPr>
                <w:sz w:val="20"/>
              </w:rPr>
            </w:pPr>
            <w:r>
              <w:rPr>
                <w:spacing w:val="-2"/>
                <w:sz w:val="20"/>
              </w:rPr>
              <w:t>25,41</w:t>
            </w:r>
          </w:p>
        </w:tc>
        <w:tc>
          <w:tcPr>
            <w:tcW w:w="696" w:type="dxa"/>
          </w:tcPr>
          <w:p>
            <w:pPr>
              <w:pStyle w:val="TableParagraph"/>
              <w:spacing w:before="108"/>
              <w:ind w:left="33" w:right="47"/>
              <w:rPr>
                <w:sz w:val="20"/>
              </w:rPr>
            </w:pPr>
            <w:r>
              <w:rPr>
                <w:spacing w:val="-2"/>
                <w:sz w:val="20"/>
              </w:rPr>
              <w:t>25,41</w:t>
            </w:r>
          </w:p>
        </w:tc>
        <w:tc>
          <w:tcPr>
            <w:tcW w:w="696" w:type="dxa"/>
          </w:tcPr>
          <w:p>
            <w:pPr>
              <w:pStyle w:val="TableParagraph"/>
              <w:spacing w:before="108"/>
              <w:ind w:left="29" w:right="47"/>
              <w:rPr>
                <w:sz w:val="20"/>
              </w:rPr>
            </w:pPr>
            <w:r>
              <w:rPr>
                <w:spacing w:val="-2"/>
                <w:sz w:val="20"/>
              </w:rPr>
              <w:t>25,41</w:t>
            </w:r>
          </w:p>
        </w:tc>
        <w:tc>
          <w:tcPr>
            <w:tcW w:w="698" w:type="dxa"/>
          </w:tcPr>
          <w:p>
            <w:pPr>
              <w:pStyle w:val="TableParagraph"/>
              <w:spacing w:before="108"/>
              <w:ind w:right="25"/>
              <w:rPr>
                <w:sz w:val="20"/>
              </w:rPr>
            </w:pPr>
            <w:r>
              <w:rPr>
                <w:spacing w:val="-2"/>
                <w:sz w:val="20"/>
              </w:rPr>
              <w:t>25,41</w:t>
            </w:r>
          </w:p>
        </w:tc>
        <w:tc>
          <w:tcPr>
            <w:tcW w:w="696" w:type="dxa"/>
          </w:tcPr>
          <w:p>
            <w:pPr>
              <w:pStyle w:val="TableParagraph"/>
              <w:spacing w:before="108"/>
              <w:ind w:left="20" w:right="47"/>
              <w:rPr>
                <w:sz w:val="20"/>
              </w:rPr>
            </w:pPr>
            <w:r>
              <w:rPr>
                <w:spacing w:val="-2"/>
                <w:sz w:val="20"/>
              </w:rPr>
              <w:t>25,41</w:t>
            </w:r>
          </w:p>
        </w:tc>
        <w:tc>
          <w:tcPr>
            <w:tcW w:w="697" w:type="dxa"/>
          </w:tcPr>
          <w:p>
            <w:pPr>
              <w:pStyle w:val="TableParagraph"/>
              <w:spacing w:before="108"/>
              <w:ind w:right="33"/>
              <w:rPr>
                <w:sz w:val="20"/>
              </w:rPr>
            </w:pPr>
            <w:r>
              <w:rPr>
                <w:spacing w:val="-2"/>
                <w:sz w:val="20"/>
              </w:rPr>
              <w:t>25,41</w:t>
            </w:r>
          </w:p>
        </w:tc>
        <w:tc>
          <w:tcPr>
            <w:tcW w:w="696" w:type="dxa"/>
          </w:tcPr>
          <w:p>
            <w:pPr>
              <w:pStyle w:val="TableParagraph"/>
              <w:spacing w:before="108"/>
              <w:ind w:left="9" w:right="47"/>
              <w:rPr>
                <w:sz w:val="20"/>
              </w:rPr>
            </w:pPr>
            <w:r>
              <w:rPr>
                <w:spacing w:val="-2"/>
                <w:sz w:val="20"/>
              </w:rPr>
              <w:t>25,41</w:t>
            </w:r>
          </w:p>
        </w:tc>
        <w:tc>
          <w:tcPr>
            <w:tcW w:w="696" w:type="dxa"/>
          </w:tcPr>
          <w:p>
            <w:pPr>
              <w:pStyle w:val="TableParagraph"/>
              <w:spacing w:before="108"/>
              <w:ind w:left="5" w:right="47"/>
              <w:rPr>
                <w:sz w:val="20"/>
              </w:rPr>
            </w:pPr>
            <w:r>
              <w:rPr>
                <w:spacing w:val="-2"/>
                <w:sz w:val="20"/>
              </w:rPr>
              <w:t>25,41</w:t>
            </w:r>
          </w:p>
        </w:tc>
        <w:tc>
          <w:tcPr>
            <w:tcW w:w="696" w:type="dxa"/>
          </w:tcPr>
          <w:p>
            <w:pPr>
              <w:pStyle w:val="TableParagraph"/>
              <w:spacing w:before="108"/>
              <w:ind w:right="47"/>
              <w:rPr>
                <w:sz w:val="20"/>
              </w:rPr>
            </w:pPr>
            <w:r>
              <w:rPr>
                <w:spacing w:val="-2"/>
                <w:sz w:val="20"/>
              </w:rPr>
              <w:t>25,41</w:t>
            </w:r>
          </w:p>
        </w:tc>
        <w:tc>
          <w:tcPr>
            <w:tcW w:w="672" w:type="dxa"/>
          </w:tcPr>
          <w:p>
            <w:pPr>
              <w:pStyle w:val="TableParagraph"/>
              <w:spacing w:before="108"/>
              <w:ind w:right="52"/>
              <w:rPr>
                <w:sz w:val="20"/>
              </w:rPr>
            </w:pPr>
            <w:r>
              <w:rPr>
                <w:spacing w:val="-2"/>
                <w:sz w:val="20"/>
              </w:rPr>
              <w:t>25,41</w:t>
            </w:r>
          </w:p>
        </w:tc>
      </w:tr>
    </w:tbl>
    <w:p>
      <w:pPr>
        <w:pStyle w:val="BodyText"/>
        <w:spacing w:before="259" w:after="8"/>
        <w:jc w:val="both"/>
      </w:pPr>
      <w:r>
        <w:rPr/>
        <w:t>Таблица</w:t>
      </w:r>
      <w:r>
        <w:rPr>
          <w:spacing w:val="-8"/>
        </w:rPr>
        <w:t> </w:t>
      </w:r>
      <w:r>
        <w:rPr/>
        <w:t>10.1.д</w:t>
      </w:r>
      <w:r>
        <w:rPr>
          <w:spacing w:val="-7"/>
        </w:rPr>
        <w:t> </w:t>
      </w:r>
      <w:r>
        <w:rPr/>
        <w:t>-</w:t>
      </w:r>
      <w:r>
        <w:rPr>
          <w:spacing w:val="-7"/>
        </w:rPr>
        <w:t> </w:t>
      </w:r>
      <w:r>
        <w:rPr/>
        <w:t>Объем</w:t>
      </w:r>
      <w:r>
        <w:rPr>
          <w:spacing w:val="-8"/>
        </w:rPr>
        <w:t> </w:t>
      </w:r>
      <w:r>
        <w:rPr/>
        <w:t>полезного</w:t>
      </w:r>
      <w:r>
        <w:rPr>
          <w:spacing w:val="-7"/>
        </w:rPr>
        <w:t> </w:t>
      </w:r>
      <w:r>
        <w:rPr/>
        <w:t>отпуска</w:t>
      </w:r>
      <w:r>
        <w:rPr>
          <w:spacing w:val="-7"/>
        </w:rPr>
        <w:t> </w:t>
      </w:r>
      <w:r>
        <w:rPr>
          <w:spacing w:val="-2"/>
        </w:rPr>
        <w:t>потребителям</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2895"/>
        <w:gridCol w:w="768"/>
        <w:gridCol w:w="766"/>
        <w:gridCol w:w="767"/>
        <w:gridCol w:w="766"/>
        <w:gridCol w:w="766"/>
        <w:gridCol w:w="766"/>
        <w:gridCol w:w="768"/>
        <w:gridCol w:w="766"/>
        <w:gridCol w:w="766"/>
        <w:gridCol w:w="766"/>
        <w:gridCol w:w="766"/>
        <w:gridCol w:w="766"/>
        <w:gridCol w:w="769"/>
        <w:gridCol w:w="766"/>
        <w:gridCol w:w="766"/>
        <w:gridCol w:w="766"/>
      </w:tblGrid>
      <w:tr>
        <w:trPr>
          <w:trHeight w:val="230" w:hRule="atLeast"/>
        </w:trPr>
        <w:tc>
          <w:tcPr>
            <w:tcW w:w="418" w:type="dxa"/>
            <w:vMerge w:val="restart"/>
          </w:tcPr>
          <w:p>
            <w:pPr>
              <w:pStyle w:val="TableParagraph"/>
              <w:spacing w:before="120"/>
              <w:ind w:left="107"/>
              <w:jc w:val="left"/>
              <w:rPr>
                <w:b/>
                <w:sz w:val="20"/>
              </w:rPr>
            </w:pPr>
            <w:r>
              <w:rPr>
                <w:b/>
                <w:spacing w:val="-10"/>
                <w:sz w:val="20"/>
              </w:rPr>
              <w:t>№</w:t>
            </w:r>
          </w:p>
        </w:tc>
        <w:tc>
          <w:tcPr>
            <w:tcW w:w="2895" w:type="dxa"/>
            <w:vMerge w:val="restart"/>
          </w:tcPr>
          <w:p>
            <w:pPr>
              <w:pStyle w:val="TableParagraph"/>
              <w:spacing w:before="120"/>
              <w:ind w:left="172"/>
              <w:jc w:val="left"/>
              <w:rPr>
                <w:b/>
                <w:sz w:val="20"/>
              </w:rPr>
            </w:pPr>
            <w:r>
              <w:rPr>
                <w:b/>
                <w:spacing w:val="-2"/>
                <w:sz w:val="20"/>
              </w:rPr>
              <w:t>Источник тепловой</w:t>
            </w:r>
            <w:r>
              <w:rPr>
                <w:b/>
                <w:spacing w:val="1"/>
                <w:sz w:val="20"/>
              </w:rPr>
              <w:t> </w:t>
            </w:r>
            <w:r>
              <w:rPr>
                <w:b/>
                <w:spacing w:val="-2"/>
                <w:sz w:val="20"/>
              </w:rPr>
              <w:t>энергии</w:t>
            </w:r>
          </w:p>
        </w:tc>
        <w:tc>
          <w:tcPr>
            <w:tcW w:w="12264" w:type="dxa"/>
            <w:gridSpan w:val="16"/>
          </w:tcPr>
          <w:p>
            <w:pPr>
              <w:pStyle w:val="TableParagraph"/>
              <w:spacing w:line="210" w:lineRule="exact"/>
              <w:ind w:left="2" w:right="2"/>
              <w:rPr>
                <w:b/>
                <w:sz w:val="20"/>
              </w:rPr>
            </w:pPr>
            <w:r>
              <w:rPr>
                <w:b/>
                <w:spacing w:val="-2"/>
                <w:sz w:val="20"/>
              </w:rPr>
              <w:t>Полезный</w:t>
            </w:r>
            <w:r>
              <w:rPr>
                <w:b/>
                <w:sz w:val="20"/>
              </w:rPr>
              <w:t> </w:t>
            </w:r>
            <w:r>
              <w:rPr>
                <w:b/>
                <w:spacing w:val="-2"/>
                <w:sz w:val="20"/>
              </w:rPr>
              <w:t>отпуск тепловой</w:t>
            </w:r>
            <w:r>
              <w:rPr>
                <w:b/>
                <w:spacing w:val="3"/>
                <w:sz w:val="20"/>
              </w:rPr>
              <w:t> </w:t>
            </w:r>
            <w:r>
              <w:rPr>
                <w:b/>
                <w:spacing w:val="-2"/>
                <w:sz w:val="20"/>
              </w:rPr>
              <w:t>энергии,</w:t>
            </w:r>
            <w:r>
              <w:rPr>
                <w:b/>
                <w:sz w:val="20"/>
              </w:rPr>
              <w:t> </w:t>
            </w:r>
            <w:r>
              <w:rPr>
                <w:b/>
                <w:spacing w:val="-4"/>
                <w:sz w:val="20"/>
              </w:rPr>
              <w:t>Гкал</w:t>
            </w:r>
          </w:p>
        </w:tc>
      </w:tr>
      <w:tr>
        <w:trPr>
          <w:trHeight w:val="229" w:hRule="atLeast"/>
        </w:trPr>
        <w:tc>
          <w:tcPr>
            <w:tcW w:w="418" w:type="dxa"/>
            <w:vMerge/>
            <w:tcBorders>
              <w:top w:val="nil"/>
            </w:tcBorders>
          </w:tcPr>
          <w:p>
            <w:pPr>
              <w:rPr>
                <w:sz w:val="2"/>
                <w:szCs w:val="2"/>
              </w:rPr>
            </w:pPr>
          </w:p>
        </w:tc>
        <w:tc>
          <w:tcPr>
            <w:tcW w:w="2895" w:type="dxa"/>
            <w:vMerge/>
            <w:tcBorders>
              <w:top w:val="nil"/>
            </w:tcBorders>
          </w:tcPr>
          <w:p>
            <w:pPr>
              <w:rPr>
                <w:sz w:val="2"/>
                <w:szCs w:val="2"/>
              </w:rPr>
            </w:pPr>
          </w:p>
        </w:tc>
        <w:tc>
          <w:tcPr>
            <w:tcW w:w="768" w:type="dxa"/>
          </w:tcPr>
          <w:p>
            <w:pPr>
              <w:pStyle w:val="TableParagraph"/>
              <w:spacing w:line="210" w:lineRule="exact"/>
              <w:ind w:left="16" w:right="8"/>
              <w:rPr>
                <w:b/>
                <w:sz w:val="20"/>
              </w:rPr>
            </w:pPr>
            <w:r>
              <w:rPr>
                <w:b/>
                <w:spacing w:val="-4"/>
                <w:sz w:val="20"/>
              </w:rPr>
              <w:t>2025</w:t>
            </w:r>
          </w:p>
        </w:tc>
        <w:tc>
          <w:tcPr>
            <w:tcW w:w="766" w:type="dxa"/>
          </w:tcPr>
          <w:p>
            <w:pPr>
              <w:pStyle w:val="TableParagraph"/>
              <w:spacing w:line="210" w:lineRule="exact"/>
              <w:ind w:left="15" w:right="5"/>
              <w:rPr>
                <w:b/>
                <w:sz w:val="20"/>
              </w:rPr>
            </w:pPr>
            <w:r>
              <w:rPr>
                <w:b/>
                <w:spacing w:val="-4"/>
                <w:sz w:val="20"/>
              </w:rPr>
              <w:t>2026</w:t>
            </w:r>
          </w:p>
        </w:tc>
        <w:tc>
          <w:tcPr>
            <w:tcW w:w="767" w:type="dxa"/>
          </w:tcPr>
          <w:p>
            <w:pPr>
              <w:pStyle w:val="TableParagraph"/>
              <w:spacing w:line="210" w:lineRule="exact"/>
              <w:ind w:left="40" w:right="32"/>
              <w:rPr>
                <w:b/>
                <w:sz w:val="20"/>
              </w:rPr>
            </w:pPr>
            <w:r>
              <w:rPr>
                <w:b/>
                <w:spacing w:val="-4"/>
                <w:sz w:val="20"/>
              </w:rPr>
              <w:t>2027</w:t>
            </w:r>
          </w:p>
        </w:tc>
        <w:tc>
          <w:tcPr>
            <w:tcW w:w="766" w:type="dxa"/>
          </w:tcPr>
          <w:p>
            <w:pPr>
              <w:pStyle w:val="TableParagraph"/>
              <w:spacing w:line="210" w:lineRule="exact"/>
              <w:ind w:left="13" w:right="5"/>
              <w:rPr>
                <w:b/>
                <w:sz w:val="20"/>
              </w:rPr>
            </w:pPr>
            <w:r>
              <w:rPr>
                <w:b/>
                <w:spacing w:val="-4"/>
                <w:sz w:val="20"/>
              </w:rPr>
              <w:t>2028</w:t>
            </w:r>
          </w:p>
        </w:tc>
        <w:tc>
          <w:tcPr>
            <w:tcW w:w="766" w:type="dxa"/>
          </w:tcPr>
          <w:p>
            <w:pPr>
              <w:pStyle w:val="TableParagraph"/>
              <w:spacing w:line="210" w:lineRule="exact"/>
              <w:ind w:left="12" w:right="5"/>
              <w:rPr>
                <w:b/>
                <w:sz w:val="20"/>
              </w:rPr>
            </w:pPr>
            <w:r>
              <w:rPr>
                <w:b/>
                <w:spacing w:val="-4"/>
                <w:sz w:val="20"/>
              </w:rPr>
              <w:t>2029</w:t>
            </w:r>
          </w:p>
        </w:tc>
        <w:tc>
          <w:tcPr>
            <w:tcW w:w="766" w:type="dxa"/>
          </w:tcPr>
          <w:p>
            <w:pPr>
              <w:pStyle w:val="TableParagraph"/>
              <w:spacing w:line="210" w:lineRule="exact"/>
              <w:ind w:left="11" w:right="5"/>
              <w:rPr>
                <w:b/>
                <w:sz w:val="20"/>
              </w:rPr>
            </w:pPr>
            <w:r>
              <w:rPr>
                <w:b/>
                <w:spacing w:val="-4"/>
                <w:sz w:val="20"/>
              </w:rPr>
              <w:t>2030</w:t>
            </w:r>
          </w:p>
        </w:tc>
        <w:tc>
          <w:tcPr>
            <w:tcW w:w="768" w:type="dxa"/>
          </w:tcPr>
          <w:p>
            <w:pPr>
              <w:pStyle w:val="TableParagraph"/>
              <w:spacing w:line="210" w:lineRule="exact"/>
              <w:ind w:left="16" w:right="13"/>
              <w:rPr>
                <w:b/>
                <w:sz w:val="20"/>
              </w:rPr>
            </w:pPr>
            <w:r>
              <w:rPr>
                <w:b/>
                <w:spacing w:val="-4"/>
                <w:sz w:val="20"/>
              </w:rPr>
              <w:t>2031</w:t>
            </w:r>
          </w:p>
        </w:tc>
        <w:tc>
          <w:tcPr>
            <w:tcW w:w="766" w:type="dxa"/>
          </w:tcPr>
          <w:p>
            <w:pPr>
              <w:pStyle w:val="TableParagraph"/>
              <w:spacing w:line="210" w:lineRule="exact"/>
              <w:ind w:left="11" w:right="6"/>
              <w:rPr>
                <w:b/>
                <w:sz w:val="20"/>
              </w:rPr>
            </w:pPr>
            <w:r>
              <w:rPr>
                <w:b/>
                <w:spacing w:val="-4"/>
                <w:sz w:val="20"/>
              </w:rPr>
              <w:t>2032</w:t>
            </w:r>
          </w:p>
        </w:tc>
        <w:tc>
          <w:tcPr>
            <w:tcW w:w="766" w:type="dxa"/>
          </w:tcPr>
          <w:p>
            <w:pPr>
              <w:pStyle w:val="TableParagraph"/>
              <w:spacing w:line="210" w:lineRule="exact"/>
              <w:ind w:left="11" w:right="6"/>
              <w:rPr>
                <w:b/>
                <w:sz w:val="20"/>
              </w:rPr>
            </w:pPr>
            <w:r>
              <w:rPr>
                <w:b/>
                <w:spacing w:val="-4"/>
                <w:sz w:val="20"/>
              </w:rPr>
              <w:t>2033</w:t>
            </w:r>
          </w:p>
        </w:tc>
        <w:tc>
          <w:tcPr>
            <w:tcW w:w="766" w:type="dxa"/>
          </w:tcPr>
          <w:p>
            <w:pPr>
              <w:pStyle w:val="TableParagraph"/>
              <w:spacing w:line="210" w:lineRule="exact"/>
              <w:ind w:left="11" w:right="7"/>
              <w:rPr>
                <w:b/>
                <w:sz w:val="20"/>
              </w:rPr>
            </w:pPr>
            <w:r>
              <w:rPr>
                <w:b/>
                <w:spacing w:val="-4"/>
                <w:sz w:val="20"/>
              </w:rPr>
              <w:t>2034</w:t>
            </w:r>
          </w:p>
        </w:tc>
        <w:tc>
          <w:tcPr>
            <w:tcW w:w="766" w:type="dxa"/>
          </w:tcPr>
          <w:p>
            <w:pPr>
              <w:pStyle w:val="TableParagraph"/>
              <w:spacing w:line="210" w:lineRule="exact"/>
              <w:ind w:left="11" w:right="7"/>
              <w:rPr>
                <w:b/>
                <w:sz w:val="20"/>
              </w:rPr>
            </w:pPr>
            <w:r>
              <w:rPr>
                <w:b/>
                <w:spacing w:val="-4"/>
                <w:sz w:val="20"/>
              </w:rPr>
              <w:t>2035</w:t>
            </w:r>
          </w:p>
        </w:tc>
        <w:tc>
          <w:tcPr>
            <w:tcW w:w="766" w:type="dxa"/>
          </w:tcPr>
          <w:p>
            <w:pPr>
              <w:pStyle w:val="TableParagraph"/>
              <w:spacing w:line="210" w:lineRule="exact"/>
              <w:ind w:left="11" w:right="8"/>
              <w:rPr>
                <w:b/>
                <w:sz w:val="20"/>
              </w:rPr>
            </w:pPr>
            <w:r>
              <w:rPr>
                <w:b/>
                <w:spacing w:val="-4"/>
                <w:sz w:val="20"/>
              </w:rPr>
              <w:t>2036</w:t>
            </w:r>
          </w:p>
        </w:tc>
        <w:tc>
          <w:tcPr>
            <w:tcW w:w="769" w:type="dxa"/>
          </w:tcPr>
          <w:p>
            <w:pPr>
              <w:pStyle w:val="TableParagraph"/>
              <w:spacing w:line="210" w:lineRule="exact"/>
              <w:rPr>
                <w:b/>
                <w:sz w:val="20"/>
              </w:rPr>
            </w:pPr>
            <w:r>
              <w:rPr>
                <w:b/>
                <w:spacing w:val="-4"/>
                <w:sz w:val="20"/>
              </w:rPr>
              <w:t>2037</w:t>
            </w:r>
          </w:p>
        </w:tc>
        <w:tc>
          <w:tcPr>
            <w:tcW w:w="766" w:type="dxa"/>
          </w:tcPr>
          <w:p>
            <w:pPr>
              <w:pStyle w:val="TableParagraph"/>
              <w:spacing w:line="210" w:lineRule="exact"/>
              <w:ind w:left="11" w:right="10"/>
              <w:rPr>
                <w:b/>
                <w:sz w:val="20"/>
              </w:rPr>
            </w:pPr>
            <w:r>
              <w:rPr>
                <w:b/>
                <w:spacing w:val="-4"/>
                <w:sz w:val="20"/>
              </w:rPr>
              <w:t>2038</w:t>
            </w:r>
          </w:p>
        </w:tc>
        <w:tc>
          <w:tcPr>
            <w:tcW w:w="766" w:type="dxa"/>
          </w:tcPr>
          <w:p>
            <w:pPr>
              <w:pStyle w:val="TableParagraph"/>
              <w:spacing w:line="210" w:lineRule="exact"/>
              <w:ind w:left="11" w:right="11"/>
              <w:rPr>
                <w:b/>
                <w:sz w:val="20"/>
              </w:rPr>
            </w:pPr>
            <w:r>
              <w:rPr>
                <w:b/>
                <w:spacing w:val="-4"/>
                <w:sz w:val="20"/>
              </w:rPr>
              <w:t>2039</w:t>
            </w:r>
          </w:p>
        </w:tc>
        <w:tc>
          <w:tcPr>
            <w:tcW w:w="766" w:type="dxa"/>
          </w:tcPr>
          <w:p>
            <w:pPr>
              <w:pStyle w:val="TableParagraph"/>
              <w:spacing w:line="210" w:lineRule="exact"/>
              <w:ind w:left="11" w:right="11"/>
              <w:rPr>
                <w:b/>
                <w:sz w:val="20"/>
              </w:rPr>
            </w:pPr>
            <w:r>
              <w:rPr>
                <w:b/>
                <w:spacing w:val="-4"/>
                <w:sz w:val="20"/>
              </w:rPr>
              <w:t>2040</w:t>
            </w:r>
          </w:p>
        </w:tc>
      </w:tr>
      <w:tr>
        <w:trPr>
          <w:trHeight w:val="460" w:hRule="atLeast"/>
        </w:trPr>
        <w:tc>
          <w:tcPr>
            <w:tcW w:w="418" w:type="dxa"/>
          </w:tcPr>
          <w:p>
            <w:pPr>
              <w:pStyle w:val="TableParagraph"/>
              <w:spacing w:before="110"/>
              <w:ind w:left="107"/>
              <w:jc w:val="left"/>
              <w:rPr>
                <w:sz w:val="20"/>
              </w:rPr>
            </w:pPr>
            <w:r>
              <w:rPr>
                <w:spacing w:val="-10"/>
                <w:sz w:val="20"/>
              </w:rPr>
              <w:t>1</w:t>
            </w:r>
          </w:p>
        </w:tc>
        <w:tc>
          <w:tcPr>
            <w:tcW w:w="2895" w:type="dxa"/>
          </w:tcPr>
          <w:p>
            <w:pPr>
              <w:pStyle w:val="TableParagraph"/>
              <w:spacing w:line="228" w:lineRule="exact"/>
              <w:ind w:left="107"/>
              <w:jc w:val="left"/>
              <w:rPr>
                <w:sz w:val="20"/>
              </w:rPr>
            </w:pPr>
            <w:r>
              <w:rPr>
                <w:sz w:val="20"/>
              </w:rPr>
              <w:t>Котельная</w:t>
            </w:r>
            <w:r>
              <w:rPr>
                <w:spacing w:val="-4"/>
                <w:sz w:val="20"/>
              </w:rPr>
              <w:t> </w:t>
            </w:r>
            <w:r>
              <w:rPr>
                <w:sz w:val="20"/>
              </w:rPr>
              <w:t>п.</w:t>
            </w:r>
            <w:r>
              <w:rPr>
                <w:spacing w:val="-4"/>
                <w:sz w:val="20"/>
              </w:rPr>
              <w:t> </w:t>
            </w:r>
            <w:r>
              <w:rPr>
                <w:sz w:val="20"/>
              </w:rPr>
              <w:t>Молодежный,</w:t>
            </w:r>
            <w:r>
              <w:rPr>
                <w:spacing w:val="-3"/>
                <w:sz w:val="20"/>
              </w:rPr>
              <w:t> </w:t>
            </w:r>
            <w:r>
              <w:rPr>
                <w:sz w:val="20"/>
              </w:rPr>
              <w:t>ул. Степная, №4-а</w:t>
            </w:r>
          </w:p>
        </w:tc>
        <w:tc>
          <w:tcPr>
            <w:tcW w:w="768" w:type="dxa"/>
          </w:tcPr>
          <w:p>
            <w:pPr>
              <w:pStyle w:val="TableParagraph"/>
              <w:spacing w:before="110"/>
              <w:ind w:left="16" w:right="10"/>
              <w:rPr>
                <w:sz w:val="20"/>
              </w:rPr>
            </w:pPr>
            <w:r>
              <w:rPr>
                <w:spacing w:val="-2"/>
                <w:sz w:val="20"/>
              </w:rPr>
              <w:t>993,00</w:t>
            </w:r>
          </w:p>
        </w:tc>
        <w:tc>
          <w:tcPr>
            <w:tcW w:w="766" w:type="dxa"/>
          </w:tcPr>
          <w:p>
            <w:pPr>
              <w:pStyle w:val="TableParagraph"/>
              <w:spacing w:before="110"/>
              <w:ind w:left="13" w:right="5"/>
              <w:rPr>
                <w:sz w:val="20"/>
              </w:rPr>
            </w:pPr>
            <w:r>
              <w:rPr>
                <w:spacing w:val="-2"/>
                <w:sz w:val="20"/>
              </w:rPr>
              <w:t>993,00</w:t>
            </w:r>
          </w:p>
        </w:tc>
        <w:tc>
          <w:tcPr>
            <w:tcW w:w="767" w:type="dxa"/>
          </w:tcPr>
          <w:p>
            <w:pPr>
              <w:pStyle w:val="TableParagraph"/>
              <w:spacing w:before="110"/>
              <w:ind w:left="40" w:right="34"/>
              <w:rPr>
                <w:sz w:val="20"/>
              </w:rPr>
            </w:pPr>
            <w:r>
              <w:rPr>
                <w:spacing w:val="-2"/>
                <w:sz w:val="20"/>
              </w:rPr>
              <w:t>993,00</w:t>
            </w:r>
          </w:p>
        </w:tc>
        <w:tc>
          <w:tcPr>
            <w:tcW w:w="766" w:type="dxa"/>
          </w:tcPr>
          <w:p>
            <w:pPr>
              <w:pStyle w:val="TableParagraph"/>
              <w:spacing w:before="110"/>
              <w:ind w:left="11" w:right="6"/>
              <w:rPr>
                <w:sz w:val="20"/>
              </w:rPr>
            </w:pPr>
            <w:r>
              <w:rPr>
                <w:spacing w:val="-2"/>
                <w:sz w:val="20"/>
              </w:rPr>
              <w:t>993,00</w:t>
            </w:r>
          </w:p>
        </w:tc>
        <w:tc>
          <w:tcPr>
            <w:tcW w:w="766" w:type="dxa"/>
          </w:tcPr>
          <w:p>
            <w:pPr>
              <w:pStyle w:val="TableParagraph"/>
              <w:spacing w:before="110"/>
              <w:ind w:left="11" w:right="6"/>
              <w:rPr>
                <w:sz w:val="20"/>
              </w:rPr>
            </w:pPr>
            <w:r>
              <w:rPr>
                <w:spacing w:val="-2"/>
                <w:sz w:val="20"/>
              </w:rPr>
              <w:t>993,00</w:t>
            </w:r>
          </w:p>
        </w:tc>
        <w:tc>
          <w:tcPr>
            <w:tcW w:w="766" w:type="dxa"/>
          </w:tcPr>
          <w:p>
            <w:pPr>
              <w:pStyle w:val="TableParagraph"/>
              <w:spacing w:before="110"/>
              <w:ind w:left="11" w:right="7"/>
              <w:rPr>
                <w:sz w:val="20"/>
              </w:rPr>
            </w:pPr>
            <w:r>
              <w:rPr>
                <w:spacing w:val="-2"/>
                <w:sz w:val="20"/>
              </w:rPr>
              <w:t>993,00</w:t>
            </w:r>
          </w:p>
        </w:tc>
        <w:tc>
          <w:tcPr>
            <w:tcW w:w="768" w:type="dxa"/>
          </w:tcPr>
          <w:p>
            <w:pPr>
              <w:pStyle w:val="TableParagraph"/>
              <w:spacing w:before="110"/>
              <w:ind w:left="16" w:right="15"/>
              <w:rPr>
                <w:sz w:val="20"/>
              </w:rPr>
            </w:pPr>
            <w:r>
              <w:rPr>
                <w:spacing w:val="-2"/>
                <w:sz w:val="20"/>
              </w:rPr>
              <w:t>993,00</w:t>
            </w:r>
          </w:p>
        </w:tc>
        <w:tc>
          <w:tcPr>
            <w:tcW w:w="766" w:type="dxa"/>
          </w:tcPr>
          <w:p>
            <w:pPr>
              <w:pStyle w:val="TableParagraph"/>
              <w:spacing w:before="110"/>
              <w:ind w:left="11" w:right="8"/>
              <w:rPr>
                <w:sz w:val="20"/>
              </w:rPr>
            </w:pPr>
            <w:r>
              <w:rPr>
                <w:spacing w:val="-2"/>
                <w:sz w:val="20"/>
              </w:rPr>
              <w:t>993,00</w:t>
            </w:r>
          </w:p>
        </w:tc>
        <w:tc>
          <w:tcPr>
            <w:tcW w:w="766" w:type="dxa"/>
          </w:tcPr>
          <w:p>
            <w:pPr>
              <w:pStyle w:val="TableParagraph"/>
              <w:spacing w:before="110"/>
              <w:ind w:left="11" w:right="8"/>
              <w:rPr>
                <w:sz w:val="20"/>
              </w:rPr>
            </w:pPr>
            <w:r>
              <w:rPr>
                <w:spacing w:val="-2"/>
                <w:sz w:val="20"/>
              </w:rPr>
              <w:t>993,00</w:t>
            </w:r>
          </w:p>
        </w:tc>
        <w:tc>
          <w:tcPr>
            <w:tcW w:w="766" w:type="dxa"/>
          </w:tcPr>
          <w:p>
            <w:pPr>
              <w:pStyle w:val="TableParagraph"/>
              <w:spacing w:before="110"/>
              <w:ind w:left="11" w:right="9"/>
              <w:rPr>
                <w:sz w:val="20"/>
              </w:rPr>
            </w:pPr>
            <w:r>
              <w:rPr>
                <w:spacing w:val="-2"/>
                <w:sz w:val="20"/>
              </w:rPr>
              <w:t>993,00</w:t>
            </w:r>
          </w:p>
        </w:tc>
        <w:tc>
          <w:tcPr>
            <w:tcW w:w="766" w:type="dxa"/>
          </w:tcPr>
          <w:p>
            <w:pPr>
              <w:pStyle w:val="TableParagraph"/>
              <w:spacing w:before="110"/>
              <w:ind w:left="11" w:right="10"/>
              <w:rPr>
                <w:sz w:val="20"/>
              </w:rPr>
            </w:pPr>
            <w:r>
              <w:rPr>
                <w:spacing w:val="-2"/>
                <w:sz w:val="20"/>
              </w:rPr>
              <w:t>993,00</w:t>
            </w:r>
          </w:p>
        </w:tc>
        <w:tc>
          <w:tcPr>
            <w:tcW w:w="766" w:type="dxa"/>
          </w:tcPr>
          <w:p>
            <w:pPr>
              <w:pStyle w:val="TableParagraph"/>
              <w:spacing w:before="110"/>
              <w:ind w:left="11" w:right="10"/>
              <w:rPr>
                <w:sz w:val="20"/>
              </w:rPr>
            </w:pPr>
            <w:r>
              <w:rPr>
                <w:spacing w:val="-2"/>
                <w:sz w:val="20"/>
              </w:rPr>
              <w:t>993,00</w:t>
            </w:r>
          </w:p>
        </w:tc>
        <w:tc>
          <w:tcPr>
            <w:tcW w:w="769" w:type="dxa"/>
          </w:tcPr>
          <w:p>
            <w:pPr>
              <w:pStyle w:val="TableParagraph"/>
              <w:spacing w:before="110"/>
              <w:rPr>
                <w:sz w:val="20"/>
              </w:rPr>
            </w:pPr>
            <w:r>
              <w:rPr>
                <w:spacing w:val="-2"/>
                <w:sz w:val="20"/>
              </w:rPr>
              <w:t>993,00</w:t>
            </w:r>
          </w:p>
        </w:tc>
        <w:tc>
          <w:tcPr>
            <w:tcW w:w="766" w:type="dxa"/>
          </w:tcPr>
          <w:p>
            <w:pPr>
              <w:pStyle w:val="TableParagraph"/>
              <w:spacing w:before="110"/>
              <w:ind w:left="11" w:right="11"/>
              <w:rPr>
                <w:sz w:val="20"/>
              </w:rPr>
            </w:pPr>
            <w:r>
              <w:rPr>
                <w:spacing w:val="-2"/>
                <w:sz w:val="20"/>
              </w:rPr>
              <w:t>993,00</w:t>
            </w:r>
          </w:p>
        </w:tc>
        <w:tc>
          <w:tcPr>
            <w:tcW w:w="766" w:type="dxa"/>
          </w:tcPr>
          <w:p>
            <w:pPr>
              <w:pStyle w:val="TableParagraph"/>
              <w:spacing w:before="110"/>
              <w:ind w:left="11" w:right="12"/>
              <w:rPr>
                <w:sz w:val="20"/>
              </w:rPr>
            </w:pPr>
            <w:r>
              <w:rPr>
                <w:spacing w:val="-2"/>
                <w:sz w:val="20"/>
              </w:rPr>
              <w:t>993,00</w:t>
            </w:r>
          </w:p>
        </w:tc>
        <w:tc>
          <w:tcPr>
            <w:tcW w:w="766" w:type="dxa"/>
          </w:tcPr>
          <w:p>
            <w:pPr>
              <w:pStyle w:val="TableParagraph"/>
              <w:spacing w:before="110"/>
              <w:ind w:left="11" w:right="11"/>
              <w:rPr>
                <w:sz w:val="20"/>
              </w:rPr>
            </w:pPr>
            <w:r>
              <w:rPr>
                <w:spacing w:val="-2"/>
                <w:sz w:val="20"/>
              </w:rPr>
              <w:t>993,00</w:t>
            </w:r>
          </w:p>
        </w:tc>
      </w:tr>
    </w:tbl>
    <w:p>
      <w:pPr>
        <w:pStyle w:val="TableParagraph"/>
        <w:spacing w:after="0"/>
        <w:rPr>
          <w:sz w:val="20"/>
        </w:rPr>
        <w:sectPr>
          <w:footerReference w:type="default" r:id="rId52"/>
          <w:pgSz w:w="16840" w:h="11910" w:orient="landscape"/>
          <w:pgMar w:header="0" w:footer="0" w:top="960" w:bottom="280" w:left="566" w:right="566"/>
        </w:sectPr>
      </w:pPr>
    </w:p>
    <w:p>
      <w:pPr>
        <w:pStyle w:val="BodyText"/>
        <w:spacing w:before="67" w:after="9"/>
      </w:pPr>
      <w:r>
        <w:rPr/>
        <w:t>Таблица</w:t>
      </w:r>
      <w:r>
        <w:rPr>
          <w:spacing w:val="-14"/>
        </w:rPr>
        <w:t> </w:t>
      </w:r>
      <w:r>
        <w:rPr/>
        <w:t>10.1.е</w:t>
      </w:r>
      <w:r>
        <w:rPr>
          <w:spacing w:val="-12"/>
        </w:rPr>
        <w:t> </w:t>
      </w:r>
      <w:r>
        <w:rPr/>
        <w:t>-</w:t>
      </w:r>
      <w:r>
        <w:rPr>
          <w:spacing w:val="-12"/>
        </w:rPr>
        <w:t> </w:t>
      </w:r>
      <w:r>
        <w:rPr/>
        <w:t>Удельный</w:t>
      </w:r>
      <w:r>
        <w:rPr>
          <w:spacing w:val="-12"/>
        </w:rPr>
        <w:t> </w:t>
      </w:r>
      <w:r>
        <w:rPr/>
        <w:t>расход</w:t>
      </w:r>
      <w:r>
        <w:rPr>
          <w:spacing w:val="-9"/>
        </w:rPr>
        <w:t> </w:t>
      </w:r>
      <w:r>
        <w:rPr/>
        <w:t>условного</w:t>
      </w:r>
      <w:r>
        <w:rPr>
          <w:spacing w:val="-11"/>
        </w:rPr>
        <w:t> </w:t>
      </w:r>
      <w:r>
        <w:rPr/>
        <w:t>топлива</w:t>
      </w:r>
      <w:r>
        <w:rPr>
          <w:spacing w:val="-12"/>
        </w:rPr>
        <w:t> </w:t>
      </w:r>
      <w:r>
        <w:rPr/>
        <w:t>на</w:t>
      </w:r>
      <w:r>
        <w:rPr>
          <w:spacing w:val="-12"/>
        </w:rPr>
        <w:t> </w:t>
      </w:r>
      <w:r>
        <w:rPr/>
        <w:t>отпуск</w:t>
      </w:r>
      <w:r>
        <w:rPr>
          <w:spacing w:val="-11"/>
        </w:rPr>
        <w:t> </w:t>
      </w:r>
      <w:r>
        <w:rPr/>
        <w:t>тепловой</w:t>
      </w:r>
      <w:r>
        <w:rPr>
          <w:spacing w:val="-11"/>
        </w:rPr>
        <w:t> </w:t>
      </w:r>
      <w:r>
        <w:rPr>
          <w:spacing w:val="-2"/>
        </w:rPr>
        <w:t>энергии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930"/>
        <w:gridCol w:w="702"/>
        <w:gridCol w:w="703"/>
        <w:gridCol w:w="705"/>
        <w:gridCol w:w="707"/>
        <w:gridCol w:w="705"/>
        <w:gridCol w:w="705"/>
        <w:gridCol w:w="708"/>
        <w:gridCol w:w="705"/>
        <w:gridCol w:w="705"/>
        <w:gridCol w:w="707"/>
        <w:gridCol w:w="705"/>
        <w:gridCol w:w="706"/>
        <w:gridCol w:w="708"/>
        <w:gridCol w:w="706"/>
        <w:gridCol w:w="706"/>
        <w:gridCol w:w="672"/>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3930" w:type="dxa"/>
            <w:vMerge w:val="restart"/>
          </w:tcPr>
          <w:p>
            <w:pPr>
              <w:pStyle w:val="TableParagraph"/>
              <w:spacing w:before="118"/>
              <w:ind w:left="688"/>
              <w:jc w:val="left"/>
              <w:rPr>
                <w:b/>
                <w:sz w:val="20"/>
              </w:rPr>
            </w:pPr>
            <w:r>
              <w:rPr>
                <w:b/>
                <w:spacing w:val="-2"/>
                <w:sz w:val="20"/>
              </w:rPr>
              <w:t>Источник тепловой</w:t>
            </w:r>
            <w:r>
              <w:rPr>
                <w:b/>
                <w:spacing w:val="1"/>
                <w:sz w:val="20"/>
              </w:rPr>
              <w:t> </w:t>
            </w:r>
            <w:r>
              <w:rPr>
                <w:b/>
                <w:spacing w:val="-2"/>
                <w:sz w:val="20"/>
              </w:rPr>
              <w:t>энергии</w:t>
            </w:r>
          </w:p>
        </w:tc>
        <w:tc>
          <w:tcPr>
            <w:tcW w:w="11255" w:type="dxa"/>
            <w:gridSpan w:val="16"/>
          </w:tcPr>
          <w:p>
            <w:pPr>
              <w:pStyle w:val="TableParagraph"/>
              <w:spacing w:line="210" w:lineRule="exact"/>
              <w:ind w:right="27"/>
              <w:rPr>
                <w:b/>
                <w:sz w:val="20"/>
              </w:rPr>
            </w:pPr>
            <w:r>
              <w:rPr>
                <w:b/>
                <w:spacing w:val="-2"/>
                <w:sz w:val="20"/>
              </w:rPr>
              <w:t>Удельный</w:t>
            </w:r>
            <w:r>
              <w:rPr>
                <w:b/>
                <w:spacing w:val="-3"/>
                <w:sz w:val="20"/>
              </w:rPr>
              <w:t> </w:t>
            </w:r>
            <w:r>
              <w:rPr>
                <w:b/>
                <w:spacing w:val="-2"/>
                <w:sz w:val="20"/>
              </w:rPr>
              <w:t>расход условного</w:t>
            </w:r>
            <w:r>
              <w:rPr>
                <w:b/>
                <w:spacing w:val="-3"/>
                <w:sz w:val="20"/>
              </w:rPr>
              <w:t> </w:t>
            </w:r>
            <w:r>
              <w:rPr>
                <w:b/>
                <w:spacing w:val="-2"/>
                <w:sz w:val="20"/>
              </w:rPr>
              <w:t>топлива на</w:t>
            </w:r>
            <w:r>
              <w:rPr>
                <w:b/>
                <w:spacing w:val="-3"/>
                <w:sz w:val="20"/>
              </w:rPr>
              <w:t> </w:t>
            </w:r>
            <w:r>
              <w:rPr>
                <w:b/>
                <w:spacing w:val="-2"/>
                <w:sz w:val="20"/>
              </w:rPr>
              <w:t>отпуск</w:t>
            </w:r>
            <w:r>
              <w:rPr>
                <w:b/>
                <w:spacing w:val="-4"/>
                <w:sz w:val="20"/>
              </w:rPr>
              <w:t> </w:t>
            </w:r>
            <w:r>
              <w:rPr>
                <w:b/>
                <w:spacing w:val="-2"/>
                <w:sz w:val="20"/>
              </w:rPr>
              <w:t>тепловой</w:t>
            </w:r>
            <w:r>
              <w:rPr>
                <w:b/>
                <w:spacing w:val="-3"/>
                <w:sz w:val="20"/>
              </w:rPr>
              <w:t> </w:t>
            </w:r>
            <w:r>
              <w:rPr>
                <w:b/>
                <w:spacing w:val="-2"/>
                <w:sz w:val="20"/>
              </w:rPr>
              <w:t>энергии, кг.у.т./Гкал</w:t>
            </w:r>
          </w:p>
        </w:tc>
      </w:tr>
      <w:tr>
        <w:trPr>
          <w:trHeight w:val="230" w:hRule="atLeast"/>
        </w:trPr>
        <w:tc>
          <w:tcPr>
            <w:tcW w:w="418" w:type="dxa"/>
            <w:vMerge/>
            <w:tcBorders>
              <w:top w:val="nil"/>
            </w:tcBorders>
          </w:tcPr>
          <w:p>
            <w:pPr>
              <w:rPr>
                <w:sz w:val="2"/>
                <w:szCs w:val="2"/>
              </w:rPr>
            </w:pPr>
          </w:p>
        </w:tc>
        <w:tc>
          <w:tcPr>
            <w:tcW w:w="3930" w:type="dxa"/>
            <w:vMerge/>
            <w:tcBorders>
              <w:top w:val="nil"/>
            </w:tcBorders>
          </w:tcPr>
          <w:p>
            <w:pPr>
              <w:rPr>
                <w:sz w:val="2"/>
                <w:szCs w:val="2"/>
              </w:rPr>
            </w:pPr>
          </w:p>
        </w:tc>
        <w:tc>
          <w:tcPr>
            <w:tcW w:w="702" w:type="dxa"/>
          </w:tcPr>
          <w:p>
            <w:pPr>
              <w:pStyle w:val="TableParagraph"/>
              <w:spacing w:line="210" w:lineRule="exact"/>
              <w:ind w:left="8" w:right="2"/>
              <w:rPr>
                <w:b/>
                <w:sz w:val="20"/>
              </w:rPr>
            </w:pPr>
            <w:r>
              <w:rPr>
                <w:b/>
                <w:spacing w:val="-4"/>
                <w:sz w:val="20"/>
              </w:rPr>
              <w:t>2025</w:t>
            </w:r>
          </w:p>
        </w:tc>
        <w:tc>
          <w:tcPr>
            <w:tcW w:w="703" w:type="dxa"/>
          </w:tcPr>
          <w:p>
            <w:pPr>
              <w:pStyle w:val="TableParagraph"/>
              <w:spacing w:line="210" w:lineRule="exact"/>
              <w:ind w:left="25" w:right="22"/>
              <w:rPr>
                <w:b/>
                <w:sz w:val="20"/>
              </w:rPr>
            </w:pPr>
            <w:r>
              <w:rPr>
                <w:b/>
                <w:spacing w:val="-4"/>
                <w:sz w:val="20"/>
              </w:rPr>
              <w:t>2026</w:t>
            </w:r>
          </w:p>
        </w:tc>
        <w:tc>
          <w:tcPr>
            <w:tcW w:w="705" w:type="dxa"/>
          </w:tcPr>
          <w:p>
            <w:pPr>
              <w:pStyle w:val="TableParagraph"/>
              <w:spacing w:line="210" w:lineRule="exact"/>
              <w:ind w:left="29" w:right="27"/>
              <w:rPr>
                <w:b/>
                <w:sz w:val="20"/>
              </w:rPr>
            </w:pPr>
            <w:r>
              <w:rPr>
                <w:b/>
                <w:spacing w:val="-4"/>
                <w:sz w:val="20"/>
              </w:rPr>
              <w:t>2027</w:t>
            </w:r>
          </w:p>
        </w:tc>
        <w:tc>
          <w:tcPr>
            <w:tcW w:w="707" w:type="dxa"/>
          </w:tcPr>
          <w:p>
            <w:pPr>
              <w:pStyle w:val="TableParagraph"/>
              <w:spacing w:line="210" w:lineRule="exact"/>
              <w:ind w:left="33" w:right="34"/>
              <w:rPr>
                <w:b/>
                <w:sz w:val="20"/>
              </w:rPr>
            </w:pPr>
            <w:r>
              <w:rPr>
                <w:b/>
                <w:spacing w:val="-4"/>
                <w:sz w:val="20"/>
              </w:rPr>
              <w:t>2028</w:t>
            </w:r>
          </w:p>
        </w:tc>
        <w:tc>
          <w:tcPr>
            <w:tcW w:w="705" w:type="dxa"/>
          </w:tcPr>
          <w:p>
            <w:pPr>
              <w:pStyle w:val="TableParagraph"/>
              <w:spacing w:line="210" w:lineRule="exact"/>
              <w:ind w:left="25" w:right="27"/>
              <w:rPr>
                <w:b/>
                <w:sz w:val="20"/>
              </w:rPr>
            </w:pPr>
            <w:r>
              <w:rPr>
                <w:b/>
                <w:spacing w:val="-4"/>
                <w:sz w:val="20"/>
              </w:rPr>
              <w:t>2029</w:t>
            </w:r>
          </w:p>
        </w:tc>
        <w:tc>
          <w:tcPr>
            <w:tcW w:w="705" w:type="dxa"/>
          </w:tcPr>
          <w:p>
            <w:pPr>
              <w:pStyle w:val="TableParagraph"/>
              <w:spacing w:line="210" w:lineRule="exact"/>
              <w:ind w:left="22" w:right="27"/>
              <w:rPr>
                <w:b/>
                <w:sz w:val="20"/>
              </w:rPr>
            </w:pPr>
            <w:r>
              <w:rPr>
                <w:b/>
                <w:spacing w:val="-4"/>
                <w:sz w:val="20"/>
              </w:rPr>
              <w:t>2030</w:t>
            </w:r>
          </w:p>
        </w:tc>
        <w:tc>
          <w:tcPr>
            <w:tcW w:w="708" w:type="dxa"/>
          </w:tcPr>
          <w:p>
            <w:pPr>
              <w:pStyle w:val="TableParagraph"/>
              <w:spacing w:line="210" w:lineRule="exact"/>
              <w:ind w:left="26" w:right="38"/>
              <w:rPr>
                <w:b/>
                <w:sz w:val="20"/>
              </w:rPr>
            </w:pPr>
            <w:r>
              <w:rPr>
                <w:b/>
                <w:spacing w:val="-4"/>
                <w:sz w:val="20"/>
              </w:rPr>
              <w:t>2031</w:t>
            </w:r>
          </w:p>
        </w:tc>
        <w:tc>
          <w:tcPr>
            <w:tcW w:w="705" w:type="dxa"/>
          </w:tcPr>
          <w:p>
            <w:pPr>
              <w:pStyle w:val="TableParagraph"/>
              <w:spacing w:line="210" w:lineRule="exact"/>
              <w:ind w:left="20" w:right="33"/>
              <w:rPr>
                <w:b/>
                <w:sz w:val="20"/>
              </w:rPr>
            </w:pPr>
            <w:r>
              <w:rPr>
                <w:b/>
                <w:spacing w:val="-4"/>
                <w:sz w:val="20"/>
              </w:rPr>
              <w:t>2032</w:t>
            </w:r>
          </w:p>
        </w:tc>
        <w:tc>
          <w:tcPr>
            <w:tcW w:w="705" w:type="dxa"/>
          </w:tcPr>
          <w:p>
            <w:pPr>
              <w:pStyle w:val="TableParagraph"/>
              <w:spacing w:line="210" w:lineRule="exact"/>
              <w:ind w:left="20" w:right="38"/>
              <w:rPr>
                <w:b/>
                <w:sz w:val="20"/>
              </w:rPr>
            </w:pPr>
            <w:r>
              <w:rPr>
                <w:b/>
                <w:spacing w:val="-4"/>
                <w:sz w:val="20"/>
              </w:rPr>
              <w:t>2033</w:t>
            </w:r>
          </w:p>
        </w:tc>
        <w:tc>
          <w:tcPr>
            <w:tcW w:w="707" w:type="dxa"/>
          </w:tcPr>
          <w:p>
            <w:pPr>
              <w:pStyle w:val="TableParagraph"/>
              <w:spacing w:line="210" w:lineRule="exact"/>
              <w:ind w:left="18" w:right="40"/>
              <w:rPr>
                <w:b/>
                <w:sz w:val="20"/>
              </w:rPr>
            </w:pPr>
            <w:r>
              <w:rPr>
                <w:b/>
                <w:spacing w:val="-4"/>
                <w:sz w:val="20"/>
              </w:rPr>
              <w:t>2034</w:t>
            </w:r>
          </w:p>
        </w:tc>
        <w:tc>
          <w:tcPr>
            <w:tcW w:w="705" w:type="dxa"/>
          </w:tcPr>
          <w:p>
            <w:pPr>
              <w:pStyle w:val="TableParagraph"/>
              <w:spacing w:line="210" w:lineRule="exact"/>
              <w:ind w:left="20" w:right="43"/>
              <w:rPr>
                <w:b/>
                <w:sz w:val="20"/>
              </w:rPr>
            </w:pPr>
            <w:r>
              <w:rPr>
                <w:b/>
                <w:spacing w:val="-4"/>
                <w:sz w:val="20"/>
              </w:rPr>
              <w:t>2035</w:t>
            </w:r>
          </w:p>
        </w:tc>
        <w:tc>
          <w:tcPr>
            <w:tcW w:w="706" w:type="dxa"/>
          </w:tcPr>
          <w:p>
            <w:pPr>
              <w:pStyle w:val="TableParagraph"/>
              <w:spacing w:line="210" w:lineRule="exact"/>
              <w:ind w:left="18" w:right="47"/>
              <w:rPr>
                <w:b/>
                <w:sz w:val="20"/>
              </w:rPr>
            </w:pPr>
            <w:r>
              <w:rPr>
                <w:b/>
                <w:spacing w:val="-4"/>
                <w:sz w:val="20"/>
              </w:rPr>
              <w:t>2036</w:t>
            </w:r>
          </w:p>
        </w:tc>
        <w:tc>
          <w:tcPr>
            <w:tcW w:w="708" w:type="dxa"/>
          </w:tcPr>
          <w:p>
            <w:pPr>
              <w:pStyle w:val="TableParagraph"/>
              <w:spacing w:line="210" w:lineRule="exact"/>
              <w:ind w:left="17" w:right="51"/>
              <w:rPr>
                <w:b/>
                <w:sz w:val="20"/>
              </w:rPr>
            </w:pPr>
            <w:r>
              <w:rPr>
                <w:b/>
                <w:spacing w:val="-4"/>
                <w:sz w:val="20"/>
              </w:rPr>
              <w:t>2037</w:t>
            </w:r>
          </w:p>
        </w:tc>
        <w:tc>
          <w:tcPr>
            <w:tcW w:w="706" w:type="dxa"/>
          </w:tcPr>
          <w:p>
            <w:pPr>
              <w:pStyle w:val="TableParagraph"/>
              <w:spacing w:line="210" w:lineRule="exact"/>
              <w:ind w:left="15" w:right="52"/>
              <w:rPr>
                <w:b/>
                <w:sz w:val="20"/>
              </w:rPr>
            </w:pPr>
            <w:r>
              <w:rPr>
                <w:b/>
                <w:spacing w:val="-4"/>
                <w:sz w:val="20"/>
              </w:rPr>
              <w:t>2038</w:t>
            </w:r>
          </w:p>
        </w:tc>
        <w:tc>
          <w:tcPr>
            <w:tcW w:w="706" w:type="dxa"/>
          </w:tcPr>
          <w:p>
            <w:pPr>
              <w:pStyle w:val="TableParagraph"/>
              <w:spacing w:line="210" w:lineRule="exact"/>
              <w:ind w:left="15" w:right="57"/>
              <w:rPr>
                <w:b/>
                <w:sz w:val="20"/>
              </w:rPr>
            </w:pPr>
            <w:r>
              <w:rPr>
                <w:b/>
                <w:spacing w:val="-4"/>
                <w:sz w:val="20"/>
              </w:rPr>
              <w:t>2039</w:t>
            </w:r>
          </w:p>
        </w:tc>
        <w:tc>
          <w:tcPr>
            <w:tcW w:w="672" w:type="dxa"/>
          </w:tcPr>
          <w:p>
            <w:pPr>
              <w:pStyle w:val="TableParagraph"/>
              <w:spacing w:line="210" w:lineRule="exact"/>
              <w:ind w:left="3" w:right="52"/>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3930" w:type="dxa"/>
          </w:tcPr>
          <w:p>
            <w:pPr>
              <w:pStyle w:val="TableParagraph"/>
              <w:spacing w:line="223" w:lineRule="exact"/>
              <w:ind w:left="107"/>
              <w:jc w:val="left"/>
              <w:rPr>
                <w:sz w:val="20"/>
              </w:rPr>
            </w:pPr>
            <w:r>
              <w:rPr>
                <w:sz w:val="20"/>
              </w:rPr>
              <w:t>Котельная</w:t>
            </w:r>
            <w:r>
              <w:rPr>
                <w:spacing w:val="56"/>
                <w:sz w:val="20"/>
              </w:rPr>
              <w:t> </w:t>
            </w:r>
            <w:r>
              <w:rPr>
                <w:sz w:val="20"/>
              </w:rPr>
              <w:t>п.</w:t>
            </w:r>
            <w:r>
              <w:rPr>
                <w:spacing w:val="58"/>
                <w:sz w:val="20"/>
              </w:rPr>
              <w:t> </w:t>
            </w:r>
            <w:r>
              <w:rPr>
                <w:sz w:val="20"/>
              </w:rPr>
              <w:t>Молодежный,</w:t>
            </w:r>
            <w:r>
              <w:rPr>
                <w:spacing w:val="59"/>
                <w:sz w:val="20"/>
              </w:rPr>
              <w:t> </w:t>
            </w:r>
            <w:r>
              <w:rPr>
                <w:sz w:val="20"/>
              </w:rPr>
              <w:t>ул.</w:t>
            </w:r>
            <w:r>
              <w:rPr>
                <w:spacing w:val="58"/>
                <w:sz w:val="20"/>
              </w:rPr>
              <w:t> </w:t>
            </w:r>
            <w:r>
              <w:rPr>
                <w:spacing w:val="-2"/>
                <w:sz w:val="20"/>
              </w:rPr>
              <w:t>Степная,</w:t>
            </w:r>
          </w:p>
          <w:p>
            <w:pPr>
              <w:pStyle w:val="TableParagraph"/>
              <w:spacing w:line="217" w:lineRule="exact"/>
              <w:ind w:left="107"/>
              <w:jc w:val="left"/>
              <w:rPr>
                <w:sz w:val="20"/>
              </w:rPr>
            </w:pPr>
            <w:r>
              <w:rPr>
                <w:spacing w:val="-2"/>
                <w:sz w:val="20"/>
              </w:rPr>
              <w:t>№4-</w:t>
            </w:r>
            <w:r>
              <w:rPr>
                <w:spacing w:val="-10"/>
                <w:sz w:val="20"/>
              </w:rPr>
              <w:t>а</w:t>
            </w:r>
          </w:p>
        </w:tc>
        <w:tc>
          <w:tcPr>
            <w:tcW w:w="702" w:type="dxa"/>
          </w:tcPr>
          <w:p>
            <w:pPr>
              <w:pStyle w:val="TableParagraph"/>
              <w:spacing w:before="108"/>
              <w:ind w:left="8" w:right="2"/>
              <w:rPr>
                <w:sz w:val="20"/>
              </w:rPr>
            </w:pPr>
            <w:r>
              <w:rPr>
                <w:spacing w:val="-2"/>
                <w:sz w:val="20"/>
              </w:rPr>
              <w:t>183,3</w:t>
            </w:r>
          </w:p>
        </w:tc>
        <w:tc>
          <w:tcPr>
            <w:tcW w:w="703" w:type="dxa"/>
          </w:tcPr>
          <w:p>
            <w:pPr>
              <w:pStyle w:val="TableParagraph"/>
              <w:spacing w:before="108"/>
              <w:ind w:left="25" w:right="25"/>
              <w:rPr>
                <w:sz w:val="20"/>
              </w:rPr>
            </w:pPr>
            <w:r>
              <w:rPr>
                <w:spacing w:val="-2"/>
                <w:sz w:val="20"/>
              </w:rPr>
              <w:t>183,3</w:t>
            </w:r>
          </w:p>
        </w:tc>
        <w:tc>
          <w:tcPr>
            <w:tcW w:w="705" w:type="dxa"/>
          </w:tcPr>
          <w:p>
            <w:pPr>
              <w:pStyle w:val="TableParagraph"/>
              <w:spacing w:before="108"/>
              <w:ind w:left="27" w:right="27"/>
              <w:rPr>
                <w:sz w:val="20"/>
              </w:rPr>
            </w:pPr>
            <w:r>
              <w:rPr>
                <w:spacing w:val="-2"/>
                <w:sz w:val="20"/>
              </w:rPr>
              <w:t>182,3</w:t>
            </w:r>
          </w:p>
        </w:tc>
        <w:tc>
          <w:tcPr>
            <w:tcW w:w="707" w:type="dxa"/>
          </w:tcPr>
          <w:p>
            <w:pPr>
              <w:pStyle w:val="TableParagraph"/>
              <w:spacing w:before="108"/>
              <w:ind w:left="29" w:right="34"/>
              <w:rPr>
                <w:sz w:val="20"/>
              </w:rPr>
            </w:pPr>
            <w:r>
              <w:rPr>
                <w:spacing w:val="-2"/>
                <w:sz w:val="20"/>
              </w:rPr>
              <w:t>181,2</w:t>
            </w:r>
          </w:p>
        </w:tc>
        <w:tc>
          <w:tcPr>
            <w:tcW w:w="705" w:type="dxa"/>
          </w:tcPr>
          <w:p>
            <w:pPr>
              <w:pStyle w:val="TableParagraph"/>
              <w:spacing w:before="108"/>
              <w:ind w:left="21" w:right="27"/>
              <w:rPr>
                <w:sz w:val="20"/>
              </w:rPr>
            </w:pPr>
            <w:r>
              <w:rPr>
                <w:spacing w:val="-2"/>
                <w:sz w:val="20"/>
              </w:rPr>
              <w:t>180,2</w:t>
            </w:r>
          </w:p>
        </w:tc>
        <w:tc>
          <w:tcPr>
            <w:tcW w:w="705" w:type="dxa"/>
          </w:tcPr>
          <w:p>
            <w:pPr>
              <w:pStyle w:val="TableParagraph"/>
              <w:spacing w:before="108"/>
              <w:ind w:left="20" w:right="30"/>
              <w:rPr>
                <w:sz w:val="20"/>
              </w:rPr>
            </w:pPr>
            <w:r>
              <w:rPr>
                <w:spacing w:val="-2"/>
                <w:sz w:val="20"/>
              </w:rPr>
              <w:t>179,1</w:t>
            </w:r>
          </w:p>
        </w:tc>
        <w:tc>
          <w:tcPr>
            <w:tcW w:w="708" w:type="dxa"/>
          </w:tcPr>
          <w:p>
            <w:pPr>
              <w:pStyle w:val="TableParagraph"/>
              <w:spacing w:before="108"/>
              <w:ind w:left="22" w:right="38"/>
              <w:rPr>
                <w:sz w:val="20"/>
              </w:rPr>
            </w:pPr>
            <w:r>
              <w:rPr>
                <w:spacing w:val="-2"/>
                <w:sz w:val="20"/>
              </w:rPr>
              <w:t>178,1</w:t>
            </w:r>
          </w:p>
        </w:tc>
        <w:tc>
          <w:tcPr>
            <w:tcW w:w="705" w:type="dxa"/>
          </w:tcPr>
          <w:p>
            <w:pPr>
              <w:pStyle w:val="TableParagraph"/>
              <w:spacing w:before="108"/>
              <w:ind w:left="20" w:right="37"/>
              <w:rPr>
                <w:sz w:val="20"/>
              </w:rPr>
            </w:pPr>
            <w:r>
              <w:rPr>
                <w:spacing w:val="-2"/>
                <w:sz w:val="20"/>
              </w:rPr>
              <w:t>177,0</w:t>
            </w:r>
          </w:p>
        </w:tc>
        <w:tc>
          <w:tcPr>
            <w:tcW w:w="705" w:type="dxa"/>
          </w:tcPr>
          <w:p>
            <w:pPr>
              <w:pStyle w:val="TableParagraph"/>
              <w:spacing w:before="108"/>
              <w:ind w:left="20" w:right="41"/>
              <w:rPr>
                <w:sz w:val="20"/>
              </w:rPr>
            </w:pPr>
            <w:r>
              <w:rPr>
                <w:spacing w:val="-2"/>
                <w:sz w:val="20"/>
              </w:rPr>
              <w:t>176,0</w:t>
            </w:r>
          </w:p>
        </w:tc>
        <w:tc>
          <w:tcPr>
            <w:tcW w:w="707" w:type="dxa"/>
          </w:tcPr>
          <w:p>
            <w:pPr>
              <w:pStyle w:val="TableParagraph"/>
              <w:spacing w:before="108"/>
              <w:ind w:left="18" w:right="45"/>
              <w:rPr>
                <w:sz w:val="20"/>
              </w:rPr>
            </w:pPr>
            <w:r>
              <w:rPr>
                <w:spacing w:val="-2"/>
                <w:sz w:val="20"/>
              </w:rPr>
              <w:t>174,9</w:t>
            </w:r>
          </w:p>
        </w:tc>
        <w:tc>
          <w:tcPr>
            <w:tcW w:w="705" w:type="dxa"/>
          </w:tcPr>
          <w:p>
            <w:pPr>
              <w:pStyle w:val="TableParagraph"/>
              <w:spacing w:before="108"/>
              <w:ind w:left="20" w:right="47"/>
              <w:rPr>
                <w:sz w:val="20"/>
              </w:rPr>
            </w:pPr>
            <w:r>
              <w:rPr>
                <w:spacing w:val="-2"/>
                <w:sz w:val="20"/>
              </w:rPr>
              <w:t>173,9</w:t>
            </w:r>
          </w:p>
        </w:tc>
        <w:tc>
          <w:tcPr>
            <w:tcW w:w="706" w:type="dxa"/>
          </w:tcPr>
          <w:p>
            <w:pPr>
              <w:pStyle w:val="TableParagraph"/>
              <w:spacing w:before="108"/>
              <w:ind w:left="15" w:right="47"/>
              <w:rPr>
                <w:sz w:val="20"/>
              </w:rPr>
            </w:pPr>
            <w:r>
              <w:rPr>
                <w:spacing w:val="-2"/>
                <w:sz w:val="20"/>
              </w:rPr>
              <w:t>172,8</w:t>
            </w:r>
          </w:p>
        </w:tc>
        <w:tc>
          <w:tcPr>
            <w:tcW w:w="708" w:type="dxa"/>
          </w:tcPr>
          <w:p>
            <w:pPr>
              <w:pStyle w:val="TableParagraph"/>
              <w:spacing w:before="108"/>
              <w:ind w:left="17" w:right="55"/>
              <w:rPr>
                <w:sz w:val="20"/>
              </w:rPr>
            </w:pPr>
            <w:r>
              <w:rPr>
                <w:spacing w:val="-2"/>
                <w:sz w:val="20"/>
              </w:rPr>
              <w:t>171,8</w:t>
            </w:r>
          </w:p>
        </w:tc>
        <w:tc>
          <w:tcPr>
            <w:tcW w:w="706" w:type="dxa"/>
          </w:tcPr>
          <w:p>
            <w:pPr>
              <w:pStyle w:val="TableParagraph"/>
              <w:spacing w:before="108"/>
              <w:ind w:left="15" w:right="56"/>
              <w:rPr>
                <w:sz w:val="20"/>
              </w:rPr>
            </w:pPr>
            <w:r>
              <w:rPr>
                <w:spacing w:val="-2"/>
                <w:sz w:val="20"/>
              </w:rPr>
              <w:t>170,7</w:t>
            </w:r>
          </w:p>
        </w:tc>
        <w:tc>
          <w:tcPr>
            <w:tcW w:w="706" w:type="dxa"/>
          </w:tcPr>
          <w:p>
            <w:pPr>
              <w:pStyle w:val="TableParagraph"/>
              <w:spacing w:before="108"/>
              <w:ind w:left="15" w:right="62"/>
              <w:rPr>
                <w:sz w:val="20"/>
              </w:rPr>
            </w:pPr>
            <w:r>
              <w:rPr>
                <w:spacing w:val="-2"/>
                <w:sz w:val="20"/>
              </w:rPr>
              <w:t>169,7</w:t>
            </w:r>
          </w:p>
        </w:tc>
        <w:tc>
          <w:tcPr>
            <w:tcW w:w="672" w:type="dxa"/>
          </w:tcPr>
          <w:p>
            <w:pPr>
              <w:pStyle w:val="TableParagraph"/>
              <w:spacing w:before="108"/>
              <w:ind w:right="52"/>
              <w:rPr>
                <w:sz w:val="20"/>
              </w:rPr>
            </w:pPr>
            <w:r>
              <w:rPr>
                <w:spacing w:val="-2"/>
                <w:sz w:val="20"/>
              </w:rPr>
              <w:t>168,6</w:t>
            </w:r>
          </w:p>
        </w:tc>
      </w:tr>
    </w:tbl>
    <w:p>
      <w:pPr>
        <w:pStyle w:val="BodyText"/>
        <w:spacing w:before="112" w:after="8"/>
      </w:pPr>
      <w:r>
        <w:rPr/>
        <w:t>Таблица</w:t>
      </w:r>
      <w:r>
        <w:rPr>
          <w:spacing w:val="-11"/>
        </w:rPr>
        <w:t> </w:t>
      </w:r>
      <w:r>
        <w:rPr/>
        <w:t>10.1.ж</w:t>
      </w:r>
      <w:r>
        <w:rPr>
          <w:spacing w:val="-8"/>
        </w:rPr>
        <w:t> </w:t>
      </w:r>
      <w:r>
        <w:rPr/>
        <w:t>-</w:t>
      </w:r>
      <w:r>
        <w:rPr>
          <w:spacing w:val="-8"/>
        </w:rPr>
        <w:t> </w:t>
      </w:r>
      <w:r>
        <w:rPr/>
        <w:t>Расход</w:t>
      </w:r>
      <w:r>
        <w:rPr>
          <w:spacing w:val="-8"/>
        </w:rPr>
        <w:t> </w:t>
      </w:r>
      <w:r>
        <w:rPr/>
        <w:t>условного</w:t>
      </w:r>
      <w:r>
        <w:rPr>
          <w:spacing w:val="-8"/>
        </w:rPr>
        <w:t> </w:t>
      </w:r>
      <w:r>
        <w:rPr/>
        <w:t>топлива</w:t>
      </w:r>
      <w:r>
        <w:rPr>
          <w:spacing w:val="-8"/>
        </w:rPr>
        <w:t> </w:t>
      </w:r>
      <w:r>
        <w:rPr/>
        <w:t>на</w:t>
      </w:r>
      <w:r>
        <w:rPr>
          <w:spacing w:val="-9"/>
        </w:rPr>
        <w:t> </w:t>
      </w:r>
      <w:r>
        <w:rPr/>
        <w:t>отпуск</w:t>
      </w:r>
      <w:r>
        <w:rPr>
          <w:spacing w:val="-8"/>
        </w:rPr>
        <w:t> </w:t>
      </w:r>
      <w:r>
        <w:rPr/>
        <w:t>тепловой</w:t>
      </w:r>
      <w:r>
        <w:rPr>
          <w:spacing w:val="-7"/>
        </w:rPr>
        <w:t> </w:t>
      </w:r>
      <w:r>
        <w:rPr>
          <w:spacing w:val="-2"/>
        </w:rPr>
        <w:t>энергии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423"/>
        <w:gridCol w:w="730"/>
        <w:gridCol w:w="731"/>
        <w:gridCol w:w="728"/>
        <w:gridCol w:w="730"/>
        <w:gridCol w:w="720"/>
        <w:gridCol w:w="734"/>
        <w:gridCol w:w="734"/>
        <w:gridCol w:w="734"/>
        <w:gridCol w:w="736"/>
        <w:gridCol w:w="734"/>
        <w:gridCol w:w="734"/>
        <w:gridCol w:w="734"/>
        <w:gridCol w:w="737"/>
        <w:gridCol w:w="734"/>
        <w:gridCol w:w="734"/>
        <w:gridCol w:w="744"/>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3423" w:type="dxa"/>
            <w:vMerge w:val="restart"/>
          </w:tcPr>
          <w:p>
            <w:pPr>
              <w:pStyle w:val="TableParagraph"/>
              <w:spacing w:before="118"/>
              <w:ind w:left="436"/>
              <w:jc w:val="left"/>
              <w:rPr>
                <w:b/>
                <w:sz w:val="20"/>
              </w:rPr>
            </w:pPr>
            <w:r>
              <w:rPr>
                <w:b/>
                <w:spacing w:val="-2"/>
                <w:sz w:val="20"/>
              </w:rPr>
              <w:t>Источник тепловой</w:t>
            </w:r>
            <w:r>
              <w:rPr>
                <w:b/>
                <w:spacing w:val="1"/>
                <w:sz w:val="20"/>
              </w:rPr>
              <w:t> </w:t>
            </w:r>
            <w:r>
              <w:rPr>
                <w:b/>
                <w:spacing w:val="-2"/>
                <w:sz w:val="20"/>
              </w:rPr>
              <w:t>энергии</w:t>
            </w:r>
          </w:p>
        </w:tc>
        <w:tc>
          <w:tcPr>
            <w:tcW w:w="11728" w:type="dxa"/>
            <w:gridSpan w:val="16"/>
          </w:tcPr>
          <w:p>
            <w:pPr>
              <w:pStyle w:val="TableParagraph"/>
              <w:spacing w:line="210" w:lineRule="exact"/>
              <w:ind w:left="8"/>
              <w:rPr>
                <w:b/>
                <w:sz w:val="20"/>
              </w:rPr>
            </w:pPr>
            <w:r>
              <w:rPr>
                <w:b/>
                <w:spacing w:val="-2"/>
                <w:sz w:val="20"/>
              </w:rPr>
              <w:t>Расход</w:t>
            </w:r>
            <w:r>
              <w:rPr>
                <w:b/>
                <w:spacing w:val="-3"/>
                <w:sz w:val="20"/>
              </w:rPr>
              <w:t> </w:t>
            </w:r>
            <w:r>
              <w:rPr>
                <w:b/>
                <w:spacing w:val="-2"/>
                <w:sz w:val="20"/>
              </w:rPr>
              <w:t>условного</w:t>
            </w:r>
            <w:r>
              <w:rPr>
                <w:b/>
                <w:spacing w:val="-6"/>
                <w:sz w:val="20"/>
              </w:rPr>
              <w:t> </w:t>
            </w:r>
            <w:r>
              <w:rPr>
                <w:b/>
                <w:spacing w:val="-2"/>
                <w:sz w:val="20"/>
              </w:rPr>
              <w:t>топлива,</w:t>
            </w:r>
            <w:r>
              <w:rPr>
                <w:b/>
                <w:spacing w:val="-4"/>
                <w:sz w:val="20"/>
              </w:rPr>
              <w:t> </w:t>
            </w:r>
            <w:r>
              <w:rPr>
                <w:b/>
                <w:spacing w:val="-2"/>
                <w:sz w:val="20"/>
              </w:rPr>
              <w:t>т.у.т.</w:t>
            </w:r>
          </w:p>
        </w:tc>
      </w:tr>
      <w:tr>
        <w:trPr>
          <w:trHeight w:val="230" w:hRule="atLeast"/>
        </w:trPr>
        <w:tc>
          <w:tcPr>
            <w:tcW w:w="418" w:type="dxa"/>
            <w:vMerge/>
            <w:tcBorders>
              <w:top w:val="nil"/>
            </w:tcBorders>
          </w:tcPr>
          <w:p>
            <w:pPr>
              <w:rPr>
                <w:sz w:val="2"/>
                <w:szCs w:val="2"/>
              </w:rPr>
            </w:pPr>
          </w:p>
        </w:tc>
        <w:tc>
          <w:tcPr>
            <w:tcW w:w="3423" w:type="dxa"/>
            <w:vMerge/>
            <w:tcBorders>
              <w:top w:val="nil"/>
            </w:tcBorders>
          </w:tcPr>
          <w:p>
            <w:pPr>
              <w:rPr>
                <w:sz w:val="2"/>
                <w:szCs w:val="2"/>
              </w:rPr>
            </w:pPr>
          </w:p>
        </w:tc>
        <w:tc>
          <w:tcPr>
            <w:tcW w:w="730" w:type="dxa"/>
          </w:tcPr>
          <w:p>
            <w:pPr>
              <w:pStyle w:val="TableParagraph"/>
              <w:spacing w:line="210" w:lineRule="exact"/>
              <w:ind w:left="8"/>
              <w:rPr>
                <w:b/>
                <w:sz w:val="20"/>
              </w:rPr>
            </w:pPr>
            <w:r>
              <w:rPr>
                <w:b/>
                <w:spacing w:val="-4"/>
                <w:sz w:val="20"/>
              </w:rPr>
              <w:t>2025</w:t>
            </w:r>
          </w:p>
        </w:tc>
        <w:tc>
          <w:tcPr>
            <w:tcW w:w="731" w:type="dxa"/>
          </w:tcPr>
          <w:p>
            <w:pPr>
              <w:pStyle w:val="TableParagraph"/>
              <w:spacing w:line="210" w:lineRule="exact"/>
              <w:ind w:left="6"/>
              <w:rPr>
                <w:b/>
                <w:sz w:val="20"/>
              </w:rPr>
            </w:pPr>
            <w:r>
              <w:rPr>
                <w:b/>
                <w:spacing w:val="-4"/>
                <w:sz w:val="20"/>
              </w:rPr>
              <w:t>2026</w:t>
            </w:r>
          </w:p>
        </w:tc>
        <w:tc>
          <w:tcPr>
            <w:tcW w:w="728" w:type="dxa"/>
          </w:tcPr>
          <w:p>
            <w:pPr>
              <w:pStyle w:val="TableParagraph"/>
              <w:spacing w:line="210" w:lineRule="exact"/>
              <w:ind w:left="3" w:right="1"/>
              <w:rPr>
                <w:b/>
                <w:sz w:val="20"/>
              </w:rPr>
            </w:pPr>
            <w:r>
              <w:rPr>
                <w:b/>
                <w:spacing w:val="-4"/>
                <w:sz w:val="20"/>
              </w:rPr>
              <w:t>2027</w:t>
            </w:r>
          </w:p>
        </w:tc>
        <w:tc>
          <w:tcPr>
            <w:tcW w:w="730" w:type="dxa"/>
          </w:tcPr>
          <w:p>
            <w:pPr>
              <w:pStyle w:val="TableParagraph"/>
              <w:spacing w:line="210" w:lineRule="exact"/>
              <w:ind w:left="8" w:right="4"/>
              <w:rPr>
                <w:b/>
                <w:sz w:val="20"/>
              </w:rPr>
            </w:pPr>
            <w:r>
              <w:rPr>
                <w:b/>
                <w:spacing w:val="-4"/>
                <w:sz w:val="20"/>
              </w:rPr>
              <w:t>2028</w:t>
            </w:r>
          </w:p>
        </w:tc>
        <w:tc>
          <w:tcPr>
            <w:tcW w:w="720" w:type="dxa"/>
          </w:tcPr>
          <w:p>
            <w:pPr>
              <w:pStyle w:val="TableParagraph"/>
              <w:spacing w:line="210" w:lineRule="exact"/>
              <w:ind w:left="32" w:right="29"/>
              <w:rPr>
                <w:b/>
                <w:sz w:val="20"/>
              </w:rPr>
            </w:pPr>
            <w:r>
              <w:rPr>
                <w:b/>
                <w:spacing w:val="-4"/>
                <w:sz w:val="20"/>
              </w:rPr>
              <w:t>2029</w:t>
            </w:r>
          </w:p>
        </w:tc>
        <w:tc>
          <w:tcPr>
            <w:tcW w:w="734" w:type="dxa"/>
          </w:tcPr>
          <w:p>
            <w:pPr>
              <w:pStyle w:val="TableParagraph"/>
              <w:spacing w:line="210" w:lineRule="exact"/>
              <w:ind w:left="57" w:right="53"/>
              <w:rPr>
                <w:b/>
                <w:sz w:val="20"/>
              </w:rPr>
            </w:pPr>
            <w:r>
              <w:rPr>
                <w:b/>
                <w:spacing w:val="-4"/>
                <w:sz w:val="20"/>
              </w:rPr>
              <w:t>2030</w:t>
            </w:r>
          </w:p>
        </w:tc>
        <w:tc>
          <w:tcPr>
            <w:tcW w:w="734" w:type="dxa"/>
          </w:tcPr>
          <w:p>
            <w:pPr>
              <w:pStyle w:val="TableParagraph"/>
              <w:spacing w:line="210" w:lineRule="exact"/>
              <w:ind w:left="57" w:right="53"/>
              <w:rPr>
                <w:b/>
                <w:sz w:val="20"/>
              </w:rPr>
            </w:pPr>
            <w:r>
              <w:rPr>
                <w:b/>
                <w:spacing w:val="-4"/>
                <w:sz w:val="20"/>
              </w:rPr>
              <w:t>2031</w:t>
            </w:r>
          </w:p>
        </w:tc>
        <w:tc>
          <w:tcPr>
            <w:tcW w:w="734" w:type="dxa"/>
          </w:tcPr>
          <w:p>
            <w:pPr>
              <w:pStyle w:val="TableParagraph"/>
              <w:spacing w:line="210" w:lineRule="exact"/>
              <w:ind w:left="57" w:right="51"/>
              <w:rPr>
                <w:b/>
                <w:sz w:val="20"/>
              </w:rPr>
            </w:pPr>
            <w:r>
              <w:rPr>
                <w:b/>
                <w:spacing w:val="-4"/>
                <w:sz w:val="20"/>
              </w:rPr>
              <w:t>2032</w:t>
            </w:r>
          </w:p>
        </w:tc>
        <w:tc>
          <w:tcPr>
            <w:tcW w:w="736" w:type="dxa"/>
          </w:tcPr>
          <w:p>
            <w:pPr>
              <w:pStyle w:val="TableParagraph"/>
              <w:spacing w:line="210" w:lineRule="exact"/>
              <w:ind w:left="57" w:right="52"/>
              <w:rPr>
                <w:b/>
                <w:sz w:val="20"/>
              </w:rPr>
            </w:pPr>
            <w:r>
              <w:rPr>
                <w:b/>
                <w:spacing w:val="-4"/>
                <w:sz w:val="20"/>
              </w:rPr>
              <w:t>2033</w:t>
            </w:r>
          </w:p>
        </w:tc>
        <w:tc>
          <w:tcPr>
            <w:tcW w:w="734" w:type="dxa"/>
          </w:tcPr>
          <w:p>
            <w:pPr>
              <w:pStyle w:val="TableParagraph"/>
              <w:spacing w:line="210" w:lineRule="exact"/>
              <w:ind w:left="57" w:right="49"/>
              <w:rPr>
                <w:b/>
                <w:sz w:val="20"/>
              </w:rPr>
            </w:pPr>
            <w:r>
              <w:rPr>
                <w:b/>
                <w:spacing w:val="-4"/>
                <w:sz w:val="20"/>
              </w:rPr>
              <w:t>2034</w:t>
            </w:r>
          </w:p>
        </w:tc>
        <w:tc>
          <w:tcPr>
            <w:tcW w:w="734" w:type="dxa"/>
          </w:tcPr>
          <w:p>
            <w:pPr>
              <w:pStyle w:val="TableParagraph"/>
              <w:spacing w:line="210" w:lineRule="exact"/>
              <w:ind w:left="57" w:right="48"/>
              <w:rPr>
                <w:b/>
                <w:sz w:val="20"/>
              </w:rPr>
            </w:pPr>
            <w:r>
              <w:rPr>
                <w:b/>
                <w:spacing w:val="-4"/>
                <w:sz w:val="20"/>
              </w:rPr>
              <w:t>2035</w:t>
            </w:r>
          </w:p>
        </w:tc>
        <w:tc>
          <w:tcPr>
            <w:tcW w:w="734" w:type="dxa"/>
          </w:tcPr>
          <w:p>
            <w:pPr>
              <w:pStyle w:val="TableParagraph"/>
              <w:spacing w:line="210" w:lineRule="exact"/>
              <w:ind w:left="57" w:right="47"/>
              <w:rPr>
                <w:b/>
                <w:sz w:val="20"/>
              </w:rPr>
            </w:pPr>
            <w:r>
              <w:rPr>
                <w:b/>
                <w:spacing w:val="-4"/>
                <w:sz w:val="20"/>
              </w:rPr>
              <w:t>2036</w:t>
            </w:r>
          </w:p>
        </w:tc>
        <w:tc>
          <w:tcPr>
            <w:tcW w:w="737" w:type="dxa"/>
          </w:tcPr>
          <w:p>
            <w:pPr>
              <w:pStyle w:val="TableParagraph"/>
              <w:spacing w:line="210" w:lineRule="exact"/>
              <w:ind w:left="53" w:right="44"/>
              <w:rPr>
                <w:b/>
                <w:sz w:val="20"/>
              </w:rPr>
            </w:pPr>
            <w:r>
              <w:rPr>
                <w:b/>
                <w:spacing w:val="-4"/>
                <w:sz w:val="20"/>
              </w:rPr>
              <w:t>2037</w:t>
            </w:r>
          </w:p>
        </w:tc>
        <w:tc>
          <w:tcPr>
            <w:tcW w:w="734" w:type="dxa"/>
          </w:tcPr>
          <w:p>
            <w:pPr>
              <w:pStyle w:val="TableParagraph"/>
              <w:spacing w:line="210" w:lineRule="exact"/>
              <w:ind w:left="57" w:right="45"/>
              <w:rPr>
                <w:b/>
                <w:sz w:val="20"/>
              </w:rPr>
            </w:pPr>
            <w:r>
              <w:rPr>
                <w:b/>
                <w:spacing w:val="-4"/>
                <w:sz w:val="20"/>
              </w:rPr>
              <w:t>2038</w:t>
            </w:r>
          </w:p>
        </w:tc>
        <w:tc>
          <w:tcPr>
            <w:tcW w:w="734" w:type="dxa"/>
          </w:tcPr>
          <w:p>
            <w:pPr>
              <w:pStyle w:val="TableParagraph"/>
              <w:spacing w:line="210" w:lineRule="exact"/>
              <w:ind w:left="57" w:right="45"/>
              <w:rPr>
                <w:b/>
                <w:sz w:val="20"/>
              </w:rPr>
            </w:pPr>
            <w:r>
              <w:rPr>
                <w:b/>
                <w:spacing w:val="-4"/>
                <w:sz w:val="20"/>
              </w:rPr>
              <w:t>2039</w:t>
            </w:r>
          </w:p>
        </w:tc>
        <w:tc>
          <w:tcPr>
            <w:tcW w:w="744" w:type="dxa"/>
          </w:tcPr>
          <w:p>
            <w:pPr>
              <w:pStyle w:val="TableParagraph"/>
              <w:spacing w:line="210" w:lineRule="exact"/>
              <w:ind w:left="47" w:right="34"/>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3423" w:type="dxa"/>
          </w:tcPr>
          <w:p>
            <w:pPr>
              <w:pStyle w:val="TableParagraph"/>
              <w:tabs>
                <w:tab w:pos="1230" w:val="left" w:leader="none"/>
                <w:tab w:pos="1632" w:val="left" w:leader="none"/>
                <w:tab w:pos="3074" w:val="left" w:leader="none"/>
              </w:tabs>
              <w:spacing w:line="223" w:lineRule="exact"/>
              <w:ind w:left="107"/>
              <w:jc w:val="left"/>
              <w:rPr>
                <w:sz w:val="20"/>
              </w:rPr>
            </w:pPr>
            <w:r>
              <w:rPr>
                <w:spacing w:val="-2"/>
                <w:sz w:val="20"/>
              </w:rPr>
              <w:t>Котельная</w:t>
            </w:r>
            <w:r>
              <w:rPr>
                <w:sz w:val="20"/>
              </w:rPr>
              <w:tab/>
            </w:r>
            <w:r>
              <w:rPr>
                <w:spacing w:val="-5"/>
                <w:sz w:val="20"/>
              </w:rPr>
              <w:t>п.</w:t>
            </w:r>
            <w:r>
              <w:rPr>
                <w:sz w:val="20"/>
              </w:rPr>
              <w:tab/>
            </w:r>
            <w:r>
              <w:rPr>
                <w:spacing w:val="-2"/>
                <w:sz w:val="20"/>
              </w:rPr>
              <w:t>Молодежный,</w:t>
            </w:r>
            <w:r>
              <w:rPr>
                <w:sz w:val="20"/>
              </w:rPr>
              <w:tab/>
            </w:r>
            <w:r>
              <w:rPr>
                <w:spacing w:val="-5"/>
                <w:sz w:val="20"/>
              </w:rPr>
              <w:t>ул.</w:t>
            </w:r>
          </w:p>
          <w:p>
            <w:pPr>
              <w:pStyle w:val="TableParagraph"/>
              <w:spacing w:line="217" w:lineRule="exact"/>
              <w:ind w:left="107"/>
              <w:jc w:val="left"/>
              <w:rPr>
                <w:sz w:val="20"/>
              </w:rPr>
            </w:pPr>
            <w:r>
              <w:rPr>
                <w:spacing w:val="-2"/>
                <w:sz w:val="20"/>
              </w:rPr>
              <w:t>Степная,</w:t>
            </w:r>
            <w:r>
              <w:rPr>
                <w:spacing w:val="5"/>
                <w:sz w:val="20"/>
              </w:rPr>
              <w:t> </w:t>
            </w:r>
            <w:r>
              <w:rPr>
                <w:spacing w:val="-2"/>
                <w:sz w:val="20"/>
              </w:rPr>
              <w:t>№4-</w:t>
            </w:r>
            <w:r>
              <w:rPr>
                <w:spacing w:val="-10"/>
                <w:sz w:val="20"/>
              </w:rPr>
              <w:t>а</w:t>
            </w:r>
          </w:p>
        </w:tc>
        <w:tc>
          <w:tcPr>
            <w:tcW w:w="730" w:type="dxa"/>
          </w:tcPr>
          <w:p>
            <w:pPr>
              <w:pStyle w:val="TableParagraph"/>
              <w:spacing w:before="108"/>
              <w:ind w:left="8" w:right="5"/>
              <w:rPr>
                <w:sz w:val="20"/>
              </w:rPr>
            </w:pPr>
            <w:r>
              <w:rPr>
                <w:spacing w:val="-2"/>
                <w:sz w:val="20"/>
              </w:rPr>
              <w:t>193,0</w:t>
            </w:r>
          </w:p>
        </w:tc>
        <w:tc>
          <w:tcPr>
            <w:tcW w:w="731" w:type="dxa"/>
          </w:tcPr>
          <w:p>
            <w:pPr>
              <w:pStyle w:val="TableParagraph"/>
              <w:spacing w:before="108"/>
              <w:ind w:left="6"/>
              <w:rPr>
                <w:sz w:val="20"/>
              </w:rPr>
            </w:pPr>
            <w:r>
              <w:rPr>
                <w:spacing w:val="-2"/>
                <w:sz w:val="20"/>
              </w:rPr>
              <w:t>193,0</w:t>
            </w:r>
          </w:p>
        </w:tc>
        <w:tc>
          <w:tcPr>
            <w:tcW w:w="728" w:type="dxa"/>
          </w:tcPr>
          <w:p>
            <w:pPr>
              <w:pStyle w:val="TableParagraph"/>
              <w:spacing w:before="108"/>
              <w:ind w:left="3"/>
              <w:rPr>
                <w:sz w:val="20"/>
              </w:rPr>
            </w:pPr>
            <w:r>
              <w:rPr>
                <w:spacing w:val="-2"/>
                <w:sz w:val="20"/>
              </w:rPr>
              <w:t>191,2</w:t>
            </w:r>
          </w:p>
        </w:tc>
        <w:tc>
          <w:tcPr>
            <w:tcW w:w="730" w:type="dxa"/>
          </w:tcPr>
          <w:p>
            <w:pPr>
              <w:pStyle w:val="TableParagraph"/>
              <w:spacing w:before="108"/>
              <w:ind w:left="8" w:right="4"/>
              <w:rPr>
                <w:sz w:val="20"/>
              </w:rPr>
            </w:pPr>
            <w:r>
              <w:rPr>
                <w:spacing w:val="-2"/>
                <w:sz w:val="20"/>
              </w:rPr>
              <w:t>189,3</w:t>
            </w:r>
          </w:p>
        </w:tc>
        <w:tc>
          <w:tcPr>
            <w:tcW w:w="720" w:type="dxa"/>
          </w:tcPr>
          <w:p>
            <w:pPr>
              <w:pStyle w:val="TableParagraph"/>
              <w:spacing w:before="108"/>
              <w:ind w:left="32" w:right="29"/>
              <w:rPr>
                <w:sz w:val="20"/>
              </w:rPr>
            </w:pPr>
            <w:r>
              <w:rPr>
                <w:spacing w:val="-2"/>
                <w:sz w:val="20"/>
              </w:rPr>
              <w:t>187,5</w:t>
            </w:r>
          </w:p>
        </w:tc>
        <w:tc>
          <w:tcPr>
            <w:tcW w:w="734" w:type="dxa"/>
          </w:tcPr>
          <w:p>
            <w:pPr>
              <w:pStyle w:val="TableParagraph"/>
              <w:spacing w:before="108"/>
              <w:ind w:left="57" w:right="53"/>
              <w:rPr>
                <w:sz w:val="20"/>
              </w:rPr>
            </w:pPr>
            <w:r>
              <w:rPr>
                <w:spacing w:val="-2"/>
                <w:sz w:val="20"/>
              </w:rPr>
              <w:t>185,3</w:t>
            </w:r>
          </w:p>
        </w:tc>
        <w:tc>
          <w:tcPr>
            <w:tcW w:w="734" w:type="dxa"/>
          </w:tcPr>
          <w:p>
            <w:pPr>
              <w:pStyle w:val="TableParagraph"/>
              <w:spacing w:before="108"/>
              <w:ind w:left="57" w:right="52"/>
              <w:rPr>
                <w:sz w:val="20"/>
              </w:rPr>
            </w:pPr>
            <w:r>
              <w:rPr>
                <w:spacing w:val="-2"/>
                <w:sz w:val="20"/>
              </w:rPr>
              <w:t>181,3</w:t>
            </w:r>
          </w:p>
        </w:tc>
        <w:tc>
          <w:tcPr>
            <w:tcW w:w="734" w:type="dxa"/>
          </w:tcPr>
          <w:p>
            <w:pPr>
              <w:pStyle w:val="TableParagraph"/>
              <w:spacing w:before="108"/>
              <w:ind w:left="57" w:right="51"/>
              <w:rPr>
                <w:sz w:val="20"/>
              </w:rPr>
            </w:pPr>
            <w:r>
              <w:rPr>
                <w:spacing w:val="-2"/>
                <w:sz w:val="20"/>
              </w:rPr>
              <w:t>180,3</w:t>
            </w:r>
          </w:p>
        </w:tc>
        <w:tc>
          <w:tcPr>
            <w:tcW w:w="736" w:type="dxa"/>
          </w:tcPr>
          <w:p>
            <w:pPr>
              <w:pStyle w:val="TableParagraph"/>
              <w:spacing w:before="108"/>
              <w:ind w:left="57" w:right="52"/>
              <w:rPr>
                <w:sz w:val="20"/>
              </w:rPr>
            </w:pPr>
            <w:r>
              <w:rPr>
                <w:spacing w:val="-2"/>
                <w:sz w:val="20"/>
              </w:rPr>
              <w:t>179,2</w:t>
            </w:r>
          </w:p>
        </w:tc>
        <w:tc>
          <w:tcPr>
            <w:tcW w:w="734" w:type="dxa"/>
          </w:tcPr>
          <w:p>
            <w:pPr>
              <w:pStyle w:val="TableParagraph"/>
              <w:spacing w:before="108"/>
              <w:ind w:left="57" w:right="48"/>
              <w:rPr>
                <w:sz w:val="20"/>
              </w:rPr>
            </w:pPr>
            <w:r>
              <w:rPr>
                <w:spacing w:val="-2"/>
                <w:sz w:val="20"/>
              </w:rPr>
              <w:t>178,1</w:t>
            </w:r>
          </w:p>
        </w:tc>
        <w:tc>
          <w:tcPr>
            <w:tcW w:w="734" w:type="dxa"/>
          </w:tcPr>
          <w:p>
            <w:pPr>
              <w:pStyle w:val="TableParagraph"/>
              <w:spacing w:before="108"/>
              <w:ind w:left="57" w:right="48"/>
              <w:rPr>
                <w:sz w:val="20"/>
              </w:rPr>
            </w:pPr>
            <w:r>
              <w:rPr>
                <w:spacing w:val="-2"/>
                <w:sz w:val="20"/>
              </w:rPr>
              <w:t>177,1</w:t>
            </w:r>
          </w:p>
        </w:tc>
        <w:tc>
          <w:tcPr>
            <w:tcW w:w="734" w:type="dxa"/>
          </w:tcPr>
          <w:p>
            <w:pPr>
              <w:pStyle w:val="TableParagraph"/>
              <w:spacing w:before="108"/>
              <w:ind w:left="57" w:right="47"/>
              <w:rPr>
                <w:sz w:val="20"/>
              </w:rPr>
            </w:pPr>
            <w:r>
              <w:rPr>
                <w:spacing w:val="-2"/>
                <w:sz w:val="20"/>
              </w:rPr>
              <w:t>176,0</w:t>
            </w:r>
          </w:p>
        </w:tc>
        <w:tc>
          <w:tcPr>
            <w:tcW w:w="737" w:type="dxa"/>
          </w:tcPr>
          <w:p>
            <w:pPr>
              <w:pStyle w:val="TableParagraph"/>
              <w:spacing w:before="108"/>
              <w:ind w:left="53" w:right="44"/>
              <w:rPr>
                <w:sz w:val="20"/>
              </w:rPr>
            </w:pPr>
            <w:r>
              <w:rPr>
                <w:spacing w:val="-2"/>
                <w:sz w:val="20"/>
              </w:rPr>
              <w:t>174,9</w:t>
            </w:r>
          </w:p>
        </w:tc>
        <w:tc>
          <w:tcPr>
            <w:tcW w:w="734" w:type="dxa"/>
          </w:tcPr>
          <w:p>
            <w:pPr>
              <w:pStyle w:val="TableParagraph"/>
              <w:spacing w:before="108"/>
              <w:ind w:left="57" w:right="45"/>
              <w:rPr>
                <w:sz w:val="20"/>
              </w:rPr>
            </w:pPr>
            <w:r>
              <w:rPr>
                <w:spacing w:val="-2"/>
                <w:sz w:val="20"/>
              </w:rPr>
              <w:t>173,9</w:t>
            </w:r>
          </w:p>
        </w:tc>
        <w:tc>
          <w:tcPr>
            <w:tcW w:w="734" w:type="dxa"/>
          </w:tcPr>
          <w:p>
            <w:pPr>
              <w:pStyle w:val="TableParagraph"/>
              <w:spacing w:before="108"/>
              <w:ind w:left="57" w:right="44"/>
              <w:rPr>
                <w:sz w:val="20"/>
              </w:rPr>
            </w:pPr>
            <w:r>
              <w:rPr>
                <w:spacing w:val="-2"/>
                <w:sz w:val="20"/>
              </w:rPr>
              <w:t>172,8</w:t>
            </w:r>
          </w:p>
        </w:tc>
        <w:tc>
          <w:tcPr>
            <w:tcW w:w="744" w:type="dxa"/>
          </w:tcPr>
          <w:p>
            <w:pPr>
              <w:pStyle w:val="TableParagraph"/>
              <w:spacing w:before="108"/>
              <w:ind w:left="47" w:right="34"/>
              <w:rPr>
                <w:sz w:val="20"/>
              </w:rPr>
            </w:pPr>
            <w:r>
              <w:rPr>
                <w:spacing w:val="-2"/>
                <w:sz w:val="20"/>
              </w:rPr>
              <w:t>171,7</w:t>
            </w:r>
          </w:p>
        </w:tc>
      </w:tr>
    </w:tbl>
    <w:p>
      <w:pPr>
        <w:pStyle w:val="BodyText"/>
        <w:spacing w:before="112" w:after="9"/>
      </w:pPr>
      <w:r>
        <w:rPr/>
        <w:t>Таблица</w:t>
      </w:r>
      <w:r>
        <w:rPr>
          <w:spacing w:val="-10"/>
        </w:rPr>
        <w:t> </w:t>
      </w:r>
      <w:r>
        <w:rPr/>
        <w:t>10.1.з</w:t>
      </w:r>
      <w:r>
        <w:rPr>
          <w:spacing w:val="-7"/>
        </w:rPr>
        <w:t> </w:t>
      </w:r>
      <w:r>
        <w:rPr/>
        <w:t>-</w:t>
      </w:r>
      <w:r>
        <w:rPr>
          <w:spacing w:val="-8"/>
        </w:rPr>
        <w:t> </w:t>
      </w:r>
      <w:r>
        <w:rPr/>
        <w:t>Расход</w:t>
      </w:r>
      <w:r>
        <w:rPr>
          <w:spacing w:val="-9"/>
        </w:rPr>
        <w:t> </w:t>
      </w:r>
      <w:r>
        <w:rPr/>
        <w:t>основного</w:t>
      </w:r>
      <w:r>
        <w:rPr>
          <w:spacing w:val="-7"/>
        </w:rPr>
        <w:t> </w:t>
      </w:r>
      <w:r>
        <w:rPr/>
        <w:t>вида</w:t>
      </w:r>
      <w:r>
        <w:rPr>
          <w:spacing w:val="-8"/>
        </w:rPr>
        <w:t> </w:t>
      </w:r>
      <w:r>
        <w:rPr/>
        <w:t>топлива</w:t>
      </w:r>
      <w:r>
        <w:rPr>
          <w:spacing w:val="-8"/>
        </w:rPr>
        <w:t> </w:t>
      </w:r>
      <w:r>
        <w:rPr/>
        <w:t>для</w:t>
      </w:r>
      <w:r>
        <w:rPr>
          <w:spacing w:val="-7"/>
        </w:rPr>
        <w:t> </w:t>
      </w:r>
      <w:r>
        <w:rPr/>
        <w:t>выработки</w:t>
      </w:r>
      <w:r>
        <w:rPr>
          <w:spacing w:val="-7"/>
        </w:rPr>
        <w:t> </w:t>
      </w:r>
      <w:r>
        <w:rPr/>
        <w:t>тепловой</w:t>
      </w:r>
      <w:r>
        <w:rPr>
          <w:spacing w:val="-8"/>
        </w:rPr>
        <w:t> </w:t>
      </w:r>
      <w:r>
        <w:rPr/>
        <w:t>энергии</w:t>
      </w:r>
      <w:r>
        <w:rPr>
          <w:spacing w:val="-7"/>
        </w:rPr>
        <w:t> </w:t>
      </w:r>
      <w:r>
        <w:rPr/>
        <w:t>в</w:t>
      </w:r>
      <w:r>
        <w:rPr>
          <w:spacing w:val="-8"/>
        </w:rPr>
        <w:t> </w:t>
      </w:r>
      <w:r>
        <w:rPr/>
        <w:t>натуральном</w:t>
      </w:r>
      <w:r>
        <w:rPr>
          <w:spacing w:val="-7"/>
        </w:rPr>
        <w:t> </w:t>
      </w:r>
      <w:r>
        <w:rPr>
          <w:spacing w:val="-2"/>
        </w:rPr>
        <w:t>выражении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946"/>
        <w:gridCol w:w="701"/>
        <w:gridCol w:w="702"/>
        <w:gridCol w:w="699"/>
        <w:gridCol w:w="701"/>
        <w:gridCol w:w="701"/>
        <w:gridCol w:w="701"/>
        <w:gridCol w:w="701"/>
        <w:gridCol w:w="701"/>
        <w:gridCol w:w="701"/>
        <w:gridCol w:w="703"/>
        <w:gridCol w:w="701"/>
        <w:gridCol w:w="702"/>
        <w:gridCol w:w="701"/>
        <w:gridCol w:w="701"/>
        <w:gridCol w:w="701"/>
        <w:gridCol w:w="694"/>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3946" w:type="dxa"/>
            <w:vMerge w:val="restart"/>
          </w:tcPr>
          <w:p>
            <w:pPr>
              <w:pStyle w:val="TableParagraph"/>
              <w:spacing w:before="118"/>
              <w:ind w:left="697"/>
              <w:jc w:val="left"/>
              <w:rPr>
                <w:b/>
                <w:sz w:val="20"/>
              </w:rPr>
            </w:pPr>
            <w:r>
              <w:rPr>
                <w:b/>
                <w:spacing w:val="-2"/>
                <w:sz w:val="20"/>
              </w:rPr>
              <w:t>Источник тепловой</w:t>
            </w:r>
            <w:r>
              <w:rPr>
                <w:b/>
                <w:spacing w:val="1"/>
                <w:sz w:val="20"/>
              </w:rPr>
              <w:t> </w:t>
            </w:r>
            <w:r>
              <w:rPr>
                <w:b/>
                <w:spacing w:val="-2"/>
                <w:sz w:val="20"/>
              </w:rPr>
              <w:t>энергии</w:t>
            </w:r>
          </w:p>
        </w:tc>
        <w:tc>
          <w:tcPr>
            <w:tcW w:w="11211" w:type="dxa"/>
            <w:gridSpan w:val="16"/>
          </w:tcPr>
          <w:p>
            <w:pPr>
              <w:pStyle w:val="TableParagraph"/>
              <w:spacing w:line="210" w:lineRule="exact"/>
              <w:ind w:left="1"/>
              <w:rPr>
                <w:b/>
                <w:sz w:val="20"/>
              </w:rPr>
            </w:pPr>
            <w:r>
              <w:rPr>
                <w:b/>
                <w:spacing w:val="-2"/>
                <w:sz w:val="20"/>
              </w:rPr>
              <w:t>Расход</w:t>
            </w:r>
            <w:r>
              <w:rPr>
                <w:b/>
                <w:sz w:val="20"/>
              </w:rPr>
              <w:t> </w:t>
            </w:r>
            <w:r>
              <w:rPr>
                <w:b/>
                <w:spacing w:val="-2"/>
                <w:sz w:val="20"/>
              </w:rPr>
              <w:t>натурального</w:t>
            </w:r>
            <w:r>
              <w:rPr>
                <w:b/>
                <w:sz w:val="20"/>
              </w:rPr>
              <w:t> </w:t>
            </w:r>
            <w:r>
              <w:rPr>
                <w:b/>
                <w:spacing w:val="-2"/>
                <w:sz w:val="20"/>
              </w:rPr>
              <w:t>топлива, тонн</w:t>
            </w:r>
            <w:r>
              <w:rPr>
                <w:b/>
                <w:spacing w:val="-1"/>
                <w:sz w:val="20"/>
              </w:rPr>
              <w:t> </w:t>
            </w:r>
            <w:r>
              <w:rPr>
                <w:b/>
                <w:spacing w:val="-4"/>
                <w:sz w:val="20"/>
              </w:rPr>
              <w:t>угля</w:t>
            </w:r>
          </w:p>
        </w:tc>
      </w:tr>
      <w:tr>
        <w:trPr>
          <w:trHeight w:val="230" w:hRule="atLeast"/>
        </w:trPr>
        <w:tc>
          <w:tcPr>
            <w:tcW w:w="418" w:type="dxa"/>
            <w:vMerge/>
            <w:tcBorders>
              <w:top w:val="nil"/>
            </w:tcBorders>
          </w:tcPr>
          <w:p>
            <w:pPr>
              <w:rPr>
                <w:sz w:val="2"/>
                <w:szCs w:val="2"/>
              </w:rPr>
            </w:pPr>
          </w:p>
        </w:tc>
        <w:tc>
          <w:tcPr>
            <w:tcW w:w="3946" w:type="dxa"/>
            <w:vMerge/>
            <w:tcBorders>
              <w:top w:val="nil"/>
            </w:tcBorders>
          </w:tcPr>
          <w:p>
            <w:pPr>
              <w:rPr>
                <w:sz w:val="2"/>
                <w:szCs w:val="2"/>
              </w:rPr>
            </w:pPr>
          </w:p>
        </w:tc>
        <w:tc>
          <w:tcPr>
            <w:tcW w:w="701" w:type="dxa"/>
          </w:tcPr>
          <w:p>
            <w:pPr>
              <w:pStyle w:val="TableParagraph"/>
              <w:spacing w:line="210" w:lineRule="exact"/>
              <w:ind w:left="16" w:right="8"/>
              <w:rPr>
                <w:b/>
                <w:sz w:val="20"/>
              </w:rPr>
            </w:pPr>
            <w:r>
              <w:rPr>
                <w:b/>
                <w:spacing w:val="-4"/>
                <w:sz w:val="20"/>
              </w:rPr>
              <w:t>2025</w:t>
            </w:r>
          </w:p>
        </w:tc>
        <w:tc>
          <w:tcPr>
            <w:tcW w:w="702" w:type="dxa"/>
          </w:tcPr>
          <w:p>
            <w:pPr>
              <w:pStyle w:val="TableParagraph"/>
              <w:spacing w:line="210" w:lineRule="exact"/>
              <w:ind w:left="8"/>
              <w:rPr>
                <w:b/>
                <w:sz w:val="20"/>
              </w:rPr>
            </w:pPr>
            <w:r>
              <w:rPr>
                <w:b/>
                <w:spacing w:val="-4"/>
                <w:sz w:val="20"/>
              </w:rPr>
              <w:t>2026</w:t>
            </w:r>
          </w:p>
        </w:tc>
        <w:tc>
          <w:tcPr>
            <w:tcW w:w="699" w:type="dxa"/>
          </w:tcPr>
          <w:p>
            <w:pPr>
              <w:pStyle w:val="TableParagraph"/>
              <w:spacing w:line="210" w:lineRule="exact"/>
              <w:ind w:left="9"/>
              <w:rPr>
                <w:b/>
                <w:sz w:val="20"/>
              </w:rPr>
            </w:pPr>
            <w:r>
              <w:rPr>
                <w:b/>
                <w:spacing w:val="-4"/>
                <w:sz w:val="20"/>
              </w:rPr>
              <w:t>2027</w:t>
            </w:r>
          </w:p>
        </w:tc>
        <w:tc>
          <w:tcPr>
            <w:tcW w:w="701" w:type="dxa"/>
          </w:tcPr>
          <w:p>
            <w:pPr>
              <w:pStyle w:val="TableParagraph"/>
              <w:spacing w:line="210" w:lineRule="exact"/>
              <w:ind w:left="16" w:right="11"/>
              <w:rPr>
                <w:b/>
                <w:sz w:val="20"/>
              </w:rPr>
            </w:pPr>
            <w:r>
              <w:rPr>
                <w:b/>
                <w:spacing w:val="-4"/>
                <w:sz w:val="20"/>
              </w:rPr>
              <w:t>2028</w:t>
            </w:r>
          </w:p>
        </w:tc>
        <w:tc>
          <w:tcPr>
            <w:tcW w:w="701" w:type="dxa"/>
          </w:tcPr>
          <w:p>
            <w:pPr>
              <w:pStyle w:val="TableParagraph"/>
              <w:spacing w:line="210" w:lineRule="exact"/>
              <w:ind w:left="16" w:right="11"/>
              <w:rPr>
                <w:b/>
                <w:sz w:val="20"/>
              </w:rPr>
            </w:pPr>
            <w:r>
              <w:rPr>
                <w:b/>
                <w:spacing w:val="-4"/>
                <w:sz w:val="20"/>
              </w:rPr>
              <w:t>2029</w:t>
            </w:r>
          </w:p>
        </w:tc>
        <w:tc>
          <w:tcPr>
            <w:tcW w:w="701" w:type="dxa"/>
          </w:tcPr>
          <w:p>
            <w:pPr>
              <w:pStyle w:val="TableParagraph"/>
              <w:spacing w:line="210" w:lineRule="exact"/>
              <w:ind w:left="16" w:right="11"/>
              <w:rPr>
                <w:b/>
                <w:sz w:val="20"/>
              </w:rPr>
            </w:pPr>
            <w:r>
              <w:rPr>
                <w:b/>
                <w:spacing w:val="-4"/>
                <w:sz w:val="20"/>
              </w:rPr>
              <w:t>2030</w:t>
            </w:r>
          </w:p>
        </w:tc>
        <w:tc>
          <w:tcPr>
            <w:tcW w:w="701" w:type="dxa"/>
          </w:tcPr>
          <w:p>
            <w:pPr>
              <w:pStyle w:val="TableParagraph"/>
              <w:spacing w:line="210" w:lineRule="exact"/>
              <w:ind w:left="16" w:right="12"/>
              <w:rPr>
                <w:b/>
                <w:sz w:val="20"/>
              </w:rPr>
            </w:pPr>
            <w:r>
              <w:rPr>
                <w:b/>
                <w:spacing w:val="-4"/>
                <w:sz w:val="20"/>
              </w:rPr>
              <w:t>2031</w:t>
            </w:r>
          </w:p>
        </w:tc>
        <w:tc>
          <w:tcPr>
            <w:tcW w:w="701" w:type="dxa"/>
          </w:tcPr>
          <w:p>
            <w:pPr>
              <w:pStyle w:val="TableParagraph"/>
              <w:spacing w:line="210" w:lineRule="exact"/>
              <w:ind w:left="16" w:right="11"/>
              <w:rPr>
                <w:b/>
                <w:sz w:val="20"/>
              </w:rPr>
            </w:pPr>
            <w:r>
              <w:rPr>
                <w:b/>
                <w:spacing w:val="-4"/>
                <w:sz w:val="20"/>
              </w:rPr>
              <w:t>2032</w:t>
            </w:r>
          </w:p>
        </w:tc>
        <w:tc>
          <w:tcPr>
            <w:tcW w:w="701" w:type="dxa"/>
          </w:tcPr>
          <w:p>
            <w:pPr>
              <w:pStyle w:val="TableParagraph"/>
              <w:spacing w:line="210" w:lineRule="exact"/>
              <w:ind w:left="16" w:right="12"/>
              <w:rPr>
                <w:b/>
                <w:sz w:val="20"/>
              </w:rPr>
            </w:pPr>
            <w:r>
              <w:rPr>
                <w:b/>
                <w:spacing w:val="-4"/>
                <w:sz w:val="20"/>
              </w:rPr>
              <w:t>2033</w:t>
            </w:r>
          </w:p>
        </w:tc>
        <w:tc>
          <w:tcPr>
            <w:tcW w:w="703" w:type="dxa"/>
          </w:tcPr>
          <w:p>
            <w:pPr>
              <w:pStyle w:val="TableParagraph"/>
              <w:spacing w:line="210" w:lineRule="exact"/>
              <w:ind w:left="25" w:right="23"/>
              <w:rPr>
                <w:b/>
                <w:sz w:val="20"/>
              </w:rPr>
            </w:pPr>
            <w:r>
              <w:rPr>
                <w:b/>
                <w:spacing w:val="-4"/>
                <w:sz w:val="20"/>
              </w:rPr>
              <w:t>2034</w:t>
            </w:r>
          </w:p>
        </w:tc>
        <w:tc>
          <w:tcPr>
            <w:tcW w:w="701" w:type="dxa"/>
          </w:tcPr>
          <w:p>
            <w:pPr>
              <w:pStyle w:val="TableParagraph"/>
              <w:spacing w:line="210" w:lineRule="exact"/>
              <w:ind w:left="16" w:right="12"/>
              <w:rPr>
                <w:b/>
                <w:sz w:val="20"/>
              </w:rPr>
            </w:pPr>
            <w:r>
              <w:rPr>
                <w:b/>
                <w:spacing w:val="-4"/>
                <w:sz w:val="20"/>
              </w:rPr>
              <w:t>2035</w:t>
            </w:r>
          </w:p>
        </w:tc>
        <w:tc>
          <w:tcPr>
            <w:tcW w:w="702" w:type="dxa"/>
          </w:tcPr>
          <w:p>
            <w:pPr>
              <w:pStyle w:val="TableParagraph"/>
              <w:spacing w:line="210" w:lineRule="exact"/>
              <w:ind w:left="8" w:right="5"/>
              <w:rPr>
                <w:b/>
                <w:sz w:val="20"/>
              </w:rPr>
            </w:pPr>
            <w:r>
              <w:rPr>
                <w:b/>
                <w:spacing w:val="-4"/>
                <w:sz w:val="20"/>
              </w:rPr>
              <w:t>2036</w:t>
            </w:r>
          </w:p>
        </w:tc>
        <w:tc>
          <w:tcPr>
            <w:tcW w:w="701" w:type="dxa"/>
          </w:tcPr>
          <w:p>
            <w:pPr>
              <w:pStyle w:val="TableParagraph"/>
              <w:spacing w:line="210" w:lineRule="exact"/>
              <w:ind w:left="16" w:right="13"/>
              <w:rPr>
                <w:b/>
                <w:sz w:val="20"/>
              </w:rPr>
            </w:pPr>
            <w:r>
              <w:rPr>
                <w:b/>
                <w:spacing w:val="-4"/>
                <w:sz w:val="20"/>
              </w:rPr>
              <w:t>2037</w:t>
            </w:r>
          </w:p>
        </w:tc>
        <w:tc>
          <w:tcPr>
            <w:tcW w:w="701" w:type="dxa"/>
          </w:tcPr>
          <w:p>
            <w:pPr>
              <w:pStyle w:val="TableParagraph"/>
              <w:spacing w:line="210" w:lineRule="exact"/>
              <w:ind w:left="16" w:right="14"/>
              <w:rPr>
                <w:b/>
                <w:sz w:val="20"/>
              </w:rPr>
            </w:pPr>
            <w:r>
              <w:rPr>
                <w:b/>
                <w:spacing w:val="-4"/>
                <w:sz w:val="20"/>
              </w:rPr>
              <w:t>2038</w:t>
            </w:r>
          </w:p>
        </w:tc>
        <w:tc>
          <w:tcPr>
            <w:tcW w:w="701" w:type="dxa"/>
          </w:tcPr>
          <w:p>
            <w:pPr>
              <w:pStyle w:val="TableParagraph"/>
              <w:spacing w:line="210" w:lineRule="exact"/>
              <w:ind w:left="16" w:right="14"/>
              <w:rPr>
                <w:b/>
                <w:sz w:val="20"/>
              </w:rPr>
            </w:pPr>
            <w:r>
              <w:rPr>
                <w:b/>
                <w:spacing w:val="-4"/>
                <w:sz w:val="20"/>
              </w:rPr>
              <w:t>2039</w:t>
            </w:r>
          </w:p>
        </w:tc>
        <w:tc>
          <w:tcPr>
            <w:tcW w:w="694" w:type="dxa"/>
          </w:tcPr>
          <w:p>
            <w:pPr>
              <w:pStyle w:val="TableParagraph"/>
              <w:spacing w:line="210" w:lineRule="exact"/>
              <w:ind w:left="50" w:right="46"/>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3946" w:type="dxa"/>
          </w:tcPr>
          <w:p>
            <w:pPr>
              <w:pStyle w:val="TableParagraph"/>
              <w:spacing w:line="223" w:lineRule="exact"/>
              <w:ind w:left="107"/>
              <w:jc w:val="left"/>
              <w:rPr>
                <w:sz w:val="20"/>
              </w:rPr>
            </w:pPr>
            <w:r>
              <w:rPr>
                <w:sz w:val="20"/>
              </w:rPr>
              <w:t>Котельная</w:t>
            </w:r>
            <w:r>
              <w:rPr>
                <w:spacing w:val="62"/>
                <w:sz w:val="20"/>
              </w:rPr>
              <w:t> </w:t>
            </w:r>
            <w:r>
              <w:rPr>
                <w:sz w:val="20"/>
              </w:rPr>
              <w:t>п.</w:t>
            </w:r>
            <w:r>
              <w:rPr>
                <w:spacing w:val="63"/>
                <w:sz w:val="20"/>
              </w:rPr>
              <w:t> </w:t>
            </w:r>
            <w:r>
              <w:rPr>
                <w:sz w:val="20"/>
              </w:rPr>
              <w:t>Молодежный,</w:t>
            </w:r>
            <w:r>
              <w:rPr>
                <w:spacing w:val="62"/>
                <w:sz w:val="20"/>
              </w:rPr>
              <w:t> </w:t>
            </w:r>
            <w:r>
              <w:rPr>
                <w:sz w:val="20"/>
              </w:rPr>
              <w:t>ул.</w:t>
            </w:r>
            <w:r>
              <w:rPr>
                <w:spacing w:val="63"/>
                <w:sz w:val="20"/>
              </w:rPr>
              <w:t> </w:t>
            </w:r>
            <w:r>
              <w:rPr>
                <w:spacing w:val="-2"/>
                <w:sz w:val="20"/>
              </w:rPr>
              <w:t>Степная,</w:t>
            </w:r>
          </w:p>
          <w:p>
            <w:pPr>
              <w:pStyle w:val="TableParagraph"/>
              <w:spacing w:line="217" w:lineRule="exact"/>
              <w:ind w:left="107"/>
              <w:jc w:val="left"/>
              <w:rPr>
                <w:sz w:val="20"/>
              </w:rPr>
            </w:pPr>
            <w:r>
              <w:rPr>
                <w:spacing w:val="-2"/>
                <w:sz w:val="20"/>
              </w:rPr>
              <w:t>№4-</w:t>
            </w:r>
            <w:r>
              <w:rPr>
                <w:spacing w:val="-10"/>
                <w:sz w:val="20"/>
              </w:rPr>
              <w:t>а</w:t>
            </w:r>
          </w:p>
        </w:tc>
        <w:tc>
          <w:tcPr>
            <w:tcW w:w="701" w:type="dxa"/>
          </w:tcPr>
          <w:p>
            <w:pPr>
              <w:pStyle w:val="TableParagraph"/>
              <w:spacing w:before="108"/>
              <w:ind w:left="16" w:right="8"/>
              <w:rPr>
                <w:sz w:val="20"/>
              </w:rPr>
            </w:pPr>
            <w:r>
              <w:rPr>
                <w:spacing w:val="-2"/>
                <w:sz w:val="20"/>
              </w:rPr>
              <w:t>207,1</w:t>
            </w:r>
          </w:p>
        </w:tc>
        <w:tc>
          <w:tcPr>
            <w:tcW w:w="702" w:type="dxa"/>
          </w:tcPr>
          <w:p>
            <w:pPr>
              <w:pStyle w:val="TableParagraph"/>
              <w:spacing w:before="108"/>
              <w:ind w:left="8"/>
              <w:rPr>
                <w:sz w:val="20"/>
              </w:rPr>
            </w:pPr>
            <w:r>
              <w:rPr>
                <w:spacing w:val="-2"/>
                <w:sz w:val="20"/>
              </w:rPr>
              <w:t>207,1</w:t>
            </w:r>
          </w:p>
        </w:tc>
        <w:tc>
          <w:tcPr>
            <w:tcW w:w="699" w:type="dxa"/>
          </w:tcPr>
          <w:p>
            <w:pPr>
              <w:pStyle w:val="TableParagraph"/>
              <w:spacing w:before="108"/>
              <w:ind w:left="9"/>
              <w:rPr>
                <w:sz w:val="20"/>
              </w:rPr>
            </w:pPr>
            <w:r>
              <w:rPr>
                <w:spacing w:val="-2"/>
                <w:sz w:val="20"/>
              </w:rPr>
              <w:t>205,2</w:t>
            </w:r>
          </w:p>
        </w:tc>
        <w:tc>
          <w:tcPr>
            <w:tcW w:w="701" w:type="dxa"/>
          </w:tcPr>
          <w:p>
            <w:pPr>
              <w:pStyle w:val="TableParagraph"/>
              <w:spacing w:before="108"/>
              <w:ind w:left="16" w:right="10"/>
              <w:rPr>
                <w:sz w:val="20"/>
              </w:rPr>
            </w:pPr>
            <w:r>
              <w:rPr>
                <w:spacing w:val="-2"/>
                <w:sz w:val="20"/>
              </w:rPr>
              <w:t>203,2</w:t>
            </w:r>
          </w:p>
        </w:tc>
        <w:tc>
          <w:tcPr>
            <w:tcW w:w="701" w:type="dxa"/>
          </w:tcPr>
          <w:p>
            <w:pPr>
              <w:pStyle w:val="TableParagraph"/>
              <w:spacing w:before="108"/>
              <w:ind w:left="16" w:right="11"/>
              <w:rPr>
                <w:sz w:val="20"/>
              </w:rPr>
            </w:pPr>
            <w:r>
              <w:rPr>
                <w:spacing w:val="-2"/>
                <w:sz w:val="20"/>
              </w:rPr>
              <w:t>201,3</w:t>
            </w:r>
          </w:p>
        </w:tc>
        <w:tc>
          <w:tcPr>
            <w:tcW w:w="701" w:type="dxa"/>
          </w:tcPr>
          <w:p>
            <w:pPr>
              <w:pStyle w:val="TableParagraph"/>
              <w:spacing w:before="108"/>
              <w:ind w:left="16" w:right="11"/>
              <w:rPr>
                <w:sz w:val="20"/>
              </w:rPr>
            </w:pPr>
            <w:r>
              <w:rPr>
                <w:spacing w:val="-2"/>
                <w:sz w:val="20"/>
              </w:rPr>
              <w:t>198,8</w:t>
            </w:r>
          </w:p>
        </w:tc>
        <w:tc>
          <w:tcPr>
            <w:tcW w:w="701" w:type="dxa"/>
          </w:tcPr>
          <w:p>
            <w:pPr>
              <w:pStyle w:val="TableParagraph"/>
              <w:spacing w:before="108"/>
              <w:ind w:left="16" w:right="12"/>
              <w:rPr>
                <w:sz w:val="20"/>
              </w:rPr>
            </w:pPr>
            <w:r>
              <w:rPr>
                <w:spacing w:val="-2"/>
                <w:sz w:val="20"/>
              </w:rPr>
              <w:t>194,6</w:t>
            </w:r>
          </w:p>
        </w:tc>
        <w:tc>
          <w:tcPr>
            <w:tcW w:w="701" w:type="dxa"/>
          </w:tcPr>
          <w:p>
            <w:pPr>
              <w:pStyle w:val="TableParagraph"/>
              <w:spacing w:before="108"/>
              <w:ind w:left="16" w:right="11"/>
              <w:rPr>
                <w:sz w:val="20"/>
              </w:rPr>
            </w:pPr>
            <w:r>
              <w:rPr>
                <w:spacing w:val="-2"/>
                <w:sz w:val="20"/>
              </w:rPr>
              <w:t>193,5</w:t>
            </w:r>
          </w:p>
        </w:tc>
        <w:tc>
          <w:tcPr>
            <w:tcW w:w="701" w:type="dxa"/>
          </w:tcPr>
          <w:p>
            <w:pPr>
              <w:pStyle w:val="TableParagraph"/>
              <w:spacing w:before="108"/>
              <w:ind w:left="16" w:right="12"/>
              <w:rPr>
                <w:sz w:val="20"/>
              </w:rPr>
            </w:pPr>
            <w:r>
              <w:rPr>
                <w:spacing w:val="-2"/>
                <w:sz w:val="20"/>
              </w:rPr>
              <w:t>192,3</w:t>
            </w:r>
          </w:p>
        </w:tc>
        <w:tc>
          <w:tcPr>
            <w:tcW w:w="703" w:type="dxa"/>
          </w:tcPr>
          <w:p>
            <w:pPr>
              <w:pStyle w:val="TableParagraph"/>
              <w:spacing w:before="108"/>
              <w:ind w:left="25" w:right="23"/>
              <w:rPr>
                <w:sz w:val="20"/>
              </w:rPr>
            </w:pPr>
            <w:r>
              <w:rPr>
                <w:spacing w:val="-2"/>
                <w:sz w:val="20"/>
              </w:rPr>
              <w:t>191,2</w:t>
            </w:r>
          </w:p>
        </w:tc>
        <w:tc>
          <w:tcPr>
            <w:tcW w:w="701" w:type="dxa"/>
          </w:tcPr>
          <w:p>
            <w:pPr>
              <w:pStyle w:val="TableParagraph"/>
              <w:spacing w:before="108"/>
              <w:ind w:left="16" w:right="12"/>
              <w:rPr>
                <w:sz w:val="20"/>
              </w:rPr>
            </w:pPr>
            <w:r>
              <w:rPr>
                <w:spacing w:val="-2"/>
                <w:sz w:val="20"/>
              </w:rPr>
              <w:t>190,0</w:t>
            </w:r>
          </w:p>
        </w:tc>
        <w:tc>
          <w:tcPr>
            <w:tcW w:w="702" w:type="dxa"/>
          </w:tcPr>
          <w:p>
            <w:pPr>
              <w:pStyle w:val="TableParagraph"/>
              <w:spacing w:before="108"/>
              <w:ind w:left="8" w:right="5"/>
              <w:rPr>
                <w:sz w:val="20"/>
              </w:rPr>
            </w:pPr>
            <w:r>
              <w:rPr>
                <w:spacing w:val="-2"/>
                <w:sz w:val="20"/>
              </w:rPr>
              <w:t>188,9</w:t>
            </w:r>
          </w:p>
        </w:tc>
        <w:tc>
          <w:tcPr>
            <w:tcW w:w="701" w:type="dxa"/>
          </w:tcPr>
          <w:p>
            <w:pPr>
              <w:pStyle w:val="TableParagraph"/>
              <w:spacing w:before="108"/>
              <w:ind w:left="16" w:right="13"/>
              <w:rPr>
                <w:sz w:val="20"/>
              </w:rPr>
            </w:pPr>
            <w:r>
              <w:rPr>
                <w:spacing w:val="-2"/>
                <w:sz w:val="20"/>
              </w:rPr>
              <w:t>187,7</w:t>
            </w:r>
          </w:p>
        </w:tc>
        <w:tc>
          <w:tcPr>
            <w:tcW w:w="701" w:type="dxa"/>
          </w:tcPr>
          <w:p>
            <w:pPr>
              <w:pStyle w:val="TableParagraph"/>
              <w:spacing w:before="108"/>
              <w:ind w:left="16" w:right="14"/>
              <w:rPr>
                <w:sz w:val="20"/>
              </w:rPr>
            </w:pPr>
            <w:r>
              <w:rPr>
                <w:spacing w:val="-2"/>
                <w:sz w:val="20"/>
              </w:rPr>
              <w:t>186,6</w:t>
            </w:r>
          </w:p>
        </w:tc>
        <w:tc>
          <w:tcPr>
            <w:tcW w:w="701" w:type="dxa"/>
          </w:tcPr>
          <w:p>
            <w:pPr>
              <w:pStyle w:val="TableParagraph"/>
              <w:spacing w:before="108"/>
              <w:ind w:left="16" w:right="14"/>
              <w:rPr>
                <w:sz w:val="20"/>
              </w:rPr>
            </w:pPr>
            <w:r>
              <w:rPr>
                <w:spacing w:val="-2"/>
                <w:sz w:val="20"/>
              </w:rPr>
              <w:t>185,5</w:t>
            </w:r>
          </w:p>
        </w:tc>
        <w:tc>
          <w:tcPr>
            <w:tcW w:w="694" w:type="dxa"/>
          </w:tcPr>
          <w:p>
            <w:pPr>
              <w:pStyle w:val="TableParagraph"/>
              <w:spacing w:before="108"/>
              <w:ind w:left="50" w:right="50"/>
              <w:rPr>
                <w:sz w:val="20"/>
              </w:rPr>
            </w:pPr>
            <w:r>
              <w:rPr>
                <w:spacing w:val="-2"/>
                <w:sz w:val="20"/>
              </w:rPr>
              <w:t>184,3</w:t>
            </w:r>
          </w:p>
        </w:tc>
      </w:tr>
    </w:tbl>
    <w:p>
      <w:pPr>
        <w:pStyle w:val="BodyText"/>
        <w:spacing w:before="112" w:after="8"/>
      </w:pPr>
      <w:r>
        <w:rPr/>
        <w:t>Таблица</w:t>
      </w:r>
      <w:r>
        <w:rPr>
          <w:spacing w:val="-12"/>
        </w:rPr>
        <w:t> </w:t>
      </w:r>
      <w:r>
        <w:rPr/>
        <w:t>10.1.и</w:t>
      </w:r>
      <w:r>
        <w:rPr>
          <w:spacing w:val="-10"/>
        </w:rPr>
        <w:t> </w:t>
      </w:r>
      <w:r>
        <w:rPr/>
        <w:t>-</w:t>
      </w:r>
      <w:r>
        <w:rPr>
          <w:spacing w:val="-12"/>
        </w:rPr>
        <w:t> </w:t>
      </w:r>
      <w:r>
        <w:rPr/>
        <w:t>Максимальный</w:t>
      </w:r>
      <w:r>
        <w:rPr>
          <w:spacing w:val="-11"/>
        </w:rPr>
        <w:t> </w:t>
      </w:r>
      <w:r>
        <w:rPr/>
        <w:t>часовой</w:t>
      </w:r>
      <w:r>
        <w:rPr>
          <w:spacing w:val="-10"/>
        </w:rPr>
        <w:t> </w:t>
      </w:r>
      <w:r>
        <w:rPr/>
        <w:t>расход</w:t>
      </w:r>
      <w:r>
        <w:rPr>
          <w:spacing w:val="-11"/>
        </w:rPr>
        <w:t> </w:t>
      </w:r>
      <w:r>
        <w:rPr/>
        <w:t>топлива</w:t>
      </w:r>
      <w:r>
        <w:rPr>
          <w:spacing w:val="-12"/>
        </w:rPr>
        <w:t> </w:t>
      </w:r>
      <w:r>
        <w:rPr/>
        <w:t>для</w:t>
      </w:r>
      <w:r>
        <w:rPr>
          <w:spacing w:val="-11"/>
        </w:rPr>
        <w:t> </w:t>
      </w:r>
      <w:r>
        <w:rPr/>
        <w:t>обеспечения</w:t>
      </w:r>
      <w:r>
        <w:rPr>
          <w:spacing w:val="-10"/>
        </w:rPr>
        <w:t> </w:t>
      </w:r>
      <w:r>
        <w:rPr/>
        <w:t>нормативного</w:t>
      </w:r>
      <w:r>
        <w:rPr>
          <w:spacing w:val="-14"/>
        </w:rPr>
        <w:t> </w:t>
      </w:r>
      <w:r>
        <w:rPr/>
        <w:t>функционирования</w:t>
      </w:r>
      <w:r>
        <w:rPr>
          <w:spacing w:val="-10"/>
        </w:rPr>
        <w:t> </w:t>
      </w:r>
      <w:r>
        <w:rPr>
          <w:spacing w:val="-5"/>
        </w:rPr>
        <w:t>ИТЭ</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930"/>
        <w:gridCol w:w="702"/>
        <w:gridCol w:w="703"/>
        <w:gridCol w:w="705"/>
        <w:gridCol w:w="707"/>
        <w:gridCol w:w="705"/>
        <w:gridCol w:w="705"/>
        <w:gridCol w:w="708"/>
        <w:gridCol w:w="705"/>
        <w:gridCol w:w="705"/>
        <w:gridCol w:w="707"/>
        <w:gridCol w:w="705"/>
        <w:gridCol w:w="706"/>
        <w:gridCol w:w="708"/>
        <w:gridCol w:w="706"/>
        <w:gridCol w:w="706"/>
        <w:gridCol w:w="672"/>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3930" w:type="dxa"/>
            <w:vMerge w:val="restart"/>
          </w:tcPr>
          <w:p>
            <w:pPr>
              <w:pStyle w:val="TableParagraph"/>
              <w:spacing w:before="118"/>
              <w:ind w:left="688"/>
              <w:jc w:val="left"/>
              <w:rPr>
                <w:b/>
                <w:sz w:val="20"/>
              </w:rPr>
            </w:pPr>
            <w:r>
              <w:rPr>
                <w:b/>
                <w:spacing w:val="-2"/>
                <w:sz w:val="20"/>
              </w:rPr>
              <w:t>Источник тепловой</w:t>
            </w:r>
            <w:r>
              <w:rPr>
                <w:b/>
                <w:spacing w:val="1"/>
                <w:sz w:val="20"/>
              </w:rPr>
              <w:t> </w:t>
            </w:r>
            <w:r>
              <w:rPr>
                <w:b/>
                <w:spacing w:val="-2"/>
                <w:sz w:val="20"/>
              </w:rPr>
              <w:t>энергии</w:t>
            </w:r>
          </w:p>
        </w:tc>
        <w:tc>
          <w:tcPr>
            <w:tcW w:w="11255" w:type="dxa"/>
            <w:gridSpan w:val="16"/>
          </w:tcPr>
          <w:p>
            <w:pPr>
              <w:pStyle w:val="TableParagraph"/>
              <w:spacing w:line="210" w:lineRule="exact"/>
              <w:ind w:left="776"/>
              <w:jc w:val="left"/>
              <w:rPr>
                <w:b/>
                <w:sz w:val="20"/>
              </w:rPr>
            </w:pPr>
            <w:r>
              <w:rPr>
                <w:b/>
                <w:spacing w:val="-2"/>
                <w:sz w:val="20"/>
              </w:rPr>
              <w:t>Максимальный</w:t>
            </w:r>
            <w:r>
              <w:rPr>
                <w:b/>
                <w:sz w:val="20"/>
              </w:rPr>
              <w:t> </w:t>
            </w:r>
            <w:r>
              <w:rPr>
                <w:b/>
                <w:spacing w:val="-2"/>
                <w:sz w:val="20"/>
              </w:rPr>
              <w:t>часовой</w:t>
            </w:r>
            <w:r>
              <w:rPr>
                <w:b/>
                <w:spacing w:val="1"/>
                <w:sz w:val="20"/>
              </w:rPr>
              <w:t> </w:t>
            </w:r>
            <w:r>
              <w:rPr>
                <w:b/>
                <w:spacing w:val="-2"/>
                <w:sz w:val="20"/>
              </w:rPr>
              <w:t>расход</w:t>
            </w:r>
            <w:r>
              <w:rPr>
                <w:b/>
                <w:spacing w:val="-1"/>
                <w:sz w:val="20"/>
              </w:rPr>
              <w:t> </w:t>
            </w:r>
            <w:r>
              <w:rPr>
                <w:b/>
                <w:spacing w:val="-2"/>
                <w:sz w:val="20"/>
              </w:rPr>
              <w:t>топлива</w:t>
            </w:r>
            <w:r>
              <w:rPr>
                <w:b/>
                <w:spacing w:val="2"/>
                <w:sz w:val="20"/>
              </w:rPr>
              <w:t> </w:t>
            </w:r>
            <w:r>
              <w:rPr>
                <w:b/>
                <w:spacing w:val="-2"/>
                <w:sz w:val="20"/>
              </w:rPr>
              <w:t>для</w:t>
            </w:r>
            <w:r>
              <w:rPr>
                <w:b/>
                <w:spacing w:val="1"/>
                <w:sz w:val="20"/>
              </w:rPr>
              <w:t> </w:t>
            </w:r>
            <w:r>
              <w:rPr>
                <w:b/>
                <w:spacing w:val="-2"/>
                <w:sz w:val="20"/>
              </w:rPr>
              <w:t>обеспечения</w:t>
            </w:r>
            <w:r>
              <w:rPr>
                <w:b/>
                <w:spacing w:val="1"/>
                <w:sz w:val="20"/>
              </w:rPr>
              <w:t> </w:t>
            </w:r>
            <w:r>
              <w:rPr>
                <w:b/>
                <w:spacing w:val="-2"/>
                <w:sz w:val="20"/>
              </w:rPr>
              <w:t>нормативного</w:t>
            </w:r>
            <w:r>
              <w:rPr>
                <w:b/>
                <w:sz w:val="20"/>
              </w:rPr>
              <w:t> </w:t>
            </w:r>
            <w:r>
              <w:rPr>
                <w:b/>
                <w:spacing w:val="-2"/>
                <w:sz w:val="20"/>
              </w:rPr>
              <w:t>функционирования</w:t>
            </w:r>
            <w:r>
              <w:rPr>
                <w:b/>
                <w:sz w:val="20"/>
              </w:rPr>
              <w:t> </w:t>
            </w:r>
            <w:r>
              <w:rPr>
                <w:b/>
                <w:spacing w:val="-2"/>
                <w:sz w:val="20"/>
              </w:rPr>
              <w:t>ИТЭ,</w:t>
            </w:r>
            <w:r>
              <w:rPr>
                <w:b/>
                <w:spacing w:val="-1"/>
                <w:sz w:val="20"/>
              </w:rPr>
              <w:t> </w:t>
            </w:r>
            <w:r>
              <w:rPr>
                <w:b/>
                <w:spacing w:val="-2"/>
                <w:sz w:val="20"/>
              </w:rPr>
              <w:t>т.у.т./час</w:t>
            </w:r>
          </w:p>
        </w:tc>
      </w:tr>
      <w:tr>
        <w:trPr>
          <w:trHeight w:val="230" w:hRule="atLeast"/>
        </w:trPr>
        <w:tc>
          <w:tcPr>
            <w:tcW w:w="418" w:type="dxa"/>
            <w:vMerge/>
            <w:tcBorders>
              <w:top w:val="nil"/>
            </w:tcBorders>
          </w:tcPr>
          <w:p>
            <w:pPr>
              <w:rPr>
                <w:sz w:val="2"/>
                <w:szCs w:val="2"/>
              </w:rPr>
            </w:pPr>
          </w:p>
        </w:tc>
        <w:tc>
          <w:tcPr>
            <w:tcW w:w="3930" w:type="dxa"/>
            <w:vMerge/>
            <w:tcBorders>
              <w:top w:val="nil"/>
            </w:tcBorders>
          </w:tcPr>
          <w:p>
            <w:pPr>
              <w:rPr>
                <w:sz w:val="2"/>
                <w:szCs w:val="2"/>
              </w:rPr>
            </w:pPr>
          </w:p>
        </w:tc>
        <w:tc>
          <w:tcPr>
            <w:tcW w:w="702" w:type="dxa"/>
          </w:tcPr>
          <w:p>
            <w:pPr>
              <w:pStyle w:val="TableParagraph"/>
              <w:spacing w:line="210" w:lineRule="exact"/>
              <w:ind w:left="8" w:right="2"/>
              <w:rPr>
                <w:b/>
                <w:sz w:val="20"/>
              </w:rPr>
            </w:pPr>
            <w:r>
              <w:rPr>
                <w:b/>
                <w:spacing w:val="-4"/>
                <w:sz w:val="20"/>
              </w:rPr>
              <w:t>2025</w:t>
            </w:r>
          </w:p>
        </w:tc>
        <w:tc>
          <w:tcPr>
            <w:tcW w:w="703" w:type="dxa"/>
          </w:tcPr>
          <w:p>
            <w:pPr>
              <w:pStyle w:val="TableParagraph"/>
              <w:spacing w:line="210" w:lineRule="exact"/>
              <w:ind w:left="25" w:right="22"/>
              <w:rPr>
                <w:b/>
                <w:sz w:val="20"/>
              </w:rPr>
            </w:pPr>
            <w:r>
              <w:rPr>
                <w:b/>
                <w:spacing w:val="-4"/>
                <w:sz w:val="20"/>
              </w:rPr>
              <w:t>2026</w:t>
            </w:r>
          </w:p>
        </w:tc>
        <w:tc>
          <w:tcPr>
            <w:tcW w:w="705" w:type="dxa"/>
          </w:tcPr>
          <w:p>
            <w:pPr>
              <w:pStyle w:val="TableParagraph"/>
              <w:spacing w:line="210" w:lineRule="exact"/>
              <w:ind w:left="29" w:right="27"/>
              <w:rPr>
                <w:b/>
                <w:sz w:val="20"/>
              </w:rPr>
            </w:pPr>
            <w:r>
              <w:rPr>
                <w:b/>
                <w:spacing w:val="-4"/>
                <w:sz w:val="20"/>
              </w:rPr>
              <w:t>2027</w:t>
            </w:r>
          </w:p>
        </w:tc>
        <w:tc>
          <w:tcPr>
            <w:tcW w:w="707" w:type="dxa"/>
          </w:tcPr>
          <w:p>
            <w:pPr>
              <w:pStyle w:val="TableParagraph"/>
              <w:spacing w:line="210" w:lineRule="exact"/>
              <w:ind w:left="33" w:right="34"/>
              <w:rPr>
                <w:b/>
                <w:sz w:val="20"/>
              </w:rPr>
            </w:pPr>
            <w:r>
              <w:rPr>
                <w:b/>
                <w:spacing w:val="-4"/>
                <w:sz w:val="20"/>
              </w:rPr>
              <w:t>2028</w:t>
            </w:r>
          </w:p>
        </w:tc>
        <w:tc>
          <w:tcPr>
            <w:tcW w:w="705" w:type="dxa"/>
          </w:tcPr>
          <w:p>
            <w:pPr>
              <w:pStyle w:val="TableParagraph"/>
              <w:spacing w:line="210" w:lineRule="exact"/>
              <w:ind w:left="25" w:right="27"/>
              <w:rPr>
                <w:b/>
                <w:sz w:val="20"/>
              </w:rPr>
            </w:pPr>
            <w:r>
              <w:rPr>
                <w:b/>
                <w:spacing w:val="-4"/>
                <w:sz w:val="20"/>
              </w:rPr>
              <w:t>2029</w:t>
            </w:r>
          </w:p>
        </w:tc>
        <w:tc>
          <w:tcPr>
            <w:tcW w:w="705" w:type="dxa"/>
          </w:tcPr>
          <w:p>
            <w:pPr>
              <w:pStyle w:val="TableParagraph"/>
              <w:spacing w:line="210" w:lineRule="exact"/>
              <w:ind w:left="22" w:right="27"/>
              <w:rPr>
                <w:b/>
                <w:sz w:val="20"/>
              </w:rPr>
            </w:pPr>
            <w:r>
              <w:rPr>
                <w:b/>
                <w:spacing w:val="-4"/>
                <w:sz w:val="20"/>
              </w:rPr>
              <w:t>2030</w:t>
            </w:r>
          </w:p>
        </w:tc>
        <w:tc>
          <w:tcPr>
            <w:tcW w:w="708" w:type="dxa"/>
          </w:tcPr>
          <w:p>
            <w:pPr>
              <w:pStyle w:val="TableParagraph"/>
              <w:spacing w:line="210" w:lineRule="exact"/>
              <w:ind w:left="26" w:right="38"/>
              <w:rPr>
                <w:b/>
                <w:sz w:val="20"/>
              </w:rPr>
            </w:pPr>
            <w:r>
              <w:rPr>
                <w:b/>
                <w:spacing w:val="-4"/>
                <w:sz w:val="20"/>
              </w:rPr>
              <w:t>2031</w:t>
            </w:r>
          </w:p>
        </w:tc>
        <w:tc>
          <w:tcPr>
            <w:tcW w:w="705" w:type="dxa"/>
          </w:tcPr>
          <w:p>
            <w:pPr>
              <w:pStyle w:val="TableParagraph"/>
              <w:spacing w:line="210" w:lineRule="exact"/>
              <w:ind w:left="20" w:right="33"/>
              <w:rPr>
                <w:b/>
                <w:sz w:val="20"/>
              </w:rPr>
            </w:pPr>
            <w:r>
              <w:rPr>
                <w:b/>
                <w:spacing w:val="-4"/>
                <w:sz w:val="20"/>
              </w:rPr>
              <w:t>2032</w:t>
            </w:r>
          </w:p>
        </w:tc>
        <w:tc>
          <w:tcPr>
            <w:tcW w:w="705" w:type="dxa"/>
          </w:tcPr>
          <w:p>
            <w:pPr>
              <w:pStyle w:val="TableParagraph"/>
              <w:spacing w:line="210" w:lineRule="exact"/>
              <w:ind w:left="20" w:right="38"/>
              <w:rPr>
                <w:b/>
                <w:sz w:val="20"/>
              </w:rPr>
            </w:pPr>
            <w:r>
              <w:rPr>
                <w:b/>
                <w:spacing w:val="-4"/>
                <w:sz w:val="20"/>
              </w:rPr>
              <w:t>2033</w:t>
            </w:r>
          </w:p>
        </w:tc>
        <w:tc>
          <w:tcPr>
            <w:tcW w:w="707" w:type="dxa"/>
          </w:tcPr>
          <w:p>
            <w:pPr>
              <w:pStyle w:val="TableParagraph"/>
              <w:spacing w:line="210" w:lineRule="exact"/>
              <w:ind w:left="18" w:right="40"/>
              <w:rPr>
                <w:b/>
                <w:sz w:val="20"/>
              </w:rPr>
            </w:pPr>
            <w:r>
              <w:rPr>
                <w:b/>
                <w:spacing w:val="-4"/>
                <w:sz w:val="20"/>
              </w:rPr>
              <w:t>2034</w:t>
            </w:r>
          </w:p>
        </w:tc>
        <w:tc>
          <w:tcPr>
            <w:tcW w:w="705" w:type="dxa"/>
          </w:tcPr>
          <w:p>
            <w:pPr>
              <w:pStyle w:val="TableParagraph"/>
              <w:spacing w:line="210" w:lineRule="exact"/>
              <w:ind w:left="20" w:right="43"/>
              <w:rPr>
                <w:b/>
                <w:sz w:val="20"/>
              </w:rPr>
            </w:pPr>
            <w:r>
              <w:rPr>
                <w:b/>
                <w:spacing w:val="-4"/>
                <w:sz w:val="20"/>
              </w:rPr>
              <w:t>2035</w:t>
            </w:r>
          </w:p>
        </w:tc>
        <w:tc>
          <w:tcPr>
            <w:tcW w:w="706" w:type="dxa"/>
          </w:tcPr>
          <w:p>
            <w:pPr>
              <w:pStyle w:val="TableParagraph"/>
              <w:spacing w:line="210" w:lineRule="exact"/>
              <w:ind w:left="18" w:right="47"/>
              <w:rPr>
                <w:b/>
                <w:sz w:val="20"/>
              </w:rPr>
            </w:pPr>
            <w:r>
              <w:rPr>
                <w:b/>
                <w:spacing w:val="-4"/>
                <w:sz w:val="20"/>
              </w:rPr>
              <w:t>2036</w:t>
            </w:r>
          </w:p>
        </w:tc>
        <w:tc>
          <w:tcPr>
            <w:tcW w:w="708" w:type="dxa"/>
          </w:tcPr>
          <w:p>
            <w:pPr>
              <w:pStyle w:val="TableParagraph"/>
              <w:spacing w:line="210" w:lineRule="exact"/>
              <w:ind w:left="17" w:right="51"/>
              <w:rPr>
                <w:b/>
                <w:sz w:val="20"/>
              </w:rPr>
            </w:pPr>
            <w:r>
              <w:rPr>
                <w:b/>
                <w:spacing w:val="-4"/>
                <w:sz w:val="20"/>
              </w:rPr>
              <w:t>2037</w:t>
            </w:r>
          </w:p>
        </w:tc>
        <w:tc>
          <w:tcPr>
            <w:tcW w:w="706" w:type="dxa"/>
          </w:tcPr>
          <w:p>
            <w:pPr>
              <w:pStyle w:val="TableParagraph"/>
              <w:spacing w:line="210" w:lineRule="exact"/>
              <w:ind w:left="15" w:right="52"/>
              <w:rPr>
                <w:b/>
                <w:sz w:val="20"/>
              </w:rPr>
            </w:pPr>
            <w:r>
              <w:rPr>
                <w:b/>
                <w:spacing w:val="-4"/>
                <w:sz w:val="20"/>
              </w:rPr>
              <w:t>2038</w:t>
            </w:r>
          </w:p>
        </w:tc>
        <w:tc>
          <w:tcPr>
            <w:tcW w:w="706" w:type="dxa"/>
          </w:tcPr>
          <w:p>
            <w:pPr>
              <w:pStyle w:val="TableParagraph"/>
              <w:spacing w:line="210" w:lineRule="exact"/>
              <w:ind w:left="15" w:right="57"/>
              <w:rPr>
                <w:b/>
                <w:sz w:val="20"/>
              </w:rPr>
            </w:pPr>
            <w:r>
              <w:rPr>
                <w:b/>
                <w:spacing w:val="-4"/>
                <w:sz w:val="20"/>
              </w:rPr>
              <w:t>2039</w:t>
            </w:r>
          </w:p>
        </w:tc>
        <w:tc>
          <w:tcPr>
            <w:tcW w:w="672" w:type="dxa"/>
          </w:tcPr>
          <w:p>
            <w:pPr>
              <w:pStyle w:val="TableParagraph"/>
              <w:spacing w:line="210" w:lineRule="exact"/>
              <w:ind w:left="3" w:right="52"/>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3930" w:type="dxa"/>
          </w:tcPr>
          <w:p>
            <w:pPr>
              <w:pStyle w:val="TableParagraph"/>
              <w:spacing w:line="223" w:lineRule="exact"/>
              <w:ind w:left="107"/>
              <w:jc w:val="left"/>
              <w:rPr>
                <w:sz w:val="20"/>
              </w:rPr>
            </w:pPr>
            <w:r>
              <w:rPr>
                <w:sz w:val="20"/>
              </w:rPr>
              <w:t>Котельная</w:t>
            </w:r>
            <w:r>
              <w:rPr>
                <w:spacing w:val="56"/>
                <w:sz w:val="20"/>
              </w:rPr>
              <w:t> </w:t>
            </w:r>
            <w:r>
              <w:rPr>
                <w:sz w:val="20"/>
              </w:rPr>
              <w:t>п.</w:t>
            </w:r>
            <w:r>
              <w:rPr>
                <w:spacing w:val="58"/>
                <w:sz w:val="20"/>
              </w:rPr>
              <w:t> </w:t>
            </w:r>
            <w:r>
              <w:rPr>
                <w:sz w:val="20"/>
              </w:rPr>
              <w:t>Молодежный,</w:t>
            </w:r>
            <w:r>
              <w:rPr>
                <w:spacing w:val="59"/>
                <w:sz w:val="20"/>
              </w:rPr>
              <w:t> </w:t>
            </w:r>
            <w:r>
              <w:rPr>
                <w:sz w:val="20"/>
              </w:rPr>
              <w:t>ул.</w:t>
            </w:r>
            <w:r>
              <w:rPr>
                <w:spacing w:val="58"/>
                <w:sz w:val="20"/>
              </w:rPr>
              <w:t> </w:t>
            </w:r>
            <w:r>
              <w:rPr>
                <w:spacing w:val="-2"/>
                <w:sz w:val="20"/>
              </w:rPr>
              <w:t>Степная,</w:t>
            </w:r>
          </w:p>
          <w:p>
            <w:pPr>
              <w:pStyle w:val="TableParagraph"/>
              <w:spacing w:line="217" w:lineRule="exact"/>
              <w:ind w:left="107"/>
              <w:jc w:val="left"/>
              <w:rPr>
                <w:sz w:val="20"/>
              </w:rPr>
            </w:pPr>
            <w:r>
              <w:rPr>
                <w:spacing w:val="-2"/>
                <w:sz w:val="20"/>
              </w:rPr>
              <w:t>№4-</w:t>
            </w:r>
            <w:r>
              <w:rPr>
                <w:spacing w:val="-10"/>
                <w:sz w:val="20"/>
              </w:rPr>
              <w:t>а</w:t>
            </w:r>
          </w:p>
        </w:tc>
        <w:tc>
          <w:tcPr>
            <w:tcW w:w="702" w:type="dxa"/>
          </w:tcPr>
          <w:p>
            <w:pPr>
              <w:pStyle w:val="TableParagraph"/>
              <w:spacing w:before="108"/>
              <w:ind w:left="8" w:right="2"/>
              <w:rPr>
                <w:sz w:val="20"/>
              </w:rPr>
            </w:pPr>
            <w:r>
              <w:rPr>
                <w:spacing w:val="-2"/>
                <w:sz w:val="20"/>
              </w:rPr>
              <w:t>0,153</w:t>
            </w:r>
          </w:p>
        </w:tc>
        <w:tc>
          <w:tcPr>
            <w:tcW w:w="703" w:type="dxa"/>
          </w:tcPr>
          <w:p>
            <w:pPr>
              <w:pStyle w:val="TableParagraph"/>
              <w:spacing w:before="108"/>
              <w:ind w:left="25" w:right="25"/>
              <w:rPr>
                <w:sz w:val="20"/>
              </w:rPr>
            </w:pPr>
            <w:r>
              <w:rPr>
                <w:spacing w:val="-2"/>
                <w:sz w:val="20"/>
              </w:rPr>
              <w:t>0,153</w:t>
            </w:r>
          </w:p>
        </w:tc>
        <w:tc>
          <w:tcPr>
            <w:tcW w:w="705" w:type="dxa"/>
          </w:tcPr>
          <w:p>
            <w:pPr>
              <w:pStyle w:val="TableParagraph"/>
              <w:spacing w:before="108"/>
              <w:ind w:left="27" w:right="27"/>
              <w:rPr>
                <w:sz w:val="20"/>
              </w:rPr>
            </w:pPr>
            <w:r>
              <w:rPr>
                <w:spacing w:val="-2"/>
                <w:sz w:val="20"/>
              </w:rPr>
              <w:t>0,152</w:t>
            </w:r>
          </w:p>
        </w:tc>
        <w:tc>
          <w:tcPr>
            <w:tcW w:w="707" w:type="dxa"/>
          </w:tcPr>
          <w:p>
            <w:pPr>
              <w:pStyle w:val="TableParagraph"/>
              <w:spacing w:before="108"/>
              <w:ind w:left="29" w:right="34"/>
              <w:rPr>
                <w:sz w:val="20"/>
              </w:rPr>
            </w:pPr>
            <w:r>
              <w:rPr>
                <w:spacing w:val="-2"/>
                <w:sz w:val="20"/>
              </w:rPr>
              <w:t>0,151</w:t>
            </w:r>
          </w:p>
        </w:tc>
        <w:tc>
          <w:tcPr>
            <w:tcW w:w="705" w:type="dxa"/>
          </w:tcPr>
          <w:p>
            <w:pPr>
              <w:pStyle w:val="TableParagraph"/>
              <w:spacing w:before="108"/>
              <w:ind w:left="21" w:right="27"/>
              <w:rPr>
                <w:sz w:val="20"/>
              </w:rPr>
            </w:pPr>
            <w:r>
              <w:rPr>
                <w:spacing w:val="-2"/>
                <w:sz w:val="20"/>
              </w:rPr>
              <w:t>0,150</w:t>
            </w:r>
          </w:p>
        </w:tc>
        <w:tc>
          <w:tcPr>
            <w:tcW w:w="705" w:type="dxa"/>
          </w:tcPr>
          <w:p>
            <w:pPr>
              <w:pStyle w:val="TableParagraph"/>
              <w:spacing w:before="108"/>
              <w:ind w:left="20" w:right="30"/>
              <w:rPr>
                <w:sz w:val="20"/>
              </w:rPr>
            </w:pPr>
            <w:r>
              <w:rPr>
                <w:spacing w:val="-2"/>
                <w:sz w:val="20"/>
              </w:rPr>
              <w:t>0,149</w:t>
            </w:r>
          </w:p>
        </w:tc>
        <w:tc>
          <w:tcPr>
            <w:tcW w:w="708" w:type="dxa"/>
          </w:tcPr>
          <w:p>
            <w:pPr>
              <w:pStyle w:val="TableParagraph"/>
              <w:spacing w:before="108"/>
              <w:ind w:left="22" w:right="38"/>
              <w:rPr>
                <w:sz w:val="20"/>
              </w:rPr>
            </w:pPr>
            <w:r>
              <w:rPr>
                <w:spacing w:val="-2"/>
                <w:sz w:val="20"/>
              </w:rPr>
              <w:t>0,148</w:t>
            </w:r>
          </w:p>
        </w:tc>
        <w:tc>
          <w:tcPr>
            <w:tcW w:w="705" w:type="dxa"/>
          </w:tcPr>
          <w:p>
            <w:pPr>
              <w:pStyle w:val="TableParagraph"/>
              <w:spacing w:before="108"/>
              <w:ind w:left="20" w:right="37"/>
              <w:rPr>
                <w:sz w:val="20"/>
              </w:rPr>
            </w:pPr>
            <w:r>
              <w:rPr>
                <w:spacing w:val="-2"/>
                <w:sz w:val="20"/>
              </w:rPr>
              <w:t>0,147</w:t>
            </w:r>
          </w:p>
        </w:tc>
        <w:tc>
          <w:tcPr>
            <w:tcW w:w="705" w:type="dxa"/>
          </w:tcPr>
          <w:p>
            <w:pPr>
              <w:pStyle w:val="TableParagraph"/>
              <w:spacing w:before="108"/>
              <w:ind w:left="20" w:right="41"/>
              <w:rPr>
                <w:sz w:val="20"/>
              </w:rPr>
            </w:pPr>
            <w:r>
              <w:rPr>
                <w:spacing w:val="-2"/>
                <w:sz w:val="20"/>
              </w:rPr>
              <w:t>0,146</w:t>
            </w:r>
          </w:p>
        </w:tc>
        <w:tc>
          <w:tcPr>
            <w:tcW w:w="707" w:type="dxa"/>
          </w:tcPr>
          <w:p>
            <w:pPr>
              <w:pStyle w:val="TableParagraph"/>
              <w:spacing w:before="108"/>
              <w:ind w:left="18" w:right="45"/>
              <w:rPr>
                <w:sz w:val="20"/>
              </w:rPr>
            </w:pPr>
            <w:r>
              <w:rPr>
                <w:spacing w:val="-2"/>
                <w:sz w:val="20"/>
              </w:rPr>
              <w:t>0,145</w:t>
            </w:r>
          </w:p>
        </w:tc>
        <w:tc>
          <w:tcPr>
            <w:tcW w:w="705" w:type="dxa"/>
          </w:tcPr>
          <w:p>
            <w:pPr>
              <w:pStyle w:val="TableParagraph"/>
              <w:spacing w:before="108"/>
              <w:ind w:left="20" w:right="47"/>
              <w:rPr>
                <w:sz w:val="20"/>
              </w:rPr>
            </w:pPr>
            <w:r>
              <w:rPr>
                <w:spacing w:val="-2"/>
                <w:sz w:val="20"/>
              </w:rPr>
              <w:t>0,144</w:t>
            </w:r>
          </w:p>
        </w:tc>
        <w:tc>
          <w:tcPr>
            <w:tcW w:w="706" w:type="dxa"/>
          </w:tcPr>
          <w:p>
            <w:pPr>
              <w:pStyle w:val="TableParagraph"/>
              <w:spacing w:before="108"/>
              <w:ind w:left="15" w:right="47"/>
              <w:rPr>
                <w:sz w:val="20"/>
              </w:rPr>
            </w:pPr>
            <w:r>
              <w:rPr>
                <w:spacing w:val="-2"/>
                <w:sz w:val="20"/>
              </w:rPr>
              <w:t>0,143</w:t>
            </w:r>
          </w:p>
        </w:tc>
        <w:tc>
          <w:tcPr>
            <w:tcW w:w="708" w:type="dxa"/>
          </w:tcPr>
          <w:p>
            <w:pPr>
              <w:pStyle w:val="TableParagraph"/>
              <w:spacing w:before="108"/>
              <w:ind w:left="17" w:right="55"/>
              <w:rPr>
                <w:sz w:val="20"/>
              </w:rPr>
            </w:pPr>
            <w:r>
              <w:rPr>
                <w:spacing w:val="-2"/>
                <w:sz w:val="20"/>
              </w:rPr>
              <w:t>0,142</w:t>
            </w:r>
          </w:p>
        </w:tc>
        <w:tc>
          <w:tcPr>
            <w:tcW w:w="706" w:type="dxa"/>
          </w:tcPr>
          <w:p>
            <w:pPr>
              <w:pStyle w:val="TableParagraph"/>
              <w:spacing w:before="108"/>
              <w:ind w:left="15" w:right="56"/>
              <w:rPr>
                <w:sz w:val="20"/>
              </w:rPr>
            </w:pPr>
            <w:r>
              <w:rPr>
                <w:spacing w:val="-2"/>
                <w:sz w:val="20"/>
              </w:rPr>
              <w:t>0,142</w:t>
            </w:r>
          </w:p>
        </w:tc>
        <w:tc>
          <w:tcPr>
            <w:tcW w:w="706" w:type="dxa"/>
          </w:tcPr>
          <w:p>
            <w:pPr>
              <w:pStyle w:val="TableParagraph"/>
              <w:spacing w:before="108"/>
              <w:ind w:left="15" w:right="62"/>
              <w:rPr>
                <w:sz w:val="20"/>
              </w:rPr>
            </w:pPr>
            <w:r>
              <w:rPr>
                <w:spacing w:val="-2"/>
                <w:sz w:val="20"/>
              </w:rPr>
              <w:t>0,141</w:t>
            </w:r>
          </w:p>
        </w:tc>
        <w:tc>
          <w:tcPr>
            <w:tcW w:w="672" w:type="dxa"/>
          </w:tcPr>
          <w:p>
            <w:pPr>
              <w:pStyle w:val="TableParagraph"/>
              <w:spacing w:before="108"/>
              <w:ind w:right="52"/>
              <w:rPr>
                <w:sz w:val="20"/>
              </w:rPr>
            </w:pPr>
            <w:r>
              <w:rPr>
                <w:spacing w:val="-2"/>
                <w:sz w:val="20"/>
              </w:rPr>
              <w:t>0,140</w:t>
            </w:r>
          </w:p>
        </w:tc>
      </w:tr>
    </w:tbl>
    <w:p>
      <w:pPr>
        <w:pStyle w:val="BodyText"/>
        <w:spacing w:before="112" w:after="9"/>
      </w:pPr>
      <w:r>
        <w:rPr/>
        <w:t>Таблица</w:t>
      </w:r>
      <w:r>
        <w:rPr>
          <w:spacing w:val="-12"/>
        </w:rPr>
        <w:t> </w:t>
      </w:r>
      <w:r>
        <w:rPr/>
        <w:t>10.1.к</w:t>
      </w:r>
      <w:r>
        <w:rPr>
          <w:spacing w:val="-10"/>
        </w:rPr>
        <w:t> </w:t>
      </w:r>
      <w:r>
        <w:rPr/>
        <w:t>-</w:t>
      </w:r>
      <w:r>
        <w:rPr>
          <w:spacing w:val="-11"/>
        </w:rPr>
        <w:t> </w:t>
      </w:r>
      <w:r>
        <w:rPr/>
        <w:t>Максимальный</w:t>
      </w:r>
      <w:r>
        <w:rPr>
          <w:spacing w:val="-10"/>
        </w:rPr>
        <w:t> </w:t>
      </w:r>
      <w:r>
        <w:rPr/>
        <w:t>часовой</w:t>
      </w:r>
      <w:r>
        <w:rPr>
          <w:spacing w:val="-11"/>
        </w:rPr>
        <w:t> </w:t>
      </w:r>
      <w:r>
        <w:rPr/>
        <w:t>расход</w:t>
      </w:r>
      <w:r>
        <w:rPr>
          <w:spacing w:val="-11"/>
        </w:rPr>
        <w:t> </w:t>
      </w:r>
      <w:r>
        <w:rPr/>
        <w:t>топлива</w:t>
      </w:r>
      <w:r>
        <w:rPr>
          <w:spacing w:val="-11"/>
        </w:rPr>
        <w:t> </w:t>
      </w:r>
      <w:r>
        <w:rPr/>
        <w:t>для</w:t>
      </w:r>
      <w:r>
        <w:rPr>
          <w:spacing w:val="-10"/>
        </w:rPr>
        <w:t> </w:t>
      </w:r>
      <w:r>
        <w:rPr/>
        <w:t>обеспечения</w:t>
      </w:r>
      <w:r>
        <w:rPr>
          <w:spacing w:val="-11"/>
        </w:rPr>
        <w:t> </w:t>
      </w:r>
      <w:r>
        <w:rPr/>
        <w:t>нормативного</w:t>
      </w:r>
      <w:r>
        <w:rPr>
          <w:spacing w:val="-13"/>
        </w:rPr>
        <w:t> </w:t>
      </w:r>
      <w:r>
        <w:rPr/>
        <w:t>функционирования</w:t>
      </w:r>
      <w:r>
        <w:rPr>
          <w:spacing w:val="-10"/>
        </w:rPr>
        <w:t> </w:t>
      </w:r>
      <w:r>
        <w:rPr>
          <w:spacing w:val="-5"/>
        </w:rPr>
        <w:t>ИТЭ</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930"/>
        <w:gridCol w:w="702"/>
        <w:gridCol w:w="703"/>
        <w:gridCol w:w="705"/>
        <w:gridCol w:w="707"/>
        <w:gridCol w:w="705"/>
        <w:gridCol w:w="705"/>
        <w:gridCol w:w="708"/>
        <w:gridCol w:w="705"/>
        <w:gridCol w:w="705"/>
        <w:gridCol w:w="707"/>
        <w:gridCol w:w="705"/>
        <w:gridCol w:w="706"/>
        <w:gridCol w:w="708"/>
        <w:gridCol w:w="706"/>
        <w:gridCol w:w="706"/>
        <w:gridCol w:w="672"/>
      </w:tblGrid>
      <w:tr>
        <w:trPr>
          <w:trHeight w:val="229" w:hRule="atLeast"/>
        </w:trPr>
        <w:tc>
          <w:tcPr>
            <w:tcW w:w="418" w:type="dxa"/>
            <w:vMerge w:val="restart"/>
          </w:tcPr>
          <w:p>
            <w:pPr>
              <w:pStyle w:val="TableParagraph"/>
              <w:spacing w:before="118"/>
              <w:ind w:left="107"/>
              <w:jc w:val="left"/>
              <w:rPr>
                <w:b/>
                <w:sz w:val="20"/>
              </w:rPr>
            </w:pPr>
            <w:r>
              <w:rPr>
                <w:b/>
                <w:spacing w:val="-10"/>
                <w:sz w:val="20"/>
              </w:rPr>
              <w:t>№</w:t>
            </w:r>
          </w:p>
        </w:tc>
        <w:tc>
          <w:tcPr>
            <w:tcW w:w="3930" w:type="dxa"/>
            <w:vMerge w:val="restart"/>
          </w:tcPr>
          <w:p>
            <w:pPr>
              <w:pStyle w:val="TableParagraph"/>
              <w:spacing w:before="118"/>
              <w:ind w:left="107"/>
              <w:jc w:val="left"/>
              <w:rPr>
                <w:b/>
                <w:sz w:val="20"/>
              </w:rPr>
            </w:pPr>
            <w:r>
              <w:rPr>
                <w:b/>
                <w:spacing w:val="-2"/>
                <w:sz w:val="20"/>
              </w:rPr>
              <w:t>Источник тепловой</w:t>
            </w:r>
            <w:r>
              <w:rPr>
                <w:b/>
                <w:spacing w:val="1"/>
                <w:sz w:val="20"/>
              </w:rPr>
              <w:t> </w:t>
            </w:r>
            <w:r>
              <w:rPr>
                <w:b/>
                <w:spacing w:val="-2"/>
                <w:sz w:val="20"/>
              </w:rPr>
              <w:t>энергии</w:t>
            </w:r>
          </w:p>
        </w:tc>
        <w:tc>
          <w:tcPr>
            <w:tcW w:w="11255" w:type="dxa"/>
            <w:gridSpan w:val="16"/>
          </w:tcPr>
          <w:p>
            <w:pPr>
              <w:pStyle w:val="TableParagraph"/>
              <w:spacing w:line="210" w:lineRule="exact"/>
              <w:ind w:left="154"/>
              <w:jc w:val="left"/>
              <w:rPr>
                <w:b/>
                <w:sz w:val="20"/>
              </w:rPr>
            </w:pPr>
            <w:r>
              <w:rPr>
                <w:b/>
                <w:spacing w:val="-2"/>
                <w:sz w:val="20"/>
              </w:rPr>
              <w:t>Максимальный</w:t>
            </w:r>
            <w:r>
              <w:rPr>
                <w:b/>
                <w:spacing w:val="1"/>
                <w:sz w:val="20"/>
              </w:rPr>
              <w:t> </w:t>
            </w:r>
            <w:r>
              <w:rPr>
                <w:b/>
                <w:spacing w:val="-2"/>
                <w:sz w:val="20"/>
              </w:rPr>
              <w:t>часовой</w:t>
            </w:r>
            <w:r>
              <w:rPr>
                <w:b/>
                <w:spacing w:val="1"/>
                <w:sz w:val="20"/>
              </w:rPr>
              <w:t> </w:t>
            </w:r>
            <w:r>
              <w:rPr>
                <w:b/>
                <w:spacing w:val="-2"/>
                <w:sz w:val="20"/>
              </w:rPr>
              <w:t>расход</w:t>
            </w:r>
            <w:r>
              <w:rPr>
                <w:b/>
                <w:sz w:val="20"/>
              </w:rPr>
              <w:t> </w:t>
            </w:r>
            <w:r>
              <w:rPr>
                <w:b/>
                <w:spacing w:val="-2"/>
                <w:sz w:val="20"/>
              </w:rPr>
              <w:t>топлива</w:t>
            </w:r>
            <w:r>
              <w:rPr>
                <w:b/>
                <w:spacing w:val="2"/>
                <w:sz w:val="20"/>
              </w:rPr>
              <w:t> </w:t>
            </w:r>
            <w:r>
              <w:rPr>
                <w:b/>
                <w:spacing w:val="-2"/>
                <w:sz w:val="20"/>
              </w:rPr>
              <w:t>для</w:t>
            </w:r>
            <w:r>
              <w:rPr>
                <w:b/>
                <w:spacing w:val="1"/>
                <w:sz w:val="20"/>
              </w:rPr>
              <w:t> </w:t>
            </w:r>
            <w:r>
              <w:rPr>
                <w:b/>
                <w:spacing w:val="-2"/>
                <w:sz w:val="20"/>
              </w:rPr>
              <w:t>обеспечения</w:t>
            </w:r>
            <w:r>
              <w:rPr>
                <w:b/>
                <w:spacing w:val="2"/>
                <w:sz w:val="20"/>
              </w:rPr>
              <w:t> </w:t>
            </w:r>
            <w:r>
              <w:rPr>
                <w:b/>
                <w:spacing w:val="-2"/>
                <w:sz w:val="20"/>
              </w:rPr>
              <w:t>нормативного</w:t>
            </w:r>
            <w:r>
              <w:rPr>
                <w:b/>
                <w:sz w:val="20"/>
              </w:rPr>
              <w:t> </w:t>
            </w:r>
            <w:r>
              <w:rPr>
                <w:b/>
                <w:spacing w:val="-2"/>
                <w:sz w:val="20"/>
              </w:rPr>
              <w:t>функционирования</w:t>
            </w:r>
            <w:r>
              <w:rPr>
                <w:b/>
                <w:spacing w:val="1"/>
                <w:sz w:val="20"/>
              </w:rPr>
              <w:t> </w:t>
            </w:r>
            <w:r>
              <w:rPr>
                <w:b/>
                <w:spacing w:val="-2"/>
                <w:sz w:val="20"/>
              </w:rPr>
              <w:t>ИТЭ,</w:t>
            </w:r>
            <w:r>
              <w:rPr>
                <w:b/>
                <w:sz w:val="20"/>
              </w:rPr>
              <w:t> </w:t>
            </w:r>
            <w:r>
              <w:rPr>
                <w:b/>
                <w:spacing w:val="-2"/>
                <w:sz w:val="20"/>
              </w:rPr>
              <w:t>тонн</w:t>
            </w:r>
            <w:r>
              <w:rPr>
                <w:b/>
                <w:spacing w:val="1"/>
                <w:sz w:val="20"/>
              </w:rPr>
              <w:t> </w:t>
            </w:r>
            <w:r>
              <w:rPr>
                <w:b/>
                <w:spacing w:val="-2"/>
                <w:sz w:val="20"/>
              </w:rPr>
              <w:t>угля/час</w:t>
            </w:r>
          </w:p>
        </w:tc>
      </w:tr>
      <w:tr>
        <w:trPr>
          <w:trHeight w:val="230" w:hRule="atLeast"/>
        </w:trPr>
        <w:tc>
          <w:tcPr>
            <w:tcW w:w="418" w:type="dxa"/>
            <w:vMerge/>
            <w:tcBorders>
              <w:top w:val="nil"/>
            </w:tcBorders>
          </w:tcPr>
          <w:p>
            <w:pPr>
              <w:rPr>
                <w:sz w:val="2"/>
                <w:szCs w:val="2"/>
              </w:rPr>
            </w:pPr>
          </w:p>
        </w:tc>
        <w:tc>
          <w:tcPr>
            <w:tcW w:w="3930" w:type="dxa"/>
            <w:vMerge/>
            <w:tcBorders>
              <w:top w:val="nil"/>
            </w:tcBorders>
          </w:tcPr>
          <w:p>
            <w:pPr>
              <w:rPr>
                <w:sz w:val="2"/>
                <w:szCs w:val="2"/>
              </w:rPr>
            </w:pPr>
          </w:p>
        </w:tc>
        <w:tc>
          <w:tcPr>
            <w:tcW w:w="702" w:type="dxa"/>
          </w:tcPr>
          <w:p>
            <w:pPr>
              <w:pStyle w:val="TableParagraph"/>
              <w:spacing w:line="210" w:lineRule="exact"/>
              <w:ind w:left="8" w:right="2"/>
              <w:rPr>
                <w:b/>
                <w:sz w:val="20"/>
              </w:rPr>
            </w:pPr>
            <w:r>
              <w:rPr>
                <w:b/>
                <w:spacing w:val="-4"/>
                <w:sz w:val="20"/>
              </w:rPr>
              <w:t>2025</w:t>
            </w:r>
          </w:p>
        </w:tc>
        <w:tc>
          <w:tcPr>
            <w:tcW w:w="703" w:type="dxa"/>
          </w:tcPr>
          <w:p>
            <w:pPr>
              <w:pStyle w:val="TableParagraph"/>
              <w:spacing w:line="210" w:lineRule="exact"/>
              <w:ind w:left="25" w:right="22"/>
              <w:rPr>
                <w:b/>
                <w:sz w:val="20"/>
              </w:rPr>
            </w:pPr>
            <w:r>
              <w:rPr>
                <w:b/>
                <w:spacing w:val="-4"/>
                <w:sz w:val="20"/>
              </w:rPr>
              <w:t>2026</w:t>
            </w:r>
          </w:p>
        </w:tc>
        <w:tc>
          <w:tcPr>
            <w:tcW w:w="705" w:type="dxa"/>
          </w:tcPr>
          <w:p>
            <w:pPr>
              <w:pStyle w:val="TableParagraph"/>
              <w:spacing w:line="210" w:lineRule="exact"/>
              <w:ind w:left="29" w:right="27"/>
              <w:rPr>
                <w:b/>
                <w:sz w:val="20"/>
              </w:rPr>
            </w:pPr>
            <w:r>
              <w:rPr>
                <w:b/>
                <w:spacing w:val="-4"/>
                <w:sz w:val="20"/>
              </w:rPr>
              <w:t>2027</w:t>
            </w:r>
          </w:p>
        </w:tc>
        <w:tc>
          <w:tcPr>
            <w:tcW w:w="707" w:type="dxa"/>
          </w:tcPr>
          <w:p>
            <w:pPr>
              <w:pStyle w:val="TableParagraph"/>
              <w:spacing w:line="210" w:lineRule="exact"/>
              <w:ind w:left="33" w:right="34"/>
              <w:rPr>
                <w:b/>
                <w:sz w:val="20"/>
              </w:rPr>
            </w:pPr>
            <w:r>
              <w:rPr>
                <w:b/>
                <w:spacing w:val="-4"/>
                <w:sz w:val="20"/>
              </w:rPr>
              <w:t>2028</w:t>
            </w:r>
          </w:p>
        </w:tc>
        <w:tc>
          <w:tcPr>
            <w:tcW w:w="705" w:type="dxa"/>
          </w:tcPr>
          <w:p>
            <w:pPr>
              <w:pStyle w:val="TableParagraph"/>
              <w:spacing w:line="210" w:lineRule="exact"/>
              <w:ind w:left="25" w:right="27"/>
              <w:rPr>
                <w:b/>
                <w:sz w:val="20"/>
              </w:rPr>
            </w:pPr>
            <w:r>
              <w:rPr>
                <w:b/>
                <w:spacing w:val="-4"/>
                <w:sz w:val="20"/>
              </w:rPr>
              <w:t>2029</w:t>
            </w:r>
          </w:p>
        </w:tc>
        <w:tc>
          <w:tcPr>
            <w:tcW w:w="705" w:type="dxa"/>
          </w:tcPr>
          <w:p>
            <w:pPr>
              <w:pStyle w:val="TableParagraph"/>
              <w:spacing w:line="210" w:lineRule="exact"/>
              <w:ind w:left="22" w:right="27"/>
              <w:rPr>
                <w:b/>
                <w:sz w:val="20"/>
              </w:rPr>
            </w:pPr>
            <w:r>
              <w:rPr>
                <w:b/>
                <w:spacing w:val="-4"/>
                <w:sz w:val="20"/>
              </w:rPr>
              <w:t>2030</w:t>
            </w:r>
          </w:p>
        </w:tc>
        <w:tc>
          <w:tcPr>
            <w:tcW w:w="708" w:type="dxa"/>
          </w:tcPr>
          <w:p>
            <w:pPr>
              <w:pStyle w:val="TableParagraph"/>
              <w:spacing w:line="210" w:lineRule="exact"/>
              <w:ind w:left="26" w:right="38"/>
              <w:rPr>
                <w:b/>
                <w:sz w:val="20"/>
              </w:rPr>
            </w:pPr>
            <w:r>
              <w:rPr>
                <w:b/>
                <w:spacing w:val="-4"/>
                <w:sz w:val="20"/>
              </w:rPr>
              <w:t>2031</w:t>
            </w:r>
          </w:p>
        </w:tc>
        <w:tc>
          <w:tcPr>
            <w:tcW w:w="705" w:type="dxa"/>
          </w:tcPr>
          <w:p>
            <w:pPr>
              <w:pStyle w:val="TableParagraph"/>
              <w:spacing w:line="210" w:lineRule="exact"/>
              <w:ind w:left="20" w:right="33"/>
              <w:rPr>
                <w:b/>
                <w:sz w:val="20"/>
              </w:rPr>
            </w:pPr>
            <w:r>
              <w:rPr>
                <w:b/>
                <w:spacing w:val="-4"/>
                <w:sz w:val="20"/>
              </w:rPr>
              <w:t>2032</w:t>
            </w:r>
          </w:p>
        </w:tc>
        <w:tc>
          <w:tcPr>
            <w:tcW w:w="705" w:type="dxa"/>
          </w:tcPr>
          <w:p>
            <w:pPr>
              <w:pStyle w:val="TableParagraph"/>
              <w:spacing w:line="210" w:lineRule="exact"/>
              <w:ind w:left="20" w:right="38"/>
              <w:rPr>
                <w:b/>
                <w:sz w:val="20"/>
              </w:rPr>
            </w:pPr>
            <w:r>
              <w:rPr>
                <w:b/>
                <w:spacing w:val="-4"/>
                <w:sz w:val="20"/>
              </w:rPr>
              <w:t>2033</w:t>
            </w:r>
          </w:p>
        </w:tc>
        <w:tc>
          <w:tcPr>
            <w:tcW w:w="707" w:type="dxa"/>
          </w:tcPr>
          <w:p>
            <w:pPr>
              <w:pStyle w:val="TableParagraph"/>
              <w:spacing w:line="210" w:lineRule="exact"/>
              <w:ind w:left="18" w:right="40"/>
              <w:rPr>
                <w:b/>
                <w:sz w:val="20"/>
              </w:rPr>
            </w:pPr>
            <w:r>
              <w:rPr>
                <w:b/>
                <w:spacing w:val="-4"/>
                <w:sz w:val="20"/>
              </w:rPr>
              <w:t>2034</w:t>
            </w:r>
          </w:p>
        </w:tc>
        <w:tc>
          <w:tcPr>
            <w:tcW w:w="705" w:type="dxa"/>
          </w:tcPr>
          <w:p>
            <w:pPr>
              <w:pStyle w:val="TableParagraph"/>
              <w:spacing w:line="210" w:lineRule="exact"/>
              <w:ind w:left="20" w:right="43"/>
              <w:rPr>
                <w:b/>
                <w:sz w:val="20"/>
              </w:rPr>
            </w:pPr>
            <w:r>
              <w:rPr>
                <w:b/>
                <w:spacing w:val="-4"/>
                <w:sz w:val="20"/>
              </w:rPr>
              <w:t>2035</w:t>
            </w:r>
          </w:p>
        </w:tc>
        <w:tc>
          <w:tcPr>
            <w:tcW w:w="706" w:type="dxa"/>
          </w:tcPr>
          <w:p>
            <w:pPr>
              <w:pStyle w:val="TableParagraph"/>
              <w:spacing w:line="210" w:lineRule="exact"/>
              <w:ind w:left="18" w:right="47"/>
              <w:rPr>
                <w:b/>
                <w:sz w:val="20"/>
              </w:rPr>
            </w:pPr>
            <w:r>
              <w:rPr>
                <w:b/>
                <w:spacing w:val="-4"/>
                <w:sz w:val="20"/>
              </w:rPr>
              <w:t>2036</w:t>
            </w:r>
          </w:p>
        </w:tc>
        <w:tc>
          <w:tcPr>
            <w:tcW w:w="708" w:type="dxa"/>
          </w:tcPr>
          <w:p>
            <w:pPr>
              <w:pStyle w:val="TableParagraph"/>
              <w:spacing w:line="210" w:lineRule="exact"/>
              <w:ind w:left="17" w:right="51"/>
              <w:rPr>
                <w:b/>
                <w:sz w:val="20"/>
              </w:rPr>
            </w:pPr>
            <w:r>
              <w:rPr>
                <w:b/>
                <w:spacing w:val="-4"/>
                <w:sz w:val="20"/>
              </w:rPr>
              <w:t>2037</w:t>
            </w:r>
          </w:p>
        </w:tc>
        <w:tc>
          <w:tcPr>
            <w:tcW w:w="706" w:type="dxa"/>
          </w:tcPr>
          <w:p>
            <w:pPr>
              <w:pStyle w:val="TableParagraph"/>
              <w:spacing w:line="210" w:lineRule="exact"/>
              <w:ind w:left="15" w:right="52"/>
              <w:rPr>
                <w:b/>
                <w:sz w:val="20"/>
              </w:rPr>
            </w:pPr>
            <w:r>
              <w:rPr>
                <w:b/>
                <w:spacing w:val="-4"/>
                <w:sz w:val="20"/>
              </w:rPr>
              <w:t>2038</w:t>
            </w:r>
          </w:p>
        </w:tc>
        <w:tc>
          <w:tcPr>
            <w:tcW w:w="706" w:type="dxa"/>
          </w:tcPr>
          <w:p>
            <w:pPr>
              <w:pStyle w:val="TableParagraph"/>
              <w:spacing w:line="210" w:lineRule="exact"/>
              <w:ind w:left="15" w:right="57"/>
              <w:rPr>
                <w:b/>
                <w:sz w:val="20"/>
              </w:rPr>
            </w:pPr>
            <w:r>
              <w:rPr>
                <w:b/>
                <w:spacing w:val="-4"/>
                <w:sz w:val="20"/>
              </w:rPr>
              <w:t>2039</w:t>
            </w:r>
          </w:p>
        </w:tc>
        <w:tc>
          <w:tcPr>
            <w:tcW w:w="672" w:type="dxa"/>
          </w:tcPr>
          <w:p>
            <w:pPr>
              <w:pStyle w:val="TableParagraph"/>
              <w:spacing w:line="210" w:lineRule="exact"/>
              <w:ind w:left="3" w:right="52"/>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3930" w:type="dxa"/>
          </w:tcPr>
          <w:p>
            <w:pPr>
              <w:pStyle w:val="TableParagraph"/>
              <w:spacing w:line="223" w:lineRule="exact"/>
              <w:ind w:left="107"/>
              <w:jc w:val="left"/>
              <w:rPr>
                <w:sz w:val="20"/>
              </w:rPr>
            </w:pPr>
            <w:r>
              <w:rPr>
                <w:sz w:val="20"/>
              </w:rPr>
              <w:t>Котельная</w:t>
            </w:r>
            <w:r>
              <w:rPr>
                <w:spacing w:val="56"/>
                <w:sz w:val="20"/>
              </w:rPr>
              <w:t> </w:t>
            </w:r>
            <w:r>
              <w:rPr>
                <w:sz w:val="20"/>
              </w:rPr>
              <w:t>п.</w:t>
            </w:r>
            <w:r>
              <w:rPr>
                <w:spacing w:val="58"/>
                <w:sz w:val="20"/>
              </w:rPr>
              <w:t> </w:t>
            </w:r>
            <w:r>
              <w:rPr>
                <w:sz w:val="20"/>
              </w:rPr>
              <w:t>Молодежный,</w:t>
            </w:r>
            <w:r>
              <w:rPr>
                <w:spacing w:val="59"/>
                <w:sz w:val="20"/>
              </w:rPr>
              <w:t> </w:t>
            </w:r>
            <w:r>
              <w:rPr>
                <w:sz w:val="20"/>
              </w:rPr>
              <w:t>ул.</w:t>
            </w:r>
            <w:r>
              <w:rPr>
                <w:spacing w:val="58"/>
                <w:sz w:val="20"/>
              </w:rPr>
              <w:t> </w:t>
            </w:r>
            <w:r>
              <w:rPr>
                <w:spacing w:val="-2"/>
                <w:sz w:val="20"/>
              </w:rPr>
              <w:t>Степная,</w:t>
            </w:r>
          </w:p>
          <w:p>
            <w:pPr>
              <w:pStyle w:val="TableParagraph"/>
              <w:spacing w:line="217" w:lineRule="exact"/>
              <w:ind w:left="107"/>
              <w:jc w:val="left"/>
              <w:rPr>
                <w:sz w:val="20"/>
              </w:rPr>
            </w:pPr>
            <w:r>
              <w:rPr>
                <w:spacing w:val="-2"/>
                <w:sz w:val="20"/>
              </w:rPr>
              <w:t>№4-</w:t>
            </w:r>
            <w:r>
              <w:rPr>
                <w:spacing w:val="-10"/>
                <w:sz w:val="20"/>
              </w:rPr>
              <w:t>а</w:t>
            </w:r>
          </w:p>
        </w:tc>
        <w:tc>
          <w:tcPr>
            <w:tcW w:w="702" w:type="dxa"/>
          </w:tcPr>
          <w:p>
            <w:pPr>
              <w:pStyle w:val="TableParagraph"/>
              <w:spacing w:before="108"/>
              <w:ind w:left="8" w:right="2"/>
              <w:rPr>
                <w:sz w:val="20"/>
              </w:rPr>
            </w:pPr>
            <w:r>
              <w:rPr>
                <w:spacing w:val="-2"/>
                <w:sz w:val="20"/>
              </w:rPr>
              <w:t>0,165</w:t>
            </w:r>
          </w:p>
        </w:tc>
        <w:tc>
          <w:tcPr>
            <w:tcW w:w="703" w:type="dxa"/>
          </w:tcPr>
          <w:p>
            <w:pPr>
              <w:pStyle w:val="TableParagraph"/>
              <w:spacing w:before="108"/>
              <w:ind w:left="25" w:right="25"/>
              <w:rPr>
                <w:sz w:val="20"/>
              </w:rPr>
            </w:pPr>
            <w:r>
              <w:rPr>
                <w:spacing w:val="-2"/>
                <w:sz w:val="20"/>
              </w:rPr>
              <w:t>0,165</w:t>
            </w:r>
          </w:p>
        </w:tc>
        <w:tc>
          <w:tcPr>
            <w:tcW w:w="705" w:type="dxa"/>
          </w:tcPr>
          <w:p>
            <w:pPr>
              <w:pStyle w:val="TableParagraph"/>
              <w:spacing w:before="108"/>
              <w:ind w:left="27" w:right="27"/>
              <w:rPr>
                <w:sz w:val="20"/>
              </w:rPr>
            </w:pPr>
            <w:r>
              <w:rPr>
                <w:spacing w:val="-2"/>
                <w:sz w:val="20"/>
              </w:rPr>
              <w:t>0,164</w:t>
            </w:r>
          </w:p>
        </w:tc>
        <w:tc>
          <w:tcPr>
            <w:tcW w:w="707" w:type="dxa"/>
          </w:tcPr>
          <w:p>
            <w:pPr>
              <w:pStyle w:val="TableParagraph"/>
              <w:spacing w:before="108"/>
              <w:ind w:left="29" w:right="34"/>
              <w:rPr>
                <w:sz w:val="20"/>
              </w:rPr>
            </w:pPr>
            <w:r>
              <w:rPr>
                <w:spacing w:val="-2"/>
                <w:sz w:val="20"/>
              </w:rPr>
              <w:t>0,162</w:t>
            </w:r>
          </w:p>
        </w:tc>
        <w:tc>
          <w:tcPr>
            <w:tcW w:w="705" w:type="dxa"/>
          </w:tcPr>
          <w:p>
            <w:pPr>
              <w:pStyle w:val="TableParagraph"/>
              <w:spacing w:before="108"/>
              <w:ind w:left="21" w:right="27"/>
              <w:rPr>
                <w:sz w:val="20"/>
              </w:rPr>
            </w:pPr>
            <w:r>
              <w:rPr>
                <w:spacing w:val="-2"/>
                <w:sz w:val="20"/>
              </w:rPr>
              <w:t>0,161</w:t>
            </w:r>
          </w:p>
        </w:tc>
        <w:tc>
          <w:tcPr>
            <w:tcW w:w="705" w:type="dxa"/>
          </w:tcPr>
          <w:p>
            <w:pPr>
              <w:pStyle w:val="TableParagraph"/>
              <w:spacing w:before="108"/>
              <w:ind w:left="20" w:right="30"/>
              <w:rPr>
                <w:sz w:val="20"/>
              </w:rPr>
            </w:pPr>
            <w:r>
              <w:rPr>
                <w:spacing w:val="-2"/>
                <w:sz w:val="20"/>
              </w:rPr>
              <w:t>0,160</w:t>
            </w:r>
          </w:p>
        </w:tc>
        <w:tc>
          <w:tcPr>
            <w:tcW w:w="708" w:type="dxa"/>
          </w:tcPr>
          <w:p>
            <w:pPr>
              <w:pStyle w:val="TableParagraph"/>
              <w:spacing w:before="108"/>
              <w:ind w:left="22" w:right="38"/>
              <w:rPr>
                <w:sz w:val="20"/>
              </w:rPr>
            </w:pPr>
            <w:r>
              <w:rPr>
                <w:spacing w:val="-2"/>
                <w:sz w:val="20"/>
              </w:rPr>
              <w:t>0,158</w:t>
            </w:r>
          </w:p>
        </w:tc>
        <w:tc>
          <w:tcPr>
            <w:tcW w:w="705" w:type="dxa"/>
          </w:tcPr>
          <w:p>
            <w:pPr>
              <w:pStyle w:val="TableParagraph"/>
              <w:spacing w:before="108"/>
              <w:ind w:left="20" w:right="37"/>
              <w:rPr>
                <w:sz w:val="20"/>
              </w:rPr>
            </w:pPr>
            <w:r>
              <w:rPr>
                <w:spacing w:val="-2"/>
                <w:sz w:val="20"/>
              </w:rPr>
              <w:t>0,157</w:t>
            </w:r>
          </w:p>
        </w:tc>
        <w:tc>
          <w:tcPr>
            <w:tcW w:w="705" w:type="dxa"/>
          </w:tcPr>
          <w:p>
            <w:pPr>
              <w:pStyle w:val="TableParagraph"/>
              <w:spacing w:before="108"/>
              <w:ind w:left="20" w:right="41"/>
              <w:rPr>
                <w:sz w:val="20"/>
              </w:rPr>
            </w:pPr>
            <w:r>
              <w:rPr>
                <w:spacing w:val="-2"/>
                <w:sz w:val="20"/>
              </w:rPr>
              <w:t>0,157</w:t>
            </w:r>
          </w:p>
        </w:tc>
        <w:tc>
          <w:tcPr>
            <w:tcW w:w="707" w:type="dxa"/>
          </w:tcPr>
          <w:p>
            <w:pPr>
              <w:pStyle w:val="TableParagraph"/>
              <w:spacing w:before="108"/>
              <w:ind w:left="18" w:right="45"/>
              <w:rPr>
                <w:sz w:val="20"/>
              </w:rPr>
            </w:pPr>
            <w:r>
              <w:rPr>
                <w:spacing w:val="-2"/>
                <w:sz w:val="20"/>
              </w:rPr>
              <w:t>0,156</w:t>
            </w:r>
          </w:p>
        </w:tc>
        <w:tc>
          <w:tcPr>
            <w:tcW w:w="705" w:type="dxa"/>
          </w:tcPr>
          <w:p>
            <w:pPr>
              <w:pStyle w:val="TableParagraph"/>
              <w:spacing w:before="108"/>
              <w:ind w:left="20" w:right="47"/>
              <w:rPr>
                <w:sz w:val="20"/>
              </w:rPr>
            </w:pPr>
            <w:r>
              <w:rPr>
                <w:spacing w:val="-2"/>
                <w:sz w:val="20"/>
              </w:rPr>
              <w:t>0,155</w:t>
            </w:r>
          </w:p>
        </w:tc>
        <w:tc>
          <w:tcPr>
            <w:tcW w:w="706" w:type="dxa"/>
          </w:tcPr>
          <w:p>
            <w:pPr>
              <w:pStyle w:val="TableParagraph"/>
              <w:spacing w:before="108"/>
              <w:ind w:left="15" w:right="47"/>
              <w:rPr>
                <w:sz w:val="20"/>
              </w:rPr>
            </w:pPr>
            <w:r>
              <w:rPr>
                <w:spacing w:val="-2"/>
                <w:sz w:val="20"/>
              </w:rPr>
              <w:t>0,154</w:t>
            </w:r>
          </w:p>
        </w:tc>
        <w:tc>
          <w:tcPr>
            <w:tcW w:w="708" w:type="dxa"/>
          </w:tcPr>
          <w:p>
            <w:pPr>
              <w:pStyle w:val="TableParagraph"/>
              <w:spacing w:before="108"/>
              <w:ind w:left="17" w:right="55"/>
              <w:rPr>
                <w:sz w:val="20"/>
              </w:rPr>
            </w:pPr>
            <w:r>
              <w:rPr>
                <w:spacing w:val="-2"/>
                <w:sz w:val="20"/>
              </w:rPr>
              <w:t>0,153</w:t>
            </w:r>
          </w:p>
        </w:tc>
        <w:tc>
          <w:tcPr>
            <w:tcW w:w="706" w:type="dxa"/>
          </w:tcPr>
          <w:p>
            <w:pPr>
              <w:pStyle w:val="TableParagraph"/>
              <w:spacing w:before="108"/>
              <w:ind w:left="15" w:right="56"/>
              <w:rPr>
                <w:sz w:val="20"/>
              </w:rPr>
            </w:pPr>
            <w:r>
              <w:rPr>
                <w:spacing w:val="-2"/>
                <w:sz w:val="20"/>
              </w:rPr>
              <w:t>0,152</w:t>
            </w:r>
          </w:p>
        </w:tc>
        <w:tc>
          <w:tcPr>
            <w:tcW w:w="706" w:type="dxa"/>
          </w:tcPr>
          <w:p>
            <w:pPr>
              <w:pStyle w:val="TableParagraph"/>
              <w:spacing w:before="108"/>
              <w:ind w:left="15" w:right="62"/>
              <w:rPr>
                <w:sz w:val="20"/>
              </w:rPr>
            </w:pPr>
            <w:r>
              <w:rPr>
                <w:spacing w:val="-2"/>
                <w:sz w:val="20"/>
              </w:rPr>
              <w:t>0,151</w:t>
            </w:r>
          </w:p>
        </w:tc>
        <w:tc>
          <w:tcPr>
            <w:tcW w:w="672" w:type="dxa"/>
          </w:tcPr>
          <w:p>
            <w:pPr>
              <w:pStyle w:val="TableParagraph"/>
              <w:spacing w:before="108"/>
              <w:ind w:right="52"/>
              <w:rPr>
                <w:sz w:val="20"/>
              </w:rPr>
            </w:pPr>
            <w:r>
              <w:rPr>
                <w:spacing w:val="-2"/>
                <w:sz w:val="20"/>
              </w:rPr>
              <w:t>0,150</w:t>
            </w:r>
          </w:p>
        </w:tc>
      </w:tr>
    </w:tbl>
    <w:p>
      <w:pPr>
        <w:pStyle w:val="BodyText"/>
        <w:spacing w:before="113" w:after="8"/>
      </w:pPr>
      <w:r>
        <w:rPr/>
        <w:t>Таблица</w:t>
      </w:r>
      <w:r>
        <w:rPr>
          <w:spacing w:val="-9"/>
        </w:rPr>
        <w:t> </w:t>
      </w:r>
      <w:r>
        <w:rPr/>
        <w:t>10.1.л</w:t>
      </w:r>
      <w:r>
        <w:rPr>
          <w:spacing w:val="-7"/>
        </w:rPr>
        <w:t> </w:t>
      </w:r>
      <w:r>
        <w:rPr/>
        <w:t>-</w:t>
      </w:r>
      <w:r>
        <w:rPr>
          <w:spacing w:val="-7"/>
        </w:rPr>
        <w:t> </w:t>
      </w:r>
      <w:r>
        <w:rPr/>
        <w:t>Нормативный</w:t>
      </w:r>
      <w:r>
        <w:rPr>
          <w:spacing w:val="-7"/>
        </w:rPr>
        <w:t> </w:t>
      </w:r>
      <w:r>
        <w:rPr/>
        <w:t>неснижаемый</w:t>
      </w:r>
      <w:r>
        <w:rPr>
          <w:spacing w:val="-7"/>
        </w:rPr>
        <w:t> </w:t>
      </w:r>
      <w:r>
        <w:rPr/>
        <w:t>запас</w:t>
      </w:r>
      <w:r>
        <w:rPr>
          <w:spacing w:val="-7"/>
        </w:rPr>
        <w:t> </w:t>
      </w:r>
      <w:r>
        <w:rPr/>
        <w:t>топлива</w:t>
      </w:r>
      <w:r>
        <w:rPr>
          <w:spacing w:val="-6"/>
        </w:rPr>
        <w:t> </w:t>
      </w:r>
      <w:r>
        <w:rPr>
          <w:spacing w:val="-2"/>
        </w:rPr>
        <w:t>(ННЗТ)</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930"/>
        <w:gridCol w:w="702"/>
        <w:gridCol w:w="703"/>
        <w:gridCol w:w="705"/>
        <w:gridCol w:w="707"/>
        <w:gridCol w:w="705"/>
        <w:gridCol w:w="705"/>
        <w:gridCol w:w="708"/>
        <w:gridCol w:w="705"/>
        <w:gridCol w:w="705"/>
        <w:gridCol w:w="707"/>
        <w:gridCol w:w="705"/>
        <w:gridCol w:w="706"/>
        <w:gridCol w:w="708"/>
        <w:gridCol w:w="706"/>
        <w:gridCol w:w="706"/>
        <w:gridCol w:w="672"/>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3930" w:type="dxa"/>
            <w:vMerge w:val="restart"/>
          </w:tcPr>
          <w:p>
            <w:pPr>
              <w:pStyle w:val="TableParagraph"/>
              <w:spacing w:before="118"/>
              <w:ind w:left="107"/>
              <w:jc w:val="left"/>
              <w:rPr>
                <w:b/>
                <w:sz w:val="20"/>
              </w:rPr>
            </w:pPr>
            <w:r>
              <w:rPr>
                <w:b/>
                <w:spacing w:val="-2"/>
                <w:sz w:val="20"/>
              </w:rPr>
              <w:t>Источник тепловой</w:t>
            </w:r>
            <w:r>
              <w:rPr>
                <w:b/>
                <w:spacing w:val="1"/>
                <w:sz w:val="20"/>
              </w:rPr>
              <w:t> </w:t>
            </w:r>
            <w:r>
              <w:rPr>
                <w:b/>
                <w:spacing w:val="-2"/>
                <w:sz w:val="20"/>
              </w:rPr>
              <w:t>энергии</w:t>
            </w:r>
          </w:p>
        </w:tc>
        <w:tc>
          <w:tcPr>
            <w:tcW w:w="11255" w:type="dxa"/>
            <w:gridSpan w:val="16"/>
          </w:tcPr>
          <w:p>
            <w:pPr>
              <w:pStyle w:val="TableParagraph"/>
              <w:spacing w:line="210" w:lineRule="exact"/>
              <w:ind w:left="2" w:right="27"/>
              <w:rPr>
                <w:b/>
                <w:sz w:val="20"/>
              </w:rPr>
            </w:pPr>
            <w:r>
              <w:rPr>
                <w:b/>
                <w:sz w:val="20"/>
              </w:rPr>
              <w:t>Нормативный</w:t>
            </w:r>
            <w:r>
              <w:rPr>
                <w:b/>
                <w:spacing w:val="-13"/>
                <w:sz w:val="20"/>
              </w:rPr>
              <w:t> </w:t>
            </w:r>
            <w:r>
              <w:rPr>
                <w:b/>
                <w:sz w:val="20"/>
              </w:rPr>
              <w:t>неснижаемый</w:t>
            </w:r>
            <w:r>
              <w:rPr>
                <w:b/>
                <w:spacing w:val="-12"/>
                <w:sz w:val="20"/>
              </w:rPr>
              <w:t> </w:t>
            </w:r>
            <w:r>
              <w:rPr>
                <w:b/>
                <w:sz w:val="20"/>
              </w:rPr>
              <w:t>запас</w:t>
            </w:r>
            <w:r>
              <w:rPr>
                <w:b/>
                <w:spacing w:val="-13"/>
                <w:sz w:val="20"/>
              </w:rPr>
              <w:t> </w:t>
            </w:r>
            <w:r>
              <w:rPr>
                <w:b/>
                <w:sz w:val="20"/>
              </w:rPr>
              <w:t>топлива</w:t>
            </w:r>
            <w:r>
              <w:rPr>
                <w:b/>
                <w:spacing w:val="-10"/>
                <w:sz w:val="20"/>
              </w:rPr>
              <w:t> </w:t>
            </w:r>
            <w:r>
              <w:rPr>
                <w:b/>
                <w:sz w:val="20"/>
              </w:rPr>
              <w:t>(ННЗТ),</w:t>
            </w:r>
            <w:r>
              <w:rPr>
                <w:b/>
                <w:spacing w:val="-13"/>
                <w:sz w:val="20"/>
              </w:rPr>
              <w:t> </w:t>
            </w:r>
            <w:r>
              <w:rPr>
                <w:b/>
                <w:spacing w:val="-4"/>
                <w:sz w:val="20"/>
              </w:rPr>
              <w:t>тонн</w:t>
            </w:r>
          </w:p>
        </w:tc>
      </w:tr>
      <w:tr>
        <w:trPr>
          <w:trHeight w:val="230" w:hRule="atLeast"/>
        </w:trPr>
        <w:tc>
          <w:tcPr>
            <w:tcW w:w="418" w:type="dxa"/>
            <w:vMerge/>
            <w:tcBorders>
              <w:top w:val="nil"/>
            </w:tcBorders>
          </w:tcPr>
          <w:p>
            <w:pPr>
              <w:rPr>
                <w:sz w:val="2"/>
                <w:szCs w:val="2"/>
              </w:rPr>
            </w:pPr>
          </w:p>
        </w:tc>
        <w:tc>
          <w:tcPr>
            <w:tcW w:w="3930" w:type="dxa"/>
            <w:vMerge/>
            <w:tcBorders>
              <w:top w:val="nil"/>
            </w:tcBorders>
          </w:tcPr>
          <w:p>
            <w:pPr>
              <w:rPr>
                <w:sz w:val="2"/>
                <w:szCs w:val="2"/>
              </w:rPr>
            </w:pPr>
          </w:p>
        </w:tc>
        <w:tc>
          <w:tcPr>
            <w:tcW w:w="702" w:type="dxa"/>
          </w:tcPr>
          <w:p>
            <w:pPr>
              <w:pStyle w:val="TableParagraph"/>
              <w:spacing w:line="210" w:lineRule="exact"/>
              <w:ind w:left="8" w:right="2"/>
              <w:rPr>
                <w:b/>
                <w:sz w:val="20"/>
              </w:rPr>
            </w:pPr>
            <w:r>
              <w:rPr>
                <w:b/>
                <w:spacing w:val="-4"/>
                <w:sz w:val="20"/>
              </w:rPr>
              <w:t>2025</w:t>
            </w:r>
          </w:p>
        </w:tc>
        <w:tc>
          <w:tcPr>
            <w:tcW w:w="703" w:type="dxa"/>
          </w:tcPr>
          <w:p>
            <w:pPr>
              <w:pStyle w:val="TableParagraph"/>
              <w:spacing w:line="210" w:lineRule="exact"/>
              <w:ind w:left="25" w:right="22"/>
              <w:rPr>
                <w:b/>
                <w:sz w:val="20"/>
              </w:rPr>
            </w:pPr>
            <w:r>
              <w:rPr>
                <w:b/>
                <w:spacing w:val="-4"/>
                <w:sz w:val="20"/>
              </w:rPr>
              <w:t>2026</w:t>
            </w:r>
          </w:p>
        </w:tc>
        <w:tc>
          <w:tcPr>
            <w:tcW w:w="705" w:type="dxa"/>
          </w:tcPr>
          <w:p>
            <w:pPr>
              <w:pStyle w:val="TableParagraph"/>
              <w:spacing w:line="210" w:lineRule="exact"/>
              <w:ind w:left="29" w:right="27"/>
              <w:rPr>
                <w:b/>
                <w:sz w:val="20"/>
              </w:rPr>
            </w:pPr>
            <w:r>
              <w:rPr>
                <w:b/>
                <w:spacing w:val="-4"/>
                <w:sz w:val="20"/>
              </w:rPr>
              <w:t>2027</w:t>
            </w:r>
          </w:p>
        </w:tc>
        <w:tc>
          <w:tcPr>
            <w:tcW w:w="707" w:type="dxa"/>
          </w:tcPr>
          <w:p>
            <w:pPr>
              <w:pStyle w:val="TableParagraph"/>
              <w:spacing w:line="210" w:lineRule="exact"/>
              <w:ind w:left="33" w:right="34"/>
              <w:rPr>
                <w:b/>
                <w:sz w:val="20"/>
              </w:rPr>
            </w:pPr>
            <w:r>
              <w:rPr>
                <w:b/>
                <w:spacing w:val="-4"/>
                <w:sz w:val="20"/>
              </w:rPr>
              <w:t>2028</w:t>
            </w:r>
          </w:p>
        </w:tc>
        <w:tc>
          <w:tcPr>
            <w:tcW w:w="705" w:type="dxa"/>
          </w:tcPr>
          <w:p>
            <w:pPr>
              <w:pStyle w:val="TableParagraph"/>
              <w:spacing w:line="210" w:lineRule="exact"/>
              <w:ind w:left="25" w:right="27"/>
              <w:rPr>
                <w:b/>
                <w:sz w:val="20"/>
              </w:rPr>
            </w:pPr>
            <w:r>
              <w:rPr>
                <w:b/>
                <w:spacing w:val="-4"/>
                <w:sz w:val="20"/>
              </w:rPr>
              <w:t>2029</w:t>
            </w:r>
          </w:p>
        </w:tc>
        <w:tc>
          <w:tcPr>
            <w:tcW w:w="705" w:type="dxa"/>
          </w:tcPr>
          <w:p>
            <w:pPr>
              <w:pStyle w:val="TableParagraph"/>
              <w:spacing w:line="210" w:lineRule="exact"/>
              <w:ind w:left="22" w:right="27"/>
              <w:rPr>
                <w:b/>
                <w:sz w:val="20"/>
              </w:rPr>
            </w:pPr>
            <w:r>
              <w:rPr>
                <w:b/>
                <w:spacing w:val="-4"/>
                <w:sz w:val="20"/>
              </w:rPr>
              <w:t>2030</w:t>
            </w:r>
          </w:p>
        </w:tc>
        <w:tc>
          <w:tcPr>
            <w:tcW w:w="708" w:type="dxa"/>
          </w:tcPr>
          <w:p>
            <w:pPr>
              <w:pStyle w:val="TableParagraph"/>
              <w:spacing w:line="210" w:lineRule="exact"/>
              <w:ind w:left="26" w:right="38"/>
              <w:rPr>
                <w:b/>
                <w:sz w:val="20"/>
              </w:rPr>
            </w:pPr>
            <w:r>
              <w:rPr>
                <w:b/>
                <w:spacing w:val="-4"/>
                <w:sz w:val="20"/>
              </w:rPr>
              <w:t>2031</w:t>
            </w:r>
          </w:p>
        </w:tc>
        <w:tc>
          <w:tcPr>
            <w:tcW w:w="705" w:type="dxa"/>
          </w:tcPr>
          <w:p>
            <w:pPr>
              <w:pStyle w:val="TableParagraph"/>
              <w:spacing w:line="210" w:lineRule="exact"/>
              <w:ind w:left="20" w:right="33"/>
              <w:rPr>
                <w:b/>
                <w:sz w:val="20"/>
              </w:rPr>
            </w:pPr>
            <w:r>
              <w:rPr>
                <w:b/>
                <w:spacing w:val="-4"/>
                <w:sz w:val="20"/>
              </w:rPr>
              <w:t>2032</w:t>
            </w:r>
          </w:p>
        </w:tc>
        <w:tc>
          <w:tcPr>
            <w:tcW w:w="705" w:type="dxa"/>
          </w:tcPr>
          <w:p>
            <w:pPr>
              <w:pStyle w:val="TableParagraph"/>
              <w:spacing w:line="210" w:lineRule="exact"/>
              <w:ind w:left="20" w:right="38"/>
              <w:rPr>
                <w:b/>
                <w:sz w:val="20"/>
              </w:rPr>
            </w:pPr>
            <w:r>
              <w:rPr>
                <w:b/>
                <w:spacing w:val="-4"/>
                <w:sz w:val="20"/>
              </w:rPr>
              <w:t>2033</w:t>
            </w:r>
          </w:p>
        </w:tc>
        <w:tc>
          <w:tcPr>
            <w:tcW w:w="707" w:type="dxa"/>
          </w:tcPr>
          <w:p>
            <w:pPr>
              <w:pStyle w:val="TableParagraph"/>
              <w:spacing w:line="210" w:lineRule="exact"/>
              <w:ind w:left="18" w:right="40"/>
              <w:rPr>
                <w:b/>
                <w:sz w:val="20"/>
              </w:rPr>
            </w:pPr>
            <w:r>
              <w:rPr>
                <w:b/>
                <w:spacing w:val="-4"/>
                <w:sz w:val="20"/>
              </w:rPr>
              <w:t>2034</w:t>
            </w:r>
          </w:p>
        </w:tc>
        <w:tc>
          <w:tcPr>
            <w:tcW w:w="705" w:type="dxa"/>
          </w:tcPr>
          <w:p>
            <w:pPr>
              <w:pStyle w:val="TableParagraph"/>
              <w:spacing w:line="210" w:lineRule="exact"/>
              <w:ind w:left="20" w:right="43"/>
              <w:rPr>
                <w:b/>
                <w:sz w:val="20"/>
              </w:rPr>
            </w:pPr>
            <w:r>
              <w:rPr>
                <w:b/>
                <w:spacing w:val="-4"/>
                <w:sz w:val="20"/>
              </w:rPr>
              <w:t>2035</w:t>
            </w:r>
          </w:p>
        </w:tc>
        <w:tc>
          <w:tcPr>
            <w:tcW w:w="706" w:type="dxa"/>
          </w:tcPr>
          <w:p>
            <w:pPr>
              <w:pStyle w:val="TableParagraph"/>
              <w:spacing w:line="210" w:lineRule="exact"/>
              <w:ind w:left="18" w:right="47"/>
              <w:rPr>
                <w:b/>
                <w:sz w:val="20"/>
              </w:rPr>
            </w:pPr>
            <w:r>
              <w:rPr>
                <w:b/>
                <w:spacing w:val="-4"/>
                <w:sz w:val="20"/>
              </w:rPr>
              <w:t>2036</w:t>
            </w:r>
          </w:p>
        </w:tc>
        <w:tc>
          <w:tcPr>
            <w:tcW w:w="708" w:type="dxa"/>
          </w:tcPr>
          <w:p>
            <w:pPr>
              <w:pStyle w:val="TableParagraph"/>
              <w:spacing w:line="210" w:lineRule="exact"/>
              <w:ind w:left="17" w:right="51"/>
              <w:rPr>
                <w:b/>
                <w:sz w:val="20"/>
              </w:rPr>
            </w:pPr>
            <w:r>
              <w:rPr>
                <w:b/>
                <w:spacing w:val="-4"/>
                <w:sz w:val="20"/>
              </w:rPr>
              <w:t>2037</w:t>
            </w:r>
          </w:p>
        </w:tc>
        <w:tc>
          <w:tcPr>
            <w:tcW w:w="706" w:type="dxa"/>
          </w:tcPr>
          <w:p>
            <w:pPr>
              <w:pStyle w:val="TableParagraph"/>
              <w:spacing w:line="210" w:lineRule="exact"/>
              <w:ind w:left="15" w:right="52"/>
              <w:rPr>
                <w:b/>
                <w:sz w:val="20"/>
              </w:rPr>
            </w:pPr>
            <w:r>
              <w:rPr>
                <w:b/>
                <w:spacing w:val="-4"/>
                <w:sz w:val="20"/>
              </w:rPr>
              <w:t>2038</w:t>
            </w:r>
          </w:p>
        </w:tc>
        <w:tc>
          <w:tcPr>
            <w:tcW w:w="706" w:type="dxa"/>
          </w:tcPr>
          <w:p>
            <w:pPr>
              <w:pStyle w:val="TableParagraph"/>
              <w:spacing w:line="210" w:lineRule="exact"/>
              <w:ind w:left="15" w:right="57"/>
              <w:rPr>
                <w:b/>
                <w:sz w:val="20"/>
              </w:rPr>
            </w:pPr>
            <w:r>
              <w:rPr>
                <w:b/>
                <w:spacing w:val="-4"/>
                <w:sz w:val="20"/>
              </w:rPr>
              <w:t>2039</w:t>
            </w:r>
          </w:p>
        </w:tc>
        <w:tc>
          <w:tcPr>
            <w:tcW w:w="672" w:type="dxa"/>
          </w:tcPr>
          <w:p>
            <w:pPr>
              <w:pStyle w:val="TableParagraph"/>
              <w:spacing w:line="210" w:lineRule="exact"/>
              <w:ind w:left="3" w:right="52"/>
              <w:rPr>
                <w:b/>
                <w:sz w:val="20"/>
              </w:rPr>
            </w:pPr>
            <w:r>
              <w:rPr>
                <w:b/>
                <w:spacing w:val="-4"/>
                <w:sz w:val="20"/>
              </w:rPr>
              <w:t>2040</w:t>
            </w:r>
          </w:p>
        </w:tc>
      </w:tr>
      <w:tr>
        <w:trPr>
          <w:trHeight w:val="460" w:hRule="atLeast"/>
        </w:trPr>
        <w:tc>
          <w:tcPr>
            <w:tcW w:w="418" w:type="dxa"/>
          </w:tcPr>
          <w:p>
            <w:pPr>
              <w:pStyle w:val="TableParagraph"/>
              <w:spacing w:before="109"/>
              <w:ind w:left="107"/>
              <w:jc w:val="left"/>
              <w:rPr>
                <w:sz w:val="20"/>
              </w:rPr>
            </w:pPr>
            <w:r>
              <w:rPr>
                <w:spacing w:val="-10"/>
                <w:sz w:val="20"/>
              </w:rPr>
              <w:t>1</w:t>
            </w:r>
          </w:p>
        </w:tc>
        <w:tc>
          <w:tcPr>
            <w:tcW w:w="3930" w:type="dxa"/>
          </w:tcPr>
          <w:p>
            <w:pPr>
              <w:pStyle w:val="TableParagraph"/>
              <w:spacing w:line="223" w:lineRule="exact"/>
              <w:ind w:left="107"/>
              <w:jc w:val="left"/>
              <w:rPr>
                <w:sz w:val="20"/>
              </w:rPr>
            </w:pPr>
            <w:r>
              <w:rPr>
                <w:sz w:val="20"/>
              </w:rPr>
              <w:t>Котельная</w:t>
            </w:r>
            <w:r>
              <w:rPr>
                <w:spacing w:val="56"/>
                <w:sz w:val="20"/>
              </w:rPr>
              <w:t> </w:t>
            </w:r>
            <w:r>
              <w:rPr>
                <w:sz w:val="20"/>
              </w:rPr>
              <w:t>п.</w:t>
            </w:r>
            <w:r>
              <w:rPr>
                <w:spacing w:val="58"/>
                <w:sz w:val="20"/>
              </w:rPr>
              <w:t> </w:t>
            </w:r>
            <w:r>
              <w:rPr>
                <w:sz w:val="20"/>
              </w:rPr>
              <w:t>Молодежный,</w:t>
            </w:r>
            <w:r>
              <w:rPr>
                <w:spacing w:val="59"/>
                <w:sz w:val="20"/>
              </w:rPr>
              <w:t> </w:t>
            </w:r>
            <w:r>
              <w:rPr>
                <w:sz w:val="20"/>
              </w:rPr>
              <w:t>ул.</w:t>
            </w:r>
            <w:r>
              <w:rPr>
                <w:spacing w:val="58"/>
                <w:sz w:val="20"/>
              </w:rPr>
              <w:t> </w:t>
            </w:r>
            <w:r>
              <w:rPr>
                <w:spacing w:val="-2"/>
                <w:sz w:val="20"/>
              </w:rPr>
              <w:t>Степная,</w:t>
            </w:r>
          </w:p>
          <w:p>
            <w:pPr>
              <w:pStyle w:val="TableParagraph"/>
              <w:spacing w:line="217" w:lineRule="exact" w:before="1"/>
              <w:ind w:left="107"/>
              <w:jc w:val="left"/>
              <w:rPr>
                <w:sz w:val="20"/>
              </w:rPr>
            </w:pPr>
            <w:r>
              <w:rPr>
                <w:spacing w:val="-2"/>
                <w:sz w:val="20"/>
              </w:rPr>
              <w:t>№4-</w:t>
            </w:r>
            <w:r>
              <w:rPr>
                <w:spacing w:val="-10"/>
                <w:sz w:val="20"/>
              </w:rPr>
              <w:t>а</w:t>
            </w:r>
          </w:p>
        </w:tc>
        <w:tc>
          <w:tcPr>
            <w:tcW w:w="702" w:type="dxa"/>
          </w:tcPr>
          <w:p>
            <w:pPr>
              <w:pStyle w:val="TableParagraph"/>
              <w:spacing w:before="109"/>
              <w:ind w:left="8" w:right="2"/>
              <w:rPr>
                <w:sz w:val="20"/>
              </w:rPr>
            </w:pPr>
            <w:r>
              <w:rPr>
                <w:spacing w:val="-2"/>
                <w:sz w:val="20"/>
              </w:rPr>
              <w:t>8,822</w:t>
            </w:r>
          </w:p>
        </w:tc>
        <w:tc>
          <w:tcPr>
            <w:tcW w:w="703" w:type="dxa"/>
          </w:tcPr>
          <w:p>
            <w:pPr>
              <w:pStyle w:val="TableParagraph"/>
              <w:spacing w:before="109"/>
              <w:ind w:left="25" w:right="25"/>
              <w:rPr>
                <w:sz w:val="20"/>
              </w:rPr>
            </w:pPr>
            <w:r>
              <w:rPr>
                <w:spacing w:val="-2"/>
                <w:sz w:val="20"/>
              </w:rPr>
              <w:t>8,822</w:t>
            </w:r>
          </w:p>
        </w:tc>
        <w:tc>
          <w:tcPr>
            <w:tcW w:w="705" w:type="dxa"/>
          </w:tcPr>
          <w:p>
            <w:pPr>
              <w:pStyle w:val="TableParagraph"/>
              <w:spacing w:before="109"/>
              <w:ind w:left="27" w:right="27"/>
              <w:rPr>
                <w:sz w:val="20"/>
              </w:rPr>
            </w:pPr>
            <w:r>
              <w:rPr>
                <w:spacing w:val="-2"/>
                <w:sz w:val="20"/>
              </w:rPr>
              <w:t>8,738</w:t>
            </w:r>
          </w:p>
        </w:tc>
        <w:tc>
          <w:tcPr>
            <w:tcW w:w="707" w:type="dxa"/>
          </w:tcPr>
          <w:p>
            <w:pPr>
              <w:pStyle w:val="TableParagraph"/>
              <w:spacing w:before="109"/>
              <w:ind w:left="29" w:right="34"/>
              <w:rPr>
                <w:sz w:val="20"/>
              </w:rPr>
            </w:pPr>
            <w:r>
              <w:rPr>
                <w:spacing w:val="-2"/>
                <w:sz w:val="20"/>
              </w:rPr>
              <w:t>8,654</w:t>
            </w:r>
          </w:p>
        </w:tc>
        <w:tc>
          <w:tcPr>
            <w:tcW w:w="705" w:type="dxa"/>
          </w:tcPr>
          <w:p>
            <w:pPr>
              <w:pStyle w:val="TableParagraph"/>
              <w:spacing w:before="109"/>
              <w:ind w:left="21" w:right="27"/>
              <w:rPr>
                <w:sz w:val="20"/>
              </w:rPr>
            </w:pPr>
            <w:r>
              <w:rPr>
                <w:spacing w:val="-2"/>
                <w:sz w:val="20"/>
              </w:rPr>
              <w:t>8,572</w:t>
            </w:r>
          </w:p>
        </w:tc>
        <w:tc>
          <w:tcPr>
            <w:tcW w:w="705" w:type="dxa"/>
          </w:tcPr>
          <w:p>
            <w:pPr>
              <w:pStyle w:val="TableParagraph"/>
              <w:spacing w:before="109"/>
              <w:ind w:left="20" w:right="30"/>
              <w:rPr>
                <w:sz w:val="20"/>
              </w:rPr>
            </w:pPr>
            <w:r>
              <w:rPr>
                <w:spacing w:val="-2"/>
                <w:sz w:val="20"/>
              </w:rPr>
              <w:t>8,469</w:t>
            </w:r>
          </w:p>
        </w:tc>
        <w:tc>
          <w:tcPr>
            <w:tcW w:w="708" w:type="dxa"/>
          </w:tcPr>
          <w:p>
            <w:pPr>
              <w:pStyle w:val="TableParagraph"/>
              <w:spacing w:before="109"/>
              <w:ind w:left="22" w:right="38"/>
              <w:rPr>
                <w:sz w:val="20"/>
              </w:rPr>
            </w:pPr>
            <w:r>
              <w:rPr>
                <w:spacing w:val="-2"/>
                <w:sz w:val="20"/>
              </w:rPr>
              <w:t>8,289</w:t>
            </w:r>
          </w:p>
        </w:tc>
        <w:tc>
          <w:tcPr>
            <w:tcW w:w="705" w:type="dxa"/>
          </w:tcPr>
          <w:p>
            <w:pPr>
              <w:pStyle w:val="TableParagraph"/>
              <w:spacing w:before="109"/>
              <w:ind w:left="20" w:right="37"/>
              <w:rPr>
                <w:sz w:val="20"/>
              </w:rPr>
            </w:pPr>
            <w:r>
              <w:rPr>
                <w:spacing w:val="-2"/>
                <w:sz w:val="20"/>
              </w:rPr>
              <w:t>8,240</w:t>
            </w:r>
          </w:p>
        </w:tc>
        <w:tc>
          <w:tcPr>
            <w:tcW w:w="705" w:type="dxa"/>
          </w:tcPr>
          <w:p>
            <w:pPr>
              <w:pStyle w:val="TableParagraph"/>
              <w:spacing w:before="109"/>
              <w:ind w:left="20" w:right="41"/>
              <w:rPr>
                <w:sz w:val="20"/>
              </w:rPr>
            </w:pPr>
            <w:r>
              <w:rPr>
                <w:spacing w:val="-2"/>
                <w:sz w:val="20"/>
              </w:rPr>
              <w:t>8,192</w:t>
            </w:r>
          </w:p>
        </w:tc>
        <w:tc>
          <w:tcPr>
            <w:tcW w:w="707" w:type="dxa"/>
          </w:tcPr>
          <w:p>
            <w:pPr>
              <w:pStyle w:val="TableParagraph"/>
              <w:spacing w:before="109"/>
              <w:ind w:left="18" w:right="45"/>
              <w:rPr>
                <w:sz w:val="20"/>
              </w:rPr>
            </w:pPr>
            <w:r>
              <w:rPr>
                <w:spacing w:val="-2"/>
                <w:sz w:val="20"/>
              </w:rPr>
              <w:t>8,143</w:t>
            </w:r>
          </w:p>
        </w:tc>
        <w:tc>
          <w:tcPr>
            <w:tcW w:w="705" w:type="dxa"/>
          </w:tcPr>
          <w:p>
            <w:pPr>
              <w:pStyle w:val="TableParagraph"/>
              <w:spacing w:before="109"/>
              <w:ind w:left="20" w:right="47"/>
              <w:rPr>
                <w:sz w:val="20"/>
              </w:rPr>
            </w:pPr>
            <w:r>
              <w:rPr>
                <w:spacing w:val="-2"/>
                <w:sz w:val="20"/>
              </w:rPr>
              <w:t>8,094</w:t>
            </w:r>
          </w:p>
        </w:tc>
        <w:tc>
          <w:tcPr>
            <w:tcW w:w="706" w:type="dxa"/>
          </w:tcPr>
          <w:p>
            <w:pPr>
              <w:pStyle w:val="TableParagraph"/>
              <w:spacing w:before="109"/>
              <w:ind w:left="15" w:right="47"/>
              <w:rPr>
                <w:sz w:val="20"/>
              </w:rPr>
            </w:pPr>
            <w:r>
              <w:rPr>
                <w:spacing w:val="-2"/>
                <w:sz w:val="20"/>
              </w:rPr>
              <w:t>8,045</w:t>
            </w:r>
          </w:p>
        </w:tc>
        <w:tc>
          <w:tcPr>
            <w:tcW w:w="708" w:type="dxa"/>
          </w:tcPr>
          <w:p>
            <w:pPr>
              <w:pStyle w:val="TableParagraph"/>
              <w:spacing w:before="109"/>
              <w:ind w:left="17" w:right="55"/>
              <w:rPr>
                <w:sz w:val="20"/>
              </w:rPr>
            </w:pPr>
            <w:r>
              <w:rPr>
                <w:spacing w:val="-2"/>
                <w:sz w:val="20"/>
              </w:rPr>
              <w:t>7,997</w:t>
            </w:r>
          </w:p>
        </w:tc>
        <w:tc>
          <w:tcPr>
            <w:tcW w:w="706" w:type="dxa"/>
          </w:tcPr>
          <w:p>
            <w:pPr>
              <w:pStyle w:val="TableParagraph"/>
              <w:spacing w:before="109"/>
              <w:ind w:left="15" w:right="56"/>
              <w:rPr>
                <w:sz w:val="20"/>
              </w:rPr>
            </w:pPr>
            <w:r>
              <w:rPr>
                <w:spacing w:val="-2"/>
                <w:sz w:val="20"/>
              </w:rPr>
              <w:t>7,948</w:t>
            </w:r>
          </w:p>
        </w:tc>
        <w:tc>
          <w:tcPr>
            <w:tcW w:w="706" w:type="dxa"/>
          </w:tcPr>
          <w:p>
            <w:pPr>
              <w:pStyle w:val="TableParagraph"/>
              <w:spacing w:before="109"/>
              <w:ind w:left="15" w:right="62"/>
              <w:rPr>
                <w:sz w:val="20"/>
              </w:rPr>
            </w:pPr>
            <w:r>
              <w:rPr>
                <w:spacing w:val="-2"/>
                <w:sz w:val="20"/>
              </w:rPr>
              <w:t>7,899</w:t>
            </w:r>
          </w:p>
        </w:tc>
        <w:tc>
          <w:tcPr>
            <w:tcW w:w="672" w:type="dxa"/>
          </w:tcPr>
          <w:p>
            <w:pPr>
              <w:pStyle w:val="TableParagraph"/>
              <w:spacing w:before="109"/>
              <w:ind w:right="52"/>
              <w:rPr>
                <w:sz w:val="20"/>
              </w:rPr>
            </w:pPr>
            <w:r>
              <w:rPr>
                <w:spacing w:val="-2"/>
                <w:sz w:val="20"/>
              </w:rPr>
              <w:t>7,850</w:t>
            </w:r>
          </w:p>
        </w:tc>
      </w:tr>
    </w:tbl>
    <w:p>
      <w:pPr>
        <w:pStyle w:val="BodyText"/>
        <w:spacing w:before="112" w:after="9"/>
      </w:pPr>
      <w:r>
        <w:rPr/>
        <w:t>Таблица</w:t>
      </w:r>
      <w:r>
        <w:rPr>
          <w:spacing w:val="-13"/>
        </w:rPr>
        <w:t> </w:t>
      </w:r>
      <w:r>
        <w:rPr/>
        <w:t>10.1.м</w:t>
      </w:r>
      <w:r>
        <w:rPr>
          <w:spacing w:val="-11"/>
        </w:rPr>
        <w:t> </w:t>
      </w:r>
      <w:r>
        <w:rPr/>
        <w:t>-</w:t>
      </w:r>
      <w:r>
        <w:rPr>
          <w:spacing w:val="-11"/>
        </w:rPr>
        <w:t> </w:t>
      </w:r>
      <w:r>
        <w:rPr/>
        <w:t>Нормативный</w:t>
      </w:r>
      <w:r>
        <w:rPr>
          <w:spacing w:val="-10"/>
        </w:rPr>
        <w:t> </w:t>
      </w:r>
      <w:r>
        <w:rPr/>
        <w:t>эксплуатационный</w:t>
      </w:r>
      <w:r>
        <w:rPr>
          <w:spacing w:val="-10"/>
        </w:rPr>
        <w:t> </w:t>
      </w:r>
      <w:r>
        <w:rPr/>
        <w:t>запас</w:t>
      </w:r>
      <w:r>
        <w:rPr>
          <w:spacing w:val="-11"/>
        </w:rPr>
        <w:t> </w:t>
      </w:r>
      <w:r>
        <w:rPr/>
        <w:t>топлива</w:t>
      </w:r>
      <w:r>
        <w:rPr>
          <w:spacing w:val="-10"/>
        </w:rPr>
        <w:t> </w:t>
      </w:r>
      <w:r>
        <w:rPr>
          <w:spacing w:val="-2"/>
        </w:rPr>
        <w:t>(НЭЗТ)</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2895"/>
        <w:gridCol w:w="768"/>
        <w:gridCol w:w="766"/>
        <w:gridCol w:w="767"/>
        <w:gridCol w:w="766"/>
        <w:gridCol w:w="766"/>
        <w:gridCol w:w="766"/>
        <w:gridCol w:w="768"/>
        <w:gridCol w:w="766"/>
        <w:gridCol w:w="766"/>
        <w:gridCol w:w="766"/>
        <w:gridCol w:w="766"/>
        <w:gridCol w:w="766"/>
        <w:gridCol w:w="769"/>
        <w:gridCol w:w="766"/>
        <w:gridCol w:w="766"/>
        <w:gridCol w:w="766"/>
      </w:tblGrid>
      <w:tr>
        <w:trPr>
          <w:trHeight w:val="230" w:hRule="atLeast"/>
        </w:trPr>
        <w:tc>
          <w:tcPr>
            <w:tcW w:w="418" w:type="dxa"/>
            <w:vMerge w:val="restart"/>
          </w:tcPr>
          <w:p>
            <w:pPr>
              <w:pStyle w:val="TableParagraph"/>
              <w:spacing w:before="118"/>
              <w:ind w:left="107"/>
              <w:jc w:val="left"/>
              <w:rPr>
                <w:b/>
                <w:sz w:val="20"/>
              </w:rPr>
            </w:pPr>
            <w:r>
              <w:rPr>
                <w:b/>
                <w:spacing w:val="-10"/>
                <w:sz w:val="20"/>
              </w:rPr>
              <w:t>№</w:t>
            </w:r>
          </w:p>
        </w:tc>
        <w:tc>
          <w:tcPr>
            <w:tcW w:w="2895" w:type="dxa"/>
            <w:vMerge w:val="restart"/>
          </w:tcPr>
          <w:p>
            <w:pPr>
              <w:pStyle w:val="TableParagraph"/>
              <w:spacing w:before="118"/>
              <w:ind w:left="107"/>
              <w:jc w:val="left"/>
              <w:rPr>
                <w:b/>
                <w:sz w:val="20"/>
              </w:rPr>
            </w:pPr>
            <w:r>
              <w:rPr>
                <w:b/>
                <w:spacing w:val="-2"/>
                <w:sz w:val="20"/>
              </w:rPr>
              <w:t>Источник тепловой</w:t>
            </w:r>
            <w:r>
              <w:rPr>
                <w:b/>
                <w:spacing w:val="1"/>
                <w:sz w:val="20"/>
              </w:rPr>
              <w:t> </w:t>
            </w:r>
            <w:r>
              <w:rPr>
                <w:b/>
                <w:spacing w:val="-2"/>
                <w:sz w:val="20"/>
              </w:rPr>
              <w:t>энергии</w:t>
            </w:r>
          </w:p>
        </w:tc>
        <w:tc>
          <w:tcPr>
            <w:tcW w:w="12264" w:type="dxa"/>
            <w:gridSpan w:val="16"/>
          </w:tcPr>
          <w:p>
            <w:pPr>
              <w:pStyle w:val="TableParagraph"/>
              <w:spacing w:line="210" w:lineRule="exact"/>
              <w:ind w:left="1" w:right="2"/>
              <w:rPr>
                <w:b/>
                <w:sz w:val="20"/>
              </w:rPr>
            </w:pPr>
            <w:r>
              <w:rPr>
                <w:b/>
                <w:spacing w:val="-2"/>
                <w:sz w:val="20"/>
              </w:rPr>
              <w:t>Нормативный</w:t>
            </w:r>
            <w:r>
              <w:rPr>
                <w:b/>
                <w:spacing w:val="3"/>
                <w:sz w:val="20"/>
              </w:rPr>
              <w:t> </w:t>
            </w:r>
            <w:r>
              <w:rPr>
                <w:b/>
                <w:spacing w:val="-2"/>
                <w:sz w:val="20"/>
              </w:rPr>
              <w:t>эксплуатационный</w:t>
            </w:r>
            <w:r>
              <w:rPr>
                <w:b/>
                <w:spacing w:val="3"/>
                <w:sz w:val="20"/>
              </w:rPr>
              <w:t> </w:t>
            </w:r>
            <w:r>
              <w:rPr>
                <w:b/>
                <w:spacing w:val="-2"/>
                <w:sz w:val="20"/>
              </w:rPr>
              <w:t>запас</w:t>
            </w:r>
            <w:r>
              <w:rPr>
                <w:b/>
                <w:spacing w:val="1"/>
                <w:sz w:val="20"/>
              </w:rPr>
              <w:t> </w:t>
            </w:r>
            <w:r>
              <w:rPr>
                <w:b/>
                <w:spacing w:val="-2"/>
                <w:sz w:val="20"/>
              </w:rPr>
              <w:t>топлива</w:t>
            </w:r>
            <w:r>
              <w:rPr>
                <w:b/>
                <w:spacing w:val="4"/>
                <w:sz w:val="20"/>
              </w:rPr>
              <w:t> </w:t>
            </w:r>
            <w:r>
              <w:rPr>
                <w:b/>
                <w:spacing w:val="-2"/>
                <w:sz w:val="20"/>
              </w:rPr>
              <w:t>(НЭЗТ),</w:t>
            </w:r>
            <w:r>
              <w:rPr>
                <w:b/>
                <w:spacing w:val="1"/>
                <w:sz w:val="20"/>
              </w:rPr>
              <w:t> </w:t>
            </w:r>
            <w:r>
              <w:rPr>
                <w:b/>
                <w:spacing w:val="-4"/>
                <w:sz w:val="20"/>
              </w:rPr>
              <w:t>тонн</w:t>
            </w:r>
          </w:p>
        </w:tc>
      </w:tr>
      <w:tr>
        <w:trPr>
          <w:trHeight w:val="229" w:hRule="atLeast"/>
        </w:trPr>
        <w:tc>
          <w:tcPr>
            <w:tcW w:w="418" w:type="dxa"/>
            <w:vMerge/>
            <w:tcBorders>
              <w:top w:val="nil"/>
            </w:tcBorders>
          </w:tcPr>
          <w:p>
            <w:pPr>
              <w:rPr>
                <w:sz w:val="2"/>
                <w:szCs w:val="2"/>
              </w:rPr>
            </w:pPr>
          </w:p>
        </w:tc>
        <w:tc>
          <w:tcPr>
            <w:tcW w:w="2895" w:type="dxa"/>
            <w:vMerge/>
            <w:tcBorders>
              <w:top w:val="nil"/>
            </w:tcBorders>
          </w:tcPr>
          <w:p>
            <w:pPr>
              <w:rPr>
                <w:sz w:val="2"/>
                <w:szCs w:val="2"/>
              </w:rPr>
            </w:pPr>
          </w:p>
        </w:tc>
        <w:tc>
          <w:tcPr>
            <w:tcW w:w="768" w:type="dxa"/>
          </w:tcPr>
          <w:p>
            <w:pPr>
              <w:pStyle w:val="TableParagraph"/>
              <w:spacing w:line="210" w:lineRule="exact"/>
              <w:ind w:left="16" w:right="8"/>
              <w:rPr>
                <w:b/>
                <w:sz w:val="20"/>
              </w:rPr>
            </w:pPr>
            <w:r>
              <w:rPr>
                <w:b/>
                <w:spacing w:val="-4"/>
                <w:sz w:val="20"/>
              </w:rPr>
              <w:t>2025</w:t>
            </w:r>
          </w:p>
        </w:tc>
        <w:tc>
          <w:tcPr>
            <w:tcW w:w="766" w:type="dxa"/>
          </w:tcPr>
          <w:p>
            <w:pPr>
              <w:pStyle w:val="TableParagraph"/>
              <w:spacing w:line="210" w:lineRule="exact"/>
              <w:ind w:left="15" w:right="5"/>
              <w:rPr>
                <w:b/>
                <w:sz w:val="20"/>
              </w:rPr>
            </w:pPr>
            <w:r>
              <w:rPr>
                <w:b/>
                <w:spacing w:val="-4"/>
                <w:sz w:val="20"/>
              </w:rPr>
              <w:t>2026</w:t>
            </w:r>
          </w:p>
        </w:tc>
        <w:tc>
          <w:tcPr>
            <w:tcW w:w="767" w:type="dxa"/>
          </w:tcPr>
          <w:p>
            <w:pPr>
              <w:pStyle w:val="TableParagraph"/>
              <w:spacing w:line="210" w:lineRule="exact"/>
              <w:ind w:left="40" w:right="32"/>
              <w:rPr>
                <w:b/>
                <w:sz w:val="20"/>
              </w:rPr>
            </w:pPr>
            <w:r>
              <w:rPr>
                <w:b/>
                <w:spacing w:val="-4"/>
                <w:sz w:val="20"/>
              </w:rPr>
              <w:t>2027</w:t>
            </w:r>
          </w:p>
        </w:tc>
        <w:tc>
          <w:tcPr>
            <w:tcW w:w="766" w:type="dxa"/>
          </w:tcPr>
          <w:p>
            <w:pPr>
              <w:pStyle w:val="TableParagraph"/>
              <w:spacing w:line="210" w:lineRule="exact"/>
              <w:ind w:left="13" w:right="5"/>
              <w:rPr>
                <w:b/>
                <w:sz w:val="20"/>
              </w:rPr>
            </w:pPr>
            <w:r>
              <w:rPr>
                <w:b/>
                <w:spacing w:val="-4"/>
                <w:sz w:val="20"/>
              </w:rPr>
              <w:t>2028</w:t>
            </w:r>
          </w:p>
        </w:tc>
        <w:tc>
          <w:tcPr>
            <w:tcW w:w="766" w:type="dxa"/>
          </w:tcPr>
          <w:p>
            <w:pPr>
              <w:pStyle w:val="TableParagraph"/>
              <w:spacing w:line="210" w:lineRule="exact"/>
              <w:ind w:left="12" w:right="5"/>
              <w:rPr>
                <w:b/>
                <w:sz w:val="20"/>
              </w:rPr>
            </w:pPr>
            <w:r>
              <w:rPr>
                <w:b/>
                <w:spacing w:val="-4"/>
                <w:sz w:val="20"/>
              </w:rPr>
              <w:t>2029</w:t>
            </w:r>
          </w:p>
        </w:tc>
        <w:tc>
          <w:tcPr>
            <w:tcW w:w="766" w:type="dxa"/>
          </w:tcPr>
          <w:p>
            <w:pPr>
              <w:pStyle w:val="TableParagraph"/>
              <w:spacing w:line="210" w:lineRule="exact"/>
              <w:ind w:left="11" w:right="5"/>
              <w:rPr>
                <w:b/>
                <w:sz w:val="20"/>
              </w:rPr>
            </w:pPr>
            <w:r>
              <w:rPr>
                <w:b/>
                <w:spacing w:val="-4"/>
                <w:sz w:val="20"/>
              </w:rPr>
              <w:t>2030</w:t>
            </w:r>
          </w:p>
        </w:tc>
        <w:tc>
          <w:tcPr>
            <w:tcW w:w="768" w:type="dxa"/>
          </w:tcPr>
          <w:p>
            <w:pPr>
              <w:pStyle w:val="TableParagraph"/>
              <w:spacing w:line="210" w:lineRule="exact"/>
              <w:ind w:left="16" w:right="13"/>
              <w:rPr>
                <w:b/>
                <w:sz w:val="20"/>
              </w:rPr>
            </w:pPr>
            <w:r>
              <w:rPr>
                <w:b/>
                <w:spacing w:val="-4"/>
                <w:sz w:val="20"/>
              </w:rPr>
              <w:t>2031</w:t>
            </w:r>
          </w:p>
        </w:tc>
        <w:tc>
          <w:tcPr>
            <w:tcW w:w="766" w:type="dxa"/>
          </w:tcPr>
          <w:p>
            <w:pPr>
              <w:pStyle w:val="TableParagraph"/>
              <w:spacing w:line="210" w:lineRule="exact"/>
              <w:ind w:left="11" w:right="6"/>
              <w:rPr>
                <w:b/>
                <w:sz w:val="20"/>
              </w:rPr>
            </w:pPr>
            <w:r>
              <w:rPr>
                <w:b/>
                <w:spacing w:val="-4"/>
                <w:sz w:val="20"/>
              </w:rPr>
              <w:t>2032</w:t>
            </w:r>
          </w:p>
        </w:tc>
        <w:tc>
          <w:tcPr>
            <w:tcW w:w="766" w:type="dxa"/>
          </w:tcPr>
          <w:p>
            <w:pPr>
              <w:pStyle w:val="TableParagraph"/>
              <w:spacing w:line="210" w:lineRule="exact"/>
              <w:ind w:left="11" w:right="6"/>
              <w:rPr>
                <w:b/>
                <w:sz w:val="20"/>
              </w:rPr>
            </w:pPr>
            <w:r>
              <w:rPr>
                <w:b/>
                <w:spacing w:val="-4"/>
                <w:sz w:val="20"/>
              </w:rPr>
              <w:t>2033</w:t>
            </w:r>
          </w:p>
        </w:tc>
        <w:tc>
          <w:tcPr>
            <w:tcW w:w="766" w:type="dxa"/>
          </w:tcPr>
          <w:p>
            <w:pPr>
              <w:pStyle w:val="TableParagraph"/>
              <w:spacing w:line="210" w:lineRule="exact"/>
              <w:ind w:left="11" w:right="7"/>
              <w:rPr>
                <w:b/>
                <w:sz w:val="20"/>
              </w:rPr>
            </w:pPr>
            <w:r>
              <w:rPr>
                <w:b/>
                <w:spacing w:val="-4"/>
                <w:sz w:val="20"/>
              </w:rPr>
              <w:t>2034</w:t>
            </w:r>
          </w:p>
        </w:tc>
        <w:tc>
          <w:tcPr>
            <w:tcW w:w="766" w:type="dxa"/>
          </w:tcPr>
          <w:p>
            <w:pPr>
              <w:pStyle w:val="TableParagraph"/>
              <w:spacing w:line="210" w:lineRule="exact"/>
              <w:ind w:left="11" w:right="7"/>
              <w:rPr>
                <w:b/>
                <w:sz w:val="20"/>
              </w:rPr>
            </w:pPr>
            <w:r>
              <w:rPr>
                <w:b/>
                <w:spacing w:val="-4"/>
                <w:sz w:val="20"/>
              </w:rPr>
              <w:t>2035</w:t>
            </w:r>
          </w:p>
        </w:tc>
        <w:tc>
          <w:tcPr>
            <w:tcW w:w="766" w:type="dxa"/>
          </w:tcPr>
          <w:p>
            <w:pPr>
              <w:pStyle w:val="TableParagraph"/>
              <w:spacing w:line="210" w:lineRule="exact"/>
              <w:ind w:left="11" w:right="8"/>
              <w:rPr>
                <w:b/>
                <w:sz w:val="20"/>
              </w:rPr>
            </w:pPr>
            <w:r>
              <w:rPr>
                <w:b/>
                <w:spacing w:val="-4"/>
                <w:sz w:val="20"/>
              </w:rPr>
              <w:t>2036</w:t>
            </w:r>
          </w:p>
        </w:tc>
        <w:tc>
          <w:tcPr>
            <w:tcW w:w="769" w:type="dxa"/>
          </w:tcPr>
          <w:p>
            <w:pPr>
              <w:pStyle w:val="TableParagraph"/>
              <w:spacing w:line="210" w:lineRule="exact"/>
              <w:rPr>
                <w:b/>
                <w:sz w:val="20"/>
              </w:rPr>
            </w:pPr>
            <w:r>
              <w:rPr>
                <w:b/>
                <w:spacing w:val="-4"/>
                <w:sz w:val="20"/>
              </w:rPr>
              <w:t>2037</w:t>
            </w:r>
          </w:p>
        </w:tc>
        <w:tc>
          <w:tcPr>
            <w:tcW w:w="766" w:type="dxa"/>
          </w:tcPr>
          <w:p>
            <w:pPr>
              <w:pStyle w:val="TableParagraph"/>
              <w:spacing w:line="210" w:lineRule="exact"/>
              <w:ind w:left="11" w:right="10"/>
              <w:rPr>
                <w:b/>
                <w:sz w:val="20"/>
              </w:rPr>
            </w:pPr>
            <w:r>
              <w:rPr>
                <w:b/>
                <w:spacing w:val="-4"/>
                <w:sz w:val="20"/>
              </w:rPr>
              <w:t>2038</w:t>
            </w:r>
          </w:p>
        </w:tc>
        <w:tc>
          <w:tcPr>
            <w:tcW w:w="766" w:type="dxa"/>
          </w:tcPr>
          <w:p>
            <w:pPr>
              <w:pStyle w:val="TableParagraph"/>
              <w:spacing w:line="210" w:lineRule="exact"/>
              <w:ind w:left="11" w:right="11"/>
              <w:rPr>
                <w:b/>
                <w:sz w:val="20"/>
              </w:rPr>
            </w:pPr>
            <w:r>
              <w:rPr>
                <w:b/>
                <w:spacing w:val="-4"/>
                <w:sz w:val="20"/>
              </w:rPr>
              <w:t>2039</w:t>
            </w:r>
          </w:p>
        </w:tc>
        <w:tc>
          <w:tcPr>
            <w:tcW w:w="766" w:type="dxa"/>
          </w:tcPr>
          <w:p>
            <w:pPr>
              <w:pStyle w:val="TableParagraph"/>
              <w:spacing w:line="210" w:lineRule="exact"/>
              <w:ind w:left="11" w:right="11"/>
              <w:rPr>
                <w:b/>
                <w:sz w:val="20"/>
              </w:rPr>
            </w:pPr>
            <w:r>
              <w:rPr>
                <w:b/>
                <w:spacing w:val="-4"/>
                <w:sz w:val="20"/>
              </w:rPr>
              <w:t>2040</w:t>
            </w:r>
          </w:p>
        </w:tc>
      </w:tr>
      <w:tr>
        <w:trPr>
          <w:trHeight w:val="460" w:hRule="atLeast"/>
        </w:trPr>
        <w:tc>
          <w:tcPr>
            <w:tcW w:w="418" w:type="dxa"/>
          </w:tcPr>
          <w:p>
            <w:pPr>
              <w:pStyle w:val="TableParagraph"/>
              <w:spacing w:before="108"/>
              <w:ind w:left="107"/>
              <w:jc w:val="left"/>
              <w:rPr>
                <w:sz w:val="20"/>
              </w:rPr>
            </w:pPr>
            <w:r>
              <w:rPr>
                <w:spacing w:val="-10"/>
                <w:sz w:val="20"/>
              </w:rPr>
              <w:t>1</w:t>
            </w:r>
          </w:p>
        </w:tc>
        <w:tc>
          <w:tcPr>
            <w:tcW w:w="2895" w:type="dxa"/>
          </w:tcPr>
          <w:p>
            <w:pPr>
              <w:pStyle w:val="TableParagraph"/>
              <w:spacing w:line="223" w:lineRule="exact"/>
              <w:ind w:left="107"/>
              <w:jc w:val="left"/>
              <w:rPr>
                <w:sz w:val="20"/>
              </w:rPr>
            </w:pPr>
            <w:r>
              <w:rPr>
                <w:sz w:val="20"/>
              </w:rPr>
              <w:t>Котельная</w:t>
            </w:r>
            <w:r>
              <w:rPr>
                <w:spacing w:val="3"/>
                <w:sz w:val="20"/>
              </w:rPr>
              <w:t> </w:t>
            </w:r>
            <w:r>
              <w:rPr>
                <w:sz w:val="20"/>
              </w:rPr>
              <w:t>п.</w:t>
            </w:r>
            <w:r>
              <w:rPr>
                <w:spacing w:val="5"/>
                <w:sz w:val="20"/>
              </w:rPr>
              <w:t> </w:t>
            </w:r>
            <w:r>
              <w:rPr>
                <w:sz w:val="20"/>
              </w:rPr>
              <w:t>Молодежный,</w:t>
            </w:r>
            <w:r>
              <w:rPr>
                <w:spacing w:val="4"/>
                <w:sz w:val="20"/>
              </w:rPr>
              <w:t> </w:t>
            </w:r>
            <w:r>
              <w:rPr>
                <w:spacing w:val="-5"/>
                <w:sz w:val="20"/>
              </w:rPr>
              <w:t>ул.</w:t>
            </w:r>
          </w:p>
          <w:p>
            <w:pPr>
              <w:pStyle w:val="TableParagraph"/>
              <w:spacing w:line="217" w:lineRule="exact"/>
              <w:ind w:left="107"/>
              <w:jc w:val="left"/>
              <w:rPr>
                <w:sz w:val="20"/>
              </w:rPr>
            </w:pPr>
            <w:r>
              <w:rPr>
                <w:spacing w:val="-2"/>
                <w:sz w:val="20"/>
              </w:rPr>
              <w:t>Степная,</w:t>
            </w:r>
            <w:r>
              <w:rPr>
                <w:spacing w:val="5"/>
                <w:sz w:val="20"/>
              </w:rPr>
              <w:t> </w:t>
            </w:r>
            <w:r>
              <w:rPr>
                <w:spacing w:val="-2"/>
                <w:sz w:val="20"/>
              </w:rPr>
              <w:t>№4-</w:t>
            </w:r>
            <w:r>
              <w:rPr>
                <w:spacing w:val="-10"/>
                <w:sz w:val="20"/>
              </w:rPr>
              <w:t>а</w:t>
            </w:r>
          </w:p>
        </w:tc>
        <w:tc>
          <w:tcPr>
            <w:tcW w:w="768" w:type="dxa"/>
          </w:tcPr>
          <w:p>
            <w:pPr>
              <w:pStyle w:val="TableParagraph"/>
              <w:spacing w:before="108"/>
              <w:ind w:left="16" w:right="12"/>
              <w:rPr>
                <w:sz w:val="20"/>
              </w:rPr>
            </w:pPr>
            <w:r>
              <w:rPr>
                <w:spacing w:val="-2"/>
                <w:sz w:val="20"/>
              </w:rPr>
              <w:t>56,711</w:t>
            </w:r>
          </w:p>
        </w:tc>
        <w:tc>
          <w:tcPr>
            <w:tcW w:w="766" w:type="dxa"/>
          </w:tcPr>
          <w:p>
            <w:pPr>
              <w:pStyle w:val="TableParagraph"/>
              <w:spacing w:before="108"/>
              <w:ind w:left="11" w:right="5"/>
              <w:rPr>
                <w:sz w:val="20"/>
              </w:rPr>
            </w:pPr>
            <w:r>
              <w:rPr>
                <w:spacing w:val="-2"/>
                <w:sz w:val="20"/>
              </w:rPr>
              <w:t>56,711</w:t>
            </w:r>
          </w:p>
        </w:tc>
        <w:tc>
          <w:tcPr>
            <w:tcW w:w="767" w:type="dxa"/>
          </w:tcPr>
          <w:p>
            <w:pPr>
              <w:pStyle w:val="TableParagraph"/>
              <w:spacing w:before="108"/>
              <w:ind w:left="40" w:right="34"/>
              <w:rPr>
                <w:sz w:val="20"/>
              </w:rPr>
            </w:pPr>
            <w:r>
              <w:rPr>
                <w:spacing w:val="-2"/>
                <w:sz w:val="20"/>
              </w:rPr>
              <w:t>56,173</w:t>
            </w:r>
          </w:p>
        </w:tc>
        <w:tc>
          <w:tcPr>
            <w:tcW w:w="766" w:type="dxa"/>
          </w:tcPr>
          <w:p>
            <w:pPr>
              <w:pStyle w:val="TableParagraph"/>
              <w:spacing w:before="108"/>
              <w:ind w:left="11" w:right="6"/>
              <w:rPr>
                <w:sz w:val="20"/>
              </w:rPr>
            </w:pPr>
            <w:r>
              <w:rPr>
                <w:spacing w:val="-2"/>
                <w:sz w:val="20"/>
              </w:rPr>
              <w:t>55,633</w:t>
            </w:r>
          </w:p>
        </w:tc>
        <w:tc>
          <w:tcPr>
            <w:tcW w:w="766" w:type="dxa"/>
          </w:tcPr>
          <w:p>
            <w:pPr>
              <w:pStyle w:val="TableParagraph"/>
              <w:spacing w:before="108"/>
              <w:ind w:left="11" w:right="6"/>
              <w:rPr>
                <w:sz w:val="20"/>
              </w:rPr>
            </w:pPr>
            <w:r>
              <w:rPr>
                <w:spacing w:val="-2"/>
                <w:sz w:val="20"/>
              </w:rPr>
              <w:t>55,108</w:t>
            </w:r>
          </w:p>
        </w:tc>
        <w:tc>
          <w:tcPr>
            <w:tcW w:w="766" w:type="dxa"/>
          </w:tcPr>
          <w:p>
            <w:pPr>
              <w:pStyle w:val="TableParagraph"/>
              <w:spacing w:before="108"/>
              <w:ind w:left="11" w:right="7"/>
              <w:rPr>
                <w:sz w:val="20"/>
              </w:rPr>
            </w:pPr>
            <w:r>
              <w:rPr>
                <w:spacing w:val="-2"/>
                <w:sz w:val="20"/>
              </w:rPr>
              <w:t>54,447</w:t>
            </w:r>
          </w:p>
        </w:tc>
        <w:tc>
          <w:tcPr>
            <w:tcW w:w="768" w:type="dxa"/>
          </w:tcPr>
          <w:p>
            <w:pPr>
              <w:pStyle w:val="TableParagraph"/>
              <w:spacing w:before="108"/>
              <w:ind w:left="16" w:right="15"/>
              <w:rPr>
                <w:sz w:val="20"/>
              </w:rPr>
            </w:pPr>
            <w:r>
              <w:rPr>
                <w:spacing w:val="-2"/>
                <w:sz w:val="20"/>
              </w:rPr>
              <w:t>53,288</w:t>
            </w:r>
          </w:p>
        </w:tc>
        <w:tc>
          <w:tcPr>
            <w:tcW w:w="766" w:type="dxa"/>
          </w:tcPr>
          <w:p>
            <w:pPr>
              <w:pStyle w:val="TableParagraph"/>
              <w:spacing w:before="108"/>
              <w:ind w:left="11" w:right="8"/>
              <w:rPr>
                <w:sz w:val="20"/>
              </w:rPr>
            </w:pPr>
            <w:r>
              <w:rPr>
                <w:spacing w:val="-2"/>
                <w:sz w:val="20"/>
              </w:rPr>
              <w:t>52,974</w:t>
            </w:r>
          </w:p>
        </w:tc>
        <w:tc>
          <w:tcPr>
            <w:tcW w:w="766" w:type="dxa"/>
          </w:tcPr>
          <w:p>
            <w:pPr>
              <w:pStyle w:val="TableParagraph"/>
              <w:spacing w:before="108"/>
              <w:ind w:left="11" w:right="8"/>
              <w:rPr>
                <w:sz w:val="20"/>
              </w:rPr>
            </w:pPr>
            <w:r>
              <w:rPr>
                <w:spacing w:val="-2"/>
                <w:sz w:val="20"/>
              </w:rPr>
              <w:t>52,661</w:t>
            </w:r>
          </w:p>
        </w:tc>
        <w:tc>
          <w:tcPr>
            <w:tcW w:w="766" w:type="dxa"/>
          </w:tcPr>
          <w:p>
            <w:pPr>
              <w:pStyle w:val="TableParagraph"/>
              <w:spacing w:before="108"/>
              <w:ind w:left="11" w:right="9"/>
              <w:rPr>
                <w:sz w:val="20"/>
              </w:rPr>
            </w:pPr>
            <w:r>
              <w:rPr>
                <w:spacing w:val="-2"/>
                <w:sz w:val="20"/>
              </w:rPr>
              <w:t>52,347</w:t>
            </w:r>
          </w:p>
        </w:tc>
        <w:tc>
          <w:tcPr>
            <w:tcW w:w="766" w:type="dxa"/>
          </w:tcPr>
          <w:p>
            <w:pPr>
              <w:pStyle w:val="TableParagraph"/>
              <w:spacing w:before="108"/>
              <w:ind w:left="11" w:right="10"/>
              <w:rPr>
                <w:sz w:val="20"/>
              </w:rPr>
            </w:pPr>
            <w:r>
              <w:rPr>
                <w:spacing w:val="-2"/>
                <w:sz w:val="20"/>
              </w:rPr>
              <w:t>52,034</w:t>
            </w:r>
          </w:p>
        </w:tc>
        <w:tc>
          <w:tcPr>
            <w:tcW w:w="766" w:type="dxa"/>
          </w:tcPr>
          <w:p>
            <w:pPr>
              <w:pStyle w:val="TableParagraph"/>
              <w:spacing w:before="108"/>
              <w:ind w:left="11" w:right="10"/>
              <w:rPr>
                <w:sz w:val="20"/>
              </w:rPr>
            </w:pPr>
            <w:r>
              <w:rPr>
                <w:spacing w:val="-2"/>
                <w:sz w:val="20"/>
              </w:rPr>
              <w:t>51,720</w:t>
            </w:r>
          </w:p>
        </w:tc>
        <w:tc>
          <w:tcPr>
            <w:tcW w:w="769" w:type="dxa"/>
          </w:tcPr>
          <w:p>
            <w:pPr>
              <w:pStyle w:val="TableParagraph"/>
              <w:spacing w:before="108"/>
              <w:rPr>
                <w:sz w:val="20"/>
              </w:rPr>
            </w:pPr>
            <w:r>
              <w:rPr>
                <w:spacing w:val="-2"/>
                <w:sz w:val="20"/>
              </w:rPr>
              <w:t>51,407</w:t>
            </w:r>
          </w:p>
        </w:tc>
        <w:tc>
          <w:tcPr>
            <w:tcW w:w="766" w:type="dxa"/>
          </w:tcPr>
          <w:p>
            <w:pPr>
              <w:pStyle w:val="TableParagraph"/>
              <w:spacing w:before="108"/>
              <w:ind w:left="11" w:right="11"/>
              <w:rPr>
                <w:sz w:val="20"/>
              </w:rPr>
            </w:pPr>
            <w:r>
              <w:rPr>
                <w:spacing w:val="-2"/>
                <w:sz w:val="20"/>
              </w:rPr>
              <w:t>51,093</w:t>
            </w:r>
          </w:p>
        </w:tc>
        <w:tc>
          <w:tcPr>
            <w:tcW w:w="766" w:type="dxa"/>
          </w:tcPr>
          <w:p>
            <w:pPr>
              <w:pStyle w:val="TableParagraph"/>
              <w:spacing w:before="108"/>
              <w:ind w:left="11" w:right="12"/>
              <w:rPr>
                <w:sz w:val="20"/>
              </w:rPr>
            </w:pPr>
            <w:r>
              <w:rPr>
                <w:spacing w:val="-2"/>
                <w:sz w:val="20"/>
              </w:rPr>
              <w:t>50,780</w:t>
            </w:r>
          </w:p>
        </w:tc>
        <w:tc>
          <w:tcPr>
            <w:tcW w:w="766" w:type="dxa"/>
          </w:tcPr>
          <w:p>
            <w:pPr>
              <w:pStyle w:val="TableParagraph"/>
              <w:spacing w:before="108"/>
              <w:ind w:left="11" w:right="11"/>
              <w:rPr>
                <w:sz w:val="20"/>
              </w:rPr>
            </w:pPr>
            <w:r>
              <w:rPr>
                <w:spacing w:val="-2"/>
                <w:sz w:val="20"/>
              </w:rPr>
              <w:t>50,466</w:t>
            </w:r>
          </w:p>
        </w:tc>
      </w:tr>
    </w:tbl>
    <w:p>
      <w:pPr>
        <w:pStyle w:val="TableParagraph"/>
        <w:spacing w:after="0"/>
        <w:rPr>
          <w:sz w:val="20"/>
        </w:rPr>
        <w:sectPr>
          <w:footerReference w:type="default" r:id="rId53"/>
          <w:pgSz w:w="16840" w:h="11910" w:orient="landscape"/>
          <w:pgMar w:header="0" w:footer="0" w:top="960" w:bottom="280" w:left="566" w:right="566"/>
        </w:sectPr>
      </w:pPr>
    </w:p>
    <w:p>
      <w:pPr>
        <w:pStyle w:val="Heading2"/>
        <w:numPr>
          <w:ilvl w:val="1"/>
          <w:numId w:val="58"/>
        </w:numPr>
        <w:tabs>
          <w:tab w:pos="862" w:val="left" w:leader="none"/>
        </w:tabs>
        <w:spacing w:line="240" w:lineRule="auto" w:before="60" w:after="0"/>
        <w:ind w:left="862" w:right="157" w:hanging="709"/>
        <w:jc w:val="both"/>
      </w:pPr>
      <w:r>
        <w:rPr/>
        <w:t>Результаты расчетов по каждому источнику тепловой энергии нормативных запасов </w:t>
      </w:r>
      <w:r>
        <w:rPr>
          <w:spacing w:val="-2"/>
        </w:rPr>
        <w:t>топлива</w:t>
      </w:r>
    </w:p>
    <w:p>
      <w:pPr>
        <w:pStyle w:val="BodyText"/>
        <w:spacing w:before="271" w:after="9"/>
      </w:pPr>
      <w:r>
        <w:rPr/>
        <w:t>Таблица</w:t>
      </w:r>
      <w:r>
        <w:rPr>
          <w:spacing w:val="80"/>
        </w:rPr>
        <w:t> </w:t>
      </w:r>
      <w:r>
        <w:rPr/>
        <w:t>10.2.а</w:t>
      </w:r>
      <w:r>
        <w:rPr>
          <w:spacing w:val="80"/>
        </w:rPr>
        <w:t> </w:t>
      </w:r>
      <w:r>
        <w:rPr/>
        <w:t>-</w:t>
      </w:r>
      <w:r>
        <w:rPr>
          <w:spacing w:val="80"/>
          <w:w w:val="150"/>
        </w:rPr>
        <w:t> </w:t>
      </w:r>
      <w:r>
        <w:rPr/>
        <w:t>Основные</w:t>
      </w:r>
      <w:r>
        <w:rPr>
          <w:spacing w:val="80"/>
        </w:rPr>
        <w:t> </w:t>
      </w:r>
      <w:r>
        <w:rPr/>
        <w:t>исходные</w:t>
      </w:r>
      <w:r>
        <w:rPr>
          <w:spacing w:val="80"/>
        </w:rPr>
        <w:t> </w:t>
      </w:r>
      <w:r>
        <w:rPr/>
        <w:t>данные</w:t>
      </w:r>
      <w:r>
        <w:rPr>
          <w:spacing w:val="80"/>
        </w:rPr>
        <w:t> </w:t>
      </w:r>
      <w:r>
        <w:rPr/>
        <w:t>и</w:t>
      </w:r>
      <w:r>
        <w:rPr>
          <w:spacing w:val="80"/>
          <w:w w:val="150"/>
        </w:rPr>
        <w:t> </w:t>
      </w:r>
      <w:r>
        <w:rPr/>
        <w:t>результаты</w:t>
      </w:r>
      <w:r>
        <w:rPr>
          <w:spacing w:val="80"/>
        </w:rPr>
        <w:t> </w:t>
      </w:r>
      <w:r>
        <w:rPr/>
        <w:t>расчета</w:t>
      </w:r>
      <w:r>
        <w:rPr>
          <w:spacing w:val="80"/>
          <w:w w:val="150"/>
        </w:rPr>
        <w:t> </w:t>
      </w:r>
      <w:r>
        <w:rPr/>
        <w:t>создания</w:t>
      </w:r>
      <w:r>
        <w:rPr>
          <w:spacing w:val="80"/>
          <w:w w:val="150"/>
        </w:rPr>
        <w:t> </w:t>
      </w:r>
      <w:r>
        <w:rPr/>
        <w:t>нормативного неснижаемого запаса топлива (ННЗТ)</w:t>
      </w: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1706"/>
        <w:gridCol w:w="1654"/>
        <w:gridCol w:w="1639"/>
        <w:gridCol w:w="1795"/>
        <w:gridCol w:w="1205"/>
        <w:gridCol w:w="1101"/>
      </w:tblGrid>
      <w:tr>
        <w:trPr>
          <w:trHeight w:val="1389" w:hRule="atLeast"/>
        </w:trPr>
        <w:tc>
          <w:tcPr>
            <w:tcW w:w="1385" w:type="dxa"/>
          </w:tcPr>
          <w:p>
            <w:pPr>
              <w:pStyle w:val="TableParagraph"/>
              <w:jc w:val="left"/>
              <w:rPr>
                <w:sz w:val="22"/>
              </w:rPr>
            </w:pPr>
          </w:p>
          <w:p>
            <w:pPr>
              <w:pStyle w:val="TableParagraph"/>
              <w:spacing w:before="56"/>
              <w:jc w:val="left"/>
              <w:rPr>
                <w:sz w:val="22"/>
              </w:rPr>
            </w:pPr>
          </w:p>
          <w:p>
            <w:pPr>
              <w:pStyle w:val="TableParagraph"/>
              <w:ind w:left="9"/>
              <w:jc w:val="left"/>
              <w:rPr>
                <w:sz w:val="22"/>
              </w:rPr>
            </w:pPr>
            <w:r>
              <w:rPr>
                <w:sz w:val="22"/>
              </w:rPr>
              <w:t>Вид</w:t>
            </w:r>
            <w:r>
              <w:rPr>
                <w:spacing w:val="-1"/>
                <w:sz w:val="22"/>
              </w:rPr>
              <w:t> </w:t>
            </w:r>
            <w:r>
              <w:rPr>
                <w:spacing w:val="-2"/>
                <w:sz w:val="22"/>
              </w:rPr>
              <w:t>топлива</w:t>
            </w:r>
          </w:p>
        </w:tc>
        <w:tc>
          <w:tcPr>
            <w:tcW w:w="1706" w:type="dxa"/>
          </w:tcPr>
          <w:p>
            <w:pPr>
              <w:pStyle w:val="TableParagraph"/>
              <w:spacing w:before="183"/>
              <w:ind w:left="15" w:right="1"/>
              <w:rPr>
                <w:sz w:val="22"/>
              </w:rPr>
            </w:pPr>
            <w:r>
              <w:rPr>
                <w:spacing w:val="-2"/>
                <w:sz w:val="22"/>
              </w:rPr>
              <w:t>Среднесуточная выработка теплоэнергии, Гкал/сутки</w:t>
            </w:r>
          </w:p>
        </w:tc>
        <w:tc>
          <w:tcPr>
            <w:tcW w:w="1654" w:type="dxa"/>
          </w:tcPr>
          <w:p>
            <w:pPr>
              <w:pStyle w:val="TableParagraph"/>
              <w:spacing w:before="183"/>
              <w:ind w:left="24" w:right="17" w:firstLine="3"/>
              <w:rPr>
                <w:sz w:val="22"/>
              </w:rPr>
            </w:pPr>
            <w:r>
              <w:rPr>
                <w:spacing w:val="-2"/>
                <w:sz w:val="22"/>
              </w:rPr>
              <w:t>Норматив удельного </w:t>
            </w:r>
            <w:r>
              <w:rPr>
                <w:sz w:val="22"/>
              </w:rPr>
              <w:t>расхода</w:t>
            </w:r>
            <w:r>
              <w:rPr>
                <w:spacing w:val="-14"/>
                <w:sz w:val="22"/>
              </w:rPr>
              <w:t> </w:t>
            </w:r>
            <w:r>
              <w:rPr>
                <w:sz w:val="22"/>
              </w:rPr>
              <w:t>топлива, т у.т./Гкал</w:t>
            </w:r>
          </w:p>
        </w:tc>
        <w:tc>
          <w:tcPr>
            <w:tcW w:w="1639" w:type="dxa"/>
          </w:tcPr>
          <w:p>
            <w:pPr>
              <w:pStyle w:val="TableParagraph"/>
              <w:spacing w:before="55"/>
              <w:jc w:val="left"/>
              <w:rPr>
                <w:sz w:val="22"/>
              </w:rPr>
            </w:pPr>
          </w:p>
          <w:p>
            <w:pPr>
              <w:pStyle w:val="TableParagraph"/>
              <w:ind w:left="14"/>
              <w:rPr>
                <w:sz w:val="22"/>
              </w:rPr>
            </w:pPr>
            <w:r>
              <w:rPr>
                <w:spacing w:val="-2"/>
                <w:sz w:val="22"/>
              </w:rPr>
              <w:t>Среднесуточный </w:t>
            </w:r>
            <w:r>
              <w:rPr>
                <w:sz w:val="22"/>
              </w:rPr>
              <w:t>расход топлива, </w:t>
            </w:r>
            <w:r>
              <w:rPr>
                <w:spacing w:val="-4"/>
                <w:sz w:val="22"/>
              </w:rPr>
              <w:t>тонн</w:t>
            </w:r>
          </w:p>
        </w:tc>
        <w:tc>
          <w:tcPr>
            <w:tcW w:w="1795" w:type="dxa"/>
          </w:tcPr>
          <w:p>
            <w:pPr>
              <w:pStyle w:val="TableParagraph"/>
              <w:spacing w:before="56"/>
              <w:ind w:left="34" w:right="22"/>
              <w:rPr>
                <w:sz w:val="22"/>
              </w:rPr>
            </w:pPr>
            <w:r>
              <w:rPr>
                <w:spacing w:val="-2"/>
                <w:sz w:val="22"/>
              </w:rPr>
              <w:t>Коэффициент перевода натурального </w:t>
            </w:r>
            <w:r>
              <w:rPr>
                <w:sz w:val="22"/>
              </w:rPr>
              <w:t>топлива в условное</w:t>
            </w:r>
            <w:r>
              <w:rPr>
                <w:spacing w:val="-14"/>
                <w:sz w:val="22"/>
              </w:rPr>
              <w:t> </w:t>
            </w:r>
            <w:r>
              <w:rPr>
                <w:sz w:val="22"/>
              </w:rPr>
              <w:t>топливо</w:t>
            </w:r>
          </w:p>
        </w:tc>
        <w:tc>
          <w:tcPr>
            <w:tcW w:w="1205" w:type="dxa"/>
          </w:tcPr>
          <w:p>
            <w:pPr>
              <w:pStyle w:val="TableParagraph"/>
              <w:spacing w:before="56"/>
              <w:ind w:left="13" w:right="1"/>
              <w:rPr>
                <w:sz w:val="22"/>
              </w:rPr>
            </w:pPr>
            <w:r>
              <w:rPr>
                <w:spacing w:val="-2"/>
                <w:sz w:val="22"/>
              </w:rPr>
              <w:t>Количество </w:t>
            </w:r>
            <w:r>
              <w:rPr>
                <w:sz w:val="22"/>
              </w:rPr>
              <w:t>суток для </w:t>
            </w:r>
            <w:r>
              <w:rPr>
                <w:spacing w:val="-2"/>
                <w:sz w:val="22"/>
              </w:rPr>
              <w:t>расчета запаса,</w:t>
            </w:r>
          </w:p>
          <w:p>
            <w:pPr>
              <w:pStyle w:val="TableParagraph"/>
              <w:spacing w:before="1"/>
              <w:ind w:left="13" w:right="4"/>
              <w:rPr>
                <w:sz w:val="22"/>
              </w:rPr>
            </w:pPr>
            <w:r>
              <w:rPr>
                <w:spacing w:val="-5"/>
                <w:sz w:val="22"/>
              </w:rPr>
              <w:t>сут</w:t>
            </w:r>
          </w:p>
        </w:tc>
        <w:tc>
          <w:tcPr>
            <w:tcW w:w="1101" w:type="dxa"/>
          </w:tcPr>
          <w:p>
            <w:pPr>
              <w:pStyle w:val="TableParagraph"/>
              <w:spacing w:before="182"/>
              <w:jc w:val="left"/>
              <w:rPr>
                <w:sz w:val="22"/>
              </w:rPr>
            </w:pPr>
          </w:p>
          <w:p>
            <w:pPr>
              <w:pStyle w:val="TableParagraph"/>
              <w:spacing w:line="252" w:lineRule="exact"/>
              <w:ind w:left="241"/>
              <w:jc w:val="left"/>
              <w:rPr>
                <w:sz w:val="22"/>
              </w:rPr>
            </w:pPr>
            <w:r>
              <w:rPr>
                <w:spacing w:val="-2"/>
                <w:sz w:val="22"/>
              </w:rPr>
              <w:t>ННЗТ,</w:t>
            </w:r>
          </w:p>
          <w:p>
            <w:pPr>
              <w:pStyle w:val="TableParagraph"/>
              <w:spacing w:line="252" w:lineRule="exact"/>
              <w:ind w:left="330"/>
              <w:jc w:val="left"/>
              <w:rPr>
                <w:sz w:val="22"/>
              </w:rPr>
            </w:pPr>
            <w:r>
              <w:rPr>
                <w:spacing w:val="-4"/>
                <w:sz w:val="22"/>
              </w:rPr>
              <w:t>тонн</w:t>
            </w:r>
          </w:p>
        </w:tc>
      </w:tr>
      <w:tr>
        <w:trPr>
          <w:trHeight w:val="530" w:hRule="atLeast"/>
        </w:trPr>
        <w:tc>
          <w:tcPr>
            <w:tcW w:w="1385" w:type="dxa"/>
          </w:tcPr>
          <w:p>
            <w:pPr>
              <w:pStyle w:val="TableParagraph"/>
              <w:spacing w:line="252" w:lineRule="exact" w:before="6"/>
              <w:ind w:left="9"/>
              <w:jc w:val="left"/>
              <w:rPr>
                <w:sz w:val="22"/>
              </w:rPr>
            </w:pPr>
            <w:r>
              <w:rPr>
                <w:sz w:val="22"/>
              </w:rPr>
              <w:t>уголь</w:t>
            </w:r>
            <w:r>
              <w:rPr>
                <w:spacing w:val="-14"/>
                <w:sz w:val="22"/>
              </w:rPr>
              <w:t> </w:t>
            </w:r>
            <w:r>
              <w:rPr>
                <w:sz w:val="22"/>
              </w:rPr>
              <w:t>марки </w:t>
            </w:r>
            <w:r>
              <w:rPr>
                <w:spacing w:val="-6"/>
                <w:sz w:val="22"/>
              </w:rPr>
              <w:t>АС</w:t>
            </w:r>
          </w:p>
        </w:tc>
        <w:tc>
          <w:tcPr>
            <w:tcW w:w="1706" w:type="dxa"/>
          </w:tcPr>
          <w:p>
            <w:pPr>
              <w:pStyle w:val="TableParagraph"/>
              <w:spacing w:before="130"/>
              <w:ind w:left="15"/>
              <w:rPr>
                <w:sz w:val="22"/>
              </w:rPr>
            </w:pPr>
            <w:r>
              <w:rPr>
                <w:spacing w:val="-2"/>
                <w:sz w:val="22"/>
              </w:rPr>
              <w:t>7,307</w:t>
            </w:r>
          </w:p>
        </w:tc>
        <w:tc>
          <w:tcPr>
            <w:tcW w:w="1654" w:type="dxa"/>
          </w:tcPr>
          <w:p>
            <w:pPr>
              <w:pStyle w:val="TableParagraph"/>
              <w:spacing w:before="130"/>
              <w:ind w:left="524"/>
              <w:jc w:val="left"/>
              <w:rPr>
                <w:sz w:val="22"/>
              </w:rPr>
            </w:pPr>
            <w:r>
              <w:rPr>
                <w:spacing w:val="-2"/>
                <w:sz w:val="22"/>
              </w:rPr>
              <w:t>0,1851</w:t>
            </w:r>
          </w:p>
        </w:tc>
        <w:tc>
          <w:tcPr>
            <w:tcW w:w="1639" w:type="dxa"/>
          </w:tcPr>
          <w:p>
            <w:pPr>
              <w:pStyle w:val="TableParagraph"/>
              <w:spacing w:before="130"/>
              <w:ind w:left="516"/>
              <w:jc w:val="left"/>
              <w:rPr>
                <w:sz w:val="22"/>
              </w:rPr>
            </w:pPr>
            <w:r>
              <w:rPr>
                <w:spacing w:val="-2"/>
                <w:sz w:val="22"/>
              </w:rPr>
              <w:t>1,3525</w:t>
            </w:r>
          </w:p>
        </w:tc>
        <w:tc>
          <w:tcPr>
            <w:tcW w:w="1795" w:type="dxa"/>
          </w:tcPr>
          <w:p>
            <w:pPr>
              <w:pStyle w:val="TableParagraph"/>
              <w:spacing w:before="130"/>
              <w:ind w:left="596"/>
              <w:jc w:val="left"/>
              <w:rPr>
                <w:sz w:val="22"/>
              </w:rPr>
            </w:pPr>
            <w:r>
              <w:rPr>
                <w:spacing w:val="-2"/>
                <w:sz w:val="22"/>
              </w:rPr>
              <w:t>0,9318</w:t>
            </w:r>
          </w:p>
        </w:tc>
        <w:tc>
          <w:tcPr>
            <w:tcW w:w="1205" w:type="dxa"/>
          </w:tcPr>
          <w:p>
            <w:pPr>
              <w:pStyle w:val="TableParagraph"/>
              <w:spacing w:before="130"/>
              <w:ind w:left="13"/>
              <w:rPr>
                <w:sz w:val="22"/>
              </w:rPr>
            </w:pPr>
            <w:r>
              <w:rPr>
                <w:spacing w:val="-10"/>
                <w:sz w:val="22"/>
              </w:rPr>
              <w:t>7</w:t>
            </w:r>
          </w:p>
        </w:tc>
        <w:tc>
          <w:tcPr>
            <w:tcW w:w="1101" w:type="dxa"/>
          </w:tcPr>
          <w:p>
            <w:pPr>
              <w:pStyle w:val="TableParagraph"/>
              <w:spacing w:before="130"/>
              <w:ind w:left="304"/>
              <w:jc w:val="left"/>
              <w:rPr>
                <w:sz w:val="22"/>
              </w:rPr>
            </w:pPr>
            <w:r>
              <w:rPr>
                <w:spacing w:val="-2"/>
                <w:sz w:val="22"/>
              </w:rPr>
              <w:t>8,822</w:t>
            </w:r>
          </w:p>
        </w:tc>
      </w:tr>
    </w:tbl>
    <w:p>
      <w:pPr>
        <w:pStyle w:val="BodyText"/>
        <w:spacing w:before="267" w:after="9"/>
      </w:pPr>
      <w:r>
        <w:rPr/>
        <w:t>Таблица</w:t>
      </w:r>
      <w:r>
        <w:rPr>
          <w:spacing w:val="80"/>
        </w:rPr>
        <w:t> </w:t>
      </w:r>
      <w:r>
        <w:rPr/>
        <w:t>10.2.б</w:t>
      </w:r>
      <w:r>
        <w:rPr>
          <w:spacing w:val="80"/>
        </w:rPr>
        <w:t> </w:t>
      </w:r>
      <w:r>
        <w:rPr/>
        <w:t>-</w:t>
      </w:r>
      <w:r>
        <w:rPr>
          <w:spacing w:val="80"/>
          <w:w w:val="150"/>
        </w:rPr>
        <w:t> </w:t>
      </w:r>
      <w:r>
        <w:rPr/>
        <w:t>Основные</w:t>
      </w:r>
      <w:r>
        <w:rPr>
          <w:spacing w:val="80"/>
        </w:rPr>
        <w:t> </w:t>
      </w:r>
      <w:r>
        <w:rPr/>
        <w:t>исходные</w:t>
      </w:r>
      <w:r>
        <w:rPr>
          <w:spacing w:val="80"/>
        </w:rPr>
        <w:t> </w:t>
      </w:r>
      <w:r>
        <w:rPr/>
        <w:t>данные</w:t>
      </w:r>
      <w:r>
        <w:rPr>
          <w:spacing w:val="80"/>
        </w:rPr>
        <w:t> </w:t>
      </w:r>
      <w:r>
        <w:rPr/>
        <w:t>и</w:t>
      </w:r>
      <w:r>
        <w:rPr>
          <w:spacing w:val="80"/>
        </w:rPr>
        <w:t> </w:t>
      </w:r>
      <w:r>
        <w:rPr/>
        <w:t>результаты</w:t>
      </w:r>
      <w:r>
        <w:rPr>
          <w:spacing w:val="80"/>
        </w:rPr>
        <w:t> </w:t>
      </w:r>
      <w:r>
        <w:rPr/>
        <w:t>расчета</w:t>
      </w:r>
      <w:r>
        <w:rPr>
          <w:spacing w:val="80"/>
        </w:rPr>
        <w:t> </w:t>
      </w:r>
      <w:r>
        <w:rPr/>
        <w:t>создания</w:t>
      </w:r>
      <w:r>
        <w:rPr>
          <w:spacing w:val="80"/>
        </w:rPr>
        <w:t> </w:t>
      </w:r>
      <w:r>
        <w:rPr/>
        <w:t>нормативного</w:t>
      </w:r>
      <w:r>
        <w:rPr>
          <w:spacing w:val="80"/>
        </w:rPr>
        <w:t> </w:t>
      </w:r>
      <w:r>
        <w:rPr/>
        <w:t>эксплуатационного запаса топлива (НЭЗТ)</w:t>
      </w: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1706"/>
        <w:gridCol w:w="1654"/>
        <w:gridCol w:w="1639"/>
        <w:gridCol w:w="1795"/>
        <w:gridCol w:w="1205"/>
        <w:gridCol w:w="1101"/>
      </w:tblGrid>
      <w:tr>
        <w:trPr>
          <w:trHeight w:val="1416" w:hRule="atLeast"/>
        </w:trPr>
        <w:tc>
          <w:tcPr>
            <w:tcW w:w="1385" w:type="dxa"/>
          </w:tcPr>
          <w:p>
            <w:pPr>
              <w:pStyle w:val="TableParagraph"/>
              <w:jc w:val="left"/>
              <w:rPr>
                <w:sz w:val="22"/>
              </w:rPr>
            </w:pPr>
          </w:p>
          <w:p>
            <w:pPr>
              <w:pStyle w:val="TableParagraph"/>
              <w:spacing w:before="69"/>
              <w:jc w:val="left"/>
              <w:rPr>
                <w:sz w:val="22"/>
              </w:rPr>
            </w:pPr>
          </w:p>
          <w:p>
            <w:pPr>
              <w:pStyle w:val="TableParagraph"/>
              <w:ind w:left="9"/>
              <w:jc w:val="left"/>
              <w:rPr>
                <w:sz w:val="22"/>
              </w:rPr>
            </w:pPr>
            <w:r>
              <w:rPr>
                <w:sz w:val="22"/>
              </w:rPr>
              <w:t>Вид</w:t>
            </w:r>
            <w:r>
              <w:rPr>
                <w:spacing w:val="-1"/>
                <w:sz w:val="22"/>
              </w:rPr>
              <w:t> </w:t>
            </w:r>
            <w:r>
              <w:rPr>
                <w:spacing w:val="-2"/>
                <w:sz w:val="22"/>
              </w:rPr>
              <w:t>топлива</w:t>
            </w:r>
          </w:p>
        </w:tc>
        <w:tc>
          <w:tcPr>
            <w:tcW w:w="1706" w:type="dxa"/>
          </w:tcPr>
          <w:p>
            <w:pPr>
              <w:pStyle w:val="TableParagraph"/>
              <w:spacing w:before="195"/>
              <w:ind w:left="15" w:right="1"/>
              <w:rPr>
                <w:sz w:val="22"/>
              </w:rPr>
            </w:pPr>
            <w:r>
              <w:rPr>
                <w:spacing w:val="-2"/>
                <w:sz w:val="22"/>
              </w:rPr>
              <w:t>Среднесуточная выработка теплоэнергии, Гкал/сутки</w:t>
            </w:r>
          </w:p>
        </w:tc>
        <w:tc>
          <w:tcPr>
            <w:tcW w:w="1654" w:type="dxa"/>
          </w:tcPr>
          <w:p>
            <w:pPr>
              <w:pStyle w:val="TableParagraph"/>
              <w:spacing w:before="195"/>
              <w:ind w:left="24" w:right="17" w:firstLine="3"/>
              <w:rPr>
                <w:sz w:val="22"/>
              </w:rPr>
            </w:pPr>
            <w:r>
              <w:rPr>
                <w:spacing w:val="-2"/>
                <w:sz w:val="22"/>
              </w:rPr>
              <w:t>Норматив удельного </w:t>
            </w:r>
            <w:r>
              <w:rPr>
                <w:sz w:val="22"/>
              </w:rPr>
              <w:t>расхода</w:t>
            </w:r>
            <w:r>
              <w:rPr>
                <w:spacing w:val="-14"/>
                <w:sz w:val="22"/>
              </w:rPr>
              <w:t> </w:t>
            </w:r>
            <w:r>
              <w:rPr>
                <w:sz w:val="22"/>
              </w:rPr>
              <w:t>топлива, т у.т./Гкал</w:t>
            </w:r>
          </w:p>
        </w:tc>
        <w:tc>
          <w:tcPr>
            <w:tcW w:w="1639" w:type="dxa"/>
          </w:tcPr>
          <w:p>
            <w:pPr>
              <w:pStyle w:val="TableParagraph"/>
              <w:spacing w:before="70"/>
              <w:jc w:val="left"/>
              <w:rPr>
                <w:sz w:val="22"/>
              </w:rPr>
            </w:pPr>
          </w:p>
          <w:p>
            <w:pPr>
              <w:pStyle w:val="TableParagraph"/>
              <w:ind w:left="14"/>
              <w:rPr>
                <w:sz w:val="22"/>
              </w:rPr>
            </w:pPr>
            <w:r>
              <w:rPr>
                <w:spacing w:val="-2"/>
                <w:sz w:val="22"/>
              </w:rPr>
              <w:t>Среднесуточный </w:t>
            </w:r>
            <w:r>
              <w:rPr>
                <w:sz w:val="22"/>
              </w:rPr>
              <w:t>расход топлива, </w:t>
            </w:r>
            <w:r>
              <w:rPr>
                <w:spacing w:val="-4"/>
                <w:sz w:val="22"/>
              </w:rPr>
              <w:t>тонн</w:t>
            </w:r>
          </w:p>
        </w:tc>
        <w:tc>
          <w:tcPr>
            <w:tcW w:w="1795" w:type="dxa"/>
          </w:tcPr>
          <w:p>
            <w:pPr>
              <w:pStyle w:val="TableParagraph"/>
              <w:spacing w:before="68"/>
              <w:ind w:left="34" w:right="22"/>
              <w:rPr>
                <w:sz w:val="22"/>
              </w:rPr>
            </w:pPr>
            <w:r>
              <w:rPr>
                <w:spacing w:val="-2"/>
                <w:sz w:val="22"/>
              </w:rPr>
              <w:t>Коэффициент перевода натурального </w:t>
            </w:r>
            <w:r>
              <w:rPr>
                <w:sz w:val="22"/>
              </w:rPr>
              <w:t>топлива в условное</w:t>
            </w:r>
            <w:r>
              <w:rPr>
                <w:spacing w:val="-14"/>
                <w:sz w:val="22"/>
              </w:rPr>
              <w:t> </w:t>
            </w:r>
            <w:r>
              <w:rPr>
                <w:sz w:val="22"/>
              </w:rPr>
              <w:t>топливо</w:t>
            </w:r>
          </w:p>
        </w:tc>
        <w:tc>
          <w:tcPr>
            <w:tcW w:w="1205" w:type="dxa"/>
          </w:tcPr>
          <w:p>
            <w:pPr>
              <w:pStyle w:val="TableParagraph"/>
              <w:spacing w:before="68"/>
              <w:ind w:left="13" w:right="1"/>
              <w:rPr>
                <w:sz w:val="22"/>
              </w:rPr>
            </w:pPr>
            <w:r>
              <w:rPr>
                <w:spacing w:val="-2"/>
                <w:sz w:val="22"/>
              </w:rPr>
              <w:t>Количество </w:t>
            </w:r>
            <w:r>
              <w:rPr>
                <w:sz w:val="22"/>
              </w:rPr>
              <w:t>суток для </w:t>
            </w:r>
            <w:r>
              <w:rPr>
                <w:spacing w:val="-2"/>
                <w:sz w:val="22"/>
              </w:rPr>
              <w:t>расчета запаса,</w:t>
            </w:r>
          </w:p>
          <w:p>
            <w:pPr>
              <w:pStyle w:val="TableParagraph"/>
              <w:spacing w:before="1"/>
              <w:ind w:left="13" w:right="4"/>
              <w:rPr>
                <w:sz w:val="22"/>
              </w:rPr>
            </w:pPr>
            <w:r>
              <w:rPr>
                <w:spacing w:val="-5"/>
                <w:sz w:val="22"/>
              </w:rPr>
              <w:t>сут</w:t>
            </w:r>
          </w:p>
        </w:tc>
        <w:tc>
          <w:tcPr>
            <w:tcW w:w="1101" w:type="dxa"/>
          </w:tcPr>
          <w:p>
            <w:pPr>
              <w:pStyle w:val="TableParagraph"/>
              <w:spacing w:before="197"/>
              <w:jc w:val="left"/>
              <w:rPr>
                <w:sz w:val="22"/>
              </w:rPr>
            </w:pPr>
          </w:p>
          <w:p>
            <w:pPr>
              <w:pStyle w:val="TableParagraph"/>
              <w:spacing w:line="252" w:lineRule="exact"/>
              <w:ind w:left="248"/>
              <w:jc w:val="left"/>
              <w:rPr>
                <w:sz w:val="22"/>
              </w:rPr>
            </w:pPr>
            <w:r>
              <w:rPr>
                <w:spacing w:val="-2"/>
                <w:sz w:val="22"/>
              </w:rPr>
              <w:t>НЭЗТ,</w:t>
            </w:r>
          </w:p>
          <w:p>
            <w:pPr>
              <w:pStyle w:val="TableParagraph"/>
              <w:spacing w:line="252" w:lineRule="exact"/>
              <w:ind w:left="330"/>
              <w:jc w:val="left"/>
              <w:rPr>
                <w:sz w:val="22"/>
              </w:rPr>
            </w:pPr>
            <w:r>
              <w:rPr>
                <w:spacing w:val="-4"/>
                <w:sz w:val="22"/>
              </w:rPr>
              <w:t>тонн</w:t>
            </w:r>
          </w:p>
        </w:tc>
      </w:tr>
      <w:tr>
        <w:trPr>
          <w:trHeight w:val="623" w:hRule="atLeast"/>
        </w:trPr>
        <w:tc>
          <w:tcPr>
            <w:tcW w:w="1385" w:type="dxa"/>
          </w:tcPr>
          <w:p>
            <w:pPr>
              <w:pStyle w:val="TableParagraph"/>
              <w:spacing w:before="53"/>
              <w:ind w:left="9" w:right="213"/>
              <w:jc w:val="left"/>
              <w:rPr>
                <w:sz w:val="22"/>
              </w:rPr>
            </w:pPr>
            <w:r>
              <w:rPr>
                <w:sz w:val="22"/>
              </w:rPr>
              <w:t>уголь</w:t>
            </w:r>
            <w:r>
              <w:rPr>
                <w:spacing w:val="-14"/>
                <w:sz w:val="22"/>
              </w:rPr>
              <w:t> </w:t>
            </w:r>
            <w:r>
              <w:rPr>
                <w:sz w:val="22"/>
              </w:rPr>
              <w:t>марки </w:t>
            </w:r>
            <w:r>
              <w:rPr>
                <w:spacing w:val="-6"/>
                <w:sz w:val="22"/>
              </w:rPr>
              <w:t>АС</w:t>
            </w:r>
          </w:p>
        </w:tc>
        <w:tc>
          <w:tcPr>
            <w:tcW w:w="1706" w:type="dxa"/>
          </w:tcPr>
          <w:p>
            <w:pPr>
              <w:pStyle w:val="TableParagraph"/>
              <w:spacing w:before="178"/>
              <w:ind w:left="15"/>
              <w:rPr>
                <w:sz w:val="22"/>
              </w:rPr>
            </w:pPr>
            <w:r>
              <w:rPr>
                <w:spacing w:val="-2"/>
                <w:sz w:val="22"/>
              </w:rPr>
              <w:t>7,307</w:t>
            </w:r>
          </w:p>
        </w:tc>
        <w:tc>
          <w:tcPr>
            <w:tcW w:w="1654" w:type="dxa"/>
          </w:tcPr>
          <w:p>
            <w:pPr>
              <w:pStyle w:val="TableParagraph"/>
              <w:spacing w:before="178"/>
              <w:ind w:left="524"/>
              <w:jc w:val="left"/>
              <w:rPr>
                <w:sz w:val="22"/>
              </w:rPr>
            </w:pPr>
            <w:r>
              <w:rPr>
                <w:spacing w:val="-2"/>
                <w:sz w:val="22"/>
              </w:rPr>
              <w:t>0,1851</w:t>
            </w:r>
          </w:p>
        </w:tc>
        <w:tc>
          <w:tcPr>
            <w:tcW w:w="1639" w:type="dxa"/>
          </w:tcPr>
          <w:p>
            <w:pPr>
              <w:pStyle w:val="TableParagraph"/>
              <w:spacing w:before="178"/>
              <w:ind w:left="516"/>
              <w:jc w:val="left"/>
              <w:rPr>
                <w:sz w:val="22"/>
              </w:rPr>
            </w:pPr>
            <w:r>
              <w:rPr>
                <w:spacing w:val="-2"/>
                <w:sz w:val="22"/>
              </w:rPr>
              <w:t>1,3525</w:t>
            </w:r>
          </w:p>
        </w:tc>
        <w:tc>
          <w:tcPr>
            <w:tcW w:w="1795" w:type="dxa"/>
          </w:tcPr>
          <w:p>
            <w:pPr>
              <w:pStyle w:val="TableParagraph"/>
              <w:spacing w:before="178"/>
              <w:ind w:left="596"/>
              <w:jc w:val="left"/>
              <w:rPr>
                <w:sz w:val="22"/>
              </w:rPr>
            </w:pPr>
            <w:r>
              <w:rPr>
                <w:spacing w:val="-2"/>
                <w:sz w:val="22"/>
              </w:rPr>
              <w:t>0,9318</w:t>
            </w:r>
          </w:p>
        </w:tc>
        <w:tc>
          <w:tcPr>
            <w:tcW w:w="1205" w:type="dxa"/>
          </w:tcPr>
          <w:p>
            <w:pPr>
              <w:pStyle w:val="TableParagraph"/>
              <w:spacing w:before="178"/>
              <w:ind w:left="13"/>
              <w:rPr>
                <w:sz w:val="22"/>
              </w:rPr>
            </w:pPr>
            <w:r>
              <w:rPr>
                <w:spacing w:val="-5"/>
                <w:sz w:val="22"/>
              </w:rPr>
              <w:t>45</w:t>
            </w:r>
          </w:p>
        </w:tc>
        <w:tc>
          <w:tcPr>
            <w:tcW w:w="1101" w:type="dxa"/>
          </w:tcPr>
          <w:p>
            <w:pPr>
              <w:pStyle w:val="TableParagraph"/>
              <w:spacing w:before="178"/>
              <w:ind w:left="251"/>
              <w:jc w:val="left"/>
              <w:rPr>
                <w:sz w:val="22"/>
              </w:rPr>
            </w:pPr>
            <w:r>
              <w:rPr>
                <w:spacing w:val="-2"/>
                <w:sz w:val="22"/>
              </w:rPr>
              <w:t>56,711</w:t>
            </w:r>
          </w:p>
        </w:tc>
      </w:tr>
    </w:tbl>
    <w:p>
      <w:pPr>
        <w:pStyle w:val="BodyText"/>
        <w:spacing w:before="268"/>
        <w:ind w:right="149" w:firstLine="708"/>
        <w:jc w:val="both"/>
      </w:pPr>
      <w:r>
        <w:rPr/>
        <w:t>Динамика объемов нормативного неснижаемого запаса топлива (ННЗТ) и нормативного эксплуатационного запаса топлива (НЭЗТ) источника тепловой энергии Михайловского сельского поселения (п. Молодежный) с 2025г. по 2040 гг. указана в таблицах 10.1.л - 10.1.м Обосновывающих материалов настоящей схемы теплоснабжения.</w:t>
      </w:r>
    </w:p>
    <w:p>
      <w:pPr>
        <w:pStyle w:val="BodyText"/>
        <w:spacing w:before="5"/>
        <w:ind w:left="0"/>
      </w:pPr>
    </w:p>
    <w:p>
      <w:pPr>
        <w:pStyle w:val="Heading2"/>
        <w:numPr>
          <w:ilvl w:val="1"/>
          <w:numId w:val="58"/>
        </w:numPr>
        <w:tabs>
          <w:tab w:pos="862" w:val="left" w:leader="none"/>
        </w:tabs>
        <w:spacing w:line="240" w:lineRule="auto" w:before="0" w:after="0"/>
        <w:ind w:left="862" w:right="156" w:hanging="709"/>
        <w:jc w:val="both"/>
      </w:pPr>
      <w:bookmarkStart w:name="_bookmark114" w:id="138"/>
      <w:bookmarkEnd w:id="138"/>
      <w:r>
        <w:rPr>
          <w:b w:val="0"/>
        </w:rPr>
      </w:r>
      <w:r>
        <w:rPr/>
        <w:t>Вид топлива, потребляемый источником тепловой энергии, в том числе с использованием возобновляемых источников энергии и местных видов топлива</w:t>
      </w:r>
    </w:p>
    <w:p>
      <w:pPr>
        <w:pStyle w:val="BodyText"/>
        <w:spacing w:before="272"/>
        <w:ind w:right="158" w:firstLine="708"/>
        <w:jc w:val="both"/>
      </w:pPr>
      <w:r>
        <w:rPr/>
        <w:t>Единственный вид топлива источника тепловой энергии Михайловского сельского поселения (п. Молодежный) – уголь марки А, сорт АС со средней за 2024г. теплотворной способностью 6877 </w:t>
      </w:r>
      <w:r>
        <w:rPr>
          <w:spacing w:val="-2"/>
        </w:rPr>
        <w:t>ккал/кг.</w:t>
      </w:r>
    </w:p>
    <w:p>
      <w:pPr>
        <w:pStyle w:val="BodyText"/>
        <w:ind w:right="152" w:firstLine="708"/>
        <w:jc w:val="both"/>
      </w:pPr>
      <w:r>
        <w:rPr/>
        <w:t>Поставку угля осуществляет ООО «Трансуголь»</w:t>
      </w:r>
      <w:r>
        <w:rPr>
          <w:spacing w:val="-6"/>
        </w:rPr>
        <w:t> </w:t>
      </w:r>
      <w:r>
        <w:rPr/>
        <w:t>на основании Договора № 7 на поставку угля марки АС от 16.09.2024г.</w:t>
      </w:r>
    </w:p>
    <w:p>
      <w:pPr>
        <w:pStyle w:val="BodyText"/>
        <w:ind w:right="158" w:firstLine="708"/>
        <w:jc w:val="both"/>
      </w:pPr>
      <w:r>
        <w:rPr/>
        <w:t>Использование возобновляемых источников энергии и местных видов топлива настоящей схемой теплоснабжения не предусмотрено по причине экономической нецелесообразности.</w:t>
      </w:r>
    </w:p>
    <w:p>
      <w:pPr>
        <w:pStyle w:val="BodyText"/>
        <w:spacing w:before="4"/>
        <w:ind w:left="0"/>
      </w:pPr>
    </w:p>
    <w:p>
      <w:pPr>
        <w:pStyle w:val="Heading2"/>
        <w:numPr>
          <w:ilvl w:val="1"/>
          <w:numId w:val="58"/>
        </w:numPr>
        <w:tabs>
          <w:tab w:pos="862" w:val="left" w:leader="none"/>
        </w:tabs>
        <w:spacing w:line="240" w:lineRule="auto" w:before="1" w:after="0"/>
        <w:ind w:left="862" w:right="152" w:hanging="709"/>
        <w:jc w:val="both"/>
      </w:pPr>
      <w:bookmarkStart w:name="_bookmark115" w:id="139"/>
      <w:bookmarkEnd w:id="139"/>
      <w:r>
        <w:rPr>
          <w:b w:val="0"/>
        </w:rPr>
      </w:r>
      <w:r>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w:t>
      </w:r>
      <w:r>
        <w:rPr>
          <w:spacing w:val="-4"/>
        </w:rPr>
        <w:t> </w:t>
      </w:r>
      <w:r>
        <w:rPr/>
        <w:t>их</w:t>
      </w:r>
      <w:r>
        <w:rPr>
          <w:spacing w:val="-5"/>
        </w:rPr>
        <w:t> </w:t>
      </w:r>
      <w:r>
        <w:rPr/>
        <w:t>долю</w:t>
      </w:r>
      <w:r>
        <w:rPr>
          <w:spacing w:val="-4"/>
        </w:rPr>
        <w:t> </w:t>
      </w:r>
      <w:r>
        <w:rPr/>
        <w:t>и</w:t>
      </w:r>
      <w:r>
        <w:rPr>
          <w:spacing w:val="-2"/>
        </w:rPr>
        <w:t> </w:t>
      </w:r>
      <w:r>
        <w:rPr/>
        <w:t>значение</w:t>
      </w:r>
      <w:r>
        <w:rPr>
          <w:spacing w:val="-4"/>
        </w:rPr>
        <w:t> </w:t>
      </w:r>
      <w:r>
        <w:rPr/>
        <w:t>низшей</w:t>
      </w:r>
      <w:r>
        <w:rPr>
          <w:spacing w:val="-2"/>
        </w:rPr>
        <w:t> </w:t>
      </w:r>
      <w:r>
        <w:rPr/>
        <w:t>теплоты</w:t>
      </w:r>
      <w:r>
        <w:rPr>
          <w:spacing w:val="-3"/>
        </w:rPr>
        <w:t> </w:t>
      </w:r>
      <w:r>
        <w:rPr/>
        <w:t>сгорания</w:t>
      </w:r>
      <w:r>
        <w:rPr>
          <w:spacing w:val="-6"/>
        </w:rPr>
        <w:t> </w:t>
      </w:r>
      <w:r>
        <w:rPr/>
        <w:t>топлива,</w:t>
      </w:r>
      <w:r>
        <w:rPr>
          <w:spacing w:val="-3"/>
        </w:rPr>
        <w:t> </w:t>
      </w:r>
      <w:r>
        <w:rPr/>
        <w:t>используемые</w:t>
      </w:r>
      <w:r>
        <w:rPr>
          <w:spacing w:val="-4"/>
        </w:rPr>
        <w:t> </w:t>
      </w:r>
      <w:r>
        <w:rPr/>
        <w:t>для производства тепловой энергии по каждой системе теплоснабжения</w:t>
      </w:r>
    </w:p>
    <w:p>
      <w:pPr>
        <w:pStyle w:val="BodyText"/>
        <w:spacing w:before="272"/>
        <w:ind w:left="634"/>
      </w:pPr>
      <w:bookmarkStart w:name="_bookmark116" w:id="140"/>
      <w:bookmarkEnd w:id="140"/>
      <w:r>
        <w:rPr/>
      </w:r>
      <w:r>
        <w:rPr/>
        <w:t>Информация</w:t>
      </w:r>
      <w:r>
        <w:rPr>
          <w:spacing w:val="-8"/>
        </w:rPr>
        <w:t> </w:t>
      </w:r>
      <w:r>
        <w:rPr/>
        <w:t>о</w:t>
      </w:r>
      <w:r>
        <w:rPr>
          <w:spacing w:val="-5"/>
        </w:rPr>
        <w:t> </w:t>
      </w:r>
      <w:r>
        <w:rPr/>
        <w:t>видах</w:t>
      </w:r>
      <w:r>
        <w:rPr>
          <w:spacing w:val="-7"/>
        </w:rPr>
        <w:t> </w:t>
      </w:r>
      <w:r>
        <w:rPr/>
        <w:t>топлива,</w:t>
      </w:r>
      <w:r>
        <w:rPr>
          <w:spacing w:val="-5"/>
        </w:rPr>
        <w:t> </w:t>
      </w:r>
      <w:r>
        <w:rPr/>
        <w:t>их</w:t>
      </w:r>
      <w:r>
        <w:rPr>
          <w:spacing w:val="-4"/>
        </w:rPr>
        <w:t> </w:t>
      </w:r>
      <w:r>
        <w:rPr/>
        <w:t>доле</w:t>
      </w:r>
      <w:r>
        <w:rPr>
          <w:spacing w:val="-6"/>
        </w:rPr>
        <w:t> </w:t>
      </w:r>
      <w:r>
        <w:rPr/>
        <w:t>и</w:t>
      </w:r>
      <w:r>
        <w:rPr>
          <w:spacing w:val="-6"/>
        </w:rPr>
        <w:t> </w:t>
      </w:r>
      <w:r>
        <w:rPr/>
        <w:t>низшей</w:t>
      </w:r>
      <w:r>
        <w:rPr>
          <w:spacing w:val="-5"/>
        </w:rPr>
        <w:t> </w:t>
      </w:r>
      <w:r>
        <w:rPr/>
        <w:t>теплоты</w:t>
      </w:r>
      <w:r>
        <w:rPr>
          <w:spacing w:val="-6"/>
        </w:rPr>
        <w:t> </w:t>
      </w:r>
      <w:r>
        <w:rPr/>
        <w:t>сгорания</w:t>
      </w:r>
      <w:r>
        <w:rPr>
          <w:spacing w:val="-8"/>
        </w:rPr>
        <w:t> </w:t>
      </w:r>
      <w:r>
        <w:rPr/>
        <w:t>приведена</w:t>
      </w:r>
      <w:r>
        <w:rPr>
          <w:spacing w:val="-6"/>
        </w:rPr>
        <w:t> </w:t>
      </w:r>
      <w:r>
        <w:rPr/>
        <w:t>таблице</w:t>
      </w:r>
      <w:r>
        <w:rPr>
          <w:spacing w:val="-6"/>
        </w:rPr>
        <w:t> </w:t>
      </w:r>
      <w:r>
        <w:rPr>
          <w:spacing w:val="-2"/>
        </w:rPr>
        <w:t>10.4.</w:t>
      </w:r>
    </w:p>
    <w:p>
      <w:pPr>
        <w:pStyle w:val="BodyText"/>
        <w:spacing w:after="0"/>
        <w:sectPr>
          <w:footerReference w:type="default" r:id="rId54"/>
          <w:pgSz w:w="11910" w:h="16840"/>
          <w:pgMar w:header="0" w:footer="0" w:top="960" w:bottom="280" w:left="566" w:right="566"/>
        </w:sectPr>
      </w:pPr>
    </w:p>
    <w:p>
      <w:pPr>
        <w:pStyle w:val="BodyText"/>
        <w:spacing w:before="75" w:after="8"/>
        <w:ind w:left="862"/>
      </w:pPr>
      <w:r>
        <w:rPr/>
        <w:t>Таблица</w:t>
      </w:r>
      <w:r>
        <w:rPr>
          <w:spacing w:val="-8"/>
        </w:rPr>
        <w:t> </w:t>
      </w:r>
      <w:r>
        <w:rPr/>
        <w:t>10.4</w:t>
      </w:r>
      <w:r>
        <w:rPr>
          <w:spacing w:val="-4"/>
        </w:rPr>
        <w:t> </w:t>
      </w:r>
      <w:r>
        <w:rPr/>
        <w:t>-</w:t>
      </w:r>
      <w:r>
        <w:rPr>
          <w:spacing w:val="-6"/>
        </w:rPr>
        <w:t> </w:t>
      </w:r>
      <w:r>
        <w:rPr/>
        <w:t>Информация</w:t>
      </w:r>
      <w:r>
        <w:rPr>
          <w:spacing w:val="-4"/>
        </w:rPr>
        <w:t> </w:t>
      </w:r>
      <w:r>
        <w:rPr/>
        <w:t>о</w:t>
      </w:r>
      <w:r>
        <w:rPr>
          <w:spacing w:val="-4"/>
        </w:rPr>
        <w:t> </w:t>
      </w:r>
      <w:r>
        <w:rPr/>
        <w:t>видах</w:t>
      </w:r>
      <w:r>
        <w:rPr>
          <w:spacing w:val="-3"/>
        </w:rPr>
        <w:t> </w:t>
      </w:r>
      <w:r>
        <w:rPr/>
        <w:t>топлива,</w:t>
      </w:r>
      <w:r>
        <w:rPr>
          <w:spacing w:val="-4"/>
        </w:rPr>
        <w:t> </w:t>
      </w:r>
      <w:r>
        <w:rPr/>
        <w:t>их</w:t>
      </w:r>
      <w:r>
        <w:rPr>
          <w:spacing w:val="-3"/>
        </w:rPr>
        <w:t> </w:t>
      </w:r>
      <w:r>
        <w:rPr/>
        <w:t>доле</w:t>
      </w:r>
      <w:r>
        <w:rPr>
          <w:spacing w:val="-5"/>
        </w:rPr>
        <w:t> </w:t>
      </w:r>
      <w:r>
        <w:rPr/>
        <w:t>и</w:t>
      </w:r>
      <w:r>
        <w:rPr>
          <w:spacing w:val="-5"/>
        </w:rPr>
        <w:t> </w:t>
      </w:r>
      <w:r>
        <w:rPr/>
        <w:t>низшей</w:t>
      </w:r>
      <w:r>
        <w:rPr>
          <w:spacing w:val="-4"/>
        </w:rPr>
        <w:t> </w:t>
      </w:r>
      <w:r>
        <w:rPr/>
        <w:t>теплоты</w:t>
      </w:r>
      <w:r>
        <w:rPr>
          <w:spacing w:val="-4"/>
        </w:rPr>
        <w:t> </w:t>
      </w:r>
      <w:r>
        <w:rPr>
          <w:spacing w:val="-2"/>
        </w:rPr>
        <w:t>сгорания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650"/>
        <w:gridCol w:w="3755"/>
        <w:gridCol w:w="1928"/>
        <w:gridCol w:w="1776"/>
      </w:tblGrid>
      <w:tr>
        <w:trPr>
          <w:trHeight w:val="991" w:hRule="atLeast"/>
        </w:trPr>
        <w:tc>
          <w:tcPr>
            <w:tcW w:w="576" w:type="dxa"/>
          </w:tcPr>
          <w:p>
            <w:pPr>
              <w:pStyle w:val="TableParagraph"/>
              <w:spacing w:before="149"/>
              <w:jc w:val="left"/>
              <w:rPr>
                <w:sz w:val="20"/>
              </w:rPr>
            </w:pPr>
          </w:p>
          <w:p>
            <w:pPr>
              <w:pStyle w:val="TableParagraph"/>
              <w:spacing w:before="1"/>
              <w:ind w:left="9" w:right="1"/>
              <w:rPr>
                <w:b/>
                <w:sz w:val="20"/>
              </w:rPr>
            </w:pPr>
            <w:r>
              <w:rPr>
                <w:b/>
                <w:spacing w:val="-10"/>
                <w:sz w:val="20"/>
              </w:rPr>
              <w:t>№</w:t>
            </w:r>
          </w:p>
        </w:tc>
        <w:tc>
          <w:tcPr>
            <w:tcW w:w="2650" w:type="dxa"/>
          </w:tcPr>
          <w:p>
            <w:pPr>
              <w:pStyle w:val="TableParagraph"/>
              <w:spacing w:before="34"/>
              <w:jc w:val="left"/>
              <w:rPr>
                <w:sz w:val="20"/>
              </w:rPr>
            </w:pPr>
          </w:p>
          <w:p>
            <w:pPr>
              <w:pStyle w:val="TableParagraph"/>
              <w:ind w:left="962" w:right="18" w:hanging="526"/>
              <w:jc w:val="left"/>
              <w:rPr>
                <w:b/>
                <w:sz w:val="20"/>
              </w:rPr>
            </w:pPr>
            <w:r>
              <w:rPr>
                <w:b/>
                <w:spacing w:val="-2"/>
                <w:sz w:val="20"/>
              </w:rPr>
              <w:t>Источник</w:t>
            </w:r>
            <w:r>
              <w:rPr>
                <w:b/>
                <w:spacing w:val="-11"/>
                <w:sz w:val="20"/>
              </w:rPr>
              <w:t> </w:t>
            </w:r>
            <w:r>
              <w:rPr>
                <w:b/>
                <w:spacing w:val="-2"/>
                <w:sz w:val="20"/>
              </w:rPr>
              <w:t>тепловой энергии</w:t>
            </w:r>
          </w:p>
        </w:tc>
        <w:tc>
          <w:tcPr>
            <w:tcW w:w="3755" w:type="dxa"/>
          </w:tcPr>
          <w:p>
            <w:pPr>
              <w:pStyle w:val="TableParagraph"/>
              <w:spacing w:before="149"/>
              <w:jc w:val="left"/>
              <w:rPr>
                <w:sz w:val="20"/>
              </w:rPr>
            </w:pPr>
          </w:p>
          <w:p>
            <w:pPr>
              <w:pStyle w:val="TableParagraph"/>
              <w:spacing w:before="1"/>
              <w:ind w:left="9"/>
              <w:rPr>
                <w:b/>
                <w:sz w:val="20"/>
              </w:rPr>
            </w:pPr>
            <w:r>
              <w:rPr>
                <w:b/>
                <w:sz w:val="20"/>
              </w:rPr>
              <w:t>Вид</w:t>
            </w:r>
            <w:r>
              <w:rPr>
                <w:b/>
                <w:spacing w:val="-5"/>
                <w:sz w:val="20"/>
              </w:rPr>
              <w:t> </w:t>
            </w:r>
            <w:r>
              <w:rPr>
                <w:b/>
                <w:spacing w:val="-2"/>
                <w:sz w:val="20"/>
              </w:rPr>
              <w:t>топлива</w:t>
            </w:r>
          </w:p>
        </w:tc>
        <w:tc>
          <w:tcPr>
            <w:tcW w:w="1928" w:type="dxa"/>
          </w:tcPr>
          <w:p>
            <w:pPr>
              <w:pStyle w:val="TableParagraph"/>
              <w:spacing w:before="149"/>
              <w:ind w:left="155" w:right="149" w:firstLine="2"/>
              <w:rPr>
                <w:b/>
                <w:sz w:val="20"/>
              </w:rPr>
            </w:pPr>
            <w:r>
              <w:rPr>
                <w:b/>
                <w:spacing w:val="-2"/>
                <w:sz w:val="20"/>
              </w:rPr>
              <w:t>Фактический расход</w:t>
            </w:r>
            <w:r>
              <w:rPr>
                <w:b/>
                <w:spacing w:val="-11"/>
                <w:sz w:val="20"/>
              </w:rPr>
              <w:t> </w:t>
            </w:r>
            <w:r>
              <w:rPr>
                <w:b/>
                <w:spacing w:val="-2"/>
                <w:sz w:val="20"/>
              </w:rPr>
              <w:t>топлива</w:t>
            </w:r>
            <w:r>
              <w:rPr>
                <w:b/>
                <w:spacing w:val="-10"/>
                <w:sz w:val="20"/>
              </w:rPr>
              <w:t> </w:t>
            </w:r>
            <w:r>
              <w:rPr>
                <w:b/>
                <w:spacing w:val="-2"/>
                <w:sz w:val="20"/>
              </w:rPr>
              <w:t>за </w:t>
            </w:r>
            <w:r>
              <w:rPr>
                <w:b/>
                <w:sz w:val="20"/>
              </w:rPr>
              <w:t>2024г., тонн</w:t>
            </w:r>
          </w:p>
        </w:tc>
        <w:tc>
          <w:tcPr>
            <w:tcW w:w="1776" w:type="dxa"/>
          </w:tcPr>
          <w:p>
            <w:pPr>
              <w:pStyle w:val="TableParagraph"/>
              <w:spacing w:before="149"/>
              <w:ind w:left="132" w:right="122"/>
              <w:rPr>
                <w:b/>
                <w:sz w:val="20"/>
              </w:rPr>
            </w:pPr>
            <w:r>
              <w:rPr>
                <w:b/>
                <w:sz w:val="20"/>
              </w:rPr>
              <w:t>Низшая</w:t>
            </w:r>
            <w:r>
              <w:rPr>
                <w:b/>
                <w:spacing w:val="-13"/>
                <w:sz w:val="20"/>
              </w:rPr>
              <w:t> </w:t>
            </w:r>
            <w:r>
              <w:rPr>
                <w:b/>
                <w:sz w:val="20"/>
              </w:rPr>
              <w:t>теплота </w:t>
            </w:r>
            <w:r>
              <w:rPr>
                <w:b/>
                <w:spacing w:val="-2"/>
                <w:sz w:val="20"/>
              </w:rPr>
              <w:t>сгорания, ккал/кг</w:t>
            </w:r>
          </w:p>
        </w:tc>
      </w:tr>
      <w:tr>
        <w:trPr>
          <w:trHeight w:val="1610" w:hRule="atLeast"/>
        </w:trPr>
        <w:tc>
          <w:tcPr>
            <w:tcW w:w="576" w:type="dxa"/>
          </w:tcPr>
          <w:p>
            <w:pPr>
              <w:pStyle w:val="TableParagraph"/>
              <w:jc w:val="left"/>
              <w:rPr>
                <w:sz w:val="20"/>
              </w:rPr>
            </w:pPr>
          </w:p>
          <w:p>
            <w:pPr>
              <w:pStyle w:val="TableParagraph"/>
              <w:spacing w:before="221"/>
              <w:jc w:val="left"/>
              <w:rPr>
                <w:sz w:val="20"/>
              </w:rPr>
            </w:pPr>
          </w:p>
          <w:p>
            <w:pPr>
              <w:pStyle w:val="TableParagraph"/>
              <w:spacing w:before="1"/>
              <w:ind w:left="9" w:right="1"/>
              <w:rPr>
                <w:sz w:val="20"/>
              </w:rPr>
            </w:pPr>
            <w:r>
              <w:rPr>
                <w:spacing w:val="-10"/>
                <w:sz w:val="20"/>
              </w:rPr>
              <w:t>1</w:t>
            </w:r>
          </w:p>
        </w:tc>
        <w:tc>
          <w:tcPr>
            <w:tcW w:w="2650" w:type="dxa"/>
          </w:tcPr>
          <w:p>
            <w:pPr>
              <w:pStyle w:val="TableParagraph"/>
              <w:jc w:val="left"/>
              <w:rPr>
                <w:sz w:val="20"/>
              </w:rPr>
            </w:pPr>
          </w:p>
          <w:p>
            <w:pPr>
              <w:pStyle w:val="TableParagraph"/>
              <w:spacing w:before="109"/>
              <w:jc w:val="left"/>
              <w:rPr>
                <w:sz w:val="20"/>
              </w:rPr>
            </w:pPr>
          </w:p>
          <w:p>
            <w:pPr>
              <w:pStyle w:val="TableParagraph"/>
              <w:ind w:left="107" w:right="18"/>
              <w:jc w:val="left"/>
              <w:rPr>
                <w:sz w:val="20"/>
              </w:rPr>
            </w:pPr>
            <w:r>
              <w:rPr>
                <w:spacing w:val="-2"/>
                <w:sz w:val="20"/>
              </w:rPr>
              <w:t>Котельная</w:t>
            </w:r>
            <w:r>
              <w:rPr>
                <w:spacing w:val="-11"/>
                <w:sz w:val="20"/>
              </w:rPr>
              <w:t> </w:t>
            </w:r>
            <w:r>
              <w:rPr>
                <w:spacing w:val="-2"/>
                <w:sz w:val="20"/>
              </w:rPr>
              <w:t>п.</w:t>
            </w:r>
            <w:r>
              <w:rPr>
                <w:spacing w:val="-10"/>
                <w:sz w:val="20"/>
              </w:rPr>
              <w:t> </w:t>
            </w:r>
            <w:r>
              <w:rPr>
                <w:spacing w:val="-2"/>
                <w:sz w:val="20"/>
              </w:rPr>
              <w:t>Молодежный, </w:t>
            </w:r>
            <w:r>
              <w:rPr>
                <w:sz w:val="20"/>
              </w:rPr>
              <w:t>ул. Степная, №4-а</w:t>
            </w:r>
          </w:p>
        </w:tc>
        <w:tc>
          <w:tcPr>
            <w:tcW w:w="3755" w:type="dxa"/>
          </w:tcPr>
          <w:p>
            <w:pPr>
              <w:pStyle w:val="TableParagraph"/>
              <w:ind w:left="107" w:right="95"/>
              <w:jc w:val="both"/>
              <w:rPr>
                <w:sz w:val="20"/>
              </w:rPr>
            </w:pPr>
            <w:r>
              <w:rPr>
                <w:sz w:val="20"/>
              </w:rPr>
              <w:t>уголь марки А, сорт АС, крупность – 6- 13мм, зольность – не более 10%, массовая доля общей серы – не более 2,8%,</w:t>
            </w:r>
            <w:r>
              <w:rPr>
                <w:spacing w:val="40"/>
                <w:sz w:val="20"/>
              </w:rPr>
              <w:t> </w:t>
            </w:r>
            <w:r>
              <w:rPr>
                <w:sz w:val="20"/>
              </w:rPr>
              <w:t>массовая доля хлора – не более 0,6%, массовая доля мышьяка – не более 0,02%,</w:t>
            </w:r>
            <w:r>
              <w:rPr>
                <w:spacing w:val="9"/>
                <w:sz w:val="20"/>
              </w:rPr>
              <w:t> </w:t>
            </w:r>
            <w:r>
              <w:rPr>
                <w:sz w:val="20"/>
              </w:rPr>
              <w:t>присутствие</w:t>
            </w:r>
            <w:r>
              <w:rPr>
                <w:spacing w:val="9"/>
                <w:sz w:val="20"/>
              </w:rPr>
              <w:t> </w:t>
            </w:r>
            <w:r>
              <w:rPr>
                <w:sz w:val="20"/>
              </w:rPr>
              <w:t>примесей</w:t>
            </w:r>
            <w:r>
              <w:rPr>
                <w:spacing w:val="11"/>
                <w:sz w:val="20"/>
              </w:rPr>
              <w:t> </w:t>
            </w:r>
            <w:r>
              <w:rPr>
                <w:sz w:val="20"/>
              </w:rPr>
              <w:t>–</w:t>
            </w:r>
            <w:r>
              <w:rPr>
                <w:spacing w:val="11"/>
                <w:sz w:val="20"/>
              </w:rPr>
              <w:t> </w:t>
            </w:r>
            <w:r>
              <w:rPr>
                <w:sz w:val="20"/>
              </w:rPr>
              <w:t>не</w:t>
            </w:r>
            <w:r>
              <w:rPr>
                <w:spacing w:val="9"/>
                <w:sz w:val="20"/>
              </w:rPr>
              <w:t> </w:t>
            </w:r>
            <w:r>
              <w:rPr>
                <w:spacing w:val="-4"/>
                <w:sz w:val="20"/>
              </w:rPr>
              <w:t>более</w:t>
            </w:r>
          </w:p>
          <w:p>
            <w:pPr>
              <w:pStyle w:val="TableParagraph"/>
              <w:spacing w:line="217" w:lineRule="exact"/>
              <w:ind w:left="107"/>
              <w:jc w:val="both"/>
              <w:rPr>
                <w:sz w:val="20"/>
              </w:rPr>
            </w:pPr>
            <w:r>
              <w:rPr>
                <w:sz w:val="20"/>
              </w:rPr>
              <w:t>3,0%,</w:t>
            </w:r>
            <w:r>
              <w:rPr>
                <w:spacing w:val="-5"/>
                <w:sz w:val="20"/>
              </w:rPr>
              <w:t> </w:t>
            </w:r>
            <w:r>
              <w:rPr>
                <w:sz w:val="20"/>
              </w:rPr>
              <w:t>влага</w:t>
            </w:r>
            <w:r>
              <w:rPr>
                <w:spacing w:val="-3"/>
                <w:sz w:val="20"/>
              </w:rPr>
              <w:t> </w:t>
            </w:r>
            <w:r>
              <w:rPr>
                <w:sz w:val="20"/>
              </w:rPr>
              <w:t>–</w:t>
            </w:r>
            <w:r>
              <w:rPr>
                <w:spacing w:val="-4"/>
                <w:sz w:val="20"/>
              </w:rPr>
              <w:t> </w:t>
            </w:r>
            <w:r>
              <w:rPr>
                <w:sz w:val="20"/>
              </w:rPr>
              <w:t>не</w:t>
            </w:r>
            <w:r>
              <w:rPr>
                <w:spacing w:val="-5"/>
                <w:sz w:val="20"/>
              </w:rPr>
              <w:t> </w:t>
            </w:r>
            <w:r>
              <w:rPr>
                <w:sz w:val="20"/>
              </w:rPr>
              <w:t>более</w:t>
            </w:r>
            <w:r>
              <w:rPr>
                <w:spacing w:val="-4"/>
                <w:sz w:val="20"/>
              </w:rPr>
              <w:t> </w:t>
            </w:r>
            <w:r>
              <w:rPr>
                <w:spacing w:val="-2"/>
                <w:sz w:val="20"/>
              </w:rPr>
              <w:t>5,0%,</w:t>
            </w:r>
          </w:p>
        </w:tc>
        <w:tc>
          <w:tcPr>
            <w:tcW w:w="1928" w:type="dxa"/>
          </w:tcPr>
          <w:p>
            <w:pPr>
              <w:pStyle w:val="TableParagraph"/>
              <w:jc w:val="left"/>
              <w:rPr>
                <w:sz w:val="20"/>
              </w:rPr>
            </w:pPr>
          </w:p>
          <w:p>
            <w:pPr>
              <w:pStyle w:val="TableParagraph"/>
              <w:spacing w:before="221"/>
              <w:jc w:val="left"/>
              <w:rPr>
                <w:sz w:val="20"/>
              </w:rPr>
            </w:pPr>
          </w:p>
          <w:p>
            <w:pPr>
              <w:pStyle w:val="TableParagraph"/>
              <w:spacing w:before="1"/>
              <w:ind w:left="8"/>
              <w:rPr>
                <w:sz w:val="20"/>
              </w:rPr>
            </w:pPr>
            <w:r>
              <w:rPr>
                <w:spacing w:val="-2"/>
                <w:sz w:val="20"/>
              </w:rPr>
              <w:t>324,51</w:t>
            </w:r>
          </w:p>
        </w:tc>
        <w:tc>
          <w:tcPr>
            <w:tcW w:w="1776" w:type="dxa"/>
          </w:tcPr>
          <w:p>
            <w:pPr>
              <w:pStyle w:val="TableParagraph"/>
              <w:jc w:val="left"/>
              <w:rPr>
                <w:sz w:val="20"/>
              </w:rPr>
            </w:pPr>
          </w:p>
          <w:p>
            <w:pPr>
              <w:pStyle w:val="TableParagraph"/>
              <w:spacing w:before="221"/>
              <w:jc w:val="left"/>
              <w:rPr>
                <w:sz w:val="20"/>
              </w:rPr>
            </w:pPr>
          </w:p>
          <w:p>
            <w:pPr>
              <w:pStyle w:val="TableParagraph"/>
              <w:spacing w:before="1"/>
              <w:ind w:left="132" w:right="124"/>
              <w:rPr>
                <w:sz w:val="20"/>
              </w:rPr>
            </w:pPr>
            <w:r>
              <w:rPr>
                <w:sz w:val="20"/>
              </w:rPr>
              <w:t>6 </w:t>
            </w:r>
            <w:r>
              <w:rPr>
                <w:spacing w:val="-5"/>
                <w:sz w:val="20"/>
              </w:rPr>
              <w:t>200</w:t>
            </w:r>
          </w:p>
        </w:tc>
      </w:tr>
    </w:tbl>
    <w:p>
      <w:pPr>
        <w:pStyle w:val="Heading2"/>
        <w:numPr>
          <w:ilvl w:val="1"/>
          <w:numId w:val="58"/>
        </w:numPr>
        <w:tabs>
          <w:tab w:pos="862" w:val="left" w:leader="none"/>
        </w:tabs>
        <w:spacing w:line="240" w:lineRule="auto" w:before="272" w:after="0"/>
        <w:ind w:left="862" w:right="159" w:hanging="709"/>
        <w:jc w:val="both"/>
      </w:pPr>
      <w:r>
        <w:rPr/>
        <w:t>Преобладающий в поселении, муниципальном округе, городском округе вид топлива, определяемый по совокупности всех систем теплоснабжения, находящихся в соответствующем поселении, муниципальном округе, городском округе</w:t>
      </w:r>
    </w:p>
    <w:p>
      <w:pPr>
        <w:pStyle w:val="BodyText"/>
        <w:spacing w:before="272"/>
        <w:ind w:firstLine="708"/>
      </w:pPr>
      <w:r>
        <w:rPr/>
        <w:t>Преобладающий</w:t>
      </w:r>
      <w:r>
        <w:rPr>
          <w:spacing w:val="80"/>
        </w:rPr>
        <w:t> </w:t>
      </w:r>
      <w:r>
        <w:rPr/>
        <w:t>(единственный)</w:t>
      </w:r>
      <w:r>
        <w:rPr>
          <w:spacing w:val="80"/>
        </w:rPr>
        <w:t> </w:t>
      </w:r>
      <w:r>
        <w:rPr/>
        <w:t>в</w:t>
      </w:r>
      <w:r>
        <w:rPr>
          <w:spacing w:val="80"/>
        </w:rPr>
        <w:t> </w:t>
      </w:r>
      <w:r>
        <w:rPr/>
        <w:t>муниципальном</w:t>
      </w:r>
      <w:r>
        <w:rPr>
          <w:spacing w:val="80"/>
        </w:rPr>
        <w:t> </w:t>
      </w:r>
      <w:r>
        <w:rPr/>
        <w:t>образовании</w:t>
      </w:r>
      <w:r>
        <w:rPr>
          <w:spacing w:val="80"/>
        </w:rPr>
        <w:t> </w:t>
      </w:r>
      <w:r>
        <w:rPr/>
        <w:t>Михайловское</w:t>
      </w:r>
      <w:r>
        <w:rPr>
          <w:spacing w:val="80"/>
        </w:rPr>
        <w:t> </w:t>
      </w:r>
      <w:r>
        <w:rPr/>
        <w:t>сельское поселение (п. Молодежный) вид топлива – уголь марки А, сорт АС.</w:t>
      </w:r>
    </w:p>
    <w:p>
      <w:pPr>
        <w:pStyle w:val="BodyText"/>
        <w:spacing w:before="5"/>
        <w:ind w:left="0"/>
      </w:pPr>
    </w:p>
    <w:p>
      <w:pPr>
        <w:pStyle w:val="Heading2"/>
        <w:numPr>
          <w:ilvl w:val="1"/>
          <w:numId w:val="58"/>
        </w:numPr>
        <w:tabs>
          <w:tab w:pos="862" w:val="left" w:leader="none"/>
        </w:tabs>
        <w:spacing w:line="240" w:lineRule="auto" w:before="0" w:after="0"/>
        <w:ind w:left="862" w:right="160" w:hanging="709"/>
        <w:jc w:val="both"/>
      </w:pPr>
      <w:bookmarkStart w:name="_bookmark117" w:id="141"/>
      <w:bookmarkEnd w:id="141"/>
      <w:r>
        <w:rPr>
          <w:b w:val="0"/>
        </w:rPr>
      </w:r>
      <w:r>
        <w:rPr/>
        <w:t>Приоритетное направление развития топливного баланса поселения, муниципального округа, городского округа</w:t>
      </w:r>
    </w:p>
    <w:p>
      <w:pPr>
        <w:pStyle w:val="BodyText"/>
        <w:spacing w:before="271"/>
        <w:ind w:firstLine="708"/>
      </w:pPr>
      <w:r>
        <w:rPr/>
        <w:t>Приоритетное</w:t>
      </w:r>
      <w:r>
        <w:rPr>
          <w:spacing w:val="80"/>
        </w:rPr>
        <w:t> </w:t>
      </w:r>
      <w:r>
        <w:rPr/>
        <w:t>направления</w:t>
      </w:r>
      <w:r>
        <w:rPr>
          <w:spacing w:val="80"/>
        </w:rPr>
        <w:t> </w:t>
      </w:r>
      <w:r>
        <w:rPr/>
        <w:t>развития</w:t>
      </w:r>
      <w:r>
        <w:rPr>
          <w:spacing w:val="80"/>
        </w:rPr>
        <w:t> </w:t>
      </w:r>
      <w:r>
        <w:rPr/>
        <w:t>топливного</w:t>
      </w:r>
      <w:r>
        <w:rPr>
          <w:spacing w:val="80"/>
        </w:rPr>
        <w:t> </w:t>
      </w:r>
      <w:r>
        <w:rPr/>
        <w:t>баланса</w:t>
      </w:r>
      <w:r>
        <w:rPr>
          <w:spacing w:val="80"/>
        </w:rPr>
        <w:t> </w:t>
      </w:r>
      <w:r>
        <w:rPr/>
        <w:t>муниципального</w:t>
      </w:r>
      <w:r>
        <w:rPr>
          <w:spacing w:val="80"/>
        </w:rPr>
        <w:t> </w:t>
      </w:r>
      <w:r>
        <w:rPr/>
        <w:t>образования</w:t>
      </w:r>
      <w:r>
        <w:rPr>
          <w:spacing w:val="40"/>
        </w:rPr>
        <w:t> </w:t>
      </w:r>
      <w:r>
        <w:rPr/>
        <w:t>Михайловское сельское поселение (п. Молодежный):</w:t>
      </w:r>
    </w:p>
    <w:p>
      <w:pPr>
        <w:pStyle w:val="ListParagraph"/>
        <w:numPr>
          <w:ilvl w:val="2"/>
          <w:numId w:val="58"/>
        </w:numPr>
        <w:tabs>
          <w:tab w:pos="1146" w:val="left" w:leader="none"/>
        </w:tabs>
        <w:spacing w:line="237" w:lineRule="auto" w:before="5" w:after="0"/>
        <w:ind w:left="153" w:right="153" w:firstLine="708"/>
        <w:jc w:val="left"/>
        <w:rPr>
          <w:sz w:val="24"/>
        </w:rPr>
      </w:pPr>
      <w:r>
        <w:rPr>
          <w:sz w:val="24"/>
        </w:rPr>
        <w:t>сокращение</w:t>
      </w:r>
      <w:r>
        <w:rPr>
          <w:spacing w:val="40"/>
          <w:sz w:val="24"/>
        </w:rPr>
        <w:t> </w:t>
      </w:r>
      <w:r>
        <w:rPr>
          <w:sz w:val="24"/>
        </w:rPr>
        <w:t>объемов</w:t>
      </w:r>
      <w:r>
        <w:rPr>
          <w:spacing w:val="40"/>
          <w:sz w:val="24"/>
        </w:rPr>
        <w:t> </w:t>
      </w:r>
      <w:r>
        <w:rPr>
          <w:sz w:val="24"/>
        </w:rPr>
        <w:t>потребления</w:t>
      </w:r>
      <w:r>
        <w:rPr>
          <w:spacing w:val="40"/>
          <w:sz w:val="24"/>
        </w:rPr>
        <w:t> </w:t>
      </w:r>
      <w:r>
        <w:rPr>
          <w:sz w:val="24"/>
        </w:rPr>
        <w:t>угля</w:t>
      </w:r>
      <w:r>
        <w:rPr>
          <w:spacing w:val="40"/>
          <w:sz w:val="24"/>
        </w:rPr>
        <w:t> </w:t>
      </w:r>
      <w:r>
        <w:rPr>
          <w:sz w:val="24"/>
        </w:rPr>
        <w:t>за</w:t>
      </w:r>
      <w:r>
        <w:rPr>
          <w:spacing w:val="40"/>
          <w:sz w:val="24"/>
        </w:rPr>
        <w:t> </w:t>
      </w:r>
      <w:r>
        <w:rPr>
          <w:sz w:val="24"/>
        </w:rPr>
        <w:t>счет</w:t>
      </w:r>
      <w:r>
        <w:rPr>
          <w:spacing w:val="40"/>
          <w:sz w:val="24"/>
        </w:rPr>
        <w:t> </w:t>
      </w:r>
      <w:r>
        <w:rPr>
          <w:sz w:val="24"/>
        </w:rPr>
        <w:t>повышения</w:t>
      </w:r>
      <w:r>
        <w:rPr>
          <w:spacing w:val="40"/>
          <w:sz w:val="24"/>
        </w:rPr>
        <w:t> </w:t>
      </w:r>
      <w:r>
        <w:rPr>
          <w:sz w:val="24"/>
        </w:rPr>
        <w:t>эффективности</w:t>
      </w:r>
      <w:r>
        <w:rPr>
          <w:spacing w:val="40"/>
          <w:sz w:val="24"/>
        </w:rPr>
        <w:t> </w:t>
      </w:r>
      <w:r>
        <w:rPr>
          <w:sz w:val="24"/>
        </w:rPr>
        <w:t>производства тепловой энергии.</w:t>
      </w:r>
    </w:p>
    <w:p>
      <w:pPr>
        <w:pStyle w:val="ListParagraph"/>
        <w:spacing w:after="0" w:line="237" w:lineRule="auto"/>
        <w:jc w:val="left"/>
        <w:rPr>
          <w:sz w:val="24"/>
        </w:rPr>
        <w:sectPr>
          <w:footerReference w:type="default" r:id="rId55"/>
          <w:pgSz w:w="11910" w:h="16840"/>
          <w:pgMar w:header="0" w:footer="0" w:top="940" w:bottom="280" w:left="566" w:right="566"/>
        </w:sectPr>
      </w:pPr>
    </w:p>
    <w:p>
      <w:pPr>
        <w:pStyle w:val="Heading1"/>
        <w:ind w:left="2388"/>
      </w:pPr>
      <w:bookmarkStart w:name="_bookmark118" w:id="142"/>
      <w:bookmarkEnd w:id="142"/>
      <w:r>
        <w:rPr>
          <w:b w:val="0"/>
        </w:rPr>
      </w:r>
      <w:r>
        <w:rPr>
          <w:spacing w:val="-2"/>
        </w:rPr>
        <w:t>ГЛАВА</w:t>
      </w:r>
      <w:r>
        <w:rPr>
          <w:spacing w:val="-8"/>
        </w:rPr>
        <w:t> </w:t>
      </w:r>
      <w:r>
        <w:rPr>
          <w:spacing w:val="-2"/>
        </w:rPr>
        <w:t>11.</w:t>
      </w:r>
      <w:r>
        <w:rPr>
          <w:spacing w:val="-4"/>
        </w:rPr>
        <w:t> </w:t>
      </w:r>
      <w:r>
        <w:rPr>
          <w:spacing w:val="-2"/>
        </w:rPr>
        <w:t>ОЦЕНКА</w:t>
      </w:r>
      <w:r>
        <w:rPr>
          <w:spacing w:val="-7"/>
        </w:rPr>
        <w:t> </w:t>
      </w:r>
      <w:r>
        <w:rPr>
          <w:spacing w:val="-2"/>
        </w:rPr>
        <w:t>НАДЕЖНОСТИ</w:t>
      </w:r>
      <w:r>
        <w:rPr>
          <w:spacing w:val="-4"/>
        </w:rPr>
        <w:t> </w:t>
      </w:r>
      <w:r>
        <w:rPr>
          <w:spacing w:val="-2"/>
        </w:rPr>
        <w:t>ТЕПЛОСНАБЖЕНИЯ</w:t>
      </w:r>
    </w:p>
    <w:p>
      <w:pPr>
        <w:pStyle w:val="Heading2"/>
        <w:numPr>
          <w:ilvl w:val="1"/>
          <w:numId w:val="59"/>
        </w:numPr>
        <w:tabs>
          <w:tab w:pos="862" w:val="left" w:leader="none"/>
        </w:tabs>
        <w:spacing w:line="240" w:lineRule="auto" w:before="276" w:after="0"/>
        <w:ind w:left="862" w:right="154" w:hanging="709"/>
        <w:jc w:val="both"/>
      </w:pPr>
      <w:bookmarkStart w:name="_bookmark119" w:id="143"/>
      <w:bookmarkEnd w:id="143"/>
      <w:r>
        <w:rPr>
          <w:b w:val="0"/>
        </w:rPr>
      </w:r>
      <w:r>
        <w:rPr/>
        <w:t>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pPr>
        <w:pStyle w:val="BodyText"/>
        <w:spacing w:before="271"/>
        <w:ind w:right="252" w:firstLine="708"/>
        <w:jc w:val="both"/>
      </w:pPr>
      <w:r>
        <w:rPr/>
        <w:t>Для оценки надежности теплоснабжения, с точки зрения числа отказов на участках тепловых сетей, применен количественный метод анализа. Данный метод направлен на выявление</w:t>
      </w:r>
      <w:r>
        <w:rPr>
          <w:spacing w:val="40"/>
        </w:rPr>
        <w:t> </w:t>
      </w:r>
      <w:r>
        <w:rPr/>
        <w:t>динамики изменения частоты отказов (аварий) на составных элементах тепловой сети (шт.).</w:t>
      </w:r>
    </w:p>
    <w:p>
      <w:pPr>
        <w:pStyle w:val="BodyText"/>
        <w:ind w:right="256" w:firstLine="708"/>
        <w:jc w:val="both"/>
      </w:pPr>
      <w:r>
        <w:rPr/>
        <w:t>В таблицах 11.1.а-11.1.б представлен поток отказов (частота отказов) на тепловых сетях Михайловского сельского поселения (п. Молодежный), а также рассчитаны удельная повреждаемость тепловых сетей за календарные годы 2019-2024гг. и за отопительные периоды календарных лет.</w:t>
      </w:r>
    </w:p>
    <w:p>
      <w:pPr>
        <w:pStyle w:val="BodyText"/>
        <w:ind w:right="258" w:firstLine="708"/>
        <w:jc w:val="both"/>
      </w:pPr>
      <w:r>
        <w:rPr/>
        <w:t>На рисунке 11.1 указана Сводная статистика отказов на тепловых сетях Михайловского сельского поселения (п. Молодежный) за 2019-2024гг. по периодам возникновения.</w:t>
      </w:r>
    </w:p>
    <w:p>
      <w:pPr>
        <w:pStyle w:val="BodyText"/>
        <w:spacing w:before="1"/>
        <w:ind w:left="0"/>
      </w:pPr>
    </w:p>
    <w:p>
      <w:pPr>
        <w:pStyle w:val="BodyText"/>
        <w:ind w:right="184"/>
      </w:pPr>
      <w:r>
        <w:rPr/>
        <w:t>Рисунок 11.1 - Сводная статистика отказов на тепловых сетях Михайловского сельского поселения (п. Молодежный) за 2019-2024гг. по периодам возникновения</w:t>
      </w:r>
    </w:p>
    <w:p>
      <w:pPr>
        <w:pStyle w:val="BodyText"/>
        <w:spacing w:before="24"/>
        <w:ind w:left="0"/>
        <w:rPr>
          <w:sz w:val="20"/>
        </w:rPr>
      </w:pPr>
      <w:r>
        <w:rPr>
          <w:sz w:val="20"/>
        </w:rPr>
        <w:drawing>
          <wp:anchor distT="0" distB="0" distL="0" distR="0" allowOverlap="1" layoutInCell="1" locked="0" behindDoc="1" simplePos="0" relativeHeight="487589888">
            <wp:simplePos x="0" y="0"/>
            <wp:positionH relativeFrom="page">
              <wp:posOffset>939743</wp:posOffset>
            </wp:positionH>
            <wp:positionV relativeFrom="paragraph">
              <wp:posOffset>176646</wp:posOffset>
            </wp:positionV>
            <wp:extent cx="5559794" cy="3718464"/>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57" cstate="print"/>
                    <a:stretch>
                      <a:fillRect/>
                    </a:stretch>
                  </pic:blipFill>
                  <pic:spPr>
                    <a:xfrm>
                      <a:off x="0" y="0"/>
                      <a:ext cx="5559794" cy="3718464"/>
                    </a:xfrm>
                    <a:prstGeom prst="rect">
                      <a:avLst/>
                    </a:prstGeom>
                  </pic:spPr>
                </pic:pic>
              </a:graphicData>
            </a:graphic>
          </wp:anchor>
        </w:drawing>
      </w:r>
    </w:p>
    <w:p>
      <w:pPr>
        <w:pStyle w:val="BodyText"/>
        <w:spacing w:after="0"/>
        <w:rPr>
          <w:sz w:val="20"/>
        </w:rPr>
        <w:sectPr>
          <w:footerReference w:type="default" r:id="rId56"/>
          <w:pgSz w:w="11910" w:h="16840"/>
          <w:pgMar w:header="0" w:footer="0" w:top="960" w:bottom="280" w:left="566" w:right="566"/>
        </w:sectPr>
      </w:pPr>
    </w:p>
    <w:p>
      <w:pPr>
        <w:pStyle w:val="BodyText"/>
        <w:spacing w:before="67" w:after="18"/>
      </w:pPr>
      <w:r>
        <w:rPr/>
        <w:t>Таблица</w:t>
      </w:r>
      <w:r>
        <w:rPr>
          <w:spacing w:val="34"/>
        </w:rPr>
        <w:t> </w:t>
      </w:r>
      <w:r>
        <w:rPr/>
        <w:t>11.1.а</w:t>
      </w:r>
      <w:r>
        <w:rPr>
          <w:spacing w:val="35"/>
        </w:rPr>
        <w:t> </w:t>
      </w:r>
      <w:r>
        <w:rPr/>
        <w:t>–</w:t>
      </w:r>
      <w:r>
        <w:rPr>
          <w:spacing w:val="35"/>
        </w:rPr>
        <w:t> </w:t>
      </w:r>
      <w:r>
        <w:rPr/>
        <w:t>Сведения</w:t>
      </w:r>
      <w:r>
        <w:rPr>
          <w:spacing w:val="34"/>
        </w:rPr>
        <w:t> </w:t>
      </w:r>
      <w:r>
        <w:rPr/>
        <w:t>об</w:t>
      </w:r>
      <w:r>
        <w:rPr>
          <w:spacing w:val="32"/>
        </w:rPr>
        <w:t> </w:t>
      </w:r>
      <w:r>
        <w:rPr/>
        <w:t>отказах</w:t>
      </w:r>
      <w:r>
        <w:rPr>
          <w:spacing w:val="37"/>
        </w:rPr>
        <w:t> </w:t>
      </w:r>
      <w:r>
        <w:rPr/>
        <w:t>на</w:t>
      </w:r>
      <w:r>
        <w:rPr>
          <w:spacing w:val="31"/>
        </w:rPr>
        <w:t> </w:t>
      </w:r>
      <w:r>
        <w:rPr/>
        <w:t>тепловых</w:t>
      </w:r>
      <w:r>
        <w:rPr>
          <w:spacing w:val="36"/>
        </w:rPr>
        <w:t> </w:t>
      </w:r>
      <w:r>
        <w:rPr/>
        <w:t>сетях</w:t>
      </w:r>
      <w:r>
        <w:rPr>
          <w:spacing w:val="38"/>
        </w:rPr>
        <w:t> </w:t>
      </w:r>
      <w:r>
        <w:rPr/>
        <w:t>Михайловского</w:t>
      </w:r>
      <w:r>
        <w:rPr>
          <w:spacing w:val="34"/>
        </w:rPr>
        <w:t> </w:t>
      </w:r>
      <w:r>
        <w:rPr/>
        <w:t>сельского</w:t>
      </w:r>
      <w:r>
        <w:rPr>
          <w:spacing w:val="32"/>
        </w:rPr>
        <w:t> </w:t>
      </w:r>
      <w:r>
        <w:rPr/>
        <w:t>поселения</w:t>
      </w:r>
      <w:r>
        <w:rPr>
          <w:spacing w:val="34"/>
        </w:rPr>
        <w:t> </w:t>
      </w:r>
      <w:r>
        <w:rPr/>
        <w:t>(п.</w:t>
      </w:r>
      <w:r>
        <w:rPr>
          <w:spacing w:val="33"/>
        </w:rPr>
        <w:t> </w:t>
      </w:r>
      <w:r>
        <w:rPr/>
        <w:t>Молодежный)</w:t>
      </w:r>
      <w:r>
        <w:rPr>
          <w:spacing w:val="36"/>
        </w:rPr>
        <w:t> </w:t>
      </w:r>
      <w:r>
        <w:rPr/>
        <w:t>в</w:t>
      </w:r>
      <w:r>
        <w:rPr>
          <w:spacing w:val="34"/>
        </w:rPr>
        <w:t> </w:t>
      </w:r>
      <w:r>
        <w:rPr/>
        <w:t>разрезе</w:t>
      </w:r>
      <w:r>
        <w:rPr>
          <w:spacing w:val="34"/>
        </w:rPr>
        <w:t> </w:t>
      </w:r>
      <w:r>
        <w:rPr/>
        <w:t>источников</w:t>
      </w:r>
      <w:r>
        <w:rPr>
          <w:spacing w:val="32"/>
        </w:rPr>
        <w:t> </w:t>
      </w:r>
      <w:r>
        <w:rPr/>
        <w:t>тепловой </w:t>
      </w:r>
      <w:r>
        <w:rPr>
          <w:spacing w:val="-2"/>
        </w:rPr>
        <w:t>энергии</w:t>
      </w:r>
    </w:p>
    <w:tbl>
      <w:tblPr>
        <w:tblW w:w="0" w:type="auto"/>
        <w:jc w:val="left"/>
        <w:tblInd w:w="6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586"/>
        <w:gridCol w:w="2091"/>
        <w:gridCol w:w="718"/>
        <w:gridCol w:w="718"/>
        <w:gridCol w:w="716"/>
        <w:gridCol w:w="717"/>
        <w:gridCol w:w="719"/>
        <w:gridCol w:w="719"/>
        <w:gridCol w:w="717"/>
        <w:gridCol w:w="719"/>
        <w:gridCol w:w="717"/>
        <w:gridCol w:w="717"/>
        <w:gridCol w:w="719"/>
        <w:gridCol w:w="717"/>
        <w:gridCol w:w="717"/>
        <w:gridCol w:w="720"/>
        <w:gridCol w:w="717"/>
        <w:gridCol w:w="717"/>
        <w:gridCol w:w="719"/>
        <w:gridCol w:w="717"/>
      </w:tblGrid>
      <w:tr>
        <w:trPr>
          <w:trHeight w:val="375" w:hRule="atLeast"/>
        </w:trPr>
        <w:tc>
          <w:tcPr>
            <w:tcW w:w="586" w:type="dxa"/>
            <w:vMerge w:val="restart"/>
            <w:tcBorders>
              <w:bottom w:val="single" w:sz="4" w:space="0" w:color="000000"/>
              <w:right w:val="single" w:sz="4" w:space="0" w:color="000000"/>
            </w:tcBorders>
          </w:tcPr>
          <w:p>
            <w:pPr>
              <w:pStyle w:val="TableParagraph"/>
              <w:spacing w:before="88"/>
              <w:ind w:left="138" w:right="136" w:firstLine="43"/>
              <w:jc w:val="left"/>
              <w:rPr>
                <w:b/>
                <w:sz w:val="20"/>
              </w:rPr>
            </w:pPr>
            <w:r>
              <w:rPr>
                <w:b/>
                <w:spacing w:val="-10"/>
                <w:sz w:val="20"/>
              </w:rPr>
              <w:t>№</w:t>
            </w:r>
            <w:r>
              <w:rPr>
                <w:b/>
                <w:spacing w:val="-5"/>
                <w:sz w:val="20"/>
              </w:rPr>
              <w:t> п/п</w:t>
            </w:r>
          </w:p>
        </w:tc>
        <w:tc>
          <w:tcPr>
            <w:tcW w:w="2091" w:type="dxa"/>
            <w:vMerge w:val="restart"/>
            <w:tcBorders>
              <w:left w:val="single" w:sz="4" w:space="0" w:color="000000"/>
              <w:bottom w:val="single" w:sz="4" w:space="0" w:color="000000"/>
            </w:tcBorders>
          </w:tcPr>
          <w:p>
            <w:pPr>
              <w:pStyle w:val="TableParagraph"/>
              <w:spacing w:before="67"/>
              <w:ind w:left="162" w:right="131" w:firstLine="388"/>
              <w:jc w:val="left"/>
              <w:rPr>
                <w:b/>
                <w:sz w:val="22"/>
              </w:rPr>
            </w:pPr>
            <w:r>
              <w:rPr>
                <w:b/>
                <w:spacing w:val="-2"/>
                <w:sz w:val="22"/>
              </w:rPr>
              <w:t>Источник </w:t>
            </w:r>
            <w:r>
              <w:rPr>
                <w:b/>
                <w:sz w:val="22"/>
              </w:rPr>
              <w:t>тепловой</w:t>
            </w:r>
            <w:r>
              <w:rPr>
                <w:b/>
                <w:spacing w:val="-14"/>
                <w:sz w:val="22"/>
              </w:rPr>
              <w:t> </w:t>
            </w:r>
            <w:r>
              <w:rPr>
                <w:b/>
                <w:sz w:val="22"/>
              </w:rPr>
              <w:t>энергии</w:t>
            </w:r>
          </w:p>
        </w:tc>
        <w:tc>
          <w:tcPr>
            <w:tcW w:w="4307" w:type="dxa"/>
            <w:gridSpan w:val="6"/>
            <w:tcBorders>
              <w:bottom w:val="single" w:sz="4" w:space="0" w:color="000000"/>
            </w:tcBorders>
          </w:tcPr>
          <w:p>
            <w:pPr>
              <w:pStyle w:val="TableParagraph"/>
              <w:spacing w:before="72"/>
              <w:ind w:left="963"/>
              <w:jc w:val="left"/>
              <w:rPr>
                <w:b/>
                <w:sz w:val="20"/>
              </w:rPr>
            </w:pPr>
            <w:r>
              <w:rPr>
                <w:b/>
                <w:sz w:val="20"/>
              </w:rPr>
              <w:t>Общее</w:t>
            </w:r>
            <w:r>
              <w:rPr>
                <w:b/>
                <w:spacing w:val="-8"/>
                <w:sz w:val="20"/>
              </w:rPr>
              <w:t> </w:t>
            </w:r>
            <w:r>
              <w:rPr>
                <w:b/>
                <w:sz w:val="20"/>
              </w:rPr>
              <w:t>число</w:t>
            </w:r>
            <w:r>
              <w:rPr>
                <w:b/>
                <w:spacing w:val="-6"/>
                <w:sz w:val="20"/>
              </w:rPr>
              <w:t> </w:t>
            </w:r>
            <w:r>
              <w:rPr>
                <w:b/>
                <w:sz w:val="20"/>
              </w:rPr>
              <w:t>отказов,</w:t>
            </w:r>
            <w:r>
              <w:rPr>
                <w:b/>
                <w:spacing w:val="-9"/>
                <w:sz w:val="20"/>
              </w:rPr>
              <w:t> </w:t>
            </w:r>
            <w:r>
              <w:rPr>
                <w:b/>
                <w:spacing w:val="-5"/>
                <w:sz w:val="20"/>
              </w:rPr>
              <w:t>шт.</w:t>
            </w:r>
          </w:p>
        </w:tc>
        <w:tc>
          <w:tcPr>
            <w:tcW w:w="4306" w:type="dxa"/>
            <w:gridSpan w:val="6"/>
            <w:tcBorders>
              <w:bottom w:val="single" w:sz="4" w:space="0" w:color="000000"/>
            </w:tcBorders>
          </w:tcPr>
          <w:p>
            <w:pPr>
              <w:pStyle w:val="TableParagraph"/>
              <w:spacing w:before="72"/>
              <w:ind w:left="463"/>
              <w:jc w:val="left"/>
              <w:rPr>
                <w:b/>
                <w:sz w:val="20"/>
              </w:rPr>
            </w:pPr>
            <w:r>
              <w:rPr>
                <w:b/>
                <w:sz w:val="20"/>
              </w:rPr>
              <w:t>Отказы</w:t>
            </w:r>
            <w:r>
              <w:rPr>
                <w:b/>
                <w:spacing w:val="-8"/>
                <w:sz w:val="20"/>
              </w:rPr>
              <w:t> </w:t>
            </w:r>
            <w:r>
              <w:rPr>
                <w:b/>
                <w:sz w:val="20"/>
              </w:rPr>
              <w:t>в</w:t>
            </w:r>
            <w:r>
              <w:rPr>
                <w:b/>
                <w:spacing w:val="-8"/>
                <w:sz w:val="20"/>
              </w:rPr>
              <w:t> </w:t>
            </w:r>
            <w:r>
              <w:rPr>
                <w:b/>
                <w:sz w:val="20"/>
              </w:rPr>
              <w:t>отопительный</w:t>
            </w:r>
            <w:r>
              <w:rPr>
                <w:b/>
                <w:spacing w:val="-8"/>
                <w:sz w:val="20"/>
              </w:rPr>
              <w:t> </w:t>
            </w:r>
            <w:r>
              <w:rPr>
                <w:b/>
                <w:sz w:val="20"/>
              </w:rPr>
              <w:t>период,</w:t>
            </w:r>
            <w:r>
              <w:rPr>
                <w:b/>
                <w:spacing w:val="-8"/>
                <w:sz w:val="20"/>
              </w:rPr>
              <w:t> </w:t>
            </w:r>
            <w:r>
              <w:rPr>
                <w:b/>
                <w:spacing w:val="-5"/>
                <w:sz w:val="20"/>
              </w:rPr>
              <w:t>шт.</w:t>
            </w:r>
          </w:p>
        </w:tc>
        <w:tc>
          <w:tcPr>
            <w:tcW w:w="4307" w:type="dxa"/>
            <w:gridSpan w:val="6"/>
            <w:tcBorders>
              <w:bottom w:val="single" w:sz="4" w:space="0" w:color="000000"/>
            </w:tcBorders>
          </w:tcPr>
          <w:p>
            <w:pPr>
              <w:pStyle w:val="TableParagraph"/>
              <w:spacing w:before="72"/>
              <w:ind w:left="605"/>
              <w:jc w:val="left"/>
              <w:rPr>
                <w:b/>
                <w:sz w:val="20"/>
              </w:rPr>
            </w:pPr>
            <w:r>
              <w:rPr>
                <w:b/>
                <w:sz w:val="20"/>
              </w:rPr>
              <w:t>Отказы</w:t>
            </w:r>
            <w:r>
              <w:rPr>
                <w:b/>
                <w:spacing w:val="-7"/>
                <w:sz w:val="20"/>
              </w:rPr>
              <w:t> </w:t>
            </w:r>
            <w:r>
              <w:rPr>
                <w:b/>
                <w:sz w:val="20"/>
              </w:rPr>
              <w:t>в</w:t>
            </w:r>
            <w:r>
              <w:rPr>
                <w:b/>
                <w:spacing w:val="-6"/>
                <w:sz w:val="20"/>
              </w:rPr>
              <w:t> </w:t>
            </w:r>
            <w:r>
              <w:rPr>
                <w:b/>
                <w:sz w:val="20"/>
              </w:rPr>
              <w:t>период</w:t>
            </w:r>
            <w:r>
              <w:rPr>
                <w:b/>
                <w:spacing w:val="-6"/>
                <w:sz w:val="20"/>
              </w:rPr>
              <w:t> </w:t>
            </w:r>
            <w:r>
              <w:rPr>
                <w:b/>
                <w:sz w:val="20"/>
              </w:rPr>
              <w:t>испытаний,</w:t>
            </w:r>
            <w:r>
              <w:rPr>
                <w:b/>
                <w:spacing w:val="-7"/>
                <w:sz w:val="20"/>
              </w:rPr>
              <w:t> </w:t>
            </w:r>
            <w:r>
              <w:rPr>
                <w:b/>
                <w:spacing w:val="-5"/>
                <w:sz w:val="20"/>
              </w:rPr>
              <w:t>шт.</w:t>
            </w:r>
          </w:p>
        </w:tc>
      </w:tr>
      <w:tr>
        <w:trPr>
          <w:trHeight w:val="253" w:hRule="atLeast"/>
        </w:trPr>
        <w:tc>
          <w:tcPr>
            <w:tcW w:w="586" w:type="dxa"/>
            <w:vMerge/>
            <w:tcBorders>
              <w:top w:val="nil"/>
              <w:bottom w:val="single" w:sz="4" w:space="0" w:color="000000"/>
              <w:right w:val="single" w:sz="4" w:space="0" w:color="000000"/>
            </w:tcBorders>
          </w:tcPr>
          <w:p>
            <w:pPr>
              <w:rPr>
                <w:sz w:val="2"/>
                <w:szCs w:val="2"/>
              </w:rPr>
            </w:pPr>
          </w:p>
        </w:tc>
        <w:tc>
          <w:tcPr>
            <w:tcW w:w="2091" w:type="dxa"/>
            <w:vMerge/>
            <w:tcBorders>
              <w:top w:val="nil"/>
              <w:left w:val="single" w:sz="4" w:space="0" w:color="000000"/>
              <w:bottom w:val="single" w:sz="4" w:space="0" w:color="000000"/>
            </w:tcBorders>
          </w:tcPr>
          <w:p>
            <w:pPr>
              <w:rPr>
                <w:sz w:val="2"/>
                <w:szCs w:val="2"/>
              </w:rPr>
            </w:pPr>
          </w:p>
        </w:tc>
        <w:tc>
          <w:tcPr>
            <w:tcW w:w="718" w:type="dxa"/>
            <w:tcBorders>
              <w:top w:val="single" w:sz="4" w:space="0" w:color="000000"/>
              <w:bottom w:val="single" w:sz="4" w:space="0" w:color="000000"/>
              <w:right w:val="single" w:sz="4" w:space="0" w:color="000000"/>
            </w:tcBorders>
          </w:tcPr>
          <w:p>
            <w:pPr>
              <w:pStyle w:val="TableParagraph"/>
              <w:spacing w:line="224" w:lineRule="exact" w:before="10"/>
              <w:ind w:left="38" w:right="38"/>
              <w:rPr>
                <w:b/>
                <w:sz w:val="20"/>
              </w:rPr>
            </w:pPr>
            <w:r>
              <w:rPr>
                <w:b/>
                <w:spacing w:val="-4"/>
                <w:sz w:val="20"/>
              </w:rPr>
              <w:t>2019</w:t>
            </w:r>
          </w:p>
        </w:tc>
        <w:tc>
          <w:tcPr>
            <w:tcW w:w="718"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0"/>
              <w:ind w:left="9"/>
              <w:rPr>
                <w:b/>
                <w:sz w:val="20"/>
              </w:rPr>
            </w:pPr>
            <w:r>
              <w:rPr>
                <w:b/>
                <w:spacing w:val="-4"/>
                <w:sz w:val="20"/>
              </w:rPr>
              <w:t>2020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0"/>
              <w:ind w:left="19" w:right="13"/>
              <w:rPr>
                <w:b/>
                <w:sz w:val="20"/>
              </w:rPr>
            </w:pPr>
            <w:r>
              <w:rPr>
                <w:b/>
                <w:spacing w:val="-4"/>
                <w:sz w:val="20"/>
              </w:rPr>
              <w:t>2021</w:t>
            </w:r>
          </w:p>
        </w:tc>
        <w:tc>
          <w:tcPr>
            <w:tcW w:w="717"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0"/>
              <w:ind w:left="36" w:right="33"/>
              <w:rPr>
                <w:b/>
                <w:sz w:val="20"/>
              </w:rPr>
            </w:pPr>
            <w:r>
              <w:rPr>
                <w:b/>
                <w:spacing w:val="-4"/>
                <w:sz w:val="20"/>
              </w:rPr>
              <w:t>2022</w:t>
            </w:r>
          </w:p>
        </w:tc>
        <w:tc>
          <w:tcPr>
            <w:tcW w:w="719"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0"/>
              <w:ind w:left="39" w:right="39"/>
              <w:rPr>
                <w:b/>
                <w:sz w:val="20"/>
              </w:rPr>
            </w:pPr>
            <w:r>
              <w:rPr>
                <w:b/>
                <w:spacing w:val="-4"/>
                <w:sz w:val="20"/>
              </w:rPr>
              <w:t>2023</w:t>
            </w:r>
          </w:p>
        </w:tc>
        <w:tc>
          <w:tcPr>
            <w:tcW w:w="719" w:type="dxa"/>
            <w:tcBorders>
              <w:top w:val="single" w:sz="4" w:space="0" w:color="000000"/>
              <w:left w:val="single" w:sz="4" w:space="0" w:color="000000"/>
              <w:bottom w:val="single" w:sz="4" w:space="0" w:color="000000"/>
            </w:tcBorders>
          </w:tcPr>
          <w:p>
            <w:pPr>
              <w:pStyle w:val="TableParagraph"/>
              <w:spacing w:line="224" w:lineRule="exact" w:before="10"/>
              <w:ind w:left="5"/>
              <w:rPr>
                <w:b/>
                <w:sz w:val="20"/>
              </w:rPr>
            </w:pPr>
            <w:r>
              <w:rPr>
                <w:b/>
                <w:spacing w:val="-4"/>
                <w:sz w:val="20"/>
              </w:rPr>
              <w:t>2024</w:t>
            </w:r>
          </w:p>
        </w:tc>
        <w:tc>
          <w:tcPr>
            <w:tcW w:w="717" w:type="dxa"/>
            <w:tcBorders>
              <w:top w:val="single" w:sz="4" w:space="0" w:color="000000"/>
              <w:bottom w:val="single" w:sz="4" w:space="0" w:color="000000"/>
              <w:right w:val="single" w:sz="4" w:space="0" w:color="000000"/>
            </w:tcBorders>
          </w:tcPr>
          <w:p>
            <w:pPr>
              <w:pStyle w:val="TableParagraph"/>
              <w:spacing w:line="224" w:lineRule="exact" w:before="10"/>
              <w:ind w:left="22" w:right="34"/>
              <w:rPr>
                <w:b/>
                <w:sz w:val="20"/>
              </w:rPr>
            </w:pPr>
            <w:r>
              <w:rPr>
                <w:b/>
                <w:spacing w:val="-4"/>
                <w:sz w:val="20"/>
              </w:rPr>
              <w:t>2019</w:t>
            </w:r>
          </w:p>
        </w:tc>
        <w:tc>
          <w:tcPr>
            <w:tcW w:w="719"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0"/>
              <w:ind w:left="31" w:right="39"/>
              <w:rPr>
                <w:b/>
                <w:sz w:val="20"/>
              </w:rPr>
            </w:pPr>
            <w:r>
              <w:rPr>
                <w:b/>
                <w:spacing w:val="-4"/>
                <w:sz w:val="20"/>
              </w:rPr>
              <w:t>2020</w:t>
            </w:r>
          </w:p>
        </w:tc>
        <w:tc>
          <w:tcPr>
            <w:tcW w:w="717"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0"/>
              <w:ind w:left="23" w:right="33"/>
              <w:rPr>
                <w:b/>
                <w:sz w:val="20"/>
              </w:rPr>
            </w:pPr>
            <w:r>
              <w:rPr>
                <w:b/>
                <w:spacing w:val="-4"/>
                <w:sz w:val="20"/>
              </w:rPr>
              <w:t>2021</w:t>
            </w:r>
          </w:p>
        </w:tc>
        <w:tc>
          <w:tcPr>
            <w:tcW w:w="717"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0"/>
              <w:ind w:left="22" w:right="33"/>
              <w:rPr>
                <w:b/>
                <w:sz w:val="20"/>
              </w:rPr>
            </w:pPr>
            <w:r>
              <w:rPr>
                <w:b/>
                <w:spacing w:val="-4"/>
                <w:sz w:val="20"/>
              </w:rPr>
              <w:t>2022</w:t>
            </w:r>
          </w:p>
        </w:tc>
        <w:tc>
          <w:tcPr>
            <w:tcW w:w="719"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0"/>
              <w:ind w:left="22" w:right="39"/>
              <w:rPr>
                <w:b/>
                <w:sz w:val="20"/>
              </w:rPr>
            </w:pPr>
            <w:r>
              <w:rPr>
                <w:b/>
                <w:spacing w:val="-4"/>
                <w:sz w:val="20"/>
              </w:rPr>
              <w:t>2023</w:t>
            </w:r>
          </w:p>
        </w:tc>
        <w:tc>
          <w:tcPr>
            <w:tcW w:w="717" w:type="dxa"/>
            <w:tcBorders>
              <w:top w:val="single" w:sz="4" w:space="0" w:color="000000"/>
              <w:left w:val="single" w:sz="4" w:space="0" w:color="000000"/>
              <w:bottom w:val="single" w:sz="4" w:space="0" w:color="000000"/>
            </w:tcBorders>
          </w:tcPr>
          <w:p>
            <w:pPr>
              <w:pStyle w:val="TableParagraph"/>
              <w:spacing w:line="224" w:lineRule="exact" w:before="10"/>
              <w:ind w:left="25" w:right="34"/>
              <w:rPr>
                <w:b/>
                <w:sz w:val="20"/>
              </w:rPr>
            </w:pPr>
            <w:r>
              <w:rPr>
                <w:b/>
                <w:spacing w:val="-4"/>
                <w:sz w:val="20"/>
              </w:rPr>
              <w:t>2024</w:t>
            </w:r>
          </w:p>
        </w:tc>
        <w:tc>
          <w:tcPr>
            <w:tcW w:w="717" w:type="dxa"/>
            <w:tcBorders>
              <w:top w:val="single" w:sz="4" w:space="0" w:color="000000"/>
              <w:bottom w:val="single" w:sz="4" w:space="0" w:color="000000"/>
              <w:right w:val="single" w:sz="4" w:space="0" w:color="000000"/>
            </w:tcBorders>
          </w:tcPr>
          <w:p>
            <w:pPr>
              <w:pStyle w:val="TableParagraph"/>
              <w:spacing w:line="224" w:lineRule="exact" w:before="10"/>
              <w:ind w:left="18" w:right="49"/>
              <w:rPr>
                <w:b/>
                <w:sz w:val="20"/>
              </w:rPr>
            </w:pPr>
            <w:r>
              <w:rPr>
                <w:b/>
                <w:spacing w:val="-4"/>
                <w:sz w:val="20"/>
              </w:rPr>
              <w:t>2019</w:t>
            </w:r>
          </w:p>
        </w:tc>
        <w:tc>
          <w:tcPr>
            <w:tcW w:w="720"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0"/>
              <w:ind w:left="3" w:right="31"/>
              <w:rPr>
                <w:b/>
                <w:sz w:val="20"/>
              </w:rPr>
            </w:pPr>
            <w:r>
              <w:rPr>
                <w:b/>
                <w:spacing w:val="-4"/>
                <w:sz w:val="20"/>
              </w:rPr>
              <w:t>2020</w:t>
            </w:r>
          </w:p>
        </w:tc>
        <w:tc>
          <w:tcPr>
            <w:tcW w:w="717"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0"/>
              <w:ind w:left="13" w:right="43"/>
              <w:rPr>
                <w:b/>
                <w:sz w:val="20"/>
              </w:rPr>
            </w:pPr>
            <w:r>
              <w:rPr>
                <w:b/>
                <w:spacing w:val="-4"/>
                <w:sz w:val="20"/>
              </w:rPr>
              <w:t>2021</w:t>
            </w:r>
          </w:p>
        </w:tc>
        <w:tc>
          <w:tcPr>
            <w:tcW w:w="717"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0"/>
              <w:ind w:left="13" w:right="45"/>
              <w:rPr>
                <w:b/>
                <w:sz w:val="20"/>
              </w:rPr>
            </w:pPr>
            <w:r>
              <w:rPr>
                <w:b/>
                <w:spacing w:val="-4"/>
                <w:sz w:val="20"/>
              </w:rPr>
              <w:t>2022</w:t>
            </w:r>
          </w:p>
        </w:tc>
        <w:tc>
          <w:tcPr>
            <w:tcW w:w="719"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0"/>
              <w:ind w:left="9" w:right="47"/>
              <w:rPr>
                <w:b/>
                <w:sz w:val="20"/>
              </w:rPr>
            </w:pPr>
            <w:r>
              <w:rPr>
                <w:b/>
                <w:spacing w:val="-4"/>
                <w:sz w:val="20"/>
              </w:rPr>
              <w:t>2023</w:t>
            </w:r>
          </w:p>
        </w:tc>
        <w:tc>
          <w:tcPr>
            <w:tcW w:w="717" w:type="dxa"/>
            <w:tcBorders>
              <w:top w:val="single" w:sz="4" w:space="0" w:color="000000"/>
              <w:left w:val="single" w:sz="4" w:space="0" w:color="000000"/>
              <w:bottom w:val="single" w:sz="4" w:space="0" w:color="000000"/>
            </w:tcBorders>
          </w:tcPr>
          <w:p>
            <w:pPr>
              <w:pStyle w:val="TableParagraph"/>
              <w:spacing w:line="224" w:lineRule="exact" w:before="10"/>
              <w:ind w:left="18" w:right="48"/>
              <w:rPr>
                <w:b/>
                <w:sz w:val="20"/>
              </w:rPr>
            </w:pPr>
            <w:r>
              <w:rPr>
                <w:b/>
                <w:spacing w:val="-4"/>
                <w:sz w:val="20"/>
              </w:rPr>
              <w:t>2024</w:t>
            </w:r>
          </w:p>
        </w:tc>
      </w:tr>
      <w:tr>
        <w:trPr>
          <w:trHeight w:val="759" w:hRule="atLeast"/>
        </w:trPr>
        <w:tc>
          <w:tcPr>
            <w:tcW w:w="586" w:type="dxa"/>
            <w:tcBorders>
              <w:top w:val="single" w:sz="4" w:space="0" w:color="000000"/>
              <w:right w:val="single" w:sz="4" w:space="0" w:color="000000"/>
            </w:tcBorders>
          </w:tcPr>
          <w:p>
            <w:pPr>
              <w:pStyle w:val="TableParagraph"/>
              <w:spacing w:before="29"/>
              <w:jc w:val="left"/>
              <w:rPr>
                <w:sz w:val="20"/>
              </w:rPr>
            </w:pPr>
          </w:p>
          <w:p>
            <w:pPr>
              <w:pStyle w:val="TableParagraph"/>
              <w:ind w:left="8" w:right="9"/>
              <w:rPr>
                <w:sz w:val="20"/>
              </w:rPr>
            </w:pPr>
            <w:r>
              <w:rPr>
                <w:spacing w:val="-10"/>
                <w:sz w:val="20"/>
              </w:rPr>
              <w:t>1</w:t>
            </w:r>
          </w:p>
        </w:tc>
        <w:tc>
          <w:tcPr>
            <w:tcW w:w="2091" w:type="dxa"/>
            <w:tcBorders>
              <w:top w:val="single" w:sz="4" w:space="0" w:color="000000"/>
              <w:left w:val="single" w:sz="4" w:space="0" w:color="000000"/>
            </w:tcBorders>
          </w:tcPr>
          <w:p>
            <w:pPr>
              <w:pStyle w:val="TableParagraph"/>
              <w:spacing w:line="247" w:lineRule="exact"/>
              <w:ind w:left="107"/>
              <w:jc w:val="left"/>
              <w:rPr>
                <w:sz w:val="22"/>
              </w:rPr>
            </w:pPr>
            <w:r>
              <w:rPr>
                <w:spacing w:val="-2"/>
                <w:sz w:val="22"/>
              </w:rPr>
              <w:t>Котельная</w:t>
            </w:r>
            <w:r>
              <w:rPr>
                <w:spacing w:val="1"/>
                <w:sz w:val="22"/>
              </w:rPr>
              <w:t> </w:t>
            </w:r>
            <w:r>
              <w:rPr>
                <w:spacing w:val="-5"/>
                <w:sz w:val="22"/>
              </w:rPr>
              <w:t>п.</w:t>
            </w:r>
          </w:p>
          <w:p>
            <w:pPr>
              <w:pStyle w:val="TableParagraph"/>
              <w:spacing w:line="252" w:lineRule="exact"/>
              <w:ind w:left="107" w:right="328"/>
              <w:jc w:val="left"/>
              <w:rPr>
                <w:sz w:val="22"/>
              </w:rPr>
            </w:pPr>
            <w:r>
              <w:rPr>
                <w:spacing w:val="-2"/>
                <w:sz w:val="22"/>
              </w:rPr>
              <w:t>Молодежный,</w:t>
            </w:r>
            <w:r>
              <w:rPr>
                <w:spacing w:val="-12"/>
                <w:sz w:val="22"/>
              </w:rPr>
              <w:t> </w:t>
            </w:r>
            <w:r>
              <w:rPr>
                <w:spacing w:val="-2"/>
                <w:sz w:val="22"/>
              </w:rPr>
              <w:t>ул. </w:t>
            </w:r>
            <w:r>
              <w:rPr>
                <w:sz w:val="22"/>
              </w:rPr>
              <w:t>Степная, №4-а</w:t>
            </w:r>
          </w:p>
        </w:tc>
        <w:tc>
          <w:tcPr>
            <w:tcW w:w="718" w:type="dxa"/>
            <w:tcBorders>
              <w:top w:val="single" w:sz="4" w:space="0" w:color="000000"/>
              <w:right w:val="single" w:sz="4" w:space="0" w:color="000000"/>
            </w:tcBorders>
          </w:tcPr>
          <w:p>
            <w:pPr>
              <w:pStyle w:val="TableParagraph"/>
              <w:spacing w:before="29"/>
              <w:jc w:val="left"/>
              <w:rPr>
                <w:sz w:val="20"/>
              </w:rPr>
            </w:pPr>
          </w:p>
          <w:p>
            <w:pPr>
              <w:pStyle w:val="TableParagraph"/>
              <w:ind w:left="35" w:right="38"/>
              <w:rPr>
                <w:sz w:val="20"/>
              </w:rPr>
            </w:pPr>
            <w:r>
              <w:rPr>
                <w:spacing w:val="-10"/>
                <w:sz w:val="20"/>
              </w:rPr>
              <w:t>0</w:t>
            </w:r>
          </w:p>
        </w:tc>
        <w:tc>
          <w:tcPr>
            <w:tcW w:w="718" w:type="dxa"/>
            <w:tcBorders>
              <w:top w:val="single" w:sz="4" w:space="0" w:color="000000"/>
              <w:left w:val="single" w:sz="4" w:space="0" w:color="000000"/>
              <w:right w:val="single" w:sz="4" w:space="0" w:color="000000"/>
            </w:tcBorders>
          </w:tcPr>
          <w:p>
            <w:pPr>
              <w:pStyle w:val="TableParagraph"/>
              <w:spacing w:before="29"/>
              <w:jc w:val="left"/>
              <w:rPr>
                <w:sz w:val="20"/>
              </w:rPr>
            </w:pPr>
          </w:p>
          <w:p>
            <w:pPr>
              <w:pStyle w:val="TableParagraph"/>
              <w:ind w:left="9" w:right="6"/>
              <w:rPr>
                <w:sz w:val="20"/>
              </w:rPr>
            </w:pPr>
            <w:r>
              <w:rPr>
                <w:spacing w:val="-10"/>
                <w:sz w:val="20"/>
              </w:rPr>
              <w:t>0</w:t>
            </w:r>
          </w:p>
        </w:tc>
        <w:tc>
          <w:tcPr>
            <w:tcW w:w="716" w:type="dxa"/>
            <w:tcBorders>
              <w:top w:val="single" w:sz="4" w:space="0" w:color="000000"/>
              <w:left w:val="single" w:sz="4" w:space="0" w:color="000000"/>
              <w:right w:val="single" w:sz="4" w:space="0" w:color="000000"/>
            </w:tcBorders>
          </w:tcPr>
          <w:p>
            <w:pPr>
              <w:pStyle w:val="TableParagraph"/>
              <w:spacing w:before="29"/>
              <w:jc w:val="left"/>
              <w:rPr>
                <w:sz w:val="20"/>
              </w:rPr>
            </w:pPr>
          </w:p>
          <w:p>
            <w:pPr>
              <w:pStyle w:val="TableParagraph"/>
              <w:ind w:left="19" w:right="15"/>
              <w:rPr>
                <w:sz w:val="20"/>
              </w:rPr>
            </w:pPr>
            <w:r>
              <w:rPr>
                <w:spacing w:val="-10"/>
                <w:sz w:val="20"/>
              </w:rPr>
              <w:t>0</w:t>
            </w:r>
          </w:p>
        </w:tc>
        <w:tc>
          <w:tcPr>
            <w:tcW w:w="717" w:type="dxa"/>
            <w:tcBorders>
              <w:top w:val="single" w:sz="4" w:space="0" w:color="000000"/>
              <w:left w:val="single" w:sz="4" w:space="0" w:color="000000"/>
              <w:right w:val="single" w:sz="4" w:space="0" w:color="000000"/>
            </w:tcBorders>
          </w:tcPr>
          <w:p>
            <w:pPr>
              <w:pStyle w:val="TableParagraph"/>
              <w:spacing w:before="29"/>
              <w:jc w:val="left"/>
              <w:rPr>
                <w:sz w:val="20"/>
              </w:rPr>
            </w:pPr>
          </w:p>
          <w:p>
            <w:pPr>
              <w:pStyle w:val="TableParagraph"/>
              <w:ind w:left="36" w:right="33"/>
              <w:rPr>
                <w:sz w:val="20"/>
              </w:rPr>
            </w:pPr>
            <w:r>
              <w:rPr>
                <w:spacing w:val="-10"/>
                <w:sz w:val="20"/>
              </w:rPr>
              <w:t>2</w:t>
            </w:r>
          </w:p>
        </w:tc>
        <w:tc>
          <w:tcPr>
            <w:tcW w:w="719" w:type="dxa"/>
            <w:tcBorders>
              <w:top w:val="single" w:sz="4" w:space="0" w:color="000000"/>
              <w:left w:val="single" w:sz="4" w:space="0" w:color="000000"/>
              <w:right w:val="single" w:sz="4" w:space="0" w:color="000000"/>
            </w:tcBorders>
          </w:tcPr>
          <w:p>
            <w:pPr>
              <w:pStyle w:val="TableParagraph"/>
              <w:spacing w:before="29"/>
              <w:jc w:val="left"/>
              <w:rPr>
                <w:sz w:val="20"/>
              </w:rPr>
            </w:pPr>
          </w:p>
          <w:p>
            <w:pPr>
              <w:pStyle w:val="TableParagraph"/>
              <w:ind w:left="39" w:right="39"/>
              <w:rPr>
                <w:sz w:val="20"/>
              </w:rPr>
            </w:pPr>
            <w:r>
              <w:rPr>
                <w:spacing w:val="-10"/>
                <w:sz w:val="20"/>
              </w:rPr>
              <w:t>1</w:t>
            </w:r>
          </w:p>
        </w:tc>
        <w:tc>
          <w:tcPr>
            <w:tcW w:w="719" w:type="dxa"/>
            <w:tcBorders>
              <w:top w:val="single" w:sz="4" w:space="0" w:color="000000"/>
              <w:left w:val="single" w:sz="4" w:space="0" w:color="000000"/>
            </w:tcBorders>
          </w:tcPr>
          <w:p>
            <w:pPr>
              <w:pStyle w:val="TableParagraph"/>
              <w:spacing w:before="29"/>
              <w:jc w:val="left"/>
              <w:rPr>
                <w:sz w:val="20"/>
              </w:rPr>
            </w:pPr>
          </w:p>
          <w:p>
            <w:pPr>
              <w:pStyle w:val="TableParagraph"/>
              <w:ind w:left="5"/>
              <w:rPr>
                <w:sz w:val="20"/>
              </w:rPr>
            </w:pPr>
            <w:r>
              <w:rPr>
                <w:spacing w:val="-10"/>
                <w:sz w:val="20"/>
              </w:rPr>
              <w:t>0</w:t>
            </w:r>
          </w:p>
        </w:tc>
        <w:tc>
          <w:tcPr>
            <w:tcW w:w="717" w:type="dxa"/>
            <w:tcBorders>
              <w:top w:val="single" w:sz="4" w:space="0" w:color="000000"/>
              <w:right w:val="single" w:sz="4" w:space="0" w:color="000000"/>
            </w:tcBorders>
          </w:tcPr>
          <w:p>
            <w:pPr>
              <w:pStyle w:val="TableParagraph"/>
              <w:spacing w:before="29"/>
              <w:jc w:val="left"/>
              <w:rPr>
                <w:sz w:val="20"/>
              </w:rPr>
            </w:pPr>
          </w:p>
          <w:p>
            <w:pPr>
              <w:pStyle w:val="TableParagraph"/>
              <w:ind w:left="21" w:right="34"/>
              <w:rPr>
                <w:sz w:val="20"/>
              </w:rPr>
            </w:pPr>
            <w:r>
              <w:rPr>
                <w:spacing w:val="-10"/>
                <w:sz w:val="20"/>
              </w:rPr>
              <w:t>0</w:t>
            </w:r>
          </w:p>
        </w:tc>
        <w:tc>
          <w:tcPr>
            <w:tcW w:w="719" w:type="dxa"/>
            <w:tcBorders>
              <w:top w:val="single" w:sz="4" w:space="0" w:color="000000"/>
              <w:left w:val="single" w:sz="4" w:space="0" w:color="000000"/>
              <w:right w:val="single" w:sz="4" w:space="0" w:color="000000"/>
            </w:tcBorders>
          </w:tcPr>
          <w:p>
            <w:pPr>
              <w:pStyle w:val="TableParagraph"/>
              <w:spacing w:before="29"/>
              <w:jc w:val="left"/>
              <w:rPr>
                <w:sz w:val="20"/>
              </w:rPr>
            </w:pPr>
          </w:p>
          <w:p>
            <w:pPr>
              <w:pStyle w:val="TableParagraph"/>
              <w:ind w:left="30" w:right="39"/>
              <w:rPr>
                <w:sz w:val="20"/>
              </w:rPr>
            </w:pPr>
            <w:r>
              <w:rPr>
                <w:spacing w:val="-10"/>
                <w:sz w:val="20"/>
              </w:rPr>
              <w:t>0</w:t>
            </w:r>
          </w:p>
        </w:tc>
        <w:tc>
          <w:tcPr>
            <w:tcW w:w="717" w:type="dxa"/>
            <w:tcBorders>
              <w:top w:val="single" w:sz="4" w:space="0" w:color="000000"/>
              <w:left w:val="single" w:sz="4" w:space="0" w:color="000000"/>
              <w:right w:val="single" w:sz="4" w:space="0" w:color="000000"/>
            </w:tcBorders>
          </w:tcPr>
          <w:p>
            <w:pPr>
              <w:pStyle w:val="TableParagraph"/>
              <w:spacing w:before="29"/>
              <w:jc w:val="left"/>
              <w:rPr>
                <w:sz w:val="20"/>
              </w:rPr>
            </w:pPr>
          </w:p>
          <w:p>
            <w:pPr>
              <w:pStyle w:val="TableParagraph"/>
              <w:ind w:left="23" w:right="33"/>
              <w:rPr>
                <w:sz w:val="20"/>
              </w:rPr>
            </w:pPr>
            <w:r>
              <w:rPr>
                <w:spacing w:val="-10"/>
                <w:sz w:val="20"/>
              </w:rPr>
              <w:t>0</w:t>
            </w:r>
          </w:p>
        </w:tc>
        <w:tc>
          <w:tcPr>
            <w:tcW w:w="717" w:type="dxa"/>
            <w:tcBorders>
              <w:top w:val="single" w:sz="4" w:space="0" w:color="000000"/>
              <w:left w:val="single" w:sz="4" w:space="0" w:color="000000"/>
              <w:right w:val="single" w:sz="4" w:space="0" w:color="000000"/>
            </w:tcBorders>
          </w:tcPr>
          <w:p>
            <w:pPr>
              <w:pStyle w:val="TableParagraph"/>
              <w:spacing w:before="29"/>
              <w:jc w:val="left"/>
              <w:rPr>
                <w:sz w:val="20"/>
              </w:rPr>
            </w:pPr>
          </w:p>
          <w:p>
            <w:pPr>
              <w:pStyle w:val="TableParagraph"/>
              <w:ind w:left="19" w:right="33"/>
              <w:rPr>
                <w:sz w:val="20"/>
              </w:rPr>
            </w:pPr>
            <w:r>
              <w:rPr>
                <w:spacing w:val="-10"/>
                <w:sz w:val="20"/>
              </w:rPr>
              <w:t>2</w:t>
            </w:r>
          </w:p>
        </w:tc>
        <w:tc>
          <w:tcPr>
            <w:tcW w:w="719" w:type="dxa"/>
            <w:tcBorders>
              <w:top w:val="single" w:sz="4" w:space="0" w:color="000000"/>
              <w:left w:val="single" w:sz="4" w:space="0" w:color="000000"/>
              <w:right w:val="single" w:sz="4" w:space="0" w:color="000000"/>
            </w:tcBorders>
          </w:tcPr>
          <w:p>
            <w:pPr>
              <w:pStyle w:val="TableParagraph"/>
              <w:spacing w:before="29"/>
              <w:jc w:val="left"/>
              <w:rPr>
                <w:sz w:val="20"/>
              </w:rPr>
            </w:pPr>
          </w:p>
          <w:p>
            <w:pPr>
              <w:pStyle w:val="TableParagraph"/>
              <w:ind w:left="21" w:right="39"/>
              <w:rPr>
                <w:sz w:val="20"/>
              </w:rPr>
            </w:pPr>
            <w:r>
              <w:rPr>
                <w:spacing w:val="-10"/>
                <w:sz w:val="20"/>
              </w:rPr>
              <w:t>1</w:t>
            </w:r>
          </w:p>
        </w:tc>
        <w:tc>
          <w:tcPr>
            <w:tcW w:w="717" w:type="dxa"/>
            <w:tcBorders>
              <w:top w:val="single" w:sz="4" w:space="0" w:color="000000"/>
              <w:left w:val="single" w:sz="4" w:space="0" w:color="000000"/>
            </w:tcBorders>
          </w:tcPr>
          <w:p>
            <w:pPr>
              <w:pStyle w:val="TableParagraph"/>
              <w:spacing w:before="29"/>
              <w:jc w:val="left"/>
              <w:rPr>
                <w:sz w:val="20"/>
              </w:rPr>
            </w:pPr>
          </w:p>
          <w:p>
            <w:pPr>
              <w:pStyle w:val="TableParagraph"/>
              <w:ind w:left="25" w:right="34"/>
              <w:rPr>
                <w:sz w:val="20"/>
              </w:rPr>
            </w:pPr>
            <w:r>
              <w:rPr>
                <w:spacing w:val="-10"/>
                <w:sz w:val="20"/>
              </w:rPr>
              <w:t>0</w:t>
            </w:r>
          </w:p>
        </w:tc>
        <w:tc>
          <w:tcPr>
            <w:tcW w:w="717" w:type="dxa"/>
            <w:tcBorders>
              <w:top w:val="single" w:sz="4" w:space="0" w:color="000000"/>
              <w:right w:val="single" w:sz="4" w:space="0" w:color="000000"/>
            </w:tcBorders>
          </w:tcPr>
          <w:p>
            <w:pPr>
              <w:pStyle w:val="TableParagraph"/>
              <w:spacing w:before="29"/>
              <w:jc w:val="left"/>
              <w:rPr>
                <w:sz w:val="20"/>
              </w:rPr>
            </w:pPr>
          </w:p>
          <w:p>
            <w:pPr>
              <w:pStyle w:val="TableParagraph"/>
              <w:ind w:left="18" w:right="52"/>
              <w:rPr>
                <w:sz w:val="20"/>
              </w:rPr>
            </w:pPr>
            <w:r>
              <w:rPr>
                <w:spacing w:val="-10"/>
                <w:sz w:val="20"/>
              </w:rPr>
              <w:t>0</w:t>
            </w:r>
          </w:p>
        </w:tc>
        <w:tc>
          <w:tcPr>
            <w:tcW w:w="720" w:type="dxa"/>
            <w:tcBorders>
              <w:top w:val="single" w:sz="4" w:space="0" w:color="000000"/>
              <w:left w:val="single" w:sz="4" w:space="0" w:color="000000"/>
              <w:right w:val="single" w:sz="4" w:space="0" w:color="000000"/>
            </w:tcBorders>
          </w:tcPr>
          <w:p>
            <w:pPr>
              <w:pStyle w:val="TableParagraph"/>
              <w:spacing w:before="29"/>
              <w:jc w:val="left"/>
              <w:rPr>
                <w:sz w:val="20"/>
              </w:rPr>
            </w:pPr>
          </w:p>
          <w:p>
            <w:pPr>
              <w:pStyle w:val="TableParagraph"/>
              <w:ind w:left="3" w:right="32"/>
              <w:rPr>
                <w:sz w:val="20"/>
              </w:rPr>
            </w:pPr>
            <w:r>
              <w:rPr>
                <w:spacing w:val="-10"/>
                <w:sz w:val="20"/>
              </w:rPr>
              <w:t>0</w:t>
            </w:r>
          </w:p>
        </w:tc>
        <w:tc>
          <w:tcPr>
            <w:tcW w:w="717" w:type="dxa"/>
            <w:tcBorders>
              <w:top w:val="single" w:sz="4" w:space="0" w:color="000000"/>
              <w:left w:val="single" w:sz="4" w:space="0" w:color="000000"/>
              <w:right w:val="single" w:sz="4" w:space="0" w:color="000000"/>
            </w:tcBorders>
          </w:tcPr>
          <w:p>
            <w:pPr>
              <w:pStyle w:val="TableParagraph"/>
              <w:spacing w:before="29"/>
              <w:jc w:val="left"/>
              <w:rPr>
                <w:sz w:val="20"/>
              </w:rPr>
            </w:pPr>
          </w:p>
          <w:p>
            <w:pPr>
              <w:pStyle w:val="TableParagraph"/>
              <w:ind w:left="13" w:right="43"/>
              <w:rPr>
                <w:sz w:val="20"/>
              </w:rPr>
            </w:pPr>
            <w:r>
              <w:rPr>
                <w:spacing w:val="-10"/>
                <w:sz w:val="20"/>
              </w:rPr>
              <w:t>0</w:t>
            </w:r>
          </w:p>
        </w:tc>
        <w:tc>
          <w:tcPr>
            <w:tcW w:w="717" w:type="dxa"/>
            <w:tcBorders>
              <w:top w:val="single" w:sz="4" w:space="0" w:color="000000"/>
              <w:left w:val="single" w:sz="4" w:space="0" w:color="000000"/>
              <w:right w:val="single" w:sz="4" w:space="0" w:color="000000"/>
            </w:tcBorders>
          </w:tcPr>
          <w:p>
            <w:pPr>
              <w:pStyle w:val="TableParagraph"/>
              <w:spacing w:before="29"/>
              <w:jc w:val="left"/>
              <w:rPr>
                <w:sz w:val="20"/>
              </w:rPr>
            </w:pPr>
          </w:p>
          <w:p>
            <w:pPr>
              <w:pStyle w:val="TableParagraph"/>
              <w:ind w:left="13" w:right="46"/>
              <w:rPr>
                <w:sz w:val="20"/>
              </w:rPr>
            </w:pPr>
            <w:r>
              <w:rPr>
                <w:spacing w:val="-10"/>
                <w:sz w:val="20"/>
              </w:rPr>
              <w:t>0</w:t>
            </w:r>
          </w:p>
        </w:tc>
        <w:tc>
          <w:tcPr>
            <w:tcW w:w="719" w:type="dxa"/>
            <w:tcBorders>
              <w:top w:val="single" w:sz="4" w:space="0" w:color="000000"/>
              <w:left w:val="single" w:sz="4" w:space="0" w:color="000000"/>
              <w:right w:val="single" w:sz="4" w:space="0" w:color="000000"/>
            </w:tcBorders>
          </w:tcPr>
          <w:p>
            <w:pPr>
              <w:pStyle w:val="TableParagraph"/>
              <w:spacing w:before="29"/>
              <w:jc w:val="left"/>
              <w:rPr>
                <w:sz w:val="20"/>
              </w:rPr>
            </w:pPr>
          </w:p>
          <w:p>
            <w:pPr>
              <w:pStyle w:val="TableParagraph"/>
              <w:ind w:left="9" w:right="48"/>
              <w:rPr>
                <w:sz w:val="20"/>
              </w:rPr>
            </w:pPr>
            <w:r>
              <w:rPr>
                <w:spacing w:val="-10"/>
                <w:sz w:val="20"/>
              </w:rPr>
              <w:t>0</w:t>
            </w:r>
          </w:p>
        </w:tc>
        <w:tc>
          <w:tcPr>
            <w:tcW w:w="717" w:type="dxa"/>
            <w:tcBorders>
              <w:top w:val="single" w:sz="4" w:space="0" w:color="000000"/>
              <w:left w:val="single" w:sz="4" w:space="0" w:color="000000"/>
            </w:tcBorders>
          </w:tcPr>
          <w:p>
            <w:pPr>
              <w:pStyle w:val="TableParagraph"/>
              <w:spacing w:before="29"/>
              <w:jc w:val="left"/>
              <w:rPr>
                <w:sz w:val="20"/>
              </w:rPr>
            </w:pPr>
          </w:p>
          <w:p>
            <w:pPr>
              <w:pStyle w:val="TableParagraph"/>
              <w:ind w:left="18" w:right="48"/>
              <w:rPr>
                <w:sz w:val="20"/>
              </w:rPr>
            </w:pPr>
            <w:r>
              <w:rPr>
                <w:spacing w:val="-10"/>
                <w:sz w:val="20"/>
              </w:rPr>
              <w:t>0</w:t>
            </w:r>
          </w:p>
        </w:tc>
      </w:tr>
    </w:tbl>
    <w:p>
      <w:pPr>
        <w:pStyle w:val="BodyText"/>
        <w:spacing w:before="260"/>
        <w:ind w:firstLine="852"/>
      </w:pPr>
      <w:r>
        <w:rPr/>
        <w:t>Отказов</w:t>
      </w:r>
      <w:r>
        <w:rPr>
          <w:spacing w:val="80"/>
        </w:rPr>
        <w:t> </w:t>
      </w:r>
      <w:r>
        <w:rPr/>
        <w:t>на</w:t>
      </w:r>
      <w:r>
        <w:rPr>
          <w:spacing w:val="80"/>
        </w:rPr>
        <w:t> </w:t>
      </w:r>
      <w:r>
        <w:rPr/>
        <w:t>тепловых</w:t>
      </w:r>
      <w:r>
        <w:rPr>
          <w:spacing w:val="80"/>
        </w:rPr>
        <w:t> </w:t>
      </w:r>
      <w:r>
        <w:rPr/>
        <w:t>сетях</w:t>
      </w:r>
      <w:r>
        <w:rPr>
          <w:spacing w:val="80"/>
        </w:rPr>
        <w:t> </w:t>
      </w:r>
      <w:r>
        <w:rPr/>
        <w:t>Михайловского</w:t>
      </w:r>
      <w:r>
        <w:rPr>
          <w:spacing w:val="80"/>
        </w:rPr>
        <w:t> </w:t>
      </w:r>
      <w:r>
        <w:rPr/>
        <w:t>сельского</w:t>
      </w:r>
      <w:r>
        <w:rPr>
          <w:spacing w:val="80"/>
        </w:rPr>
        <w:t> </w:t>
      </w:r>
      <w:r>
        <w:rPr/>
        <w:t>поселения</w:t>
      </w:r>
      <w:r>
        <w:rPr>
          <w:spacing w:val="80"/>
        </w:rPr>
        <w:t> </w:t>
      </w:r>
      <w:r>
        <w:rPr/>
        <w:t>(п.</w:t>
      </w:r>
      <w:r>
        <w:rPr>
          <w:spacing w:val="80"/>
        </w:rPr>
        <w:t> </w:t>
      </w:r>
      <w:r>
        <w:rPr/>
        <w:t>Молодежный)</w:t>
      </w:r>
      <w:r>
        <w:rPr>
          <w:spacing w:val="80"/>
        </w:rPr>
        <w:t> </w:t>
      </w:r>
      <w:r>
        <w:rPr/>
        <w:t>в</w:t>
      </w:r>
      <w:r>
        <w:rPr>
          <w:spacing w:val="80"/>
        </w:rPr>
        <w:t> </w:t>
      </w:r>
      <w:r>
        <w:rPr/>
        <w:t>межотопительные</w:t>
      </w:r>
      <w:r>
        <w:rPr>
          <w:spacing w:val="80"/>
        </w:rPr>
        <w:t> </w:t>
      </w:r>
      <w:r>
        <w:rPr/>
        <w:t>периоды</w:t>
      </w:r>
      <w:r>
        <w:rPr>
          <w:spacing w:val="80"/>
        </w:rPr>
        <w:t> </w:t>
      </w:r>
      <w:r>
        <w:rPr/>
        <w:t>2018-2023гг.</w:t>
      </w:r>
      <w:r>
        <w:rPr>
          <w:spacing w:val="80"/>
        </w:rPr>
        <w:t> </w:t>
      </w:r>
      <w:r>
        <w:rPr/>
        <w:t>не</w:t>
      </w:r>
      <w:r>
        <w:rPr>
          <w:spacing w:val="40"/>
        </w:rPr>
        <w:t> </w:t>
      </w:r>
      <w:r>
        <w:rPr>
          <w:spacing w:val="-2"/>
        </w:rPr>
        <w:t>зафиксировано.</w:t>
      </w:r>
    </w:p>
    <w:p>
      <w:pPr>
        <w:pStyle w:val="BodyText"/>
        <w:ind w:left="0"/>
      </w:pPr>
    </w:p>
    <w:p>
      <w:pPr>
        <w:pStyle w:val="BodyText"/>
        <w:spacing w:before="1" w:after="17"/>
      </w:pPr>
      <w:r>
        <w:rPr/>
        <w:t>Таблица</w:t>
      </w:r>
      <w:r>
        <w:rPr>
          <w:spacing w:val="-12"/>
        </w:rPr>
        <w:t> </w:t>
      </w:r>
      <w:r>
        <w:rPr/>
        <w:t>11.1.б</w:t>
      </w:r>
      <w:r>
        <w:rPr>
          <w:spacing w:val="-8"/>
        </w:rPr>
        <w:t> </w:t>
      </w:r>
      <w:r>
        <w:rPr/>
        <w:t>–</w:t>
      </w:r>
      <w:r>
        <w:rPr>
          <w:spacing w:val="-9"/>
        </w:rPr>
        <w:t> </w:t>
      </w:r>
      <w:r>
        <w:rPr/>
        <w:t>Удельная</w:t>
      </w:r>
      <w:r>
        <w:rPr>
          <w:spacing w:val="-8"/>
        </w:rPr>
        <w:t> </w:t>
      </w:r>
      <w:r>
        <w:rPr/>
        <w:t>повреждаемость</w:t>
      </w:r>
      <w:r>
        <w:rPr>
          <w:spacing w:val="-8"/>
        </w:rPr>
        <w:t> </w:t>
      </w:r>
      <w:r>
        <w:rPr/>
        <w:t>тепловых</w:t>
      </w:r>
      <w:r>
        <w:rPr>
          <w:spacing w:val="-7"/>
        </w:rPr>
        <w:t> </w:t>
      </w:r>
      <w:r>
        <w:rPr/>
        <w:t>сетей</w:t>
      </w:r>
      <w:r>
        <w:rPr>
          <w:spacing w:val="-9"/>
        </w:rPr>
        <w:t> </w:t>
      </w:r>
      <w:r>
        <w:rPr/>
        <w:t>за</w:t>
      </w:r>
      <w:r>
        <w:rPr>
          <w:spacing w:val="-9"/>
        </w:rPr>
        <w:t> </w:t>
      </w:r>
      <w:r>
        <w:rPr/>
        <w:t>календарный</w:t>
      </w:r>
      <w:r>
        <w:rPr>
          <w:spacing w:val="-9"/>
        </w:rPr>
        <w:t> </w:t>
      </w:r>
      <w:r>
        <w:rPr/>
        <w:t>год</w:t>
      </w:r>
      <w:r>
        <w:rPr>
          <w:spacing w:val="-8"/>
        </w:rPr>
        <w:t> </w:t>
      </w:r>
      <w:r>
        <w:rPr/>
        <w:t>и</w:t>
      </w:r>
      <w:r>
        <w:rPr>
          <w:spacing w:val="-10"/>
        </w:rPr>
        <w:t> </w:t>
      </w:r>
      <w:r>
        <w:rPr/>
        <w:t>за</w:t>
      </w:r>
      <w:r>
        <w:rPr>
          <w:spacing w:val="-9"/>
        </w:rPr>
        <w:t> </w:t>
      </w:r>
      <w:r>
        <w:rPr/>
        <w:t>отопительный</w:t>
      </w:r>
      <w:r>
        <w:rPr>
          <w:spacing w:val="-11"/>
        </w:rPr>
        <w:t> </w:t>
      </w:r>
      <w:r>
        <w:rPr/>
        <w:t>период</w:t>
      </w:r>
      <w:r>
        <w:rPr>
          <w:spacing w:val="-8"/>
        </w:rPr>
        <w:t> </w:t>
      </w:r>
      <w:r>
        <w:rPr/>
        <w:t>календарного</w:t>
      </w:r>
      <w:r>
        <w:rPr>
          <w:spacing w:val="-8"/>
        </w:rPr>
        <w:t> </w:t>
      </w:r>
      <w:r>
        <w:rPr>
          <w:spacing w:val="-4"/>
        </w:rPr>
        <w:t>года</w:t>
      </w:r>
    </w:p>
    <w:tbl>
      <w:tblPr>
        <w:tblW w:w="0" w:type="auto"/>
        <w:jc w:val="left"/>
        <w:tblInd w:w="6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677"/>
        <w:gridCol w:w="3022"/>
        <w:gridCol w:w="989"/>
        <w:gridCol w:w="992"/>
        <w:gridCol w:w="989"/>
        <w:gridCol w:w="991"/>
        <w:gridCol w:w="989"/>
        <w:gridCol w:w="992"/>
        <w:gridCol w:w="989"/>
        <w:gridCol w:w="991"/>
        <w:gridCol w:w="989"/>
        <w:gridCol w:w="992"/>
        <w:gridCol w:w="989"/>
        <w:gridCol w:w="982"/>
      </w:tblGrid>
      <w:tr>
        <w:trPr>
          <w:trHeight w:val="750" w:hRule="atLeast"/>
        </w:trPr>
        <w:tc>
          <w:tcPr>
            <w:tcW w:w="677" w:type="dxa"/>
            <w:vMerge w:val="restart"/>
            <w:tcBorders>
              <w:bottom w:val="single" w:sz="4" w:space="0" w:color="000000"/>
              <w:right w:val="single" w:sz="4" w:space="0" w:color="000000"/>
            </w:tcBorders>
          </w:tcPr>
          <w:p>
            <w:pPr>
              <w:pStyle w:val="TableParagraph"/>
              <w:spacing w:before="45"/>
              <w:jc w:val="left"/>
              <w:rPr>
                <w:sz w:val="20"/>
              </w:rPr>
            </w:pPr>
          </w:p>
          <w:p>
            <w:pPr>
              <w:pStyle w:val="TableParagraph"/>
              <w:spacing w:before="1"/>
              <w:ind w:left="184" w:right="181" w:firstLine="43"/>
              <w:jc w:val="left"/>
              <w:rPr>
                <w:b/>
                <w:sz w:val="20"/>
              </w:rPr>
            </w:pPr>
            <w:r>
              <w:rPr>
                <w:b/>
                <w:spacing w:val="-10"/>
                <w:sz w:val="20"/>
              </w:rPr>
              <w:t>№</w:t>
            </w:r>
            <w:r>
              <w:rPr>
                <w:b/>
                <w:spacing w:val="-5"/>
                <w:sz w:val="20"/>
              </w:rPr>
              <w:t> п/п</w:t>
            </w:r>
          </w:p>
        </w:tc>
        <w:tc>
          <w:tcPr>
            <w:tcW w:w="3022" w:type="dxa"/>
            <w:vMerge w:val="restart"/>
            <w:tcBorders>
              <w:left w:val="single" w:sz="4" w:space="0" w:color="000000"/>
              <w:bottom w:val="single" w:sz="4" w:space="0" w:color="000000"/>
            </w:tcBorders>
          </w:tcPr>
          <w:p>
            <w:pPr>
              <w:pStyle w:val="TableParagraph"/>
              <w:spacing w:before="45"/>
              <w:jc w:val="left"/>
              <w:rPr>
                <w:sz w:val="20"/>
              </w:rPr>
            </w:pPr>
          </w:p>
          <w:p>
            <w:pPr>
              <w:pStyle w:val="TableParagraph"/>
              <w:spacing w:before="1"/>
              <w:ind w:left="772" w:right="751" w:firstLine="67"/>
              <w:jc w:val="left"/>
              <w:rPr>
                <w:b/>
                <w:sz w:val="20"/>
              </w:rPr>
            </w:pPr>
            <w:r>
              <w:rPr>
                <w:b/>
                <w:spacing w:val="-2"/>
                <w:sz w:val="20"/>
              </w:rPr>
              <w:t>Наименование теплоисточника</w:t>
            </w:r>
          </w:p>
        </w:tc>
        <w:tc>
          <w:tcPr>
            <w:tcW w:w="5942" w:type="dxa"/>
            <w:gridSpan w:val="6"/>
            <w:tcBorders>
              <w:bottom w:val="single" w:sz="4" w:space="0" w:color="000000"/>
            </w:tcBorders>
          </w:tcPr>
          <w:p>
            <w:pPr>
              <w:pStyle w:val="TableParagraph"/>
              <w:spacing w:before="144"/>
              <w:ind w:left="2205" w:right="265" w:hanging="1938"/>
              <w:jc w:val="left"/>
              <w:rPr>
                <w:b/>
                <w:sz w:val="20"/>
              </w:rPr>
            </w:pPr>
            <w:r>
              <w:rPr>
                <w:b/>
                <w:sz w:val="20"/>
              </w:rPr>
              <w:t>Удельная</w:t>
            </w:r>
            <w:r>
              <w:rPr>
                <w:b/>
                <w:spacing w:val="-9"/>
                <w:sz w:val="20"/>
              </w:rPr>
              <w:t> </w:t>
            </w:r>
            <w:r>
              <w:rPr>
                <w:b/>
                <w:sz w:val="20"/>
              </w:rPr>
              <w:t>повреждаемость</w:t>
            </w:r>
            <w:r>
              <w:rPr>
                <w:b/>
                <w:spacing w:val="-13"/>
                <w:sz w:val="20"/>
              </w:rPr>
              <w:t> </w:t>
            </w:r>
            <w:r>
              <w:rPr>
                <w:b/>
                <w:sz w:val="20"/>
              </w:rPr>
              <w:t>тепловых</w:t>
            </w:r>
            <w:r>
              <w:rPr>
                <w:b/>
                <w:spacing w:val="-9"/>
                <w:sz w:val="20"/>
              </w:rPr>
              <w:t> </w:t>
            </w:r>
            <w:r>
              <w:rPr>
                <w:b/>
                <w:sz w:val="20"/>
              </w:rPr>
              <w:t>сетей</w:t>
            </w:r>
            <w:r>
              <w:rPr>
                <w:b/>
                <w:spacing w:val="-9"/>
                <w:sz w:val="20"/>
              </w:rPr>
              <w:t> </w:t>
            </w:r>
            <w:r>
              <w:rPr>
                <w:b/>
                <w:sz w:val="20"/>
              </w:rPr>
              <w:t>за</w:t>
            </w:r>
            <w:r>
              <w:rPr>
                <w:b/>
                <w:spacing w:val="-8"/>
                <w:sz w:val="20"/>
              </w:rPr>
              <w:t> </w:t>
            </w:r>
            <w:r>
              <w:rPr>
                <w:b/>
                <w:sz w:val="20"/>
              </w:rPr>
              <w:t>календарный год, шт./(км·год)</w:t>
            </w:r>
          </w:p>
        </w:tc>
        <w:tc>
          <w:tcPr>
            <w:tcW w:w="5932" w:type="dxa"/>
            <w:gridSpan w:val="6"/>
            <w:tcBorders>
              <w:bottom w:val="single" w:sz="4" w:space="0" w:color="000000"/>
            </w:tcBorders>
          </w:tcPr>
          <w:p>
            <w:pPr>
              <w:pStyle w:val="TableParagraph"/>
              <w:spacing w:before="144"/>
              <w:ind w:left="1157" w:right="215" w:hanging="941"/>
              <w:jc w:val="left"/>
              <w:rPr>
                <w:b/>
                <w:sz w:val="20"/>
              </w:rPr>
            </w:pPr>
            <w:r>
              <w:rPr>
                <w:b/>
                <w:sz w:val="20"/>
              </w:rPr>
              <w:t>Удельная</w:t>
            </w:r>
            <w:r>
              <w:rPr>
                <w:b/>
                <w:spacing w:val="-8"/>
                <w:sz w:val="20"/>
              </w:rPr>
              <w:t> </w:t>
            </w:r>
            <w:r>
              <w:rPr>
                <w:b/>
                <w:sz w:val="20"/>
              </w:rPr>
              <w:t>повреждаемость</w:t>
            </w:r>
            <w:r>
              <w:rPr>
                <w:b/>
                <w:spacing w:val="-12"/>
                <w:sz w:val="20"/>
              </w:rPr>
              <w:t> </w:t>
            </w:r>
            <w:r>
              <w:rPr>
                <w:b/>
                <w:sz w:val="20"/>
              </w:rPr>
              <w:t>тепловых</w:t>
            </w:r>
            <w:r>
              <w:rPr>
                <w:b/>
                <w:spacing w:val="-9"/>
                <w:sz w:val="20"/>
              </w:rPr>
              <w:t> </w:t>
            </w:r>
            <w:r>
              <w:rPr>
                <w:b/>
                <w:sz w:val="20"/>
              </w:rPr>
              <w:t>сетей</w:t>
            </w:r>
            <w:r>
              <w:rPr>
                <w:b/>
                <w:spacing w:val="-8"/>
                <w:sz w:val="20"/>
              </w:rPr>
              <w:t> </w:t>
            </w:r>
            <w:r>
              <w:rPr>
                <w:b/>
                <w:sz w:val="20"/>
              </w:rPr>
              <w:t>за</w:t>
            </w:r>
            <w:r>
              <w:rPr>
                <w:b/>
                <w:spacing w:val="-9"/>
                <w:sz w:val="20"/>
              </w:rPr>
              <w:t> </w:t>
            </w:r>
            <w:r>
              <w:rPr>
                <w:b/>
                <w:sz w:val="20"/>
              </w:rPr>
              <w:t>отопительный период календарного года, шт./(км·год)</w:t>
            </w:r>
          </w:p>
        </w:tc>
      </w:tr>
      <w:tr>
        <w:trPr>
          <w:trHeight w:val="256" w:hRule="atLeast"/>
        </w:trPr>
        <w:tc>
          <w:tcPr>
            <w:tcW w:w="677" w:type="dxa"/>
            <w:vMerge/>
            <w:tcBorders>
              <w:top w:val="nil"/>
              <w:bottom w:val="single" w:sz="4" w:space="0" w:color="000000"/>
              <w:right w:val="single" w:sz="4" w:space="0" w:color="000000"/>
            </w:tcBorders>
          </w:tcPr>
          <w:p>
            <w:pPr>
              <w:rPr>
                <w:sz w:val="2"/>
                <w:szCs w:val="2"/>
              </w:rPr>
            </w:pPr>
          </w:p>
        </w:tc>
        <w:tc>
          <w:tcPr>
            <w:tcW w:w="3022" w:type="dxa"/>
            <w:vMerge/>
            <w:tcBorders>
              <w:top w:val="nil"/>
              <w:left w:val="single" w:sz="4" w:space="0" w:color="000000"/>
              <w:bottom w:val="single" w:sz="4" w:space="0" w:color="000000"/>
            </w:tcBorders>
          </w:tcPr>
          <w:p>
            <w:pPr>
              <w:rPr>
                <w:sz w:val="2"/>
                <w:szCs w:val="2"/>
              </w:rPr>
            </w:pPr>
          </w:p>
        </w:tc>
        <w:tc>
          <w:tcPr>
            <w:tcW w:w="989" w:type="dxa"/>
            <w:tcBorders>
              <w:top w:val="single" w:sz="4" w:space="0" w:color="000000"/>
              <w:bottom w:val="single" w:sz="4" w:space="0" w:color="000000"/>
              <w:right w:val="single" w:sz="4" w:space="0" w:color="000000"/>
            </w:tcBorders>
          </w:tcPr>
          <w:p>
            <w:pPr>
              <w:pStyle w:val="TableParagraph"/>
              <w:spacing w:line="224" w:lineRule="exact" w:before="12"/>
              <w:ind w:left="3" w:right="3"/>
              <w:rPr>
                <w:b/>
                <w:sz w:val="20"/>
              </w:rPr>
            </w:pPr>
            <w:r>
              <w:rPr>
                <w:b/>
                <w:spacing w:val="-4"/>
                <w:sz w:val="20"/>
              </w:rPr>
              <w:t>2019</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2"/>
              <w:ind w:left="10" w:right="5"/>
              <w:rPr>
                <w:b/>
                <w:sz w:val="20"/>
              </w:rPr>
            </w:pPr>
            <w:r>
              <w:rPr>
                <w:b/>
                <w:spacing w:val="-4"/>
                <w:sz w:val="20"/>
              </w:rPr>
              <w:t>2020</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2"/>
              <w:ind w:left="8"/>
              <w:rPr>
                <w:b/>
                <w:sz w:val="20"/>
              </w:rPr>
            </w:pPr>
            <w:r>
              <w:rPr>
                <w:b/>
                <w:spacing w:val="-4"/>
                <w:sz w:val="20"/>
              </w:rPr>
              <w:t>2021</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2"/>
              <w:ind w:left="22" w:right="17"/>
              <w:rPr>
                <w:b/>
                <w:sz w:val="20"/>
              </w:rPr>
            </w:pPr>
            <w:r>
              <w:rPr>
                <w:b/>
                <w:spacing w:val="-4"/>
                <w:sz w:val="20"/>
              </w:rPr>
              <w:t>2022</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2"/>
              <w:ind w:left="8"/>
              <w:rPr>
                <w:b/>
                <w:sz w:val="20"/>
              </w:rPr>
            </w:pPr>
            <w:r>
              <w:rPr>
                <w:b/>
                <w:spacing w:val="-4"/>
                <w:sz w:val="20"/>
              </w:rPr>
              <w:t>2023</w:t>
            </w:r>
          </w:p>
        </w:tc>
        <w:tc>
          <w:tcPr>
            <w:tcW w:w="992" w:type="dxa"/>
            <w:tcBorders>
              <w:top w:val="single" w:sz="4" w:space="0" w:color="000000"/>
              <w:left w:val="single" w:sz="4" w:space="0" w:color="000000"/>
              <w:bottom w:val="single" w:sz="4" w:space="0" w:color="000000"/>
            </w:tcBorders>
          </w:tcPr>
          <w:p>
            <w:pPr>
              <w:pStyle w:val="TableParagraph"/>
              <w:spacing w:line="224" w:lineRule="exact" w:before="12"/>
              <w:ind w:left="14"/>
              <w:rPr>
                <w:b/>
                <w:sz w:val="20"/>
              </w:rPr>
            </w:pPr>
            <w:r>
              <w:rPr>
                <w:b/>
                <w:spacing w:val="-4"/>
                <w:sz w:val="20"/>
              </w:rPr>
              <w:t>2024</w:t>
            </w:r>
          </w:p>
        </w:tc>
        <w:tc>
          <w:tcPr>
            <w:tcW w:w="989" w:type="dxa"/>
            <w:tcBorders>
              <w:top w:val="single" w:sz="4" w:space="0" w:color="000000"/>
              <w:bottom w:val="single" w:sz="4" w:space="0" w:color="000000"/>
              <w:right w:val="single" w:sz="4" w:space="0" w:color="000000"/>
            </w:tcBorders>
          </w:tcPr>
          <w:p>
            <w:pPr>
              <w:pStyle w:val="TableParagraph"/>
              <w:spacing w:line="224" w:lineRule="exact" w:before="12"/>
              <w:ind w:left="1" w:right="3"/>
              <w:rPr>
                <w:b/>
                <w:sz w:val="20"/>
              </w:rPr>
            </w:pPr>
            <w:r>
              <w:rPr>
                <w:b/>
                <w:spacing w:val="-4"/>
                <w:sz w:val="20"/>
              </w:rPr>
              <w:t>2019</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2"/>
              <w:ind w:left="22" w:right="18"/>
              <w:rPr>
                <w:b/>
                <w:sz w:val="20"/>
              </w:rPr>
            </w:pPr>
            <w:r>
              <w:rPr>
                <w:b/>
                <w:spacing w:val="-4"/>
                <w:sz w:val="20"/>
              </w:rPr>
              <w:t>2020</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2"/>
              <w:ind w:left="8" w:right="1"/>
              <w:rPr>
                <w:b/>
                <w:sz w:val="20"/>
              </w:rPr>
            </w:pPr>
            <w:r>
              <w:rPr>
                <w:b/>
                <w:spacing w:val="-4"/>
                <w:sz w:val="20"/>
              </w:rPr>
              <w:t>2021</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2"/>
              <w:ind w:left="10" w:right="6"/>
              <w:rPr>
                <w:b/>
                <w:sz w:val="20"/>
              </w:rPr>
            </w:pPr>
            <w:r>
              <w:rPr>
                <w:b/>
                <w:spacing w:val="-4"/>
                <w:sz w:val="20"/>
              </w:rPr>
              <w:t>2022</w:t>
            </w:r>
          </w:p>
        </w:tc>
        <w:tc>
          <w:tcPr>
            <w:tcW w:w="989"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2"/>
              <w:ind w:left="8" w:right="2"/>
              <w:rPr>
                <w:b/>
                <w:sz w:val="20"/>
              </w:rPr>
            </w:pPr>
            <w:r>
              <w:rPr>
                <w:b/>
                <w:spacing w:val="-4"/>
                <w:sz w:val="20"/>
              </w:rPr>
              <w:t>2023</w:t>
            </w:r>
          </w:p>
        </w:tc>
        <w:tc>
          <w:tcPr>
            <w:tcW w:w="982" w:type="dxa"/>
            <w:tcBorders>
              <w:top w:val="single" w:sz="4" w:space="0" w:color="000000"/>
              <w:left w:val="single" w:sz="4" w:space="0" w:color="000000"/>
              <w:bottom w:val="single" w:sz="4" w:space="0" w:color="000000"/>
            </w:tcBorders>
          </w:tcPr>
          <w:p>
            <w:pPr>
              <w:pStyle w:val="TableParagraph"/>
              <w:spacing w:line="224" w:lineRule="exact" w:before="12"/>
              <w:ind w:left="16"/>
              <w:rPr>
                <w:b/>
                <w:sz w:val="20"/>
              </w:rPr>
            </w:pPr>
            <w:r>
              <w:rPr>
                <w:b/>
                <w:spacing w:val="-4"/>
                <w:sz w:val="20"/>
              </w:rPr>
              <w:t>2024</w:t>
            </w:r>
          </w:p>
        </w:tc>
      </w:tr>
      <w:tr>
        <w:trPr>
          <w:trHeight w:val="524" w:hRule="atLeast"/>
        </w:trPr>
        <w:tc>
          <w:tcPr>
            <w:tcW w:w="677" w:type="dxa"/>
            <w:tcBorders>
              <w:top w:val="single" w:sz="4" w:space="0" w:color="000000"/>
              <w:right w:val="single" w:sz="4" w:space="0" w:color="000000"/>
            </w:tcBorders>
          </w:tcPr>
          <w:p>
            <w:pPr>
              <w:pStyle w:val="TableParagraph"/>
              <w:spacing w:before="139"/>
              <w:ind w:right="1"/>
              <w:rPr>
                <w:sz w:val="20"/>
              </w:rPr>
            </w:pPr>
            <w:r>
              <w:rPr>
                <w:spacing w:val="-10"/>
                <w:sz w:val="20"/>
              </w:rPr>
              <w:t>1</w:t>
            </w:r>
          </w:p>
        </w:tc>
        <w:tc>
          <w:tcPr>
            <w:tcW w:w="3022" w:type="dxa"/>
            <w:tcBorders>
              <w:top w:val="single" w:sz="4" w:space="0" w:color="000000"/>
              <w:left w:val="single" w:sz="4" w:space="0" w:color="000000"/>
            </w:tcBorders>
          </w:tcPr>
          <w:p>
            <w:pPr>
              <w:pStyle w:val="TableParagraph"/>
              <w:spacing w:line="252" w:lineRule="exact" w:before="1"/>
              <w:ind w:left="107" w:right="335"/>
              <w:jc w:val="left"/>
              <w:rPr>
                <w:sz w:val="22"/>
              </w:rPr>
            </w:pPr>
            <w:r>
              <w:rPr>
                <w:spacing w:val="-2"/>
                <w:sz w:val="22"/>
              </w:rPr>
              <w:t>Котельная</w:t>
            </w:r>
            <w:r>
              <w:rPr>
                <w:spacing w:val="-10"/>
                <w:sz w:val="22"/>
              </w:rPr>
              <w:t> </w:t>
            </w:r>
            <w:r>
              <w:rPr>
                <w:spacing w:val="-2"/>
                <w:sz w:val="22"/>
              </w:rPr>
              <w:t>п.</w:t>
            </w:r>
            <w:r>
              <w:rPr>
                <w:spacing w:val="-12"/>
                <w:sz w:val="22"/>
              </w:rPr>
              <w:t> </w:t>
            </w:r>
            <w:r>
              <w:rPr>
                <w:spacing w:val="-2"/>
                <w:sz w:val="22"/>
              </w:rPr>
              <w:t>Молодежный, </w:t>
            </w:r>
            <w:r>
              <w:rPr>
                <w:sz w:val="22"/>
              </w:rPr>
              <w:t>ул. Степная, №4-а</w:t>
            </w:r>
          </w:p>
        </w:tc>
        <w:tc>
          <w:tcPr>
            <w:tcW w:w="989" w:type="dxa"/>
            <w:tcBorders>
              <w:top w:val="single" w:sz="4" w:space="0" w:color="000000"/>
              <w:right w:val="single" w:sz="4" w:space="0" w:color="000000"/>
            </w:tcBorders>
          </w:tcPr>
          <w:p>
            <w:pPr>
              <w:pStyle w:val="TableParagraph"/>
              <w:spacing w:before="139"/>
              <w:ind w:left="2" w:right="3"/>
              <w:rPr>
                <w:sz w:val="20"/>
              </w:rPr>
            </w:pPr>
            <w:r>
              <w:rPr>
                <w:spacing w:val="-2"/>
                <w:sz w:val="20"/>
              </w:rPr>
              <w:t>0,0000</w:t>
            </w:r>
          </w:p>
        </w:tc>
        <w:tc>
          <w:tcPr>
            <w:tcW w:w="992" w:type="dxa"/>
            <w:tcBorders>
              <w:top w:val="single" w:sz="4" w:space="0" w:color="000000"/>
              <w:left w:val="single" w:sz="4" w:space="0" w:color="000000"/>
              <w:right w:val="single" w:sz="4" w:space="0" w:color="000000"/>
            </w:tcBorders>
          </w:tcPr>
          <w:p>
            <w:pPr>
              <w:pStyle w:val="TableParagraph"/>
              <w:spacing w:before="139"/>
              <w:ind w:left="10" w:right="7"/>
              <w:rPr>
                <w:sz w:val="20"/>
              </w:rPr>
            </w:pPr>
            <w:r>
              <w:rPr>
                <w:spacing w:val="-2"/>
                <w:sz w:val="20"/>
              </w:rPr>
              <w:t>0,0000</w:t>
            </w:r>
          </w:p>
        </w:tc>
        <w:tc>
          <w:tcPr>
            <w:tcW w:w="989" w:type="dxa"/>
            <w:tcBorders>
              <w:top w:val="single" w:sz="4" w:space="0" w:color="000000"/>
              <w:left w:val="single" w:sz="4" w:space="0" w:color="000000"/>
              <w:right w:val="single" w:sz="4" w:space="0" w:color="000000"/>
            </w:tcBorders>
          </w:tcPr>
          <w:p>
            <w:pPr>
              <w:pStyle w:val="TableParagraph"/>
              <w:spacing w:before="139"/>
              <w:ind w:left="8" w:right="2"/>
              <w:rPr>
                <w:sz w:val="20"/>
              </w:rPr>
            </w:pPr>
            <w:r>
              <w:rPr>
                <w:spacing w:val="-2"/>
                <w:sz w:val="20"/>
              </w:rPr>
              <w:t>0,0000</w:t>
            </w:r>
          </w:p>
        </w:tc>
        <w:tc>
          <w:tcPr>
            <w:tcW w:w="991" w:type="dxa"/>
            <w:tcBorders>
              <w:top w:val="single" w:sz="4" w:space="0" w:color="000000"/>
              <w:left w:val="single" w:sz="4" w:space="0" w:color="000000"/>
              <w:right w:val="single" w:sz="4" w:space="0" w:color="000000"/>
            </w:tcBorders>
          </w:tcPr>
          <w:p>
            <w:pPr>
              <w:pStyle w:val="TableParagraph"/>
              <w:spacing w:before="139"/>
              <w:ind w:left="22" w:right="19"/>
              <w:rPr>
                <w:sz w:val="20"/>
              </w:rPr>
            </w:pPr>
            <w:r>
              <w:rPr>
                <w:spacing w:val="-2"/>
                <w:sz w:val="20"/>
              </w:rPr>
              <w:t>2,8818</w:t>
            </w:r>
          </w:p>
        </w:tc>
        <w:tc>
          <w:tcPr>
            <w:tcW w:w="989" w:type="dxa"/>
            <w:tcBorders>
              <w:top w:val="single" w:sz="4" w:space="0" w:color="000000"/>
              <w:left w:val="single" w:sz="4" w:space="0" w:color="000000"/>
              <w:right w:val="single" w:sz="4" w:space="0" w:color="000000"/>
            </w:tcBorders>
          </w:tcPr>
          <w:p>
            <w:pPr>
              <w:pStyle w:val="TableParagraph"/>
              <w:spacing w:before="139"/>
              <w:ind w:left="8" w:right="2"/>
              <w:rPr>
                <w:sz w:val="20"/>
              </w:rPr>
            </w:pPr>
            <w:r>
              <w:rPr>
                <w:spacing w:val="-2"/>
                <w:sz w:val="20"/>
              </w:rPr>
              <w:t>1,4409</w:t>
            </w:r>
          </w:p>
        </w:tc>
        <w:tc>
          <w:tcPr>
            <w:tcW w:w="992" w:type="dxa"/>
            <w:tcBorders>
              <w:top w:val="single" w:sz="4" w:space="0" w:color="000000"/>
              <w:left w:val="single" w:sz="4" w:space="0" w:color="000000"/>
            </w:tcBorders>
          </w:tcPr>
          <w:p>
            <w:pPr>
              <w:pStyle w:val="TableParagraph"/>
              <w:spacing w:before="139"/>
              <w:ind w:left="14" w:right="2"/>
              <w:rPr>
                <w:sz w:val="20"/>
              </w:rPr>
            </w:pPr>
            <w:r>
              <w:rPr>
                <w:spacing w:val="-2"/>
                <w:sz w:val="20"/>
              </w:rPr>
              <w:t>0,0000</w:t>
            </w:r>
          </w:p>
        </w:tc>
        <w:tc>
          <w:tcPr>
            <w:tcW w:w="989" w:type="dxa"/>
            <w:tcBorders>
              <w:top w:val="single" w:sz="4" w:space="0" w:color="000000"/>
              <w:right w:val="single" w:sz="4" w:space="0" w:color="000000"/>
            </w:tcBorders>
          </w:tcPr>
          <w:p>
            <w:pPr>
              <w:pStyle w:val="TableParagraph"/>
              <w:spacing w:before="139"/>
              <w:ind w:right="3"/>
              <w:rPr>
                <w:sz w:val="20"/>
              </w:rPr>
            </w:pPr>
            <w:r>
              <w:rPr>
                <w:spacing w:val="-2"/>
                <w:sz w:val="20"/>
              </w:rPr>
              <w:t>0,0000</w:t>
            </w:r>
          </w:p>
        </w:tc>
        <w:tc>
          <w:tcPr>
            <w:tcW w:w="991" w:type="dxa"/>
            <w:tcBorders>
              <w:top w:val="single" w:sz="4" w:space="0" w:color="000000"/>
              <w:left w:val="single" w:sz="4" w:space="0" w:color="000000"/>
              <w:right w:val="single" w:sz="4" w:space="0" w:color="000000"/>
            </w:tcBorders>
          </w:tcPr>
          <w:p>
            <w:pPr>
              <w:pStyle w:val="TableParagraph"/>
              <w:spacing w:before="139"/>
              <w:ind w:left="22" w:right="20"/>
              <w:rPr>
                <w:sz w:val="20"/>
              </w:rPr>
            </w:pPr>
            <w:r>
              <w:rPr>
                <w:spacing w:val="-2"/>
                <w:sz w:val="20"/>
              </w:rPr>
              <w:t>0,0000</w:t>
            </w:r>
          </w:p>
        </w:tc>
        <w:tc>
          <w:tcPr>
            <w:tcW w:w="989" w:type="dxa"/>
            <w:tcBorders>
              <w:top w:val="single" w:sz="4" w:space="0" w:color="000000"/>
              <w:left w:val="single" w:sz="4" w:space="0" w:color="000000"/>
              <w:right w:val="single" w:sz="4" w:space="0" w:color="000000"/>
            </w:tcBorders>
          </w:tcPr>
          <w:p>
            <w:pPr>
              <w:pStyle w:val="TableParagraph"/>
              <w:spacing w:before="139"/>
              <w:ind w:left="8" w:right="4"/>
              <w:rPr>
                <w:sz w:val="20"/>
              </w:rPr>
            </w:pPr>
            <w:r>
              <w:rPr>
                <w:spacing w:val="-2"/>
                <w:sz w:val="20"/>
              </w:rPr>
              <w:t>0,0000</w:t>
            </w:r>
          </w:p>
        </w:tc>
        <w:tc>
          <w:tcPr>
            <w:tcW w:w="992" w:type="dxa"/>
            <w:tcBorders>
              <w:top w:val="single" w:sz="4" w:space="0" w:color="000000"/>
              <w:left w:val="single" w:sz="4" w:space="0" w:color="000000"/>
              <w:right w:val="single" w:sz="4" w:space="0" w:color="000000"/>
            </w:tcBorders>
          </w:tcPr>
          <w:p>
            <w:pPr>
              <w:pStyle w:val="TableParagraph"/>
              <w:spacing w:before="139"/>
              <w:ind w:left="10" w:right="8"/>
              <w:rPr>
                <w:sz w:val="20"/>
              </w:rPr>
            </w:pPr>
            <w:r>
              <w:rPr>
                <w:spacing w:val="-2"/>
                <w:sz w:val="20"/>
              </w:rPr>
              <w:t>2,8818</w:t>
            </w:r>
          </w:p>
        </w:tc>
        <w:tc>
          <w:tcPr>
            <w:tcW w:w="989" w:type="dxa"/>
            <w:tcBorders>
              <w:top w:val="single" w:sz="4" w:space="0" w:color="000000"/>
              <w:left w:val="single" w:sz="4" w:space="0" w:color="000000"/>
              <w:right w:val="single" w:sz="4" w:space="0" w:color="000000"/>
            </w:tcBorders>
          </w:tcPr>
          <w:p>
            <w:pPr>
              <w:pStyle w:val="TableParagraph"/>
              <w:spacing w:before="139"/>
              <w:ind w:left="8" w:right="4"/>
              <w:rPr>
                <w:sz w:val="20"/>
              </w:rPr>
            </w:pPr>
            <w:r>
              <w:rPr>
                <w:spacing w:val="-2"/>
                <w:sz w:val="20"/>
              </w:rPr>
              <w:t>1,4409</w:t>
            </w:r>
          </w:p>
        </w:tc>
        <w:tc>
          <w:tcPr>
            <w:tcW w:w="982" w:type="dxa"/>
            <w:tcBorders>
              <w:top w:val="single" w:sz="4" w:space="0" w:color="000000"/>
              <w:left w:val="single" w:sz="4" w:space="0" w:color="000000"/>
            </w:tcBorders>
          </w:tcPr>
          <w:p>
            <w:pPr>
              <w:pStyle w:val="TableParagraph"/>
              <w:spacing w:before="139"/>
              <w:ind w:left="16" w:right="1"/>
              <w:rPr>
                <w:sz w:val="20"/>
              </w:rPr>
            </w:pPr>
            <w:r>
              <w:rPr>
                <w:spacing w:val="-2"/>
                <w:sz w:val="20"/>
              </w:rPr>
              <w:t>0,0000</w:t>
            </w:r>
          </w:p>
        </w:tc>
      </w:tr>
    </w:tbl>
    <w:p>
      <w:pPr>
        <w:pStyle w:val="TableParagraph"/>
        <w:spacing w:after="0"/>
        <w:rPr>
          <w:sz w:val="20"/>
        </w:rPr>
        <w:sectPr>
          <w:footerReference w:type="default" r:id="rId58"/>
          <w:pgSz w:w="16840" w:h="11910" w:orient="landscape"/>
          <w:pgMar w:header="0" w:footer="0" w:top="960" w:bottom="280" w:left="566" w:right="566"/>
        </w:sectPr>
      </w:pPr>
    </w:p>
    <w:p>
      <w:pPr>
        <w:pStyle w:val="Heading2"/>
        <w:numPr>
          <w:ilvl w:val="1"/>
          <w:numId w:val="59"/>
        </w:numPr>
        <w:tabs>
          <w:tab w:pos="720" w:val="left" w:leader="none"/>
        </w:tabs>
        <w:spacing w:line="240" w:lineRule="auto" w:before="62" w:after="0"/>
        <w:ind w:left="720" w:right="12" w:hanging="709"/>
        <w:jc w:val="both"/>
      </w:pPr>
      <w:bookmarkStart w:name="_bookmark120" w:id="144"/>
      <w:bookmarkEnd w:id="144"/>
      <w:r>
        <w:rPr>
          <w:b w:val="0"/>
        </w:rPr>
      </w:r>
      <w:r>
        <w:rPr/>
        <w:t>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pPr>
        <w:pStyle w:val="BodyText"/>
        <w:spacing w:before="272"/>
        <w:ind w:left="720"/>
        <w:jc w:val="both"/>
      </w:pPr>
      <w:r>
        <w:rPr/>
        <w:t>По</w:t>
      </w:r>
      <w:r>
        <w:rPr>
          <w:spacing w:val="-9"/>
        </w:rPr>
        <w:t> </w:t>
      </w:r>
      <w:r>
        <w:rPr/>
        <w:t>категории</w:t>
      </w:r>
      <w:r>
        <w:rPr>
          <w:spacing w:val="-6"/>
        </w:rPr>
        <w:t> </w:t>
      </w:r>
      <w:r>
        <w:rPr/>
        <w:t>отключений</w:t>
      </w:r>
      <w:r>
        <w:rPr>
          <w:spacing w:val="-5"/>
        </w:rPr>
        <w:t> </w:t>
      </w:r>
      <w:r>
        <w:rPr/>
        <w:t>потребителей,</w:t>
      </w:r>
      <w:r>
        <w:rPr>
          <w:spacing w:val="-8"/>
        </w:rPr>
        <w:t> </w:t>
      </w:r>
      <w:r>
        <w:rPr/>
        <w:t>инциденты</w:t>
      </w:r>
      <w:r>
        <w:rPr>
          <w:spacing w:val="-6"/>
        </w:rPr>
        <w:t> </w:t>
      </w:r>
      <w:r>
        <w:rPr/>
        <w:t>на</w:t>
      </w:r>
      <w:r>
        <w:rPr>
          <w:spacing w:val="-8"/>
        </w:rPr>
        <w:t> </w:t>
      </w:r>
      <w:r>
        <w:rPr/>
        <w:t>тепловых</w:t>
      </w:r>
      <w:r>
        <w:rPr>
          <w:spacing w:val="-6"/>
        </w:rPr>
        <w:t> </w:t>
      </w:r>
      <w:r>
        <w:rPr/>
        <w:t>сетях</w:t>
      </w:r>
      <w:r>
        <w:rPr>
          <w:spacing w:val="-5"/>
        </w:rPr>
        <w:t> </w:t>
      </w:r>
      <w:r>
        <w:rPr/>
        <w:t>классифицируются</w:t>
      </w:r>
      <w:r>
        <w:rPr>
          <w:spacing w:val="-6"/>
        </w:rPr>
        <w:t> </w:t>
      </w:r>
      <w:r>
        <w:rPr>
          <w:spacing w:val="-5"/>
        </w:rPr>
        <w:t>на:</w:t>
      </w:r>
    </w:p>
    <w:p>
      <w:pPr>
        <w:pStyle w:val="ListParagraph"/>
        <w:numPr>
          <w:ilvl w:val="2"/>
          <w:numId w:val="59"/>
        </w:numPr>
        <w:tabs>
          <w:tab w:pos="1050" w:val="left" w:leader="none"/>
        </w:tabs>
        <w:spacing w:line="240" w:lineRule="auto" w:before="0" w:after="0"/>
        <w:ind w:left="1050" w:right="0" w:hanging="330"/>
        <w:jc w:val="both"/>
        <w:rPr>
          <w:sz w:val="24"/>
        </w:rPr>
      </w:pPr>
      <w:r>
        <w:rPr>
          <w:sz w:val="24"/>
        </w:rPr>
        <w:t>отказы</w:t>
      </w:r>
      <w:r>
        <w:rPr>
          <w:spacing w:val="-5"/>
          <w:sz w:val="24"/>
        </w:rPr>
        <w:t> </w:t>
      </w:r>
      <w:r>
        <w:rPr>
          <w:sz w:val="24"/>
        </w:rPr>
        <w:t>(инциденты,</w:t>
      </w:r>
      <w:r>
        <w:rPr>
          <w:spacing w:val="-2"/>
          <w:sz w:val="24"/>
        </w:rPr>
        <w:t> </w:t>
      </w:r>
      <w:r>
        <w:rPr>
          <w:sz w:val="24"/>
        </w:rPr>
        <w:t>которые</w:t>
      </w:r>
      <w:r>
        <w:rPr>
          <w:spacing w:val="-4"/>
          <w:sz w:val="24"/>
        </w:rPr>
        <w:t> </w:t>
      </w:r>
      <w:r>
        <w:rPr>
          <w:sz w:val="24"/>
        </w:rPr>
        <w:t>не</w:t>
      </w:r>
      <w:r>
        <w:rPr>
          <w:spacing w:val="-5"/>
          <w:sz w:val="24"/>
        </w:rPr>
        <w:t> </w:t>
      </w:r>
      <w:r>
        <w:rPr>
          <w:sz w:val="24"/>
        </w:rPr>
        <w:t>считаются</w:t>
      </w:r>
      <w:r>
        <w:rPr>
          <w:spacing w:val="-2"/>
          <w:sz w:val="24"/>
        </w:rPr>
        <w:t> авариями);</w:t>
      </w:r>
    </w:p>
    <w:p>
      <w:pPr>
        <w:pStyle w:val="ListParagraph"/>
        <w:numPr>
          <w:ilvl w:val="2"/>
          <w:numId w:val="59"/>
        </w:numPr>
        <w:tabs>
          <w:tab w:pos="1050" w:val="left" w:leader="none"/>
        </w:tabs>
        <w:spacing w:line="240" w:lineRule="auto" w:before="0" w:after="0"/>
        <w:ind w:left="1050" w:right="0" w:hanging="330"/>
        <w:jc w:val="both"/>
        <w:rPr>
          <w:sz w:val="24"/>
        </w:rPr>
      </w:pPr>
      <w:r>
        <w:rPr>
          <w:spacing w:val="-2"/>
          <w:sz w:val="24"/>
        </w:rPr>
        <w:t>аварии.</w:t>
      </w:r>
    </w:p>
    <w:p>
      <w:pPr>
        <w:pStyle w:val="BodyText"/>
        <w:ind w:left="12" w:right="7" w:firstLine="708"/>
        <w:jc w:val="both"/>
      </w:pPr>
      <w:r>
        <w:rPr/>
        <w:t>В соответствии с п. 2.10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МДК 4-01.2001», утвержденной Приказом Госстроя РФ от 20.08.2001 № 191:</w:t>
      </w:r>
    </w:p>
    <w:p>
      <w:pPr>
        <w:pStyle w:val="BodyText"/>
        <w:ind w:left="720"/>
        <w:jc w:val="both"/>
      </w:pPr>
      <w:r>
        <w:rPr/>
        <w:t>«2.10.</w:t>
      </w:r>
      <w:r>
        <w:rPr>
          <w:spacing w:val="-6"/>
        </w:rPr>
        <w:t> </w:t>
      </w:r>
      <w:r>
        <w:rPr/>
        <w:t>Авариями</w:t>
      </w:r>
      <w:r>
        <w:rPr>
          <w:spacing w:val="-1"/>
        </w:rPr>
        <w:t> </w:t>
      </w:r>
      <w:r>
        <w:rPr/>
        <w:t>в</w:t>
      </w:r>
      <w:r>
        <w:rPr>
          <w:spacing w:val="-6"/>
        </w:rPr>
        <w:t> </w:t>
      </w:r>
      <w:r>
        <w:rPr/>
        <w:t>тепловых</w:t>
      </w:r>
      <w:r>
        <w:rPr>
          <w:spacing w:val="-2"/>
        </w:rPr>
        <w:t> </w:t>
      </w:r>
      <w:r>
        <w:rPr/>
        <w:t>сетях </w:t>
      </w:r>
      <w:r>
        <w:rPr>
          <w:spacing w:val="-2"/>
        </w:rPr>
        <w:t>считаются:</w:t>
      </w:r>
    </w:p>
    <w:p>
      <w:pPr>
        <w:pStyle w:val="BodyText"/>
        <w:ind w:left="12" w:right="8" w:firstLine="708"/>
        <w:jc w:val="both"/>
      </w:pPr>
      <w:r>
        <w:rPr/>
        <w:t>2.10.1.</w:t>
      </w:r>
      <w:r>
        <w:rPr>
          <w:spacing w:val="-7"/>
        </w:rPr>
        <w:t> </w:t>
      </w:r>
      <w:r>
        <w:rPr/>
        <w:t>Разрушение</w:t>
      </w:r>
      <w:r>
        <w:rPr>
          <w:spacing w:val="-8"/>
        </w:rPr>
        <w:t> </w:t>
      </w:r>
      <w:r>
        <w:rPr/>
        <w:t>(повреждение)</w:t>
      </w:r>
      <w:r>
        <w:rPr>
          <w:spacing w:val="-8"/>
        </w:rPr>
        <w:t> </w:t>
      </w:r>
      <w:r>
        <w:rPr/>
        <w:t>зданий,</w:t>
      </w:r>
      <w:r>
        <w:rPr>
          <w:spacing w:val="-9"/>
        </w:rPr>
        <w:t> </w:t>
      </w:r>
      <w:r>
        <w:rPr/>
        <w:t>сооружений,</w:t>
      </w:r>
      <w:r>
        <w:rPr>
          <w:spacing w:val="-7"/>
        </w:rPr>
        <w:t> </w:t>
      </w:r>
      <w:r>
        <w:rPr/>
        <w:t>трубопроводов</w:t>
      </w:r>
      <w:r>
        <w:rPr>
          <w:spacing w:val="-5"/>
        </w:rPr>
        <w:t> </w:t>
      </w:r>
      <w:r>
        <w:rPr/>
        <w:t>тепловой</w:t>
      </w:r>
      <w:r>
        <w:rPr>
          <w:spacing w:val="-6"/>
        </w:rPr>
        <w:t> </w:t>
      </w:r>
      <w:r>
        <w:rPr/>
        <w:t>сети</w:t>
      </w:r>
      <w:r>
        <w:rPr>
          <w:spacing w:val="-8"/>
        </w:rPr>
        <w:t> </w:t>
      </w:r>
      <w:r>
        <w:rPr/>
        <w:t>в</w:t>
      </w:r>
      <w:r>
        <w:rPr>
          <w:spacing w:val="-1"/>
        </w:rPr>
        <w:t> </w:t>
      </w:r>
      <w:r>
        <w:rPr/>
        <w:t>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pPr>
        <w:pStyle w:val="BodyText"/>
        <w:ind w:left="12" w:right="5" w:firstLine="708"/>
        <w:jc w:val="both"/>
      </w:pPr>
      <w:r>
        <w:rPr/>
        <w:t>Как показал статистический анализ инцидентов на тепловых сетях, в Михайловском сельском поселении (п.Молодежный)</w:t>
      </w:r>
      <w:r>
        <w:rPr>
          <w:spacing w:val="40"/>
        </w:rPr>
        <w:t> </w:t>
      </w:r>
      <w:r>
        <w:rPr/>
        <w:t>за 2018-2024гг. аварийных ситуаций не возникало, происходили только </w:t>
      </w:r>
      <w:r>
        <w:rPr>
          <w:spacing w:val="-2"/>
        </w:rPr>
        <w:t>отказы.</w:t>
      </w:r>
    </w:p>
    <w:p>
      <w:pPr>
        <w:pStyle w:val="BodyText"/>
        <w:ind w:left="0"/>
      </w:pPr>
    </w:p>
    <w:p>
      <w:pPr>
        <w:pStyle w:val="BodyText"/>
        <w:spacing w:before="1"/>
        <w:ind w:left="12" w:right="5" w:firstLine="708"/>
        <w:jc w:val="both"/>
      </w:pPr>
      <w:r>
        <w:rPr/>
        <w:t>Время, затраченное на восстановление теплоснабжения потребителей после аварийных отключений, в значительной степени зависит от следующих факторов: диаметр трубопровода, тип прокладки, объем дренирования и заполнения тепловой сети, а также</w:t>
      </w:r>
      <w:r>
        <w:rPr>
          <w:spacing w:val="40"/>
        </w:rPr>
        <w:t> </w:t>
      </w:r>
      <w:r>
        <w:rPr/>
        <w:t>времени, затраченного на согласование раскопок с собственниками смежных коммуникаций.</w:t>
      </w:r>
    </w:p>
    <w:p>
      <w:pPr>
        <w:pStyle w:val="BodyText"/>
        <w:ind w:left="12" w:right="7" w:firstLine="708"/>
        <w:jc w:val="both"/>
      </w:pPr>
      <w:r>
        <w:rPr/>
        <w:t>Среднее время, затраченное на восстановление теплоснабжения потребителей после аварийных отключений в отопительный период, зависит от характеристик трубопровода отключаемой теплосети. Нормативный перерыв теплоснабжения рассчитывается с момента обнаружения, идентификации дефекта и подготовки рабочего места, включающего в себя установление точного места повреждения (со вскрытием канала) и начала операций по локализации поврежденного трубопровода). Указанные нормативы регламентированы п. 6.10 СП 124.13330.2012 Тепловые сети. Актуализированная редакция СНиП 41-02-2003(утвержден приказом Министерства регионального развития РФ от 30.06.2012 № 280) и представлены в таблице 11.2.</w:t>
      </w:r>
    </w:p>
    <w:p>
      <w:pPr>
        <w:pStyle w:val="BodyText"/>
        <w:ind w:left="0"/>
      </w:pPr>
    </w:p>
    <w:p>
      <w:pPr>
        <w:pStyle w:val="BodyText"/>
        <w:spacing w:after="9"/>
        <w:ind w:left="12"/>
      </w:pPr>
      <w:r>
        <w:rPr/>
        <w:t>Таблица 11.2 – Среднее время, затраченное на</w:t>
      </w:r>
      <w:r>
        <w:rPr>
          <w:spacing w:val="24"/>
        </w:rPr>
        <w:t> </w:t>
      </w:r>
      <w:r>
        <w:rPr/>
        <w:t>восстановление теплоснабжения потребителей</w:t>
      </w:r>
      <w:r>
        <w:rPr>
          <w:spacing w:val="-24"/>
        </w:rPr>
        <w:t> </w:t>
      </w:r>
      <w:r>
        <w:rPr/>
        <w:t>после аварийных отключений</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7"/>
        <w:gridCol w:w="5432"/>
      </w:tblGrid>
      <w:tr>
        <w:trPr>
          <w:trHeight w:val="275" w:hRule="atLeast"/>
        </w:trPr>
        <w:tc>
          <w:tcPr>
            <w:tcW w:w="4707" w:type="dxa"/>
          </w:tcPr>
          <w:p>
            <w:pPr>
              <w:pStyle w:val="TableParagraph"/>
              <w:spacing w:line="256" w:lineRule="exact"/>
              <w:ind w:left="9" w:right="1"/>
              <w:rPr>
                <w:sz w:val="24"/>
              </w:rPr>
            </w:pPr>
            <w:r>
              <w:rPr>
                <w:sz w:val="24"/>
              </w:rPr>
              <w:t>Диаметр</w:t>
            </w:r>
            <w:r>
              <w:rPr>
                <w:spacing w:val="-5"/>
                <w:sz w:val="24"/>
              </w:rPr>
              <w:t> </w:t>
            </w:r>
            <w:r>
              <w:rPr>
                <w:sz w:val="24"/>
              </w:rPr>
              <w:t>труб</w:t>
            </w:r>
            <w:r>
              <w:rPr>
                <w:spacing w:val="-3"/>
                <w:sz w:val="24"/>
              </w:rPr>
              <w:t> </w:t>
            </w:r>
            <w:r>
              <w:rPr>
                <w:sz w:val="24"/>
              </w:rPr>
              <w:t>тепловых</w:t>
            </w:r>
            <w:r>
              <w:rPr>
                <w:spacing w:val="-2"/>
                <w:sz w:val="24"/>
              </w:rPr>
              <w:t> </w:t>
            </w:r>
            <w:r>
              <w:rPr>
                <w:sz w:val="24"/>
              </w:rPr>
              <w:t>сетей,</w:t>
            </w:r>
            <w:r>
              <w:rPr>
                <w:spacing w:val="-4"/>
                <w:sz w:val="24"/>
              </w:rPr>
              <w:t> </w:t>
            </w:r>
            <w:r>
              <w:rPr>
                <w:spacing w:val="-5"/>
                <w:sz w:val="24"/>
              </w:rPr>
              <w:t>мм</w:t>
            </w:r>
          </w:p>
        </w:tc>
        <w:tc>
          <w:tcPr>
            <w:tcW w:w="5432" w:type="dxa"/>
          </w:tcPr>
          <w:p>
            <w:pPr>
              <w:pStyle w:val="TableParagraph"/>
              <w:spacing w:line="256" w:lineRule="exact"/>
              <w:ind w:left="12" w:right="1"/>
              <w:rPr>
                <w:sz w:val="24"/>
              </w:rPr>
            </w:pPr>
            <w:r>
              <w:rPr>
                <w:sz w:val="24"/>
              </w:rPr>
              <w:t>Время</w:t>
            </w:r>
            <w:r>
              <w:rPr>
                <w:spacing w:val="-5"/>
                <w:sz w:val="24"/>
              </w:rPr>
              <w:t> </w:t>
            </w:r>
            <w:r>
              <w:rPr>
                <w:sz w:val="24"/>
              </w:rPr>
              <w:t>восстановления</w:t>
            </w:r>
            <w:r>
              <w:rPr>
                <w:spacing w:val="-6"/>
                <w:sz w:val="24"/>
              </w:rPr>
              <w:t> </w:t>
            </w:r>
            <w:r>
              <w:rPr>
                <w:sz w:val="24"/>
              </w:rPr>
              <w:t>теплоснабжения,</w:t>
            </w:r>
            <w:r>
              <w:rPr>
                <w:spacing w:val="-3"/>
                <w:sz w:val="24"/>
              </w:rPr>
              <w:t> </w:t>
            </w:r>
            <w:r>
              <w:rPr>
                <w:spacing w:val="-10"/>
                <w:sz w:val="24"/>
              </w:rPr>
              <w:t>ч</w:t>
            </w:r>
          </w:p>
        </w:tc>
      </w:tr>
      <w:tr>
        <w:trPr>
          <w:trHeight w:val="275" w:hRule="atLeast"/>
        </w:trPr>
        <w:tc>
          <w:tcPr>
            <w:tcW w:w="4707" w:type="dxa"/>
          </w:tcPr>
          <w:p>
            <w:pPr>
              <w:pStyle w:val="TableParagraph"/>
              <w:spacing w:line="256" w:lineRule="exact"/>
              <w:ind w:left="9" w:right="2"/>
              <w:rPr>
                <w:sz w:val="24"/>
              </w:rPr>
            </w:pPr>
            <w:r>
              <w:rPr>
                <w:spacing w:val="-5"/>
                <w:sz w:val="24"/>
              </w:rPr>
              <w:t>300</w:t>
            </w:r>
          </w:p>
        </w:tc>
        <w:tc>
          <w:tcPr>
            <w:tcW w:w="5432" w:type="dxa"/>
          </w:tcPr>
          <w:p>
            <w:pPr>
              <w:pStyle w:val="TableParagraph"/>
              <w:spacing w:line="256" w:lineRule="exact"/>
              <w:ind w:left="12" w:right="4"/>
              <w:rPr>
                <w:sz w:val="24"/>
              </w:rPr>
            </w:pPr>
            <w:r>
              <w:rPr>
                <w:spacing w:val="-5"/>
                <w:sz w:val="24"/>
              </w:rPr>
              <w:t>15</w:t>
            </w:r>
          </w:p>
        </w:tc>
      </w:tr>
      <w:tr>
        <w:trPr>
          <w:trHeight w:val="278" w:hRule="atLeast"/>
        </w:trPr>
        <w:tc>
          <w:tcPr>
            <w:tcW w:w="4707" w:type="dxa"/>
          </w:tcPr>
          <w:p>
            <w:pPr>
              <w:pStyle w:val="TableParagraph"/>
              <w:spacing w:line="258" w:lineRule="exact"/>
              <w:ind w:left="9" w:right="2"/>
              <w:rPr>
                <w:sz w:val="24"/>
              </w:rPr>
            </w:pPr>
            <w:r>
              <w:rPr>
                <w:spacing w:val="-5"/>
                <w:sz w:val="24"/>
              </w:rPr>
              <w:t>400</w:t>
            </w:r>
          </w:p>
        </w:tc>
        <w:tc>
          <w:tcPr>
            <w:tcW w:w="5432" w:type="dxa"/>
          </w:tcPr>
          <w:p>
            <w:pPr>
              <w:pStyle w:val="TableParagraph"/>
              <w:spacing w:line="258" w:lineRule="exact"/>
              <w:ind w:left="12" w:right="4"/>
              <w:rPr>
                <w:sz w:val="24"/>
              </w:rPr>
            </w:pPr>
            <w:r>
              <w:rPr>
                <w:spacing w:val="-5"/>
                <w:sz w:val="24"/>
              </w:rPr>
              <w:t>18</w:t>
            </w:r>
          </w:p>
        </w:tc>
      </w:tr>
      <w:tr>
        <w:trPr>
          <w:trHeight w:val="275" w:hRule="atLeast"/>
        </w:trPr>
        <w:tc>
          <w:tcPr>
            <w:tcW w:w="4707" w:type="dxa"/>
          </w:tcPr>
          <w:p>
            <w:pPr>
              <w:pStyle w:val="TableParagraph"/>
              <w:spacing w:line="256" w:lineRule="exact"/>
              <w:ind w:left="9" w:right="2"/>
              <w:rPr>
                <w:sz w:val="24"/>
              </w:rPr>
            </w:pPr>
            <w:r>
              <w:rPr>
                <w:spacing w:val="-5"/>
                <w:sz w:val="24"/>
              </w:rPr>
              <w:t>500</w:t>
            </w:r>
          </w:p>
        </w:tc>
        <w:tc>
          <w:tcPr>
            <w:tcW w:w="5432" w:type="dxa"/>
          </w:tcPr>
          <w:p>
            <w:pPr>
              <w:pStyle w:val="TableParagraph"/>
              <w:spacing w:line="256" w:lineRule="exact"/>
              <w:ind w:left="12" w:right="4"/>
              <w:rPr>
                <w:sz w:val="24"/>
              </w:rPr>
            </w:pPr>
            <w:r>
              <w:rPr>
                <w:spacing w:val="-5"/>
                <w:sz w:val="24"/>
              </w:rPr>
              <w:t>22</w:t>
            </w:r>
          </w:p>
        </w:tc>
      </w:tr>
      <w:tr>
        <w:trPr>
          <w:trHeight w:val="275" w:hRule="atLeast"/>
        </w:trPr>
        <w:tc>
          <w:tcPr>
            <w:tcW w:w="4707" w:type="dxa"/>
          </w:tcPr>
          <w:p>
            <w:pPr>
              <w:pStyle w:val="TableParagraph"/>
              <w:spacing w:line="256" w:lineRule="exact"/>
              <w:ind w:left="9" w:right="2"/>
              <w:rPr>
                <w:sz w:val="24"/>
              </w:rPr>
            </w:pPr>
            <w:r>
              <w:rPr>
                <w:spacing w:val="-5"/>
                <w:sz w:val="24"/>
              </w:rPr>
              <w:t>600</w:t>
            </w:r>
          </w:p>
        </w:tc>
        <w:tc>
          <w:tcPr>
            <w:tcW w:w="5432" w:type="dxa"/>
          </w:tcPr>
          <w:p>
            <w:pPr>
              <w:pStyle w:val="TableParagraph"/>
              <w:spacing w:line="256" w:lineRule="exact"/>
              <w:ind w:left="12" w:right="4"/>
              <w:rPr>
                <w:sz w:val="24"/>
              </w:rPr>
            </w:pPr>
            <w:r>
              <w:rPr>
                <w:spacing w:val="-5"/>
                <w:sz w:val="24"/>
              </w:rPr>
              <w:t>26</w:t>
            </w:r>
          </w:p>
        </w:tc>
      </w:tr>
      <w:tr>
        <w:trPr>
          <w:trHeight w:val="275" w:hRule="atLeast"/>
        </w:trPr>
        <w:tc>
          <w:tcPr>
            <w:tcW w:w="4707" w:type="dxa"/>
          </w:tcPr>
          <w:p>
            <w:pPr>
              <w:pStyle w:val="TableParagraph"/>
              <w:spacing w:line="256" w:lineRule="exact"/>
              <w:ind w:left="9" w:right="2"/>
              <w:rPr>
                <w:sz w:val="24"/>
              </w:rPr>
            </w:pPr>
            <w:r>
              <w:rPr>
                <w:spacing w:val="-5"/>
                <w:sz w:val="24"/>
              </w:rPr>
              <w:t>700</w:t>
            </w:r>
          </w:p>
        </w:tc>
        <w:tc>
          <w:tcPr>
            <w:tcW w:w="5432" w:type="dxa"/>
          </w:tcPr>
          <w:p>
            <w:pPr>
              <w:pStyle w:val="TableParagraph"/>
              <w:spacing w:line="256" w:lineRule="exact"/>
              <w:ind w:left="12" w:right="4"/>
              <w:rPr>
                <w:sz w:val="24"/>
              </w:rPr>
            </w:pPr>
            <w:r>
              <w:rPr>
                <w:spacing w:val="-5"/>
                <w:sz w:val="24"/>
              </w:rPr>
              <w:t>29</w:t>
            </w:r>
          </w:p>
        </w:tc>
      </w:tr>
      <w:tr>
        <w:trPr>
          <w:trHeight w:val="275" w:hRule="atLeast"/>
        </w:trPr>
        <w:tc>
          <w:tcPr>
            <w:tcW w:w="4707" w:type="dxa"/>
          </w:tcPr>
          <w:p>
            <w:pPr>
              <w:pStyle w:val="TableParagraph"/>
              <w:spacing w:line="256" w:lineRule="exact"/>
              <w:ind w:left="9"/>
              <w:rPr>
                <w:sz w:val="24"/>
              </w:rPr>
            </w:pPr>
            <w:r>
              <w:rPr>
                <w:spacing w:val="-2"/>
                <w:sz w:val="24"/>
              </w:rPr>
              <w:t>800-</w:t>
            </w:r>
            <w:r>
              <w:rPr>
                <w:spacing w:val="-4"/>
                <w:sz w:val="24"/>
              </w:rPr>
              <w:t>1000</w:t>
            </w:r>
          </w:p>
        </w:tc>
        <w:tc>
          <w:tcPr>
            <w:tcW w:w="5432" w:type="dxa"/>
          </w:tcPr>
          <w:p>
            <w:pPr>
              <w:pStyle w:val="TableParagraph"/>
              <w:spacing w:line="256" w:lineRule="exact"/>
              <w:ind w:left="12" w:right="4"/>
              <w:rPr>
                <w:sz w:val="24"/>
              </w:rPr>
            </w:pPr>
            <w:r>
              <w:rPr>
                <w:spacing w:val="-5"/>
                <w:sz w:val="24"/>
              </w:rPr>
              <w:t>40</w:t>
            </w:r>
          </w:p>
        </w:tc>
      </w:tr>
      <w:tr>
        <w:trPr>
          <w:trHeight w:val="275" w:hRule="atLeast"/>
        </w:trPr>
        <w:tc>
          <w:tcPr>
            <w:tcW w:w="4707" w:type="dxa"/>
          </w:tcPr>
          <w:p>
            <w:pPr>
              <w:pStyle w:val="TableParagraph"/>
              <w:spacing w:line="256" w:lineRule="exact"/>
              <w:ind w:left="9"/>
              <w:rPr>
                <w:sz w:val="24"/>
              </w:rPr>
            </w:pPr>
            <w:r>
              <w:rPr>
                <w:spacing w:val="-2"/>
                <w:sz w:val="24"/>
              </w:rPr>
              <w:t>1200-</w:t>
            </w:r>
            <w:r>
              <w:rPr>
                <w:spacing w:val="-4"/>
                <w:sz w:val="24"/>
              </w:rPr>
              <w:t>1400</w:t>
            </w:r>
          </w:p>
        </w:tc>
        <w:tc>
          <w:tcPr>
            <w:tcW w:w="5432" w:type="dxa"/>
          </w:tcPr>
          <w:p>
            <w:pPr>
              <w:pStyle w:val="TableParagraph"/>
              <w:spacing w:line="256" w:lineRule="exact"/>
              <w:ind w:left="12"/>
              <w:rPr>
                <w:sz w:val="24"/>
              </w:rPr>
            </w:pPr>
            <w:r>
              <w:rPr>
                <w:sz w:val="24"/>
              </w:rPr>
              <w:t>до </w:t>
            </w:r>
            <w:r>
              <w:rPr>
                <w:spacing w:val="-5"/>
                <w:sz w:val="24"/>
              </w:rPr>
              <w:t>54</w:t>
            </w:r>
          </w:p>
        </w:tc>
      </w:tr>
    </w:tbl>
    <w:p>
      <w:pPr>
        <w:pStyle w:val="BodyText"/>
        <w:spacing w:before="272"/>
        <w:ind w:left="12" w:right="9" w:firstLine="708"/>
        <w:jc w:val="both"/>
      </w:pPr>
      <w:r>
        <w:rPr/>
        <w:t>В целом по Михайловскому сельскому поселению (п.Молодежный) время восстановления работоспособности тепловых сетей соответствует установленным нормативам.</w:t>
      </w:r>
    </w:p>
    <w:p>
      <w:pPr>
        <w:pStyle w:val="BodyText"/>
        <w:spacing w:after="0"/>
        <w:jc w:val="both"/>
        <w:sectPr>
          <w:footerReference w:type="default" r:id="rId59"/>
          <w:pgSz w:w="11910" w:h="16840"/>
          <w:pgMar w:header="0" w:footer="0" w:top="900" w:bottom="280" w:left="708" w:right="708"/>
        </w:sectPr>
      </w:pPr>
    </w:p>
    <w:p>
      <w:pPr>
        <w:pStyle w:val="Heading2"/>
        <w:numPr>
          <w:ilvl w:val="1"/>
          <w:numId w:val="59"/>
        </w:numPr>
        <w:tabs>
          <w:tab w:pos="720" w:val="left" w:leader="none"/>
        </w:tabs>
        <w:spacing w:line="240" w:lineRule="auto" w:before="62" w:after="0"/>
        <w:ind w:left="720" w:right="10" w:hanging="709"/>
        <w:jc w:val="both"/>
      </w:pPr>
      <w:bookmarkStart w:name="_bookmark121" w:id="145"/>
      <w:bookmarkEnd w:id="145"/>
      <w:r>
        <w:rPr>
          <w:b w:val="0"/>
        </w:rPr>
      </w:r>
      <w:r>
        <w:rPr/>
        <w:t>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w:t>
      </w:r>
      <w:r>
        <w:rPr>
          <w:spacing w:val="-2"/>
        </w:rPr>
        <w:t> </w:t>
      </w:r>
      <w:r>
        <w:rPr/>
        <w:t>присоединенным</w:t>
      </w:r>
      <w:r>
        <w:rPr>
          <w:spacing w:val="-3"/>
        </w:rPr>
        <w:t> </w:t>
      </w:r>
      <w:r>
        <w:rPr/>
        <w:t>к</w:t>
      </w:r>
      <w:r>
        <w:rPr>
          <w:spacing w:val="-3"/>
        </w:rPr>
        <w:t> </w:t>
      </w:r>
      <w:r>
        <w:rPr/>
        <w:t>магистральным</w:t>
      </w:r>
      <w:r>
        <w:rPr>
          <w:spacing w:val="-3"/>
        </w:rPr>
        <w:t> </w:t>
      </w:r>
      <w:r>
        <w:rPr/>
        <w:t>и</w:t>
      </w:r>
      <w:r>
        <w:rPr>
          <w:spacing w:val="-3"/>
        </w:rPr>
        <w:t> </w:t>
      </w:r>
      <w:r>
        <w:rPr/>
        <w:t>распределительным</w:t>
      </w:r>
      <w:r>
        <w:rPr>
          <w:spacing w:val="-3"/>
        </w:rPr>
        <w:t> </w:t>
      </w:r>
      <w:r>
        <w:rPr/>
        <w:t>теплопроводам</w:t>
      </w:r>
    </w:p>
    <w:p>
      <w:pPr>
        <w:pStyle w:val="BodyText"/>
        <w:spacing w:before="272"/>
        <w:ind w:left="720"/>
        <w:jc w:val="both"/>
      </w:pPr>
      <w:r>
        <w:rPr/>
        <w:t>В</w:t>
      </w:r>
      <w:r>
        <w:rPr>
          <w:spacing w:val="-8"/>
        </w:rPr>
        <w:t> </w:t>
      </w:r>
      <w:r>
        <w:rPr/>
        <w:t>соответствии</w:t>
      </w:r>
      <w:r>
        <w:rPr>
          <w:spacing w:val="-3"/>
        </w:rPr>
        <w:t> </w:t>
      </w:r>
      <w:r>
        <w:rPr/>
        <w:t>с</w:t>
      </w:r>
      <w:r>
        <w:rPr>
          <w:spacing w:val="-4"/>
        </w:rPr>
        <w:t> </w:t>
      </w:r>
      <w:r>
        <w:rPr/>
        <w:t>п.</w:t>
      </w:r>
      <w:r>
        <w:rPr>
          <w:spacing w:val="-4"/>
        </w:rPr>
        <w:t> </w:t>
      </w:r>
      <w:r>
        <w:rPr/>
        <w:t>6.25</w:t>
      </w:r>
      <w:r>
        <w:rPr>
          <w:spacing w:val="-4"/>
        </w:rPr>
        <w:t> </w:t>
      </w:r>
      <w:r>
        <w:rPr/>
        <w:t>СП</w:t>
      </w:r>
      <w:r>
        <w:rPr>
          <w:spacing w:val="-6"/>
        </w:rPr>
        <w:t> </w:t>
      </w:r>
      <w:r>
        <w:rPr/>
        <w:t>124.13330.2012 «Тепловые</w:t>
      </w:r>
      <w:r>
        <w:rPr>
          <w:spacing w:val="-5"/>
        </w:rPr>
        <w:t> </w:t>
      </w:r>
      <w:r>
        <w:rPr>
          <w:spacing w:val="-2"/>
        </w:rPr>
        <w:t>сети»:</w:t>
      </w:r>
    </w:p>
    <w:p>
      <w:pPr>
        <w:pStyle w:val="BodyText"/>
        <w:ind w:left="12" w:right="7" w:firstLine="708"/>
        <w:jc w:val="both"/>
      </w:pPr>
      <w:r>
        <w:rPr/>
        <w:t>«способность проектируемых и действующих источников теплоты, тепловых сетей и вцелом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[P], коэффициенту готовности [Кг], живучести [Ж]».</w:t>
      </w:r>
    </w:p>
    <w:p>
      <w:pPr>
        <w:pStyle w:val="BodyText"/>
        <w:ind w:left="12" w:right="4" w:firstLine="708"/>
        <w:jc w:val="both"/>
      </w:pPr>
      <w:r>
        <w:rPr/>
        <w:t>В соответствии с п. 6.26 СП 124.13330.2012 «Тепловые сети» расчет надежности теплоснабжения должен производиться для каждого потребителя, при этом минимально допустимые </w:t>
      </w:r>
      <w:r>
        <w:rPr>
          <w:spacing w:val="-2"/>
        </w:rPr>
        <w:t>показатели</w:t>
      </w:r>
      <w:r>
        <w:rPr>
          <w:spacing w:val="-16"/>
        </w:rPr>
        <w:t> </w:t>
      </w:r>
      <w:r>
        <w:rPr>
          <w:spacing w:val="-2"/>
        </w:rPr>
        <w:t>вероятности</w:t>
      </w:r>
      <w:r>
        <w:rPr>
          <w:spacing w:val="-19"/>
        </w:rPr>
        <w:t> </w:t>
      </w:r>
      <w:r>
        <w:rPr>
          <w:spacing w:val="-2"/>
        </w:rPr>
        <w:t>безотказной</w:t>
      </w:r>
      <w:r>
        <w:rPr>
          <w:spacing w:val="-16"/>
        </w:rPr>
        <w:t> </w:t>
      </w:r>
      <w:r>
        <w:rPr>
          <w:spacing w:val="-2"/>
        </w:rPr>
        <w:t>работы</w:t>
      </w:r>
      <w:r>
        <w:rPr>
          <w:spacing w:val="-18"/>
        </w:rPr>
        <w:t> </w:t>
      </w:r>
      <w:r>
        <w:rPr>
          <w:spacing w:val="-2"/>
        </w:rPr>
        <w:t>следует</w:t>
      </w:r>
      <w:r>
        <w:rPr>
          <w:spacing w:val="-17"/>
        </w:rPr>
        <w:t> </w:t>
      </w:r>
      <w:r>
        <w:rPr>
          <w:spacing w:val="-2"/>
        </w:rPr>
        <w:t>принимать</w:t>
      </w:r>
      <w:r>
        <w:rPr>
          <w:spacing w:val="-14"/>
        </w:rPr>
        <w:t> </w:t>
      </w:r>
      <w:r>
        <w:rPr>
          <w:spacing w:val="-2"/>
        </w:rPr>
        <w:t>для:</w:t>
      </w:r>
    </w:p>
    <w:p>
      <w:pPr>
        <w:pStyle w:val="ListParagraph"/>
        <w:numPr>
          <w:ilvl w:val="0"/>
          <w:numId w:val="60"/>
        </w:numPr>
        <w:tabs>
          <w:tab w:pos="1005" w:val="left" w:leader="none"/>
        </w:tabs>
        <w:spacing w:line="290" w:lineRule="exact" w:before="0" w:after="0"/>
        <w:ind w:left="1005" w:right="0" w:hanging="285"/>
        <w:jc w:val="left"/>
        <w:rPr>
          <w:position w:val="1"/>
          <w:sz w:val="24"/>
        </w:rPr>
      </w:pPr>
      <w:r>
        <w:rPr>
          <w:position w:val="1"/>
          <w:sz w:val="24"/>
        </w:rPr>
        <w:t>источника</w:t>
      </w:r>
      <w:r>
        <w:rPr>
          <w:spacing w:val="-7"/>
          <w:position w:val="1"/>
          <w:sz w:val="24"/>
        </w:rPr>
        <w:t> </w:t>
      </w:r>
      <w:r>
        <w:rPr>
          <w:position w:val="1"/>
          <w:sz w:val="24"/>
        </w:rPr>
        <w:t>теплоты</w:t>
      </w:r>
      <w:r>
        <w:rPr>
          <w:spacing w:val="-6"/>
          <w:position w:val="1"/>
          <w:sz w:val="24"/>
        </w:rPr>
        <w:t> </w:t>
      </w:r>
      <w:r>
        <w:rPr>
          <w:position w:val="1"/>
          <w:sz w:val="24"/>
        </w:rPr>
        <w:t>Р</w:t>
      </w:r>
      <w:r>
        <w:rPr>
          <w:sz w:val="24"/>
        </w:rPr>
        <w:t>ит</w:t>
      </w:r>
      <w:r>
        <w:rPr>
          <w:spacing w:val="17"/>
          <w:sz w:val="24"/>
        </w:rPr>
        <w:t> </w:t>
      </w:r>
      <w:r>
        <w:rPr>
          <w:position w:val="1"/>
          <w:sz w:val="24"/>
        </w:rPr>
        <w:t>=</w:t>
      </w:r>
      <w:r>
        <w:rPr>
          <w:spacing w:val="-5"/>
          <w:position w:val="1"/>
          <w:sz w:val="24"/>
        </w:rPr>
        <w:t> </w:t>
      </w:r>
      <w:r>
        <w:rPr>
          <w:spacing w:val="-2"/>
          <w:position w:val="1"/>
          <w:sz w:val="24"/>
        </w:rPr>
        <w:t>0,97;</w:t>
      </w:r>
    </w:p>
    <w:p>
      <w:pPr>
        <w:pStyle w:val="ListParagraph"/>
        <w:numPr>
          <w:ilvl w:val="0"/>
          <w:numId w:val="60"/>
        </w:numPr>
        <w:tabs>
          <w:tab w:pos="1005" w:val="left" w:leader="none"/>
        </w:tabs>
        <w:spacing w:line="294" w:lineRule="exact" w:before="0" w:after="0"/>
        <w:ind w:left="1005" w:right="0" w:hanging="285"/>
        <w:jc w:val="left"/>
        <w:rPr>
          <w:position w:val="1"/>
          <w:sz w:val="24"/>
        </w:rPr>
      </w:pPr>
      <w:r>
        <w:rPr>
          <w:position w:val="1"/>
          <w:sz w:val="24"/>
        </w:rPr>
        <w:t>тепловых</w:t>
      </w:r>
      <w:r>
        <w:rPr>
          <w:spacing w:val="-1"/>
          <w:position w:val="1"/>
          <w:sz w:val="24"/>
        </w:rPr>
        <w:t> </w:t>
      </w:r>
      <w:r>
        <w:rPr>
          <w:position w:val="1"/>
          <w:sz w:val="24"/>
        </w:rPr>
        <w:t>сетей</w:t>
      </w:r>
      <w:r>
        <w:rPr>
          <w:spacing w:val="-2"/>
          <w:position w:val="1"/>
          <w:sz w:val="24"/>
        </w:rPr>
        <w:t> </w:t>
      </w:r>
      <w:r>
        <w:rPr>
          <w:position w:val="1"/>
          <w:sz w:val="24"/>
        </w:rPr>
        <w:t>Р</w:t>
      </w:r>
      <w:r>
        <w:rPr>
          <w:sz w:val="24"/>
        </w:rPr>
        <w:t>тс</w:t>
      </w:r>
      <w:r>
        <w:rPr>
          <w:spacing w:val="15"/>
          <w:sz w:val="24"/>
        </w:rPr>
        <w:t> </w:t>
      </w:r>
      <w:r>
        <w:rPr>
          <w:position w:val="1"/>
          <w:sz w:val="24"/>
        </w:rPr>
        <w:t>=</w:t>
      </w:r>
      <w:r>
        <w:rPr>
          <w:spacing w:val="-2"/>
          <w:position w:val="1"/>
          <w:sz w:val="24"/>
        </w:rPr>
        <w:t> </w:t>
      </w:r>
      <w:r>
        <w:rPr>
          <w:spacing w:val="-4"/>
          <w:position w:val="1"/>
          <w:sz w:val="24"/>
        </w:rPr>
        <w:t>0,9;</w:t>
      </w:r>
    </w:p>
    <w:p>
      <w:pPr>
        <w:pStyle w:val="ListParagraph"/>
        <w:numPr>
          <w:ilvl w:val="0"/>
          <w:numId w:val="60"/>
        </w:numPr>
        <w:tabs>
          <w:tab w:pos="1005" w:val="left" w:leader="none"/>
        </w:tabs>
        <w:spacing w:line="294" w:lineRule="exact" w:before="0" w:after="0"/>
        <w:ind w:left="1005" w:right="0" w:hanging="285"/>
        <w:jc w:val="left"/>
        <w:rPr>
          <w:position w:val="1"/>
          <w:sz w:val="24"/>
        </w:rPr>
      </w:pPr>
      <w:r>
        <w:rPr>
          <w:position w:val="1"/>
          <w:sz w:val="24"/>
        </w:rPr>
        <w:t>потребителя</w:t>
      </w:r>
      <w:r>
        <w:rPr>
          <w:spacing w:val="-7"/>
          <w:position w:val="1"/>
          <w:sz w:val="24"/>
        </w:rPr>
        <w:t> </w:t>
      </w:r>
      <w:r>
        <w:rPr>
          <w:position w:val="1"/>
          <w:sz w:val="24"/>
        </w:rPr>
        <w:t>теплоты</w:t>
      </w:r>
      <w:r>
        <w:rPr>
          <w:spacing w:val="-5"/>
          <w:position w:val="1"/>
          <w:sz w:val="24"/>
        </w:rPr>
        <w:t> </w:t>
      </w:r>
      <w:r>
        <w:rPr>
          <w:position w:val="1"/>
          <w:sz w:val="24"/>
        </w:rPr>
        <w:t>Р</w:t>
      </w:r>
      <w:r>
        <w:rPr>
          <w:sz w:val="24"/>
        </w:rPr>
        <w:t>пт</w:t>
      </w:r>
      <w:r>
        <w:rPr>
          <w:spacing w:val="17"/>
          <w:sz w:val="24"/>
        </w:rPr>
        <w:t> </w:t>
      </w:r>
      <w:r>
        <w:rPr>
          <w:position w:val="1"/>
          <w:sz w:val="24"/>
        </w:rPr>
        <w:t>=</w:t>
      </w:r>
      <w:r>
        <w:rPr>
          <w:spacing w:val="-5"/>
          <w:position w:val="1"/>
          <w:sz w:val="24"/>
        </w:rPr>
        <w:t> </w:t>
      </w:r>
      <w:r>
        <w:rPr>
          <w:spacing w:val="-2"/>
          <w:position w:val="1"/>
          <w:sz w:val="24"/>
        </w:rPr>
        <w:t>0,99;</w:t>
      </w:r>
    </w:p>
    <w:p>
      <w:pPr>
        <w:pStyle w:val="ListParagraph"/>
        <w:numPr>
          <w:ilvl w:val="0"/>
          <w:numId w:val="60"/>
        </w:numPr>
        <w:tabs>
          <w:tab w:pos="1005" w:val="left" w:leader="none"/>
          <w:tab w:pos="5650" w:val="left" w:leader="none"/>
        </w:tabs>
        <w:spacing w:line="297" w:lineRule="exact" w:before="0" w:after="0"/>
        <w:ind w:left="1005" w:right="0" w:hanging="285"/>
        <w:jc w:val="left"/>
        <w:rPr>
          <w:position w:val="1"/>
          <w:sz w:val="24"/>
        </w:rPr>
      </w:pPr>
      <w:r>
        <w:rPr>
          <w:position w:val="1"/>
          <w:sz w:val="24"/>
        </w:rPr>
        <w:drawing>
          <wp:anchor distT="0" distB="0" distL="0" distR="0" allowOverlap="1" layoutInCell="1" locked="0" behindDoc="1" simplePos="0" relativeHeight="474636288">
            <wp:simplePos x="0" y="0"/>
            <wp:positionH relativeFrom="page">
              <wp:posOffset>3037967</wp:posOffset>
            </wp:positionH>
            <wp:positionV relativeFrom="paragraph">
              <wp:posOffset>13293</wp:posOffset>
            </wp:positionV>
            <wp:extent cx="1035938" cy="169164"/>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61" cstate="print"/>
                    <a:stretch>
                      <a:fillRect/>
                    </a:stretch>
                  </pic:blipFill>
                  <pic:spPr>
                    <a:xfrm>
                      <a:off x="0" y="0"/>
                      <a:ext cx="1035938" cy="169164"/>
                    </a:xfrm>
                    <a:prstGeom prst="rect">
                      <a:avLst/>
                    </a:prstGeom>
                  </pic:spPr>
                </pic:pic>
              </a:graphicData>
            </a:graphic>
          </wp:anchor>
        </w:drawing>
      </w:r>
      <w:r>
        <w:rPr>
          <w:position w:val="1"/>
          <w:sz w:val="24"/>
        </w:rPr>
        <w:t>системы</w:t>
      </w:r>
      <w:r>
        <w:rPr>
          <w:spacing w:val="-3"/>
          <w:position w:val="1"/>
          <w:sz w:val="24"/>
        </w:rPr>
        <w:t> </w:t>
      </w:r>
      <w:r>
        <w:rPr>
          <w:position w:val="1"/>
          <w:sz w:val="24"/>
        </w:rPr>
        <w:t>СЦТ</w:t>
      </w:r>
      <w:r>
        <w:rPr>
          <w:spacing w:val="-2"/>
          <w:position w:val="1"/>
          <w:sz w:val="24"/>
        </w:rPr>
        <w:t> </w:t>
      </w:r>
      <w:r>
        <w:rPr>
          <w:position w:val="1"/>
          <w:sz w:val="24"/>
        </w:rPr>
        <w:t>в</w:t>
      </w:r>
      <w:r>
        <w:rPr>
          <w:spacing w:val="-2"/>
          <w:position w:val="1"/>
          <w:sz w:val="24"/>
        </w:rPr>
        <w:t> </w:t>
      </w:r>
      <w:r>
        <w:rPr>
          <w:position w:val="1"/>
          <w:sz w:val="24"/>
        </w:rPr>
        <w:t>целом</w:t>
      </w:r>
      <w:r>
        <w:rPr>
          <w:spacing w:val="-2"/>
          <w:position w:val="1"/>
          <w:sz w:val="24"/>
        </w:rPr>
        <w:t> </w:t>
      </w:r>
      <w:r>
        <w:rPr>
          <w:position w:val="1"/>
          <w:sz w:val="24"/>
        </w:rPr>
        <w:t>Р</w:t>
      </w:r>
      <w:r>
        <w:rPr>
          <w:sz w:val="24"/>
        </w:rPr>
        <w:t>сцт</w:t>
      </w:r>
      <w:r>
        <w:rPr>
          <w:spacing w:val="19"/>
          <w:sz w:val="24"/>
        </w:rPr>
        <w:t> </w:t>
      </w:r>
      <w:r>
        <w:rPr>
          <w:spacing w:val="-10"/>
          <w:position w:val="1"/>
          <w:sz w:val="24"/>
        </w:rPr>
        <w:t>=</w:t>
      </w:r>
      <w:r>
        <w:rPr>
          <w:position w:val="1"/>
          <w:sz w:val="24"/>
        </w:rPr>
        <w:tab/>
        <w:t>=</w:t>
      </w:r>
      <w:r>
        <w:rPr>
          <w:spacing w:val="-4"/>
          <w:position w:val="1"/>
          <w:sz w:val="24"/>
        </w:rPr>
        <w:t> </w:t>
      </w:r>
      <w:r>
        <w:rPr>
          <w:spacing w:val="-2"/>
          <w:position w:val="1"/>
          <w:sz w:val="24"/>
        </w:rPr>
        <w:t>0,86.</w:t>
      </w:r>
    </w:p>
    <w:p>
      <w:pPr>
        <w:pStyle w:val="BodyText"/>
        <w:ind w:left="12" w:right="6" w:firstLine="708"/>
        <w:jc w:val="both"/>
      </w:pPr>
      <w:r>
        <w:rPr/>
        <w:t>Расчет вероятности безотказной работы тепловой сети по отношению к каждому</w:t>
      </w:r>
      <w:r>
        <w:rPr>
          <w:spacing w:val="-2"/>
        </w:rPr>
        <w:t> </w:t>
      </w:r>
      <w:r>
        <w:rPr/>
        <w:t>потребителю осуществляется по следующему алгоритму:</w:t>
      </w:r>
    </w:p>
    <w:p>
      <w:pPr>
        <w:pStyle w:val="ListParagraph"/>
        <w:numPr>
          <w:ilvl w:val="0"/>
          <w:numId w:val="61"/>
        </w:numPr>
        <w:tabs>
          <w:tab w:pos="1223" w:val="left" w:leader="none"/>
        </w:tabs>
        <w:spacing w:line="240" w:lineRule="auto" w:before="0" w:after="0"/>
        <w:ind w:left="12" w:right="6" w:firstLine="708"/>
        <w:jc w:val="both"/>
        <w:rPr>
          <w:sz w:val="24"/>
        </w:rPr>
      </w:pPr>
      <w:r>
        <w:rPr>
          <w:sz w:val="24"/>
        </w:rPr>
        <w:t>Определяется</w:t>
      </w:r>
      <w:r>
        <w:rPr>
          <w:spacing w:val="-13"/>
          <w:sz w:val="24"/>
        </w:rPr>
        <w:t> </w:t>
      </w:r>
      <w:r>
        <w:rPr>
          <w:sz w:val="24"/>
        </w:rPr>
        <w:t>путь</w:t>
      </w:r>
      <w:r>
        <w:rPr>
          <w:spacing w:val="-13"/>
          <w:sz w:val="24"/>
        </w:rPr>
        <w:t> </w:t>
      </w:r>
      <w:r>
        <w:rPr>
          <w:sz w:val="24"/>
        </w:rPr>
        <w:t>передачи</w:t>
      </w:r>
      <w:r>
        <w:rPr>
          <w:spacing w:val="-11"/>
          <w:sz w:val="24"/>
        </w:rPr>
        <w:t> </w:t>
      </w:r>
      <w:r>
        <w:rPr>
          <w:sz w:val="24"/>
        </w:rPr>
        <w:t>теплоносителя</w:t>
      </w:r>
      <w:r>
        <w:rPr>
          <w:spacing w:val="-13"/>
          <w:sz w:val="24"/>
        </w:rPr>
        <w:t> </w:t>
      </w:r>
      <w:r>
        <w:rPr>
          <w:sz w:val="24"/>
        </w:rPr>
        <w:t>от</w:t>
      </w:r>
      <w:r>
        <w:rPr>
          <w:spacing w:val="-14"/>
          <w:sz w:val="24"/>
        </w:rPr>
        <w:t> </w:t>
      </w:r>
      <w:r>
        <w:rPr>
          <w:sz w:val="24"/>
        </w:rPr>
        <w:t>источника</w:t>
      </w:r>
      <w:r>
        <w:rPr>
          <w:spacing w:val="-13"/>
          <w:sz w:val="24"/>
        </w:rPr>
        <w:t> </w:t>
      </w:r>
      <w:r>
        <w:rPr>
          <w:sz w:val="24"/>
        </w:rPr>
        <w:t>до</w:t>
      </w:r>
      <w:r>
        <w:rPr>
          <w:spacing w:val="-13"/>
          <w:sz w:val="24"/>
        </w:rPr>
        <w:t> </w:t>
      </w:r>
      <w:r>
        <w:rPr>
          <w:sz w:val="24"/>
        </w:rPr>
        <w:t>потребителя,</w:t>
      </w:r>
      <w:r>
        <w:rPr>
          <w:spacing w:val="-13"/>
          <w:sz w:val="24"/>
        </w:rPr>
        <w:t> </w:t>
      </w:r>
      <w:r>
        <w:rPr>
          <w:sz w:val="24"/>
        </w:rPr>
        <w:t>по</w:t>
      </w:r>
      <w:r>
        <w:rPr>
          <w:spacing w:val="-12"/>
          <w:sz w:val="24"/>
        </w:rPr>
        <w:t> </w:t>
      </w:r>
      <w:r>
        <w:rPr>
          <w:sz w:val="24"/>
        </w:rPr>
        <w:t>отношению</w:t>
      </w:r>
      <w:r>
        <w:rPr>
          <w:spacing w:val="-13"/>
          <w:sz w:val="24"/>
        </w:rPr>
        <w:t> </w:t>
      </w:r>
      <w:r>
        <w:rPr>
          <w:sz w:val="24"/>
        </w:rPr>
        <w:t>к </w:t>
      </w:r>
      <w:r>
        <w:rPr>
          <w:spacing w:val="-2"/>
          <w:sz w:val="24"/>
        </w:rPr>
        <w:t>которому</w:t>
      </w:r>
      <w:r>
        <w:rPr>
          <w:spacing w:val="-22"/>
          <w:sz w:val="24"/>
        </w:rPr>
        <w:t> </w:t>
      </w:r>
      <w:r>
        <w:rPr>
          <w:spacing w:val="-2"/>
          <w:sz w:val="24"/>
        </w:rPr>
        <w:t>выполняется</w:t>
      </w:r>
      <w:r>
        <w:rPr>
          <w:spacing w:val="-17"/>
          <w:sz w:val="24"/>
        </w:rPr>
        <w:t> </w:t>
      </w:r>
      <w:r>
        <w:rPr>
          <w:spacing w:val="-2"/>
          <w:sz w:val="24"/>
        </w:rPr>
        <w:t>расчет</w:t>
      </w:r>
      <w:r>
        <w:rPr>
          <w:spacing w:val="-17"/>
          <w:sz w:val="24"/>
        </w:rPr>
        <w:t> </w:t>
      </w:r>
      <w:r>
        <w:rPr>
          <w:spacing w:val="-2"/>
          <w:sz w:val="24"/>
        </w:rPr>
        <w:t>вероятности</w:t>
      </w:r>
      <w:r>
        <w:rPr>
          <w:spacing w:val="-16"/>
          <w:sz w:val="24"/>
        </w:rPr>
        <w:t> </w:t>
      </w:r>
      <w:r>
        <w:rPr>
          <w:spacing w:val="-2"/>
          <w:sz w:val="24"/>
        </w:rPr>
        <w:t>безотказной</w:t>
      </w:r>
      <w:r>
        <w:rPr>
          <w:spacing w:val="-14"/>
          <w:sz w:val="24"/>
        </w:rPr>
        <w:t> </w:t>
      </w:r>
      <w:r>
        <w:rPr>
          <w:spacing w:val="-2"/>
          <w:sz w:val="24"/>
        </w:rPr>
        <w:t>работы</w:t>
      </w:r>
      <w:r>
        <w:rPr>
          <w:spacing w:val="-17"/>
          <w:sz w:val="24"/>
        </w:rPr>
        <w:t> </w:t>
      </w:r>
      <w:r>
        <w:rPr>
          <w:spacing w:val="-2"/>
          <w:sz w:val="24"/>
        </w:rPr>
        <w:t>тепловой</w:t>
      </w:r>
      <w:r>
        <w:rPr>
          <w:spacing w:val="-13"/>
          <w:sz w:val="24"/>
        </w:rPr>
        <w:t> </w:t>
      </w:r>
      <w:r>
        <w:rPr>
          <w:spacing w:val="-2"/>
          <w:sz w:val="24"/>
        </w:rPr>
        <w:t>сети.</w:t>
      </w:r>
    </w:p>
    <w:p>
      <w:pPr>
        <w:pStyle w:val="ListParagraph"/>
        <w:numPr>
          <w:ilvl w:val="0"/>
          <w:numId w:val="61"/>
        </w:numPr>
        <w:tabs>
          <w:tab w:pos="1223" w:val="left" w:leader="none"/>
        </w:tabs>
        <w:spacing w:line="240" w:lineRule="auto" w:before="0" w:after="0"/>
        <w:ind w:left="12" w:right="6" w:firstLine="708"/>
        <w:jc w:val="both"/>
        <w:rPr>
          <w:sz w:val="24"/>
        </w:rPr>
      </w:pPr>
      <w:r>
        <w:rPr>
          <w:sz w:val="24"/>
        </w:rPr>
        <w:t>На первом этапе расчета устанавливается перечень участков теплопроводов, составляющих этот путь.</w:t>
      </w:r>
    </w:p>
    <w:p>
      <w:pPr>
        <w:pStyle w:val="ListParagraph"/>
        <w:numPr>
          <w:ilvl w:val="0"/>
          <w:numId w:val="61"/>
        </w:numPr>
        <w:tabs>
          <w:tab w:pos="1223" w:val="left" w:leader="none"/>
        </w:tabs>
        <w:spacing w:line="240" w:lineRule="auto" w:before="0" w:after="0"/>
        <w:ind w:left="12" w:right="9" w:firstLine="708"/>
        <w:jc w:val="both"/>
        <w:rPr>
          <w:sz w:val="24"/>
        </w:rPr>
      </w:pPr>
      <w:r>
        <w:rPr>
          <w:sz w:val="24"/>
        </w:rPr>
        <w:t>Для</w:t>
      </w:r>
      <w:r>
        <w:rPr>
          <w:spacing w:val="-13"/>
          <w:sz w:val="24"/>
        </w:rPr>
        <w:t> </w:t>
      </w:r>
      <w:r>
        <w:rPr>
          <w:sz w:val="24"/>
        </w:rPr>
        <w:t>каждого</w:t>
      </w:r>
      <w:r>
        <w:rPr>
          <w:spacing w:val="-12"/>
          <w:sz w:val="24"/>
        </w:rPr>
        <w:t> </w:t>
      </w:r>
      <w:r>
        <w:rPr>
          <w:sz w:val="24"/>
        </w:rPr>
        <w:t>участка</w:t>
      </w:r>
      <w:r>
        <w:rPr>
          <w:spacing w:val="-12"/>
          <w:sz w:val="24"/>
        </w:rPr>
        <w:t> </w:t>
      </w:r>
      <w:r>
        <w:rPr>
          <w:sz w:val="24"/>
        </w:rPr>
        <w:t>тепловой</w:t>
      </w:r>
      <w:r>
        <w:rPr>
          <w:spacing w:val="-11"/>
          <w:sz w:val="24"/>
        </w:rPr>
        <w:t> </w:t>
      </w:r>
      <w:r>
        <w:rPr>
          <w:sz w:val="24"/>
        </w:rPr>
        <w:t>сети</w:t>
      </w:r>
      <w:r>
        <w:rPr>
          <w:spacing w:val="-13"/>
          <w:sz w:val="24"/>
        </w:rPr>
        <w:t> </w:t>
      </w:r>
      <w:r>
        <w:rPr>
          <w:sz w:val="24"/>
        </w:rPr>
        <w:t>устанавливаются:</w:t>
      </w:r>
      <w:r>
        <w:rPr>
          <w:spacing w:val="-11"/>
          <w:sz w:val="24"/>
        </w:rPr>
        <w:t> </w:t>
      </w:r>
      <w:r>
        <w:rPr>
          <w:sz w:val="24"/>
        </w:rPr>
        <w:t>год</w:t>
      </w:r>
      <w:r>
        <w:rPr>
          <w:spacing w:val="-13"/>
          <w:sz w:val="24"/>
        </w:rPr>
        <w:t> </w:t>
      </w:r>
      <w:r>
        <w:rPr>
          <w:sz w:val="24"/>
        </w:rPr>
        <w:t>ввода</w:t>
      </w:r>
      <w:r>
        <w:rPr>
          <w:spacing w:val="-13"/>
          <w:sz w:val="24"/>
        </w:rPr>
        <w:t> </w:t>
      </w:r>
      <w:r>
        <w:rPr>
          <w:sz w:val="24"/>
        </w:rPr>
        <w:t>в</w:t>
      </w:r>
      <w:r>
        <w:rPr>
          <w:spacing w:val="-14"/>
          <w:sz w:val="24"/>
        </w:rPr>
        <w:t> </w:t>
      </w:r>
      <w:r>
        <w:rPr>
          <w:sz w:val="24"/>
        </w:rPr>
        <w:t>эксплуатацию,</w:t>
      </w:r>
      <w:r>
        <w:rPr>
          <w:spacing w:val="-13"/>
          <w:sz w:val="24"/>
        </w:rPr>
        <w:t> </w:t>
      </w:r>
      <w:r>
        <w:rPr>
          <w:sz w:val="24"/>
        </w:rPr>
        <w:t>диаметри </w:t>
      </w:r>
      <w:r>
        <w:rPr>
          <w:spacing w:val="-2"/>
          <w:sz w:val="24"/>
        </w:rPr>
        <w:t>протяженность.</w:t>
      </w:r>
    </w:p>
    <w:p>
      <w:pPr>
        <w:pStyle w:val="ListParagraph"/>
        <w:numPr>
          <w:ilvl w:val="0"/>
          <w:numId w:val="61"/>
        </w:numPr>
        <w:tabs>
          <w:tab w:pos="1223" w:val="left" w:leader="none"/>
        </w:tabs>
        <w:spacing w:line="240" w:lineRule="auto" w:before="0" w:after="0"/>
        <w:ind w:left="12" w:right="13" w:firstLine="708"/>
        <w:jc w:val="both"/>
        <w:rPr>
          <w:sz w:val="24"/>
        </w:rPr>
      </w:pPr>
      <w:r>
        <w:rPr>
          <w:sz w:val="24"/>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w:t>
      </w:r>
      <w:r>
        <w:rPr>
          <w:spacing w:val="-5"/>
          <w:sz w:val="24"/>
        </w:rPr>
        <w:t> </w:t>
      </w:r>
      <w:r>
        <w:rPr>
          <w:sz w:val="24"/>
        </w:rPr>
        <w:t>зависимости:</w:t>
      </w:r>
    </w:p>
    <w:p>
      <w:pPr>
        <w:pStyle w:val="BodyText"/>
        <w:spacing w:line="247" w:lineRule="auto" w:before="1"/>
        <w:ind w:left="12" w:right="17" w:firstLine="708"/>
        <w:jc w:val="both"/>
      </w:pPr>
      <w:r>
        <w:rPr/>
        <w:t>λ</w:t>
      </w:r>
      <w:r>
        <w:rPr>
          <w:vertAlign w:val="subscript"/>
        </w:rPr>
        <w:t>0</w:t>
      </w:r>
      <w:r>
        <w:rPr>
          <w:vertAlign w:val="baseline"/>
        </w:rPr>
        <w:t>- 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 (1/км/год);</w:t>
      </w:r>
    </w:p>
    <w:p>
      <w:pPr>
        <w:pStyle w:val="ListParagraph"/>
        <w:numPr>
          <w:ilvl w:val="1"/>
          <w:numId w:val="61"/>
        </w:numPr>
        <w:tabs>
          <w:tab w:pos="1005" w:val="left" w:leader="none"/>
          <w:tab w:pos="3089" w:val="left" w:leader="none"/>
          <w:tab w:pos="4064" w:val="left" w:leader="none"/>
          <w:tab w:pos="5938" w:val="left" w:leader="none"/>
          <w:tab w:pos="6918" w:val="left" w:leader="none"/>
          <w:tab w:pos="7474" w:val="left" w:leader="none"/>
          <w:tab w:pos="8581" w:val="left" w:leader="none"/>
          <w:tab w:pos="9726" w:val="left" w:leader="none"/>
          <w:tab w:pos="10377" w:val="left" w:leader="none"/>
        </w:tabs>
        <w:spacing w:line="237" w:lineRule="auto" w:before="0" w:after="0"/>
        <w:ind w:left="12" w:right="4" w:firstLine="708"/>
        <w:jc w:val="left"/>
        <w:rPr>
          <w:sz w:val="24"/>
        </w:rPr>
      </w:pPr>
      <w:r>
        <w:rPr>
          <w:spacing w:val="-2"/>
          <w:sz w:val="24"/>
        </w:rPr>
        <w:t>средневзвешенная</w:t>
      </w:r>
      <w:r>
        <w:rPr>
          <w:sz w:val="24"/>
        </w:rPr>
        <w:tab/>
      </w:r>
      <w:r>
        <w:rPr>
          <w:spacing w:val="-2"/>
          <w:sz w:val="24"/>
        </w:rPr>
        <w:t>частота</w:t>
      </w:r>
      <w:r>
        <w:rPr>
          <w:sz w:val="24"/>
        </w:rPr>
        <w:tab/>
      </w:r>
      <w:r>
        <w:rPr>
          <w:spacing w:val="-2"/>
          <w:sz w:val="24"/>
        </w:rPr>
        <w:t>(интенсивность)</w:t>
      </w:r>
      <w:r>
        <w:rPr>
          <w:sz w:val="24"/>
        </w:rPr>
        <w:tab/>
      </w:r>
      <w:r>
        <w:rPr>
          <w:spacing w:val="-2"/>
          <w:sz w:val="24"/>
        </w:rPr>
        <w:t>отказов</w:t>
      </w:r>
      <w:r>
        <w:rPr>
          <w:sz w:val="24"/>
        </w:rPr>
        <w:tab/>
      </w:r>
      <w:r>
        <w:rPr>
          <w:spacing w:val="-4"/>
          <w:sz w:val="24"/>
        </w:rPr>
        <w:t>для</w:t>
      </w:r>
      <w:r>
        <w:rPr>
          <w:sz w:val="24"/>
        </w:rPr>
        <w:tab/>
      </w:r>
      <w:r>
        <w:rPr>
          <w:spacing w:val="-2"/>
          <w:sz w:val="24"/>
        </w:rPr>
        <w:t>участков</w:t>
      </w:r>
      <w:r>
        <w:rPr>
          <w:sz w:val="24"/>
        </w:rPr>
        <w:tab/>
      </w:r>
      <w:r>
        <w:rPr>
          <w:spacing w:val="-2"/>
          <w:sz w:val="24"/>
        </w:rPr>
        <w:t>тепловой</w:t>
      </w:r>
      <w:r>
        <w:rPr>
          <w:sz w:val="24"/>
        </w:rPr>
        <w:tab/>
      </w:r>
      <w:r>
        <w:rPr>
          <w:spacing w:val="-4"/>
          <w:sz w:val="24"/>
        </w:rPr>
        <w:t>сети</w:t>
      </w:r>
      <w:r>
        <w:rPr>
          <w:sz w:val="24"/>
        </w:rPr>
        <w:tab/>
      </w:r>
      <w:r>
        <w:rPr>
          <w:spacing w:val="-10"/>
          <w:sz w:val="24"/>
        </w:rPr>
        <w:t>с </w:t>
      </w:r>
      <w:r>
        <w:rPr>
          <w:sz w:val="24"/>
        </w:rPr>
        <w:t>продолжительностью эксплуатации от 1 до 3 лет;</w:t>
      </w:r>
    </w:p>
    <w:p>
      <w:pPr>
        <w:pStyle w:val="ListParagraph"/>
        <w:numPr>
          <w:ilvl w:val="1"/>
          <w:numId w:val="61"/>
        </w:numPr>
        <w:tabs>
          <w:tab w:pos="1005" w:val="left" w:leader="none"/>
          <w:tab w:pos="3089" w:val="left" w:leader="none"/>
          <w:tab w:pos="4064" w:val="left" w:leader="none"/>
          <w:tab w:pos="5938" w:val="left" w:leader="none"/>
          <w:tab w:pos="6918" w:val="left" w:leader="none"/>
          <w:tab w:pos="7474" w:val="left" w:leader="none"/>
          <w:tab w:pos="8581" w:val="left" w:leader="none"/>
          <w:tab w:pos="9726" w:val="left" w:leader="none"/>
          <w:tab w:pos="10377" w:val="left" w:leader="none"/>
        </w:tabs>
        <w:spacing w:line="237" w:lineRule="auto" w:before="0" w:after="0"/>
        <w:ind w:left="12" w:right="4" w:firstLine="708"/>
        <w:jc w:val="left"/>
        <w:rPr>
          <w:sz w:val="24"/>
        </w:rPr>
      </w:pPr>
      <w:r>
        <w:rPr>
          <w:spacing w:val="-2"/>
          <w:sz w:val="24"/>
        </w:rPr>
        <w:t>средневзвешенная</w:t>
      </w:r>
      <w:r>
        <w:rPr>
          <w:sz w:val="24"/>
        </w:rPr>
        <w:tab/>
      </w:r>
      <w:r>
        <w:rPr>
          <w:spacing w:val="-2"/>
          <w:sz w:val="24"/>
        </w:rPr>
        <w:t>частота</w:t>
      </w:r>
      <w:r>
        <w:rPr>
          <w:sz w:val="24"/>
        </w:rPr>
        <w:tab/>
      </w:r>
      <w:r>
        <w:rPr>
          <w:spacing w:val="-2"/>
          <w:sz w:val="24"/>
        </w:rPr>
        <w:t>(интенсивность)</w:t>
      </w:r>
      <w:r>
        <w:rPr>
          <w:sz w:val="24"/>
        </w:rPr>
        <w:tab/>
      </w:r>
      <w:r>
        <w:rPr>
          <w:spacing w:val="-2"/>
          <w:sz w:val="24"/>
        </w:rPr>
        <w:t>отказов</w:t>
      </w:r>
      <w:r>
        <w:rPr>
          <w:sz w:val="24"/>
        </w:rPr>
        <w:tab/>
      </w:r>
      <w:r>
        <w:rPr>
          <w:spacing w:val="-4"/>
          <w:sz w:val="24"/>
        </w:rPr>
        <w:t>для</w:t>
      </w:r>
      <w:r>
        <w:rPr>
          <w:sz w:val="24"/>
        </w:rPr>
        <w:tab/>
      </w:r>
      <w:r>
        <w:rPr>
          <w:spacing w:val="-2"/>
          <w:sz w:val="24"/>
        </w:rPr>
        <w:t>участков</w:t>
      </w:r>
      <w:r>
        <w:rPr>
          <w:sz w:val="24"/>
        </w:rPr>
        <w:tab/>
      </w:r>
      <w:r>
        <w:rPr>
          <w:spacing w:val="-2"/>
          <w:sz w:val="24"/>
        </w:rPr>
        <w:t>тепловой</w:t>
      </w:r>
      <w:r>
        <w:rPr>
          <w:sz w:val="24"/>
        </w:rPr>
        <w:tab/>
      </w:r>
      <w:r>
        <w:rPr>
          <w:spacing w:val="-4"/>
          <w:sz w:val="24"/>
        </w:rPr>
        <w:t>сети</w:t>
      </w:r>
      <w:r>
        <w:rPr>
          <w:sz w:val="24"/>
        </w:rPr>
        <w:tab/>
      </w:r>
      <w:r>
        <w:rPr>
          <w:spacing w:val="-10"/>
          <w:sz w:val="24"/>
        </w:rPr>
        <w:t>с </w:t>
      </w:r>
      <w:r>
        <w:rPr>
          <w:sz w:val="24"/>
        </w:rPr>
        <w:t>продолжительностью эксплуатации от 17 и более лет;</w:t>
      </w:r>
    </w:p>
    <w:p>
      <w:pPr>
        <w:pStyle w:val="ListParagraph"/>
        <w:numPr>
          <w:ilvl w:val="1"/>
          <w:numId w:val="61"/>
        </w:numPr>
        <w:tabs>
          <w:tab w:pos="1005" w:val="left" w:leader="none"/>
          <w:tab w:pos="3105" w:val="left" w:leader="none"/>
          <w:tab w:pos="5364" w:val="left" w:leader="none"/>
          <w:tab w:pos="6421" w:val="left" w:leader="none"/>
          <w:tab w:pos="8415" w:val="left" w:leader="none"/>
          <w:tab w:pos="9539" w:val="left" w:leader="none"/>
        </w:tabs>
        <w:spacing w:line="240" w:lineRule="auto" w:before="2" w:after="0"/>
        <w:ind w:left="1005" w:right="0" w:hanging="285"/>
        <w:jc w:val="left"/>
        <w:rPr>
          <w:sz w:val="24"/>
        </w:rPr>
      </w:pPr>
      <w:r>
        <w:rPr>
          <w:spacing w:val="-2"/>
          <w:sz w:val="24"/>
        </w:rPr>
        <w:t>средневзвешенная</w:t>
      </w:r>
      <w:r>
        <w:rPr>
          <w:sz w:val="24"/>
        </w:rPr>
        <w:tab/>
      </w:r>
      <w:r>
        <w:rPr>
          <w:spacing w:val="-2"/>
          <w:sz w:val="24"/>
        </w:rPr>
        <w:t>продолжительность</w:t>
      </w:r>
      <w:r>
        <w:rPr>
          <w:sz w:val="24"/>
        </w:rPr>
        <w:tab/>
      </w:r>
      <w:r>
        <w:rPr>
          <w:spacing w:val="-2"/>
          <w:sz w:val="24"/>
        </w:rPr>
        <w:t>ремонта</w:t>
      </w:r>
      <w:r>
        <w:rPr>
          <w:sz w:val="24"/>
        </w:rPr>
        <w:tab/>
      </w:r>
      <w:r>
        <w:rPr>
          <w:spacing w:val="-2"/>
          <w:sz w:val="24"/>
        </w:rPr>
        <w:t>(восстановления)</w:t>
      </w:r>
      <w:r>
        <w:rPr>
          <w:sz w:val="24"/>
        </w:rPr>
        <w:tab/>
      </w:r>
      <w:r>
        <w:rPr>
          <w:spacing w:val="-2"/>
          <w:sz w:val="24"/>
        </w:rPr>
        <w:t>участков</w:t>
      </w:r>
      <w:r>
        <w:rPr>
          <w:sz w:val="24"/>
        </w:rPr>
        <w:tab/>
      </w:r>
      <w:r>
        <w:rPr>
          <w:spacing w:val="-2"/>
          <w:sz w:val="24"/>
        </w:rPr>
        <w:t>тепловой</w:t>
      </w:r>
    </w:p>
    <w:p>
      <w:pPr>
        <w:pStyle w:val="BodyText"/>
        <w:spacing w:line="273" w:lineRule="exact"/>
        <w:ind w:left="12"/>
      </w:pPr>
      <w:r>
        <w:rPr>
          <w:spacing w:val="-2"/>
        </w:rPr>
        <w:t>сети;</w:t>
      </w:r>
    </w:p>
    <w:p>
      <w:pPr>
        <w:pStyle w:val="ListParagraph"/>
        <w:numPr>
          <w:ilvl w:val="1"/>
          <w:numId w:val="61"/>
        </w:numPr>
        <w:tabs>
          <w:tab w:pos="1005" w:val="left" w:leader="none"/>
        </w:tabs>
        <w:spacing w:line="240" w:lineRule="auto" w:before="2" w:after="0"/>
        <w:ind w:left="1005" w:right="0" w:hanging="285"/>
        <w:jc w:val="left"/>
        <w:rPr>
          <w:sz w:val="24"/>
        </w:rPr>
      </w:pPr>
      <w:r>
        <w:rPr>
          <w:sz w:val="24"/>
        </w:rPr>
        <w:t>средневзвешенная</w:t>
      </w:r>
      <w:r>
        <w:rPr>
          <w:spacing w:val="48"/>
          <w:sz w:val="24"/>
        </w:rPr>
        <w:t> </w:t>
      </w:r>
      <w:r>
        <w:rPr>
          <w:sz w:val="24"/>
        </w:rPr>
        <w:t>продолжительность</w:t>
      </w:r>
      <w:r>
        <w:rPr>
          <w:spacing w:val="51"/>
          <w:sz w:val="24"/>
        </w:rPr>
        <w:t> </w:t>
      </w:r>
      <w:r>
        <w:rPr>
          <w:sz w:val="24"/>
        </w:rPr>
        <w:t>ремонта</w:t>
      </w:r>
      <w:r>
        <w:rPr>
          <w:spacing w:val="48"/>
          <w:sz w:val="24"/>
        </w:rPr>
        <w:t> </w:t>
      </w:r>
      <w:r>
        <w:rPr>
          <w:sz w:val="24"/>
        </w:rPr>
        <w:t>(восстановления)</w:t>
      </w:r>
      <w:r>
        <w:rPr>
          <w:spacing w:val="50"/>
          <w:sz w:val="24"/>
        </w:rPr>
        <w:t> </w:t>
      </w:r>
      <w:r>
        <w:rPr>
          <w:sz w:val="24"/>
        </w:rPr>
        <w:t>участков</w:t>
      </w:r>
      <w:r>
        <w:rPr>
          <w:spacing w:val="49"/>
          <w:sz w:val="24"/>
        </w:rPr>
        <w:t> </w:t>
      </w:r>
      <w:r>
        <w:rPr>
          <w:sz w:val="24"/>
        </w:rPr>
        <w:t>тепловой</w:t>
      </w:r>
      <w:r>
        <w:rPr>
          <w:spacing w:val="6"/>
          <w:sz w:val="24"/>
        </w:rPr>
        <w:t> </w:t>
      </w:r>
      <w:r>
        <w:rPr>
          <w:spacing w:val="-4"/>
          <w:sz w:val="24"/>
        </w:rPr>
        <w:t>сети</w:t>
      </w:r>
    </w:p>
    <w:p>
      <w:pPr>
        <w:pStyle w:val="BodyText"/>
        <w:spacing w:line="275" w:lineRule="exact"/>
        <w:ind w:left="12"/>
        <w:jc w:val="both"/>
      </w:pPr>
      <w:r>
        <w:rPr/>
        <w:t>в</w:t>
      </w:r>
      <w:r>
        <w:rPr>
          <w:spacing w:val="-4"/>
        </w:rPr>
        <w:t> </w:t>
      </w:r>
      <w:r>
        <w:rPr/>
        <w:t>зависимости</w:t>
      </w:r>
      <w:r>
        <w:rPr>
          <w:spacing w:val="-1"/>
        </w:rPr>
        <w:t> </w:t>
      </w:r>
      <w:r>
        <w:rPr/>
        <w:t>от</w:t>
      </w:r>
      <w:r>
        <w:rPr>
          <w:spacing w:val="-3"/>
        </w:rPr>
        <w:t> </w:t>
      </w:r>
      <w:r>
        <w:rPr/>
        <w:t>диаметра</w:t>
      </w:r>
      <w:r>
        <w:rPr>
          <w:spacing w:val="-2"/>
        </w:rPr>
        <w:t> участка.</w:t>
      </w:r>
    </w:p>
    <w:p>
      <w:pPr>
        <w:pStyle w:val="BodyText"/>
        <w:ind w:left="12" w:right="2" w:firstLine="708"/>
        <w:jc w:val="both"/>
      </w:pPr>
      <w:r>
        <w:rPr/>
        <w:t>Частота (интенсивность) отказов (в соответствии с ГОСТ 27.002-09 «Надежность в технике») каждого участка тепловой сети измеряется с помощью показателя </w:t>
      </w:r>
      <w:r>
        <w:rPr>
          <w:rFonts w:ascii="Symbol" w:hAnsi="Symbol"/>
          <w:position w:val="1"/>
          <w:sz w:val="28"/>
        </w:rPr>
        <w:t></w:t>
      </w:r>
      <w:r>
        <w:rPr>
          <w:i/>
          <w:position w:val="-3"/>
          <w:sz w:val="13"/>
        </w:rPr>
        <w:t>i</w:t>
      </w:r>
      <w:r>
        <w:rPr>
          <w:i/>
          <w:spacing w:val="40"/>
          <w:position w:val="-3"/>
          <w:sz w:val="13"/>
        </w:rPr>
        <w:t> </w:t>
      </w:r>
      <w:r>
        <w:rPr>
          <w:sz w:val="28"/>
        </w:rPr>
        <w:t>, </w:t>
      </w:r>
      <w:r>
        <w:rPr/>
        <w:t>который имеет размерность [1/км/год] или [1/км/час].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w:t>
      </w:r>
      <w:r>
        <w:rPr>
          <w:spacing w:val="-3"/>
        </w:rPr>
        <w:t> </w:t>
      </w:r>
      <w:r>
        <w:rPr/>
        <w:t>при</w:t>
      </w:r>
      <w:r>
        <w:rPr>
          <w:spacing w:val="-2"/>
        </w:rPr>
        <w:t> </w:t>
      </w:r>
      <w:r>
        <w:rPr/>
        <w:t>котором</w:t>
      </w:r>
      <w:r>
        <w:rPr>
          <w:spacing w:val="-5"/>
        </w:rPr>
        <w:t> </w:t>
      </w:r>
      <w:r>
        <w:rPr/>
        <w:t>отказ</w:t>
      </w:r>
      <w:r>
        <w:rPr>
          <w:spacing w:val="-2"/>
        </w:rPr>
        <w:t> </w:t>
      </w:r>
      <w:r>
        <w:rPr/>
        <w:t>одного</w:t>
      </w:r>
      <w:r>
        <w:rPr>
          <w:spacing w:val="-3"/>
        </w:rPr>
        <w:t> </w:t>
      </w:r>
      <w:r>
        <w:rPr/>
        <w:t>из</w:t>
      </w:r>
      <w:r>
        <w:rPr>
          <w:spacing w:val="-2"/>
        </w:rPr>
        <w:t> </w:t>
      </w:r>
      <w:r>
        <w:rPr/>
        <w:t>всей</w:t>
      </w:r>
      <w:r>
        <w:rPr>
          <w:spacing w:val="-2"/>
        </w:rPr>
        <w:t> </w:t>
      </w:r>
      <w:r>
        <w:rPr/>
        <w:t>совокупности</w:t>
      </w:r>
      <w:r>
        <w:rPr>
          <w:spacing w:val="-1"/>
        </w:rPr>
        <w:t> </w:t>
      </w:r>
      <w:r>
        <w:rPr/>
        <w:t>элементов</w:t>
      </w:r>
      <w:r>
        <w:rPr>
          <w:spacing w:val="-1"/>
        </w:rPr>
        <w:t> </w:t>
      </w:r>
      <w:r>
        <w:rPr/>
        <w:t>приводит</w:t>
      </w:r>
      <w:r>
        <w:rPr>
          <w:spacing w:val="-2"/>
        </w:rPr>
        <w:t> </w:t>
      </w:r>
      <w:r>
        <w:rPr/>
        <w:t>к</w:t>
      </w:r>
      <w:r>
        <w:rPr>
          <w:spacing w:val="-2"/>
        </w:rPr>
        <w:t> </w:t>
      </w:r>
      <w:r>
        <w:rPr/>
        <w:t>отказу</w:t>
      </w:r>
      <w:r>
        <w:rPr>
          <w:spacing w:val="-6"/>
        </w:rPr>
        <w:t> </w:t>
      </w:r>
      <w:r>
        <w:rPr/>
        <w:t>все системы </w:t>
      </w:r>
      <w:r>
        <w:rPr>
          <w:spacing w:val="-4"/>
        </w:rPr>
        <w:t>в</w:t>
      </w:r>
      <w:r>
        <w:rPr>
          <w:spacing w:val="-5"/>
        </w:rPr>
        <w:t> </w:t>
      </w:r>
      <w:r>
        <w:rPr>
          <w:spacing w:val="-4"/>
        </w:rPr>
        <w:t>целом. Средняя вероятность безотказной работы</w:t>
      </w:r>
      <w:r>
        <w:rPr>
          <w:spacing w:val="-5"/>
        </w:rPr>
        <w:t> </w:t>
      </w:r>
      <w:r>
        <w:rPr>
          <w:spacing w:val="-4"/>
        </w:rPr>
        <w:t>системы, состоящей из последовательно соединенных элементов, будет равна</w:t>
      </w:r>
      <w:r>
        <w:rPr>
          <w:spacing w:val="-7"/>
        </w:rPr>
        <w:t> </w:t>
      </w:r>
      <w:r>
        <w:rPr>
          <w:spacing w:val="-4"/>
        </w:rPr>
        <w:t>произведению вероятностей безотказной работы:</w:t>
      </w:r>
    </w:p>
    <w:p>
      <w:pPr>
        <w:pStyle w:val="BodyText"/>
        <w:spacing w:before="2"/>
        <w:ind w:left="0"/>
        <w:rPr>
          <w:sz w:val="4"/>
        </w:rPr>
      </w:pPr>
      <w:r>
        <w:rPr>
          <w:sz w:val="4"/>
        </w:rPr>
        <w:drawing>
          <wp:anchor distT="0" distB="0" distL="0" distR="0" allowOverlap="1" layoutInCell="1" locked="0" behindDoc="1" simplePos="0" relativeHeight="487590400">
            <wp:simplePos x="0" y="0"/>
            <wp:positionH relativeFrom="page">
              <wp:posOffset>1118304</wp:posOffset>
            </wp:positionH>
            <wp:positionV relativeFrom="paragraph">
              <wp:posOffset>46054</wp:posOffset>
            </wp:positionV>
            <wp:extent cx="3421824" cy="538638"/>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62" cstate="print"/>
                    <a:stretch>
                      <a:fillRect/>
                    </a:stretch>
                  </pic:blipFill>
                  <pic:spPr>
                    <a:xfrm>
                      <a:off x="0" y="0"/>
                      <a:ext cx="3421824" cy="538638"/>
                    </a:xfrm>
                    <a:prstGeom prst="rect">
                      <a:avLst/>
                    </a:prstGeom>
                  </pic:spPr>
                </pic:pic>
              </a:graphicData>
            </a:graphic>
          </wp:anchor>
        </w:drawing>
      </w:r>
    </w:p>
    <w:p>
      <w:pPr>
        <w:pStyle w:val="BodyText"/>
        <w:spacing w:line="242" w:lineRule="auto" w:before="143"/>
        <w:ind w:left="12" w:right="10" w:firstLine="708"/>
        <w:jc w:val="both"/>
      </w:pPr>
      <w:r>
        <w:rPr/>
        <w:t>Интенсивность отказов всего последовательного соединения равна сумме интенсивностей отказов</w:t>
      </w:r>
      <w:r>
        <w:rPr>
          <w:spacing w:val="40"/>
        </w:rPr>
        <w:t> </w:t>
      </w:r>
      <w:r>
        <w:rPr/>
        <w:t>на</w:t>
      </w:r>
      <w:r>
        <w:rPr>
          <w:spacing w:val="40"/>
        </w:rPr>
        <w:t> </w:t>
      </w:r>
      <w:r>
        <w:rPr/>
        <w:t>каждом участке</w:t>
      </w:r>
      <w:r>
        <w:rPr>
          <w:spacing w:val="80"/>
        </w:rPr>
        <w:t> </w:t>
      </w:r>
      <w:r>
        <w:rPr>
          <w:rFonts w:ascii="Symbol" w:hAnsi="Symbol"/>
          <w:position w:val="1"/>
        </w:rPr>
        <w:t></w:t>
      </w:r>
      <w:r>
        <w:rPr>
          <w:i/>
          <w:position w:val="-3"/>
          <w:sz w:val="13"/>
        </w:rPr>
        <w:t>c</w:t>
      </w:r>
      <w:r>
        <w:rPr>
          <w:i/>
          <w:spacing w:val="40"/>
          <w:position w:val="-3"/>
          <w:sz w:val="13"/>
        </w:rPr>
        <w:t> </w:t>
      </w:r>
      <w:r>
        <w:rPr>
          <w:rFonts w:ascii="Symbol" w:hAnsi="Symbol"/>
          <w:position w:val="1"/>
          <w:sz w:val="23"/>
        </w:rPr>
        <w:t></w:t>
      </w:r>
      <w:r>
        <w:rPr>
          <w:position w:val="1"/>
          <w:sz w:val="23"/>
        </w:rPr>
        <w:t> </w:t>
      </w:r>
      <w:r>
        <w:rPr>
          <w:i/>
          <w:position w:val="1"/>
          <w:sz w:val="23"/>
        </w:rPr>
        <w:t>L</w:t>
      </w:r>
      <w:r>
        <w:rPr>
          <w:position w:val="1"/>
          <w:sz w:val="23"/>
          <w:vertAlign w:val="subscript"/>
        </w:rPr>
        <w:t>1</w:t>
      </w:r>
      <w:r>
        <w:rPr>
          <w:rFonts w:ascii="Symbol" w:hAnsi="Symbol"/>
          <w:position w:val="1"/>
          <w:vertAlign w:val="baseline"/>
        </w:rPr>
        <w:t></w:t>
      </w:r>
      <w:r>
        <w:rPr>
          <w:position w:val="-3"/>
          <w:sz w:val="13"/>
          <w:vertAlign w:val="baseline"/>
        </w:rPr>
        <w:t>1</w:t>
      </w:r>
      <w:r>
        <w:rPr>
          <w:spacing w:val="22"/>
          <w:position w:val="-3"/>
          <w:sz w:val="13"/>
          <w:vertAlign w:val="baseline"/>
        </w:rPr>
        <w:t> </w:t>
      </w:r>
      <w:r>
        <w:rPr>
          <w:rFonts w:ascii="Symbol" w:hAnsi="Symbol"/>
          <w:position w:val="1"/>
          <w:sz w:val="23"/>
          <w:vertAlign w:val="baseline"/>
        </w:rPr>
        <w:t></w:t>
      </w:r>
      <w:r>
        <w:rPr>
          <w:spacing w:val="-3"/>
          <w:position w:val="1"/>
          <w:sz w:val="23"/>
          <w:vertAlign w:val="baseline"/>
        </w:rPr>
        <w:t> </w:t>
      </w:r>
      <w:r>
        <w:rPr>
          <w:i/>
          <w:position w:val="1"/>
          <w:sz w:val="23"/>
          <w:vertAlign w:val="baseline"/>
        </w:rPr>
        <w:t>L</w:t>
      </w:r>
      <w:r>
        <w:rPr>
          <w:position w:val="1"/>
          <w:sz w:val="23"/>
          <w:vertAlign w:val="subscript"/>
        </w:rPr>
        <w:t>2</w:t>
      </w:r>
      <w:r>
        <w:rPr>
          <w:rFonts w:ascii="Symbol" w:hAnsi="Symbol"/>
          <w:position w:val="1"/>
          <w:vertAlign w:val="baseline"/>
        </w:rPr>
        <w:t></w:t>
      </w:r>
      <w:r>
        <w:rPr>
          <w:position w:val="-3"/>
          <w:sz w:val="13"/>
          <w:vertAlign w:val="baseline"/>
        </w:rPr>
        <w:t>2</w:t>
      </w:r>
      <w:r>
        <w:rPr>
          <w:spacing w:val="36"/>
          <w:position w:val="-3"/>
          <w:sz w:val="13"/>
          <w:vertAlign w:val="baseline"/>
        </w:rPr>
        <w:t> </w:t>
      </w:r>
      <w:r>
        <w:rPr>
          <w:rFonts w:ascii="Symbol" w:hAnsi="Symbol"/>
          <w:position w:val="1"/>
          <w:sz w:val="23"/>
          <w:vertAlign w:val="baseline"/>
        </w:rPr>
        <w:t></w:t>
      </w:r>
      <w:r>
        <w:rPr>
          <w:spacing w:val="-3"/>
          <w:position w:val="1"/>
          <w:sz w:val="23"/>
          <w:vertAlign w:val="baseline"/>
        </w:rPr>
        <w:t> </w:t>
      </w:r>
      <w:r>
        <w:rPr>
          <w:i/>
          <w:position w:val="1"/>
          <w:sz w:val="23"/>
          <w:vertAlign w:val="baseline"/>
        </w:rPr>
        <w:t>L</w:t>
      </w:r>
      <w:r>
        <w:rPr>
          <w:i/>
          <w:position w:val="1"/>
          <w:sz w:val="23"/>
          <w:vertAlign w:val="subscript"/>
        </w:rPr>
        <w:t>n</w:t>
      </w:r>
      <w:r>
        <w:rPr>
          <w:rFonts w:ascii="Symbol" w:hAnsi="Symbol"/>
          <w:position w:val="1"/>
          <w:vertAlign w:val="baseline"/>
        </w:rPr>
        <w:t></w:t>
      </w:r>
      <w:r>
        <w:rPr>
          <w:i/>
          <w:position w:val="-3"/>
          <w:sz w:val="13"/>
          <w:vertAlign w:val="baseline"/>
        </w:rPr>
        <w:t>n </w:t>
      </w:r>
      <w:r>
        <w:rPr>
          <w:vertAlign w:val="baseline"/>
        </w:rPr>
        <w:t>,</w:t>
      </w:r>
      <w:r>
        <w:rPr>
          <w:spacing w:val="40"/>
          <w:vertAlign w:val="baseline"/>
        </w:rPr>
        <w:t> </w:t>
      </w:r>
      <w:r>
        <w:rPr>
          <w:vertAlign w:val="baseline"/>
        </w:rPr>
        <w:t>[1/час],</w:t>
      </w:r>
    </w:p>
    <w:p>
      <w:pPr>
        <w:pStyle w:val="BodyText"/>
        <w:spacing w:after="0" w:line="242" w:lineRule="auto"/>
        <w:jc w:val="both"/>
        <w:sectPr>
          <w:footerReference w:type="default" r:id="rId60"/>
          <w:pgSz w:w="11910" w:h="16840"/>
          <w:pgMar w:header="0" w:footer="0" w:top="900" w:bottom="280" w:left="708" w:right="708"/>
        </w:sectPr>
      </w:pPr>
    </w:p>
    <w:p>
      <w:pPr>
        <w:pStyle w:val="BodyText"/>
        <w:spacing w:before="77"/>
        <w:ind w:left="12" w:right="4" w:firstLine="708"/>
        <w:jc w:val="both"/>
      </w:pPr>
      <w:r>
        <w:rPr/>
        <w:t>где </w:t>
      </w:r>
      <w:r>
        <w:rPr>
          <w:i/>
          <w:position w:val="1"/>
        </w:rPr>
        <w:t>L</w:t>
      </w:r>
      <w:r>
        <w:rPr>
          <w:i/>
          <w:position w:val="-3"/>
        </w:rPr>
        <w:t>i </w:t>
      </w:r>
      <w:r>
        <w:rPr/>
        <w:t>-протяженность каждого участка, [км]. И, таким образом, чем выше значение интенсивности отказов системы, тем меньше</w:t>
      </w:r>
      <w:r>
        <w:rPr>
          <w:spacing w:val="-15"/>
        </w:rPr>
        <w:t> </w:t>
      </w:r>
      <w:r>
        <w:rPr/>
        <w:t>вероятность безотказной работы. Параметр времени в этих</w:t>
      </w:r>
      <w:r>
        <w:rPr>
          <w:spacing w:val="-8"/>
        </w:rPr>
        <w:t> </w:t>
      </w:r>
      <w:r>
        <w:rPr/>
        <w:t>выражениях</w:t>
      </w:r>
      <w:r>
        <w:rPr>
          <w:spacing w:val="-4"/>
        </w:rPr>
        <w:t> </w:t>
      </w:r>
      <w:r>
        <w:rPr/>
        <w:t>всегда</w:t>
      </w:r>
      <w:r>
        <w:rPr>
          <w:spacing w:val="-6"/>
        </w:rPr>
        <w:t> </w:t>
      </w:r>
      <w:r>
        <w:rPr/>
        <w:t>равен</w:t>
      </w:r>
      <w:r>
        <w:rPr>
          <w:spacing w:val="-6"/>
        </w:rPr>
        <w:t> </w:t>
      </w:r>
      <w:r>
        <w:rPr/>
        <w:t>одному</w:t>
      </w:r>
      <w:r>
        <w:rPr>
          <w:spacing w:val="-4"/>
        </w:rPr>
        <w:t> </w:t>
      </w:r>
      <w:r>
        <w:rPr/>
        <w:t>отопительному</w:t>
      </w:r>
      <w:r>
        <w:rPr>
          <w:spacing w:val="-15"/>
        </w:rPr>
        <w:t> </w:t>
      </w:r>
      <w:r>
        <w:rPr/>
        <w:t>периоду,</w:t>
      </w:r>
      <w:r>
        <w:rPr>
          <w:spacing w:val="-12"/>
        </w:rPr>
        <w:t> </w:t>
      </w:r>
      <w:r>
        <w:rPr/>
        <w:t>т.е.</w:t>
      </w:r>
      <w:r>
        <w:rPr>
          <w:spacing w:val="-15"/>
        </w:rPr>
        <w:t> </w:t>
      </w:r>
      <w:r>
        <w:rPr/>
        <w:t>значение</w:t>
      </w:r>
      <w:r>
        <w:rPr>
          <w:spacing w:val="-15"/>
        </w:rPr>
        <w:t> </w:t>
      </w:r>
      <w:r>
        <w:rPr/>
        <w:t>вероятности</w:t>
      </w:r>
      <w:r>
        <w:rPr>
          <w:spacing w:val="-15"/>
        </w:rPr>
        <w:t> </w:t>
      </w:r>
      <w:r>
        <w:rPr/>
        <w:t>безотказной работы вычисляется как некоторая</w:t>
      </w:r>
      <w:r>
        <w:rPr>
          <w:spacing w:val="-11"/>
        </w:rPr>
        <w:t> </w:t>
      </w:r>
      <w:r>
        <w:rPr/>
        <w:t>вероятность в конце каждого рабочего цикла (перед следующим ремонтным</w:t>
      </w:r>
      <w:r>
        <w:rPr>
          <w:spacing w:val="-11"/>
        </w:rPr>
        <w:t> </w:t>
      </w:r>
      <w:r>
        <w:rPr/>
        <w:t>периодом).</w:t>
      </w:r>
    </w:p>
    <w:p>
      <w:pPr>
        <w:pStyle w:val="BodyText"/>
        <w:spacing w:before="1"/>
        <w:ind w:left="12" w:right="8" w:firstLine="708"/>
        <w:jc w:val="both"/>
      </w:pPr>
      <w:r>
        <w:rPr/>
        <w:t>Интенсивность отказов каждого конкретного участка может быть разной, но самое главное, она зависит от времени эксплуатации участка. В нашей практике для описания параметрической зависимости интенсивности отказов мы применяется зависимость от срока эксплуатации, следующего вида, близкая по характеру к распределению Вейбулла:</w:t>
      </w:r>
    </w:p>
    <w:p>
      <w:pPr>
        <w:pStyle w:val="BodyText"/>
        <w:ind w:left="0"/>
        <w:rPr>
          <w:sz w:val="11"/>
        </w:rPr>
      </w:pPr>
      <w:r>
        <w:rPr>
          <w:sz w:val="11"/>
        </w:rPr>
        <w:drawing>
          <wp:anchor distT="0" distB="0" distL="0" distR="0" allowOverlap="1" layoutInCell="1" locked="0" behindDoc="1" simplePos="0" relativeHeight="487591424">
            <wp:simplePos x="0" y="0"/>
            <wp:positionH relativeFrom="page">
              <wp:posOffset>1219541</wp:posOffset>
            </wp:positionH>
            <wp:positionV relativeFrom="paragraph">
              <wp:posOffset>95886</wp:posOffset>
            </wp:positionV>
            <wp:extent cx="1363825" cy="271176"/>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64" cstate="print"/>
                    <a:stretch>
                      <a:fillRect/>
                    </a:stretch>
                  </pic:blipFill>
                  <pic:spPr>
                    <a:xfrm>
                      <a:off x="0" y="0"/>
                      <a:ext cx="1363825" cy="271176"/>
                    </a:xfrm>
                    <a:prstGeom prst="rect">
                      <a:avLst/>
                    </a:prstGeom>
                  </pic:spPr>
                </pic:pic>
              </a:graphicData>
            </a:graphic>
          </wp:anchor>
        </w:drawing>
      </w:r>
    </w:p>
    <w:p>
      <w:pPr>
        <w:pStyle w:val="BodyText"/>
        <w:spacing w:line="293" w:lineRule="exact" w:before="175"/>
        <w:ind w:left="720"/>
        <w:jc w:val="both"/>
      </w:pPr>
      <w:r>
        <w:rPr>
          <w:spacing w:val="-4"/>
        </w:rPr>
        <w:t>где</w:t>
      </w:r>
      <w:r>
        <w:rPr>
          <w:spacing w:val="-11"/>
        </w:rPr>
        <w:t> </w:t>
      </w:r>
      <w:r>
        <w:rPr>
          <w:rFonts w:ascii="Symbol" w:hAnsi="Symbol"/>
          <w:spacing w:val="-4"/>
        </w:rPr>
        <w:t></w:t>
      </w:r>
      <w:r>
        <w:rPr>
          <w:spacing w:val="9"/>
        </w:rPr>
        <w:t> </w:t>
      </w:r>
      <w:r>
        <w:rPr>
          <w:spacing w:val="-4"/>
        </w:rPr>
        <w:t>-</w:t>
      </w:r>
      <w:r>
        <w:rPr>
          <w:spacing w:val="-16"/>
        </w:rPr>
        <w:t> </w:t>
      </w:r>
      <w:r>
        <w:rPr>
          <w:spacing w:val="-4"/>
        </w:rPr>
        <w:t>срок</w:t>
      </w:r>
      <w:r>
        <w:rPr>
          <w:spacing w:val="-14"/>
        </w:rPr>
        <w:t> </w:t>
      </w:r>
      <w:r>
        <w:rPr>
          <w:spacing w:val="-4"/>
        </w:rPr>
        <w:t>эксплуатации</w:t>
      </w:r>
      <w:r>
        <w:rPr>
          <w:spacing w:val="-11"/>
        </w:rPr>
        <w:t> </w:t>
      </w:r>
      <w:r>
        <w:rPr>
          <w:spacing w:val="-4"/>
        </w:rPr>
        <w:t>участка</w:t>
      </w:r>
      <w:r>
        <w:rPr>
          <w:spacing w:val="-16"/>
        </w:rPr>
        <w:t> </w:t>
      </w:r>
      <w:r>
        <w:rPr>
          <w:spacing w:val="-4"/>
        </w:rPr>
        <w:t>[лет].</w:t>
      </w:r>
    </w:p>
    <w:p>
      <w:pPr>
        <w:pStyle w:val="BodyText"/>
        <w:spacing w:line="237" w:lineRule="auto" w:before="2"/>
        <w:ind w:left="12" w:right="4" w:firstLine="708"/>
        <w:jc w:val="both"/>
      </w:pPr>
      <w:r>
        <w:rPr/>
        <w:t>Характер</w:t>
      </w:r>
      <w:r>
        <w:rPr>
          <w:spacing w:val="40"/>
        </w:rPr>
        <w:t> </w:t>
      </w:r>
      <w:r>
        <w:rPr/>
        <w:t>изменения</w:t>
      </w:r>
      <w:r>
        <w:rPr>
          <w:spacing w:val="40"/>
        </w:rPr>
        <w:t> </w:t>
      </w:r>
      <w:r>
        <w:rPr/>
        <w:t>интенсивности</w:t>
      </w:r>
      <w:r>
        <w:rPr>
          <w:spacing w:val="40"/>
        </w:rPr>
        <w:t> </w:t>
      </w:r>
      <w:r>
        <w:rPr/>
        <w:t>отказов</w:t>
      </w:r>
      <w:r>
        <w:rPr>
          <w:spacing w:val="40"/>
        </w:rPr>
        <w:t> </w:t>
      </w:r>
      <w:r>
        <w:rPr/>
        <w:t>зависит</w:t>
      </w:r>
      <w:r>
        <w:rPr>
          <w:spacing w:val="40"/>
        </w:rPr>
        <w:t> </w:t>
      </w:r>
      <w:r>
        <w:rPr/>
        <w:t>от</w:t>
      </w:r>
      <w:r>
        <w:rPr>
          <w:spacing w:val="40"/>
        </w:rPr>
        <w:t> </w:t>
      </w:r>
      <w:r>
        <w:rPr/>
        <w:t>параметра </w:t>
      </w:r>
      <w:r>
        <w:rPr>
          <w:rFonts w:ascii="Symbol" w:hAnsi="Symbol"/>
        </w:rPr>
        <w:t></w:t>
      </w:r>
      <w:r>
        <w:rPr/>
        <w:t>: при </w:t>
      </w:r>
      <w:r>
        <w:rPr>
          <w:rFonts w:ascii="Symbol" w:hAnsi="Symbol"/>
        </w:rPr>
        <w:t></w:t>
      </w:r>
      <w:r>
        <w:rPr/>
        <w:t> </w:t>
      </w:r>
      <w:r>
        <w:rPr>
          <w:rFonts w:ascii="Symbol" w:hAnsi="Symbol"/>
        </w:rPr>
        <w:t></w:t>
      </w:r>
      <w:r>
        <w:rPr/>
        <w:t>1</w:t>
      </w:r>
      <w:r>
        <w:rPr>
          <w:position w:val="1"/>
        </w:rPr>
        <w:t>,</w:t>
      </w:r>
      <w:r>
        <w:rPr>
          <w:spacing w:val="40"/>
          <w:position w:val="1"/>
        </w:rPr>
        <w:t> </w:t>
      </w:r>
      <w:r>
        <w:rPr>
          <w:position w:val="1"/>
        </w:rPr>
        <w:t>она </w:t>
      </w:r>
      <w:r>
        <w:rPr>
          <w:position w:val="2"/>
        </w:rPr>
        <w:t>монотонно</w:t>
      </w:r>
      <w:r>
        <w:rPr>
          <w:spacing w:val="-15"/>
          <w:position w:val="2"/>
        </w:rPr>
        <w:t> </w:t>
      </w:r>
      <w:r>
        <w:rPr>
          <w:position w:val="2"/>
        </w:rPr>
        <w:t>убывает,</w:t>
      </w:r>
      <w:r>
        <w:rPr>
          <w:spacing w:val="-15"/>
          <w:position w:val="2"/>
        </w:rPr>
        <w:t> </w:t>
      </w:r>
      <w:r>
        <w:rPr>
          <w:position w:val="2"/>
        </w:rPr>
        <w:t>при</w:t>
      </w:r>
      <w:r>
        <w:rPr>
          <w:spacing w:val="-15"/>
          <w:position w:val="2"/>
        </w:rPr>
        <w:t> </w:t>
      </w:r>
      <w:r>
        <w:rPr>
          <w:rFonts w:ascii="Symbol" w:hAnsi="Symbol"/>
          <w:position w:val="1"/>
        </w:rPr>
        <w:t></w:t>
      </w:r>
      <w:r>
        <w:rPr>
          <w:spacing w:val="-15"/>
          <w:position w:val="1"/>
        </w:rPr>
        <w:t> </w:t>
      </w:r>
      <w:r>
        <w:rPr>
          <w:rFonts w:ascii="Symbol" w:hAnsi="Symbol"/>
          <w:position w:val="1"/>
        </w:rPr>
        <w:t></w:t>
      </w:r>
      <w:r>
        <w:rPr>
          <w:spacing w:val="-15"/>
          <w:position w:val="1"/>
        </w:rPr>
        <w:t> </w:t>
      </w:r>
      <w:r>
        <w:rPr>
          <w:position w:val="1"/>
        </w:rPr>
        <w:t>1</w:t>
      </w:r>
      <w:r>
        <w:rPr>
          <w:spacing w:val="-7"/>
          <w:position w:val="1"/>
        </w:rPr>
        <w:t> </w:t>
      </w:r>
      <w:r>
        <w:rPr>
          <w:position w:val="2"/>
        </w:rPr>
        <w:t>-</w:t>
      </w:r>
      <w:r>
        <w:rPr>
          <w:spacing w:val="-12"/>
          <w:position w:val="2"/>
        </w:rPr>
        <w:t> </w:t>
      </w:r>
      <w:r>
        <w:rPr>
          <w:position w:val="2"/>
        </w:rPr>
        <w:t>возрастает;</w:t>
      </w:r>
      <w:r>
        <w:rPr>
          <w:spacing w:val="-13"/>
          <w:position w:val="2"/>
        </w:rPr>
        <w:t> </w:t>
      </w:r>
      <w:r>
        <w:rPr>
          <w:position w:val="2"/>
        </w:rPr>
        <w:t>при </w:t>
      </w:r>
      <w:r>
        <w:rPr>
          <w:rFonts w:ascii="Symbol" w:hAnsi="Symbol"/>
          <w:position w:val="1"/>
        </w:rPr>
        <w:t></w:t>
      </w:r>
      <w:r>
        <w:rPr>
          <w:position w:val="1"/>
        </w:rPr>
        <w:t> </w:t>
      </w:r>
      <w:r>
        <w:rPr>
          <w:rFonts w:ascii="Symbol" w:hAnsi="Symbol"/>
          <w:position w:val="1"/>
        </w:rPr>
        <w:t></w:t>
      </w:r>
      <w:r>
        <w:rPr>
          <w:spacing w:val="-15"/>
          <w:position w:val="1"/>
        </w:rPr>
        <w:t> </w:t>
      </w:r>
      <w:r>
        <w:rPr>
          <w:position w:val="1"/>
        </w:rPr>
        <w:t>1</w:t>
      </w:r>
      <w:r>
        <w:rPr>
          <w:spacing w:val="23"/>
          <w:position w:val="1"/>
        </w:rPr>
        <w:t> </w:t>
      </w:r>
      <w:r>
        <w:rPr>
          <w:position w:val="2"/>
        </w:rPr>
        <w:t>функция</w:t>
      </w:r>
      <w:r>
        <w:rPr>
          <w:spacing w:val="-13"/>
          <w:position w:val="2"/>
        </w:rPr>
        <w:t> </w:t>
      </w:r>
      <w:r>
        <w:rPr>
          <w:position w:val="2"/>
        </w:rPr>
        <w:t>принимает</w:t>
      </w:r>
      <w:r>
        <w:rPr>
          <w:spacing w:val="-12"/>
          <w:position w:val="2"/>
        </w:rPr>
        <w:t> </w:t>
      </w:r>
      <w:r>
        <w:rPr>
          <w:position w:val="2"/>
        </w:rPr>
        <w:t>вид</w:t>
      </w:r>
      <w:r>
        <w:rPr>
          <w:spacing w:val="13"/>
          <w:position w:val="2"/>
        </w:rPr>
        <w:t> </w:t>
      </w:r>
      <w:r>
        <w:rPr>
          <w:rFonts w:ascii="Symbol" w:hAnsi="Symbol"/>
          <w:position w:val="2"/>
        </w:rPr>
        <w:t></w:t>
      </w:r>
      <w:r>
        <w:rPr>
          <w:spacing w:val="-15"/>
          <w:position w:val="2"/>
        </w:rPr>
        <w:t> </w:t>
      </w:r>
      <w:r>
        <w:rPr>
          <w:rFonts w:ascii="Symbol" w:hAnsi="Symbol"/>
        </w:rPr>
        <w:t></w:t>
      </w:r>
      <w:r>
        <w:rPr>
          <w:i/>
          <w:position w:val="2"/>
        </w:rPr>
        <w:t>t</w:t>
      </w:r>
      <w:r>
        <w:rPr>
          <w:i/>
          <w:spacing w:val="-15"/>
          <w:position w:val="2"/>
        </w:rPr>
        <w:t> </w:t>
      </w:r>
      <w:r>
        <w:rPr>
          <w:rFonts w:ascii="Symbol" w:hAnsi="Symbol"/>
        </w:rPr>
        <w:t></w:t>
      </w:r>
      <w:r>
        <w:rPr>
          <w:spacing w:val="-15"/>
        </w:rPr>
        <w:t> </w:t>
      </w:r>
      <w:r>
        <w:rPr>
          <w:rFonts w:ascii="Symbol" w:hAnsi="Symbol"/>
          <w:position w:val="2"/>
        </w:rPr>
        <w:t></w:t>
      </w:r>
      <w:r>
        <w:rPr>
          <w:spacing w:val="-13"/>
          <w:position w:val="2"/>
        </w:rPr>
        <w:t> </w:t>
      </w:r>
      <w:r>
        <w:rPr>
          <w:rFonts w:ascii="Symbol" w:hAnsi="Symbol"/>
          <w:position w:val="2"/>
        </w:rPr>
        <w:t></w:t>
      </w:r>
      <w:r>
        <w:rPr>
          <w:position w:val="-2"/>
        </w:rPr>
        <w:t>0 </w:t>
      </w:r>
      <w:r>
        <w:rPr>
          <w:rFonts w:ascii="Symbol" w:hAnsi="Symbol"/>
          <w:position w:val="2"/>
        </w:rPr>
        <w:t></w:t>
      </w:r>
      <w:r>
        <w:rPr>
          <w:spacing w:val="-15"/>
          <w:position w:val="2"/>
        </w:rPr>
        <w:t> </w:t>
      </w:r>
      <w:r>
        <w:rPr>
          <w:i/>
          <w:position w:val="2"/>
        </w:rPr>
        <w:t>Const </w:t>
      </w:r>
      <w:r>
        <w:rPr>
          <w:position w:val="2"/>
        </w:rPr>
        <w:t>.</w:t>
      </w:r>
      <w:r>
        <w:rPr>
          <w:spacing w:val="-14"/>
          <w:position w:val="2"/>
        </w:rPr>
        <w:t> </w:t>
      </w:r>
      <w:r>
        <w:rPr>
          <w:position w:val="2"/>
        </w:rPr>
        <w:t>А</w:t>
      </w:r>
      <w:r>
        <w:rPr>
          <w:spacing w:val="-7"/>
          <w:position w:val="2"/>
        </w:rPr>
        <w:t> </w:t>
      </w:r>
      <w:r>
        <w:rPr>
          <w:rFonts w:ascii="Symbol" w:hAnsi="Symbol"/>
          <w:position w:val="1"/>
        </w:rPr>
        <w:t></w:t>
      </w:r>
      <w:r>
        <w:rPr>
          <w:position w:val="-6"/>
          <w:sz w:val="16"/>
        </w:rPr>
        <w:t>0</w:t>
      </w:r>
      <w:r>
        <w:rPr>
          <w:spacing w:val="15"/>
          <w:position w:val="-6"/>
          <w:sz w:val="16"/>
        </w:rPr>
        <w:t> </w:t>
      </w:r>
      <w:r>
        <w:rPr/>
        <w:t>- это средневзвешенная частота (интенсивность) устойчивых отказов в конкретной системе </w:t>
      </w:r>
      <w:r>
        <w:rPr>
          <w:spacing w:val="-2"/>
        </w:rPr>
        <w:t>теплоснабжения.</w:t>
      </w:r>
    </w:p>
    <w:p>
      <w:pPr>
        <w:pStyle w:val="BodyText"/>
        <w:ind w:left="12" w:right="3" w:firstLine="708"/>
        <w:jc w:val="both"/>
      </w:pPr>
      <w:r>
        <w:rPr/>
        <w:drawing>
          <wp:anchor distT="0" distB="0" distL="0" distR="0" allowOverlap="1" layoutInCell="1" locked="0" behindDoc="1" simplePos="0" relativeHeight="487591936">
            <wp:simplePos x="0" y="0"/>
            <wp:positionH relativeFrom="page">
              <wp:posOffset>1057222</wp:posOffset>
            </wp:positionH>
            <wp:positionV relativeFrom="paragraph">
              <wp:posOffset>390172</wp:posOffset>
            </wp:positionV>
            <wp:extent cx="1575320" cy="753046"/>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65" cstate="print"/>
                    <a:stretch>
                      <a:fillRect/>
                    </a:stretch>
                  </pic:blipFill>
                  <pic:spPr>
                    <a:xfrm>
                      <a:off x="0" y="0"/>
                      <a:ext cx="1575320" cy="753046"/>
                    </a:xfrm>
                    <a:prstGeom prst="rect">
                      <a:avLst/>
                    </a:prstGeom>
                  </pic:spPr>
                </pic:pic>
              </a:graphicData>
            </a:graphic>
          </wp:anchor>
        </w:drawing>
      </w:r>
      <w:r>
        <w:rPr/>
        <w:t>Обработка значительного количества данных по отказам, позволяет использовать следующую </w:t>
      </w:r>
      <w:r>
        <w:rPr>
          <w:spacing w:val="-2"/>
        </w:rPr>
        <w:t>зависимость</w:t>
      </w:r>
      <w:r>
        <w:rPr>
          <w:spacing w:val="-9"/>
        </w:rPr>
        <w:t> </w:t>
      </w:r>
      <w:r>
        <w:rPr>
          <w:spacing w:val="-2"/>
        </w:rPr>
        <w:t>для</w:t>
      </w:r>
      <w:r>
        <w:rPr>
          <w:spacing w:val="-10"/>
        </w:rPr>
        <w:t> </w:t>
      </w:r>
      <w:r>
        <w:rPr>
          <w:spacing w:val="-2"/>
        </w:rPr>
        <w:t>параметра</w:t>
      </w:r>
      <w:r>
        <w:rPr>
          <w:spacing w:val="-9"/>
        </w:rPr>
        <w:t> </w:t>
      </w:r>
      <w:r>
        <w:rPr>
          <w:spacing w:val="-2"/>
        </w:rPr>
        <w:t>формы</w:t>
      </w:r>
      <w:r>
        <w:rPr>
          <w:spacing w:val="-10"/>
        </w:rPr>
        <w:t> </w:t>
      </w:r>
      <w:r>
        <w:rPr>
          <w:spacing w:val="-2"/>
        </w:rPr>
        <w:t>интенсивности</w:t>
      </w:r>
      <w:r>
        <w:rPr>
          <w:spacing w:val="-7"/>
        </w:rPr>
        <w:t> </w:t>
      </w:r>
      <w:r>
        <w:rPr>
          <w:spacing w:val="-2"/>
        </w:rPr>
        <w:t>отказов:</w:t>
      </w:r>
    </w:p>
    <w:p>
      <w:pPr>
        <w:pStyle w:val="BodyText"/>
        <w:spacing w:before="82"/>
        <w:ind w:left="12" w:right="16" w:firstLine="708"/>
        <w:jc w:val="both"/>
      </w:pPr>
      <w:r>
        <w:rPr/>
        <w:t>На рисунке 11.3 приведен вид зависимости интенсивности отказов от срока эксплуатации участка тепловой сети. При ее использовании следует помнить о некоторых допущениях, которые были сделаны при отборе данных:</w:t>
      </w:r>
    </w:p>
    <w:p>
      <w:pPr>
        <w:pStyle w:val="ListParagraph"/>
        <w:numPr>
          <w:ilvl w:val="1"/>
          <w:numId w:val="61"/>
        </w:numPr>
        <w:tabs>
          <w:tab w:pos="1005" w:val="left" w:leader="none"/>
        </w:tabs>
        <w:spacing w:line="240" w:lineRule="auto" w:before="2" w:after="0"/>
        <w:ind w:left="12" w:right="13" w:firstLine="708"/>
        <w:jc w:val="both"/>
        <w:rPr>
          <w:sz w:val="24"/>
        </w:rPr>
      </w:pPr>
      <w:r>
        <w:rPr>
          <w:sz w:val="24"/>
        </w:rPr>
        <w:t>она применима только тогда, когда в тепловых сетях существует четкое разделение на эксплуатационный и ремонтный периоды;</w:t>
      </w:r>
    </w:p>
    <w:p>
      <w:pPr>
        <w:pStyle w:val="ListParagraph"/>
        <w:numPr>
          <w:ilvl w:val="1"/>
          <w:numId w:val="61"/>
        </w:numPr>
        <w:tabs>
          <w:tab w:pos="1005" w:val="left" w:leader="none"/>
        </w:tabs>
        <w:spacing w:line="237" w:lineRule="auto" w:before="4" w:after="0"/>
        <w:ind w:left="12" w:right="14" w:firstLine="708"/>
        <w:jc w:val="both"/>
        <w:rPr>
          <w:sz w:val="24"/>
        </w:rPr>
      </w:pPr>
      <w:r>
        <w:rPr>
          <w:sz w:val="24"/>
        </w:rPr>
        <w:t>в</w:t>
      </w:r>
      <w:r>
        <w:rPr>
          <w:spacing w:val="-3"/>
          <w:sz w:val="24"/>
        </w:rPr>
        <w:t> </w:t>
      </w:r>
      <w:r>
        <w:rPr>
          <w:sz w:val="24"/>
        </w:rPr>
        <w:t>ремонтный</w:t>
      </w:r>
      <w:r>
        <w:rPr>
          <w:spacing w:val="-2"/>
          <w:sz w:val="24"/>
        </w:rPr>
        <w:t> </w:t>
      </w:r>
      <w:r>
        <w:rPr>
          <w:sz w:val="24"/>
        </w:rPr>
        <w:t>период</w:t>
      </w:r>
      <w:r>
        <w:rPr>
          <w:spacing w:val="-2"/>
          <w:sz w:val="24"/>
        </w:rPr>
        <w:t> </w:t>
      </w:r>
      <w:r>
        <w:rPr>
          <w:sz w:val="24"/>
        </w:rPr>
        <w:t>выполняются</w:t>
      </w:r>
      <w:r>
        <w:rPr>
          <w:spacing w:val="-3"/>
          <w:sz w:val="24"/>
        </w:rPr>
        <w:t> </w:t>
      </w:r>
      <w:r>
        <w:rPr>
          <w:sz w:val="24"/>
        </w:rPr>
        <w:t>гидравлические</w:t>
      </w:r>
      <w:r>
        <w:rPr>
          <w:spacing w:val="-3"/>
          <w:sz w:val="24"/>
        </w:rPr>
        <w:t> </w:t>
      </w:r>
      <w:r>
        <w:rPr>
          <w:sz w:val="24"/>
        </w:rPr>
        <w:t>испытания</w:t>
      </w:r>
      <w:r>
        <w:rPr>
          <w:spacing w:val="-2"/>
          <w:sz w:val="24"/>
        </w:rPr>
        <w:t> </w:t>
      </w:r>
      <w:r>
        <w:rPr>
          <w:sz w:val="24"/>
        </w:rPr>
        <w:t>тепловой</w:t>
      </w:r>
      <w:r>
        <w:rPr>
          <w:spacing w:val="-2"/>
          <w:sz w:val="24"/>
        </w:rPr>
        <w:t> </w:t>
      </w:r>
      <w:r>
        <w:rPr>
          <w:sz w:val="24"/>
        </w:rPr>
        <w:t>сети</w:t>
      </w:r>
      <w:r>
        <w:rPr>
          <w:spacing w:val="-2"/>
          <w:sz w:val="24"/>
        </w:rPr>
        <w:t> </w:t>
      </w:r>
      <w:r>
        <w:rPr>
          <w:sz w:val="24"/>
        </w:rPr>
        <w:t>после</w:t>
      </w:r>
      <w:r>
        <w:rPr>
          <w:spacing w:val="-3"/>
          <w:sz w:val="24"/>
        </w:rPr>
        <w:t> </w:t>
      </w:r>
      <w:r>
        <w:rPr>
          <w:sz w:val="24"/>
        </w:rPr>
        <w:t>каждого </w:t>
      </w:r>
      <w:r>
        <w:rPr>
          <w:spacing w:val="-2"/>
          <w:sz w:val="24"/>
        </w:rPr>
        <w:t>отказа.</w:t>
      </w:r>
    </w:p>
    <w:p>
      <w:pPr>
        <w:pStyle w:val="BodyText"/>
        <w:ind w:left="0"/>
      </w:pPr>
    </w:p>
    <w:p>
      <w:pPr>
        <w:pStyle w:val="BodyText"/>
        <w:ind w:left="12"/>
      </w:pPr>
      <w:r>
        <w:rPr/>
        <w:t>Рисунок</w:t>
      </w:r>
      <w:r>
        <w:rPr>
          <w:spacing w:val="-6"/>
        </w:rPr>
        <w:t> </w:t>
      </w:r>
      <w:r>
        <w:rPr/>
        <w:t>11.3</w:t>
      </w:r>
      <w:r>
        <w:rPr>
          <w:spacing w:val="-3"/>
        </w:rPr>
        <w:t> </w:t>
      </w:r>
      <w:r>
        <w:rPr/>
        <w:t>-</w:t>
      </w:r>
      <w:r>
        <w:rPr>
          <w:spacing w:val="-4"/>
        </w:rPr>
        <w:t> </w:t>
      </w:r>
      <w:r>
        <w:rPr/>
        <w:t>Интенсивность</w:t>
      </w:r>
      <w:r>
        <w:rPr>
          <w:spacing w:val="-2"/>
        </w:rPr>
        <w:t> </w:t>
      </w:r>
      <w:r>
        <w:rPr/>
        <w:t>отказов</w:t>
      </w:r>
      <w:r>
        <w:rPr>
          <w:spacing w:val="-5"/>
        </w:rPr>
        <w:t> </w:t>
      </w:r>
      <w:r>
        <w:rPr/>
        <w:t>в</w:t>
      </w:r>
      <w:r>
        <w:rPr>
          <w:spacing w:val="-4"/>
        </w:rPr>
        <w:t> </w:t>
      </w:r>
      <w:r>
        <w:rPr/>
        <w:t>зависимости</w:t>
      </w:r>
      <w:r>
        <w:rPr>
          <w:spacing w:val="-3"/>
        </w:rPr>
        <w:t> </w:t>
      </w:r>
      <w:r>
        <w:rPr/>
        <w:t>от</w:t>
      </w:r>
      <w:r>
        <w:rPr>
          <w:spacing w:val="-1"/>
        </w:rPr>
        <w:t> </w:t>
      </w:r>
      <w:r>
        <w:rPr/>
        <w:t>срока</w:t>
      </w:r>
      <w:r>
        <w:rPr>
          <w:spacing w:val="-4"/>
        </w:rPr>
        <w:t> </w:t>
      </w:r>
      <w:r>
        <w:rPr/>
        <w:t>эксплуатации</w:t>
      </w:r>
      <w:r>
        <w:rPr>
          <w:spacing w:val="-1"/>
        </w:rPr>
        <w:t> </w:t>
      </w:r>
      <w:r>
        <w:rPr/>
        <w:t>участка</w:t>
      </w:r>
      <w:r>
        <w:rPr>
          <w:spacing w:val="-4"/>
        </w:rPr>
        <w:t> </w:t>
      </w:r>
      <w:r>
        <w:rPr/>
        <w:t>тепловой</w:t>
      </w:r>
      <w:r>
        <w:rPr>
          <w:spacing w:val="-3"/>
        </w:rPr>
        <w:t> </w:t>
      </w:r>
      <w:r>
        <w:rPr>
          <w:spacing w:val="-4"/>
        </w:rPr>
        <w:t>сети</w:t>
      </w:r>
    </w:p>
    <w:p>
      <w:pPr>
        <w:pStyle w:val="BodyText"/>
        <w:spacing w:before="7"/>
        <w:ind w:left="0"/>
        <w:rPr>
          <w:sz w:val="11"/>
        </w:rPr>
      </w:pPr>
      <w:r>
        <w:rPr>
          <w:sz w:val="11"/>
        </w:rPr>
        <w:drawing>
          <wp:anchor distT="0" distB="0" distL="0" distR="0" allowOverlap="1" layoutInCell="1" locked="0" behindDoc="1" simplePos="0" relativeHeight="487592448">
            <wp:simplePos x="0" y="0"/>
            <wp:positionH relativeFrom="page">
              <wp:posOffset>1061292</wp:posOffset>
            </wp:positionH>
            <wp:positionV relativeFrom="paragraph">
              <wp:posOffset>100426</wp:posOffset>
            </wp:positionV>
            <wp:extent cx="5583856" cy="3091815"/>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66" cstate="print"/>
                    <a:stretch>
                      <a:fillRect/>
                    </a:stretch>
                  </pic:blipFill>
                  <pic:spPr>
                    <a:xfrm>
                      <a:off x="0" y="0"/>
                      <a:ext cx="5583856" cy="3091815"/>
                    </a:xfrm>
                    <a:prstGeom prst="rect">
                      <a:avLst/>
                    </a:prstGeom>
                  </pic:spPr>
                </pic:pic>
              </a:graphicData>
            </a:graphic>
          </wp:anchor>
        </w:drawing>
      </w:r>
    </w:p>
    <w:p>
      <w:pPr>
        <w:pStyle w:val="BodyText"/>
        <w:spacing w:after="0"/>
        <w:rPr>
          <w:sz w:val="11"/>
        </w:rPr>
        <w:sectPr>
          <w:footerReference w:type="default" r:id="rId63"/>
          <w:pgSz w:w="11910" w:h="16840"/>
          <w:pgMar w:header="0" w:footer="0" w:top="880" w:bottom="280" w:left="708" w:right="708"/>
        </w:sectPr>
      </w:pPr>
    </w:p>
    <w:p>
      <w:pPr>
        <w:pStyle w:val="BodyText"/>
        <w:spacing w:before="77"/>
        <w:ind w:left="12" w:right="3" w:firstLine="708"/>
        <w:jc w:val="both"/>
      </w:pPr>
      <w:r>
        <w:rPr/>
        <w:t>По данным региональных справочников по климату о среднесуточных температурах наружного</w:t>
      </w:r>
      <w:r>
        <w:rPr>
          <w:spacing w:val="-1"/>
        </w:rPr>
        <w:t> </w:t>
      </w:r>
      <w:r>
        <w:rPr/>
        <w:t>воздуха</w:t>
      </w:r>
      <w:r>
        <w:rPr>
          <w:spacing w:val="-3"/>
        </w:rPr>
        <w:t> </w:t>
      </w:r>
      <w:r>
        <w:rPr/>
        <w:t>за</w:t>
      </w:r>
      <w:r>
        <w:rPr>
          <w:spacing w:val="-4"/>
        </w:rPr>
        <w:t> </w:t>
      </w:r>
      <w:r>
        <w:rPr/>
        <w:t>последние</w:t>
      </w:r>
      <w:r>
        <w:rPr>
          <w:spacing w:val="-2"/>
        </w:rPr>
        <w:t> </w:t>
      </w:r>
      <w:r>
        <w:rPr/>
        <w:t>десять</w:t>
      </w:r>
      <w:r>
        <w:rPr>
          <w:spacing w:val="-1"/>
        </w:rPr>
        <w:t> </w:t>
      </w:r>
      <w:r>
        <w:rPr/>
        <w:t>лет</w:t>
      </w:r>
      <w:r>
        <w:rPr>
          <w:spacing w:val="-2"/>
        </w:rPr>
        <w:t> </w:t>
      </w:r>
      <w:r>
        <w:rPr/>
        <w:t>строят</w:t>
      </w:r>
      <w:r>
        <w:rPr>
          <w:spacing w:val="-2"/>
        </w:rPr>
        <w:t> </w:t>
      </w:r>
      <w:r>
        <w:rPr/>
        <w:t>зависимость</w:t>
      </w:r>
      <w:r>
        <w:rPr>
          <w:spacing w:val="-1"/>
        </w:rPr>
        <w:t> </w:t>
      </w:r>
      <w:r>
        <w:rPr/>
        <w:t>повторяемости</w:t>
      </w:r>
      <w:r>
        <w:rPr>
          <w:spacing w:val="-1"/>
        </w:rPr>
        <w:t> </w:t>
      </w:r>
      <w:r>
        <w:rPr/>
        <w:t>температурнаружного </w:t>
      </w:r>
      <w:r>
        <w:rPr>
          <w:spacing w:val="-2"/>
        </w:rPr>
        <w:t>воздуха</w:t>
      </w:r>
      <w:r>
        <w:rPr>
          <w:spacing w:val="-18"/>
        </w:rPr>
        <w:t> </w:t>
      </w:r>
      <w:r>
        <w:rPr>
          <w:spacing w:val="-2"/>
        </w:rPr>
        <w:t>(график</w:t>
      </w:r>
      <w:r>
        <w:rPr>
          <w:spacing w:val="-14"/>
        </w:rPr>
        <w:t> </w:t>
      </w:r>
      <w:r>
        <w:rPr>
          <w:spacing w:val="-2"/>
        </w:rPr>
        <w:t>продолжительности</w:t>
      </w:r>
      <w:r>
        <w:rPr>
          <w:spacing w:val="-13"/>
        </w:rPr>
        <w:t> </w:t>
      </w:r>
      <w:r>
        <w:rPr>
          <w:spacing w:val="-2"/>
        </w:rPr>
        <w:t>тепловой</w:t>
      </w:r>
      <w:r>
        <w:rPr>
          <w:spacing w:val="-16"/>
        </w:rPr>
        <w:t> </w:t>
      </w:r>
      <w:r>
        <w:rPr>
          <w:spacing w:val="-2"/>
        </w:rPr>
        <w:t>нагрузки</w:t>
      </w:r>
      <w:r>
        <w:rPr>
          <w:spacing w:val="-16"/>
        </w:rPr>
        <w:t> </w:t>
      </w:r>
      <w:r>
        <w:rPr>
          <w:spacing w:val="-2"/>
        </w:rPr>
        <w:t>отопления).</w:t>
      </w:r>
    </w:p>
    <w:p>
      <w:pPr>
        <w:pStyle w:val="BodyText"/>
        <w:spacing w:before="1"/>
        <w:ind w:left="12" w:right="4" w:firstLine="708"/>
        <w:jc w:val="both"/>
      </w:pPr>
      <w:r>
        <w:rP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w:t>
      </w:r>
      <w:r>
        <w:rPr>
          <w:spacing w:val="40"/>
        </w:rPr>
        <w:t> </w:t>
      </w:r>
      <w:r>
        <w:rPr/>
        <w:t>потребителя – событие, приводящее к падению температуры в отапливаемых помещениях жилых и общественных</w:t>
      </w:r>
      <w:r>
        <w:rPr>
          <w:spacing w:val="53"/>
          <w:w w:val="150"/>
        </w:rPr>
        <w:t> </w:t>
      </w:r>
      <w:r>
        <w:rPr/>
        <w:t>зданий</w:t>
      </w:r>
      <w:r>
        <w:rPr>
          <w:spacing w:val="53"/>
          <w:w w:val="150"/>
        </w:rPr>
        <w:t> </w:t>
      </w:r>
      <w:r>
        <w:rPr/>
        <w:t>ниже</w:t>
      </w:r>
      <w:r>
        <w:rPr>
          <w:spacing w:val="53"/>
          <w:w w:val="150"/>
        </w:rPr>
        <w:t> </w:t>
      </w:r>
      <w:r>
        <w:rPr/>
        <w:t>+12°C,</w:t>
      </w:r>
      <w:r>
        <w:rPr>
          <w:spacing w:val="55"/>
          <w:w w:val="150"/>
        </w:rPr>
        <w:t> </w:t>
      </w:r>
      <w:r>
        <w:rPr/>
        <w:t>в</w:t>
      </w:r>
      <w:r>
        <w:rPr>
          <w:spacing w:val="51"/>
          <w:w w:val="150"/>
        </w:rPr>
        <w:t> </w:t>
      </w:r>
      <w:r>
        <w:rPr/>
        <w:t>промышленных</w:t>
      </w:r>
      <w:r>
        <w:rPr>
          <w:spacing w:val="54"/>
          <w:w w:val="150"/>
        </w:rPr>
        <w:t> </w:t>
      </w:r>
      <w:r>
        <w:rPr/>
        <w:t>зданиях</w:t>
      </w:r>
      <w:r>
        <w:rPr>
          <w:spacing w:val="54"/>
          <w:w w:val="150"/>
        </w:rPr>
        <w:t> </w:t>
      </w:r>
      <w:r>
        <w:rPr/>
        <w:t>ниже</w:t>
      </w:r>
      <w:r>
        <w:rPr>
          <w:spacing w:val="53"/>
          <w:w w:val="150"/>
        </w:rPr>
        <w:t> </w:t>
      </w:r>
      <w:r>
        <w:rPr/>
        <w:t>+8°С</w:t>
      </w:r>
      <w:r>
        <w:rPr>
          <w:spacing w:val="55"/>
          <w:w w:val="150"/>
        </w:rPr>
        <w:t> </w:t>
      </w:r>
      <w:r>
        <w:rPr/>
        <w:t>(СП</w:t>
      </w:r>
      <w:r>
        <w:rPr>
          <w:spacing w:val="61"/>
          <w:w w:val="150"/>
        </w:rPr>
        <w:t> </w:t>
      </w:r>
      <w:r>
        <w:rPr>
          <w:spacing w:val="-2"/>
        </w:rPr>
        <w:t>124.13330.2012</w:t>
      </w:r>
    </w:p>
    <w:p>
      <w:pPr>
        <w:pStyle w:val="BodyText"/>
        <w:ind w:left="12" w:right="7"/>
        <w:jc w:val="both"/>
      </w:pPr>
      <w:r>
        <w:rPr/>
        <w:t>«Тепловые сети»). Например, для расчета времени снижения температуры в жилом здании используют</w:t>
      </w:r>
      <w:r>
        <w:rPr>
          <w:spacing w:val="-1"/>
        </w:rPr>
        <w:t> </w:t>
      </w:r>
      <w:r>
        <w:rPr/>
        <w:t>формулу:</w:t>
      </w:r>
    </w:p>
    <w:p>
      <w:pPr>
        <w:pStyle w:val="BodyText"/>
        <w:spacing w:before="11"/>
        <w:ind w:left="0"/>
        <w:rPr>
          <w:sz w:val="4"/>
        </w:rPr>
      </w:pPr>
      <w:r>
        <w:rPr>
          <w:sz w:val="4"/>
        </w:rPr>
        <w:drawing>
          <wp:anchor distT="0" distB="0" distL="0" distR="0" allowOverlap="1" layoutInCell="1" locked="0" behindDoc="1" simplePos="0" relativeHeight="487592960">
            <wp:simplePos x="0" y="0"/>
            <wp:positionH relativeFrom="page">
              <wp:posOffset>1277576</wp:posOffset>
            </wp:positionH>
            <wp:positionV relativeFrom="paragraph">
              <wp:posOffset>51463</wp:posOffset>
            </wp:positionV>
            <wp:extent cx="1961013" cy="680084"/>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68" cstate="print"/>
                    <a:stretch>
                      <a:fillRect/>
                    </a:stretch>
                  </pic:blipFill>
                  <pic:spPr>
                    <a:xfrm>
                      <a:off x="0" y="0"/>
                      <a:ext cx="1961013" cy="680084"/>
                    </a:xfrm>
                    <a:prstGeom prst="rect">
                      <a:avLst/>
                    </a:prstGeom>
                  </pic:spPr>
                </pic:pic>
              </a:graphicData>
            </a:graphic>
          </wp:anchor>
        </w:drawing>
      </w:r>
    </w:p>
    <w:p>
      <w:pPr>
        <w:pStyle w:val="BodyText"/>
        <w:spacing w:before="264"/>
        <w:ind w:left="720"/>
      </w:pPr>
      <w:r>
        <w:rPr>
          <w:spacing w:val="-5"/>
        </w:rPr>
        <w:t>где</w:t>
      </w:r>
    </w:p>
    <w:p>
      <w:pPr>
        <w:pStyle w:val="ListParagraph"/>
        <w:numPr>
          <w:ilvl w:val="0"/>
          <w:numId w:val="62"/>
        </w:numPr>
        <w:tabs>
          <w:tab w:pos="1191" w:val="left" w:leader="none"/>
        </w:tabs>
        <w:spacing w:line="240" w:lineRule="auto" w:before="0" w:after="0"/>
        <w:ind w:left="12" w:right="5" w:firstLine="991"/>
        <w:jc w:val="left"/>
        <w:rPr>
          <w:sz w:val="24"/>
        </w:rPr>
      </w:pPr>
      <w:r>
        <w:rPr>
          <w:sz w:val="24"/>
        </w:rPr>
        <w:t>внутренняя</w:t>
      </w:r>
      <w:r>
        <w:rPr>
          <w:spacing w:val="40"/>
          <w:sz w:val="24"/>
        </w:rPr>
        <w:t> </w:t>
      </w:r>
      <w:r>
        <w:rPr>
          <w:sz w:val="24"/>
        </w:rPr>
        <w:t>температура,</w:t>
      </w:r>
      <w:r>
        <w:rPr>
          <w:spacing w:val="40"/>
          <w:sz w:val="24"/>
        </w:rPr>
        <w:t> </w:t>
      </w:r>
      <w:r>
        <w:rPr>
          <w:sz w:val="24"/>
        </w:rPr>
        <w:t>которая</w:t>
      </w:r>
      <w:r>
        <w:rPr>
          <w:spacing w:val="40"/>
          <w:sz w:val="24"/>
        </w:rPr>
        <w:t> </w:t>
      </w:r>
      <w:r>
        <w:rPr>
          <w:sz w:val="24"/>
        </w:rPr>
        <w:t>устанавливается</w:t>
      </w:r>
      <w:r>
        <w:rPr>
          <w:spacing w:val="40"/>
          <w:sz w:val="24"/>
        </w:rPr>
        <w:t> </w:t>
      </w:r>
      <w:r>
        <w:rPr>
          <w:sz w:val="24"/>
        </w:rPr>
        <w:t>в</w:t>
      </w:r>
      <w:r>
        <w:rPr>
          <w:spacing w:val="40"/>
          <w:sz w:val="24"/>
        </w:rPr>
        <w:t> </w:t>
      </w:r>
      <w:r>
        <w:rPr>
          <w:sz w:val="24"/>
        </w:rPr>
        <w:t>помещении</w:t>
      </w:r>
      <w:r>
        <w:rPr>
          <w:spacing w:val="40"/>
          <w:sz w:val="24"/>
        </w:rPr>
        <w:t> </w:t>
      </w:r>
      <w:r>
        <w:rPr>
          <w:sz w:val="24"/>
        </w:rPr>
        <w:t>через</w:t>
      </w:r>
      <w:r>
        <w:rPr>
          <w:spacing w:val="-13"/>
          <w:sz w:val="24"/>
        </w:rPr>
        <w:t> </w:t>
      </w:r>
      <w:r>
        <w:rPr>
          <w:sz w:val="24"/>
        </w:rPr>
        <w:t>время</w:t>
      </w:r>
      <w:r>
        <w:rPr>
          <w:spacing w:val="21"/>
          <w:sz w:val="24"/>
        </w:rPr>
        <w:t> </w:t>
      </w:r>
      <w:r>
        <w:rPr>
          <w:sz w:val="24"/>
        </w:rPr>
        <w:t>z</w:t>
      </w:r>
      <w:r>
        <w:rPr>
          <w:spacing w:val="25"/>
          <w:sz w:val="24"/>
        </w:rPr>
        <w:t> </w:t>
      </w:r>
      <w:r>
        <w:rPr>
          <w:sz w:val="24"/>
        </w:rPr>
        <w:t>в</w:t>
      </w:r>
      <w:r>
        <w:rPr>
          <w:spacing w:val="21"/>
          <w:sz w:val="24"/>
        </w:rPr>
        <w:t> </w:t>
      </w:r>
      <w:r>
        <w:rPr>
          <w:sz w:val="24"/>
        </w:rPr>
        <w:t>часах, после</w:t>
      </w:r>
      <w:r>
        <w:rPr>
          <w:spacing w:val="-15"/>
          <w:sz w:val="24"/>
        </w:rPr>
        <w:t> </w:t>
      </w:r>
      <w:r>
        <w:rPr>
          <w:sz w:val="24"/>
        </w:rPr>
        <w:t>наступления</w:t>
      </w:r>
      <w:r>
        <w:rPr>
          <w:spacing w:val="-15"/>
          <w:sz w:val="24"/>
        </w:rPr>
        <w:t> </w:t>
      </w:r>
      <w:r>
        <w:rPr>
          <w:sz w:val="24"/>
        </w:rPr>
        <w:t>исходного</w:t>
      </w:r>
      <w:r>
        <w:rPr>
          <w:spacing w:val="-15"/>
          <w:sz w:val="24"/>
        </w:rPr>
        <w:t> </w:t>
      </w:r>
      <w:r>
        <w:rPr>
          <w:sz w:val="24"/>
        </w:rPr>
        <w:t>события,</w:t>
      </w:r>
      <w:r>
        <w:rPr>
          <w:spacing w:val="-15"/>
          <w:sz w:val="24"/>
        </w:rPr>
        <w:t> </w:t>
      </w:r>
      <w:r>
        <w:rPr>
          <w:sz w:val="24"/>
        </w:rPr>
        <w:t>°С;</w:t>
      </w:r>
    </w:p>
    <w:p>
      <w:pPr>
        <w:pStyle w:val="ListParagraph"/>
        <w:numPr>
          <w:ilvl w:val="0"/>
          <w:numId w:val="62"/>
        </w:numPr>
        <w:tabs>
          <w:tab w:pos="1131" w:val="left" w:leader="none"/>
        </w:tabs>
        <w:spacing w:line="240" w:lineRule="auto" w:before="0" w:after="0"/>
        <w:ind w:left="1131" w:right="0" w:hanging="128"/>
        <w:jc w:val="left"/>
        <w:rPr>
          <w:sz w:val="24"/>
        </w:rPr>
      </w:pPr>
      <w:r>
        <w:rPr>
          <w:spacing w:val="-6"/>
          <w:sz w:val="24"/>
        </w:rPr>
        <w:t>время,</w:t>
      </w:r>
      <w:r>
        <w:rPr>
          <w:spacing w:val="-13"/>
          <w:sz w:val="24"/>
        </w:rPr>
        <w:t> </w:t>
      </w:r>
      <w:r>
        <w:rPr>
          <w:spacing w:val="-6"/>
          <w:sz w:val="24"/>
        </w:rPr>
        <w:t>отсчитываемое</w:t>
      </w:r>
      <w:r>
        <w:rPr>
          <w:spacing w:val="-9"/>
          <w:sz w:val="24"/>
        </w:rPr>
        <w:t> </w:t>
      </w:r>
      <w:r>
        <w:rPr>
          <w:spacing w:val="-6"/>
          <w:sz w:val="24"/>
        </w:rPr>
        <w:t>после</w:t>
      </w:r>
      <w:r>
        <w:rPr>
          <w:spacing w:val="-10"/>
          <w:sz w:val="24"/>
        </w:rPr>
        <w:t> </w:t>
      </w:r>
      <w:r>
        <w:rPr>
          <w:spacing w:val="-6"/>
          <w:sz w:val="24"/>
        </w:rPr>
        <w:t>начала</w:t>
      </w:r>
      <w:r>
        <w:rPr>
          <w:spacing w:val="-10"/>
          <w:sz w:val="24"/>
        </w:rPr>
        <w:t> </w:t>
      </w:r>
      <w:r>
        <w:rPr>
          <w:spacing w:val="-6"/>
          <w:sz w:val="24"/>
        </w:rPr>
        <w:t>исходного</w:t>
      </w:r>
      <w:r>
        <w:rPr>
          <w:spacing w:val="-8"/>
          <w:sz w:val="24"/>
        </w:rPr>
        <w:t> </w:t>
      </w:r>
      <w:r>
        <w:rPr>
          <w:spacing w:val="-6"/>
          <w:sz w:val="24"/>
        </w:rPr>
        <w:t>события,</w:t>
      </w:r>
      <w:r>
        <w:rPr>
          <w:spacing w:val="-5"/>
          <w:sz w:val="24"/>
        </w:rPr>
        <w:t> </w:t>
      </w:r>
      <w:r>
        <w:rPr>
          <w:spacing w:val="-6"/>
          <w:sz w:val="24"/>
        </w:rPr>
        <w:t>ч;</w:t>
      </w:r>
    </w:p>
    <w:p>
      <w:pPr>
        <w:pStyle w:val="ListParagraph"/>
        <w:numPr>
          <w:ilvl w:val="0"/>
          <w:numId w:val="62"/>
        </w:numPr>
        <w:tabs>
          <w:tab w:pos="1150" w:val="left" w:leader="none"/>
        </w:tabs>
        <w:spacing w:line="240" w:lineRule="auto" w:before="1" w:after="0"/>
        <w:ind w:left="1150" w:right="0" w:hanging="147"/>
        <w:jc w:val="left"/>
        <w:rPr>
          <w:sz w:val="24"/>
        </w:rPr>
      </w:pPr>
      <w:r>
        <w:rPr>
          <w:spacing w:val="-2"/>
          <w:sz w:val="24"/>
        </w:rPr>
        <w:t>температура</w:t>
      </w:r>
      <w:r>
        <w:rPr>
          <w:spacing w:val="-11"/>
          <w:sz w:val="24"/>
        </w:rPr>
        <w:t> </w:t>
      </w:r>
      <w:r>
        <w:rPr>
          <w:spacing w:val="-2"/>
          <w:sz w:val="24"/>
        </w:rPr>
        <w:t>в</w:t>
      </w:r>
      <w:r>
        <w:rPr>
          <w:spacing w:val="-7"/>
          <w:sz w:val="24"/>
        </w:rPr>
        <w:t> </w:t>
      </w:r>
      <w:r>
        <w:rPr>
          <w:spacing w:val="-2"/>
          <w:sz w:val="24"/>
        </w:rPr>
        <w:t>отапливаемом</w:t>
      </w:r>
      <w:r>
        <w:rPr>
          <w:spacing w:val="-9"/>
          <w:sz w:val="24"/>
        </w:rPr>
        <w:t> </w:t>
      </w:r>
      <w:r>
        <w:rPr>
          <w:spacing w:val="-2"/>
          <w:sz w:val="24"/>
        </w:rPr>
        <w:t>помещении,</w:t>
      </w:r>
      <w:r>
        <w:rPr>
          <w:spacing w:val="-9"/>
          <w:sz w:val="24"/>
        </w:rPr>
        <w:t> </w:t>
      </w:r>
      <w:r>
        <w:rPr>
          <w:spacing w:val="-2"/>
          <w:sz w:val="24"/>
        </w:rPr>
        <w:t>которая</w:t>
      </w:r>
      <w:r>
        <w:rPr>
          <w:spacing w:val="-8"/>
          <w:sz w:val="24"/>
        </w:rPr>
        <w:t> </w:t>
      </w:r>
      <w:r>
        <w:rPr>
          <w:spacing w:val="-2"/>
          <w:sz w:val="24"/>
        </w:rPr>
        <w:t>была</w:t>
      </w:r>
      <w:r>
        <w:rPr>
          <w:spacing w:val="-8"/>
          <w:sz w:val="24"/>
        </w:rPr>
        <w:t> </w:t>
      </w:r>
      <w:r>
        <w:rPr>
          <w:spacing w:val="-2"/>
          <w:sz w:val="24"/>
        </w:rPr>
        <w:t>в</w:t>
      </w:r>
      <w:r>
        <w:rPr>
          <w:spacing w:val="-10"/>
          <w:sz w:val="24"/>
        </w:rPr>
        <w:t> </w:t>
      </w:r>
      <w:r>
        <w:rPr>
          <w:spacing w:val="-2"/>
          <w:sz w:val="24"/>
        </w:rPr>
        <w:t>момент</w:t>
      </w:r>
      <w:r>
        <w:rPr>
          <w:spacing w:val="-6"/>
          <w:sz w:val="24"/>
        </w:rPr>
        <w:t> </w:t>
      </w:r>
      <w:r>
        <w:rPr>
          <w:spacing w:val="-2"/>
          <w:sz w:val="24"/>
        </w:rPr>
        <w:t>начала</w:t>
      </w:r>
      <w:r>
        <w:rPr>
          <w:spacing w:val="4"/>
          <w:sz w:val="24"/>
        </w:rPr>
        <w:t> </w:t>
      </w:r>
      <w:r>
        <w:rPr>
          <w:spacing w:val="-2"/>
          <w:sz w:val="24"/>
        </w:rPr>
        <w:t>исходного</w:t>
      </w:r>
      <w:r>
        <w:rPr>
          <w:spacing w:val="-9"/>
          <w:sz w:val="24"/>
        </w:rPr>
        <w:t> </w:t>
      </w:r>
      <w:r>
        <w:rPr>
          <w:spacing w:val="-2"/>
          <w:sz w:val="24"/>
        </w:rPr>
        <w:t>события,</w:t>
      </w:r>
    </w:p>
    <w:p>
      <w:pPr>
        <w:pStyle w:val="ListParagraph"/>
        <w:spacing w:after="0" w:line="240" w:lineRule="auto"/>
        <w:jc w:val="left"/>
        <w:rPr>
          <w:sz w:val="24"/>
        </w:rPr>
        <w:sectPr>
          <w:footerReference w:type="default" r:id="rId67"/>
          <w:pgSz w:w="11910" w:h="16840"/>
          <w:pgMar w:header="0" w:footer="0" w:top="880" w:bottom="280" w:left="708" w:right="708"/>
        </w:sectPr>
      </w:pPr>
    </w:p>
    <w:p>
      <w:pPr>
        <w:pStyle w:val="BodyText"/>
        <w:ind w:left="12"/>
      </w:pPr>
      <w:r>
        <w:rPr>
          <w:spacing w:val="-8"/>
        </w:rPr>
        <w:t>°С;</w:t>
      </w:r>
    </w:p>
    <w:p>
      <w:pPr>
        <w:pStyle w:val="ListParagraph"/>
        <w:numPr>
          <w:ilvl w:val="0"/>
          <w:numId w:val="62"/>
        </w:numPr>
        <w:tabs>
          <w:tab w:pos="139" w:val="left" w:leader="none"/>
        </w:tabs>
        <w:spacing w:line="240" w:lineRule="auto" w:before="276" w:after="0"/>
        <w:ind w:left="139" w:right="0" w:hanging="128"/>
        <w:jc w:val="left"/>
        <w:rPr>
          <w:sz w:val="24"/>
        </w:rPr>
      </w:pPr>
      <w:r>
        <w:rPr/>
        <w:br w:type="column"/>
      </w:r>
      <w:r>
        <w:rPr>
          <w:spacing w:val="-6"/>
          <w:sz w:val="24"/>
        </w:rPr>
        <w:t>температура</w:t>
      </w:r>
      <w:r>
        <w:rPr>
          <w:spacing w:val="-12"/>
          <w:sz w:val="24"/>
        </w:rPr>
        <w:t> </w:t>
      </w:r>
      <w:r>
        <w:rPr>
          <w:spacing w:val="-6"/>
          <w:sz w:val="24"/>
        </w:rPr>
        <w:t>наружного</w:t>
      </w:r>
      <w:r>
        <w:rPr>
          <w:spacing w:val="-8"/>
          <w:sz w:val="24"/>
        </w:rPr>
        <w:t> </w:t>
      </w:r>
      <w:r>
        <w:rPr>
          <w:spacing w:val="-6"/>
          <w:sz w:val="24"/>
        </w:rPr>
        <w:t>воздуха, усредненная</w:t>
      </w:r>
      <w:r>
        <w:rPr>
          <w:spacing w:val="-8"/>
          <w:sz w:val="24"/>
        </w:rPr>
        <w:t> </w:t>
      </w:r>
      <w:r>
        <w:rPr>
          <w:spacing w:val="-6"/>
          <w:sz w:val="24"/>
        </w:rPr>
        <w:t>на</w:t>
      </w:r>
      <w:r>
        <w:rPr>
          <w:spacing w:val="-10"/>
          <w:sz w:val="24"/>
        </w:rPr>
        <w:t> </w:t>
      </w:r>
      <w:r>
        <w:rPr>
          <w:spacing w:val="-6"/>
          <w:sz w:val="24"/>
        </w:rPr>
        <w:t>периоде</w:t>
      </w:r>
      <w:r>
        <w:rPr>
          <w:spacing w:val="-7"/>
          <w:sz w:val="24"/>
        </w:rPr>
        <w:t> </w:t>
      </w:r>
      <w:r>
        <w:rPr>
          <w:spacing w:val="-6"/>
          <w:sz w:val="24"/>
        </w:rPr>
        <w:t>времени</w:t>
      </w:r>
      <w:r>
        <w:rPr>
          <w:spacing w:val="-8"/>
          <w:sz w:val="24"/>
        </w:rPr>
        <w:t> </w:t>
      </w:r>
      <w:r>
        <w:rPr>
          <w:spacing w:val="-6"/>
          <w:sz w:val="24"/>
        </w:rPr>
        <w:t>z,</w:t>
      </w:r>
      <w:r>
        <w:rPr>
          <w:spacing w:val="-8"/>
          <w:sz w:val="24"/>
        </w:rPr>
        <w:t> </w:t>
      </w:r>
      <w:r>
        <w:rPr>
          <w:spacing w:val="-6"/>
          <w:sz w:val="24"/>
        </w:rPr>
        <w:t>°С;</w:t>
      </w:r>
    </w:p>
    <w:p>
      <w:pPr>
        <w:pStyle w:val="ListParagraph"/>
        <w:numPr>
          <w:ilvl w:val="0"/>
          <w:numId w:val="62"/>
        </w:numPr>
        <w:tabs>
          <w:tab w:pos="139" w:val="left" w:leader="none"/>
        </w:tabs>
        <w:spacing w:line="240" w:lineRule="auto" w:before="0" w:after="0"/>
        <w:ind w:left="139" w:right="0" w:hanging="128"/>
        <w:jc w:val="left"/>
        <w:rPr>
          <w:sz w:val="24"/>
        </w:rPr>
      </w:pPr>
      <w:r>
        <w:rPr>
          <w:spacing w:val="-6"/>
          <w:sz w:val="24"/>
        </w:rPr>
        <w:t>подача</w:t>
      </w:r>
      <w:r>
        <w:rPr>
          <w:spacing w:val="-13"/>
          <w:sz w:val="24"/>
        </w:rPr>
        <w:t> </w:t>
      </w:r>
      <w:r>
        <w:rPr>
          <w:spacing w:val="-6"/>
          <w:sz w:val="24"/>
        </w:rPr>
        <w:t>теплоты</w:t>
      </w:r>
      <w:r>
        <w:rPr>
          <w:spacing w:val="-13"/>
          <w:sz w:val="24"/>
        </w:rPr>
        <w:t> </w:t>
      </w:r>
      <w:r>
        <w:rPr>
          <w:spacing w:val="-6"/>
          <w:sz w:val="24"/>
        </w:rPr>
        <w:t>в</w:t>
      </w:r>
      <w:r>
        <w:rPr>
          <w:spacing w:val="-13"/>
          <w:sz w:val="24"/>
        </w:rPr>
        <w:t> </w:t>
      </w:r>
      <w:r>
        <w:rPr>
          <w:spacing w:val="-6"/>
          <w:sz w:val="24"/>
        </w:rPr>
        <w:t>помещение,</w:t>
      </w:r>
      <w:r>
        <w:rPr>
          <w:spacing w:val="-8"/>
          <w:sz w:val="24"/>
        </w:rPr>
        <w:t> </w:t>
      </w:r>
      <w:r>
        <w:rPr>
          <w:spacing w:val="-6"/>
          <w:sz w:val="24"/>
        </w:rPr>
        <w:t>Дж/ч;</w:t>
      </w:r>
    </w:p>
    <w:p>
      <w:pPr>
        <w:pStyle w:val="ListParagraph"/>
        <w:numPr>
          <w:ilvl w:val="0"/>
          <w:numId w:val="62"/>
        </w:numPr>
        <w:tabs>
          <w:tab w:pos="142" w:val="left" w:leader="none"/>
        </w:tabs>
        <w:spacing w:line="240" w:lineRule="auto" w:before="0" w:after="0"/>
        <w:ind w:left="142" w:right="0" w:hanging="131"/>
        <w:jc w:val="left"/>
        <w:rPr>
          <w:sz w:val="24"/>
        </w:rPr>
      </w:pPr>
      <w:r>
        <w:rPr>
          <w:spacing w:val="-6"/>
          <w:sz w:val="24"/>
        </w:rPr>
        <w:t>удельные</w:t>
      </w:r>
      <w:r>
        <w:rPr>
          <w:spacing w:val="-14"/>
          <w:sz w:val="24"/>
        </w:rPr>
        <w:t> </w:t>
      </w:r>
      <w:r>
        <w:rPr>
          <w:spacing w:val="-6"/>
          <w:sz w:val="24"/>
        </w:rPr>
        <w:t>расчетные</w:t>
      </w:r>
      <w:r>
        <w:rPr>
          <w:spacing w:val="-12"/>
          <w:sz w:val="24"/>
        </w:rPr>
        <w:t> </w:t>
      </w:r>
      <w:r>
        <w:rPr>
          <w:spacing w:val="-6"/>
          <w:sz w:val="24"/>
        </w:rPr>
        <w:t>тепловые</w:t>
      </w:r>
      <w:r>
        <w:rPr>
          <w:spacing w:val="-9"/>
          <w:sz w:val="24"/>
        </w:rPr>
        <w:t> </w:t>
      </w:r>
      <w:r>
        <w:rPr>
          <w:spacing w:val="-6"/>
          <w:sz w:val="24"/>
        </w:rPr>
        <w:t>потери</w:t>
      </w:r>
      <w:r>
        <w:rPr>
          <w:spacing w:val="-10"/>
          <w:sz w:val="24"/>
        </w:rPr>
        <w:t> </w:t>
      </w:r>
      <w:r>
        <w:rPr>
          <w:spacing w:val="-6"/>
          <w:sz w:val="24"/>
        </w:rPr>
        <w:t>здания,</w:t>
      </w:r>
      <w:r>
        <w:rPr>
          <w:spacing w:val="-10"/>
          <w:sz w:val="24"/>
        </w:rPr>
        <w:t> </w:t>
      </w:r>
      <w:r>
        <w:rPr>
          <w:spacing w:val="-6"/>
          <w:sz w:val="24"/>
        </w:rPr>
        <w:t>Дж/(ч·°С);</w:t>
      </w:r>
    </w:p>
    <w:p>
      <w:pPr>
        <w:pStyle w:val="ListParagraph"/>
        <w:numPr>
          <w:ilvl w:val="0"/>
          <w:numId w:val="62"/>
        </w:numPr>
        <w:tabs>
          <w:tab w:pos="142" w:val="left" w:leader="none"/>
        </w:tabs>
        <w:spacing w:line="240" w:lineRule="auto" w:before="0" w:after="0"/>
        <w:ind w:left="142" w:right="0" w:hanging="128"/>
        <w:jc w:val="left"/>
        <w:rPr>
          <w:sz w:val="24"/>
        </w:rPr>
      </w:pPr>
      <w:r>
        <w:rPr>
          <w:spacing w:val="-6"/>
          <w:sz w:val="24"/>
        </w:rPr>
        <w:t>коэффициент</w:t>
      </w:r>
      <w:r>
        <w:rPr>
          <w:spacing w:val="-17"/>
          <w:sz w:val="24"/>
        </w:rPr>
        <w:t> </w:t>
      </w:r>
      <w:r>
        <w:rPr>
          <w:spacing w:val="-6"/>
          <w:sz w:val="24"/>
        </w:rPr>
        <w:t>аккумуляции</w:t>
      </w:r>
      <w:r>
        <w:rPr>
          <w:spacing w:val="-10"/>
          <w:sz w:val="24"/>
        </w:rPr>
        <w:t> </w:t>
      </w:r>
      <w:r>
        <w:rPr>
          <w:spacing w:val="-6"/>
          <w:sz w:val="24"/>
        </w:rPr>
        <w:t>помещения</w:t>
      </w:r>
      <w:r>
        <w:rPr>
          <w:spacing w:val="-12"/>
          <w:sz w:val="24"/>
        </w:rPr>
        <w:t> </w:t>
      </w:r>
      <w:r>
        <w:rPr>
          <w:spacing w:val="-6"/>
          <w:sz w:val="24"/>
        </w:rPr>
        <w:t>(здания),</w:t>
      </w:r>
      <w:r>
        <w:rPr>
          <w:spacing w:val="-14"/>
          <w:sz w:val="24"/>
        </w:rPr>
        <w:t> </w:t>
      </w:r>
      <w:r>
        <w:rPr>
          <w:spacing w:val="-6"/>
          <w:sz w:val="24"/>
        </w:rPr>
        <w:t>ч.</w:t>
      </w:r>
    </w:p>
    <w:p>
      <w:pPr>
        <w:pStyle w:val="BodyText"/>
        <w:spacing w:before="276"/>
        <w:ind w:left="11"/>
      </w:pPr>
      <w:r>
        <w:rPr/>
        <w:t>Для</w:t>
      </w:r>
      <w:r>
        <w:rPr>
          <w:spacing w:val="39"/>
        </w:rPr>
        <w:t> </w:t>
      </w:r>
      <w:r>
        <w:rPr/>
        <w:t>расчета</w:t>
      </w:r>
      <w:r>
        <w:rPr>
          <w:spacing w:val="38"/>
        </w:rPr>
        <w:t> </w:t>
      </w:r>
      <w:r>
        <w:rPr/>
        <w:t>времени</w:t>
      </w:r>
      <w:r>
        <w:rPr>
          <w:spacing w:val="43"/>
        </w:rPr>
        <w:t> </w:t>
      </w:r>
      <w:r>
        <w:rPr/>
        <w:t>снижения</w:t>
      </w:r>
      <w:r>
        <w:rPr>
          <w:spacing w:val="42"/>
        </w:rPr>
        <w:t> </w:t>
      </w:r>
      <w:r>
        <w:rPr/>
        <w:t>температуры</w:t>
      </w:r>
      <w:r>
        <w:rPr>
          <w:spacing w:val="43"/>
        </w:rPr>
        <w:t> </w:t>
      </w:r>
      <w:r>
        <w:rPr/>
        <w:t>в</w:t>
      </w:r>
      <w:r>
        <w:rPr>
          <w:spacing w:val="41"/>
        </w:rPr>
        <w:t> </w:t>
      </w:r>
      <w:r>
        <w:rPr/>
        <w:t>жилом</w:t>
      </w:r>
      <w:r>
        <w:rPr>
          <w:spacing w:val="43"/>
        </w:rPr>
        <w:t> </w:t>
      </w:r>
      <w:r>
        <w:rPr/>
        <w:t>задании</w:t>
      </w:r>
      <w:r>
        <w:rPr>
          <w:spacing w:val="42"/>
        </w:rPr>
        <w:t> </w:t>
      </w:r>
      <w:r>
        <w:rPr/>
        <w:t>до</w:t>
      </w:r>
      <w:r>
        <w:rPr>
          <w:spacing w:val="41"/>
        </w:rPr>
        <w:t> </w:t>
      </w:r>
      <w:r>
        <w:rPr/>
        <w:t>+12°C</w:t>
      </w:r>
      <w:r>
        <w:rPr>
          <w:spacing w:val="42"/>
        </w:rPr>
        <w:t> </w:t>
      </w:r>
      <w:r>
        <w:rPr/>
        <w:t>при</w:t>
      </w:r>
      <w:r>
        <w:rPr>
          <w:spacing w:val="41"/>
        </w:rPr>
        <w:t> </w:t>
      </w:r>
      <w:r>
        <w:rPr>
          <w:spacing w:val="-2"/>
        </w:rPr>
        <w:t>внезапном</w:t>
      </w:r>
    </w:p>
    <w:p>
      <w:pPr>
        <w:pStyle w:val="BodyText"/>
        <w:spacing w:after="0"/>
        <w:sectPr>
          <w:type w:val="continuous"/>
          <w:pgSz w:w="11910" w:h="16840"/>
          <w:pgMar w:header="0" w:footer="0" w:top="620" w:bottom="280" w:left="708" w:right="708"/>
          <w:cols w:num="2" w:equalWidth="0">
            <w:col w:w="326" w:space="665"/>
            <w:col w:w="9503"/>
          </w:cols>
        </w:sectPr>
      </w:pPr>
    </w:p>
    <w:p>
      <w:pPr>
        <w:pStyle w:val="BodyText"/>
        <w:spacing w:before="276"/>
        <w:ind w:left="12"/>
      </w:pPr>
      <w:r>
        <w:rPr/>
        <mc:AlternateContent>
          <mc:Choice Requires="wps">
            <w:drawing>
              <wp:anchor distT="0" distB="0" distL="0" distR="0" allowOverlap="1" layoutInCell="1" locked="0" behindDoc="0" simplePos="0" relativeHeight="15735296">
                <wp:simplePos x="0" y="0"/>
                <wp:positionH relativeFrom="page">
                  <wp:posOffset>5011322</wp:posOffset>
                </wp:positionH>
                <wp:positionV relativeFrom="paragraph">
                  <wp:posOffset>10721</wp:posOffset>
                </wp:positionV>
                <wp:extent cx="677545" cy="50482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677545" cy="504825"/>
                          <a:chExt cx="677545" cy="504825"/>
                        </a:xfrm>
                      </wpg:grpSpPr>
                      <pic:pic>
                        <pic:nvPicPr>
                          <pic:cNvPr id="25" name="Image 25"/>
                          <pic:cNvPicPr/>
                        </pic:nvPicPr>
                        <pic:blipFill>
                          <a:blip r:embed="rId69" cstate="print"/>
                          <a:stretch>
                            <a:fillRect/>
                          </a:stretch>
                        </pic:blipFill>
                        <pic:spPr>
                          <a:xfrm>
                            <a:off x="0" y="0"/>
                            <a:ext cx="677007" cy="504455"/>
                          </a:xfrm>
                          <a:prstGeom prst="rect">
                            <a:avLst/>
                          </a:prstGeom>
                        </pic:spPr>
                      </pic:pic>
                      <wps:wsp>
                        <wps:cNvPr id="26" name="Textbox 26"/>
                        <wps:cNvSpPr txBox="1"/>
                        <wps:spPr>
                          <a:xfrm>
                            <a:off x="0" y="0"/>
                            <a:ext cx="677545" cy="504825"/>
                          </a:xfrm>
                          <a:prstGeom prst="rect">
                            <a:avLst/>
                          </a:prstGeom>
                        </wps:spPr>
                        <wps:txbx>
                          <w:txbxContent>
                            <w:p>
                              <w:pPr>
                                <w:spacing w:before="259"/>
                                <w:ind w:left="691" w:right="0" w:firstLine="0"/>
                                <w:jc w:val="left"/>
                                <w:rPr>
                                  <w:sz w:val="24"/>
                                </w:rPr>
                              </w:pPr>
                              <w:r>
                                <w:rPr>
                                  <w:spacing w:val="-10"/>
                                  <w:sz w:val="24"/>
                                </w:rPr>
                                <w:t>:</w:t>
                              </w:r>
                            </w:p>
                          </w:txbxContent>
                        </wps:txbx>
                        <wps:bodyPr wrap="square" lIns="0" tIns="0" rIns="0" bIns="0" rtlCol="0">
                          <a:noAutofit/>
                        </wps:bodyPr>
                      </wps:wsp>
                    </wpg:wgp>
                  </a:graphicData>
                </a:graphic>
              </wp:anchor>
            </w:drawing>
          </mc:Choice>
          <mc:Fallback>
            <w:pict>
              <v:group style="position:absolute;margin-left:394.592316pt;margin-top:.844192pt;width:53.35pt;height:39.75pt;mso-position-horizontal-relative:page;mso-position-vertical-relative:paragraph;z-index:15735296" id="docshapegroup6" coordorigin="7892,17" coordsize="1067,795">
                <v:shape style="position:absolute;left:7891;top:16;width:1067;height:795" type="#_x0000_t75" id="docshape7" stroked="false">
                  <v:imagedata r:id="rId69" o:title=""/>
                </v:shape>
                <v:shape style="position:absolute;left:7891;top:16;width:1067;height:795" type="#_x0000_t202" id="docshape8" filled="false" stroked="false">
                  <v:textbox inset="0,0,0,0">
                    <w:txbxContent>
                      <w:p>
                        <w:pPr>
                          <w:spacing w:before="259"/>
                          <w:ind w:left="691" w:right="0" w:firstLine="0"/>
                          <w:jc w:val="left"/>
                          <w:rPr>
                            <w:sz w:val="24"/>
                          </w:rPr>
                        </w:pPr>
                        <w:r>
                          <w:rPr>
                            <w:spacing w:val="-10"/>
                            <w:sz w:val="24"/>
                          </w:rPr>
                          <w:t>:</w:t>
                        </w:r>
                      </w:p>
                    </w:txbxContent>
                  </v:textbox>
                  <w10:wrap type="none"/>
                </v:shape>
                <w10:wrap type="none"/>
              </v:group>
            </w:pict>
          </mc:Fallback>
        </mc:AlternateContent>
      </w:r>
      <w:r>
        <w:rPr>
          <w:spacing w:val="-6"/>
        </w:rPr>
        <w:t>прекращении</w:t>
      </w:r>
      <w:r>
        <w:rPr>
          <w:spacing w:val="-9"/>
        </w:rPr>
        <w:t> </w:t>
      </w:r>
      <w:r>
        <w:rPr>
          <w:spacing w:val="-6"/>
        </w:rPr>
        <w:t>теплоснабжения</w:t>
      </w:r>
      <w:r>
        <w:rPr>
          <w:spacing w:val="-4"/>
        </w:rPr>
        <w:t> </w:t>
      </w:r>
      <w:r>
        <w:rPr>
          <w:spacing w:val="-6"/>
        </w:rPr>
        <w:t>эта</w:t>
      </w:r>
      <w:r>
        <w:rPr>
          <w:spacing w:val="-5"/>
        </w:rPr>
        <w:t> </w:t>
      </w:r>
      <w:r>
        <w:rPr>
          <w:spacing w:val="-6"/>
        </w:rPr>
        <w:t>формула</w:t>
      </w:r>
      <w:r>
        <w:rPr/>
        <w:t> </w:t>
      </w:r>
      <w:r>
        <w:rPr>
          <w:spacing w:val="-6"/>
        </w:rPr>
        <w:t>имеет</w:t>
      </w:r>
      <w:r>
        <w:rPr>
          <w:spacing w:val="2"/>
        </w:rPr>
        <w:t> </w:t>
      </w:r>
      <w:r>
        <w:rPr>
          <w:spacing w:val="-6"/>
        </w:rPr>
        <w:t>следующий</w:t>
      </w:r>
      <w:r>
        <w:rPr>
          <w:spacing w:val="3"/>
        </w:rPr>
        <w:t> </w:t>
      </w:r>
      <w:r>
        <w:rPr>
          <w:spacing w:val="-6"/>
        </w:rPr>
        <w:t>вид</w:t>
      </w:r>
      <w:r>
        <w:rPr>
          <w:spacing w:val="5"/>
        </w:rPr>
        <w:t> </w:t>
      </w:r>
      <w:r>
        <w:rPr>
          <w:spacing w:val="-6"/>
        </w:rPr>
        <w:t>при</w:t>
      </w:r>
    </w:p>
    <w:p>
      <w:pPr>
        <w:pStyle w:val="BodyText"/>
        <w:spacing w:before="146"/>
        <w:ind w:left="0"/>
        <w:rPr>
          <w:sz w:val="20"/>
        </w:rPr>
      </w:pPr>
      <w:r>
        <w:rPr>
          <w:sz w:val="20"/>
        </w:rPr>
        <w:drawing>
          <wp:anchor distT="0" distB="0" distL="0" distR="0" allowOverlap="1" layoutInCell="1" locked="0" behindDoc="1" simplePos="0" relativeHeight="487593472">
            <wp:simplePos x="0" y="0"/>
            <wp:positionH relativeFrom="page">
              <wp:posOffset>1093719</wp:posOffset>
            </wp:positionH>
            <wp:positionV relativeFrom="paragraph">
              <wp:posOffset>254350</wp:posOffset>
            </wp:positionV>
            <wp:extent cx="1135429" cy="495300"/>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70" cstate="print"/>
                    <a:stretch>
                      <a:fillRect/>
                    </a:stretch>
                  </pic:blipFill>
                  <pic:spPr>
                    <a:xfrm>
                      <a:off x="0" y="0"/>
                      <a:ext cx="1135429" cy="495300"/>
                    </a:xfrm>
                    <a:prstGeom prst="rect">
                      <a:avLst/>
                    </a:prstGeom>
                  </pic:spPr>
                </pic:pic>
              </a:graphicData>
            </a:graphic>
          </wp:anchor>
        </w:drawing>
      </w:r>
    </w:p>
    <w:p>
      <w:pPr>
        <w:pStyle w:val="BodyText"/>
        <w:spacing w:line="237" w:lineRule="auto" w:before="89"/>
        <w:ind w:left="12" w:right="9" w:firstLine="708"/>
        <w:jc w:val="both"/>
      </w:pPr>
      <w:r>
        <w:rPr/>
        <w:t>где</w:t>
      </w:r>
      <w:r>
        <w:rPr>
          <w:spacing w:val="40"/>
        </w:rPr>
        <w:t> </w:t>
      </w:r>
      <w:r>
        <w:rPr>
          <w:i/>
          <w:position w:val="6"/>
          <w:sz w:val="23"/>
        </w:rPr>
        <w:t>t</w:t>
      </w:r>
      <w:r>
        <w:rPr>
          <w:i/>
          <w:sz w:val="13"/>
        </w:rPr>
        <w:t>в </w:t>
      </w:r>
      <w:r>
        <w:rPr>
          <w:sz w:val="13"/>
        </w:rPr>
        <w:t>,</w:t>
      </w:r>
      <w:r>
        <w:rPr>
          <w:i/>
          <w:sz w:val="13"/>
        </w:rPr>
        <w:t>а</w:t>
      </w:r>
      <w:r>
        <w:rPr>
          <w:i/>
          <w:spacing w:val="40"/>
          <w:sz w:val="13"/>
        </w:rPr>
        <w:t> </w:t>
      </w:r>
      <w:r>
        <w:rPr/>
        <w:t>- внутренняя</w:t>
      </w:r>
      <w:r>
        <w:rPr>
          <w:spacing w:val="-2"/>
        </w:rPr>
        <w:t> </w:t>
      </w:r>
      <w:r>
        <w:rPr/>
        <w:t>температура, которая устанавливается критерием отказа теплоснабжения (+12°C для жилых зданий).</w:t>
      </w:r>
    </w:p>
    <w:p>
      <w:pPr>
        <w:pStyle w:val="BodyText"/>
        <w:ind w:left="0"/>
      </w:pPr>
    </w:p>
    <w:p>
      <w:pPr>
        <w:pStyle w:val="BodyText"/>
        <w:spacing w:before="1"/>
        <w:ind w:left="12" w:right="1" w:firstLine="708"/>
        <w:jc w:val="both"/>
      </w:pPr>
      <w:r>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(участка,НС, компенсатора и т.д.) тепловых сетей определяют вероятность отказа теплоснабжения потребителя.</w:t>
      </w:r>
      <w:r>
        <w:rPr>
          <w:spacing w:val="-8"/>
        </w:rPr>
        <w:t> </w:t>
      </w:r>
      <w:r>
        <w:rPr/>
        <w:t>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необходимого для ликвидации повреждения, предложенную Е.Я. Соколовым:</w:t>
      </w:r>
    </w:p>
    <w:p>
      <w:pPr>
        <w:pStyle w:val="BodyText"/>
        <w:spacing w:before="7"/>
        <w:ind w:left="0"/>
        <w:rPr>
          <w:sz w:val="7"/>
        </w:rPr>
      </w:pPr>
      <w:r>
        <w:rPr>
          <w:sz w:val="7"/>
        </w:rPr>
        <w:drawing>
          <wp:anchor distT="0" distB="0" distL="0" distR="0" allowOverlap="1" layoutInCell="1" locked="0" behindDoc="1" simplePos="0" relativeHeight="487593984">
            <wp:simplePos x="0" y="0"/>
            <wp:positionH relativeFrom="page">
              <wp:posOffset>1092222</wp:posOffset>
            </wp:positionH>
            <wp:positionV relativeFrom="paragraph">
              <wp:posOffset>70841</wp:posOffset>
            </wp:positionV>
            <wp:extent cx="2161734" cy="335280"/>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71" cstate="print"/>
                    <a:stretch>
                      <a:fillRect/>
                    </a:stretch>
                  </pic:blipFill>
                  <pic:spPr>
                    <a:xfrm>
                      <a:off x="0" y="0"/>
                      <a:ext cx="2161734" cy="335280"/>
                    </a:xfrm>
                    <a:prstGeom prst="rect">
                      <a:avLst/>
                    </a:prstGeom>
                  </pic:spPr>
                </pic:pic>
              </a:graphicData>
            </a:graphic>
          </wp:anchor>
        </w:drawing>
      </w:r>
    </w:p>
    <w:p>
      <w:pPr>
        <w:pStyle w:val="BodyText"/>
        <w:spacing w:before="95"/>
        <w:ind w:left="732"/>
      </w:pPr>
      <w:r>
        <w:rPr>
          <w:spacing w:val="-5"/>
        </w:rPr>
        <w:t>где</w:t>
      </w:r>
    </w:p>
    <w:p>
      <w:pPr>
        <w:pStyle w:val="BodyText"/>
        <w:spacing w:before="2"/>
        <w:ind w:left="12" w:right="8" w:firstLine="708"/>
        <w:jc w:val="both"/>
      </w:pPr>
      <w:r>
        <w:rPr>
          <w:i/>
          <w:position w:val="1"/>
        </w:rPr>
        <w:t>a</w:t>
      </w:r>
      <w:r>
        <w:rPr>
          <w:position w:val="1"/>
        </w:rPr>
        <w:t>,</w:t>
      </w:r>
      <w:r>
        <w:rPr>
          <w:i/>
          <w:position w:val="1"/>
        </w:rPr>
        <w:t>b</w:t>
      </w:r>
      <w:r>
        <w:rPr>
          <w:position w:val="1"/>
        </w:rPr>
        <w:t>,</w:t>
      </w:r>
      <w:r>
        <w:rPr>
          <w:i/>
          <w:position w:val="1"/>
        </w:rPr>
        <w:t>c</w:t>
      </w:r>
      <w:r>
        <w:rPr>
          <w:i/>
          <w:spacing w:val="40"/>
          <w:position w:val="1"/>
        </w:rPr>
        <w:t> </w:t>
      </w:r>
      <w:r>
        <w:rPr/>
        <w:t>-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p>
    <w:p>
      <w:pPr>
        <w:pStyle w:val="BodyText"/>
        <w:ind w:left="720"/>
      </w:pPr>
      <w:r>
        <w:rPr>
          <w:i/>
          <w:spacing w:val="-6"/>
          <w:position w:val="6"/>
        </w:rPr>
        <w:t>l</w:t>
      </w:r>
      <w:r>
        <w:rPr>
          <w:i/>
          <w:spacing w:val="-6"/>
        </w:rPr>
        <w:t>c</w:t>
      </w:r>
      <w:r>
        <w:rPr>
          <w:spacing w:val="-6"/>
        </w:rPr>
        <w:t>.</w:t>
      </w:r>
      <w:r>
        <w:rPr>
          <w:i/>
          <w:spacing w:val="-6"/>
        </w:rPr>
        <w:t>з</w:t>
      </w:r>
      <w:r>
        <w:rPr>
          <w:i/>
          <w:spacing w:val="12"/>
        </w:rPr>
        <w:t> </w:t>
      </w:r>
      <w:r>
        <w:rPr>
          <w:i/>
          <w:spacing w:val="-6"/>
        </w:rPr>
        <w:t>-</w:t>
      </w:r>
      <w:r>
        <w:rPr>
          <w:i/>
          <w:spacing w:val="12"/>
        </w:rPr>
        <w:t> </w:t>
      </w:r>
      <w:r>
        <w:rPr>
          <w:spacing w:val="-6"/>
        </w:rPr>
        <w:t>расстояние между</w:t>
      </w:r>
      <w:r>
        <w:rPr>
          <w:spacing w:val="-7"/>
        </w:rPr>
        <w:t> </w:t>
      </w:r>
      <w:r>
        <w:rPr>
          <w:spacing w:val="-6"/>
        </w:rPr>
        <w:t>секционирующими</w:t>
      </w:r>
      <w:r>
        <w:rPr>
          <w:spacing w:val="-3"/>
        </w:rPr>
        <w:t> </w:t>
      </w:r>
      <w:r>
        <w:rPr>
          <w:spacing w:val="-6"/>
        </w:rPr>
        <w:t>задвижками,</w:t>
      </w:r>
      <w:r>
        <w:rPr>
          <w:spacing w:val="-3"/>
        </w:rPr>
        <w:t> </w:t>
      </w:r>
      <w:r>
        <w:rPr>
          <w:spacing w:val="-6"/>
        </w:rPr>
        <w:t>м;</w:t>
      </w:r>
    </w:p>
    <w:p>
      <w:pPr>
        <w:pStyle w:val="BodyText"/>
        <w:spacing w:before="2"/>
        <w:ind w:left="720"/>
        <w:rPr>
          <w:position w:val="2"/>
        </w:rPr>
      </w:pPr>
      <w:r>
        <w:rPr>
          <w:i/>
          <w:spacing w:val="-6"/>
        </w:rPr>
        <w:t>D</w:t>
      </w:r>
      <w:r>
        <w:rPr>
          <w:i/>
          <w:spacing w:val="5"/>
        </w:rPr>
        <w:t> </w:t>
      </w:r>
      <w:r>
        <w:rPr>
          <w:i/>
          <w:spacing w:val="-6"/>
        </w:rPr>
        <w:t>-</w:t>
      </w:r>
      <w:r>
        <w:rPr>
          <w:i/>
          <w:spacing w:val="8"/>
        </w:rPr>
        <w:t> </w:t>
      </w:r>
      <w:r>
        <w:rPr>
          <w:spacing w:val="-6"/>
          <w:position w:val="2"/>
        </w:rPr>
        <w:t>условный</w:t>
      </w:r>
      <w:r>
        <w:rPr>
          <w:spacing w:val="-9"/>
          <w:position w:val="2"/>
        </w:rPr>
        <w:t> </w:t>
      </w:r>
      <w:r>
        <w:rPr>
          <w:spacing w:val="-6"/>
          <w:position w:val="2"/>
        </w:rPr>
        <w:t>диаметр</w:t>
      </w:r>
      <w:r>
        <w:rPr>
          <w:spacing w:val="-7"/>
          <w:position w:val="2"/>
        </w:rPr>
        <w:t> </w:t>
      </w:r>
      <w:r>
        <w:rPr>
          <w:spacing w:val="-6"/>
          <w:position w:val="2"/>
        </w:rPr>
        <w:t>трубопровода, м.</w:t>
      </w:r>
    </w:p>
    <w:p>
      <w:pPr>
        <w:pStyle w:val="BodyText"/>
        <w:spacing w:after="0"/>
        <w:rPr>
          <w:position w:val="2"/>
        </w:rPr>
        <w:sectPr>
          <w:type w:val="continuous"/>
          <w:pgSz w:w="11910" w:h="16840"/>
          <w:pgMar w:header="0" w:footer="0" w:top="620" w:bottom="280" w:left="708" w:right="708"/>
        </w:sectPr>
      </w:pPr>
    </w:p>
    <w:p>
      <w:pPr>
        <w:pStyle w:val="BodyText"/>
        <w:spacing w:before="77"/>
        <w:ind w:left="12" w:firstLine="708"/>
      </w:pPr>
      <w:r>
        <w:rPr/>
        <w:t>Расчет выполняется для каждого</w:t>
      </w:r>
      <w:r>
        <w:rPr>
          <w:spacing w:val="24"/>
        </w:rPr>
        <w:t> </w:t>
      </w:r>
      <w:r>
        <w:rPr/>
        <w:t>участка и/или</w:t>
      </w:r>
      <w:r>
        <w:rPr>
          <w:spacing w:val="24"/>
        </w:rPr>
        <w:t> </w:t>
      </w:r>
      <w:r>
        <w:rPr/>
        <w:t>элемента, входящего в путь</w:t>
      </w:r>
      <w:r>
        <w:rPr>
          <w:spacing w:val="24"/>
        </w:rPr>
        <w:t> </w:t>
      </w:r>
      <w:r>
        <w:rPr/>
        <w:t>от источника до </w:t>
      </w:r>
      <w:r>
        <w:rPr>
          <w:spacing w:val="-2"/>
        </w:rPr>
        <w:t>абонента:</w:t>
      </w:r>
    </w:p>
    <w:p>
      <w:pPr>
        <w:pStyle w:val="ListParagraph"/>
        <w:numPr>
          <w:ilvl w:val="1"/>
          <w:numId w:val="62"/>
        </w:numPr>
        <w:tabs>
          <w:tab w:pos="1005" w:val="left" w:leader="none"/>
          <w:tab w:pos="1507" w:val="left" w:leader="none"/>
          <w:tab w:pos="2520" w:val="left" w:leader="none"/>
          <w:tab w:pos="3708" w:val="left" w:leader="none"/>
          <w:tab w:pos="5496" w:val="left" w:leader="none"/>
          <w:tab w:pos="6915" w:val="left" w:leader="none"/>
          <w:tab w:pos="8437" w:val="left" w:leader="none"/>
          <w:tab w:pos="9874" w:val="left" w:leader="none"/>
        </w:tabs>
        <w:spacing w:line="240" w:lineRule="auto" w:before="2" w:after="0"/>
        <w:ind w:left="12" w:right="11" w:firstLine="708"/>
        <w:jc w:val="left"/>
        <w:rPr>
          <w:sz w:val="24"/>
        </w:rPr>
      </w:pPr>
      <w:r>
        <w:rPr>
          <w:spacing w:val="-6"/>
          <w:sz w:val="24"/>
        </w:rPr>
        <w:t>по</w:t>
      </w:r>
      <w:r>
        <w:rPr>
          <w:sz w:val="24"/>
        </w:rPr>
        <w:tab/>
      </w:r>
      <w:r>
        <w:rPr>
          <w:spacing w:val="-2"/>
          <w:sz w:val="24"/>
        </w:rPr>
        <w:t>каждой</w:t>
      </w:r>
      <w:r>
        <w:rPr>
          <w:sz w:val="24"/>
        </w:rPr>
        <w:tab/>
      </w:r>
      <w:r>
        <w:rPr>
          <w:spacing w:val="-2"/>
          <w:sz w:val="24"/>
        </w:rPr>
        <w:t>градации</w:t>
      </w:r>
      <w:r>
        <w:rPr>
          <w:sz w:val="24"/>
        </w:rPr>
        <w:tab/>
      </w:r>
      <w:r>
        <w:rPr>
          <w:spacing w:val="-2"/>
          <w:sz w:val="24"/>
        </w:rPr>
        <w:t>повторяемости</w:t>
      </w:r>
      <w:r>
        <w:rPr>
          <w:sz w:val="24"/>
        </w:rPr>
        <w:tab/>
      </w:r>
      <w:r>
        <w:rPr>
          <w:spacing w:val="-2"/>
          <w:sz w:val="24"/>
        </w:rPr>
        <w:t>температур</w:t>
      </w:r>
      <w:r>
        <w:rPr>
          <w:sz w:val="24"/>
        </w:rPr>
        <w:tab/>
      </w:r>
      <w:r>
        <w:rPr>
          <w:spacing w:val="-2"/>
          <w:sz w:val="24"/>
        </w:rPr>
        <w:t>вычисляется</w:t>
      </w:r>
      <w:r>
        <w:rPr>
          <w:sz w:val="24"/>
        </w:rPr>
        <w:tab/>
      </w:r>
      <w:r>
        <w:rPr>
          <w:spacing w:val="-2"/>
          <w:sz w:val="24"/>
        </w:rPr>
        <w:t>допустимое</w:t>
      </w:r>
      <w:r>
        <w:rPr>
          <w:sz w:val="24"/>
        </w:rPr>
        <w:tab/>
      </w:r>
      <w:r>
        <w:rPr>
          <w:spacing w:val="-2"/>
          <w:sz w:val="24"/>
        </w:rPr>
        <w:t>время </w:t>
      </w:r>
      <w:r>
        <w:rPr>
          <w:sz w:val="24"/>
        </w:rPr>
        <w:t>проведения ремонта;</w:t>
      </w:r>
    </w:p>
    <w:p>
      <w:pPr>
        <w:pStyle w:val="ListParagraph"/>
        <w:numPr>
          <w:ilvl w:val="1"/>
          <w:numId w:val="62"/>
        </w:numPr>
        <w:tabs>
          <w:tab w:pos="1005" w:val="left" w:leader="none"/>
        </w:tabs>
        <w:spacing w:line="237" w:lineRule="auto" w:before="4" w:after="0"/>
        <w:ind w:left="12" w:right="6" w:firstLine="708"/>
        <w:jc w:val="left"/>
        <w:rPr>
          <w:sz w:val="24"/>
        </w:rPr>
      </w:pPr>
      <w:r>
        <w:rPr>
          <w:sz w:val="24"/>
        </w:rPr>
        <w:t>вычисляется относительная и накопленная частота событий, при которых времяснижения температуры до критических значений меньше чем время ремонта повреждения;</w:t>
      </w:r>
    </w:p>
    <w:p>
      <w:pPr>
        <w:pStyle w:val="ListParagraph"/>
        <w:numPr>
          <w:ilvl w:val="1"/>
          <w:numId w:val="62"/>
        </w:numPr>
        <w:tabs>
          <w:tab w:pos="1005" w:val="left" w:leader="none"/>
        </w:tabs>
        <w:spacing w:line="237" w:lineRule="auto" w:before="5" w:after="0"/>
        <w:ind w:left="12" w:right="9" w:firstLine="708"/>
        <w:jc w:val="left"/>
        <w:rPr>
          <w:sz w:val="24"/>
        </w:rPr>
      </w:pPr>
      <w:r>
        <w:rPr>
          <w:sz w:val="24"/>
        </w:rPr>
        <w:drawing>
          <wp:anchor distT="0" distB="0" distL="0" distR="0" allowOverlap="1" layoutInCell="1" locked="0" behindDoc="1" simplePos="0" relativeHeight="487595008">
            <wp:simplePos x="0" y="0"/>
            <wp:positionH relativeFrom="page">
              <wp:posOffset>1099581</wp:posOffset>
            </wp:positionH>
            <wp:positionV relativeFrom="paragraph">
              <wp:posOffset>392978</wp:posOffset>
            </wp:positionV>
            <wp:extent cx="1219862" cy="1097565"/>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73" cstate="print"/>
                    <a:stretch>
                      <a:fillRect/>
                    </a:stretch>
                  </pic:blipFill>
                  <pic:spPr>
                    <a:xfrm>
                      <a:off x="0" y="0"/>
                      <a:ext cx="1219862" cy="1097565"/>
                    </a:xfrm>
                    <a:prstGeom prst="rect">
                      <a:avLst/>
                    </a:prstGeom>
                  </pic:spPr>
                </pic:pic>
              </a:graphicData>
            </a:graphic>
          </wp:anchor>
        </w:drawing>
      </w:r>
      <w:r>
        <w:rPr>
          <w:sz w:val="24"/>
        </w:rPr>
        <w:t>вычисляются</w:t>
      </w:r>
      <w:r>
        <w:rPr>
          <w:spacing w:val="40"/>
          <w:sz w:val="24"/>
        </w:rPr>
        <w:t> </w:t>
      </w:r>
      <w:r>
        <w:rPr>
          <w:sz w:val="24"/>
        </w:rPr>
        <w:t>относительные</w:t>
      </w:r>
      <w:r>
        <w:rPr>
          <w:spacing w:val="40"/>
          <w:sz w:val="24"/>
        </w:rPr>
        <w:t> </w:t>
      </w:r>
      <w:r>
        <w:rPr>
          <w:sz w:val="24"/>
        </w:rPr>
        <w:t>доли</w:t>
      </w:r>
      <w:r>
        <w:rPr>
          <w:spacing w:val="40"/>
          <w:sz w:val="24"/>
        </w:rPr>
        <w:t> </w:t>
      </w:r>
      <w:r>
        <w:rPr>
          <w:sz w:val="24"/>
        </w:rPr>
        <w:t>и</w:t>
      </w:r>
      <w:r>
        <w:rPr>
          <w:spacing w:val="40"/>
          <w:sz w:val="24"/>
        </w:rPr>
        <w:t> </w:t>
      </w:r>
      <w:r>
        <w:rPr>
          <w:sz w:val="24"/>
        </w:rPr>
        <w:t>поток</w:t>
      </w:r>
      <w:r>
        <w:rPr>
          <w:spacing w:val="40"/>
          <w:sz w:val="24"/>
        </w:rPr>
        <w:t> </w:t>
      </w:r>
      <w:r>
        <w:rPr>
          <w:sz w:val="24"/>
        </w:rPr>
        <w:t>отказов</w:t>
      </w:r>
      <w:r>
        <w:rPr>
          <w:spacing w:val="40"/>
          <w:sz w:val="24"/>
        </w:rPr>
        <w:t> </w:t>
      </w:r>
      <w:r>
        <w:rPr>
          <w:sz w:val="24"/>
        </w:rPr>
        <w:t>участка</w:t>
      </w:r>
      <w:r>
        <w:rPr>
          <w:spacing w:val="77"/>
          <w:sz w:val="24"/>
        </w:rPr>
        <w:t> </w:t>
      </w:r>
      <w:r>
        <w:rPr>
          <w:sz w:val="24"/>
        </w:rPr>
        <w:t>тепловой</w:t>
      </w:r>
      <w:r>
        <w:rPr>
          <w:spacing w:val="40"/>
          <w:sz w:val="24"/>
        </w:rPr>
        <w:t> </w:t>
      </w:r>
      <w:r>
        <w:rPr>
          <w:sz w:val="24"/>
        </w:rPr>
        <w:t>сети,</w:t>
      </w:r>
      <w:r>
        <w:rPr>
          <w:spacing w:val="40"/>
          <w:sz w:val="24"/>
        </w:rPr>
        <w:t> </w:t>
      </w:r>
      <w:r>
        <w:rPr>
          <w:sz w:val="24"/>
        </w:rPr>
        <w:t>способный</w:t>
      </w:r>
      <w:r>
        <w:rPr>
          <w:spacing w:val="40"/>
          <w:sz w:val="24"/>
        </w:rPr>
        <w:t> </w:t>
      </w:r>
      <w:r>
        <w:rPr>
          <w:sz w:val="24"/>
        </w:rPr>
        <w:t>привести к снижению температуры в отапливаемом помещении до температуры в +12°С:</w:t>
      </w:r>
    </w:p>
    <w:p>
      <w:pPr>
        <w:pStyle w:val="BodyText"/>
        <w:spacing w:before="132"/>
        <w:ind w:left="0"/>
      </w:pPr>
    </w:p>
    <w:p>
      <w:pPr>
        <w:pStyle w:val="ListParagraph"/>
        <w:numPr>
          <w:ilvl w:val="1"/>
          <w:numId w:val="62"/>
        </w:numPr>
        <w:tabs>
          <w:tab w:pos="1005" w:val="left" w:leader="none"/>
          <w:tab w:pos="3939" w:val="left" w:leader="none"/>
          <w:tab w:pos="5384" w:val="left" w:leader="none"/>
          <w:tab w:pos="6318" w:val="left" w:leader="none"/>
          <w:tab w:pos="8437" w:val="left" w:leader="none"/>
          <w:tab w:pos="9083" w:val="left" w:leader="none"/>
        </w:tabs>
        <w:spacing w:line="237" w:lineRule="auto" w:before="0" w:after="0"/>
        <w:ind w:left="12" w:right="6" w:firstLine="708"/>
        <w:jc w:val="left"/>
        <w:rPr>
          <w:sz w:val="24"/>
        </w:rPr>
      </w:pPr>
      <w:r>
        <w:rPr>
          <w:sz w:val="24"/>
        </w:rPr>
        <w:t>вычисляется</w:t>
      </w:r>
      <w:r>
        <w:rPr>
          <w:spacing w:val="80"/>
          <w:sz w:val="24"/>
        </w:rPr>
        <w:t> </w:t>
      </w:r>
      <w:r>
        <w:rPr>
          <w:sz w:val="24"/>
        </w:rPr>
        <w:t>вероятность</w:t>
        <w:tab/>
      </w:r>
      <w:r>
        <w:rPr>
          <w:spacing w:val="-2"/>
          <w:sz w:val="24"/>
        </w:rPr>
        <w:t>безотказной</w:t>
      </w:r>
      <w:r>
        <w:rPr>
          <w:sz w:val="24"/>
        </w:rPr>
        <w:tab/>
      </w:r>
      <w:r>
        <w:rPr>
          <w:spacing w:val="-2"/>
          <w:sz w:val="24"/>
        </w:rPr>
        <w:t>работы</w:t>
      </w:r>
      <w:r>
        <w:rPr>
          <w:sz w:val="24"/>
        </w:rPr>
        <w:tab/>
        <w:t>участка</w:t>
      </w:r>
      <w:r>
        <w:rPr>
          <w:spacing w:val="80"/>
          <w:sz w:val="24"/>
        </w:rPr>
        <w:t> </w:t>
      </w:r>
      <w:r>
        <w:rPr>
          <w:sz w:val="24"/>
        </w:rPr>
        <w:t>тепловой</w:t>
        <w:tab/>
      </w:r>
      <w:r>
        <w:rPr>
          <w:spacing w:val="-4"/>
          <w:sz w:val="24"/>
        </w:rPr>
        <w:t>сети</w:t>
      </w:r>
      <w:r>
        <w:rPr>
          <w:sz w:val="24"/>
        </w:rPr>
        <w:tab/>
      </w:r>
      <w:r>
        <w:rPr>
          <w:spacing w:val="-2"/>
          <w:sz w:val="24"/>
        </w:rPr>
        <w:t>относительно абонента:</w:t>
      </w:r>
    </w:p>
    <w:p>
      <w:pPr>
        <w:pStyle w:val="BodyText"/>
        <w:spacing w:before="11"/>
        <w:ind w:left="0"/>
        <w:rPr>
          <w:sz w:val="17"/>
        </w:rPr>
      </w:pPr>
      <w:r>
        <w:rPr>
          <w:sz w:val="17"/>
        </w:rPr>
        <w:drawing>
          <wp:anchor distT="0" distB="0" distL="0" distR="0" allowOverlap="1" layoutInCell="1" locked="0" behindDoc="1" simplePos="0" relativeHeight="487595520">
            <wp:simplePos x="0" y="0"/>
            <wp:positionH relativeFrom="page">
              <wp:posOffset>1059067</wp:posOffset>
            </wp:positionH>
            <wp:positionV relativeFrom="paragraph">
              <wp:posOffset>146356</wp:posOffset>
            </wp:positionV>
            <wp:extent cx="796159" cy="174307"/>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74" cstate="print"/>
                    <a:stretch>
                      <a:fillRect/>
                    </a:stretch>
                  </pic:blipFill>
                  <pic:spPr>
                    <a:xfrm>
                      <a:off x="0" y="0"/>
                      <a:ext cx="796159" cy="174307"/>
                    </a:xfrm>
                    <a:prstGeom prst="rect">
                      <a:avLst/>
                    </a:prstGeom>
                  </pic:spPr>
                </pic:pic>
              </a:graphicData>
            </a:graphic>
          </wp:anchor>
        </w:drawing>
      </w:r>
    </w:p>
    <w:p>
      <w:pPr>
        <w:pStyle w:val="BodyText"/>
        <w:spacing w:after="0"/>
        <w:rPr>
          <w:sz w:val="17"/>
        </w:rPr>
        <w:sectPr>
          <w:footerReference w:type="default" r:id="rId72"/>
          <w:pgSz w:w="11910" w:h="16840"/>
          <w:pgMar w:header="0" w:footer="0" w:top="880" w:bottom="280" w:left="708" w:right="708"/>
        </w:sectPr>
      </w:pPr>
    </w:p>
    <w:p>
      <w:pPr>
        <w:pStyle w:val="BodyText"/>
        <w:spacing w:before="61" w:after="19"/>
      </w:pPr>
      <w:r>
        <w:rPr/>
        <w:t>Таблица</w:t>
      </w:r>
      <w:r>
        <w:rPr>
          <w:spacing w:val="-5"/>
        </w:rPr>
        <w:t> </w:t>
      </w:r>
      <w:r>
        <w:rPr/>
        <w:t>11.3</w:t>
      </w:r>
      <w:r>
        <w:rPr>
          <w:spacing w:val="-5"/>
        </w:rPr>
        <w:t> </w:t>
      </w:r>
      <w:r>
        <w:rPr/>
        <w:t>-</w:t>
      </w:r>
      <w:r>
        <w:rPr>
          <w:spacing w:val="-4"/>
        </w:rPr>
        <w:t> </w:t>
      </w:r>
      <w:r>
        <w:rPr/>
        <w:t>Результаты</w:t>
      </w:r>
      <w:r>
        <w:rPr>
          <w:spacing w:val="-4"/>
        </w:rPr>
        <w:t> </w:t>
      </w:r>
      <w:r>
        <w:rPr/>
        <w:t>расчета</w:t>
      </w:r>
      <w:r>
        <w:rPr>
          <w:spacing w:val="-3"/>
        </w:rPr>
        <w:t> </w:t>
      </w:r>
      <w:r>
        <w:rPr/>
        <w:t>вероятности</w:t>
      </w:r>
      <w:r>
        <w:rPr>
          <w:spacing w:val="-3"/>
        </w:rPr>
        <w:t> </w:t>
      </w:r>
      <w:r>
        <w:rPr/>
        <w:t>безотказной</w:t>
      </w:r>
      <w:r>
        <w:rPr>
          <w:spacing w:val="-3"/>
        </w:rPr>
        <w:t> </w:t>
      </w:r>
      <w:r>
        <w:rPr/>
        <w:t>работы</w:t>
      </w:r>
      <w:r>
        <w:rPr>
          <w:spacing w:val="-4"/>
        </w:rPr>
        <w:t> </w:t>
      </w:r>
      <w:r>
        <w:rPr/>
        <w:t>теплопроводов</w:t>
      </w:r>
      <w:r>
        <w:rPr>
          <w:spacing w:val="-1"/>
        </w:rPr>
        <w:t> </w:t>
      </w:r>
      <w:r>
        <w:rPr/>
        <w:t>Михайловского</w:t>
      </w:r>
      <w:r>
        <w:rPr>
          <w:spacing w:val="-3"/>
        </w:rPr>
        <w:t> </w:t>
      </w:r>
      <w:r>
        <w:rPr/>
        <w:t>сельского</w:t>
      </w:r>
      <w:r>
        <w:rPr>
          <w:spacing w:val="-4"/>
        </w:rPr>
        <w:t> </w:t>
      </w:r>
      <w:r>
        <w:rPr/>
        <w:t>поселения</w:t>
      </w:r>
      <w:r>
        <w:rPr>
          <w:spacing w:val="-4"/>
        </w:rPr>
        <w:t> </w:t>
      </w:r>
      <w:r>
        <w:rPr/>
        <w:t>(п.</w:t>
      </w:r>
      <w:r>
        <w:rPr>
          <w:spacing w:val="-3"/>
        </w:rPr>
        <w:t> </w:t>
      </w:r>
      <w:r>
        <w:rPr>
          <w:spacing w:val="-2"/>
        </w:rPr>
        <w:t>Молодежный)</w:t>
      </w:r>
    </w:p>
    <w:tbl>
      <w:tblPr>
        <w:tblW w:w="0" w:type="auto"/>
        <w:jc w:val="left"/>
        <w:tblInd w:w="6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3087"/>
        <w:gridCol w:w="1277"/>
        <w:gridCol w:w="997"/>
        <w:gridCol w:w="852"/>
        <w:gridCol w:w="994"/>
        <w:gridCol w:w="1136"/>
        <w:gridCol w:w="848"/>
        <w:gridCol w:w="994"/>
        <w:gridCol w:w="994"/>
        <w:gridCol w:w="1559"/>
        <w:gridCol w:w="1561"/>
        <w:gridCol w:w="1323"/>
      </w:tblGrid>
      <w:tr>
        <w:trPr>
          <w:trHeight w:val="1654" w:hRule="atLeast"/>
        </w:trPr>
        <w:tc>
          <w:tcPr>
            <w:tcW w:w="3087" w:type="dxa"/>
            <w:tcBorders>
              <w:right w:val="single" w:sz="4" w:space="0" w:color="000000"/>
            </w:tcBorders>
          </w:tcPr>
          <w:p>
            <w:pPr>
              <w:pStyle w:val="TableParagraph"/>
              <w:jc w:val="left"/>
              <w:rPr>
                <w:sz w:val="18"/>
              </w:rPr>
            </w:pPr>
          </w:p>
          <w:p>
            <w:pPr>
              <w:pStyle w:val="TableParagraph"/>
              <w:jc w:val="left"/>
              <w:rPr>
                <w:sz w:val="18"/>
              </w:rPr>
            </w:pPr>
          </w:p>
          <w:p>
            <w:pPr>
              <w:pStyle w:val="TableParagraph"/>
              <w:spacing w:before="98"/>
              <w:jc w:val="left"/>
              <w:rPr>
                <w:sz w:val="18"/>
              </w:rPr>
            </w:pPr>
          </w:p>
          <w:p>
            <w:pPr>
              <w:pStyle w:val="TableParagraph"/>
              <w:ind w:left="455"/>
              <w:jc w:val="left"/>
              <w:rPr>
                <w:sz w:val="18"/>
              </w:rPr>
            </w:pPr>
            <w:r>
              <w:rPr>
                <w:sz w:val="18"/>
              </w:rPr>
              <w:t>Источник</w:t>
            </w:r>
            <w:r>
              <w:rPr>
                <w:spacing w:val="-3"/>
                <w:sz w:val="18"/>
              </w:rPr>
              <w:t> </w:t>
            </w:r>
            <w:r>
              <w:rPr>
                <w:sz w:val="18"/>
              </w:rPr>
              <w:t>тепловой</w:t>
            </w:r>
            <w:r>
              <w:rPr>
                <w:spacing w:val="-3"/>
                <w:sz w:val="18"/>
              </w:rPr>
              <w:t> </w:t>
            </w:r>
            <w:r>
              <w:rPr>
                <w:spacing w:val="-2"/>
                <w:sz w:val="18"/>
              </w:rPr>
              <w:t>энергии</w:t>
            </w:r>
          </w:p>
        </w:tc>
        <w:tc>
          <w:tcPr>
            <w:tcW w:w="1277" w:type="dxa"/>
            <w:tcBorders>
              <w:left w:val="single" w:sz="4" w:space="0" w:color="000000"/>
              <w:right w:val="single" w:sz="4" w:space="0" w:color="000000"/>
            </w:tcBorders>
          </w:tcPr>
          <w:p>
            <w:pPr>
              <w:pStyle w:val="TableParagraph"/>
              <w:jc w:val="left"/>
              <w:rPr>
                <w:sz w:val="18"/>
              </w:rPr>
            </w:pPr>
          </w:p>
          <w:p>
            <w:pPr>
              <w:pStyle w:val="TableParagraph"/>
              <w:jc w:val="left"/>
              <w:rPr>
                <w:sz w:val="18"/>
              </w:rPr>
            </w:pPr>
          </w:p>
          <w:p>
            <w:pPr>
              <w:pStyle w:val="TableParagraph"/>
              <w:spacing w:before="98"/>
              <w:jc w:val="left"/>
              <w:rPr>
                <w:sz w:val="18"/>
              </w:rPr>
            </w:pPr>
          </w:p>
          <w:p>
            <w:pPr>
              <w:pStyle w:val="TableParagraph"/>
              <w:ind w:left="54" w:right="45"/>
              <w:rPr>
                <w:sz w:val="18"/>
              </w:rPr>
            </w:pPr>
            <w:r>
              <w:rPr>
                <w:spacing w:val="-2"/>
                <w:sz w:val="18"/>
              </w:rPr>
              <w:t>Участок</w:t>
            </w:r>
          </w:p>
        </w:tc>
        <w:tc>
          <w:tcPr>
            <w:tcW w:w="997" w:type="dxa"/>
            <w:tcBorders>
              <w:left w:val="single" w:sz="4" w:space="0" w:color="000000"/>
              <w:right w:val="single" w:sz="4" w:space="0" w:color="000000"/>
            </w:tcBorders>
          </w:tcPr>
          <w:p>
            <w:pPr>
              <w:pStyle w:val="TableParagraph"/>
              <w:jc w:val="left"/>
              <w:rPr>
                <w:sz w:val="18"/>
              </w:rPr>
            </w:pPr>
          </w:p>
          <w:p>
            <w:pPr>
              <w:pStyle w:val="TableParagraph"/>
              <w:spacing w:before="202"/>
              <w:jc w:val="left"/>
              <w:rPr>
                <w:sz w:val="18"/>
              </w:rPr>
            </w:pPr>
          </w:p>
          <w:p>
            <w:pPr>
              <w:pStyle w:val="TableParagraph"/>
              <w:ind w:left="330" w:right="134" w:hanging="188"/>
              <w:jc w:val="left"/>
              <w:rPr>
                <w:sz w:val="18"/>
              </w:rPr>
            </w:pPr>
            <w:r>
              <w:rPr>
                <w:spacing w:val="-2"/>
                <w:sz w:val="18"/>
              </w:rPr>
              <w:t>Диаметр, </w:t>
            </w:r>
            <w:r>
              <w:rPr>
                <w:sz w:val="18"/>
              </w:rPr>
              <w:t>Ø, м</w:t>
            </w:r>
          </w:p>
        </w:tc>
        <w:tc>
          <w:tcPr>
            <w:tcW w:w="852" w:type="dxa"/>
            <w:tcBorders>
              <w:left w:val="single" w:sz="4" w:space="0" w:color="000000"/>
              <w:right w:val="single" w:sz="4" w:space="0" w:color="000000"/>
            </w:tcBorders>
          </w:tcPr>
          <w:p>
            <w:pPr>
              <w:pStyle w:val="TableParagraph"/>
              <w:jc w:val="left"/>
              <w:rPr>
                <w:sz w:val="18"/>
              </w:rPr>
            </w:pPr>
          </w:p>
          <w:p>
            <w:pPr>
              <w:pStyle w:val="TableParagraph"/>
              <w:spacing w:before="202"/>
              <w:jc w:val="left"/>
              <w:rPr>
                <w:sz w:val="18"/>
              </w:rPr>
            </w:pPr>
          </w:p>
          <w:p>
            <w:pPr>
              <w:pStyle w:val="TableParagraph"/>
              <w:ind w:left="224" w:right="144" w:hanging="65"/>
              <w:jc w:val="left"/>
              <w:rPr>
                <w:sz w:val="18"/>
              </w:rPr>
            </w:pPr>
            <w:r>
              <w:rPr>
                <w:spacing w:val="-2"/>
                <w:sz w:val="18"/>
              </w:rPr>
              <w:t>Длина, </w:t>
            </w:r>
            <w:r>
              <w:rPr>
                <w:sz w:val="18"/>
              </w:rPr>
              <w:t>L, км</w:t>
            </w:r>
          </w:p>
        </w:tc>
        <w:tc>
          <w:tcPr>
            <w:tcW w:w="994" w:type="dxa"/>
            <w:tcBorders>
              <w:left w:val="single" w:sz="4" w:space="0" w:color="000000"/>
              <w:right w:val="single" w:sz="4" w:space="0" w:color="000000"/>
            </w:tcBorders>
          </w:tcPr>
          <w:p>
            <w:pPr>
              <w:pStyle w:val="TableParagraph"/>
              <w:spacing w:before="202"/>
              <w:jc w:val="left"/>
              <w:rPr>
                <w:sz w:val="18"/>
              </w:rPr>
            </w:pPr>
          </w:p>
          <w:p>
            <w:pPr>
              <w:pStyle w:val="TableParagraph"/>
              <w:ind w:left="107" w:right="99"/>
              <w:rPr>
                <w:sz w:val="18"/>
              </w:rPr>
            </w:pPr>
            <w:r>
              <w:rPr>
                <w:sz w:val="18"/>
              </w:rPr>
              <w:t>Год</w:t>
            </w:r>
            <w:r>
              <w:rPr>
                <w:spacing w:val="-12"/>
                <w:sz w:val="18"/>
              </w:rPr>
              <w:t> </w:t>
            </w:r>
            <w:r>
              <w:rPr>
                <w:sz w:val="18"/>
              </w:rPr>
              <w:t>ввода </w:t>
            </w:r>
            <w:r>
              <w:rPr>
                <w:spacing w:val="-10"/>
                <w:sz w:val="18"/>
              </w:rPr>
              <w:t>в</w:t>
            </w:r>
            <w:r>
              <w:rPr>
                <w:spacing w:val="-2"/>
                <w:sz w:val="18"/>
              </w:rPr>
              <w:t> эксплуата </w:t>
            </w:r>
            <w:r>
              <w:rPr>
                <w:spacing w:val="-4"/>
                <w:sz w:val="18"/>
              </w:rPr>
              <w:t>цию</w:t>
            </w:r>
          </w:p>
        </w:tc>
        <w:tc>
          <w:tcPr>
            <w:tcW w:w="1136" w:type="dxa"/>
            <w:tcBorders>
              <w:left w:val="single" w:sz="4" w:space="0" w:color="000000"/>
              <w:right w:val="single" w:sz="4" w:space="0" w:color="000000"/>
            </w:tcBorders>
          </w:tcPr>
          <w:p>
            <w:pPr>
              <w:pStyle w:val="TableParagraph"/>
              <w:jc w:val="left"/>
              <w:rPr>
                <w:sz w:val="18"/>
              </w:rPr>
            </w:pPr>
          </w:p>
          <w:p>
            <w:pPr>
              <w:pStyle w:val="TableParagraph"/>
              <w:spacing w:before="202"/>
              <w:jc w:val="left"/>
              <w:rPr>
                <w:sz w:val="18"/>
              </w:rPr>
            </w:pPr>
          </w:p>
          <w:p>
            <w:pPr>
              <w:pStyle w:val="TableParagraph"/>
              <w:ind w:left="159" w:right="156" w:firstLine="254"/>
              <w:jc w:val="left"/>
              <w:rPr>
                <w:sz w:val="18"/>
              </w:rPr>
            </w:pPr>
            <w:r>
              <w:rPr>
                <w:spacing w:val="-4"/>
                <w:sz w:val="18"/>
              </w:rPr>
              <w:t>Тип </w:t>
            </w:r>
            <w:r>
              <w:rPr>
                <w:spacing w:val="-2"/>
                <w:sz w:val="18"/>
              </w:rPr>
              <w:t>прокладки</w:t>
            </w:r>
          </w:p>
        </w:tc>
        <w:tc>
          <w:tcPr>
            <w:tcW w:w="848" w:type="dxa"/>
            <w:tcBorders>
              <w:left w:val="single" w:sz="4" w:space="0" w:color="000000"/>
              <w:right w:val="single" w:sz="4" w:space="0" w:color="000000"/>
            </w:tcBorders>
          </w:tcPr>
          <w:p>
            <w:pPr>
              <w:pStyle w:val="TableParagraph"/>
              <w:spacing w:before="100"/>
              <w:ind w:left="108" w:right="99" w:firstLine="3"/>
              <w:rPr>
                <w:sz w:val="18"/>
              </w:rPr>
            </w:pPr>
            <w:r>
              <w:rPr>
                <w:spacing w:val="-2"/>
                <w:sz w:val="18"/>
              </w:rPr>
              <w:t>Продол житель ность эксплуа тации участка, </w:t>
            </w:r>
            <w:r>
              <w:rPr>
                <w:spacing w:val="-4"/>
                <w:sz w:val="18"/>
              </w:rPr>
              <w:t>лет</w:t>
            </w:r>
          </w:p>
        </w:tc>
        <w:tc>
          <w:tcPr>
            <w:tcW w:w="994" w:type="dxa"/>
            <w:tcBorders>
              <w:left w:val="single" w:sz="4" w:space="0" w:color="000000"/>
              <w:right w:val="single" w:sz="4" w:space="0" w:color="000000"/>
            </w:tcBorders>
          </w:tcPr>
          <w:p>
            <w:pPr>
              <w:pStyle w:val="TableParagraph"/>
              <w:spacing w:before="203"/>
              <w:ind w:left="110" w:right="104" w:firstLine="1"/>
              <w:rPr>
                <w:sz w:val="18"/>
              </w:rPr>
            </w:pPr>
            <w:r>
              <w:rPr>
                <w:spacing w:val="-2"/>
                <w:sz w:val="18"/>
              </w:rPr>
              <w:t>Частота (интенсив ность) отказа участка, 1/час</w:t>
            </w:r>
          </w:p>
        </w:tc>
        <w:tc>
          <w:tcPr>
            <w:tcW w:w="994" w:type="dxa"/>
            <w:tcBorders>
              <w:left w:val="single" w:sz="4" w:space="0" w:color="000000"/>
              <w:right w:val="single" w:sz="4" w:space="0" w:color="000000"/>
            </w:tcBorders>
          </w:tcPr>
          <w:p>
            <w:pPr>
              <w:pStyle w:val="TableParagraph"/>
              <w:spacing w:before="203"/>
              <w:ind w:left="109" w:right="108" w:firstLine="2"/>
              <w:rPr>
                <w:sz w:val="18"/>
              </w:rPr>
            </w:pPr>
            <w:r>
              <w:rPr>
                <w:spacing w:val="-2"/>
                <w:sz w:val="18"/>
              </w:rPr>
              <w:t>Среднее время восстанов ления участка, </w:t>
            </w:r>
            <w:r>
              <w:rPr>
                <w:spacing w:val="-4"/>
                <w:sz w:val="18"/>
              </w:rPr>
              <w:t>час</w:t>
            </w:r>
          </w:p>
        </w:tc>
        <w:tc>
          <w:tcPr>
            <w:tcW w:w="1559" w:type="dxa"/>
            <w:tcBorders>
              <w:left w:val="single" w:sz="4" w:space="0" w:color="000000"/>
              <w:right w:val="single" w:sz="4" w:space="0" w:color="000000"/>
            </w:tcBorders>
          </w:tcPr>
          <w:p>
            <w:pPr>
              <w:pStyle w:val="TableParagraph"/>
              <w:spacing w:before="99"/>
              <w:jc w:val="left"/>
              <w:rPr>
                <w:sz w:val="18"/>
              </w:rPr>
            </w:pPr>
          </w:p>
          <w:p>
            <w:pPr>
              <w:pStyle w:val="TableParagraph"/>
              <w:ind w:left="72" w:right="70"/>
              <w:rPr>
                <w:sz w:val="18"/>
              </w:rPr>
            </w:pPr>
            <w:r>
              <w:rPr>
                <w:sz w:val="18"/>
              </w:rPr>
              <w:t>Параметр</w:t>
            </w:r>
            <w:r>
              <w:rPr>
                <w:spacing w:val="-12"/>
                <w:sz w:val="18"/>
              </w:rPr>
              <w:t> </w:t>
            </w:r>
            <w:r>
              <w:rPr>
                <w:sz w:val="18"/>
              </w:rPr>
              <w:t>потока </w:t>
            </w:r>
            <w:r>
              <w:rPr>
                <w:spacing w:val="-2"/>
                <w:sz w:val="18"/>
              </w:rPr>
              <w:t>отказов теплоснабжения </w:t>
            </w:r>
            <w:r>
              <w:rPr>
                <w:sz w:val="18"/>
              </w:rPr>
              <w:t>при отказе участка, 1/час</w:t>
            </w:r>
          </w:p>
        </w:tc>
        <w:tc>
          <w:tcPr>
            <w:tcW w:w="1561" w:type="dxa"/>
            <w:tcBorders>
              <w:left w:val="single" w:sz="4" w:space="0" w:color="000000"/>
              <w:right w:val="single" w:sz="4" w:space="0" w:color="000000"/>
            </w:tcBorders>
          </w:tcPr>
          <w:p>
            <w:pPr>
              <w:pStyle w:val="TableParagraph"/>
              <w:ind w:left="16" w:right="13"/>
              <w:rPr>
                <w:sz w:val="18"/>
              </w:rPr>
            </w:pPr>
            <w:r>
              <w:rPr>
                <w:sz w:val="18"/>
              </w:rPr>
              <w:t>Параметр</w:t>
            </w:r>
            <w:r>
              <w:rPr>
                <w:spacing w:val="-12"/>
                <w:sz w:val="18"/>
              </w:rPr>
              <w:t> </w:t>
            </w:r>
            <w:r>
              <w:rPr>
                <w:sz w:val="18"/>
              </w:rPr>
              <w:t>потока </w:t>
            </w:r>
            <w:r>
              <w:rPr>
                <w:spacing w:val="-2"/>
                <w:sz w:val="18"/>
              </w:rPr>
              <w:t>отказов теплоснабжения накопленным </w:t>
            </w:r>
            <w:r>
              <w:rPr>
                <w:sz w:val="18"/>
              </w:rPr>
              <w:t>итогом по </w:t>
            </w:r>
            <w:r>
              <w:rPr>
                <w:spacing w:val="-2"/>
                <w:sz w:val="18"/>
              </w:rPr>
              <w:t>источнику</w:t>
            </w:r>
          </w:p>
          <w:p>
            <w:pPr>
              <w:pStyle w:val="TableParagraph"/>
              <w:spacing w:line="206" w:lineRule="exact"/>
              <w:ind w:left="231" w:right="225" w:hanging="3"/>
              <w:rPr>
                <w:sz w:val="18"/>
              </w:rPr>
            </w:pPr>
            <w:r>
              <w:rPr>
                <w:spacing w:val="-2"/>
                <w:sz w:val="18"/>
              </w:rPr>
              <w:t>тепловой </w:t>
            </w:r>
            <w:r>
              <w:rPr>
                <w:sz w:val="18"/>
              </w:rPr>
              <w:t>энергии,</w:t>
            </w:r>
            <w:r>
              <w:rPr>
                <w:spacing w:val="-12"/>
                <w:sz w:val="18"/>
              </w:rPr>
              <w:t> </w:t>
            </w:r>
            <w:r>
              <w:rPr>
                <w:sz w:val="18"/>
              </w:rPr>
              <w:t>1/час</w:t>
            </w:r>
          </w:p>
        </w:tc>
        <w:tc>
          <w:tcPr>
            <w:tcW w:w="1323" w:type="dxa"/>
            <w:tcBorders>
              <w:left w:val="single" w:sz="4" w:space="0" w:color="000000"/>
            </w:tcBorders>
          </w:tcPr>
          <w:p>
            <w:pPr>
              <w:pStyle w:val="TableParagraph"/>
              <w:spacing w:before="203"/>
              <w:ind w:left="129" w:right="124" w:firstLine="3"/>
              <w:rPr>
                <w:sz w:val="18"/>
              </w:rPr>
            </w:pPr>
            <w:r>
              <w:rPr>
                <w:spacing w:val="-2"/>
                <w:sz w:val="18"/>
              </w:rPr>
              <w:t>Вероятность безотказной </w:t>
            </w:r>
            <w:r>
              <w:rPr>
                <w:sz w:val="18"/>
              </w:rPr>
              <w:t>работы пути </w:t>
            </w:r>
            <w:r>
              <w:rPr>
                <w:spacing w:val="-2"/>
                <w:sz w:val="18"/>
              </w:rPr>
              <w:t>относительно конечного потребителя</w:t>
            </w:r>
          </w:p>
        </w:tc>
      </w:tr>
      <w:tr>
        <w:trPr>
          <w:trHeight w:val="414" w:hRule="atLeast"/>
        </w:trPr>
        <w:tc>
          <w:tcPr>
            <w:tcW w:w="3087" w:type="dxa"/>
            <w:tcBorders>
              <w:bottom w:val="single" w:sz="4" w:space="0" w:color="000000"/>
              <w:right w:val="single" w:sz="4" w:space="0" w:color="000000"/>
            </w:tcBorders>
          </w:tcPr>
          <w:p>
            <w:pPr>
              <w:pStyle w:val="TableParagraph"/>
              <w:spacing w:line="206" w:lineRule="exact"/>
              <w:ind w:left="97"/>
              <w:jc w:val="left"/>
              <w:rPr>
                <w:sz w:val="18"/>
              </w:rPr>
            </w:pPr>
            <w:r>
              <w:rPr>
                <w:spacing w:val="-2"/>
                <w:sz w:val="18"/>
              </w:rPr>
              <w:t>Котельная</w:t>
            </w:r>
            <w:r>
              <w:rPr>
                <w:spacing w:val="-7"/>
                <w:sz w:val="18"/>
              </w:rPr>
              <w:t> </w:t>
            </w:r>
            <w:r>
              <w:rPr>
                <w:spacing w:val="-2"/>
                <w:sz w:val="18"/>
              </w:rPr>
              <w:t>п.</w:t>
            </w:r>
            <w:r>
              <w:rPr>
                <w:spacing w:val="-8"/>
                <w:sz w:val="18"/>
              </w:rPr>
              <w:t> </w:t>
            </w:r>
            <w:r>
              <w:rPr>
                <w:spacing w:val="-2"/>
                <w:sz w:val="18"/>
              </w:rPr>
              <w:t>Молодежный,</w:t>
            </w:r>
            <w:r>
              <w:rPr>
                <w:spacing w:val="-8"/>
                <w:sz w:val="18"/>
              </w:rPr>
              <w:t> </w:t>
            </w:r>
            <w:r>
              <w:rPr>
                <w:spacing w:val="-2"/>
                <w:sz w:val="18"/>
              </w:rPr>
              <w:t>ул. </w:t>
            </w:r>
            <w:r>
              <w:rPr>
                <w:sz w:val="18"/>
              </w:rPr>
              <w:t>Степная, №4-а</w:t>
            </w:r>
          </w:p>
        </w:tc>
        <w:tc>
          <w:tcPr>
            <w:tcW w:w="1277" w:type="dxa"/>
            <w:tcBorders>
              <w:left w:val="single" w:sz="4" w:space="0" w:color="000000"/>
              <w:bottom w:val="single" w:sz="4" w:space="0" w:color="000000"/>
              <w:right w:val="single" w:sz="4" w:space="0" w:color="000000"/>
            </w:tcBorders>
          </w:tcPr>
          <w:p>
            <w:pPr>
              <w:pStyle w:val="TableParagraph"/>
              <w:spacing w:before="100"/>
              <w:ind w:left="54" w:right="47"/>
              <w:rPr>
                <w:sz w:val="18"/>
              </w:rPr>
            </w:pPr>
            <w:r>
              <w:rPr>
                <w:spacing w:val="-10"/>
                <w:sz w:val="18"/>
              </w:rPr>
              <w:t>1</w:t>
            </w:r>
          </w:p>
        </w:tc>
        <w:tc>
          <w:tcPr>
            <w:tcW w:w="997" w:type="dxa"/>
            <w:tcBorders>
              <w:left w:val="single" w:sz="4" w:space="0" w:color="000000"/>
              <w:bottom w:val="single" w:sz="4" w:space="0" w:color="000000"/>
              <w:right w:val="single" w:sz="4" w:space="0" w:color="000000"/>
            </w:tcBorders>
          </w:tcPr>
          <w:p>
            <w:pPr>
              <w:pStyle w:val="TableParagraph"/>
              <w:spacing w:before="100"/>
              <w:ind w:left="10"/>
              <w:rPr>
                <w:sz w:val="18"/>
              </w:rPr>
            </w:pPr>
            <w:r>
              <w:rPr>
                <w:spacing w:val="-5"/>
                <w:sz w:val="18"/>
              </w:rPr>
              <w:t>108</w:t>
            </w:r>
          </w:p>
        </w:tc>
        <w:tc>
          <w:tcPr>
            <w:tcW w:w="852" w:type="dxa"/>
            <w:tcBorders>
              <w:left w:val="single" w:sz="4" w:space="0" w:color="000000"/>
              <w:bottom w:val="single" w:sz="4" w:space="0" w:color="000000"/>
              <w:right w:val="single" w:sz="4" w:space="0" w:color="000000"/>
            </w:tcBorders>
          </w:tcPr>
          <w:p>
            <w:pPr>
              <w:pStyle w:val="TableParagraph"/>
              <w:spacing w:before="100"/>
              <w:ind w:left="10" w:right="2"/>
              <w:rPr>
                <w:sz w:val="18"/>
              </w:rPr>
            </w:pPr>
            <w:r>
              <w:rPr>
                <w:spacing w:val="-2"/>
                <w:sz w:val="18"/>
              </w:rPr>
              <w:t>0,120</w:t>
            </w:r>
          </w:p>
        </w:tc>
        <w:tc>
          <w:tcPr>
            <w:tcW w:w="994" w:type="dxa"/>
            <w:tcBorders>
              <w:left w:val="single" w:sz="4" w:space="0" w:color="000000"/>
              <w:bottom w:val="single" w:sz="4" w:space="0" w:color="000000"/>
              <w:right w:val="single" w:sz="4" w:space="0" w:color="000000"/>
            </w:tcBorders>
          </w:tcPr>
          <w:p>
            <w:pPr>
              <w:pStyle w:val="TableParagraph"/>
              <w:spacing w:before="100"/>
              <w:ind w:left="107" w:right="99"/>
              <w:rPr>
                <w:sz w:val="18"/>
              </w:rPr>
            </w:pPr>
            <w:r>
              <w:rPr>
                <w:spacing w:val="-4"/>
                <w:sz w:val="18"/>
              </w:rPr>
              <w:t>2003</w:t>
            </w:r>
          </w:p>
        </w:tc>
        <w:tc>
          <w:tcPr>
            <w:tcW w:w="1136" w:type="dxa"/>
            <w:tcBorders>
              <w:left w:val="single" w:sz="4" w:space="0" w:color="000000"/>
              <w:bottom w:val="single" w:sz="4" w:space="0" w:color="000000"/>
              <w:right w:val="single" w:sz="4" w:space="0" w:color="000000"/>
            </w:tcBorders>
          </w:tcPr>
          <w:p>
            <w:pPr>
              <w:pStyle w:val="TableParagraph"/>
              <w:spacing w:before="100"/>
              <w:ind w:left="2" w:right="122"/>
              <w:rPr>
                <w:sz w:val="18"/>
              </w:rPr>
            </w:pPr>
            <w:r>
              <w:rPr>
                <w:spacing w:val="-2"/>
                <w:sz w:val="18"/>
              </w:rPr>
              <w:t>надземная</w:t>
            </w:r>
          </w:p>
        </w:tc>
        <w:tc>
          <w:tcPr>
            <w:tcW w:w="848" w:type="dxa"/>
            <w:tcBorders>
              <w:left w:val="single" w:sz="4" w:space="0" w:color="000000"/>
              <w:bottom w:val="single" w:sz="4" w:space="0" w:color="000000"/>
              <w:right w:val="single" w:sz="4" w:space="0" w:color="000000"/>
            </w:tcBorders>
          </w:tcPr>
          <w:p>
            <w:pPr>
              <w:pStyle w:val="TableParagraph"/>
              <w:spacing w:before="100"/>
              <w:ind w:left="7"/>
              <w:rPr>
                <w:sz w:val="18"/>
              </w:rPr>
            </w:pPr>
            <w:r>
              <w:rPr>
                <w:spacing w:val="-5"/>
                <w:sz w:val="18"/>
              </w:rPr>
              <w:t>21</w:t>
            </w:r>
          </w:p>
        </w:tc>
        <w:tc>
          <w:tcPr>
            <w:tcW w:w="994" w:type="dxa"/>
            <w:tcBorders>
              <w:left w:val="single" w:sz="4" w:space="0" w:color="000000"/>
              <w:bottom w:val="single" w:sz="4" w:space="0" w:color="000000"/>
              <w:right w:val="single" w:sz="4" w:space="0" w:color="000000"/>
            </w:tcBorders>
          </w:tcPr>
          <w:p>
            <w:pPr>
              <w:pStyle w:val="TableParagraph"/>
              <w:spacing w:before="100"/>
              <w:ind w:left="2"/>
              <w:rPr>
                <w:sz w:val="18"/>
              </w:rPr>
            </w:pPr>
            <w:r>
              <w:rPr>
                <w:spacing w:val="-2"/>
                <w:sz w:val="18"/>
              </w:rPr>
              <w:t>0,0000226</w:t>
            </w:r>
          </w:p>
        </w:tc>
        <w:tc>
          <w:tcPr>
            <w:tcW w:w="994" w:type="dxa"/>
            <w:tcBorders>
              <w:left w:val="single" w:sz="4" w:space="0" w:color="000000"/>
              <w:bottom w:val="single" w:sz="4" w:space="0" w:color="000000"/>
              <w:right w:val="single" w:sz="4" w:space="0" w:color="000000"/>
            </w:tcBorders>
          </w:tcPr>
          <w:p>
            <w:pPr>
              <w:pStyle w:val="TableParagraph"/>
              <w:spacing w:before="100"/>
              <w:ind w:left="4"/>
              <w:rPr>
                <w:sz w:val="18"/>
              </w:rPr>
            </w:pPr>
            <w:r>
              <w:rPr>
                <w:spacing w:val="-5"/>
                <w:sz w:val="18"/>
              </w:rPr>
              <w:t>2,5</w:t>
            </w:r>
          </w:p>
        </w:tc>
        <w:tc>
          <w:tcPr>
            <w:tcW w:w="1559" w:type="dxa"/>
            <w:tcBorders>
              <w:left w:val="single" w:sz="4" w:space="0" w:color="000000"/>
              <w:bottom w:val="single" w:sz="4" w:space="0" w:color="000000"/>
              <w:right w:val="single" w:sz="4" w:space="0" w:color="000000"/>
            </w:tcBorders>
          </w:tcPr>
          <w:p>
            <w:pPr>
              <w:pStyle w:val="TableParagraph"/>
              <w:spacing w:before="100"/>
              <w:ind w:left="72" w:right="72"/>
              <w:rPr>
                <w:sz w:val="18"/>
              </w:rPr>
            </w:pPr>
            <w:r>
              <w:rPr>
                <w:spacing w:val="-2"/>
                <w:sz w:val="18"/>
              </w:rPr>
              <w:t>0,00000271</w:t>
            </w:r>
          </w:p>
        </w:tc>
        <w:tc>
          <w:tcPr>
            <w:tcW w:w="1561" w:type="dxa"/>
            <w:tcBorders>
              <w:left w:val="single" w:sz="4" w:space="0" w:color="000000"/>
              <w:bottom w:val="single" w:sz="4" w:space="0" w:color="000000"/>
              <w:right w:val="single" w:sz="4" w:space="0" w:color="000000"/>
            </w:tcBorders>
          </w:tcPr>
          <w:p>
            <w:pPr>
              <w:pStyle w:val="TableParagraph"/>
              <w:spacing w:before="100"/>
              <w:ind w:left="16" w:right="17"/>
              <w:rPr>
                <w:sz w:val="18"/>
              </w:rPr>
            </w:pPr>
            <w:r>
              <w:rPr>
                <w:spacing w:val="-2"/>
                <w:sz w:val="18"/>
              </w:rPr>
              <w:t>0,0000027120</w:t>
            </w:r>
          </w:p>
        </w:tc>
        <w:tc>
          <w:tcPr>
            <w:tcW w:w="1323" w:type="dxa"/>
            <w:tcBorders>
              <w:left w:val="single" w:sz="4" w:space="0" w:color="000000"/>
              <w:bottom w:val="single" w:sz="4" w:space="0" w:color="000000"/>
            </w:tcBorders>
          </w:tcPr>
          <w:p>
            <w:pPr>
              <w:pStyle w:val="TableParagraph"/>
              <w:spacing w:before="100"/>
              <w:ind w:left="4"/>
              <w:rPr>
                <w:sz w:val="18"/>
              </w:rPr>
            </w:pPr>
            <w:r>
              <w:rPr>
                <w:spacing w:val="-2"/>
                <w:sz w:val="18"/>
              </w:rPr>
              <w:t>0,999979</w:t>
            </w:r>
          </w:p>
        </w:tc>
      </w:tr>
      <w:tr>
        <w:trPr>
          <w:trHeight w:val="415" w:hRule="atLeast"/>
        </w:trPr>
        <w:tc>
          <w:tcPr>
            <w:tcW w:w="3087" w:type="dxa"/>
            <w:tcBorders>
              <w:top w:val="single" w:sz="4" w:space="0" w:color="000000"/>
              <w:bottom w:val="single" w:sz="4" w:space="0" w:color="000000"/>
              <w:right w:val="single" w:sz="4" w:space="0" w:color="000000"/>
            </w:tcBorders>
          </w:tcPr>
          <w:p>
            <w:pPr>
              <w:pStyle w:val="TableParagraph"/>
              <w:spacing w:line="206" w:lineRule="exact"/>
              <w:ind w:left="97"/>
              <w:jc w:val="left"/>
              <w:rPr>
                <w:sz w:val="18"/>
              </w:rPr>
            </w:pPr>
            <w:r>
              <w:rPr>
                <w:spacing w:val="-2"/>
                <w:sz w:val="18"/>
              </w:rPr>
              <w:t>Котельная</w:t>
            </w:r>
            <w:r>
              <w:rPr>
                <w:spacing w:val="-7"/>
                <w:sz w:val="18"/>
              </w:rPr>
              <w:t> </w:t>
            </w:r>
            <w:r>
              <w:rPr>
                <w:spacing w:val="-2"/>
                <w:sz w:val="18"/>
              </w:rPr>
              <w:t>п.</w:t>
            </w:r>
            <w:r>
              <w:rPr>
                <w:spacing w:val="-8"/>
                <w:sz w:val="18"/>
              </w:rPr>
              <w:t> </w:t>
            </w:r>
            <w:r>
              <w:rPr>
                <w:spacing w:val="-2"/>
                <w:sz w:val="18"/>
              </w:rPr>
              <w:t>Молодежный,</w:t>
            </w:r>
            <w:r>
              <w:rPr>
                <w:spacing w:val="-8"/>
                <w:sz w:val="18"/>
              </w:rPr>
              <w:t> </w:t>
            </w:r>
            <w:r>
              <w:rPr>
                <w:spacing w:val="-2"/>
                <w:sz w:val="18"/>
              </w:rPr>
              <w:t>ул. </w:t>
            </w:r>
            <w:r>
              <w:rPr>
                <w:sz w:val="18"/>
              </w:rPr>
              <w:t>Степная, №4-а</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00"/>
              <w:ind w:left="54" w:right="47"/>
              <w:rPr>
                <w:sz w:val="18"/>
              </w:rPr>
            </w:pPr>
            <w:r>
              <w:rPr>
                <w:spacing w:val="-10"/>
                <w:sz w:val="18"/>
              </w:rPr>
              <w:t>2</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spacing w:before="100"/>
              <w:ind w:left="10"/>
              <w:rPr>
                <w:sz w:val="18"/>
              </w:rPr>
            </w:pPr>
            <w:r>
              <w:rPr>
                <w:spacing w:val="-5"/>
                <w:sz w:val="18"/>
              </w:rPr>
              <w:t>89</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100"/>
              <w:ind w:left="10" w:right="4"/>
              <w:rPr>
                <w:sz w:val="18"/>
              </w:rPr>
            </w:pPr>
            <w:r>
              <w:rPr>
                <w:spacing w:val="-2"/>
                <w:sz w:val="18"/>
              </w:rPr>
              <w:t>0,0105</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before="100"/>
              <w:ind w:left="107" w:right="101"/>
              <w:rPr>
                <w:sz w:val="18"/>
              </w:rPr>
            </w:pPr>
            <w:r>
              <w:rPr>
                <w:spacing w:val="-4"/>
                <w:sz w:val="18"/>
              </w:rPr>
              <w:t>2011</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00"/>
              <w:ind w:left="61" w:right="120"/>
              <w:rPr>
                <w:sz w:val="18"/>
              </w:rPr>
            </w:pPr>
            <w:r>
              <w:rPr>
                <w:spacing w:val="-2"/>
                <w:sz w:val="18"/>
              </w:rPr>
              <w:t>подземный</w:t>
            </w:r>
          </w:p>
        </w:tc>
        <w:tc>
          <w:tcPr>
            <w:tcW w:w="848" w:type="dxa"/>
            <w:tcBorders>
              <w:top w:val="single" w:sz="4" w:space="0" w:color="000000"/>
              <w:left w:val="single" w:sz="4" w:space="0" w:color="000000"/>
              <w:bottom w:val="single" w:sz="4" w:space="0" w:color="000000"/>
              <w:right w:val="single" w:sz="4" w:space="0" w:color="000000"/>
            </w:tcBorders>
          </w:tcPr>
          <w:p>
            <w:pPr>
              <w:pStyle w:val="TableParagraph"/>
              <w:spacing w:before="100"/>
              <w:ind w:left="7"/>
              <w:rPr>
                <w:sz w:val="18"/>
              </w:rPr>
            </w:pPr>
            <w:r>
              <w:rPr>
                <w:spacing w:val="-5"/>
                <w:sz w:val="18"/>
              </w:rPr>
              <w:t>13</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before="100"/>
              <w:ind w:left="2"/>
              <w:rPr>
                <w:sz w:val="18"/>
              </w:rPr>
            </w:pPr>
            <w:r>
              <w:rPr>
                <w:spacing w:val="-2"/>
                <w:sz w:val="18"/>
              </w:rPr>
              <w:t>0,0000226</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before="100"/>
              <w:ind w:left="4"/>
              <w:rPr>
                <w:sz w:val="18"/>
              </w:rPr>
            </w:pPr>
            <w:r>
              <w:rPr>
                <w:spacing w:val="-5"/>
                <w:sz w:val="18"/>
              </w:rPr>
              <w:t>3,7</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before="100"/>
              <w:ind w:left="72" w:right="72"/>
              <w:rPr>
                <w:sz w:val="18"/>
              </w:rPr>
            </w:pPr>
            <w:r>
              <w:rPr>
                <w:spacing w:val="-2"/>
                <w:sz w:val="18"/>
              </w:rPr>
              <w:t>0,00000024</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before="100"/>
              <w:ind w:left="16" w:right="17"/>
              <w:rPr>
                <w:sz w:val="18"/>
              </w:rPr>
            </w:pPr>
            <w:r>
              <w:rPr>
                <w:spacing w:val="-2"/>
                <w:sz w:val="18"/>
              </w:rPr>
              <w:t>0,0000029493</w:t>
            </w:r>
          </w:p>
        </w:tc>
        <w:tc>
          <w:tcPr>
            <w:tcW w:w="1323" w:type="dxa"/>
            <w:tcBorders>
              <w:top w:val="single" w:sz="4" w:space="0" w:color="000000"/>
              <w:left w:val="single" w:sz="4" w:space="0" w:color="000000"/>
              <w:bottom w:val="single" w:sz="4" w:space="0" w:color="000000"/>
            </w:tcBorders>
          </w:tcPr>
          <w:p>
            <w:pPr>
              <w:pStyle w:val="TableParagraph"/>
              <w:spacing w:before="100"/>
              <w:ind w:left="4"/>
              <w:rPr>
                <w:sz w:val="18"/>
              </w:rPr>
            </w:pPr>
            <w:r>
              <w:rPr>
                <w:spacing w:val="-2"/>
                <w:sz w:val="18"/>
              </w:rPr>
              <w:t>0,999962</w:t>
            </w:r>
          </w:p>
        </w:tc>
      </w:tr>
      <w:tr>
        <w:trPr>
          <w:trHeight w:val="414" w:hRule="atLeast"/>
        </w:trPr>
        <w:tc>
          <w:tcPr>
            <w:tcW w:w="3087" w:type="dxa"/>
            <w:tcBorders>
              <w:top w:val="single" w:sz="4" w:space="0" w:color="000000"/>
              <w:bottom w:val="single" w:sz="4" w:space="0" w:color="000000"/>
              <w:right w:val="single" w:sz="4" w:space="0" w:color="000000"/>
            </w:tcBorders>
          </w:tcPr>
          <w:p>
            <w:pPr>
              <w:pStyle w:val="TableParagraph"/>
              <w:spacing w:line="202" w:lineRule="exact"/>
              <w:ind w:left="97"/>
              <w:jc w:val="left"/>
              <w:rPr>
                <w:sz w:val="18"/>
              </w:rPr>
            </w:pPr>
            <w:r>
              <w:rPr>
                <w:sz w:val="18"/>
              </w:rPr>
              <w:t>Котельная</w:t>
            </w:r>
            <w:r>
              <w:rPr>
                <w:spacing w:val="-10"/>
                <w:sz w:val="18"/>
              </w:rPr>
              <w:t> </w:t>
            </w:r>
            <w:r>
              <w:rPr>
                <w:sz w:val="18"/>
              </w:rPr>
              <w:t>п.</w:t>
            </w:r>
            <w:r>
              <w:rPr>
                <w:spacing w:val="-11"/>
                <w:sz w:val="18"/>
              </w:rPr>
              <w:t> </w:t>
            </w:r>
            <w:r>
              <w:rPr>
                <w:sz w:val="18"/>
              </w:rPr>
              <w:t>Молодежный,</w:t>
            </w:r>
            <w:r>
              <w:rPr>
                <w:spacing w:val="-10"/>
                <w:sz w:val="18"/>
              </w:rPr>
              <w:t> </w:t>
            </w:r>
            <w:r>
              <w:rPr>
                <w:spacing w:val="-5"/>
                <w:sz w:val="18"/>
              </w:rPr>
              <w:t>ул.</w:t>
            </w:r>
          </w:p>
          <w:p>
            <w:pPr>
              <w:pStyle w:val="TableParagraph"/>
              <w:spacing w:line="193" w:lineRule="exact"/>
              <w:ind w:left="97"/>
              <w:jc w:val="left"/>
              <w:rPr>
                <w:sz w:val="18"/>
              </w:rPr>
            </w:pPr>
            <w:r>
              <w:rPr>
                <w:sz w:val="18"/>
              </w:rPr>
              <w:t>Степная,</w:t>
            </w:r>
            <w:r>
              <w:rPr>
                <w:spacing w:val="-5"/>
                <w:sz w:val="18"/>
              </w:rPr>
              <w:t> </w:t>
            </w:r>
            <w:r>
              <w:rPr>
                <w:sz w:val="18"/>
              </w:rPr>
              <w:t>№4-</w:t>
            </w:r>
            <w:r>
              <w:rPr>
                <w:spacing w:val="-10"/>
                <w:sz w:val="18"/>
              </w:rPr>
              <w:t>а</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98"/>
              <w:ind w:left="54" w:right="47"/>
              <w:rPr>
                <w:sz w:val="18"/>
              </w:rPr>
            </w:pPr>
            <w:r>
              <w:rPr>
                <w:spacing w:val="-10"/>
                <w:sz w:val="18"/>
              </w:rPr>
              <w:t>3</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spacing w:before="98"/>
              <w:ind w:left="10"/>
              <w:rPr>
                <w:sz w:val="18"/>
              </w:rPr>
            </w:pPr>
            <w:r>
              <w:rPr>
                <w:spacing w:val="-5"/>
                <w:sz w:val="18"/>
              </w:rPr>
              <w:t>89</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98"/>
              <w:ind w:left="10" w:right="4"/>
              <w:rPr>
                <w:sz w:val="18"/>
              </w:rPr>
            </w:pPr>
            <w:r>
              <w:rPr>
                <w:spacing w:val="-2"/>
                <w:sz w:val="18"/>
              </w:rPr>
              <w:t>0,0105</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before="98"/>
              <w:ind w:left="107" w:right="99"/>
              <w:rPr>
                <w:sz w:val="18"/>
              </w:rPr>
            </w:pPr>
            <w:r>
              <w:rPr>
                <w:spacing w:val="-4"/>
                <w:sz w:val="18"/>
              </w:rPr>
              <w:t>2003</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98"/>
              <w:ind w:left="61" w:right="120"/>
              <w:rPr>
                <w:sz w:val="18"/>
              </w:rPr>
            </w:pPr>
            <w:r>
              <w:rPr>
                <w:spacing w:val="-2"/>
                <w:sz w:val="18"/>
              </w:rPr>
              <w:t>подземный</w:t>
            </w:r>
          </w:p>
        </w:tc>
        <w:tc>
          <w:tcPr>
            <w:tcW w:w="848" w:type="dxa"/>
            <w:tcBorders>
              <w:top w:val="single" w:sz="4" w:space="0" w:color="000000"/>
              <w:left w:val="single" w:sz="4" w:space="0" w:color="000000"/>
              <w:bottom w:val="single" w:sz="4" w:space="0" w:color="000000"/>
              <w:right w:val="single" w:sz="4" w:space="0" w:color="000000"/>
            </w:tcBorders>
          </w:tcPr>
          <w:p>
            <w:pPr>
              <w:pStyle w:val="TableParagraph"/>
              <w:spacing w:before="98"/>
              <w:ind w:left="7"/>
              <w:rPr>
                <w:sz w:val="18"/>
              </w:rPr>
            </w:pPr>
            <w:r>
              <w:rPr>
                <w:spacing w:val="-5"/>
                <w:sz w:val="18"/>
              </w:rPr>
              <w:t>21</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before="98"/>
              <w:ind w:left="2"/>
              <w:rPr>
                <w:sz w:val="18"/>
              </w:rPr>
            </w:pPr>
            <w:r>
              <w:rPr>
                <w:spacing w:val="-2"/>
                <w:sz w:val="18"/>
              </w:rPr>
              <w:t>0,0000226</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before="98"/>
              <w:ind w:left="4"/>
              <w:rPr>
                <w:sz w:val="18"/>
              </w:rPr>
            </w:pPr>
            <w:r>
              <w:rPr>
                <w:spacing w:val="-5"/>
                <w:sz w:val="18"/>
              </w:rPr>
              <w:t>2,5</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before="98"/>
              <w:ind w:left="72" w:right="72"/>
              <w:rPr>
                <w:sz w:val="18"/>
              </w:rPr>
            </w:pPr>
            <w:r>
              <w:rPr>
                <w:spacing w:val="-2"/>
                <w:sz w:val="18"/>
              </w:rPr>
              <w:t>0,00000024</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before="98"/>
              <w:ind w:left="16" w:right="17"/>
              <w:rPr>
                <w:sz w:val="18"/>
              </w:rPr>
            </w:pPr>
            <w:r>
              <w:rPr>
                <w:spacing w:val="-2"/>
                <w:sz w:val="18"/>
              </w:rPr>
              <w:t>0,0000031866</w:t>
            </w:r>
          </w:p>
        </w:tc>
        <w:tc>
          <w:tcPr>
            <w:tcW w:w="1323" w:type="dxa"/>
            <w:tcBorders>
              <w:top w:val="single" w:sz="4" w:space="0" w:color="000000"/>
              <w:left w:val="single" w:sz="4" w:space="0" w:color="000000"/>
              <w:bottom w:val="single" w:sz="4" w:space="0" w:color="000000"/>
            </w:tcBorders>
          </w:tcPr>
          <w:p>
            <w:pPr>
              <w:pStyle w:val="TableParagraph"/>
              <w:spacing w:before="98"/>
              <w:ind w:left="4"/>
              <w:rPr>
                <w:sz w:val="18"/>
              </w:rPr>
            </w:pPr>
            <w:r>
              <w:rPr>
                <w:spacing w:val="-2"/>
                <w:sz w:val="18"/>
              </w:rPr>
              <w:t>0,999933</w:t>
            </w:r>
          </w:p>
        </w:tc>
      </w:tr>
      <w:tr>
        <w:trPr>
          <w:trHeight w:val="412" w:hRule="atLeast"/>
        </w:trPr>
        <w:tc>
          <w:tcPr>
            <w:tcW w:w="3087" w:type="dxa"/>
            <w:tcBorders>
              <w:top w:val="single" w:sz="4" w:space="0" w:color="000000"/>
              <w:bottom w:val="single" w:sz="4" w:space="0" w:color="000000"/>
              <w:right w:val="single" w:sz="4" w:space="0" w:color="000000"/>
            </w:tcBorders>
          </w:tcPr>
          <w:p>
            <w:pPr>
              <w:pStyle w:val="TableParagraph"/>
              <w:spacing w:line="202" w:lineRule="exact"/>
              <w:ind w:left="97"/>
              <w:jc w:val="left"/>
              <w:rPr>
                <w:sz w:val="18"/>
              </w:rPr>
            </w:pPr>
            <w:r>
              <w:rPr>
                <w:sz w:val="18"/>
              </w:rPr>
              <w:t>Котельная</w:t>
            </w:r>
            <w:r>
              <w:rPr>
                <w:spacing w:val="-10"/>
                <w:sz w:val="18"/>
              </w:rPr>
              <w:t> </w:t>
            </w:r>
            <w:r>
              <w:rPr>
                <w:sz w:val="18"/>
              </w:rPr>
              <w:t>п.</w:t>
            </w:r>
            <w:r>
              <w:rPr>
                <w:spacing w:val="-11"/>
                <w:sz w:val="18"/>
              </w:rPr>
              <w:t> </w:t>
            </w:r>
            <w:r>
              <w:rPr>
                <w:sz w:val="18"/>
              </w:rPr>
              <w:t>Молодежный,</w:t>
            </w:r>
            <w:r>
              <w:rPr>
                <w:spacing w:val="-10"/>
                <w:sz w:val="18"/>
              </w:rPr>
              <w:t> </w:t>
            </w:r>
            <w:r>
              <w:rPr>
                <w:spacing w:val="-5"/>
                <w:sz w:val="18"/>
              </w:rPr>
              <w:t>ул.</w:t>
            </w:r>
          </w:p>
          <w:p>
            <w:pPr>
              <w:pStyle w:val="TableParagraph"/>
              <w:spacing w:line="191" w:lineRule="exact"/>
              <w:ind w:left="97"/>
              <w:jc w:val="left"/>
              <w:rPr>
                <w:sz w:val="18"/>
              </w:rPr>
            </w:pPr>
            <w:r>
              <w:rPr>
                <w:sz w:val="18"/>
              </w:rPr>
              <w:t>Степная,</w:t>
            </w:r>
            <w:r>
              <w:rPr>
                <w:spacing w:val="-5"/>
                <w:sz w:val="18"/>
              </w:rPr>
              <w:t> </w:t>
            </w:r>
            <w:r>
              <w:rPr>
                <w:sz w:val="18"/>
              </w:rPr>
              <w:t>№4-</w:t>
            </w:r>
            <w:r>
              <w:rPr>
                <w:spacing w:val="-10"/>
                <w:sz w:val="18"/>
              </w:rPr>
              <w:t>а</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98"/>
              <w:ind w:left="54" w:right="47"/>
              <w:rPr>
                <w:sz w:val="18"/>
              </w:rPr>
            </w:pPr>
            <w:r>
              <w:rPr>
                <w:spacing w:val="-10"/>
                <w:sz w:val="18"/>
              </w:rPr>
              <w:t>4</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spacing w:before="98"/>
              <w:ind w:left="10"/>
              <w:rPr>
                <w:sz w:val="18"/>
              </w:rPr>
            </w:pPr>
            <w:r>
              <w:rPr>
                <w:spacing w:val="-5"/>
                <w:sz w:val="18"/>
              </w:rPr>
              <w:t>57</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98"/>
              <w:ind w:left="10" w:right="2"/>
              <w:rPr>
                <w:sz w:val="18"/>
              </w:rPr>
            </w:pPr>
            <w:r>
              <w:rPr>
                <w:spacing w:val="-2"/>
                <w:sz w:val="18"/>
              </w:rPr>
              <w:t>0,084</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before="98"/>
              <w:ind w:left="107" w:right="99"/>
              <w:rPr>
                <w:sz w:val="18"/>
              </w:rPr>
            </w:pPr>
            <w:r>
              <w:rPr>
                <w:spacing w:val="-4"/>
                <w:sz w:val="18"/>
              </w:rPr>
              <w:t>2014</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98"/>
              <w:ind w:left="2" w:right="122"/>
              <w:rPr>
                <w:sz w:val="18"/>
              </w:rPr>
            </w:pPr>
            <w:r>
              <w:rPr>
                <w:spacing w:val="-2"/>
                <w:sz w:val="18"/>
              </w:rPr>
              <w:t>надземная</w:t>
            </w:r>
          </w:p>
        </w:tc>
        <w:tc>
          <w:tcPr>
            <w:tcW w:w="848" w:type="dxa"/>
            <w:tcBorders>
              <w:top w:val="single" w:sz="4" w:space="0" w:color="000000"/>
              <w:left w:val="single" w:sz="4" w:space="0" w:color="000000"/>
              <w:bottom w:val="single" w:sz="4" w:space="0" w:color="000000"/>
              <w:right w:val="single" w:sz="4" w:space="0" w:color="000000"/>
            </w:tcBorders>
          </w:tcPr>
          <w:p>
            <w:pPr>
              <w:pStyle w:val="TableParagraph"/>
              <w:spacing w:before="98"/>
              <w:ind w:left="7"/>
              <w:rPr>
                <w:sz w:val="18"/>
              </w:rPr>
            </w:pPr>
            <w:r>
              <w:rPr>
                <w:spacing w:val="-5"/>
                <w:sz w:val="18"/>
              </w:rPr>
              <w:t>10</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before="98"/>
              <w:ind w:left="2"/>
              <w:rPr>
                <w:sz w:val="18"/>
              </w:rPr>
            </w:pPr>
            <w:r>
              <w:rPr>
                <w:spacing w:val="-2"/>
                <w:sz w:val="18"/>
              </w:rPr>
              <w:t>0,0000226</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before="98"/>
              <w:ind w:left="4"/>
              <w:rPr>
                <w:sz w:val="18"/>
              </w:rPr>
            </w:pPr>
            <w:r>
              <w:rPr>
                <w:spacing w:val="-5"/>
                <w:sz w:val="18"/>
              </w:rPr>
              <w:t>3,7</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before="98"/>
              <w:ind w:left="72" w:right="72"/>
              <w:rPr>
                <w:sz w:val="18"/>
              </w:rPr>
            </w:pPr>
            <w:r>
              <w:rPr>
                <w:spacing w:val="-2"/>
                <w:sz w:val="18"/>
              </w:rPr>
              <w:t>0,00000190</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before="98"/>
              <w:ind w:left="16" w:right="17"/>
              <w:rPr>
                <w:sz w:val="18"/>
              </w:rPr>
            </w:pPr>
            <w:r>
              <w:rPr>
                <w:spacing w:val="-2"/>
                <w:sz w:val="18"/>
              </w:rPr>
              <w:t>0,0000050850</w:t>
            </w:r>
          </w:p>
        </w:tc>
        <w:tc>
          <w:tcPr>
            <w:tcW w:w="1323" w:type="dxa"/>
            <w:tcBorders>
              <w:top w:val="single" w:sz="4" w:space="0" w:color="000000"/>
              <w:left w:val="single" w:sz="4" w:space="0" w:color="000000"/>
              <w:bottom w:val="single" w:sz="4" w:space="0" w:color="000000"/>
            </w:tcBorders>
          </w:tcPr>
          <w:p>
            <w:pPr>
              <w:pStyle w:val="TableParagraph"/>
              <w:spacing w:before="98"/>
              <w:ind w:left="4"/>
              <w:rPr>
                <w:sz w:val="18"/>
              </w:rPr>
            </w:pPr>
            <w:r>
              <w:rPr>
                <w:spacing w:val="-2"/>
                <w:sz w:val="18"/>
              </w:rPr>
              <w:t>0,999918</w:t>
            </w:r>
          </w:p>
        </w:tc>
      </w:tr>
      <w:tr>
        <w:trPr>
          <w:trHeight w:val="414" w:hRule="atLeast"/>
        </w:trPr>
        <w:tc>
          <w:tcPr>
            <w:tcW w:w="3087" w:type="dxa"/>
            <w:tcBorders>
              <w:top w:val="single" w:sz="4" w:space="0" w:color="000000"/>
              <w:bottom w:val="single" w:sz="4" w:space="0" w:color="000000"/>
              <w:right w:val="single" w:sz="4" w:space="0" w:color="000000"/>
            </w:tcBorders>
          </w:tcPr>
          <w:p>
            <w:pPr>
              <w:pStyle w:val="TableParagraph"/>
              <w:spacing w:line="206" w:lineRule="exact"/>
              <w:ind w:left="97"/>
              <w:jc w:val="left"/>
              <w:rPr>
                <w:sz w:val="18"/>
              </w:rPr>
            </w:pPr>
            <w:r>
              <w:rPr>
                <w:spacing w:val="-2"/>
                <w:sz w:val="18"/>
              </w:rPr>
              <w:t>Котельная</w:t>
            </w:r>
            <w:r>
              <w:rPr>
                <w:spacing w:val="-7"/>
                <w:sz w:val="18"/>
              </w:rPr>
              <w:t> </w:t>
            </w:r>
            <w:r>
              <w:rPr>
                <w:spacing w:val="-2"/>
                <w:sz w:val="18"/>
              </w:rPr>
              <w:t>п.</w:t>
            </w:r>
            <w:r>
              <w:rPr>
                <w:spacing w:val="-8"/>
                <w:sz w:val="18"/>
              </w:rPr>
              <w:t> </w:t>
            </w:r>
            <w:r>
              <w:rPr>
                <w:spacing w:val="-2"/>
                <w:sz w:val="18"/>
              </w:rPr>
              <w:t>Молодежный,</w:t>
            </w:r>
            <w:r>
              <w:rPr>
                <w:spacing w:val="-8"/>
                <w:sz w:val="18"/>
              </w:rPr>
              <w:t> </w:t>
            </w:r>
            <w:r>
              <w:rPr>
                <w:spacing w:val="-2"/>
                <w:sz w:val="18"/>
              </w:rPr>
              <w:t>ул. </w:t>
            </w:r>
            <w:r>
              <w:rPr>
                <w:sz w:val="18"/>
              </w:rPr>
              <w:t>Степная, №4-а</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00"/>
              <w:ind w:left="54" w:right="47"/>
              <w:rPr>
                <w:sz w:val="18"/>
              </w:rPr>
            </w:pPr>
            <w:r>
              <w:rPr>
                <w:spacing w:val="-10"/>
                <w:sz w:val="18"/>
              </w:rPr>
              <w:t>5</w:t>
            </w:r>
          </w:p>
        </w:tc>
        <w:tc>
          <w:tcPr>
            <w:tcW w:w="997" w:type="dxa"/>
            <w:tcBorders>
              <w:top w:val="single" w:sz="4" w:space="0" w:color="000000"/>
              <w:left w:val="single" w:sz="4" w:space="0" w:color="000000"/>
              <w:bottom w:val="single" w:sz="4" w:space="0" w:color="000000"/>
              <w:right w:val="single" w:sz="4" w:space="0" w:color="000000"/>
            </w:tcBorders>
          </w:tcPr>
          <w:p>
            <w:pPr>
              <w:pStyle w:val="TableParagraph"/>
              <w:spacing w:before="100"/>
              <w:ind w:left="10"/>
              <w:rPr>
                <w:sz w:val="18"/>
              </w:rPr>
            </w:pPr>
            <w:r>
              <w:rPr>
                <w:spacing w:val="-5"/>
                <w:sz w:val="18"/>
              </w:rPr>
              <w:t>57</w:t>
            </w:r>
          </w:p>
        </w:tc>
        <w:tc>
          <w:tcPr>
            <w:tcW w:w="852" w:type="dxa"/>
            <w:tcBorders>
              <w:top w:val="single" w:sz="4" w:space="0" w:color="000000"/>
              <w:left w:val="single" w:sz="4" w:space="0" w:color="000000"/>
              <w:bottom w:val="single" w:sz="4" w:space="0" w:color="000000"/>
              <w:right w:val="single" w:sz="4" w:space="0" w:color="000000"/>
            </w:tcBorders>
          </w:tcPr>
          <w:p>
            <w:pPr>
              <w:pStyle w:val="TableParagraph"/>
              <w:spacing w:before="100"/>
              <w:ind w:left="10" w:right="2"/>
              <w:rPr>
                <w:sz w:val="18"/>
              </w:rPr>
            </w:pPr>
            <w:r>
              <w:rPr>
                <w:spacing w:val="-2"/>
                <w:sz w:val="18"/>
              </w:rPr>
              <w:t>0,108</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before="100"/>
              <w:ind w:left="107" w:right="99"/>
              <w:rPr>
                <w:sz w:val="18"/>
              </w:rPr>
            </w:pPr>
            <w:r>
              <w:rPr>
                <w:spacing w:val="-4"/>
                <w:sz w:val="18"/>
              </w:rPr>
              <w:t>2003</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00"/>
              <w:ind w:left="61" w:right="120"/>
              <w:rPr>
                <w:sz w:val="18"/>
              </w:rPr>
            </w:pPr>
            <w:r>
              <w:rPr>
                <w:spacing w:val="-2"/>
                <w:sz w:val="18"/>
              </w:rPr>
              <w:t>подземный</w:t>
            </w:r>
          </w:p>
        </w:tc>
        <w:tc>
          <w:tcPr>
            <w:tcW w:w="848" w:type="dxa"/>
            <w:tcBorders>
              <w:top w:val="single" w:sz="4" w:space="0" w:color="000000"/>
              <w:left w:val="single" w:sz="4" w:space="0" w:color="000000"/>
              <w:bottom w:val="single" w:sz="4" w:space="0" w:color="000000"/>
              <w:right w:val="single" w:sz="4" w:space="0" w:color="000000"/>
            </w:tcBorders>
          </w:tcPr>
          <w:p>
            <w:pPr>
              <w:pStyle w:val="TableParagraph"/>
              <w:spacing w:before="100"/>
              <w:ind w:left="7"/>
              <w:rPr>
                <w:sz w:val="18"/>
              </w:rPr>
            </w:pPr>
            <w:r>
              <w:rPr>
                <w:spacing w:val="-5"/>
                <w:sz w:val="18"/>
              </w:rPr>
              <w:t>21</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before="100"/>
              <w:ind w:left="2"/>
              <w:rPr>
                <w:sz w:val="18"/>
              </w:rPr>
            </w:pPr>
            <w:r>
              <w:rPr>
                <w:spacing w:val="-2"/>
                <w:sz w:val="18"/>
              </w:rPr>
              <w:t>0,0000226</w:t>
            </w:r>
          </w:p>
        </w:tc>
        <w:tc>
          <w:tcPr>
            <w:tcW w:w="994" w:type="dxa"/>
            <w:tcBorders>
              <w:top w:val="single" w:sz="4" w:space="0" w:color="000000"/>
              <w:left w:val="single" w:sz="4" w:space="0" w:color="000000"/>
              <w:bottom w:val="single" w:sz="4" w:space="0" w:color="000000"/>
              <w:right w:val="single" w:sz="4" w:space="0" w:color="000000"/>
            </w:tcBorders>
          </w:tcPr>
          <w:p>
            <w:pPr>
              <w:pStyle w:val="TableParagraph"/>
              <w:spacing w:before="100"/>
              <w:ind w:left="4"/>
              <w:rPr>
                <w:sz w:val="18"/>
              </w:rPr>
            </w:pPr>
            <w:r>
              <w:rPr>
                <w:spacing w:val="-5"/>
                <w:sz w:val="18"/>
              </w:rPr>
              <w:t>2,5</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before="100"/>
              <w:ind w:left="72" w:right="72"/>
              <w:rPr>
                <w:sz w:val="18"/>
              </w:rPr>
            </w:pPr>
            <w:r>
              <w:rPr>
                <w:spacing w:val="-2"/>
                <w:sz w:val="18"/>
              </w:rPr>
              <w:t>0,00000244</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before="100"/>
              <w:ind w:left="16" w:right="17"/>
              <w:rPr>
                <w:sz w:val="18"/>
              </w:rPr>
            </w:pPr>
            <w:r>
              <w:rPr>
                <w:spacing w:val="-2"/>
                <w:sz w:val="18"/>
              </w:rPr>
              <w:t>0,0000075258</w:t>
            </w:r>
          </w:p>
        </w:tc>
        <w:tc>
          <w:tcPr>
            <w:tcW w:w="1323" w:type="dxa"/>
            <w:tcBorders>
              <w:top w:val="single" w:sz="4" w:space="0" w:color="000000"/>
              <w:left w:val="single" w:sz="4" w:space="0" w:color="000000"/>
              <w:bottom w:val="single" w:sz="4" w:space="0" w:color="000000"/>
            </w:tcBorders>
          </w:tcPr>
          <w:p>
            <w:pPr>
              <w:pStyle w:val="TableParagraph"/>
              <w:spacing w:before="100"/>
              <w:ind w:left="4"/>
              <w:rPr>
                <w:sz w:val="18"/>
              </w:rPr>
            </w:pPr>
            <w:r>
              <w:rPr>
                <w:spacing w:val="-2"/>
                <w:sz w:val="18"/>
              </w:rPr>
              <w:t>0,999901</w:t>
            </w:r>
          </w:p>
        </w:tc>
      </w:tr>
      <w:tr>
        <w:trPr>
          <w:trHeight w:val="414" w:hRule="atLeast"/>
        </w:trPr>
        <w:tc>
          <w:tcPr>
            <w:tcW w:w="3087" w:type="dxa"/>
            <w:tcBorders>
              <w:top w:val="single" w:sz="4" w:space="0" w:color="000000"/>
              <w:right w:val="single" w:sz="4" w:space="0" w:color="000000"/>
            </w:tcBorders>
          </w:tcPr>
          <w:p>
            <w:pPr>
              <w:pStyle w:val="TableParagraph"/>
              <w:spacing w:line="202" w:lineRule="exact"/>
              <w:ind w:left="97"/>
              <w:jc w:val="left"/>
              <w:rPr>
                <w:sz w:val="18"/>
              </w:rPr>
            </w:pPr>
            <w:r>
              <w:rPr>
                <w:sz w:val="18"/>
              </w:rPr>
              <w:t>Котельная</w:t>
            </w:r>
            <w:r>
              <w:rPr>
                <w:spacing w:val="-10"/>
                <w:sz w:val="18"/>
              </w:rPr>
              <w:t> </w:t>
            </w:r>
            <w:r>
              <w:rPr>
                <w:sz w:val="18"/>
              </w:rPr>
              <w:t>п.</w:t>
            </w:r>
            <w:r>
              <w:rPr>
                <w:spacing w:val="-11"/>
                <w:sz w:val="18"/>
              </w:rPr>
              <w:t> </w:t>
            </w:r>
            <w:r>
              <w:rPr>
                <w:sz w:val="18"/>
              </w:rPr>
              <w:t>Молодежный,</w:t>
            </w:r>
            <w:r>
              <w:rPr>
                <w:spacing w:val="-10"/>
                <w:sz w:val="18"/>
              </w:rPr>
              <w:t> </w:t>
            </w:r>
            <w:r>
              <w:rPr>
                <w:spacing w:val="-5"/>
                <w:sz w:val="18"/>
              </w:rPr>
              <w:t>ул.</w:t>
            </w:r>
          </w:p>
          <w:p>
            <w:pPr>
              <w:pStyle w:val="TableParagraph"/>
              <w:spacing w:line="193" w:lineRule="exact"/>
              <w:ind w:left="97"/>
              <w:jc w:val="left"/>
              <w:rPr>
                <w:sz w:val="18"/>
              </w:rPr>
            </w:pPr>
            <w:r>
              <w:rPr>
                <w:sz w:val="18"/>
              </w:rPr>
              <w:t>Степная,</w:t>
            </w:r>
            <w:r>
              <w:rPr>
                <w:spacing w:val="-5"/>
                <w:sz w:val="18"/>
              </w:rPr>
              <w:t> </w:t>
            </w:r>
            <w:r>
              <w:rPr>
                <w:sz w:val="18"/>
              </w:rPr>
              <w:t>№4-</w:t>
            </w:r>
            <w:r>
              <w:rPr>
                <w:spacing w:val="-10"/>
                <w:sz w:val="18"/>
              </w:rPr>
              <w:t>а</w:t>
            </w:r>
          </w:p>
        </w:tc>
        <w:tc>
          <w:tcPr>
            <w:tcW w:w="1277" w:type="dxa"/>
            <w:tcBorders>
              <w:top w:val="single" w:sz="4" w:space="0" w:color="000000"/>
              <w:left w:val="single" w:sz="4" w:space="0" w:color="000000"/>
              <w:right w:val="single" w:sz="4" w:space="0" w:color="000000"/>
            </w:tcBorders>
          </w:tcPr>
          <w:p>
            <w:pPr>
              <w:pStyle w:val="TableParagraph"/>
              <w:spacing w:before="98"/>
              <w:ind w:left="54" w:right="47"/>
              <w:rPr>
                <w:sz w:val="18"/>
              </w:rPr>
            </w:pPr>
            <w:r>
              <w:rPr>
                <w:spacing w:val="-10"/>
                <w:sz w:val="18"/>
              </w:rPr>
              <w:t>6</w:t>
            </w:r>
          </w:p>
        </w:tc>
        <w:tc>
          <w:tcPr>
            <w:tcW w:w="997" w:type="dxa"/>
            <w:tcBorders>
              <w:top w:val="single" w:sz="4" w:space="0" w:color="000000"/>
              <w:left w:val="single" w:sz="4" w:space="0" w:color="000000"/>
              <w:right w:val="single" w:sz="4" w:space="0" w:color="000000"/>
            </w:tcBorders>
          </w:tcPr>
          <w:p>
            <w:pPr>
              <w:pStyle w:val="TableParagraph"/>
              <w:spacing w:before="98"/>
              <w:ind w:left="10"/>
              <w:rPr>
                <w:sz w:val="18"/>
              </w:rPr>
            </w:pPr>
            <w:r>
              <w:rPr>
                <w:spacing w:val="-5"/>
                <w:sz w:val="18"/>
              </w:rPr>
              <w:t>57</w:t>
            </w:r>
          </w:p>
        </w:tc>
        <w:tc>
          <w:tcPr>
            <w:tcW w:w="852" w:type="dxa"/>
            <w:tcBorders>
              <w:top w:val="single" w:sz="4" w:space="0" w:color="000000"/>
              <w:left w:val="single" w:sz="4" w:space="0" w:color="000000"/>
              <w:right w:val="single" w:sz="4" w:space="0" w:color="000000"/>
            </w:tcBorders>
          </w:tcPr>
          <w:p>
            <w:pPr>
              <w:pStyle w:val="TableParagraph"/>
              <w:spacing w:before="98"/>
              <w:ind w:left="10" w:right="2"/>
              <w:rPr>
                <w:sz w:val="18"/>
              </w:rPr>
            </w:pPr>
            <w:r>
              <w:rPr>
                <w:spacing w:val="-2"/>
                <w:sz w:val="18"/>
              </w:rPr>
              <w:t>0,014</w:t>
            </w:r>
          </w:p>
        </w:tc>
        <w:tc>
          <w:tcPr>
            <w:tcW w:w="994" w:type="dxa"/>
            <w:tcBorders>
              <w:top w:val="single" w:sz="4" w:space="0" w:color="000000"/>
              <w:left w:val="single" w:sz="4" w:space="0" w:color="000000"/>
              <w:right w:val="single" w:sz="4" w:space="0" w:color="000000"/>
            </w:tcBorders>
          </w:tcPr>
          <w:p>
            <w:pPr>
              <w:pStyle w:val="TableParagraph"/>
              <w:spacing w:before="98"/>
              <w:ind w:left="107" w:right="101"/>
              <w:rPr>
                <w:sz w:val="18"/>
              </w:rPr>
            </w:pPr>
            <w:r>
              <w:rPr>
                <w:spacing w:val="-4"/>
                <w:sz w:val="18"/>
              </w:rPr>
              <w:t>2011</w:t>
            </w:r>
          </w:p>
        </w:tc>
        <w:tc>
          <w:tcPr>
            <w:tcW w:w="1136" w:type="dxa"/>
            <w:tcBorders>
              <w:top w:val="single" w:sz="4" w:space="0" w:color="000000"/>
              <w:left w:val="single" w:sz="4" w:space="0" w:color="000000"/>
              <w:right w:val="single" w:sz="4" w:space="0" w:color="000000"/>
            </w:tcBorders>
          </w:tcPr>
          <w:p>
            <w:pPr>
              <w:pStyle w:val="TableParagraph"/>
              <w:spacing w:before="98"/>
              <w:ind w:left="61" w:right="120"/>
              <w:rPr>
                <w:sz w:val="18"/>
              </w:rPr>
            </w:pPr>
            <w:r>
              <w:rPr>
                <w:spacing w:val="-2"/>
                <w:sz w:val="18"/>
              </w:rPr>
              <w:t>подземный</w:t>
            </w:r>
          </w:p>
        </w:tc>
        <w:tc>
          <w:tcPr>
            <w:tcW w:w="848" w:type="dxa"/>
            <w:tcBorders>
              <w:top w:val="single" w:sz="4" w:space="0" w:color="000000"/>
              <w:left w:val="single" w:sz="4" w:space="0" w:color="000000"/>
              <w:right w:val="single" w:sz="4" w:space="0" w:color="000000"/>
            </w:tcBorders>
          </w:tcPr>
          <w:p>
            <w:pPr>
              <w:pStyle w:val="TableParagraph"/>
              <w:spacing w:before="98"/>
              <w:ind w:left="7"/>
              <w:rPr>
                <w:sz w:val="18"/>
              </w:rPr>
            </w:pPr>
            <w:r>
              <w:rPr>
                <w:spacing w:val="-5"/>
                <w:sz w:val="18"/>
              </w:rPr>
              <w:t>13</w:t>
            </w:r>
          </w:p>
        </w:tc>
        <w:tc>
          <w:tcPr>
            <w:tcW w:w="994" w:type="dxa"/>
            <w:tcBorders>
              <w:top w:val="single" w:sz="4" w:space="0" w:color="000000"/>
              <w:left w:val="single" w:sz="4" w:space="0" w:color="000000"/>
              <w:right w:val="single" w:sz="4" w:space="0" w:color="000000"/>
            </w:tcBorders>
          </w:tcPr>
          <w:p>
            <w:pPr>
              <w:pStyle w:val="TableParagraph"/>
              <w:spacing w:before="98"/>
              <w:ind w:left="2"/>
              <w:rPr>
                <w:sz w:val="18"/>
              </w:rPr>
            </w:pPr>
            <w:r>
              <w:rPr>
                <w:spacing w:val="-2"/>
                <w:sz w:val="18"/>
              </w:rPr>
              <w:t>0,0000226</w:t>
            </w:r>
          </w:p>
        </w:tc>
        <w:tc>
          <w:tcPr>
            <w:tcW w:w="994" w:type="dxa"/>
            <w:tcBorders>
              <w:top w:val="single" w:sz="4" w:space="0" w:color="000000"/>
              <w:left w:val="single" w:sz="4" w:space="0" w:color="000000"/>
              <w:right w:val="single" w:sz="4" w:space="0" w:color="000000"/>
            </w:tcBorders>
          </w:tcPr>
          <w:p>
            <w:pPr>
              <w:pStyle w:val="TableParagraph"/>
              <w:spacing w:before="98"/>
              <w:ind w:left="4"/>
              <w:rPr>
                <w:sz w:val="18"/>
              </w:rPr>
            </w:pPr>
            <w:r>
              <w:rPr>
                <w:spacing w:val="-5"/>
                <w:sz w:val="18"/>
              </w:rPr>
              <w:t>3,7</w:t>
            </w:r>
          </w:p>
        </w:tc>
        <w:tc>
          <w:tcPr>
            <w:tcW w:w="1559" w:type="dxa"/>
            <w:tcBorders>
              <w:top w:val="single" w:sz="4" w:space="0" w:color="000000"/>
              <w:left w:val="single" w:sz="4" w:space="0" w:color="000000"/>
              <w:right w:val="single" w:sz="4" w:space="0" w:color="000000"/>
            </w:tcBorders>
          </w:tcPr>
          <w:p>
            <w:pPr>
              <w:pStyle w:val="TableParagraph"/>
              <w:spacing w:before="98"/>
              <w:ind w:left="72" w:right="72"/>
              <w:rPr>
                <w:sz w:val="18"/>
              </w:rPr>
            </w:pPr>
            <w:r>
              <w:rPr>
                <w:spacing w:val="-2"/>
                <w:sz w:val="18"/>
              </w:rPr>
              <w:t>0,00000032</w:t>
            </w:r>
          </w:p>
        </w:tc>
        <w:tc>
          <w:tcPr>
            <w:tcW w:w="1561" w:type="dxa"/>
            <w:tcBorders>
              <w:top w:val="single" w:sz="4" w:space="0" w:color="000000"/>
              <w:left w:val="single" w:sz="4" w:space="0" w:color="000000"/>
              <w:right w:val="single" w:sz="4" w:space="0" w:color="000000"/>
            </w:tcBorders>
          </w:tcPr>
          <w:p>
            <w:pPr>
              <w:pStyle w:val="TableParagraph"/>
              <w:spacing w:before="98"/>
              <w:ind w:left="16" w:right="17"/>
              <w:rPr>
                <w:sz w:val="18"/>
              </w:rPr>
            </w:pPr>
            <w:r>
              <w:rPr>
                <w:spacing w:val="-2"/>
                <w:sz w:val="18"/>
              </w:rPr>
              <w:t>0,0000078422</w:t>
            </w:r>
          </w:p>
        </w:tc>
        <w:tc>
          <w:tcPr>
            <w:tcW w:w="1323" w:type="dxa"/>
            <w:tcBorders>
              <w:top w:val="single" w:sz="4" w:space="0" w:color="000000"/>
              <w:left w:val="single" w:sz="4" w:space="0" w:color="000000"/>
            </w:tcBorders>
          </w:tcPr>
          <w:p>
            <w:pPr>
              <w:pStyle w:val="TableParagraph"/>
              <w:spacing w:before="98"/>
              <w:ind w:left="4"/>
              <w:rPr>
                <w:sz w:val="18"/>
              </w:rPr>
            </w:pPr>
            <w:r>
              <w:rPr>
                <w:spacing w:val="-2"/>
                <w:sz w:val="18"/>
              </w:rPr>
              <w:t>0,9998768</w:t>
            </w:r>
          </w:p>
        </w:tc>
      </w:tr>
    </w:tbl>
    <w:p>
      <w:pPr>
        <w:pStyle w:val="TableParagraph"/>
        <w:spacing w:after="0"/>
        <w:rPr>
          <w:sz w:val="18"/>
        </w:rPr>
        <w:sectPr>
          <w:footerReference w:type="default" r:id="rId75"/>
          <w:pgSz w:w="16840" w:h="11910" w:orient="landscape"/>
          <w:pgMar w:header="0" w:footer="0" w:top="920" w:bottom="280" w:left="566" w:right="566"/>
        </w:sectPr>
      </w:pPr>
    </w:p>
    <w:p>
      <w:pPr>
        <w:pStyle w:val="Heading2"/>
        <w:numPr>
          <w:ilvl w:val="1"/>
          <w:numId w:val="59"/>
        </w:numPr>
        <w:tabs>
          <w:tab w:pos="862" w:val="left" w:leader="none"/>
        </w:tabs>
        <w:spacing w:line="240" w:lineRule="auto" w:before="74" w:after="0"/>
        <w:ind w:left="862" w:right="298" w:hanging="709"/>
        <w:jc w:val="left"/>
      </w:pPr>
      <w:bookmarkStart w:name="_TOC_250002" w:id="146"/>
      <w:r>
        <w:rPr/>
        <w:t>Обоснование</w:t>
      </w:r>
      <w:r>
        <w:rPr>
          <w:spacing w:val="20"/>
        </w:rPr>
        <w:t> </w:t>
      </w:r>
      <w:r>
        <w:rPr/>
        <w:t>результатов</w:t>
      </w:r>
      <w:r>
        <w:rPr>
          <w:spacing w:val="21"/>
        </w:rPr>
        <w:t> </w:t>
      </w:r>
      <w:r>
        <w:rPr/>
        <w:t>оценки</w:t>
      </w:r>
      <w:r>
        <w:rPr>
          <w:spacing w:val="21"/>
        </w:rPr>
        <w:t> </w:t>
      </w:r>
      <w:r>
        <w:rPr/>
        <w:t>коэффициентов</w:t>
      </w:r>
      <w:r>
        <w:rPr>
          <w:spacing w:val="21"/>
        </w:rPr>
        <w:t> </w:t>
      </w:r>
      <w:r>
        <w:rPr/>
        <w:t>готовности</w:t>
      </w:r>
      <w:r>
        <w:rPr>
          <w:spacing w:val="21"/>
        </w:rPr>
        <w:t> </w:t>
      </w:r>
      <w:r>
        <w:rPr/>
        <w:t>теплопроводов</w:t>
      </w:r>
      <w:r>
        <w:rPr>
          <w:spacing w:val="21"/>
        </w:rPr>
        <w:t> </w:t>
      </w:r>
      <w:r>
        <w:rPr/>
        <w:t>к</w:t>
      </w:r>
      <w:r>
        <w:rPr>
          <w:spacing w:val="21"/>
        </w:rPr>
        <w:t> </w:t>
      </w:r>
      <w:bookmarkEnd w:id="146"/>
      <w:r>
        <w:rPr/>
        <w:t>несению тепловой нагрузки</w:t>
      </w:r>
    </w:p>
    <w:p>
      <w:pPr>
        <w:pStyle w:val="BodyText"/>
        <w:spacing w:before="272"/>
        <w:ind w:right="292" w:firstLine="708"/>
        <w:jc w:val="both"/>
      </w:pPr>
      <w:r>
        <w:rPr/>
        <w:t>Результаты расчета перспективных показателей вероятности безотказной работы теплопроводов (готовности теплопроводов к несению тепловой нагрузки) представлены в п.11.3 Обосновывающих материалов настоящей схемы теплоснабжения.</w:t>
      </w:r>
    </w:p>
    <w:p>
      <w:pPr>
        <w:pStyle w:val="BodyText"/>
        <w:ind w:right="291" w:firstLine="708"/>
        <w:jc w:val="both"/>
      </w:pPr>
      <w:r>
        <w:rPr/>
        <w:t>Поскольку вероятность безотказной работы источнику теплоснабжения не опускается ниже минимально допустимого значения, готовность теплопроводов к несению тепловой нагрузки будет также выше минимально допустимого значения 0,97.</w:t>
      </w:r>
    </w:p>
    <w:p>
      <w:pPr>
        <w:pStyle w:val="BodyText"/>
        <w:ind w:left="0"/>
      </w:pPr>
    </w:p>
    <w:p>
      <w:pPr>
        <w:pStyle w:val="BodyText"/>
        <w:ind w:firstLine="708"/>
      </w:pPr>
      <w:r>
        <w:rPr/>
        <w:t>Дополнительно в рамках настоящей схемы теплоснабжения определены надежности системы теплоснабжения Михайловского сельского поселения (п. Молодежный) в целом.</w:t>
      </w:r>
    </w:p>
    <w:p>
      <w:pPr>
        <w:pStyle w:val="BodyText"/>
        <w:ind w:firstLine="708"/>
      </w:pPr>
      <w:r>
        <w:rPr/>
        <w:t>Нормативные</w:t>
      </w:r>
      <w:r>
        <w:rPr>
          <w:spacing w:val="32"/>
        </w:rPr>
        <w:t> </w:t>
      </w:r>
      <w:r>
        <w:rPr/>
        <w:t>требования</w:t>
      </w:r>
      <w:r>
        <w:rPr>
          <w:spacing w:val="34"/>
        </w:rPr>
        <w:t> </w:t>
      </w:r>
      <w:r>
        <w:rPr/>
        <w:t>к</w:t>
      </w:r>
      <w:r>
        <w:rPr>
          <w:spacing w:val="34"/>
        </w:rPr>
        <w:t> </w:t>
      </w:r>
      <w:r>
        <w:rPr/>
        <w:t>надежности</w:t>
      </w:r>
      <w:r>
        <w:rPr>
          <w:spacing w:val="35"/>
        </w:rPr>
        <w:t> </w:t>
      </w:r>
      <w:r>
        <w:rPr/>
        <w:t>теплоснабжения</w:t>
      </w:r>
      <w:r>
        <w:rPr>
          <w:spacing w:val="36"/>
        </w:rPr>
        <w:t> </w:t>
      </w:r>
      <w:r>
        <w:rPr/>
        <w:t>установлены</w:t>
      </w:r>
      <w:r>
        <w:rPr>
          <w:spacing w:val="33"/>
        </w:rPr>
        <w:t> </w:t>
      </w:r>
      <w:r>
        <w:rPr/>
        <w:t>в</w:t>
      </w:r>
      <w:r>
        <w:rPr>
          <w:spacing w:val="33"/>
        </w:rPr>
        <w:t> </w:t>
      </w:r>
      <w:r>
        <w:rPr/>
        <w:t>СП</w:t>
      </w:r>
      <w:r>
        <w:rPr>
          <w:spacing w:val="33"/>
        </w:rPr>
        <w:t> </w:t>
      </w:r>
      <w:r>
        <w:rPr/>
        <w:t>124.13330.2012. Тепловые</w:t>
      </w:r>
      <w:r>
        <w:rPr>
          <w:spacing w:val="39"/>
        </w:rPr>
        <w:t> </w:t>
      </w:r>
      <w:r>
        <w:rPr/>
        <w:t>сети.</w:t>
      </w:r>
      <w:r>
        <w:rPr>
          <w:spacing w:val="41"/>
        </w:rPr>
        <w:t> </w:t>
      </w:r>
      <w:r>
        <w:rPr/>
        <w:t>Актуализированная</w:t>
      </w:r>
      <w:r>
        <w:rPr>
          <w:spacing w:val="41"/>
        </w:rPr>
        <w:t> </w:t>
      </w:r>
      <w:r>
        <w:rPr/>
        <w:t>редакция</w:t>
      </w:r>
      <w:r>
        <w:rPr>
          <w:spacing w:val="41"/>
        </w:rPr>
        <w:t> </w:t>
      </w:r>
      <w:r>
        <w:rPr/>
        <w:t>СНиП</w:t>
      </w:r>
      <w:r>
        <w:rPr>
          <w:spacing w:val="40"/>
        </w:rPr>
        <w:t> </w:t>
      </w:r>
      <w:r>
        <w:rPr/>
        <w:t>41-02-2003</w:t>
      </w:r>
      <w:r>
        <w:rPr>
          <w:spacing w:val="41"/>
        </w:rPr>
        <w:t> </w:t>
      </w:r>
      <w:r>
        <w:rPr/>
        <w:t>в</w:t>
      </w:r>
      <w:r>
        <w:rPr>
          <w:spacing w:val="40"/>
        </w:rPr>
        <w:t> </w:t>
      </w:r>
      <w:r>
        <w:rPr/>
        <w:t>части</w:t>
      </w:r>
      <w:r>
        <w:rPr>
          <w:spacing w:val="43"/>
        </w:rPr>
        <w:t> </w:t>
      </w:r>
      <w:r>
        <w:rPr/>
        <w:t>пунктов</w:t>
      </w:r>
      <w:r>
        <w:rPr>
          <w:spacing w:val="40"/>
        </w:rPr>
        <w:t> </w:t>
      </w:r>
      <w:r>
        <w:rPr/>
        <w:t>6.25-6.30</w:t>
      </w:r>
      <w:r>
        <w:rPr>
          <w:spacing w:val="41"/>
        </w:rPr>
        <w:t> </w:t>
      </w:r>
      <w:r>
        <w:rPr>
          <w:spacing w:val="-2"/>
        </w:rPr>
        <w:t>раздела</w:t>
      </w:r>
    </w:p>
    <w:p>
      <w:pPr>
        <w:pStyle w:val="BodyText"/>
      </w:pPr>
      <w:r>
        <w:rPr>
          <w:spacing w:val="-2"/>
        </w:rPr>
        <w:t>«Надежность».</w:t>
      </w:r>
    </w:p>
    <w:p>
      <w:pPr>
        <w:pStyle w:val="BodyText"/>
        <w:ind w:right="290" w:firstLine="708"/>
        <w:jc w:val="both"/>
      </w:pPr>
      <w:r>
        <w:rPr/>
        <w:t>В соответствии с СП 124.13330.2012. Тепловые сети. Актуализированная редакция СНиП 41- 02-2003 надежность теплоснабжения определяется способностью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требуемых режимов, параметров и качества теплоснабжения (отопления, вентиляции, горячего водоснабжения), а также технологических потребностей предприятий в паре и горячей воде, обеспечением нормативных показателей вероятностей безотказной работы, коэффициентов готовности и живучести.</w:t>
      </w:r>
    </w:p>
    <w:p>
      <w:pPr>
        <w:pStyle w:val="BodyText"/>
        <w:spacing w:before="1"/>
        <w:ind w:right="299" w:firstLine="708"/>
        <w:jc w:val="both"/>
      </w:pPr>
      <w:r>
        <w:rPr/>
        <w:t>Расчет показателей системы с учетом надежности должен производиться для каждого потребителя.</w:t>
      </w:r>
      <w:r>
        <w:rPr>
          <w:spacing w:val="-4"/>
        </w:rPr>
        <w:t> </w:t>
      </w:r>
      <w:r>
        <w:rPr/>
        <w:t>При</w:t>
      </w:r>
      <w:r>
        <w:rPr>
          <w:spacing w:val="-3"/>
        </w:rPr>
        <w:t> </w:t>
      </w:r>
      <w:r>
        <w:rPr/>
        <w:t>этом</w:t>
      </w:r>
      <w:r>
        <w:rPr>
          <w:spacing w:val="-5"/>
        </w:rPr>
        <w:t> </w:t>
      </w:r>
      <w:r>
        <w:rPr/>
        <w:t>минимально</w:t>
      </w:r>
      <w:r>
        <w:rPr>
          <w:spacing w:val="-4"/>
        </w:rPr>
        <w:t> </w:t>
      </w:r>
      <w:r>
        <w:rPr/>
        <w:t>допустимые</w:t>
      </w:r>
      <w:r>
        <w:rPr>
          <w:spacing w:val="-5"/>
        </w:rPr>
        <w:t> </w:t>
      </w:r>
      <w:r>
        <w:rPr/>
        <w:t>показатели</w:t>
      </w:r>
      <w:r>
        <w:rPr>
          <w:spacing w:val="-3"/>
        </w:rPr>
        <w:t> </w:t>
      </w:r>
      <w:r>
        <w:rPr/>
        <w:t>вероятности</w:t>
      </w:r>
      <w:r>
        <w:rPr>
          <w:spacing w:val="-2"/>
        </w:rPr>
        <w:t> </w:t>
      </w:r>
      <w:r>
        <w:rPr/>
        <w:t>безотказной</w:t>
      </w:r>
      <w:r>
        <w:rPr>
          <w:spacing w:val="-3"/>
        </w:rPr>
        <w:t> </w:t>
      </w:r>
      <w:r>
        <w:rPr/>
        <w:t>работы</w:t>
      </w:r>
      <w:r>
        <w:rPr>
          <w:spacing w:val="-6"/>
        </w:rPr>
        <w:t> </w:t>
      </w:r>
      <w:r>
        <w:rPr/>
        <w:t>следует принимать для:</w:t>
      </w:r>
    </w:p>
    <w:p>
      <w:pPr>
        <w:pStyle w:val="ListParagraph"/>
        <w:numPr>
          <w:ilvl w:val="0"/>
          <w:numId w:val="63"/>
        </w:numPr>
        <w:tabs>
          <w:tab w:pos="1000" w:val="left" w:leader="none"/>
        </w:tabs>
        <w:spacing w:line="240" w:lineRule="auto" w:before="0" w:after="0"/>
        <w:ind w:left="1000" w:right="0" w:hanging="138"/>
        <w:jc w:val="both"/>
        <w:rPr>
          <w:sz w:val="24"/>
        </w:rPr>
      </w:pPr>
      <w:r>
        <w:rPr>
          <w:sz w:val="24"/>
        </w:rPr>
        <w:t>источника</w:t>
      </w:r>
      <w:r>
        <w:rPr>
          <w:spacing w:val="-9"/>
          <w:sz w:val="24"/>
        </w:rPr>
        <w:t> </w:t>
      </w:r>
      <w:r>
        <w:rPr>
          <w:sz w:val="24"/>
        </w:rPr>
        <w:t>теплоты</w:t>
      </w:r>
      <w:r>
        <w:rPr>
          <w:spacing w:val="-7"/>
          <w:sz w:val="24"/>
        </w:rPr>
        <w:t> </w:t>
      </w:r>
      <w:r>
        <w:rPr>
          <w:sz w:val="24"/>
        </w:rPr>
        <w:t>Рит-</w:t>
      </w:r>
      <w:r>
        <w:rPr>
          <w:spacing w:val="-7"/>
          <w:sz w:val="24"/>
        </w:rPr>
        <w:t> </w:t>
      </w:r>
      <w:r>
        <w:rPr>
          <w:sz w:val="24"/>
        </w:rPr>
        <w:t>=</w:t>
      </w:r>
      <w:r>
        <w:rPr>
          <w:spacing w:val="-6"/>
          <w:sz w:val="24"/>
        </w:rPr>
        <w:t> </w:t>
      </w:r>
      <w:r>
        <w:rPr>
          <w:spacing w:val="-2"/>
          <w:sz w:val="24"/>
        </w:rPr>
        <w:t>0,97;</w:t>
      </w:r>
    </w:p>
    <w:p>
      <w:pPr>
        <w:pStyle w:val="ListParagraph"/>
        <w:numPr>
          <w:ilvl w:val="0"/>
          <w:numId w:val="63"/>
        </w:numPr>
        <w:tabs>
          <w:tab w:pos="1000" w:val="left" w:leader="none"/>
        </w:tabs>
        <w:spacing w:line="240" w:lineRule="auto" w:before="0" w:after="0"/>
        <w:ind w:left="1000" w:right="0" w:hanging="138"/>
        <w:jc w:val="both"/>
        <w:rPr>
          <w:sz w:val="24"/>
        </w:rPr>
      </w:pPr>
      <w:r>
        <w:rPr>
          <w:sz w:val="24"/>
        </w:rPr>
        <w:t>тепловых сетей</w:t>
      </w:r>
      <w:r>
        <w:rPr>
          <w:spacing w:val="-1"/>
          <w:sz w:val="24"/>
        </w:rPr>
        <w:t> </w:t>
      </w:r>
      <w:r>
        <w:rPr>
          <w:sz w:val="24"/>
        </w:rPr>
        <w:t>Ртс</w:t>
      </w:r>
      <w:r>
        <w:rPr>
          <w:spacing w:val="-1"/>
          <w:sz w:val="24"/>
        </w:rPr>
        <w:t> </w:t>
      </w:r>
      <w:r>
        <w:rPr>
          <w:sz w:val="24"/>
        </w:rPr>
        <w:t>=</w:t>
      </w:r>
      <w:r>
        <w:rPr>
          <w:spacing w:val="-1"/>
          <w:sz w:val="24"/>
        </w:rPr>
        <w:t> </w:t>
      </w:r>
      <w:r>
        <w:rPr>
          <w:spacing w:val="-4"/>
          <w:sz w:val="24"/>
        </w:rPr>
        <w:t>0,9;</w:t>
      </w:r>
    </w:p>
    <w:p>
      <w:pPr>
        <w:pStyle w:val="ListParagraph"/>
        <w:numPr>
          <w:ilvl w:val="0"/>
          <w:numId w:val="63"/>
        </w:numPr>
        <w:tabs>
          <w:tab w:pos="1000" w:val="left" w:leader="none"/>
        </w:tabs>
        <w:spacing w:line="240" w:lineRule="auto" w:before="0" w:after="0"/>
        <w:ind w:left="1000" w:right="0" w:hanging="138"/>
        <w:jc w:val="both"/>
        <w:rPr>
          <w:sz w:val="24"/>
        </w:rPr>
      </w:pPr>
      <w:r>
        <w:rPr>
          <w:sz w:val="24"/>
        </w:rPr>
        <w:t>потребителя</w:t>
      </w:r>
      <w:r>
        <w:rPr>
          <w:spacing w:val="-3"/>
          <w:sz w:val="24"/>
        </w:rPr>
        <w:t> </w:t>
      </w:r>
      <w:r>
        <w:rPr>
          <w:sz w:val="24"/>
        </w:rPr>
        <w:t>теплоты</w:t>
      </w:r>
      <w:r>
        <w:rPr>
          <w:spacing w:val="-5"/>
          <w:sz w:val="24"/>
        </w:rPr>
        <w:t> </w:t>
      </w:r>
      <w:r>
        <w:rPr>
          <w:sz w:val="24"/>
        </w:rPr>
        <w:t>Рпт</w:t>
      </w:r>
      <w:r>
        <w:rPr>
          <w:spacing w:val="-3"/>
          <w:sz w:val="24"/>
        </w:rPr>
        <w:t> </w:t>
      </w:r>
      <w:r>
        <w:rPr>
          <w:sz w:val="24"/>
        </w:rPr>
        <w:t>=</w:t>
      </w:r>
      <w:r>
        <w:rPr>
          <w:spacing w:val="-2"/>
          <w:sz w:val="24"/>
        </w:rPr>
        <w:t> 0,99;</w:t>
      </w:r>
    </w:p>
    <w:p>
      <w:pPr>
        <w:pStyle w:val="BodyText"/>
        <w:ind w:left="862"/>
        <w:jc w:val="both"/>
      </w:pPr>
      <w:r>
        <w:rPr/>
        <w:t>-</w:t>
      </w:r>
      <w:r>
        <w:rPr>
          <w:spacing w:val="-5"/>
        </w:rPr>
        <w:t> </w:t>
      </w:r>
      <w:r>
        <w:rPr/>
        <w:t>СЦТ</w:t>
      </w:r>
      <w:r>
        <w:rPr>
          <w:spacing w:val="-2"/>
        </w:rPr>
        <w:t> </w:t>
      </w:r>
      <w:r>
        <w:rPr/>
        <w:t>в</w:t>
      </w:r>
      <w:r>
        <w:rPr>
          <w:spacing w:val="-2"/>
        </w:rPr>
        <w:t> </w:t>
      </w:r>
      <w:r>
        <w:rPr/>
        <w:t>целом</w:t>
      </w:r>
      <w:r>
        <w:rPr>
          <w:spacing w:val="-2"/>
        </w:rPr>
        <w:t> </w:t>
      </w:r>
      <w:r>
        <w:rPr/>
        <w:t>Рсцт</w:t>
      </w:r>
      <w:r>
        <w:rPr>
          <w:spacing w:val="-2"/>
        </w:rPr>
        <w:t> </w:t>
      </w:r>
      <w:r>
        <w:rPr/>
        <w:t>=</w:t>
      </w:r>
      <w:r>
        <w:rPr>
          <w:spacing w:val="-1"/>
        </w:rPr>
        <w:t> </w:t>
      </w:r>
      <w:r>
        <w:rPr/>
        <w:t>0,9×0,97×0,99</w:t>
      </w:r>
      <w:r>
        <w:rPr>
          <w:spacing w:val="-1"/>
        </w:rPr>
        <w:t> </w:t>
      </w:r>
      <w:r>
        <w:rPr/>
        <w:t>=</w:t>
      </w:r>
      <w:r>
        <w:rPr>
          <w:spacing w:val="-2"/>
        </w:rPr>
        <w:t> 0,86.</w:t>
      </w:r>
    </w:p>
    <w:p>
      <w:pPr>
        <w:pStyle w:val="BodyText"/>
        <w:ind w:right="300" w:firstLine="708"/>
        <w:jc w:val="both"/>
      </w:pPr>
      <w:r>
        <w:rPr/>
        <w:t>Нормативные показатели безотказности тепловых сетей обеспечиваются следующими </w:t>
      </w:r>
      <w:r>
        <w:rPr>
          <w:spacing w:val="-2"/>
        </w:rPr>
        <w:t>мероприятиями:</w:t>
      </w:r>
    </w:p>
    <w:p>
      <w:pPr>
        <w:pStyle w:val="ListParagraph"/>
        <w:numPr>
          <w:ilvl w:val="0"/>
          <w:numId w:val="64"/>
        </w:numPr>
        <w:tabs>
          <w:tab w:pos="1146" w:val="left" w:leader="none"/>
        </w:tabs>
        <w:spacing w:line="237" w:lineRule="auto" w:before="5" w:after="0"/>
        <w:ind w:left="153" w:right="300" w:firstLine="708"/>
        <w:jc w:val="both"/>
        <w:rPr>
          <w:sz w:val="24"/>
        </w:rPr>
      </w:pPr>
      <w:r>
        <w:rPr>
          <w:sz w:val="24"/>
        </w:rPr>
        <w:t>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pPr>
        <w:pStyle w:val="ListParagraph"/>
        <w:numPr>
          <w:ilvl w:val="0"/>
          <w:numId w:val="64"/>
        </w:numPr>
        <w:tabs>
          <w:tab w:pos="1146" w:val="left" w:leader="none"/>
        </w:tabs>
        <w:spacing w:line="237" w:lineRule="auto" w:before="4" w:after="0"/>
        <w:ind w:left="153" w:right="299" w:firstLine="708"/>
        <w:jc w:val="both"/>
        <w:rPr>
          <w:sz w:val="24"/>
        </w:rPr>
      </w:pPr>
      <w:r>
        <w:rPr>
          <w:sz w:val="24"/>
        </w:rPr>
        <w:t>местом размещения резервных трубопроводных связей между радиальными </w:t>
      </w:r>
      <w:r>
        <w:rPr>
          <w:spacing w:val="-2"/>
          <w:sz w:val="24"/>
        </w:rPr>
        <w:t>теплопроводами;</w:t>
      </w:r>
    </w:p>
    <w:p>
      <w:pPr>
        <w:pStyle w:val="ListParagraph"/>
        <w:numPr>
          <w:ilvl w:val="0"/>
          <w:numId w:val="64"/>
        </w:numPr>
        <w:tabs>
          <w:tab w:pos="1146" w:val="left" w:leader="none"/>
        </w:tabs>
        <w:spacing w:line="237" w:lineRule="auto" w:before="5" w:after="0"/>
        <w:ind w:left="153" w:right="298" w:firstLine="708"/>
        <w:jc w:val="both"/>
        <w:rPr>
          <w:sz w:val="24"/>
        </w:rPr>
      </w:pPr>
      <w:r>
        <w:rPr>
          <w:sz w:val="24"/>
        </w:rPr>
        <w:t>достаточностью</w:t>
      </w:r>
      <w:r>
        <w:rPr>
          <w:spacing w:val="-4"/>
          <w:sz w:val="24"/>
        </w:rPr>
        <w:t> </w:t>
      </w:r>
      <w:r>
        <w:rPr>
          <w:sz w:val="24"/>
        </w:rPr>
        <w:t>диаметров</w:t>
      </w:r>
      <w:r>
        <w:rPr>
          <w:spacing w:val="-5"/>
          <w:sz w:val="24"/>
        </w:rPr>
        <w:t> </w:t>
      </w:r>
      <w:r>
        <w:rPr>
          <w:sz w:val="24"/>
        </w:rPr>
        <w:t>выбираемых</w:t>
      </w:r>
      <w:r>
        <w:rPr>
          <w:spacing w:val="-3"/>
          <w:sz w:val="24"/>
        </w:rPr>
        <w:t> </w:t>
      </w:r>
      <w:r>
        <w:rPr>
          <w:sz w:val="24"/>
        </w:rPr>
        <w:t>при</w:t>
      </w:r>
      <w:r>
        <w:rPr>
          <w:spacing w:val="-4"/>
          <w:sz w:val="24"/>
        </w:rPr>
        <w:t> </w:t>
      </w:r>
      <w:r>
        <w:rPr>
          <w:sz w:val="24"/>
        </w:rPr>
        <w:t>проектировании</w:t>
      </w:r>
      <w:r>
        <w:rPr>
          <w:spacing w:val="-4"/>
          <w:sz w:val="24"/>
        </w:rPr>
        <w:t> </w:t>
      </w:r>
      <w:r>
        <w:rPr>
          <w:sz w:val="24"/>
        </w:rPr>
        <w:t>новых</w:t>
      </w:r>
      <w:r>
        <w:rPr>
          <w:spacing w:val="-3"/>
          <w:sz w:val="24"/>
        </w:rPr>
        <w:t> </w:t>
      </w:r>
      <w:r>
        <w:rPr>
          <w:sz w:val="24"/>
        </w:rPr>
        <w:t>или</w:t>
      </w:r>
      <w:r>
        <w:rPr>
          <w:spacing w:val="-4"/>
          <w:sz w:val="24"/>
        </w:rPr>
        <w:t> </w:t>
      </w:r>
      <w:r>
        <w:rPr>
          <w:sz w:val="24"/>
        </w:rPr>
        <w:t>реконструируемых существующих теплопроводов для обеспечения резервной подачи теплоты потребителям при </w:t>
      </w:r>
      <w:r>
        <w:rPr>
          <w:spacing w:val="-2"/>
          <w:sz w:val="24"/>
        </w:rPr>
        <w:t>отказах;</w:t>
      </w:r>
    </w:p>
    <w:p>
      <w:pPr>
        <w:pStyle w:val="ListParagraph"/>
        <w:numPr>
          <w:ilvl w:val="0"/>
          <w:numId w:val="64"/>
        </w:numPr>
        <w:tabs>
          <w:tab w:pos="1146" w:val="left" w:leader="none"/>
        </w:tabs>
        <w:spacing w:line="237" w:lineRule="auto" w:before="7" w:after="0"/>
        <w:ind w:left="153" w:right="298" w:firstLine="708"/>
        <w:jc w:val="both"/>
        <w:rPr>
          <w:sz w:val="24"/>
        </w:rPr>
      </w:pPr>
      <w:r>
        <w:rPr>
          <w:sz w:val="24"/>
        </w:rP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w:t>
      </w:r>
      <w:r>
        <w:rPr>
          <w:spacing w:val="-2"/>
          <w:sz w:val="24"/>
        </w:rPr>
        <w:t>прокладку;</w:t>
      </w:r>
    </w:p>
    <w:p>
      <w:pPr>
        <w:pStyle w:val="ListParagraph"/>
        <w:numPr>
          <w:ilvl w:val="0"/>
          <w:numId w:val="64"/>
        </w:numPr>
        <w:tabs>
          <w:tab w:pos="1146" w:val="left" w:leader="none"/>
        </w:tabs>
        <w:spacing w:line="237" w:lineRule="auto" w:before="7" w:after="0"/>
        <w:ind w:left="153" w:right="301" w:firstLine="708"/>
        <w:jc w:val="both"/>
        <w:rPr>
          <w:sz w:val="24"/>
        </w:rPr>
      </w:pPr>
      <w:r>
        <w:rPr>
          <w:sz w:val="24"/>
        </w:rPr>
        <w:t>очередность ремонтов и замен теплопроводов, частично или полностью утративших свой </w:t>
      </w:r>
      <w:r>
        <w:rPr>
          <w:spacing w:val="-2"/>
          <w:sz w:val="24"/>
        </w:rPr>
        <w:t>ресурс.</w:t>
      </w:r>
    </w:p>
    <w:p>
      <w:pPr>
        <w:pStyle w:val="BodyText"/>
        <w:ind w:right="293" w:firstLine="708"/>
        <w:jc w:val="both"/>
      </w:pPr>
      <w:r>
        <w:rPr/>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 числу часов не расчетных температур наружного воздуха в данной </w:t>
      </w:r>
      <w:r>
        <w:rPr>
          <w:spacing w:val="-2"/>
        </w:rPr>
        <w:t>местности.</w:t>
      </w:r>
    </w:p>
    <w:p>
      <w:pPr>
        <w:pStyle w:val="BodyText"/>
        <w:spacing w:before="1"/>
        <w:ind w:left="862"/>
        <w:jc w:val="both"/>
      </w:pPr>
      <w:r>
        <w:rPr/>
        <w:t>Минимально</w:t>
      </w:r>
      <w:r>
        <w:rPr>
          <w:spacing w:val="40"/>
        </w:rPr>
        <w:t> </w:t>
      </w:r>
      <w:r>
        <w:rPr/>
        <w:t>допустимый</w:t>
      </w:r>
      <w:r>
        <w:rPr>
          <w:spacing w:val="43"/>
        </w:rPr>
        <w:t> </w:t>
      </w:r>
      <w:r>
        <w:rPr/>
        <w:t>показатель</w:t>
      </w:r>
      <w:r>
        <w:rPr>
          <w:spacing w:val="43"/>
        </w:rPr>
        <w:t> </w:t>
      </w:r>
      <w:r>
        <w:rPr/>
        <w:t>готовности</w:t>
      </w:r>
      <w:r>
        <w:rPr>
          <w:spacing w:val="44"/>
        </w:rPr>
        <w:t> </w:t>
      </w:r>
      <w:r>
        <w:rPr/>
        <w:t>СЦТ</w:t>
      </w:r>
      <w:r>
        <w:rPr>
          <w:spacing w:val="42"/>
        </w:rPr>
        <w:t> </w:t>
      </w:r>
      <w:r>
        <w:rPr/>
        <w:t>к</w:t>
      </w:r>
      <w:r>
        <w:rPr>
          <w:spacing w:val="43"/>
        </w:rPr>
        <w:t> </w:t>
      </w:r>
      <w:r>
        <w:rPr/>
        <w:t>исправной</w:t>
      </w:r>
      <w:r>
        <w:rPr>
          <w:spacing w:val="41"/>
        </w:rPr>
        <w:t> </w:t>
      </w:r>
      <w:r>
        <w:rPr/>
        <w:t>работе</w:t>
      </w:r>
      <w:r>
        <w:rPr>
          <w:spacing w:val="42"/>
        </w:rPr>
        <w:t> </w:t>
      </w:r>
      <w:r>
        <w:rPr/>
        <w:t>Кг</w:t>
      </w:r>
      <w:r>
        <w:rPr>
          <w:spacing w:val="43"/>
        </w:rPr>
        <w:t> </w:t>
      </w:r>
      <w:r>
        <w:rPr>
          <w:spacing w:val="-2"/>
        </w:rPr>
        <w:t>принимается</w:t>
      </w:r>
    </w:p>
    <w:p>
      <w:pPr>
        <w:pStyle w:val="BodyText"/>
      </w:pPr>
      <w:r>
        <w:rPr>
          <w:spacing w:val="-2"/>
        </w:rPr>
        <w:t>0,97.</w:t>
      </w:r>
    </w:p>
    <w:p>
      <w:pPr>
        <w:pStyle w:val="BodyText"/>
        <w:ind w:left="862"/>
      </w:pPr>
      <w:r>
        <w:rPr/>
        <w:t>Нормативные</w:t>
      </w:r>
      <w:r>
        <w:rPr>
          <w:spacing w:val="42"/>
        </w:rPr>
        <w:t> </w:t>
      </w:r>
      <w:r>
        <w:rPr/>
        <w:t>показатели</w:t>
      </w:r>
      <w:r>
        <w:rPr>
          <w:spacing w:val="46"/>
        </w:rPr>
        <w:t> </w:t>
      </w:r>
      <w:r>
        <w:rPr/>
        <w:t>готовности</w:t>
      </w:r>
      <w:r>
        <w:rPr>
          <w:spacing w:val="48"/>
        </w:rPr>
        <w:t> </w:t>
      </w:r>
      <w:r>
        <w:rPr/>
        <w:t>систем</w:t>
      </w:r>
      <w:r>
        <w:rPr>
          <w:spacing w:val="45"/>
        </w:rPr>
        <w:t> </w:t>
      </w:r>
      <w:r>
        <w:rPr/>
        <w:t>теплоснабжения</w:t>
      </w:r>
      <w:r>
        <w:rPr>
          <w:spacing w:val="46"/>
        </w:rPr>
        <w:t> </w:t>
      </w:r>
      <w:r>
        <w:rPr/>
        <w:t>обеспечиваются</w:t>
      </w:r>
      <w:r>
        <w:rPr>
          <w:spacing w:val="46"/>
        </w:rPr>
        <w:t> </w:t>
      </w:r>
      <w:r>
        <w:rPr>
          <w:spacing w:val="-2"/>
        </w:rPr>
        <w:t>следующими</w:t>
      </w:r>
    </w:p>
    <w:p>
      <w:pPr>
        <w:pStyle w:val="BodyText"/>
      </w:pPr>
      <w:r>
        <w:rPr>
          <w:spacing w:val="-2"/>
        </w:rPr>
        <w:t>мероприятиями:</w:t>
      </w:r>
    </w:p>
    <w:p>
      <w:pPr>
        <w:pStyle w:val="ListParagraph"/>
        <w:numPr>
          <w:ilvl w:val="0"/>
          <w:numId w:val="64"/>
        </w:numPr>
        <w:tabs>
          <w:tab w:pos="1147" w:val="left" w:leader="none"/>
        </w:tabs>
        <w:spacing w:line="240" w:lineRule="auto" w:before="2" w:after="0"/>
        <w:ind w:left="1147" w:right="0" w:hanging="285"/>
        <w:jc w:val="left"/>
        <w:rPr>
          <w:sz w:val="24"/>
        </w:rPr>
      </w:pPr>
      <w:r>
        <w:rPr>
          <w:sz w:val="24"/>
        </w:rPr>
        <w:t>готовностью</w:t>
      </w:r>
      <w:r>
        <w:rPr>
          <w:spacing w:val="-8"/>
          <w:sz w:val="24"/>
        </w:rPr>
        <w:t> </w:t>
      </w:r>
      <w:r>
        <w:rPr>
          <w:sz w:val="24"/>
        </w:rPr>
        <w:t>СЦТ</w:t>
      </w:r>
      <w:r>
        <w:rPr>
          <w:spacing w:val="-9"/>
          <w:sz w:val="24"/>
        </w:rPr>
        <w:t> </w:t>
      </w:r>
      <w:r>
        <w:rPr>
          <w:sz w:val="24"/>
        </w:rPr>
        <w:t>к</w:t>
      </w:r>
      <w:r>
        <w:rPr>
          <w:spacing w:val="-7"/>
          <w:sz w:val="24"/>
        </w:rPr>
        <w:t> </w:t>
      </w:r>
      <w:r>
        <w:rPr>
          <w:sz w:val="24"/>
        </w:rPr>
        <w:t>отопительному</w:t>
      </w:r>
      <w:r>
        <w:rPr>
          <w:spacing w:val="-12"/>
          <w:sz w:val="24"/>
        </w:rPr>
        <w:t> </w:t>
      </w:r>
      <w:r>
        <w:rPr>
          <w:spacing w:val="-2"/>
          <w:sz w:val="24"/>
        </w:rPr>
        <w:t>сезону;</w:t>
      </w:r>
    </w:p>
    <w:p>
      <w:pPr>
        <w:pStyle w:val="ListParagraph"/>
        <w:numPr>
          <w:ilvl w:val="0"/>
          <w:numId w:val="64"/>
        </w:numPr>
        <w:tabs>
          <w:tab w:pos="1146" w:val="left" w:leader="none"/>
        </w:tabs>
        <w:spacing w:line="237" w:lineRule="auto" w:before="4" w:after="0"/>
        <w:ind w:left="153" w:right="292" w:firstLine="708"/>
        <w:jc w:val="left"/>
        <w:rPr>
          <w:sz w:val="24"/>
        </w:rPr>
      </w:pPr>
      <w:r>
        <w:rPr>
          <w:sz w:val="24"/>
        </w:rPr>
        <w:t>достаточностью</w:t>
      </w:r>
      <w:r>
        <w:rPr>
          <w:spacing w:val="40"/>
          <w:sz w:val="24"/>
        </w:rPr>
        <w:t> </w:t>
      </w:r>
      <w:r>
        <w:rPr>
          <w:sz w:val="24"/>
        </w:rPr>
        <w:t>установленной</w:t>
      </w:r>
      <w:r>
        <w:rPr>
          <w:spacing w:val="38"/>
          <w:sz w:val="24"/>
        </w:rPr>
        <w:t> </w:t>
      </w:r>
      <w:r>
        <w:rPr>
          <w:sz w:val="24"/>
        </w:rPr>
        <w:t>(располагаемой)</w:t>
      </w:r>
      <w:r>
        <w:rPr>
          <w:spacing w:val="36"/>
          <w:sz w:val="24"/>
        </w:rPr>
        <w:t> </w:t>
      </w:r>
      <w:r>
        <w:rPr>
          <w:sz w:val="24"/>
        </w:rPr>
        <w:t>тепловой</w:t>
      </w:r>
      <w:r>
        <w:rPr>
          <w:spacing w:val="38"/>
          <w:sz w:val="24"/>
        </w:rPr>
        <w:t> </w:t>
      </w:r>
      <w:r>
        <w:rPr>
          <w:sz w:val="24"/>
        </w:rPr>
        <w:t>мощности</w:t>
      </w:r>
      <w:r>
        <w:rPr>
          <w:spacing w:val="36"/>
          <w:sz w:val="24"/>
        </w:rPr>
        <w:t> </w:t>
      </w:r>
      <w:r>
        <w:rPr>
          <w:sz w:val="24"/>
        </w:rPr>
        <w:t>источника</w:t>
      </w:r>
      <w:r>
        <w:rPr>
          <w:spacing w:val="36"/>
          <w:sz w:val="24"/>
        </w:rPr>
        <w:t> </w:t>
      </w:r>
      <w:r>
        <w:rPr>
          <w:sz w:val="24"/>
        </w:rPr>
        <w:t>тепловой энергии для обеспечения исправного функционирования СЦТ при нерасчетных похолоданиях;</w:t>
      </w:r>
    </w:p>
    <w:p>
      <w:pPr>
        <w:pStyle w:val="ListParagraph"/>
        <w:spacing w:after="0" w:line="237" w:lineRule="auto"/>
        <w:jc w:val="left"/>
        <w:rPr>
          <w:sz w:val="24"/>
        </w:rPr>
        <w:sectPr>
          <w:footerReference w:type="default" r:id="rId76"/>
          <w:pgSz w:w="11910" w:h="16840"/>
          <w:pgMar w:header="0" w:footer="0" w:top="900" w:bottom="280" w:left="566" w:right="425"/>
        </w:sectPr>
      </w:pPr>
    </w:p>
    <w:p>
      <w:pPr>
        <w:pStyle w:val="ListParagraph"/>
        <w:numPr>
          <w:ilvl w:val="0"/>
          <w:numId w:val="64"/>
        </w:numPr>
        <w:tabs>
          <w:tab w:pos="1146" w:val="left" w:leader="none"/>
        </w:tabs>
        <w:spacing w:line="237" w:lineRule="auto" w:before="74" w:after="0"/>
        <w:ind w:left="153" w:right="297" w:firstLine="708"/>
        <w:jc w:val="left"/>
        <w:rPr>
          <w:sz w:val="24"/>
        </w:rPr>
      </w:pPr>
      <w:r>
        <w:rPr>
          <w:sz w:val="24"/>
        </w:rPr>
        <w:t>способностью</w:t>
      </w:r>
      <w:r>
        <w:rPr>
          <w:spacing w:val="80"/>
          <w:sz w:val="24"/>
        </w:rPr>
        <w:t> </w:t>
      </w:r>
      <w:r>
        <w:rPr>
          <w:sz w:val="24"/>
        </w:rPr>
        <w:t>тепловых</w:t>
      </w:r>
      <w:r>
        <w:rPr>
          <w:spacing w:val="80"/>
          <w:sz w:val="24"/>
        </w:rPr>
        <w:t> </w:t>
      </w:r>
      <w:r>
        <w:rPr>
          <w:sz w:val="24"/>
        </w:rPr>
        <w:t>сетей</w:t>
      </w:r>
      <w:r>
        <w:rPr>
          <w:spacing w:val="80"/>
          <w:sz w:val="24"/>
        </w:rPr>
        <w:t> </w:t>
      </w:r>
      <w:r>
        <w:rPr>
          <w:sz w:val="24"/>
        </w:rPr>
        <w:t>обеспечить</w:t>
      </w:r>
      <w:r>
        <w:rPr>
          <w:spacing w:val="80"/>
          <w:sz w:val="24"/>
        </w:rPr>
        <w:t> </w:t>
      </w:r>
      <w:r>
        <w:rPr>
          <w:sz w:val="24"/>
        </w:rPr>
        <w:t>исправное</w:t>
      </w:r>
      <w:r>
        <w:rPr>
          <w:spacing w:val="80"/>
          <w:sz w:val="24"/>
        </w:rPr>
        <w:t> </w:t>
      </w:r>
      <w:r>
        <w:rPr>
          <w:sz w:val="24"/>
        </w:rPr>
        <w:t>функционирование</w:t>
      </w:r>
      <w:r>
        <w:rPr>
          <w:spacing w:val="80"/>
          <w:sz w:val="24"/>
        </w:rPr>
        <w:t> </w:t>
      </w:r>
      <w:r>
        <w:rPr>
          <w:sz w:val="24"/>
        </w:rPr>
        <w:t>СЦТ</w:t>
      </w:r>
      <w:r>
        <w:rPr>
          <w:spacing w:val="80"/>
          <w:sz w:val="24"/>
        </w:rPr>
        <w:t> </w:t>
      </w:r>
      <w:r>
        <w:rPr>
          <w:sz w:val="24"/>
        </w:rPr>
        <w:t>при</w:t>
      </w:r>
      <w:r>
        <w:rPr>
          <w:spacing w:val="80"/>
          <w:sz w:val="24"/>
        </w:rPr>
        <w:t> </w:t>
      </w:r>
      <w:r>
        <w:rPr>
          <w:sz w:val="24"/>
        </w:rPr>
        <w:t>не расчетных похолоданиях;</w:t>
      </w:r>
    </w:p>
    <w:p>
      <w:pPr>
        <w:pStyle w:val="ListParagraph"/>
        <w:numPr>
          <w:ilvl w:val="0"/>
          <w:numId w:val="64"/>
        </w:numPr>
        <w:tabs>
          <w:tab w:pos="1146" w:val="left" w:leader="none"/>
        </w:tabs>
        <w:spacing w:line="237" w:lineRule="auto" w:before="4" w:after="0"/>
        <w:ind w:left="153" w:right="289" w:firstLine="708"/>
        <w:jc w:val="left"/>
        <w:rPr>
          <w:sz w:val="24"/>
        </w:rPr>
      </w:pPr>
      <w:r>
        <w:rPr>
          <w:sz w:val="24"/>
        </w:rPr>
        <w:t>организационными</w:t>
      </w:r>
      <w:r>
        <w:rPr>
          <w:spacing w:val="80"/>
          <w:w w:val="150"/>
          <w:sz w:val="24"/>
        </w:rPr>
        <w:t> </w:t>
      </w:r>
      <w:r>
        <w:rPr>
          <w:sz w:val="24"/>
        </w:rPr>
        <w:t>и</w:t>
      </w:r>
      <w:r>
        <w:rPr>
          <w:spacing w:val="80"/>
          <w:sz w:val="24"/>
        </w:rPr>
        <w:t> </w:t>
      </w:r>
      <w:r>
        <w:rPr>
          <w:sz w:val="24"/>
        </w:rPr>
        <w:t>техническими</w:t>
      </w:r>
      <w:r>
        <w:rPr>
          <w:spacing w:val="80"/>
          <w:w w:val="150"/>
          <w:sz w:val="24"/>
        </w:rPr>
        <w:t> </w:t>
      </w:r>
      <w:r>
        <w:rPr>
          <w:sz w:val="24"/>
        </w:rPr>
        <w:t>мерами,</w:t>
      </w:r>
      <w:r>
        <w:rPr>
          <w:spacing w:val="80"/>
          <w:w w:val="150"/>
          <w:sz w:val="24"/>
        </w:rPr>
        <w:t> </w:t>
      </w:r>
      <w:r>
        <w:rPr>
          <w:sz w:val="24"/>
        </w:rPr>
        <w:t>которые</w:t>
      </w:r>
      <w:r>
        <w:rPr>
          <w:spacing w:val="80"/>
          <w:sz w:val="24"/>
        </w:rPr>
        <w:t> </w:t>
      </w:r>
      <w:r>
        <w:rPr>
          <w:sz w:val="24"/>
        </w:rPr>
        <w:t>необходимы</w:t>
      </w:r>
      <w:r>
        <w:rPr>
          <w:spacing w:val="80"/>
          <w:w w:val="150"/>
          <w:sz w:val="24"/>
        </w:rPr>
        <w:t> </w:t>
      </w:r>
      <w:r>
        <w:rPr>
          <w:sz w:val="24"/>
        </w:rPr>
        <w:t>для</w:t>
      </w:r>
      <w:r>
        <w:rPr>
          <w:spacing w:val="80"/>
          <w:w w:val="150"/>
          <w:sz w:val="24"/>
        </w:rPr>
        <w:t> </w:t>
      </w:r>
      <w:r>
        <w:rPr>
          <w:sz w:val="24"/>
        </w:rPr>
        <w:t>обеспечения исправного функционирования СЦТ на уровне заданной готовности;</w:t>
      </w:r>
    </w:p>
    <w:p>
      <w:pPr>
        <w:pStyle w:val="ListParagraph"/>
        <w:numPr>
          <w:ilvl w:val="0"/>
          <w:numId w:val="64"/>
        </w:numPr>
        <w:tabs>
          <w:tab w:pos="1147" w:val="left" w:leader="none"/>
        </w:tabs>
        <w:spacing w:line="292" w:lineRule="exact" w:before="3" w:after="0"/>
        <w:ind w:left="1147" w:right="0" w:hanging="285"/>
        <w:jc w:val="left"/>
        <w:rPr>
          <w:sz w:val="24"/>
        </w:rPr>
      </w:pPr>
      <w:r>
        <w:rPr>
          <w:sz w:val="24"/>
        </w:rPr>
        <w:t>максимально</w:t>
      </w:r>
      <w:r>
        <w:rPr>
          <w:spacing w:val="-11"/>
          <w:sz w:val="24"/>
        </w:rPr>
        <w:t> </w:t>
      </w:r>
      <w:r>
        <w:rPr>
          <w:sz w:val="24"/>
        </w:rPr>
        <w:t>допустимым</w:t>
      </w:r>
      <w:r>
        <w:rPr>
          <w:spacing w:val="-10"/>
          <w:sz w:val="24"/>
        </w:rPr>
        <w:t> </w:t>
      </w:r>
      <w:r>
        <w:rPr>
          <w:sz w:val="24"/>
        </w:rPr>
        <w:t>числом</w:t>
      </w:r>
      <w:r>
        <w:rPr>
          <w:spacing w:val="-9"/>
          <w:sz w:val="24"/>
        </w:rPr>
        <w:t> </w:t>
      </w:r>
      <w:r>
        <w:rPr>
          <w:sz w:val="24"/>
        </w:rPr>
        <w:t>часов</w:t>
      </w:r>
      <w:r>
        <w:rPr>
          <w:spacing w:val="-9"/>
          <w:sz w:val="24"/>
        </w:rPr>
        <w:t> </w:t>
      </w:r>
      <w:r>
        <w:rPr>
          <w:sz w:val="24"/>
        </w:rPr>
        <w:t>готовности</w:t>
      </w:r>
      <w:r>
        <w:rPr>
          <w:spacing w:val="-7"/>
          <w:sz w:val="24"/>
        </w:rPr>
        <w:t> </w:t>
      </w:r>
      <w:r>
        <w:rPr>
          <w:sz w:val="24"/>
        </w:rPr>
        <w:t>для</w:t>
      </w:r>
      <w:r>
        <w:rPr>
          <w:spacing w:val="-8"/>
          <w:sz w:val="24"/>
        </w:rPr>
        <w:t> </w:t>
      </w:r>
      <w:r>
        <w:rPr>
          <w:sz w:val="24"/>
        </w:rPr>
        <w:t>источника</w:t>
      </w:r>
      <w:r>
        <w:rPr>
          <w:spacing w:val="-9"/>
          <w:sz w:val="24"/>
        </w:rPr>
        <w:t> </w:t>
      </w:r>
      <w:r>
        <w:rPr>
          <w:spacing w:val="-2"/>
          <w:sz w:val="24"/>
        </w:rPr>
        <w:t>теплоты.</w:t>
      </w:r>
    </w:p>
    <w:p>
      <w:pPr>
        <w:pStyle w:val="BodyText"/>
        <w:ind w:right="293" w:firstLine="708"/>
        <w:jc w:val="both"/>
      </w:pPr>
      <w:r>
        <w:rPr/>
        <w:t>При разработке настоящей схемы теплоснабжения выполнен анализ показателей, используемых для оценки надежности систем централизованного теплоснабжения по существующему состоянию на основании Приказа Минрегиона России от 26.07.2013 № 310 «Об утверждении Методических указаний по анализу</w:t>
      </w:r>
      <w:r>
        <w:rPr>
          <w:spacing w:val="-4"/>
        </w:rPr>
        <w:t> </w:t>
      </w:r>
      <w:r>
        <w:rPr/>
        <w:t>показателей, используемых для оценки надежности систем теплоснабжения».</w:t>
      </w:r>
    </w:p>
    <w:p>
      <w:pPr>
        <w:pStyle w:val="BodyText"/>
        <w:ind w:left="862"/>
        <w:jc w:val="both"/>
      </w:pPr>
      <w:r>
        <w:rPr/>
        <w:t>При</w:t>
      </w:r>
      <w:r>
        <w:rPr>
          <w:spacing w:val="-10"/>
        </w:rPr>
        <w:t> </w:t>
      </w:r>
      <w:r>
        <w:rPr/>
        <w:t>оценке</w:t>
      </w:r>
      <w:r>
        <w:rPr>
          <w:spacing w:val="-9"/>
        </w:rPr>
        <w:t> </w:t>
      </w:r>
      <w:r>
        <w:rPr/>
        <w:t>показателей</w:t>
      </w:r>
      <w:r>
        <w:rPr>
          <w:spacing w:val="-7"/>
        </w:rPr>
        <w:t> </w:t>
      </w:r>
      <w:r>
        <w:rPr/>
        <w:t>используется</w:t>
      </w:r>
      <w:r>
        <w:rPr>
          <w:spacing w:val="-8"/>
        </w:rPr>
        <w:t> </w:t>
      </w:r>
      <w:r>
        <w:rPr/>
        <w:t>классификация</w:t>
      </w:r>
      <w:r>
        <w:rPr>
          <w:spacing w:val="-8"/>
        </w:rPr>
        <w:t> </w:t>
      </w:r>
      <w:r>
        <w:rPr/>
        <w:t>систем</w:t>
      </w:r>
      <w:r>
        <w:rPr>
          <w:spacing w:val="-8"/>
        </w:rPr>
        <w:t> </w:t>
      </w:r>
      <w:r>
        <w:rPr/>
        <w:t>теплоснабжения</w:t>
      </w:r>
      <w:r>
        <w:rPr>
          <w:spacing w:val="-8"/>
        </w:rPr>
        <w:t> </w:t>
      </w:r>
      <w:r>
        <w:rPr/>
        <w:t>в</w:t>
      </w:r>
      <w:r>
        <w:rPr>
          <w:spacing w:val="-9"/>
        </w:rPr>
        <w:t> </w:t>
      </w:r>
      <w:r>
        <w:rPr/>
        <w:t>соответствии</w:t>
      </w:r>
      <w:r>
        <w:rPr>
          <w:spacing w:val="-7"/>
        </w:rPr>
        <w:t> </w:t>
      </w:r>
      <w:r>
        <w:rPr>
          <w:spacing w:val="-10"/>
        </w:rPr>
        <w:t>с</w:t>
      </w:r>
    </w:p>
    <w:p>
      <w:pPr>
        <w:pStyle w:val="BodyText"/>
        <w:ind w:right="299"/>
        <w:jc w:val="both"/>
      </w:pPr>
      <w:r>
        <w:rPr/>
        <w:t>«Правилами организации теплоснабжения в Российской Федерации», утвержденными Постановлением Правительства РФ от 08.08.2012 № 808:</w:t>
      </w:r>
    </w:p>
    <w:p>
      <w:pPr>
        <w:pStyle w:val="ListParagraph"/>
        <w:numPr>
          <w:ilvl w:val="0"/>
          <w:numId w:val="63"/>
        </w:numPr>
        <w:tabs>
          <w:tab w:pos="1000" w:val="left" w:leader="none"/>
        </w:tabs>
        <w:spacing w:line="240" w:lineRule="auto" w:before="0" w:after="0"/>
        <w:ind w:left="1000" w:right="0" w:hanging="138"/>
        <w:jc w:val="both"/>
        <w:rPr>
          <w:sz w:val="24"/>
        </w:rPr>
      </w:pPr>
      <w:r>
        <w:rPr>
          <w:spacing w:val="-2"/>
          <w:sz w:val="24"/>
        </w:rPr>
        <w:t>высоконадежные;</w:t>
      </w:r>
    </w:p>
    <w:p>
      <w:pPr>
        <w:pStyle w:val="ListParagraph"/>
        <w:numPr>
          <w:ilvl w:val="0"/>
          <w:numId w:val="63"/>
        </w:numPr>
        <w:tabs>
          <w:tab w:pos="1000" w:val="left" w:leader="none"/>
        </w:tabs>
        <w:spacing w:line="240" w:lineRule="auto" w:before="0" w:after="0"/>
        <w:ind w:left="1000" w:right="0" w:hanging="138"/>
        <w:jc w:val="both"/>
        <w:rPr>
          <w:sz w:val="24"/>
        </w:rPr>
      </w:pPr>
      <w:r>
        <w:rPr>
          <w:spacing w:val="-2"/>
          <w:sz w:val="24"/>
        </w:rPr>
        <w:t>надежные;</w:t>
      </w:r>
    </w:p>
    <w:p>
      <w:pPr>
        <w:pStyle w:val="ListParagraph"/>
        <w:numPr>
          <w:ilvl w:val="0"/>
          <w:numId w:val="63"/>
        </w:numPr>
        <w:tabs>
          <w:tab w:pos="1000" w:val="left" w:leader="none"/>
        </w:tabs>
        <w:spacing w:line="240" w:lineRule="auto" w:before="0" w:after="0"/>
        <w:ind w:left="1000" w:right="0" w:hanging="138"/>
        <w:jc w:val="both"/>
        <w:rPr>
          <w:sz w:val="24"/>
        </w:rPr>
      </w:pPr>
      <w:r>
        <w:rPr>
          <w:spacing w:val="-2"/>
          <w:sz w:val="24"/>
        </w:rPr>
        <w:t>малонадежные;</w:t>
      </w:r>
    </w:p>
    <w:p>
      <w:pPr>
        <w:pStyle w:val="ListParagraph"/>
        <w:numPr>
          <w:ilvl w:val="0"/>
          <w:numId w:val="63"/>
        </w:numPr>
        <w:tabs>
          <w:tab w:pos="1000" w:val="left" w:leader="none"/>
        </w:tabs>
        <w:spacing w:line="240" w:lineRule="auto" w:before="0" w:after="0"/>
        <w:ind w:left="1000" w:right="0" w:hanging="138"/>
        <w:jc w:val="both"/>
        <w:rPr>
          <w:sz w:val="24"/>
        </w:rPr>
      </w:pPr>
      <w:r>
        <w:rPr>
          <w:spacing w:val="-2"/>
          <w:sz w:val="24"/>
        </w:rPr>
        <w:t>ненадежные.</w:t>
      </w:r>
    </w:p>
    <w:p>
      <w:pPr>
        <w:pStyle w:val="BodyText"/>
        <w:ind w:right="299" w:firstLine="708"/>
        <w:jc w:val="both"/>
      </w:pPr>
      <w:r>
        <w:rPr/>
        <w:t>Для оценки надежности системы теплоснабжения используются следующие показатели, установленные в соответствии с «Правилами организации теплоснабжения в Российской Федерации», утвержденными Постановлением Правительства РФ от 08.08.2012 № 808:</w:t>
      </w:r>
    </w:p>
    <w:p>
      <w:pPr>
        <w:pStyle w:val="ListParagraph"/>
        <w:numPr>
          <w:ilvl w:val="0"/>
          <w:numId w:val="64"/>
        </w:numPr>
        <w:tabs>
          <w:tab w:pos="1147" w:val="left" w:leader="none"/>
        </w:tabs>
        <w:spacing w:line="293" w:lineRule="exact" w:before="1" w:after="0"/>
        <w:ind w:left="1147" w:right="0" w:hanging="285"/>
        <w:jc w:val="left"/>
        <w:rPr>
          <w:sz w:val="24"/>
        </w:rPr>
      </w:pPr>
      <w:r>
        <w:rPr>
          <w:sz w:val="24"/>
        </w:rPr>
        <w:t>показатель</w:t>
      </w:r>
      <w:r>
        <w:rPr>
          <w:spacing w:val="-15"/>
          <w:sz w:val="24"/>
        </w:rPr>
        <w:t> </w:t>
      </w:r>
      <w:r>
        <w:rPr>
          <w:sz w:val="24"/>
        </w:rPr>
        <w:t>надежности</w:t>
      </w:r>
      <w:r>
        <w:rPr>
          <w:spacing w:val="-13"/>
          <w:sz w:val="24"/>
        </w:rPr>
        <w:t> </w:t>
      </w:r>
      <w:r>
        <w:rPr>
          <w:sz w:val="24"/>
        </w:rPr>
        <w:t>электроснабжения</w:t>
      </w:r>
      <w:r>
        <w:rPr>
          <w:spacing w:val="-13"/>
          <w:sz w:val="24"/>
        </w:rPr>
        <w:t> </w:t>
      </w:r>
      <w:r>
        <w:rPr>
          <w:sz w:val="24"/>
        </w:rPr>
        <w:t>источников</w:t>
      </w:r>
      <w:r>
        <w:rPr>
          <w:spacing w:val="-13"/>
          <w:sz w:val="24"/>
        </w:rPr>
        <w:t> </w:t>
      </w:r>
      <w:r>
        <w:rPr>
          <w:sz w:val="24"/>
        </w:rPr>
        <w:t>тепловой</w:t>
      </w:r>
      <w:r>
        <w:rPr>
          <w:spacing w:val="-13"/>
          <w:sz w:val="24"/>
        </w:rPr>
        <w:t> </w:t>
      </w:r>
      <w:r>
        <w:rPr>
          <w:spacing w:val="-2"/>
          <w:sz w:val="24"/>
        </w:rPr>
        <w:t>энергии;</w:t>
      </w:r>
    </w:p>
    <w:p>
      <w:pPr>
        <w:pStyle w:val="ListParagraph"/>
        <w:numPr>
          <w:ilvl w:val="0"/>
          <w:numId w:val="64"/>
        </w:numPr>
        <w:tabs>
          <w:tab w:pos="1147" w:val="left" w:leader="none"/>
        </w:tabs>
        <w:spacing w:line="293" w:lineRule="exact" w:before="0" w:after="0"/>
        <w:ind w:left="1147" w:right="0" w:hanging="285"/>
        <w:jc w:val="left"/>
        <w:rPr>
          <w:sz w:val="24"/>
        </w:rPr>
      </w:pPr>
      <w:r>
        <w:rPr>
          <w:sz w:val="24"/>
        </w:rPr>
        <w:t>показатель</w:t>
      </w:r>
      <w:r>
        <w:rPr>
          <w:spacing w:val="-16"/>
          <w:sz w:val="24"/>
        </w:rPr>
        <w:t> </w:t>
      </w:r>
      <w:r>
        <w:rPr>
          <w:sz w:val="24"/>
        </w:rPr>
        <w:t>надежности</w:t>
      </w:r>
      <w:r>
        <w:rPr>
          <w:spacing w:val="-13"/>
          <w:sz w:val="24"/>
        </w:rPr>
        <w:t> </w:t>
      </w:r>
      <w:r>
        <w:rPr>
          <w:sz w:val="24"/>
        </w:rPr>
        <w:t>водоснабжения</w:t>
      </w:r>
      <w:r>
        <w:rPr>
          <w:spacing w:val="-14"/>
          <w:sz w:val="24"/>
        </w:rPr>
        <w:t> </w:t>
      </w:r>
      <w:r>
        <w:rPr>
          <w:sz w:val="24"/>
        </w:rPr>
        <w:t>источников</w:t>
      </w:r>
      <w:r>
        <w:rPr>
          <w:spacing w:val="-15"/>
          <w:sz w:val="24"/>
        </w:rPr>
        <w:t> </w:t>
      </w:r>
      <w:r>
        <w:rPr>
          <w:sz w:val="24"/>
        </w:rPr>
        <w:t>тепловой</w:t>
      </w:r>
      <w:r>
        <w:rPr>
          <w:spacing w:val="-13"/>
          <w:sz w:val="24"/>
        </w:rPr>
        <w:t> </w:t>
      </w:r>
      <w:r>
        <w:rPr>
          <w:spacing w:val="-2"/>
          <w:sz w:val="24"/>
        </w:rPr>
        <w:t>энергии;</w:t>
      </w:r>
    </w:p>
    <w:p>
      <w:pPr>
        <w:pStyle w:val="ListParagraph"/>
        <w:numPr>
          <w:ilvl w:val="0"/>
          <w:numId w:val="64"/>
        </w:numPr>
        <w:tabs>
          <w:tab w:pos="1147" w:val="left" w:leader="none"/>
        </w:tabs>
        <w:spacing w:line="293" w:lineRule="exact" w:before="1" w:after="0"/>
        <w:ind w:left="1147" w:right="0" w:hanging="285"/>
        <w:jc w:val="left"/>
        <w:rPr>
          <w:sz w:val="24"/>
        </w:rPr>
      </w:pPr>
      <w:r>
        <w:rPr>
          <w:sz w:val="24"/>
        </w:rPr>
        <w:t>показатель</w:t>
      </w:r>
      <w:r>
        <w:rPr>
          <w:spacing w:val="-15"/>
          <w:sz w:val="24"/>
        </w:rPr>
        <w:t> </w:t>
      </w:r>
      <w:r>
        <w:rPr>
          <w:sz w:val="24"/>
        </w:rPr>
        <w:t>надежности</w:t>
      </w:r>
      <w:r>
        <w:rPr>
          <w:spacing w:val="-11"/>
          <w:sz w:val="24"/>
        </w:rPr>
        <w:t> </w:t>
      </w:r>
      <w:r>
        <w:rPr>
          <w:sz w:val="24"/>
        </w:rPr>
        <w:t>топливо</w:t>
      </w:r>
      <w:r>
        <w:rPr>
          <w:spacing w:val="-12"/>
          <w:sz w:val="24"/>
        </w:rPr>
        <w:t> </w:t>
      </w:r>
      <w:r>
        <w:rPr>
          <w:sz w:val="24"/>
        </w:rPr>
        <w:t>снабжения</w:t>
      </w:r>
      <w:r>
        <w:rPr>
          <w:spacing w:val="-14"/>
          <w:sz w:val="24"/>
        </w:rPr>
        <w:t> </w:t>
      </w:r>
      <w:r>
        <w:rPr>
          <w:sz w:val="24"/>
        </w:rPr>
        <w:t>источников</w:t>
      </w:r>
      <w:r>
        <w:rPr>
          <w:spacing w:val="-13"/>
          <w:sz w:val="24"/>
        </w:rPr>
        <w:t> </w:t>
      </w:r>
      <w:r>
        <w:rPr>
          <w:sz w:val="24"/>
        </w:rPr>
        <w:t>тепловой</w:t>
      </w:r>
      <w:r>
        <w:rPr>
          <w:spacing w:val="-12"/>
          <w:sz w:val="24"/>
        </w:rPr>
        <w:t> </w:t>
      </w:r>
      <w:r>
        <w:rPr>
          <w:spacing w:val="-2"/>
          <w:sz w:val="24"/>
        </w:rPr>
        <w:t>энергии;</w:t>
      </w:r>
    </w:p>
    <w:p>
      <w:pPr>
        <w:pStyle w:val="ListParagraph"/>
        <w:numPr>
          <w:ilvl w:val="0"/>
          <w:numId w:val="64"/>
        </w:numPr>
        <w:tabs>
          <w:tab w:pos="1146" w:val="left" w:leader="none"/>
        </w:tabs>
        <w:spacing w:line="237" w:lineRule="auto" w:before="2" w:after="0"/>
        <w:ind w:left="153" w:right="299" w:firstLine="708"/>
        <w:jc w:val="left"/>
        <w:rPr>
          <w:sz w:val="24"/>
        </w:rPr>
      </w:pPr>
      <w:r>
        <w:rPr>
          <w:sz w:val="24"/>
        </w:rPr>
        <w:t>показатель</w:t>
      </w:r>
      <w:r>
        <w:rPr>
          <w:spacing w:val="28"/>
          <w:sz w:val="24"/>
        </w:rPr>
        <w:t> </w:t>
      </w:r>
      <w:r>
        <w:rPr>
          <w:sz w:val="24"/>
        </w:rPr>
        <w:t>соответствия</w:t>
      </w:r>
      <w:r>
        <w:rPr>
          <w:spacing w:val="27"/>
          <w:sz w:val="24"/>
        </w:rPr>
        <w:t> </w:t>
      </w:r>
      <w:r>
        <w:rPr>
          <w:sz w:val="24"/>
        </w:rPr>
        <w:t>тепловой</w:t>
      </w:r>
      <w:r>
        <w:rPr>
          <w:spacing w:val="28"/>
          <w:sz w:val="24"/>
        </w:rPr>
        <w:t> </w:t>
      </w:r>
      <w:r>
        <w:rPr>
          <w:sz w:val="24"/>
        </w:rPr>
        <w:t>мощности</w:t>
      </w:r>
      <w:r>
        <w:rPr>
          <w:spacing w:val="31"/>
          <w:sz w:val="24"/>
        </w:rPr>
        <w:t> </w:t>
      </w:r>
      <w:r>
        <w:rPr>
          <w:sz w:val="24"/>
        </w:rPr>
        <w:t>источников</w:t>
      </w:r>
      <w:r>
        <w:rPr>
          <w:spacing w:val="27"/>
          <w:sz w:val="24"/>
        </w:rPr>
        <w:t> </w:t>
      </w:r>
      <w:r>
        <w:rPr>
          <w:sz w:val="24"/>
        </w:rPr>
        <w:t>тепловой</w:t>
      </w:r>
      <w:r>
        <w:rPr>
          <w:spacing w:val="28"/>
          <w:sz w:val="24"/>
        </w:rPr>
        <w:t> </w:t>
      </w:r>
      <w:r>
        <w:rPr>
          <w:sz w:val="24"/>
        </w:rPr>
        <w:t>энергии</w:t>
      </w:r>
      <w:r>
        <w:rPr>
          <w:spacing w:val="28"/>
          <w:sz w:val="24"/>
        </w:rPr>
        <w:t> </w:t>
      </w:r>
      <w:r>
        <w:rPr>
          <w:sz w:val="24"/>
        </w:rPr>
        <w:t>и</w:t>
      </w:r>
      <w:r>
        <w:rPr>
          <w:spacing w:val="28"/>
          <w:sz w:val="24"/>
        </w:rPr>
        <w:t> </w:t>
      </w:r>
      <w:r>
        <w:rPr>
          <w:sz w:val="24"/>
        </w:rPr>
        <w:t>пропускной способности тепловых сетей расчетным тепловым нагрузкам потребителей;</w:t>
      </w:r>
    </w:p>
    <w:p>
      <w:pPr>
        <w:pStyle w:val="ListParagraph"/>
        <w:numPr>
          <w:ilvl w:val="0"/>
          <w:numId w:val="64"/>
        </w:numPr>
        <w:tabs>
          <w:tab w:pos="1146" w:val="left" w:leader="none"/>
        </w:tabs>
        <w:spacing w:line="237" w:lineRule="auto" w:before="4" w:after="0"/>
        <w:ind w:left="153" w:right="298" w:firstLine="708"/>
        <w:jc w:val="left"/>
        <w:rPr>
          <w:sz w:val="24"/>
        </w:rPr>
      </w:pPr>
      <w:r>
        <w:rPr>
          <w:sz w:val="24"/>
        </w:rPr>
        <w:t>показатель</w:t>
      </w:r>
      <w:r>
        <w:rPr>
          <w:spacing w:val="-5"/>
          <w:sz w:val="24"/>
        </w:rPr>
        <w:t> </w:t>
      </w:r>
      <w:r>
        <w:rPr>
          <w:sz w:val="24"/>
        </w:rPr>
        <w:t>уровня</w:t>
      </w:r>
      <w:r>
        <w:rPr>
          <w:spacing w:val="-7"/>
          <w:sz w:val="24"/>
        </w:rPr>
        <w:t> </w:t>
      </w:r>
      <w:r>
        <w:rPr>
          <w:sz w:val="24"/>
        </w:rPr>
        <w:t>резервирования</w:t>
      </w:r>
      <w:r>
        <w:rPr>
          <w:spacing w:val="-9"/>
          <w:sz w:val="24"/>
        </w:rPr>
        <w:t> </w:t>
      </w:r>
      <w:r>
        <w:rPr>
          <w:sz w:val="24"/>
        </w:rPr>
        <w:t>источников</w:t>
      </w:r>
      <w:r>
        <w:rPr>
          <w:spacing w:val="-8"/>
          <w:sz w:val="24"/>
        </w:rPr>
        <w:t> </w:t>
      </w:r>
      <w:r>
        <w:rPr>
          <w:sz w:val="24"/>
        </w:rPr>
        <w:t>тепловой</w:t>
      </w:r>
      <w:r>
        <w:rPr>
          <w:spacing w:val="-6"/>
          <w:sz w:val="24"/>
        </w:rPr>
        <w:t> </w:t>
      </w:r>
      <w:r>
        <w:rPr>
          <w:sz w:val="24"/>
        </w:rPr>
        <w:t>энергии</w:t>
      </w:r>
      <w:r>
        <w:rPr>
          <w:spacing w:val="-9"/>
          <w:sz w:val="24"/>
        </w:rPr>
        <w:t> </w:t>
      </w:r>
      <w:r>
        <w:rPr>
          <w:sz w:val="24"/>
        </w:rPr>
        <w:t>и</w:t>
      </w:r>
      <w:r>
        <w:rPr>
          <w:spacing w:val="-6"/>
          <w:sz w:val="24"/>
        </w:rPr>
        <w:t> </w:t>
      </w:r>
      <w:r>
        <w:rPr>
          <w:sz w:val="24"/>
        </w:rPr>
        <w:t>элементов</w:t>
      </w:r>
      <w:r>
        <w:rPr>
          <w:spacing w:val="-8"/>
          <w:sz w:val="24"/>
        </w:rPr>
        <w:t> </w:t>
      </w:r>
      <w:r>
        <w:rPr>
          <w:sz w:val="24"/>
        </w:rPr>
        <w:t>тепловой</w:t>
      </w:r>
      <w:r>
        <w:rPr>
          <w:spacing w:val="-6"/>
          <w:sz w:val="24"/>
        </w:rPr>
        <w:t> </w:t>
      </w:r>
      <w:r>
        <w:rPr>
          <w:sz w:val="24"/>
        </w:rPr>
        <w:t>сети путем их кольцевания и устройств перемычек;</w:t>
      </w:r>
    </w:p>
    <w:p>
      <w:pPr>
        <w:pStyle w:val="ListParagraph"/>
        <w:numPr>
          <w:ilvl w:val="0"/>
          <w:numId w:val="64"/>
        </w:numPr>
        <w:tabs>
          <w:tab w:pos="1146" w:val="left" w:leader="none"/>
        </w:tabs>
        <w:spacing w:line="237" w:lineRule="auto" w:before="5" w:after="0"/>
        <w:ind w:left="153" w:right="297" w:firstLine="708"/>
        <w:jc w:val="left"/>
        <w:rPr>
          <w:sz w:val="24"/>
        </w:rPr>
      </w:pPr>
      <w:r>
        <w:rPr>
          <w:sz w:val="24"/>
        </w:rPr>
        <w:t>показатель</w:t>
      </w:r>
      <w:r>
        <w:rPr>
          <w:spacing w:val="40"/>
          <w:sz w:val="24"/>
        </w:rPr>
        <w:t> </w:t>
      </w:r>
      <w:r>
        <w:rPr>
          <w:sz w:val="24"/>
        </w:rPr>
        <w:t>технического</w:t>
      </w:r>
      <w:r>
        <w:rPr>
          <w:spacing w:val="40"/>
          <w:sz w:val="24"/>
        </w:rPr>
        <w:t> </w:t>
      </w:r>
      <w:r>
        <w:rPr>
          <w:sz w:val="24"/>
        </w:rPr>
        <w:t>состояния</w:t>
      </w:r>
      <w:r>
        <w:rPr>
          <w:spacing w:val="40"/>
          <w:sz w:val="24"/>
        </w:rPr>
        <w:t> </w:t>
      </w:r>
      <w:r>
        <w:rPr>
          <w:sz w:val="24"/>
        </w:rPr>
        <w:t>тепловых</w:t>
      </w:r>
      <w:r>
        <w:rPr>
          <w:spacing w:val="40"/>
          <w:sz w:val="24"/>
        </w:rPr>
        <w:t> </w:t>
      </w:r>
      <w:r>
        <w:rPr>
          <w:sz w:val="24"/>
        </w:rPr>
        <w:t>сетей,</w:t>
      </w:r>
      <w:r>
        <w:rPr>
          <w:spacing w:val="40"/>
          <w:sz w:val="24"/>
        </w:rPr>
        <w:t> </w:t>
      </w:r>
      <w:r>
        <w:rPr>
          <w:sz w:val="24"/>
        </w:rPr>
        <w:t>характеризуемый</w:t>
      </w:r>
      <w:r>
        <w:rPr>
          <w:spacing w:val="40"/>
          <w:sz w:val="24"/>
        </w:rPr>
        <w:t> </w:t>
      </w:r>
      <w:r>
        <w:rPr>
          <w:sz w:val="24"/>
        </w:rPr>
        <w:t>наличием</w:t>
      </w:r>
      <w:r>
        <w:rPr>
          <w:spacing w:val="40"/>
          <w:sz w:val="24"/>
        </w:rPr>
        <w:t> </w:t>
      </w:r>
      <w:r>
        <w:rPr>
          <w:sz w:val="24"/>
        </w:rPr>
        <w:t>ветхих, подлежащих замене трубопроводов;</w:t>
      </w:r>
    </w:p>
    <w:p>
      <w:pPr>
        <w:pStyle w:val="ListParagraph"/>
        <w:numPr>
          <w:ilvl w:val="0"/>
          <w:numId w:val="64"/>
        </w:numPr>
        <w:tabs>
          <w:tab w:pos="1147" w:val="left" w:leader="none"/>
        </w:tabs>
        <w:spacing w:line="294" w:lineRule="exact" w:before="2" w:after="0"/>
        <w:ind w:left="1147" w:right="0" w:hanging="285"/>
        <w:jc w:val="left"/>
        <w:rPr>
          <w:sz w:val="24"/>
        </w:rPr>
      </w:pPr>
      <w:r>
        <w:rPr>
          <w:sz w:val="24"/>
        </w:rPr>
        <w:t>показатель</w:t>
      </w:r>
      <w:r>
        <w:rPr>
          <w:spacing w:val="-10"/>
          <w:sz w:val="24"/>
        </w:rPr>
        <w:t> </w:t>
      </w:r>
      <w:r>
        <w:rPr>
          <w:sz w:val="24"/>
        </w:rPr>
        <w:t>интенсивности</w:t>
      </w:r>
      <w:r>
        <w:rPr>
          <w:spacing w:val="-8"/>
          <w:sz w:val="24"/>
        </w:rPr>
        <w:t> </w:t>
      </w:r>
      <w:r>
        <w:rPr>
          <w:sz w:val="24"/>
        </w:rPr>
        <w:t>отказов</w:t>
      </w:r>
      <w:r>
        <w:rPr>
          <w:spacing w:val="-10"/>
          <w:sz w:val="24"/>
        </w:rPr>
        <w:t> </w:t>
      </w:r>
      <w:r>
        <w:rPr>
          <w:sz w:val="24"/>
        </w:rPr>
        <w:t>систем</w:t>
      </w:r>
      <w:r>
        <w:rPr>
          <w:spacing w:val="-9"/>
          <w:sz w:val="24"/>
        </w:rPr>
        <w:t> </w:t>
      </w:r>
      <w:r>
        <w:rPr>
          <w:spacing w:val="-2"/>
          <w:sz w:val="24"/>
        </w:rPr>
        <w:t>теплоснабжения;</w:t>
      </w:r>
    </w:p>
    <w:p>
      <w:pPr>
        <w:pStyle w:val="ListParagraph"/>
        <w:numPr>
          <w:ilvl w:val="0"/>
          <w:numId w:val="64"/>
        </w:numPr>
        <w:tabs>
          <w:tab w:pos="1147" w:val="left" w:leader="none"/>
        </w:tabs>
        <w:spacing w:line="294" w:lineRule="exact" w:before="0" w:after="0"/>
        <w:ind w:left="1147" w:right="0" w:hanging="285"/>
        <w:jc w:val="left"/>
        <w:rPr>
          <w:sz w:val="24"/>
        </w:rPr>
      </w:pPr>
      <w:r>
        <w:rPr>
          <w:sz w:val="24"/>
        </w:rPr>
        <w:t>показатель</w:t>
      </w:r>
      <w:r>
        <w:rPr>
          <w:spacing w:val="-14"/>
          <w:sz w:val="24"/>
        </w:rPr>
        <w:t> </w:t>
      </w:r>
      <w:r>
        <w:rPr>
          <w:sz w:val="24"/>
        </w:rPr>
        <w:t>относительного</w:t>
      </w:r>
      <w:r>
        <w:rPr>
          <w:spacing w:val="-11"/>
          <w:sz w:val="24"/>
        </w:rPr>
        <w:t> </w:t>
      </w:r>
      <w:r>
        <w:rPr>
          <w:sz w:val="24"/>
        </w:rPr>
        <w:t>аварийного</w:t>
      </w:r>
      <w:r>
        <w:rPr>
          <w:spacing w:val="-11"/>
          <w:sz w:val="24"/>
        </w:rPr>
        <w:t> </w:t>
      </w:r>
      <w:r>
        <w:rPr>
          <w:sz w:val="24"/>
        </w:rPr>
        <w:t>не</w:t>
      </w:r>
      <w:r>
        <w:rPr>
          <w:spacing w:val="-12"/>
          <w:sz w:val="24"/>
        </w:rPr>
        <w:t> </w:t>
      </w:r>
      <w:r>
        <w:rPr>
          <w:sz w:val="24"/>
        </w:rPr>
        <w:t>доотпуска</w:t>
      </w:r>
      <w:r>
        <w:rPr>
          <w:spacing w:val="-12"/>
          <w:sz w:val="24"/>
        </w:rPr>
        <w:t> </w:t>
      </w:r>
      <w:r>
        <w:rPr>
          <w:spacing w:val="-2"/>
          <w:sz w:val="24"/>
        </w:rPr>
        <w:t>тепла;</w:t>
      </w:r>
    </w:p>
    <w:p>
      <w:pPr>
        <w:pStyle w:val="ListParagraph"/>
        <w:numPr>
          <w:ilvl w:val="0"/>
          <w:numId w:val="64"/>
        </w:numPr>
        <w:tabs>
          <w:tab w:pos="1146" w:val="left" w:leader="none"/>
          <w:tab w:pos="2522" w:val="left" w:leader="none"/>
          <w:tab w:pos="3930" w:val="left" w:leader="none"/>
          <w:tab w:pos="6126" w:val="left" w:leader="none"/>
          <w:tab w:pos="7685" w:val="left" w:leader="none"/>
          <w:tab w:pos="8071" w:val="left" w:leader="none"/>
          <w:tab w:pos="9589" w:val="left" w:leader="none"/>
        </w:tabs>
        <w:spacing w:line="237" w:lineRule="auto" w:before="4" w:after="0"/>
        <w:ind w:left="153" w:right="285" w:firstLine="708"/>
        <w:jc w:val="left"/>
        <w:rPr>
          <w:sz w:val="24"/>
        </w:rPr>
      </w:pPr>
      <w:r>
        <w:rPr>
          <w:spacing w:val="-2"/>
          <w:sz w:val="24"/>
        </w:rPr>
        <w:t>показатель</w:t>
      </w:r>
      <w:r>
        <w:rPr>
          <w:sz w:val="24"/>
        </w:rPr>
        <w:tab/>
      </w:r>
      <w:r>
        <w:rPr>
          <w:spacing w:val="-2"/>
          <w:sz w:val="24"/>
        </w:rPr>
        <w:t>готовности</w:t>
      </w:r>
      <w:r>
        <w:rPr>
          <w:sz w:val="24"/>
        </w:rPr>
        <w:tab/>
      </w:r>
      <w:r>
        <w:rPr>
          <w:spacing w:val="-2"/>
          <w:sz w:val="24"/>
        </w:rPr>
        <w:t>теплоснабжающих</w:t>
      </w:r>
      <w:r>
        <w:rPr>
          <w:sz w:val="24"/>
        </w:rPr>
        <w:tab/>
      </w:r>
      <w:r>
        <w:rPr>
          <w:spacing w:val="-2"/>
          <w:sz w:val="24"/>
        </w:rPr>
        <w:t>организаций</w:t>
      </w:r>
      <w:r>
        <w:rPr>
          <w:sz w:val="24"/>
        </w:rPr>
        <w:tab/>
      </w:r>
      <w:r>
        <w:rPr>
          <w:spacing w:val="-10"/>
          <w:sz w:val="24"/>
        </w:rPr>
        <w:t>к</w:t>
      </w:r>
      <w:r>
        <w:rPr>
          <w:sz w:val="24"/>
        </w:rPr>
        <w:tab/>
      </w:r>
      <w:r>
        <w:rPr>
          <w:spacing w:val="-2"/>
          <w:sz w:val="24"/>
        </w:rPr>
        <w:t>проведению</w:t>
      </w:r>
      <w:r>
        <w:rPr>
          <w:sz w:val="24"/>
        </w:rPr>
        <w:tab/>
      </w:r>
      <w:r>
        <w:rPr>
          <w:spacing w:val="-2"/>
          <w:sz w:val="24"/>
        </w:rPr>
        <w:t>аварийно- </w:t>
      </w:r>
      <w:r>
        <w:rPr>
          <w:sz w:val="24"/>
        </w:rPr>
        <w:t>восстановительных работ в системах теплоснабжения (итоговый показатель);</w:t>
      </w:r>
    </w:p>
    <w:p>
      <w:pPr>
        <w:pStyle w:val="ListParagraph"/>
        <w:numPr>
          <w:ilvl w:val="0"/>
          <w:numId w:val="64"/>
        </w:numPr>
        <w:tabs>
          <w:tab w:pos="1147" w:val="left" w:leader="none"/>
        </w:tabs>
        <w:spacing w:line="293" w:lineRule="exact" w:before="2" w:after="0"/>
        <w:ind w:left="1147" w:right="0" w:hanging="285"/>
        <w:jc w:val="left"/>
        <w:rPr>
          <w:sz w:val="24"/>
        </w:rPr>
      </w:pPr>
      <w:r>
        <w:rPr>
          <w:sz w:val="24"/>
        </w:rPr>
        <w:t>показатель</w:t>
      </w:r>
      <w:r>
        <w:rPr>
          <w:spacing w:val="-15"/>
          <w:sz w:val="24"/>
        </w:rPr>
        <w:t> </w:t>
      </w:r>
      <w:r>
        <w:rPr>
          <w:sz w:val="24"/>
        </w:rPr>
        <w:t>укомплектованности</w:t>
      </w:r>
      <w:r>
        <w:rPr>
          <w:spacing w:val="-13"/>
          <w:sz w:val="24"/>
        </w:rPr>
        <w:t> </w:t>
      </w:r>
      <w:r>
        <w:rPr>
          <w:sz w:val="24"/>
        </w:rPr>
        <w:t>ремонтным</w:t>
      </w:r>
      <w:r>
        <w:rPr>
          <w:spacing w:val="-15"/>
          <w:sz w:val="24"/>
        </w:rPr>
        <w:t> </w:t>
      </w:r>
      <w:r>
        <w:rPr>
          <w:sz w:val="24"/>
        </w:rPr>
        <w:t>и</w:t>
      </w:r>
      <w:r>
        <w:rPr>
          <w:spacing w:val="-13"/>
          <w:sz w:val="24"/>
        </w:rPr>
        <w:t> </w:t>
      </w:r>
      <w:r>
        <w:rPr>
          <w:sz w:val="24"/>
        </w:rPr>
        <w:t>оперативно-ремонтным</w:t>
      </w:r>
      <w:r>
        <w:rPr>
          <w:spacing w:val="-15"/>
          <w:sz w:val="24"/>
        </w:rPr>
        <w:t> </w:t>
      </w:r>
      <w:r>
        <w:rPr>
          <w:spacing w:val="-2"/>
          <w:sz w:val="24"/>
        </w:rPr>
        <w:t>персоналом;</w:t>
      </w:r>
    </w:p>
    <w:p>
      <w:pPr>
        <w:pStyle w:val="ListParagraph"/>
        <w:numPr>
          <w:ilvl w:val="0"/>
          <w:numId w:val="64"/>
        </w:numPr>
        <w:tabs>
          <w:tab w:pos="1147" w:val="left" w:leader="none"/>
        </w:tabs>
        <w:spacing w:line="293" w:lineRule="exact" w:before="0" w:after="0"/>
        <w:ind w:left="1147" w:right="0" w:hanging="285"/>
        <w:jc w:val="left"/>
        <w:rPr>
          <w:sz w:val="24"/>
        </w:rPr>
      </w:pPr>
      <w:r>
        <w:rPr>
          <w:sz w:val="24"/>
        </w:rPr>
        <w:t>показатель</w:t>
      </w:r>
      <w:r>
        <w:rPr>
          <w:spacing w:val="-7"/>
          <w:sz w:val="24"/>
        </w:rPr>
        <w:t> </w:t>
      </w:r>
      <w:r>
        <w:rPr>
          <w:sz w:val="24"/>
        </w:rPr>
        <w:t>оснащенности</w:t>
      </w:r>
      <w:r>
        <w:rPr>
          <w:spacing w:val="-6"/>
          <w:sz w:val="24"/>
        </w:rPr>
        <w:t> </w:t>
      </w:r>
      <w:r>
        <w:rPr>
          <w:sz w:val="24"/>
        </w:rPr>
        <w:t>машинами,</w:t>
      </w:r>
      <w:r>
        <w:rPr>
          <w:spacing w:val="-7"/>
          <w:sz w:val="24"/>
        </w:rPr>
        <w:t> </w:t>
      </w:r>
      <w:r>
        <w:rPr>
          <w:sz w:val="24"/>
        </w:rPr>
        <w:t>специальными</w:t>
      </w:r>
      <w:r>
        <w:rPr>
          <w:spacing w:val="-7"/>
          <w:sz w:val="24"/>
        </w:rPr>
        <w:t> </w:t>
      </w:r>
      <w:r>
        <w:rPr>
          <w:sz w:val="24"/>
        </w:rPr>
        <w:t>механизмами</w:t>
      </w:r>
      <w:r>
        <w:rPr>
          <w:spacing w:val="-7"/>
          <w:sz w:val="24"/>
        </w:rPr>
        <w:t> </w:t>
      </w:r>
      <w:r>
        <w:rPr>
          <w:sz w:val="24"/>
        </w:rPr>
        <w:t>и</w:t>
      </w:r>
      <w:r>
        <w:rPr>
          <w:spacing w:val="-6"/>
          <w:sz w:val="24"/>
        </w:rPr>
        <w:t> </w:t>
      </w:r>
      <w:r>
        <w:rPr>
          <w:spacing w:val="-2"/>
          <w:sz w:val="24"/>
        </w:rPr>
        <w:t>оборудованием;</w:t>
      </w:r>
    </w:p>
    <w:p>
      <w:pPr>
        <w:pStyle w:val="ListParagraph"/>
        <w:numPr>
          <w:ilvl w:val="0"/>
          <w:numId w:val="64"/>
        </w:numPr>
        <w:tabs>
          <w:tab w:pos="1147" w:val="left" w:leader="none"/>
        </w:tabs>
        <w:spacing w:line="293" w:lineRule="exact" w:before="0" w:after="0"/>
        <w:ind w:left="1147" w:right="0" w:hanging="285"/>
        <w:jc w:val="left"/>
        <w:rPr>
          <w:sz w:val="24"/>
        </w:rPr>
      </w:pPr>
      <w:r>
        <w:rPr>
          <w:sz w:val="24"/>
        </w:rPr>
        <w:t>показатель</w:t>
      </w:r>
      <w:r>
        <w:rPr>
          <w:spacing w:val="-11"/>
          <w:sz w:val="24"/>
        </w:rPr>
        <w:t> </w:t>
      </w:r>
      <w:r>
        <w:rPr>
          <w:sz w:val="24"/>
        </w:rPr>
        <w:t>наличия</w:t>
      </w:r>
      <w:r>
        <w:rPr>
          <w:spacing w:val="-9"/>
          <w:sz w:val="24"/>
        </w:rPr>
        <w:t> </w:t>
      </w:r>
      <w:r>
        <w:rPr>
          <w:sz w:val="24"/>
        </w:rPr>
        <w:t>основных</w:t>
      </w:r>
      <w:r>
        <w:rPr>
          <w:spacing w:val="-8"/>
          <w:sz w:val="24"/>
        </w:rPr>
        <w:t> </w:t>
      </w:r>
      <w:r>
        <w:rPr>
          <w:sz w:val="24"/>
        </w:rPr>
        <w:t>материально-технических</w:t>
      </w:r>
      <w:r>
        <w:rPr>
          <w:spacing w:val="-7"/>
          <w:sz w:val="24"/>
        </w:rPr>
        <w:t> </w:t>
      </w:r>
      <w:r>
        <w:rPr>
          <w:spacing w:val="-2"/>
          <w:sz w:val="24"/>
        </w:rPr>
        <w:t>ресурсов;</w:t>
      </w:r>
    </w:p>
    <w:p>
      <w:pPr>
        <w:pStyle w:val="ListParagraph"/>
        <w:numPr>
          <w:ilvl w:val="0"/>
          <w:numId w:val="64"/>
        </w:numPr>
        <w:tabs>
          <w:tab w:pos="1146" w:val="left" w:leader="none"/>
        </w:tabs>
        <w:spacing w:line="237" w:lineRule="auto" w:before="1" w:after="0"/>
        <w:ind w:left="153" w:right="297" w:firstLine="708"/>
        <w:jc w:val="left"/>
        <w:rPr>
          <w:sz w:val="24"/>
        </w:rPr>
      </w:pPr>
      <w:r>
        <w:rPr>
          <w:sz w:val="24"/>
        </w:rPr>
        <w:t>показатель</w:t>
      </w:r>
      <w:r>
        <w:rPr>
          <w:spacing w:val="-11"/>
          <w:sz w:val="24"/>
        </w:rPr>
        <w:t> </w:t>
      </w:r>
      <w:r>
        <w:rPr>
          <w:sz w:val="24"/>
        </w:rPr>
        <w:t>укомплектованности</w:t>
      </w:r>
      <w:r>
        <w:rPr>
          <w:spacing w:val="-13"/>
          <w:sz w:val="24"/>
        </w:rPr>
        <w:t> </w:t>
      </w:r>
      <w:r>
        <w:rPr>
          <w:sz w:val="24"/>
        </w:rPr>
        <w:t>передвижными</w:t>
      </w:r>
      <w:r>
        <w:rPr>
          <w:spacing w:val="-14"/>
          <w:sz w:val="24"/>
        </w:rPr>
        <w:t> </w:t>
      </w:r>
      <w:r>
        <w:rPr>
          <w:sz w:val="24"/>
        </w:rPr>
        <w:t>автономными</w:t>
      </w:r>
      <w:r>
        <w:rPr>
          <w:spacing w:val="-14"/>
          <w:sz w:val="24"/>
        </w:rPr>
        <w:t> </w:t>
      </w:r>
      <w:r>
        <w:rPr>
          <w:sz w:val="24"/>
        </w:rPr>
        <w:t>источниками</w:t>
      </w:r>
      <w:r>
        <w:rPr>
          <w:spacing w:val="-14"/>
          <w:sz w:val="24"/>
        </w:rPr>
        <w:t> </w:t>
      </w:r>
      <w:r>
        <w:rPr>
          <w:sz w:val="24"/>
        </w:rPr>
        <w:t>электропитания для ведения аварийно-восстановительных работ.</w:t>
      </w:r>
    </w:p>
    <w:p>
      <w:pPr>
        <w:pStyle w:val="BodyText"/>
        <w:ind w:left="0"/>
      </w:pPr>
    </w:p>
    <w:p>
      <w:pPr>
        <w:pStyle w:val="BodyText"/>
        <w:spacing w:before="1"/>
        <w:ind w:left="862"/>
      </w:pPr>
      <w:r>
        <w:rPr/>
        <w:t>Показатели</w:t>
      </w:r>
      <w:r>
        <w:rPr>
          <w:spacing w:val="-7"/>
        </w:rPr>
        <w:t> </w:t>
      </w:r>
      <w:r>
        <w:rPr/>
        <w:t>надежности</w:t>
      </w:r>
      <w:r>
        <w:rPr>
          <w:spacing w:val="-7"/>
        </w:rPr>
        <w:t> </w:t>
      </w:r>
      <w:r>
        <w:rPr/>
        <w:t>системы</w:t>
      </w:r>
      <w:r>
        <w:rPr>
          <w:spacing w:val="-6"/>
        </w:rPr>
        <w:t> </w:t>
      </w:r>
      <w:r>
        <w:rPr>
          <w:spacing w:val="-2"/>
        </w:rPr>
        <w:t>теплоснабжения:</w:t>
      </w:r>
    </w:p>
    <w:p>
      <w:pPr>
        <w:pStyle w:val="BodyText"/>
        <w:tabs>
          <w:tab w:pos="1334" w:val="left" w:leader="none"/>
          <w:tab w:pos="2725" w:val="left" w:leader="none"/>
          <w:tab w:pos="4238" w:val="left" w:leader="none"/>
          <w:tab w:pos="6414" w:val="left" w:leader="none"/>
          <w:tab w:pos="7865" w:val="left" w:leader="none"/>
          <w:tab w:pos="9093" w:val="left" w:leader="none"/>
          <w:tab w:pos="10196" w:val="left" w:leader="none"/>
        </w:tabs>
        <w:ind w:right="298" w:firstLine="708"/>
      </w:pPr>
      <w:r>
        <w:rPr>
          <w:spacing w:val="-6"/>
        </w:rPr>
        <w:t>а)</w:t>
      </w:r>
      <w:r>
        <w:rPr/>
        <w:tab/>
      </w:r>
      <w:r>
        <w:rPr>
          <w:spacing w:val="-2"/>
        </w:rPr>
        <w:t>показатель</w:t>
      </w:r>
      <w:r>
        <w:rPr/>
        <w:tab/>
      </w:r>
      <w:r>
        <w:rPr>
          <w:spacing w:val="-2"/>
        </w:rPr>
        <w:t>надежности</w:t>
      </w:r>
      <w:r>
        <w:rPr/>
        <w:tab/>
      </w:r>
      <w:r>
        <w:rPr>
          <w:spacing w:val="-2"/>
        </w:rPr>
        <w:t>электроснабжения</w:t>
      </w:r>
      <w:r>
        <w:rPr/>
        <w:tab/>
      </w:r>
      <w:r>
        <w:rPr>
          <w:spacing w:val="-2"/>
        </w:rPr>
        <w:t>источников</w:t>
      </w:r>
      <w:r>
        <w:rPr/>
        <w:tab/>
      </w:r>
      <w:r>
        <w:rPr>
          <w:spacing w:val="-2"/>
        </w:rPr>
        <w:t>тепловой</w:t>
      </w:r>
      <w:r>
        <w:rPr/>
        <w:tab/>
      </w:r>
      <w:r>
        <w:rPr>
          <w:spacing w:val="-2"/>
        </w:rPr>
        <w:t>энергии</w:t>
      </w:r>
      <w:r>
        <w:rPr/>
        <w:tab/>
      </w:r>
      <w:r>
        <w:rPr>
          <w:spacing w:val="-4"/>
        </w:rPr>
        <w:t>(Кэ) </w:t>
      </w:r>
      <w:r>
        <w:rPr/>
        <w:t>характеризуется наличием или отсутствием резервного электропитания:</w:t>
      </w:r>
    </w:p>
    <w:p>
      <w:pPr>
        <w:pStyle w:val="BodyText"/>
        <w:ind w:left="862" w:right="4267"/>
      </w:pPr>
      <w:r>
        <w:rPr/>
        <w:t>Кэ = 1,0 - при наличии резервного электроснабжения; Кэ</w:t>
      </w:r>
      <w:r>
        <w:rPr>
          <w:spacing w:val="-7"/>
        </w:rPr>
        <w:t> </w:t>
      </w:r>
      <w:r>
        <w:rPr/>
        <w:t>=</w:t>
      </w:r>
      <w:r>
        <w:rPr>
          <w:spacing w:val="-7"/>
        </w:rPr>
        <w:t> </w:t>
      </w:r>
      <w:r>
        <w:rPr/>
        <w:t>0,6</w:t>
      </w:r>
      <w:r>
        <w:rPr>
          <w:spacing w:val="-7"/>
        </w:rPr>
        <w:t> </w:t>
      </w:r>
      <w:r>
        <w:rPr/>
        <w:t>-</w:t>
      </w:r>
      <w:r>
        <w:rPr>
          <w:spacing w:val="-7"/>
        </w:rPr>
        <w:t> </w:t>
      </w:r>
      <w:r>
        <w:rPr/>
        <w:t>при</w:t>
      </w:r>
      <w:r>
        <w:rPr>
          <w:spacing w:val="-6"/>
        </w:rPr>
        <w:t> </w:t>
      </w:r>
      <w:r>
        <w:rPr/>
        <w:t>отсутствии</w:t>
      </w:r>
      <w:r>
        <w:rPr>
          <w:spacing w:val="-6"/>
        </w:rPr>
        <w:t> </w:t>
      </w:r>
      <w:r>
        <w:rPr/>
        <w:t>резервного</w:t>
      </w:r>
      <w:r>
        <w:rPr>
          <w:spacing w:val="-6"/>
        </w:rPr>
        <w:t> </w:t>
      </w:r>
      <w:r>
        <w:rPr/>
        <w:t>электроснабжения.</w:t>
      </w:r>
    </w:p>
    <w:p>
      <w:pPr>
        <w:pStyle w:val="BodyText"/>
        <w:ind w:firstLine="708"/>
      </w:pPr>
      <w:r>
        <w:rPr/>
        <w:t>При</w:t>
      </w:r>
      <w:r>
        <w:rPr>
          <w:spacing w:val="40"/>
        </w:rPr>
        <w:t> </w:t>
      </w:r>
      <w:r>
        <w:rPr/>
        <w:t>наличии</w:t>
      </w:r>
      <w:r>
        <w:rPr>
          <w:spacing w:val="40"/>
        </w:rPr>
        <w:t> </w:t>
      </w:r>
      <w:r>
        <w:rPr/>
        <w:t>в</w:t>
      </w:r>
      <w:r>
        <w:rPr>
          <w:spacing w:val="40"/>
        </w:rPr>
        <w:t> </w:t>
      </w:r>
      <w:r>
        <w:rPr/>
        <w:t>системе</w:t>
      </w:r>
      <w:r>
        <w:rPr>
          <w:spacing w:val="40"/>
        </w:rPr>
        <w:t> </w:t>
      </w:r>
      <w:r>
        <w:rPr/>
        <w:t>теплоснабжения</w:t>
      </w:r>
      <w:r>
        <w:rPr>
          <w:spacing w:val="40"/>
        </w:rPr>
        <w:t> </w:t>
      </w:r>
      <w:r>
        <w:rPr/>
        <w:t>нескольких</w:t>
      </w:r>
      <w:r>
        <w:rPr>
          <w:spacing w:val="40"/>
        </w:rPr>
        <w:t> </w:t>
      </w:r>
      <w:r>
        <w:rPr/>
        <w:t>источников</w:t>
      </w:r>
      <w:r>
        <w:rPr>
          <w:spacing w:val="40"/>
        </w:rPr>
        <w:t> </w:t>
      </w:r>
      <w:r>
        <w:rPr/>
        <w:t>тепловой</w:t>
      </w:r>
      <w:r>
        <w:rPr>
          <w:spacing w:val="40"/>
        </w:rPr>
        <w:t> </w:t>
      </w:r>
      <w:r>
        <w:rPr/>
        <w:t>энергии</w:t>
      </w:r>
      <w:r>
        <w:rPr>
          <w:spacing w:val="40"/>
        </w:rPr>
        <w:t> </w:t>
      </w:r>
      <w:r>
        <w:rPr/>
        <w:t>общий показатель определяется по формуле:</w:t>
      </w:r>
    </w:p>
    <w:p>
      <w:pPr>
        <w:pStyle w:val="BodyText"/>
        <w:ind w:left="0"/>
        <w:rPr>
          <w:sz w:val="20"/>
        </w:rPr>
      </w:pPr>
    </w:p>
    <w:p>
      <w:pPr>
        <w:pStyle w:val="BodyText"/>
        <w:spacing w:before="142"/>
        <w:ind w:left="0"/>
        <w:rPr>
          <w:sz w:val="20"/>
        </w:rPr>
      </w:pPr>
    </w:p>
    <w:p>
      <w:pPr>
        <w:pStyle w:val="BodyText"/>
        <w:spacing w:after="0"/>
        <w:rPr>
          <w:sz w:val="20"/>
        </w:rPr>
        <w:sectPr>
          <w:footerReference w:type="default" r:id="rId77"/>
          <w:pgSz w:w="11910" w:h="16840"/>
          <w:pgMar w:header="0" w:footer="0" w:top="900" w:bottom="280" w:left="566" w:right="425"/>
        </w:sectPr>
      </w:pPr>
    </w:p>
    <w:p>
      <w:pPr>
        <w:pStyle w:val="BodyText"/>
        <w:spacing w:before="89"/>
        <w:ind w:left="0"/>
      </w:pPr>
    </w:p>
    <w:p>
      <w:pPr>
        <w:pStyle w:val="BodyText"/>
        <w:spacing w:before="1"/>
        <w:ind w:left="862"/>
      </w:pPr>
      <w:r>
        <w:rPr>
          <w:spacing w:val="-5"/>
        </w:rPr>
        <w:t>где</w:t>
      </w:r>
    </w:p>
    <w:p>
      <w:pPr>
        <w:pStyle w:val="BodyText"/>
        <w:spacing w:before="8"/>
        <w:ind w:left="0"/>
        <w:rPr>
          <w:sz w:val="5"/>
        </w:rPr>
      </w:pPr>
      <w:r>
        <w:rPr>
          <w:sz w:val="5"/>
        </w:rPr>
        <w:drawing>
          <wp:anchor distT="0" distB="0" distL="0" distR="0" allowOverlap="1" layoutInCell="1" locked="0" behindDoc="1" simplePos="0" relativeHeight="487596032">
            <wp:simplePos x="0" y="0"/>
            <wp:positionH relativeFrom="page">
              <wp:posOffset>933981</wp:posOffset>
            </wp:positionH>
            <wp:positionV relativeFrom="paragraph">
              <wp:posOffset>57295</wp:posOffset>
            </wp:positionV>
            <wp:extent cx="317352" cy="209550"/>
            <wp:effectExtent l="0" t="0" r="0" b="0"/>
            <wp:wrapTopAndBottom/>
            <wp:docPr id="31" name="Image 31"/>
            <wp:cNvGraphicFramePr>
              <a:graphicFrameLocks/>
            </wp:cNvGraphicFramePr>
            <a:graphic>
              <a:graphicData uri="http://schemas.openxmlformats.org/drawingml/2006/picture">
                <pic:pic>
                  <pic:nvPicPr>
                    <pic:cNvPr id="31" name="Image 31"/>
                    <pic:cNvPicPr/>
                  </pic:nvPicPr>
                  <pic:blipFill>
                    <a:blip r:embed="rId78" cstate="print"/>
                    <a:stretch>
                      <a:fillRect/>
                    </a:stretch>
                  </pic:blipFill>
                  <pic:spPr>
                    <a:xfrm>
                      <a:off x="0" y="0"/>
                      <a:ext cx="317352" cy="209550"/>
                    </a:xfrm>
                    <a:prstGeom prst="rect">
                      <a:avLst/>
                    </a:prstGeom>
                  </pic:spPr>
                </pic:pic>
              </a:graphicData>
            </a:graphic>
          </wp:anchor>
        </w:drawing>
      </w:r>
    </w:p>
    <w:p>
      <w:pPr>
        <w:pStyle w:val="BodyText"/>
        <w:spacing w:before="90"/>
        <w:ind w:left="0" w:right="1059"/>
        <w:jc w:val="center"/>
      </w:pPr>
      <w:r>
        <w:rPr/>
        <w:br w:type="column"/>
      </w:r>
      <w:r>
        <w:rPr/>
        <w:t>, </w:t>
      </w:r>
      <w:r>
        <w:rPr>
          <w:spacing w:val="-5"/>
        </w:rPr>
        <w:t>(1)</w:t>
      </w:r>
    </w:p>
    <w:p>
      <w:pPr>
        <w:pStyle w:val="BodyText"/>
        <w:spacing w:before="242"/>
        <w:ind w:left="0"/>
      </w:pPr>
    </w:p>
    <w:p>
      <w:pPr>
        <w:pStyle w:val="BodyText"/>
        <w:tabs>
          <w:tab w:pos="843" w:val="left" w:leader="none"/>
        </w:tabs>
        <w:ind w:left="32"/>
      </w:pPr>
      <w:r>
        <w:rPr/>
        <w:drawing>
          <wp:anchor distT="0" distB="0" distL="0" distR="0" allowOverlap="1" layoutInCell="1" locked="0" behindDoc="0" simplePos="0" relativeHeight="15737344">
            <wp:simplePos x="0" y="0"/>
            <wp:positionH relativeFrom="page">
              <wp:posOffset>935423</wp:posOffset>
            </wp:positionH>
            <wp:positionV relativeFrom="paragraph">
              <wp:posOffset>-876206</wp:posOffset>
            </wp:positionV>
            <wp:extent cx="2845274" cy="494758"/>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79" cstate="print"/>
                    <a:stretch>
                      <a:fillRect/>
                    </a:stretch>
                  </pic:blipFill>
                  <pic:spPr>
                    <a:xfrm>
                      <a:off x="0" y="0"/>
                      <a:ext cx="2845274" cy="494758"/>
                    </a:xfrm>
                    <a:prstGeom prst="rect">
                      <a:avLst/>
                    </a:prstGeom>
                  </pic:spPr>
                </pic:pic>
              </a:graphicData>
            </a:graphic>
          </wp:anchor>
        </w:drawing>
      </w:r>
      <w:r>
        <w:rPr/>
        <w:drawing>
          <wp:anchor distT="0" distB="0" distL="0" distR="0" allowOverlap="1" layoutInCell="1" locked="0" behindDoc="1" simplePos="0" relativeHeight="474642432">
            <wp:simplePos x="0" y="0"/>
            <wp:positionH relativeFrom="page">
              <wp:posOffset>1401527</wp:posOffset>
            </wp:positionH>
            <wp:positionV relativeFrom="paragraph">
              <wp:posOffset>-67799</wp:posOffset>
            </wp:positionV>
            <wp:extent cx="372551" cy="180975"/>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80" cstate="print"/>
                    <a:stretch>
                      <a:fillRect/>
                    </a:stretch>
                  </pic:blipFill>
                  <pic:spPr>
                    <a:xfrm>
                      <a:off x="0" y="0"/>
                      <a:ext cx="372551" cy="180975"/>
                    </a:xfrm>
                    <a:prstGeom prst="rect">
                      <a:avLst/>
                    </a:prstGeom>
                  </pic:spPr>
                </pic:pic>
              </a:graphicData>
            </a:graphic>
          </wp:anchor>
        </w:drawing>
      </w:r>
      <w:r>
        <w:rPr>
          <w:spacing w:val="-10"/>
        </w:rPr>
        <w:t>,</w:t>
      </w:r>
      <w:r>
        <w:rPr/>
        <w:tab/>
        <w:t>-</w:t>
      </w:r>
      <w:r>
        <w:rPr>
          <w:spacing w:val="-14"/>
        </w:rPr>
        <w:t> </w:t>
      </w:r>
      <w:r>
        <w:rPr/>
        <w:t>значения</w:t>
      </w:r>
      <w:r>
        <w:rPr>
          <w:spacing w:val="-11"/>
        </w:rPr>
        <w:t> </w:t>
      </w:r>
      <w:r>
        <w:rPr/>
        <w:t>показателей</w:t>
      </w:r>
      <w:r>
        <w:rPr>
          <w:spacing w:val="-11"/>
        </w:rPr>
        <w:t> </w:t>
      </w:r>
      <w:r>
        <w:rPr/>
        <w:t>надежности</w:t>
      </w:r>
      <w:r>
        <w:rPr>
          <w:spacing w:val="-10"/>
        </w:rPr>
        <w:t> </w:t>
      </w:r>
      <w:r>
        <w:rPr/>
        <w:t>отдельных</w:t>
      </w:r>
      <w:r>
        <w:rPr>
          <w:spacing w:val="-10"/>
        </w:rPr>
        <w:t> </w:t>
      </w:r>
      <w:r>
        <w:rPr/>
        <w:t>источников</w:t>
      </w:r>
      <w:r>
        <w:rPr>
          <w:spacing w:val="-13"/>
        </w:rPr>
        <w:t> </w:t>
      </w:r>
      <w:r>
        <w:rPr/>
        <w:t>тепловой</w:t>
      </w:r>
      <w:r>
        <w:rPr>
          <w:spacing w:val="-12"/>
        </w:rPr>
        <w:t> </w:t>
      </w:r>
      <w:r>
        <w:rPr>
          <w:spacing w:val="-2"/>
        </w:rPr>
        <w:t>энергии;</w:t>
      </w:r>
    </w:p>
    <w:p>
      <w:pPr>
        <w:pStyle w:val="BodyText"/>
        <w:spacing w:after="0"/>
        <w:sectPr>
          <w:type w:val="continuous"/>
          <w:pgSz w:w="11910" w:h="16840"/>
          <w:pgMar w:header="0" w:footer="0" w:top="620" w:bottom="280" w:left="566" w:right="425"/>
          <w:cols w:num="2" w:equalWidth="0">
            <w:col w:w="1405" w:space="40"/>
            <w:col w:w="9474"/>
          </w:cols>
        </w:sectPr>
      </w:pPr>
    </w:p>
    <w:p>
      <w:pPr>
        <w:pStyle w:val="BodyText"/>
        <w:spacing w:before="201"/>
        <w:ind w:left="0"/>
      </w:pPr>
    </w:p>
    <w:p>
      <w:pPr>
        <w:pStyle w:val="BodyText"/>
        <w:spacing w:line="275" w:lineRule="exact"/>
        <w:ind w:left="2482"/>
      </w:pPr>
      <w:r>
        <w:rPr/>
        <w:drawing>
          <wp:anchor distT="0" distB="0" distL="0" distR="0" allowOverlap="1" layoutInCell="1" locked="0" behindDoc="0" simplePos="0" relativeHeight="15739392">
            <wp:simplePos x="0" y="0"/>
            <wp:positionH relativeFrom="page">
              <wp:posOffset>944187</wp:posOffset>
            </wp:positionH>
            <wp:positionV relativeFrom="paragraph">
              <wp:posOffset>-302930</wp:posOffset>
            </wp:positionV>
            <wp:extent cx="953885" cy="416787"/>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82" cstate="print"/>
                    <a:stretch>
                      <a:fillRect/>
                    </a:stretch>
                  </pic:blipFill>
                  <pic:spPr>
                    <a:xfrm>
                      <a:off x="0" y="0"/>
                      <a:ext cx="953885" cy="416787"/>
                    </a:xfrm>
                    <a:prstGeom prst="rect">
                      <a:avLst/>
                    </a:prstGeom>
                  </pic:spPr>
                </pic:pic>
              </a:graphicData>
            </a:graphic>
          </wp:anchor>
        </w:drawing>
      </w:r>
      <w:r>
        <w:rPr/>
        <w:t>, </w:t>
      </w:r>
      <w:r>
        <w:rPr>
          <w:spacing w:val="-5"/>
        </w:rPr>
        <w:t>(2)</w:t>
      </w:r>
    </w:p>
    <w:p>
      <w:pPr>
        <w:pStyle w:val="BodyText"/>
        <w:spacing w:line="275" w:lineRule="exact"/>
        <w:ind w:left="862"/>
      </w:pPr>
      <w:r>
        <w:rPr>
          <w:spacing w:val="-5"/>
        </w:rPr>
        <w:t>где</w:t>
      </w:r>
    </w:p>
    <w:p>
      <w:pPr>
        <w:pStyle w:val="BodyText"/>
        <w:tabs>
          <w:tab w:pos="1882" w:val="left" w:leader="none"/>
        </w:tabs>
        <w:spacing w:before="197"/>
        <w:ind w:left="1253"/>
      </w:pPr>
      <w:r>
        <w:rPr/>
        <w:drawing>
          <wp:anchor distT="0" distB="0" distL="0" distR="0" allowOverlap="1" layoutInCell="1" locked="0" behindDoc="0" simplePos="0" relativeHeight="15739904">
            <wp:simplePos x="0" y="0"/>
            <wp:positionH relativeFrom="page">
              <wp:posOffset>946505</wp:posOffset>
            </wp:positionH>
            <wp:positionV relativeFrom="paragraph">
              <wp:posOffset>82960</wp:posOffset>
            </wp:positionV>
            <wp:extent cx="168833" cy="160020"/>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83" cstate="print"/>
                    <a:stretch>
                      <a:fillRect/>
                    </a:stretch>
                  </pic:blipFill>
                  <pic:spPr>
                    <a:xfrm>
                      <a:off x="0" y="0"/>
                      <a:ext cx="168833" cy="160020"/>
                    </a:xfrm>
                    <a:prstGeom prst="rect">
                      <a:avLst/>
                    </a:prstGeom>
                  </pic:spPr>
                </pic:pic>
              </a:graphicData>
            </a:graphic>
          </wp:anchor>
        </w:drawing>
      </w:r>
      <w:r>
        <w:rPr/>
        <w:drawing>
          <wp:anchor distT="0" distB="0" distL="0" distR="0" allowOverlap="1" layoutInCell="1" locked="0" behindDoc="1" simplePos="0" relativeHeight="474644992">
            <wp:simplePos x="0" y="0"/>
            <wp:positionH relativeFrom="page">
              <wp:posOffset>1324566</wp:posOffset>
            </wp:positionH>
            <wp:positionV relativeFrom="paragraph">
              <wp:posOffset>82960</wp:posOffset>
            </wp:positionV>
            <wp:extent cx="183931" cy="160020"/>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84" cstate="print"/>
                    <a:stretch>
                      <a:fillRect/>
                    </a:stretch>
                  </pic:blipFill>
                  <pic:spPr>
                    <a:xfrm>
                      <a:off x="0" y="0"/>
                      <a:ext cx="183931" cy="160020"/>
                    </a:xfrm>
                    <a:prstGeom prst="rect">
                      <a:avLst/>
                    </a:prstGeom>
                  </pic:spPr>
                </pic:pic>
              </a:graphicData>
            </a:graphic>
          </wp:anchor>
        </w:drawing>
      </w:r>
      <w:r>
        <w:rPr>
          <w:spacing w:val="-10"/>
        </w:rPr>
        <w:t>,</w:t>
      </w:r>
      <w:r>
        <w:rPr/>
        <w:tab/>
        <w:t>-</w:t>
      </w:r>
      <w:r>
        <w:rPr>
          <w:spacing w:val="53"/>
          <w:w w:val="150"/>
        </w:rPr>
        <w:t> </w:t>
      </w:r>
      <w:r>
        <w:rPr/>
        <w:t>средние</w:t>
      </w:r>
      <w:r>
        <w:rPr>
          <w:spacing w:val="55"/>
          <w:w w:val="150"/>
        </w:rPr>
        <w:t> </w:t>
      </w:r>
      <w:r>
        <w:rPr/>
        <w:t>фактические</w:t>
      </w:r>
      <w:r>
        <w:rPr>
          <w:spacing w:val="54"/>
          <w:w w:val="150"/>
        </w:rPr>
        <w:t> </w:t>
      </w:r>
      <w:r>
        <w:rPr/>
        <w:t>тепловые</w:t>
      </w:r>
      <w:r>
        <w:rPr>
          <w:spacing w:val="53"/>
          <w:w w:val="150"/>
        </w:rPr>
        <w:t> </w:t>
      </w:r>
      <w:r>
        <w:rPr/>
        <w:t>нагрузки</w:t>
      </w:r>
      <w:r>
        <w:rPr>
          <w:spacing w:val="57"/>
          <w:w w:val="150"/>
        </w:rPr>
        <w:t> </w:t>
      </w:r>
      <w:r>
        <w:rPr/>
        <w:t>за</w:t>
      </w:r>
      <w:r>
        <w:rPr>
          <w:spacing w:val="54"/>
          <w:w w:val="150"/>
        </w:rPr>
        <w:t> </w:t>
      </w:r>
      <w:r>
        <w:rPr/>
        <w:t>предшествующие</w:t>
      </w:r>
      <w:r>
        <w:rPr>
          <w:spacing w:val="56"/>
          <w:w w:val="150"/>
        </w:rPr>
        <w:t> </w:t>
      </w:r>
      <w:r>
        <w:rPr/>
        <w:t>12</w:t>
      </w:r>
      <w:r>
        <w:rPr>
          <w:spacing w:val="55"/>
          <w:w w:val="150"/>
        </w:rPr>
        <w:t> </w:t>
      </w:r>
      <w:r>
        <w:rPr/>
        <w:t>месяцев</w:t>
      </w:r>
      <w:r>
        <w:rPr>
          <w:spacing w:val="58"/>
          <w:w w:val="150"/>
        </w:rPr>
        <w:t> </w:t>
      </w:r>
      <w:r>
        <w:rPr>
          <w:spacing w:val="-5"/>
        </w:rPr>
        <w:t>по</w:t>
      </w:r>
    </w:p>
    <w:p>
      <w:pPr>
        <w:pStyle w:val="BodyText"/>
      </w:pPr>
      <w:r>
        <w:rPr/>
        <w:t>каждому</w:t>
      </w:r>
      <w:r>
        <w:rPr>
          <w:spacing w:val="-14"/>
        </w:rPr>
        <w:t> </w:t>
      </w:r>
      <w:r>
        <w:rPr/>
        <w:t>i-му</w:t>
      </w:r>
      <w:r>
        <w:rPr>
          <w:spacing w:val="-12"/>
        </w:rPr>
        <w:t> </w:t>
      </w:r>
      <w:r>
        <w:rPr/>
        <w:t>источнику</w:t>
      </w:r>
      <w:r>
        <w:rPr>
          <w:spacing w:val="-10"/>
        </w:rPr>
        <w:t> </w:t>
      </w:r>
      <w:r>
        <w:rPr/>
        <w:t>тепловой</w:t>
      </w:r>
      <w:r>
        <w:rPr>
          <w:spacing w:val="-7"/>
        </w:rPr>
        <w:t> </w:t>
      </w:r>
      <w:r>
        <w:rPr>
          <w:spacing w:val="-2"/>
        </w:rPr>
        <w:t>энергии;</w:t>
      </w:r>
    </w:p>
    <w:p>
      <w:pPr>
        <w:pStyle w:val="BodyText"/>
        <w:spacing w:line="237" w:lineRule="auto" w:before="199"/>
        <w:ind w:left="862" w:right="1979" w:firstLine="285"/>
      </w:pPr>
      <w:r>
        <w:rPr/>
        <w:drawing>
          <wp:anchor distT="0" distB="0" distL="0" distR="0" allowOverlap="1" layoutInCell="1" locked="0" behindDoc="0" simplePos="0" relativeHeight="15740928">
            <wp:simplePos x="0" y="0"/>
            <wp:positionH relativeFrom="page">
              <wp:posOffset>934021</wp:posOffset>
            </wp:positionH>
            <wp:positionV relativeFrom="paragraph">
              <wp:posOffset>91245</wp:posOffset>
            </wp:positionV>
            <wp:extent cx="118046" cy="151129"/>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85" cstate="print"/>
                    <a:stretch>
                      <a:fillRect/>
                    </a:stretch>
                  </pic:blipFill>
                  <pic:spPr>
                    <a:xfrm>
                      <a:off x="0" y="0"/>
                      <a:ext cx="118046" cy="151129"/>
                    </a:xfrm>
                    <a:prstGeom prst="rect">
                      <a:avLst/>
                    </a:prstGeom>
                  </pic:spPr>
                </pic:pic>
              </a:graphicData>
            </a:graphic>
          </wp:anchor>
        </w:drawing>
      </w:r>
      <w:r>
        <w:rPr/>
        <w:t>-</w:t>
      </w:r>
      <w:r>
        <w:rPr>
          <w:spacing w:val="-9"/>
        </w:rPr>
        <w:t> </w:t>
      </w:r>
      <w:r>
        <w:rPr/>
        <w:t>количество</w:t>
      </w:r>
      <w:r>
        <w:rPr>
          <w:spacing w:val="-8"/>
        </w:rPr>
        <w:t> </w:t>
      </w:r>
      <w:r>
        <w:rPr/>
        <w:t>часов</w:t>
      </w:r>
      <w:r>
        <w:rPr>
          <w:spacing w:val="-9"/>
        </w:rPr>
        <w:t> </w:t>
      </w:r>
      <w:r>
        <w:rPr/>
        <w:t>отопительного</w:t>
      </w:r>
      <w:r>
        <w:rPr>
          <w:spacing w:val="-8"/>
        </w:rPr>
        <w:t> </w:t>
      </w:r>
      <w:r>
        <w:rPr/>
        <w:t>периода</w:t>
      </w:r>
      <w:r>
        <w:rPr>
          <w:spacing w:val="-9"/>
        </w:rPr>
        <w:t> </w:t>
      </w:r>
      <w:r>
        <w:rPr/>
        <w:t>за</w:t>
      </w:r>
      <w:r>
        <w:rPr>
          <w:spacing w:val="-12"/>
        </w:rPr>
        <w:t> </w:t>
      </w:r>
      <w:r>
        <w:rPr/>
        <w:t>предшествующие</w:t>
      </w:r>
      <w:r>
        <w:rPr>
          <w:spacing w:val="-9"/>
        </w:rPr>
        <w:t> </w:t>
      </w:r>
      <w:r>
        <w:rPr/>
        <w:t>12</w:t>
      </w:r>
      <w:r>
        <w:rPr>
          <w:spacing w:val="-6"/>
        </w:rPr>
        <w:t> </w:t>
      </w:r>
      <w:r>
        <w:rPr/>
        <w:t>месяцев. n - количество источников тепловой энергии</w:t>
      </w:r>
    </w:p>
    <w:p>
      <w:pPr>
        <w:pStyle w:val="BodyText"/>
        <w:spacing w:before="1"/>
        <w:ind w:firstLine="708"/>
      </w:pPr>
      <w:r>
        <w:rPr/>
        <w:t>б) показатель надежности водоснабжения источников тепловой энергии (Кв) характеризуется наличием или отсутствием резервного водоснабжения:</w:t>
      </w:r>
    </w:p>
    <w:p>
      <w:pPr>
        <w:pStyle w:val="BodyText"/>
        <w:ind w:left="862" w:right="4575"/>
      </w:pPr>
      <w:r>
        <w:rPr/>
        <w:t>Кв = 1,0 - при наличии резервного водоснабжения; Кв</w:t>
      </w:r>
      <w:r>
        <w:rPr>
          <w:spacing w:val="-8"/>
        </w:rPr>
        <w:t> </w:t>
      </w:r>
      <w:r>
        <w:rPr/>
        <w:t>=</w:t>
      </w:r>
      <w:r>
        <w:rPr>
          <w:spacing w:val="-9"/>
        </w:rPr>
        <w:t> </w:t>
      </w:r>
      <w:r>
        <w:rPr/>
        <w:t>0,6</w:t>
      </w:r>
      <w:r>
        <w:rPr>
          <w:spacing w:val="-7"/>
        </w:rPr>
        <w:t> </w:t>
      </w:r>
      <w:r>
        <w:rPr/>
        <w:t>-</w:t>
      </w:r>
      <w:r>
        <w:rPr>
          <w:spacing w:val="-8"/>
        </w:rPr>
        <w:t> </w:t>
      </w:r>
      <w:r>
        <w:rPr/>
        <w:t>при</w:t>
      </w:r>
      <w:r>
        <w:rPr>
          <w:spacing w:val="-7"/>
        </w:rPr>
        <w:t> </w:t>
      </w:r>
      <w:r>
        <w:rPr/>
        <w:t>отсутствии</w:t>
      </w:r>
      <w:r>
        <w:rPr>
          <w:spacing w:val="-7"/>
        </w:rPr>
        <w:t> </w:t>
      </w:r>
      <w:r>
        <w:rPr/>
        <w:t>резервного</w:t>
      </w:r>
      <w:r>
        <w:rPr>
          <w:spacing w:val="-7"/>
        </w:rPr>
        <w:t> </w:t>
      </w:r>
      <w:r>
        <w:rPr/>
        <w:t>водоснабжения.</w:t>
      </w:r>
    </w:p>
    <w:p>
      <w:pPr>
        <w:pStyle w:val="BodyText"/>
        <w:ind w:firstLine="708"/>
      </w:pPr>
      <w:r>
        <w:rPr/>
        <w:t>При</w:t>
      </w:r>
      <w:r>
        <w:rPr>
          <w:spacing w:val="40"/>
        </w:rPr>
        <w:t> </w:t>
      </w:r>
      <w:r>
        <w:rPr/>
        <w:t>наличии</w:t>
      </w:r>
      <w:r>
        <w:rPr>
          <w:spacing w:val="40"/>
        </w:rPr>
        <w:t> </w:t>
      </w:r>
      <w:r>
        <w:rPr/>
        <w:t>в</w:t>
      </w:r>
      <w:r>
        <w:rPr>
          <w:spacing w:val="40"/>
        </w:rPr>
        <w:t> </w:t>
      </w:r>
      <w:r>
        <w:rPr/>
        <w:t>системе</w:t>
      </w:r>
      <w:r>
        <w:rPr>
          <w:spacing w:val="40"/>
        </w:rPr>
        <w:t> </w:t>
      </w:r>
      <w:r>
        <w:rPr/>
        <w:t>теплоснабжения</w:t>
      </w:r>
      <w:r>
        <w:rPr>
          <w:spacing w:val="40"/>
        </w:rPr>
        <w:t> </w:t>
      </w:r>
      <w:r>
        <w:rPr/>
        <w:t>нескольких</w:t>
      </w:r>
      <w:r>
        <w:rPr>
          <w:spacing w:val="40"/>
        </w:rPr>
        <w:t> </w:t>
      </w:r>
      <w:r>
        <w:rPr/>
        <w:t>источников</w:t>
      </w:r>
      <w:r>
        <w:rPr>
          <w:spacing w:val="40"/>
        </w:rPr>
        <w:t> </w:t>
      </w:r>
      <w:r>
        <w:rPr/>
        <w:t>тепловой</w:t>
      </w:r>
      <w:r>
        <w:rPr>
          <w:spacing w:val="40"/>
        </w:rPr>
        <w:t> </w:t>
      </w:r>
      <w:r>
        <w:rPr/>
        <w:t>энергии</w:t>
      </w:r>
      <w:r>
        <w:rPr>
          <w:spacing w:val="40"/>
        </w:rPr>
        <w:t> </w:t>
      </w:r>
      <w:r>
        <w:rPr/>
        <w:t>общий показатель определяется по формуле:</w:t>
      </w:r>
    </w:p>
    <w:p>
      <w:pPr>
        <w:pStyle w:val="BodyText"/>
        <w:ind w:left="0"/>
        <w:rPr>
          <w:sz w:val="20"/>
        </w:rPr>
      </w:pPr>
    </w:p>
    <w:p>
      <w:pPr>
        <w:pStyle w:val="BodyText"/>
        <w:spacing w:before="142"/>
        <w:ind w:left="0"/>
        <w:rPr>
          <w:sz w:val="20"/>
        </w:rPr>
      </w:pPr>
    </w:p>
    <w:p>
      <w:pPr>
        <w:pStyle w:val="BodyText"/>
        <w:spacing w:after="0"/>
        <w:rPr>
          <w:sz w:val="20"/>
        </w:rPr>
        <w:sectPr>
          <w:footerReference w:type="default" r:id="rId81"/>
          <w:pgSz w:w="11910" w:h="16840"/>
          <w:pgMar w:header="0" w:footer="0" w:top="1080" w:bottom="280" w:left="566" w:right="425"/>
        </w:sectPr>
      </w:pPr>
    </w:p>
    <w:p>
      <w:pPr>
        <w:pStyle w:val="BodyText"/>
        <w:spacing w:before="90"/>
        <w:ind w:left="0"/>
      </w:pPr>
    </w:p>
    <w:p>
      <w:pPr>
        <w:pStyle w:val="BodyText"/>
        <w:ind w:left="0" w:right="10"/>
        <w:jc w:val="right"/>
      </w:pPr>
      <w:r>
        <w:rPr>
          <w:spacing w:val="-5"/>
        </w:rPr>
        <w:t>где</w:t>
      </w:r>
    </w:p>
    <w:p>
      <w:pPr>
        <w:pStyle w:val="BodyText"/>
        <w:ind w:left="0"/>
        <w:rPr>
          <w:sz w:val="20"/>
        </w:rPr>
      </w:pPr>
    </w:p>
    <w:p>
      <w:pPr>
        <w:pStyle w:val="BodyText"/>
        <w:spacing w:before="161"/>
        <w:ind w:left="0"/>
        <w:rPr>
          <w:sz w:val="20"/>
        </w:rPr>
      </w:pPr>
      <w:r>
        <w:rPr>
          <w:sz w:val="20"/>
        </w:rPr>
        <w:drawing>
          <wp:anchor distT="0" distB="0" distL="0" distR="0" allowOverlap="1" layoutInCell="1" locked="0" behindDoc="1" simplePos="0" relativeHeight="487597568">
            <wp:simplePos x="0" y="0"/>
            <wp:positionH relativeFrom="page">
              <wp:posOffset>946505</wp:posOffset>
            </wp:positionH>
            <wp:positionV relativeFrom="paragraph">
              <wp:posOffset>263846</wp:posOffset>
            </wp:positionV>
            <wp:extent cx="168230" cy="159448"/>
            <wp:effectExtent l="0" t="0" r="0" b="0"/>
            <wp:wrapTopAndBottom/>
            <wp:docPr id="38" name="Image 38"/>
            <wp:cNvGraphicFramePr>
              <a:graphicFrameLocks/>
            </wp:cNvGraphicFramePr>
            <a:graphic>
              <a:graphicData uri="http://schemas.openxmlformats.org/drawingml/2006/picture">
                <pic:pic>
                  <pic:nvPicPr>
                    <pic:cNvPr id="38" name="Image 38"/>
                    <pic:cNvPicPr/>
                  </pic:nvPicPr>
                  <pic:blipFill>
                    <a:blip r:embed="rId86" cstate="print"/>
                    <a:stretch>
                      <a:fillRect/>
                    </a:stretch>
                  </pic:blipFill>
                  <pic:spPr>
                    <a:xfrm>
                      <a:off x="0" y="0"/>
                      <a:ext cx="168230" cy="159448"/>
                    </a:xfrm>
                    <a:prstGeom prst="rect">
                      <a:avLst/>
                    </a:prstGeom>
                  </pic:spPr>
                </pic:pic>
              </a:graphicData>
            </a:graphic>
          </wp:anchor>
        </w:drawing>
      </w:r>
    </w:p>
    <w:p>
      <w:pPr>
        <w:pStyle w:val="BodyText"/>
        <w:spacing w:before="90"/>
        <w:ind w:left="110" w:right="955"/>
        <w:jc w:val="center"/>
      </w:pPr>
      <w:r>
        <w:rPr/>
        <w:br w:type="column"/>
      </w:r>
      <w:r>
        <w:rPr/>
        <w:t>, </w:t>
      </w:r>
      <w:r>
        <w:rPr>
          <w:spacing w:val="-5"/>
        </w:rPr>
        <w:t>(3)</w:t>
      </w:r>
    </w:p>
    <w:p>
      <w:pPr>
        <w:pStyle w:val="BodyText"/>
        <w:spacing w:before="242"/>
        <w:ind w:left="0"/>
      </w:pPr>
    </w:p>
    <w:p>
      <w:pPr>
        <w:pStyle w:val="BodyText"/>
        <w:tabs>
          <w:tab w:pos="1057" w:val="left" w:leader="none"/>
        </w:tabs>
        <w:spacing w:before="1"/>
        <w:ind w:left="246"/>
      </w:pPr>
      <w:r>
        <w:rPr/>
        <w:drawing>
          <wp:anchor distT="0" distB="0" distL="0" distR="0" allowOverlap="1" layoutInCell="1" locked="0" behindDoc="0" simplePos="0" relativeHeight="15741440">
            <wp:simplePos x="0" y="0"/>
            <wp:positionH relativeFrom="page">
              <wp:posOffset>935423</wp:posOffset>
            </wp:positionH>
            <wp:positionV relativeFrom="paragraph">
              <wp:posOffset>-875408</wp:posOffset>
            </wp:positionV>
            <wp:extent cx="2845274" cy="494758"/>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87" cstate="print"/>
                    <a:stretch>
                      <a:fillRect/>
                    </a:stretch>
                  </pic:blipFill>
                  <pic:spPr>
                    <a:xfrm>
                      <a:off x="0" y="0"/>
                      <a:ext cx="2845274" cy="494758"/>
                    </a:xfrm>
                    <a:prstGeom prst="rect">
                      <a:avLst/>
                    </a:prstGeom>
                  </pic:spPr>
                </pic:pic>
              </a:graphicData>
            </a:graphic>
          </wp:anchor>
        </w:drawing>
      </w:r>
      <w:r>
        <w:rPr/>
        <w:drawing>
          <wp:anchor distT="0" distB="0" distL="0" distR="0" allowOverlap="1" layoutInCell="1" locked="0" behindDoc="0" simplePos="0" relativeHeight="15741952">
            <wp:simplePos x="0" y="0"/>
            <wp:positionH relativeFrom="page">
              <wp:posOffset>933981</wp:posOffset>
            </wp:positionH>
            <wp:positionV relativeFrom="paragraph">
              <wp:posOffset>-95494</wp:posOffset>
            </wp:positionV>
            <wp:extent cx="317352" cy="210000"/>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88" cstate="print"/>
                    <a:stretch>
                      <a:fillRect/>
                    </a:stretch>
                  </pic:blipFill>
                  <pic:spPr>
                    <a:xfrm>
                      <a:off x="0" y="0"/>
                      <a:ext cx="317352" cy="210000"/>
                    </a:xfrm>
                    <a:prstGeom prst="rect">
                      <a:avLst/>
                    </a:prstGeom>
                  </pic:spPr>
                </pic:pic>
              </a:graphicData>
            </a:graphic>
          </wp:anchor>
        </w:drawing>
      </w:r>
      <w:r>
        <w:rPr/>
        <w:drawing>
          <wp:anchor distT="0" distB="0" distL="0" distR="0" allowOverlap="1" layoutInCell="1" locked="0" behindDoc="1" simplePos="0" relativeHeight="474647040">
            <wp:simplePos x="0" y="0"/>
            <wp:positionH relativeFrom="page">
              <wp:posOffset>1401527</wp:posOffset>
            </wp:positionH>
            <wp:positionV relativeFrom="paragraph">
              <wp:posOffset>-66857</wp:posOffset>
            </wp:positionV>
            <wp:extent cx="372551" cy="181364"/>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89" cstate="print"/>
                    <a:stretch>
                      <a:fillRect/>
                    </a:stretch>
                  </pic:blipFill>
                  <pic:spPr>
                    <a:xfrm>
                      <a:off x="0" y="0"/>
                      <a:ext cx="372551" cy="181364"/>
                    </a:xfrm>
                    <a:prstGeom prst="rect">
                      <a:avLst/>
                    </a:prstGeom>
                  </pic:spPr>
                </pic:pic>
              </a:graphicData>
            </a:graphic>
          </wp:anchor>
        </w:drawing>
      </w:r>
      <w:r>
        <w:rPr>
          <w:spacing w:val="-10"/>
        </w:rPr>
        <w:t>,</w:t>
      </w:r>
      <w:r>
        <w:rPr/>
        <w:tab/>
        <w:t>-</w:t>
      </w:r>
      <w:r>
        <w:rPr>
          <w:spacing w:val="-14"/>
        </w:rPr>
        <w:t> </w:t>
      </w:r>
      <w:r>
        <w:rPr/>
        <w:t>значения</w:t>
      </w:r>
      <w:r>
        <w:rPr>
          <w:spacing w:val="-11"/>
        </w:rPr>
        <w:t> </w:t>
      </w:r>
      <w:r>
        <w:rPr/>
        <w:t>показателей</w:t>
      </w:r>
      <w:r>
        <w:rPr>
          <w:spacing w:val="-11"/>
        </w:rPr>
        <w:t> </w:t>
      </w:r>
      <w:r>
        <w:rPr/>
        <w:t>надежности</w:t>
      </w:r>
      <w:r>
        <w:rPr>
          <w:spacing w:val="-10"/>
        </w:rPr>
        <w:t> </w:t>
      </w:r>
      <w:r>
        <w:rPr/>
        <w:t>отдельных</w:t>
      </w:r>
      <w:r>
        <w:rPr>
          <w:spacing w:val="-10"/>
        </w:rPr>
        <w:t> </w:t>
      </w:r>
      <w:r>
        <w:rPr/>
        <w:t>источников</w:t>
      </w:r>
      <w:r>
        <w:rPr>
          <w:spacing w:val="-13"/>
        </w:rPr>
        <w:t> </w:t>
      </w:r>
      <w:r>
        <w:rPr/>
        <w:t>тепловой</w:t>
      </w:r>
      <w:r>
        <w:rPr>
          <w:spacing w:val="-12"/>
        </w:rPr>
        <w:t> </w:t>
      </w:r>
      <w:r>
        <w:rPr>
          <w:spacing w:val="-2"/>
        </w:rPr>
        <w:t>энергии;</w:t>
      </w:r>
    </w:p>
    <w:p>
      <w:pPr>
        <w:pStyle w:val="BodyText"/>
        <w:tabs>
          <w:tab w:pos="651" w:val="left" w:leader="none"/>
        </w:tabs>
        <w:spacing w:before="194"/>
        <w:ind w:left="23"/>
      </w:pPr>
      <w:r>
        <w:rPr/>
        <w:drawing>
          <wp:anchor distT="0" distB="0" distL="0" distR="0" allowOverlap="1" layoutInCell="1" locked="0" behindDoc="1" simplePos="0" relativeHeight="474647552">
            <wp:simplePos x="0" y="0"/>
            <wp:positionH relativeFrom="page">
              <wp:posOffset>1324566</wp:posOffset>
            </wp:positionH>
            <wp:positionV relativeFrom="paragraph">
              <wp:posOffset>80333</wp:posOffset>
            </wp:positionV>
            <wp:extent cx="183931" cy="160020"/>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84" cstate="print"/>
                    <a:stretch>
                      <a:fillRect/>
                    </a:stretch>
                  </pic:blipFill>
                  <pic:spPr>
                    <a:xfrm>
                      <a:off x="0" y="0"/>
                      <a:ext cx="183931" cy="160020"/>
                    </a:xfrm>
                    <a:prstGeom prst="rect">
                      <a:avLst/>
                    </a:prstGeom>
                  </pic:spPr>
                </pic:pic>
              </a:graphicData>
            </a:graphic>
          </wp:anchor>
        </w:drawing>
      </w:r>
      <w:r>
        <w:rPr>
          <w:spacing w:val="-10"/>
        </w:rPr>
        <w:t>,</w:t>
      </w:r>
      <w:r>
        <w:rPr/>
        <w:tab/>
        <w:t>-</w:t>
      </w:r>
      <w:r>
        <w:rPr>
          <w:spacing w:val="53"/>
          <w:w w:val="150"/>
        </w:rPr>
        <w:t> </w:t>
      </w:r>
      <w:r>
        <w:rPr/>
        <w:t>средние</w:t>
      </w:r>
      <w:r>
        <w:rPr>
          <w:spacing w:val="54"/>
          <w:w w:val="150"/>
        </w:rPr>
        <w:t> </w:t>
      </w:r>
      <w:r>
        <w:rPr/>
        <w:t>фактические</w:t>
      </w:r>
      <w:r>
        <w:rPr>
          <w:spacing w:val="54"/>
          <w:w w:val="150"/>
        </w:rPr>
        <w:t> </w:t>
      </w:r>
      <w:r>
        <w:rPr/>
        <w:t>тепловые</w:t>
      </w:r>
      <w:r>
        <w:rPr>
          <w:spacing w:val="53"/>
          <w:w w:val="150"/>
        </w:rPr>
        <w:t> </w:t>
      </w:r>
      <w:r>
        <w:rPr/>
        <w:t>нагрузки</w:t>
      </w:r>
      <w:r>
        <w:rPr>
          <w:spacing w:val="57"/>
          <w:w w:val="150"/>
        </w:rPr>
        <w:t> </w:t>
      </w:r>
      <w:r>
        <w:rPr/>
        <w:t>за</w:t>
      </w:r>
      <w:r>
        <w:rPr>
          <w:spacing w:val="54"/>
          <w:w w:val="150"/>
        </w:rPr>
        <w:t> </w:t>
      </w:r>
      <w:r>
        <w:rPr/>
        <w:t>предшествующие</w:t>
      </w:r>
      <w:r>
        <w:rPr>
          <w:spacing w:val="56"/>
          <w:w w:val="150"/>
        </w:rPr>
        <w:t> </w:t>
      </w:r>
      <w:r>
        <w:rPr/>
        <w:t>12</w:t>
      </w:r>
      <w:r>
        <w:rPr>
          <w:spacing w:val="55"/>
          <w:w w:val="150"/>
        </w:rPr>
        <w:t> </w:t>
      </w:r>
      <w:r>
        <w:rPr/>
        <w:t>месяцев</w:t>
      </w:r>
      <w:r>
        <w:rPr>
          <w:spacing w:val="58"/>
          <w:w w:val="150"/>
        </w:rPr>
        <w:t> </w:t>
      </w:r>
      <w:r>
        <w:rPr>
          <w:spacing w:val="-5"/>
        </w:rPr>
        <w:t>по</w:t>
      </w:r>
    </w:p>
    <w:p>
      <w:pPr>
        <w:pStyle w:val="BodyText"/>
        <w:spacing w:after="0"/>
        <w:sectPr>
          <w:type w:val="continuous"/>
          <w:pgSz w:w="11910" w:h="16840"/>
          <w:pgMar w:header="0" w:footer="0" w:top="620" w:bottom="280" w:left="566" w:right="425"/>
          <w:cols w:num="2" w:equalWidth="0">
            <w:col w:w="1191" w:space="40"/>
            <w:col w:w="9688"/>
          </w:cols>
        </w:sectPr>
      </w:pPr>
    </w:p>
    <w:p>
      <w:pPr>
        <w:pStyle w:val="BodyText"/>
      </w:pPr>
      <w:r>
        <w:rPr/>
        <w:t>каждому</w:t>
      </w:r>
      <w:r>
        <w:rPr>
          <w:spacing w:val="-13"/>
        </w:rPr>
        <w:t> </w:t>
      </w:r>
      <w:r>
        <w:rPr/>
        <w:t>источнику</w:t>
      </w:r>
      <w:r>
        <w:rPr>
          <w:spacing w:val="-15"/>
        </w:rPr>
        <w:t> </w:t>
      </w:r>
      <w:r>
        <w:rPr/>
        <w:t>тепловой</w:t>
      </w:r>
      <w:r>
        <w:rPr>
          <w:spacing w:val="-8"/>
        </w:rPr>
        <w:t> </w:t>
      </w:r>
      <w:r>
        <w:rPr/>
        <w:t>энергии,</w:t>
      </w:r>
      <w:r>
        <w:rPr>
          <w:spacing w:val="-8"/>
        </w:rPr>
        <w:t> </w:t>
      </w:r>
      <w:r>
        <w:rPr/>
        <w:t>определяются</w:t>
      </w:r>
      <w:r>
        <w:rPr>
          <w:spacing w:val="-8"/>
        </w:rPr>
        <w:t> </w:t>
      </w:r>
      <w:r>
        <w:rPr/>
        <w:t>по</w:t>
      </w:r>
      <w:r>
        <w:rPr>
          <w:spacing w:val="-8"/>
        </w:rPr>
        <w:t> </w:t>
      </w:r>
      <w:r>
        <w:rPr/>
        <w:t>формуле</w:t>
      </w:r>
      <w:r>
        <w:rPr>
          <w:spacing w:val="-9"/>
        </w:rPr>
        <w:t> </w:t>
      </w:r>
      <w:r>
        <w:rPr>
          <w:spacing w:val="-4"/>
        </w:rPr>
        <w:t>(2).</w:t>
      </w:r>
    </w:p>
    <w:p>
      <w:pPr>
        <w:pStyle w:val="BodyText"/>
        <w:tabs>
          <w:tab w:pos="1334" w:val="left" w:leader="none"/>
          <w:tab w:pos="2718" w:val="left" w:leader="none"/>
          <w:tab w:pos="4224" w:val="left" w:leader="none"/>
          <w:tab w:pos="6435" w:val="left" w:leader="none"/>
          <w:tab w:pos="7881" w:val="left" w:leader="none"/>
          <w:tab w:pos="9102" w:val="left" w:leader="none"/>
          <w:tab w:pos="10198" w:val="left" w:leader="none"/>
        </w:tabs>
        <w:ind w:right="299" w:firstLine="708"/>
      </w:pPr>
      <w:r>
        <w:rPr>
          <w:spacing w:val="-6"/>
        </w:rPr>
        <w:t>в)</w:t>
      </w:r>
      <w:r>
        <w:rPr/>
        <w:tab/>
      </w:r>
      <w:r>
        <w:rPr>
          <w:spacing w:val="-2"/>
        </w:rPr>
        <w:t>показатель</w:t>
      </w:r>
      <w:r>
        <w:rPr/>
        <w:tab/>
      </w:r>
      <w:r>
        <w:rPr>
          <w:spacing w:val="-2"/>
        </w:rPr>
        <w:t>надежности</w:t>
      </w:r>
      <w:r>
        <w:rPr/>
        <w:tab/>
      </w:r>
      <w:r>
        <w:rPr>
          <w:spacing w:val="-2"/>
        </w:rPr>
        <w:t>топливоснабжения</w:t>
      </w:r>
      <w:r>
        <w:rPr/>
        <w:tab/>
      </w:r>
      <w:r>
        <w:rPr>
          <w:spacing w:val="-2"/>
        </w:rPr>
        <w:t>источников</w:t>
      </w:r>
      <w:r>
        <w:rPr/>
        <w:tab/>
      </w:r>
      <w:r>
        <w:rPr>
          <w:spacing w:val="-2"/>
        </w:rPr>
        <w:t>тепловой</w:t>
      </w:r>
      <w:r>
        <w:rPr/>
        <w:tab/>
      </w:r>
      <w:r>
        <w:rPr>
          <w:spacing w:val="-2"/>
        </w:rPr>
        <w:t>энергии</w:t>
      </w:r>
      <w:r>
        <w:rPr/>
        <w:tab/>
      </w:r>
      <w:r>
        <w:rPr>
          <w:spacing w:val="-4"/>
        </w:rPr>
        <w:t>(Кт) </w:t>
      </w:r>
      <w:r>
        <w:rPr/>
        <w:t>характеризуется наличием или отсутствием резервного топливоснабжения:</w:t>
      </w:r>
    </w:p>
    <w:p>
      <w:pPr>
        <w:pStyle w:val="BodyText"/>
        <w:ind w:left="862" w:right="5344"/>
      </w:pPr>
      <w:r>
        <w:rPr/>
        <w:t>Кт = 1,0 - при наличии резервного топлива; Кт</w:t>
      </w:r>
      <w:r>
        <w:rPr>
          <w:spacing w:val="-7"/>
        </w:rPr>
        <w:t> </w:t>
      </w:r>
      <w:r>
        <w:rPr/>
        <w:t>=</w:t>
      </w:r>
      <w:r>
        <w:rPr>
          <w:spacing w:val="-7"/>
        </w:rPr>
        <w:t> </w:t>
      </w:r>
      <w:r>
        <w:rPr/>
        <w:t>0,5</w:t>
      </w:r>
      <w:r>
        <w:rPr>
          <w:spacing w:val="-8"/>
        </w:rPr>
        <w:t> </w:t>
      </w:r>
      <w:r>
        <w:rPr/>
        <w:t>-</w:t>
      </w:r>
      <w:r>
        <w:rPr>
          <w:spacing w:val="-8"/>
        </w:rPr>
        <w:t> </w:t>
      </w:r>
      <w:r>
        <w:rPr/>
        <w:t>при</w:t>
      </w:r>
      <w:r>
        <w:rPr>
          <w:spacing w:val="-7"/>
        </w:rPr>
        <w:t> </w:t>
      </w:r>
      <w:r>
        <w:rPr/>
        <w:t>отсутствии</w:t>
      </w:r>
      <w:r>
        <w:rPr>
          <w:spacing w:val="-7"/>
        </w:rPr>
        <w:t> </w:t>
      </w:r>
      <w:r>
        <w:rPr/>
        <w:t>резервного</w:t>
      </w:r>
      <w:r>
        <w:rPr>
          <w:spacing w:val="-10"/>
        </w:rPr>
        <w:t> </w:t>
      </w:r>
      <w:r>
        <w:rPr/>
        <w:t>топлива.</w:t>
      </w:r>
    </w:p>
    <w:p>
      <w:pPr>
        <w:pStyle w:val="BodyText"/>
        <w:ind w:firstLine="708"/>
      </w:pPr>
      <w:r>
        <w:rPr/>
        <w:t>При</w:t>
      </w:r>
      <w:r>
        <w:rPr>
          <w:spacing w:val="40"/>
        </w:rPr>
        <w:t> </w:t>
      </w:r>
      <w:r>
        <w:rPr/>
        <w:t>наличии</w:t>
      </w:r>
      <w:r>
        <w:rPr>
          <w:spacing w:val="40"/>
        </w:rPr>
        <w:t> </w:t>
      </w:r>
      <w:r>
        <w:rPr/>
        <w:t>в</w:t>
      </w:r>
      <w:r>
        <w:rPr>
          <w:spacing w:val="40"/>
        </w:rPr>
        <w:t> </w:t>
      </w:r>
      <w:r>
        <w:rPr/>
        <w:t>системе</w:t>
      </w:r>
      <w:r>
        <w:rPr>
          <w:spacing w:val="40"/>
        </w:rPr>
        <w:t> </w:t>
      </w:r>
      <w:r>
        <w:rPr/>
        <w:t>теплоснабжения</w:t>
      </w:r>
      <w:r>
        <w:rPr>
          <w:spacing w:val="40"/>
        </w:rPr>
        <w:t> </w:t>
      </w:r>
      <w:r>
        <w:rPr/>
        <w:t>нескольких</w:t>
      </w:r>
      <w:r>
        <w:rPr>
          <w:spacing w:val="40"/>
        </w:rPr>
        <w:t> </w:t>
      </w:r>
      <w:r>
        <w:rPr/>
        <w:t>источников</w:t>
      </w:r>
      <w:r>
        <w:rPr>
          <w:spacing w:val="40"/>
        </w:rPr>
        <w:t> </w:t>
      </w:r>
      <w:r>
        <w:rPr/>
        <w:t>тепловой</w:t>
      </w:r>
      <w:r>
        <w:rPr>
          <w:spacing w:val="40"/>
        </w:rPr>
        <w:t> </w:t>
      </w:r>
      <w:r>
        <w:rPr/>
        <w:t>энергии</w:t>
      </w:r>
      <w:r>
        <w:rPr>
          <w:spacing w:val="40"/>
        </w:rPr>
        <w:t> </w:t>
      </w:r>
      <w:r>
        <w:rPr/>
        <w:t>общий показатель определяется по формуле:</w:t>
      </w:r>
    </w:p>
    <w:p>
      <w:pPr>
        <w:pStyle w:val="BodyText"/>
        <w:ind w:left="0"/>
        <w:rPr>
          <w:sz w:val="20"/>
        </w:rPr>
      </w:pPr>
    </w:p>
    <w:p>
      <w:pPr>
        <w:pStyle w:val="BodyText"/>
        <w:spacing w:before="142"/>
        <w:ind w:left="0"/>
        <w:rPr>
          <w:sz w:val="20"/>
        </w:rPr>
      </w:pPr>
    </w:p>
    <w:p>
      <w:pPr>
        <w:pStyle w:val="BodyText"/>
        <w:spacing w:after="0"/>
        <w:rPr>
          <w:sz w:val="20"/>
        </w:rPr>
        <w:sectPr>
          <w:type w:val="continuous"/>
          <w:pgSz w:w="11910" w:h="16840"/>
          <w:pgMar w:header="0" w:footer="0" w:top="620" w:bottom="280" w:left="566" w:right="425"/>
        </w:sectPr>
      </w:pPr>
    </w:p>
    <w:p>
      <w:pPr>
        <w:pStyle w:val="BodyText"/>
        <w:spacing w:before="90"/>
        <w:ind w:left="0"/>
      </w:pPr>
    </w:p>
    <w:p>
      <w:pPr>
        <w:pStyle w:val="BodyText"/>
        <w:ind w:left="0" w:right="10"/>
        <w:jc w:val="right"/>
      </w:pPr>
      <w:r>
        <w:rPr>
          <w:spacing w:val="-5"/>
        </w:rPr>
        <w:t>где</w:t>
      </w:r>
    </w:p>
    <w:p>
      <w:pPr>
        <w:pStyle w:val="BodyText"/>
        <w:ind w:left="0"/>
        <w:rPr>
          <w:sz w:val="20"/>
        </w:rPr>
      </w:pPr>
    </w:p>
    <w:p>
      <w:pPr>
        <w:pStyle w:val="BodyText"/>
        <w:spacing w:before="160"/>
        <w:ind w:left="0"/>
        <w:rPr>
          <w:sz w:val="20"/>
        </w:rPr>
      </w:pPr>
      <w:r>
        <w:rPr>
          <w:sz w:val="20"/>
        </w:rPr>
        <w:drawing>
          <wp:anchor distT="0" distB="0" distL="0" distR="0" allowOverlap="1" layoutInCell="1" locked="0" behindDoc="1" simplePos="0" relativeHeight="487598080">
            <wp:simplePos x="0" y="0"/>
            <wp:positionH relativeFrom="page">
              <wp:posOffset>946505</wp:posOffset>
            </wp:positionH>
            <wp:positionV relativeFrom="paragraph">
              <wp:posOffset>263399</wp:posOffset>
            </wp:positionV>
            <wp:extent cx="168230" cy="159448"/>
            <wp:effectExtent l="0" t="0" r="0" b="0"/>
            <wp:wrapTopAndBottom/>
            <wp:docPr id="43" name="Image 43"/>
            <wp:cNvGraphicFramePr>
              <a:graphicFrameLocks/>
            </wp:cNvGraphicFramePr>
            <a:graphic>
              <a:graphicData uri="http://schemas.openxmlformats.org/drawingml/2006/picture">
                <pic:pic>
                  <pic:nvPicPr>
                    <pic:cNvPr id="43" name="Image 43"/>
                    <pic:cNvPicPr/>
                  </pic:nvPicPr>
                  <pic:blipFill>
                    <a:blip r:embed="rId83" cstate="print"/>
                    <a:stretch>
                      <a:fillRect/>
                    </a:stretch>
                  </pic:blipFill>
                  <pic:spPr>
                    <a:xfrm>
                      <a:off x="0" y="0"/>
                      <a:ext cx="168230" cy="159448"/>
                    </a:xfrm>
                    <a:prstGeom prst="rect">
                      <a:avLst/>
                    </a:prstGeom>
                  </pic:spPr>
                </pic:pic>
              </a:graphicData>
            </a:graphic>
          </wp:anchor>
        </w:drawing>
      </w:r>
    </w:p>
    <w:p>
      <w:pPr>
        <w:pStyle w:val="BodyText"/>
        <w:spacing w:before="90"/>
        <w:ind w:left="0" w:right="955"/>
        <w:jc w:val="center"/>
      </w:pPr>
      <w:r>
        <w:rPr/>
        <w:br w:type="column"/>
      </w:r>
      <w:r>
        <w:rPr/>
        <w:t>, </w:t>
      </w:r>
      <w:r>
        <w:rPr>
          <w:spacing w:val="-5"/>
        </w:rPr>
        <w:t>(4)</w:t>
      </w:r>
    </w:p>
    <w:p>
      <w:pPr>
        <w:pStyle w:val="BodyText"/>
        <w:spacing w:before="242"/>
        <w:ind w:left="0"/>
      </w:pPr>
    </w:p>
    <w:p>
      <w:pPr>
        <w:pStyle w:val="BodyText"/>
        <w:tabs>
          <w:tab w:pos="1057" w:val="left" w:leader="none"/>
        </w:tabs>
        <w:ind w:left="246"/>
      </w:pPr>
      <w:r>
        <w:rPr/>
        <w:drawing>
          <wp:anchor distT="0" distB="0" distL="0" distR="0" allowOverlap="1" layoutInCell="1" locked="0" behindDoc="0" simplePos="0" relativeHeight="15743488">
            <wp:simplePos x="0" y="0"/>
            <wp:positionH relativeFrom="page">
              <wp:posOffset>935361</wp:posOffset>
            </wp:positionH>
            <wp:positionV relativeFrom="paragraph">
              <wp:posOffset>-875854</wp:posOffset>
            </wp:positionV>
            <wp:extent cx="2820022" cy="494758"/>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90" cstate="print"/>
                    <a:stretch>
                      <a:fillRect/>
                    </a:stretch>
                  </pic:blipFill>
                  <pic:spPr>
                    <a:xfrm>
                      <a:off x="0" y="0"/>
                      <a:ext cx="2820022" cy="494758"/>
                    </a:xfrm>
                    <a:prstGeom prst="rect">
                      <a:avLst/>
                    </a:prstGeom>
                  </pic:spPr>
                </pic:pic>
              </a:graphicData>
            </a:graphic>
          </wp:anchor>
        </w:drawing>
      </w:r>
      <w:r>
        <w:rPr/>
        <w:drawing>
          <wp:anchor distT="0" distB="0" distL="0" distR="0" allowOverlap="1" layoutInCell="1" locked="0" behindDoc="0" simplePos="0" relativeHeight="15744000">
            <wp:simplePos x="0" y="0"/>
            <wp:positionH relativeFrom="page">
              <wp:posOffset>933981</wp:posOffset>
            </wp:positionH>
            <wp:positionV relativeFrom="paragraph">
              <wp:posOffset>-95940</wp:posOffset>
            </wp:positionV>
            <wp:extent cx="317352" cy="210000"/>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91" cstate="print"/>
                    <a:stretch>
                      <a:fillRect/>
                    </a:stretch>
                  </pic:blipFill>
                  <pic:spPr>
                    <a:xfrm>
                      <a:off x="0" y="0"/>
                      <a:ext cx="317352" cy="210000"/>
                    </a:xfrm>
                    <a:prstGeom prst="rect">
                      <a:avLst/>
                    </a:prstGeom>
                  </pic:spPr>
                </pic:pic>
              </a:graphicData>
            </a:graphic>
          </wp:anchor>
        </w:drawing>
      </w:r>
      <w:r>
        <w:rPr/>
        <w:drawing>
          <wp:anchor distT="0" distB="0" distL="0" distR="0" allowOverlap="1" layoutInCell="1" locked="0" behindDoc="1" simplePos="0" relativeHeight="474649088">
            <wp:simplePos x="0" y="0"/>
            <wp:positionH relativeFrom="page">
              <wp:posOffset>1401527</wp:posOffset>
            </wp:positionH>
            <wp:positionV relativeFrom="paragraph">
              <wp:posOffset>-67304</wp:posOffset>
            </wp:positionV>
            <wp:extent cx="372551" cy="181364"/>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92" cstate="print"/>
                    <a:stretch>
                      <a:fillRect/>
                    </a:stretch>
                  </pic:blipFill>
                  <pic:spPr>
                    <a:xfrm>
                      <a:off x="0" y="0"/>
                      <a:ext cx="372551" cy="181364"/>
                    </a:xfrm>
                    <a:prstGeom prst="rect">
                      <a:avLst/>
                    </a:prstGeom>
                  </pic:spPr>
                </pic:pic>
              </a:graphicData>
            </a:graphic>
          </wp:anchor>
        </w:drawing>
      </w:r>
      <w:r>
        <w:rPr>
          <w:spacing w:val="-10"/>
        </w:rPr>
        <w:t>,</w:t>
      </w:r>
      <w:r>
        <w:rPr/>
        <w:tab/>
        <w:t>-</w:t>
      </w:r>
      <w:r>
        <w:rPr>
          <w:spacing w:val="-16"/>
        </w:rPr>
        <w:t> </w:t>
      </w:r>
      <w:r>
        <w:rPr/>
        <w:t>значения</w:t>
      </w:r>
      <w:r>
        <w:rPr>
          <w:spacing w:val="-12"/>
        </w:rPr>
        <w:t> </w:t>
      </w:r>
      <w:r>
        <w:rPr/>
        <w:t>показателей</w:t>
      </w:r>
      <w:r>
        <w:rPr>
          <w:spacing w:val="-12"/>
        </w:rPr>
        <w:t> </w:t>
      </w:r>
      <w:r>
        <w:rPr/>
        <w:t>готовности</w:t>
      </w:r>
      <w:r>
        <w:rPr>
          <w:spacing w:val="-12"/>
        </w:rPr>
        <w:t> </w:t>
      </w:r>
      <w:r>
        <w:rPr/>
        <w:t>отдельных</w:t>
      </w:r>
      <w:r>
        <w:rPr>
          <w:spacing w:val="-12"/>
        </w:rPr>
        <w:t> </w:t>
      </w:r>
      <w:r>
        <w:rPr/>
        <w:t>источников</w:t>
      </w:r>
      <w:r>
        <w:rPr>
          <w:spacing w:val="-14"/>
        </w:rPr>
        <w:t> </w:t>
      </w:r>
      <w:r>
        <w:rPr/>
        <w:t>тепловой</w:t>
      </w:r>
      <w:r>
        <w:rPr>
          <w:spacing w:val="-14"/>
        </w:rPr>
        <w:t> </w:t>
      </w:r>
      <w:r>
        <w:rPr>
          <w:spacing w:val="-2"/>
        </w:rPr>
        <w:t>энергии;</w:t>
      </w:r>
    </w:p>
    <w:p>
      <w:pPr>
        <w:pStyle w:val="BodyText"/>
        <w:tabs>
          <w:tab w:pos="651" w:val="left" w:leader="none"/>
        </w:tabs>
        <w:spacing w:before="195"/>
        <w:ind w:left="23"/>
      </w:pPr>
      <w:r>
        <w:rPr/>
        <w:drawing>
          <wp:anchor distT="0" distB="0" distL="0" distR="0" allowOverlap="1" layoutInCell="1" locked="0" behindDoc="1" simplePos="0" relativeHeight="474649600">
            <wp:simplePos x="0" y="0"/>
            <wp:positionH relativeFrom="page">
              <wp:posOffset>1324566</wp:posOffset>
            </wp:positionH>
            <wp:positionV relativeFrom="paragraph">
              <wp:posOffset>80522</wp:posOffset>
            </wp:positionV>
            <wp:extent cx="183931" cy="160020"/>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84" cstate="print"/>
                    <a:stretch>
                      <a:fillRect/>
                    </a:stretch>
                  </pic:blipFill>
                  <pic:spPr>
                    <a:xfrm>
                      <a:off x="0" y="0"/>
                      <a:ext cx="183931" cy="160020"/>
                    </a:xfrm>
                    <a:prstGeom prst="rect">
                      <a:avLst/>
                    </a:prstGeom>
                  </pic:spPr>
                </pic:pic>
              </a:graphicData>
            </a:graphic>
          </wp:anchor>
        </w:drawing>
      </w:r>
      <w:r>
        <w:rPr>
          <w:spacing w:val="-10"/>
        </w:rPr>
        <w:t>,</w:t>
      </w:r>
      <w:r>
        <w:rPr/>
        <w:tab/>
        <w:t>-</w:t>
      </w:r>
      <w:r>
        <w:rPr>
          <w:spacing w:val="53"/>
          <w:w w:val="150"/>
        </w:rPr>
        <w:t> </w:t>
      </w:r>
      <w:r>
        <w:rPr/>
        <w:t>средние</w:t>
      </w:r>
      <w:r>
        <w:rPr>
          <w:spacing w:val="54"/>
          <w:w w:val="150"/>
        </w:rPr>
        <w:t> </w:t>
      </w:r>
      <w:r>
        <w:rPr/>
        <w:t>фактические</w:t>
      </w:r>
      <w:r>
        <w:rPr>
          <w:spacing w:val="54"/>
          <w:w w:val="150"/>
        </w:rPr>
        <w:t> </w:t>
      </w:r>
      <w:r>
        <w:rPr/>
        <w:t>тепловые</w:t>
      </w:r>
      <w:r>
        <w:rPr>
          <w:spacing w:val="57"/>
          <w:w w:val="150"/>
        </w:rPr>
        <w:t> </w:t>
      </w:r>
      <w:r>
        <w:rPr/>
        <w:t>нагрузки</w:t>
      </w:r>
      <w:r>
        <w:rPr>
          <w:spacing w:val="57"/>
          <w:w w:val="150"/>
        </w:rPr>
        <w:t> </w:t>
      </w:r>
      <w:r>
        <w:rPr/>
        <w:t>за</w:t>
      </w:r>
      <w:r>
        <w:rPr>
          <w:spacing w:val="54"/>
          <w:w w:val="150"/>
        </w:rPr>
        <w:t> </w:t>
      </w:r>
      <w:r>
        <w:rPr/>
        <w:t>предшествующие</w:t>
      </w:r>
      <w:r>
        <w:rPr>
          <w:spacing w:val="56"/>
          <w:w w:val="150"/>
        </w:rPr>
        <w:t> </w:t>
      </w:r>
      <w:r>
        <w:rPr/>
        <w:t>12</w:t>
      </w:r>
      <w:r>
        <w:rPr>
          <w:spacing w:val="55"/>
          <w:w w:val="150"/>
        </w:rPr>
        <w:t> </w:t>
      </w:r>
      <w:r>
        <w:rPr/>
        <w:t>месяцев</w:t>
      </w:r>
      <w:r>
        <w:rPr>
          <w:spacing w:val="58"/>
          <w:w w:val="150"/>
        </w:rPr>
        <w:t> </w:t>
      </w:r>
      <w:r>
        <w:rPr>
          <w:spacing w:val="-5"/>
        </w:rPr>
        <w:t>по</w:t>
      </w:r>
    </w:p>
    <w:p>
      <w:pPr>
        <w:pStyle w:val="BodyText"/>
        <w:spacing w:after="0"/>
        <w:sectPr>
          <w:type w:val="continuous"/>
          <w:pgSz w:w="11910" w:h="16840"/>
          <w:pgMar w:header="0" w:footer="0" w:top="620" w:bottom="280" w:left="566" w:right="425"/>
          <w:cols w:num="2" w:equalWidth="0">
            <w:col w:w="1191" w:space="40"/>
            <w:col w:w="9688"/>
          </w:cols>
        </w:sectPr>
      </w:pPr>
    </w:p>
    <w:p>
      <w:pPr>
        <w:pStyle w:val="BodyText"/>
        <w:jc w:val="both"/>
      </w:pPr>
      <w:r>
        <w:rPr/>
        <w:t>каждому</w:t>
      </w:r>
      <w:r>
        <w:rPr>
          <w:spacing w:val="-14"/>
        </w:rPr>
        <w:t> </w:t>
      </w:r>
      <w:r>
        <w:rPr/>
        <w:t>источнику</w:t>
      </w:r>
      <w:r>
        <w:rPr>
          <w:spacing w:val="-15"/>
        </w:rPr>
        <w:t> </w:t>
      </w:r>
      <w:r>
        <w:rPr/>
        <w:t>тепловой</w:t>
      </w:r>
      <w:r>
        <w:rPr>
          <w:spacing w:val="-8"/>
        </w:rPr>
        <w:t> </w:t>
      </w:r>
      <w:r>
        <w:rPr/>
        <w:t>энергии,</w:t>
      </w:r>
      <w:r>
        <w:rPr>
          <w:spacing w:val="-8"/>
        </w:rPr>
        <w:t> </w:t>
      </w:r>
      <w:r>
        <w:rPr/>
        <w:t>определяются</w:t>
      </w:r>
      <w:r>
        <w:rPr>
          <w:spacing w:val="-9"/>
        </w:rPr>
        <w:t> </w:t>
      </w:r>
      <w:r>
        <w:rPr/>
        <w:t>по</w:t>
      </w:r>
      <w:r>
        <w:rPr>
          <w:spacing w:val="-8"/>
        </w:rPr>
        <w:t> </w:t>
      </w:r>
      <w:r>
        <w:rPr/>
        <w:t>формуле</w:t>
      </w:r>
      <w:r>
        <w:rPr>
          <w:spacing w:val="-9"/>
        </w:rPr>
        <w:t> </w:t>
      </w:r>
      <w:r>
        <w:rPr>
          <w:spacing w:val="-4"/>
        </w:rPr>
        <w:t>(2).</w:t>
      </w:r>
    </w:p>
    <w:p>
      <w:pPr>
        <w:pStyle w:val="BodyText"/>
        <w:ind w:right="292" w:firstLine="708"/>
        <w:jc w:val="both"/>
      </w:pPr>
      <w:r>
        <w:rPr/>
        <w:t>г)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(Кб) характеризуется долей (%) тепловой нагрузки, не обеспеченной мощностью источников тепловой энергии и/или пропускной способностью тепловых сетей:</w:t>
      </w:r>
    </w:p>
    <w:p>
      <w:pPr>
        <w:pStyle w:val="BodyText"/>
        <w:ind w:left="862"/>
        <w:jc w:val="both"/>
      </w:pPr>
      <w:r>
        <w:rPr/>
        <w:t>Кб</w:t>
      </w:r>
      <w:r>
        <w:rPr>
          <w:spacing w:val="-1"/>
        </w:rPr>
        <w:t> </w:t>
      </w:r>
      <w:r>
        <w:rPr/>
        <w:t>=</w:t>
      </w:r>
      <w:r>
        <w:rPr>
          <w:spacing w:val="-2"/>
        </w:rPr>
        <w:t> </w:t>
      </w:r>
      <w:r>
        <w:rPr/>
        <w:t>1,0</w:t>
      </w:r>
      <w:r>
        <w:rPr>
          <w:spacing w:val="-1"/>
        </w:rPr>
        <w:t> </w:t>
      </w:r>
      <w:r>
        <w:rPr/>
        <w:t>-</w:t>
      </w:r>
      <w:r>
        <w:rPr>
          <w:spacing w:val="-2"/>
        </w:rPr>
        <w:t> </w:t>
      </w:r>
      <w:r>
        <w:rPr/>
        <w:t>полная </w:t>
      </w:r>
      <w:r>
        <w:rPr>
          <w:spacing w:val="-2"/>
        </w:rPr>
        <w:t>обеспеченность;</w:t>
      </w:r>
    </w:p>
    <w:p>
      <w:pPr>
        <w:pStyle w:val="BodyText"/>
        <w:ind w:left="862" w:right="5118"/>
        <w:jc w:val="both"/>
      </w:pPr>
      <w:r>
        <w:rPr/>
        <w:t>Кб</w:t>
      </w:r>
      <w:r>
        <w:rPr>
          <w:spacing w:val="-4"/>
        </w:rPr>
        <w:t> </w:t>
      </w:r>
      <w:r>
        <w:rPr/>
        <w:t>=</w:t>
      </w:r>
      <w:r>
        <w:rPr>
          <w:spacing w:val="-5"/>
        </w:rPr>
        <w:t> </w:t>
      </w:r>
      <w:r>
        <w:rPr/>
        <w:t>0,8</w:t>
      </w:r>
      <w:r>
        <w:rPr>
          <w:spacing w:val="-4"/>
        </w:rPr>
        <w:t> </w:t>
      </w:r>
      <w:r>
        <w:rPr/>
        <w:t>-</w:t>
      </w:r>
      <w:r>
        <w:rPr>
          <w:spacing w:val="-5"/>
        </w:rPr>
        <w:t> </w:t>
      </w:r>
      <w:r>
        <w:rPr/>
        <w:t>не</w:t>
      </w:r>
      <w:r>
        <w:rPr>
          <w:spacing w:val="-5"/>
        </w:rPr>
        <w:t> </w:t>
      </w:r>
      <w:r>
        <w:rPr/>
        <w:t>обеспечена</w:t>
      </w:r>
      <w:r>
        <w:rPr>
          <w:spacing w:val="-5"/>
        </w:rPr>
        <w:t> </w:t>
      </w:r>
      <w:r>
        <w:rPr/>
        <w:t>в</w:t>
      </w:r>
      <w:r>
        <w:rPr>
          <w:spacing w:val="-5"/>
        </w:rPr>
        <w:t> </w:t>
      </w:r>
      <w:r>
        <w:rPr/>
        <w:t>размере</w:t>
      </w:r>
      <w:r>
        <w:rPr>
          <w:spacing w:val="-5"/>
        </w:rPr>
        <w:t> </w:t>
      </w:r>
      <w:r>
        <w:rPr/>
        <w:t>10%</w:t>
      </w:r>
      <w:r>
        <w:rPr>
          <w:spacing w:val="-5"/>
        </w:rPr>
        <w:t> </w:t>
      </w:r>
      <w:r>
        <w:rPr/>
        <w:t>и</w:t>
      </w:r>
      <w:r>
        <w:rPr>
          <w:spacing w:val="-4"/>
        </w:rPr>
        <w:t> </w:t>
      </w:r>
      <w:r>
        <w:rPr/>
        <w:t>менее; Кб = 0,5 - не обеспечена в размере более 10%.</w:t>
      </w:r>
    </w:p>
    <w:p>
      <w:pPr>
        <w:pStyle w:val="BodyText"/>
        <w:spacing w:after="0"/>
        <w:jc w:val="both"/>
        <w:sectPr>
          <w:type w:val="continuous"/>
          <w:pgSz w:w="11910" w:h="16840"/>
          <w:pgMar w:header="0" w:footer="0" w:top="620" w:bottom="280" w:left="566" w:right="425"/>
        </w:sectPr>
      </w:pPr>
    </w:p>
    <w:p>
      <w:pPr>
        <w:pStyle w:val="BodyText"/>
        <w:spacing w:before="69"/>
        <w:ind w:firstLine="708"/>
      </w:pPr>
      <w:r>
        <w:rPr/>
        <w:t>При</w:t>
      </w:r>
      <w:r>
        <w:rPr>
          <w:spacing w:val="40"/>
        </w:rPr>
        <w:t> </w:t>
      </w:r>
      <w:r>
        <w:rPr/>
        <w:t>наличии</w:t>
      </w:r>
      <w:r>
        <w:rPr>
          <w:spacing w:val="40"/>
        </w:rPr>
        <w:t> </w:t>
      </w:r>
      <w:r>
        <w:rPr/>
        <w:t>в</w:t>
      </w:r>
      <w:r>
        <w:rPr>
          <w:spacing w:val="40"/>
        </w:rPr>
        <w:t> </w:t>
      </w:r>
      <w:r>
        <w:rPr/>
        <w:t>системе</w:t>
      </w:r>
      <w:r>
        <w:rPr>
          <w:spacing w:val="40"/>
        </w:rPr>
        <w:t> </w:t>
      </w:r>
      <w:r>
        <w:rPr/>
        <w:t>теплоснабжения</w:t>
      </w:r>
      <w:r>
        <w:rPr>
          <w:spacing w:val="40"/>
        </w:rPr>
        <w:t> </w:t>
      </w:r>
      <w:r>
        <w:rPr/>
        <w:t>нескольких</w:t>
      </w:r>
      <w:r>
        <w:rPr>
          <w:spacing w:val="40"/>
        </w:rPr>
        <w:t> </w:t>
      </w:r>
      <w:r>
        <w:rPr/>
        <w:t>источников</w:t>
      </w:r>
      <w:r>
        <w:rPr>
          <w:spacing w:val="40"/>
        </w:rPr>
        <w:t> </w:t>
      </w:r>
      <w:r>
        <w:rPr/>
        <w:t>тепловой</w:t>
      </w:r>
      <w:r>
        <w:rPr>
          <w:spacing w:val="40"/>
        </w:rPr>
        <w:t> </w:t>
      </w:r>
      <w:r>
        <w:rPr/>
        <w:t>энергии</w:t>
      </w:r>
      <w:r>
        <w:rPr>
          <w:spacing w:val="40"/>
        </w:rPr>
        <w:t> </w:t>
      </w:r>
      <w:r>
        <w:rPr/>
        <w:t>общий показатель определяется по формуле:</w:t>
      </w:r>
    </w:p>
    <w:p>
      <w:pPr>
        <w:pStyle w:val="BodyText"/>
        <w:ind w:left="0"/>
        <w:rPr>
          <w:sz w:val="20"/>
        </w:rPr>
      </w:pPr>
    </w:p>
    <w:p>
      <w:pPr>
        <w:pStyle w:val="BodyText"/>
        <w:spacing w:before="142"/>
        <w:ind w:left="0"/>
        <w:rPr>
          <w:sz w:val="20"/>
        </w:rPr>
      </w:pPr>
    </w:p>
    <w:p>
      <w:pPr>
        <w:pStyle w:val="BodyText"/>
        <w:spacing w:after="0"/>
        <w:rPr>
          <w:sz w:val="20"/>
        </w:rPr>
        <w:sectPr>
          <w:footerReference w:type="default" r:id="rId93"/>
          <w:pgSz w:w="11910" w:h="16840"/>
          <w:pgMar w:header="0" w:footer="0" w:top="900" w:bottom="280" w:left="566" w:right="425"/>
        </w:sectPr>
      </w:pPr>
    </w:p>
    <w:p>
      <w:pPr>
        <w:pStyle w:val="BodyText"/>
        <w:spacing w:before="90"/>
        <w:ind w:left="0"/>
      </w:pPr>
    </w:p>
    <w:p>
      <w:pPr>
        <w:pStyle w:val="BodyText"/>
        <w:ind w:left="0" w:right="10"/>
        <w:jc w:val="right"/>
      </w:pPr>
      <w:r>
        <w:rPr>
          <w:spacing w:val="-5"/>
        </w:rPr>
        <w:t>где</w:t>
      </w:r>
    </w:p>
    <w:p>
      <w:pPr>
        <w:pStyle w:val="BodyText"/>
        <w:ind w:left="0"/>
        <w:rPr>
          <w:sz w:val="20"/>
        </w:rPr>
      </w:pPr>
    </w:p>
    <w:p>
      <w:pPr>
        <w:pStyle w:val="BodyText"/>
        <w:spacing w:before="161"/>
        <w:ind w:left="0"/>
        <w:rPr>
          <w:sz w:val="20"/>
        </w:rPr>
      </w:pPr>
      <w:r>
        <w:rPr>
          <w:sz w:val="20"/>
        </w:rPr>
        <w:drawing>
          <wp:anchor distT="0" distB="0" distL="0" distR="0" allowOverlap="1" layoutInCell="1" locked="0" behindDoc="1" simplePos="0" relativeHeight="487604736">
            <wp:simplePos x="0" y="0"/>
            <wp:positionH relativeFrom="page">
              <wp:posOffset>946505</wp:posOffset>
            </wp:positionH>
            <wp:positionV relativeFrom="paragraph">
              <wp:posOffset>264002</wp:posOffset>
            </wp:positionV>
            <wp:extent cx="168230" cy="159448"/>
            <wp:effectExtent l="0" t="0" r="0" b="0"/>
            <wp:wrapTopAndBottom/>
            <wp:docPr id="48" name="Image 48"/>
            <wp:cNvGraphicFramePr>
              <a:graphicFrameLocks/>
            </wp:cNvGraphicFramePr>
            <a:graphic>
              <a:graphicData uri="http://schemas.openxmlformats.org/drawingml/2006/picture">
                <pic:pic>
                  <pic:nvPicPr>
                    <pic:cNvPr id="48" name="Image 48"/>
                    <pic:cNvPicPr/>
                  </pic:nvPicPr>
                  <pic:blipFill>
                    <a:blip r:embed="rId86" cstate="print"/>
                    <a:stretch>
                      <a:fillRect/>
                    </a:stretch>
                  </pic:blipFill>
                  <pic:spPr>
                    <a:xfrm>
                      <a:off x="0" y="0"/>
                      <a:ext cx="168230" cy="159448"/>
                    </a:xfrm>
                    <a:prstGeom prst="rect">
                      <a:avLst/>
                    </a:prstGeom>
                  </pic:spPr>
                </pic:pic>
              </a:graphicData>
            </a:graphic>
          </wp:anchor>
        </w:drawing>
      </w:r>
    </w:p>
    <w:p>
      <w:pPr>
        <w:pStyle w:val="BodyText"/>
        <w:spacing w:before="90"/>
        <w:ind w:left="110" w:right="955"/>
        <w:jc w:val="center"/>
      </w:pPr>
      <w:r>
        <w:rPr/>
        <w:br w:type="column"/>
      </w:r>
      <w:r>
        <w:rPr/>
        <w:t>, </w:t>
      </w:r>
      <w:r>
        <w:rPr>
          <w:spacing w:val="-5"/>
        </w:rPr>
        <w:t>(6)</w:t>
      </w:r>
    </w:p>
    <w:p>
      <w:pPr>
        <w:pStyle w:val="BodyText"/>
        <w:spacing w:before="242"/>
        <w:ind w:left="0"/>
      </w:pPr>
    </w:p>
    <w:p>
      <w:pPr>
        <w:pStyle w:val="BodyText"/>
        <w:tabs>
          <w:tab w:pos="1057" w:val="left" w:leader="none"/>
        </w:tabs>
        <w:ind w:left="246"/>
      </w:pPr>
      <w:r>
        <w:rPr/>
        <w:drawing>
          <wp:anchor distT="0" distB="0" distL="0" distR="0" allowOverlap="1" layoutInCell="1" locked="0" behindDoc="0" simplePos="0" relativeHeight="15746560">
            <wp:simplePos x="0" y="0"/>
            <wp:positionH relativeFrom="page">
              <wp:posOffset>935423</wp:posOffset>
            </wp:positionH>
            <wp:positionV relativeFrom="paragraph">
              <wp:posOffset>-875251</wp:posOffset>
            </wp:positionV>
            <wp:extent cx="2845274" cy="494758"/>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94" cstate="print"/>
                    <a:stretch>
                      <a:fillRect/>
                    </a:stretch>
                  </pic:blipFill>
                  <pic:spPr>
                    <a:xfrm>
                      <a:off x="0" y="0"/>
                      <a:ext cx="2845274" cy="494758"/>
                    </a:xfrm>
                    <a:prstGeom prst="rect">
                      <a:avLst/>
                    </a:prstGeom>
                  </pic:spPr>
                </pic:pic>
              </a:graphicData>
            </a:graphic>
          </wp:anchor>
        </w:drawing>
      </w:r>
      <w:r>
        <w:rPr/>
        <w:drawing>
          <wp:anchor distT="0" distB="0" distL="0" distR="0" allowOverlap="1" layoutInCell="1" locked="0" behindDoc="0" simplePos="0" relativeHeight="15747072">
            <wp:simplePos x="0" y="0"/>
            <wp:positionH relativeFrom="page">
              <wp:posOffset>933981</wp:posOffset>
            </wp:positionH>
            <wp:positionV relativeFrom="paragraph">
              <wp:posOffset>-95337</wp:posOffset>
            </wp:positionV>
            <wp:extent cx="335486" cy="210000"/>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95" cstate="print"/>
                    <a:stretch>
                      <a:fillRect/>
                    </a:stretch>
                  </pic:blipFill>
                  <pic:spPr>
                    <a:xfrm>
                      <a:off x="0" y="0"/>
                      <a:ext cx="335486" cy="210000"/>
                    </a:xfrm>
                    <a:prstGeom prst="rect">
                      <a:avLst/>
                    </a:prstGeom>
                  </pic:spPr>
                </pic:pic>
              </a:graphicData>
            </a:graphic>
          </wp:anchor>
        </w:drawing>
      </w:r>
      <w:r>
        <w:rPr/>
        <w:drawing>
          <wp:anchor distT="0" distB="0" distL="0" distR="0" allowOverlap="1" layoutInCell="1" locked="0" behindDoc="1" simplePos="0" relativeHeight="474652160">
            <wp:simplePos x="0" y="0"/>
            <wp:positionH relativeFrom="page">
              <wp:posOffset>1401527</wp:posOffset>
            </wp:positionH>
            <wp:positionV relativeFrom="paragraph">
              <wp:posOffset>-66701</wp:posOffset>
            </wp:positionV>
            <wp:extent cx="372551" cy="181364"/>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96" cstate="print"/>
                    <a:stretch>
                      <a:fillRect/>
                    </a:stretch>
                  </pic:blipFill>
                  <pic:spPr>
                    <a:xfrm>
                      <a:off x="0" y="0"/>
                      <a:ext cx="372551" cy="181364"/>
                    </a:xfrm>
                    <a:prstGeom prst="rect">
                      <a:avLst/>
                    </a:prstGeom>
                  </pic:spPr>
                </pic:pic>
              </a:graphicData>
            </a:graphic>
          </wp:anchor>
        </w:drawing>
      </w:r>
      <w:r>
        <w:rPr>
          <w:spacing w:val="-10"/>
        </w:rPr>
        <w:t>,</w:t>
      </w:r>
      <w:r>
        <w:rPr/>
        <w:tab/>
        <w:t>-</w:t>
      </w:r>
      <w:r>
        <w:rPr>
          <w:spacing w:val="-14"/>
        </w:rPr>
        <w:t> </w:t>
      </w:r>
      <w:r>
        <w:rPr/>
        <w:t>значения</w:t>
      </w:r>
      <w:r>
        <w:rPr>
          <w:spacing w:val="-11"/>
        </w:rPr>
        <w:t> </w:t>
      </w:r>
      <w:r>
        <w:rPr/>
        <w:t>показателей</w:t>
      </w:r>
      <w:r>
        <w:rPr>
          <w:spacing w:val="-11"/>
        </w:rPr>
        <w:t> </w:t>
      </w:r>
      <w:r>
        <w:rPr/>
        <w:t>надежности</w:t>
      </w:r>
      <w:r>
        <w:rPr>
          <w:spacing w:val="-10"/>
        </w:rPr>
        <w:t> </w:t>
      </w:r>
      <w:r>
        <w:rPr/>
        <w:t>отдельных</w:t>
      </w:r>
      <w:r>
        <w:rPr>
          <w:spacing w:val="-10"/>
        </w:rPr>
        <w:t> </w:t>
      </w:r>
      <w:r>
        <w:rPr/>
        <w:t>источников</w:t>
      </w:r>
      <w:r>
        <w:rPr>
          <w:spacing w:val="-13"/>
        </w:rPr>
        <w:t> </w:t>
      </w:r>
      <w:r>
        <w:rPr/>
        <w:t>тепловой</w:t>
      </w:r>
      <w:r>
        <w:rPr>
          <w:spacing w:val="-12"/>
        </w:rPr>
        <w:t> </w:t>
      </w:r>
      <w:r>
        <w:rPr>
          <w:spacing w:val="-2"/>
        </w:rPr>
        <w:t>энергии;</w:t>
      </w:r>
    </w:p>
    <w:p>
      <w:pPr>
        <w:pStyle w:val="BodyText"/>
        <w:tabs>
          <w:tab w:pos="651" w:val="left" w:leader="none"/>
        </w:tabs>
        <w:spacing w:before="195"/>
        <w:ind w:left="23"/>
      </w:pPr>
      <w:r>
        <w:rPr/>
        <w:drawing>
          <wp:anchor distT="0" distB="0" distL="0" distR="0" allowOverlap="1" layoutInCell="1" locked="0" behindDoc="1" simplePos="0" relativeHeight="474652672">
            <wp:simplePos x="0" y="0"/>
            <wp:positionH relativeFrom="page">
              <wp:posOffset>1324566</wp:posOffset>
            </wp:positionH>
            <wp:positionV relativeFrom="paragraph">
              <wp:posOffset>81125</wp:posOffset>
            </wp:positionV>
            <wp:extent cx="183931" cy="160020"/>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84" cstate="print"/>
                    <a:stretch>
                      <a:fillRect/>
                    </a:stretch>
                  </pic:blipFill>
                  <pic:spPr>
                    <a:xfrm>
                      <a:off x="0" y="0"/>
                      <a:ext cx="183931" cy="160020"/>
                    </a:xfrm>
                    <a:prstGeom prst="rect">
                      <a:avLst/>
                    </a:prstGeom>
                  </pic:spPr>
                </pic:pic>
              </a:graphicData>
            </a:graphic>
          </wp:anchor>
        </w:drawing>
      </w:r>
      <w:r>
        <w:rPr>
          <w:spacing w:val="-10"/>
        </w:rPr>
        <w:t>,</w:t>
      </w:r>
      <w:r>
        <w:rPr/>
        <w:tab/>
        <w:t>-</w:t>
      </w:r>
      <w:r>
        <w:rPr>
          <w:spacing w:val="53"/>
          <w:w w:val="150"/>
        </w:rPr>
        <w:t> </w:t>
      </w:r>
      <w:r>
        <w:rPr/>
        <w:t>средние</w:t>
      </w:r>
      <w:r>
        <w:rPr>
          <w:spacing w:val="55"/>
          <w:w w:val="150"/>
        </w:rPr>
        <w:t> </w:t>
      </w:r>
      <w:r>
        <w:rPr/>
        <w:t>фактические</w:t>
      </w:r>
      <w:r>
        <w:rPr>
          <w:spacing w:val="54"/>
          <w:w w:val="150"/>
        </w:rPr>
        <w:t> </w:t>
      </w:r>
      <w:r>
        <w:rPr/>
        <w:t>тепловые</w:t>
      </w:r>
      <w:r>
        <w:rPr>
          <w:spacing w:val="53"/>
          <w:w w:val="150"/>
        </w:rPr>
        <w:t> </w:t>
      </w:r>
      <w:r>
        <w:rPr/>
        <w:t>нагрузки</w:t>
      </w:r>
      <w:r>
        <w:rPr>
          <w:spacing w:val="57"/>
          <w:w w:val="150"/>
        </w:rPr>
        <w:t> </w:t>
      </w:r>
      <w:r>
        <w:rPr/>
        <w:t>за</w:t>
      </w:r>
      <w:r>
        <w:rPr>
          <w:spacing w:val="54"/>
          <w:w w:val="150"/>
        </w:rPr>
        <w:t> </w:t>
      </w:r>
      <w:r>
        <w:rPr/>
        <w:t>предшествующие</w:t>
      </w:r>
      <w:r>
        <w:rPr>
          <w:spacing w:val="56"/>
          <w:w w:val="150"/>
        </w:rPr>
        <w:t> </w:t>
      </w:r>
      <w:r>
        <w:rPr/>
        <w:t>12</w:t>
      </w:r>
      <w:r>
        <w:rPr>
          <w:spacing w:val="55"/>
          <w:w w:val="150"/>
        </w:rPr>
        <w:t> </w:t>
      </w:r>
      <w:r>
        <w:rPr/>
        <w:t>месяцев</w:t>
      </w:r>
      <w:r>
        <w:rPr>
          <w:spacing w:val="58"/>
          <w:w w:val="150"/>
        </w:rPr>
        <w:t> </w:t>
      </w:r>
      <w:r>
        <w:rPr>
          <w:spacing w:val="-5"/>
        </w:rPr>
        <w:t>по</w:t>
      </w:r>
    </w:p>
    <w:p>
      <w:pPr>
        <w:pStyle w:val="BodyText"/>
        <w:spacing w:after="0"/>
        <w:sectPr>
          <w:type w:val="continuous"/>
          <w:pgSz w:w="11910" w:h="16840"/>
          <w:pgMar w:header="0" w:footer="0" w:top="620" w:bottom="280" w:left="566" w:right="425"/>
          <w:cols w:num="2" w:equalWidth="0">
            <w:col w:w="1191" w:space="40"/>
            <w:col w:w="9688"/>
          </w:cols>
        </w:sectPr>
      </w:pPr>
    </w:p>
    <w:p>
      <w:pPr>
        <w:pStyle w:val="BodyText"/>
        <w:jc w:val="both"/>
      </w:pPr>
      <w:r>
        <w:rPr/>
        <w:t>каждому</w:t>
      </w:r>
      <w:r>
        <w:rPr>
          <w:spacing w:val="-14"/>
        </w:rPr>
        <w:t> </w:t>
      </w:r>
      <w:r>
        <w:rPr/>
        <w:t>источнику</w:t>
      </w:r>
      <w:r>
        <w:rPr>
          <w:spacing w:val="-15"/>
        </w:rPr>
        <w:t> </w:t>
      </w:r>
      <w:r>
        <w:rPr/>
        <w:t>тепловой</w:t>
      </w:r>
      <w:r>
        <w:rPr>
          <w:spacing w:val="-8"/>
        </w:rPr>
        <w:t> </w:t>
      </w:r>
      <w:r>
        <w:rPr/>
        <w:t>энергии,</w:t>
      </w:r>
      <w:r>
        <w:rPr>
          <w:spacing w:val="-8"/>
        </w:rPr>
        <w:t> </w:t>
      </w:r>
      <w:r>
        <w:rPr/>
        <w:t>определяются</w:t>
      </w:r>
      <w:r>
        <w:rPr>
          <w:spacing w:val="-9"/>
        </w:rPr>
        <w:t> </w:t>
      </w:r>
      <w:r>
        <w:rPr/>
        <w:t>по</w:t>
      </w:r>
      <w:r>
        <w:rPr>
          <w:spacing w:val="-8"/>
        </w:rPr>
        <w:t> </w:t>
      </w:r>
      <w:r>
        <w:rPr/>
        <w:t>формуле</w:t>
      </w:r>
      <w:r>
        <w:rPr>
          <w:spacing w:val="-9"/>
        </w:rPr>
        <w:t> </w:t>
      </w:r>
      <w:r>
        <w:rPr>
          <w:spacing w:val="-4"/>
        </w:rPr>
        <w:t>(2).</w:t>
      </w:r>
    </w:p>
    <w:p>
      <w:pPr>
        <w:pStyle w:val="BodyText"/>
        <w:ind w:right="297" w:firstLine="708"/>
        <w:jc w:val="both"/>
      </w:pPr>
      <w:r>
        <w:rPr/>
        <w:t>д)</w:t>
      </w:r>
      <w:r>
        <w:rPr>
          <w:spacing w:val="-4"/>
        </w:rPr>
        <w:t> </w:t>
      </w:r>
      <w:r>
        <w:rPr/>
        <w:t>показатель</w:t>
      </w:r>
      <w:r>
        <w:rPr>
          <w:spacing w:val="-2"/>
        </w:rPr>
        <w:t> </w:t>
      </w:r>
      <w:r>
        <w:rPr/>
        <w:t>уровня</w:t>
      </w:r>
      <w:r>
        <w:rPr>
          <w:spacing w:val="-4"/>
        </w:rPr>
        <w:t> </w:t>
      </w:r>
      <w:r>
        <w:rPr/>
        <w:t>резервирования</w:t>
      </w:r>
      <w:r>
        <w:rPr>
          <w:spacing w:val="-6"/>
        </w:rPr>
        <w:t> </w:t>
      </w:r>
      <w:r>
        <w:rPr/>
        <w:t>источников</w:t>
      </w:r>
      <w:r>
        <w:rPr>
          <w:spacing w:val="-4"/>
        </w:rPr>
        <w:t> </w:t>
      </w:r>
      <w:r>
        <w:rPr/>
        <w:t>тепловой</w:t>
      </w:r>
      <w:r>
        <w:rPr>
          <w:spacing w:val="-3"/>
        </w:rPr>
        <w:t> </w:t>
      </w:r>
      <w:r>
        <w:rPr/>
        <w:t>энергии</w:t>
      </w:r>
      <w:r>
        <w:rPr>
          <w:spacing w:val="-5"/>
        </w:rPr>
        <w:t> </w:t>
      </w:r>
      <w:r>
        <w:rPr/>
        <w:t>и</w:t>
      </w:r>
      <w:r>
        <w:rPr>
          <w:spacing w:val="-5"/>
        </w:rPr>
        <w:t> </w:t>
      </w:r>
      <w:r>
        <w:rPr/>
        <w:t>элементов</w:t>
      </w:r>
      <w:r>
        <w:rPr>
          <w:spacing w:val="-4"/>
        </w:rPr>
        <w:t> </w:t>
      </w:r>
      <w:r>
        <w:rPr/>
        <w:t>тепловой</w:t>
      </w:r>
      <w:r>
        <w:rPr>
          <w:spacing w:val="-3"/>
        </w:rPr>
        <w:t> </w:t>
      </w:r>
      <w:r>
        <w:rPr/>
        <w:t>сети путем их кольцевания и устройства перемычек (Кр), характеризуемый отношением резервируемой расчетной тепловой нагрузки к сумме расчетных тепловых нагрузок (%), подлежащих резервированию согласно схеме теплоснабжения поселений, городских округов, выраженный в %:</w:t>
      </w:r>
    </w:p>
    <w:p>
      <w:pPr>
        <w:pStyle w:val="BodyText"/>
        <w:ind w:left="862"/>
        <w:jc w:val="both"/>
      </w:pPr>
      <w:r>
        <w:rPr/>
        <w:t>Оценку</w:t>
      </w:r>
      <w:r>
        <w:rPr>
          <w:spacing w:val="-11"/>
        </w:rPr>
        <w:t> </w:t>
      </w:r>
      <w:r>
        <w:rPr/>
        <w:t>уровня</w:t>
      </w:r>
      <w:r>
        <w:rPr>
          <w:spacing w:val="-5"/>
        </w:rPr>
        <w:t> </w:t>
      </w:r>
      <w:r>
        <w:rPr/>
        <w:t>резервирования</w:t>
      </w:r>
      <w:r>
        <w:rPr>
          <w:spacing w:val="-5"/>
        </w:rPr>
        <w:t> </w:t>
      </w:r>
      <w:r>
        <w:rPr>
          <w:spacing w:val="-2"/>
        </w:rPr>
        <w:t>(Кр):</w:t>
      </w:r>
    </w:p>
    <w:p>
      <w:pPr>
        <w:pStyle w:val="BodyText"/>
        <w:ind w:left="862"/>
        <w:jc w:val="both"/>
      </w:pPr>
      <w:r>
        <w:rPr/>
        <w:t>от</w:t>
      </w:r>
      <w:r>
        <w:rPr>
          <w:spacing w:val="-3"/>
        </w:rPr>
        <w:t> </w:t>
      </w:r>
      <w:r>
        <w:rPr/>
        <w:t>90% до</w:t>
      </w:r>
      <w:r>
        <w:rPr>
          <w:spacing w:val="-1"/>
        </w:rPr>
        <w:t> </w:t>
      </w:r>
      <w:r>
        <w:rPr/>
        <w:t>100%</w:t>
      </w:r>
      <w:r>
        <w:rPr>
          <w:spacing w:val="-1"/>
        </w:rPr>
        <w:t> </w:t>
      </w:r>
      <w:r>
        <w:rPr/>
        <w:t>-</w:t>
      </w:r>
      <w:r>
        <w:rPr>
          <w:spacing w:val="-2"/>
        </w:rPr>
        <w:t> </w:t>
      </w:r>
      <w:r>
        <w:rPr/>
        <w:t>Кр =</w:t>
      </w:r>
      <w:r>
        <w:rPr>
          <w:spacing w:val="-1"/>
        </w:rPr>
        <w:t> </w:t>
      </w:r>
      <w:r>
        <w:rPr>
          <w:spacing w:val="-4"/>
        </w:rPr>
        <w:t>1,0;</w:t>
      </w:r>
    </w:p>
    <w:p>
      <w:pPr>
        <w:pStyle w:val="BodyText"/>
        <w:spacing w:before="1"/>
        <w:ind w:left="862"/>
        <w:jc w:val="both"/>
      </w:pPr>
      <w:r>
        <w:rPr/>
        <w:t>от</w:t>
      </w:r>
      <w:r>
        <w:rPr>
          <w:spacing w:val="-3"/>
        </w:rPr>
        <w:t> </w:t>
      </w:r>
      <w:r>
        <w:rPr/>
        <w:t>70%</w:t>
      </w:r>
      <w:r>
        <w:rPr>
          <w:spacing w:val="-3"/>
        </w:rPr>
        <w:t> </w:t>
      </w:r>
      <w:r>
        <w:rPr/>
        <w:t>до</w:t>
      </w:r>
      <w:r>
        <w:rPr>
          <w:spacing w:val="-2"/>
        </w:rPr>
        <w:t> </w:t>
      </w:r>
      <w:r>
        <w:rPr/>
        <w:t>90%</w:t>
      </w:r>
      <w:r>
        <w:rPr>
          <w:spacing w:val="-3"/>
        </w:rPr>
        <w:t> </w:t>
      </w:r>
      <w:r>
        <w:rPr/>
        <w:t>включительно</w:t>
      </w:r>
      <w:r>
        <w:rPr>
          <w:spacing w:val="-1"/>
        </w:rPr>
        <w:t> </w:t>
      </w:r>
      <w:r>
        <w:rPr/>
        <w:t>-</w:t>
      </w:r>
      <w:r>
        <w:rPr>
          <w:spacing w:val="-4"/>
        </w:rPr>
        <w:t> </w:t>
      </w:r>
      <w:r>
        <w:rPr/>
        <w:t>Кр</w:t>
      </w:r>
      <w:r>
        <w:rPr>
          <w:spacing w:val="-2"/>
        </w:rPr>
        <w:t> </w:t>
      </w:r>
      <w:r>
        <w:rPr/>
        <w:t>=</w:t>
      </w:r>
      <w:r>
        <w:rPr>
          <w:spacing w:val="-3"/>
        </w:rPr>
        <w:t> </w:t>
      </w:r>
      <w:r>
        <w:rPr>
          <w:spacing w:val="-4"/>
        </w:rPr>
        <w:t>0,7;</w:t>
      </w:r>
    </w:p>
    <w:p>
      <w:pPr>
        <w:pStyle w:val="BodyText"/>
        <w:ind w:left="862"/>
        <w:jc w:val="both"/>
      </w:pPr>
      <w:r>
        <w:rPr/>
        <w:t>от</w:t>
      </w:r>
      <w:r>
        <w:rPr>
          <w:spacing w:val="-3"/>
        </w:rPr>
        <w:t> </w:t>
      </w:r>
      <w:r>
        <w:rPr/>
        <w:t>50%</w:t>
      </w:r>
      <w:r>
        <w:rPr>
          <w:spacing w:val="-3"/>
        </w:rPr>
        <w:t> </w:t>
      </w:r>
      <w:r>
        <w:rPr/>
        <w:t>до</w:t>
      </w:r>
      <w:r>
        <w:rPr>
          <w:spacing w:val="-2"/>
        </w:rPr>
        <w:t> </w:t>
      </w:r>
      <w:r>
        <w:rPr/>
        <w:t>70%</w:t>
      </w:r>
      <w:r>
        <w:rPr>
          <w:spacing w:val="-3"/>
        </w:rPr>
        <w:t> </w:t>
      </w:r>
      <w:r>
        <w:rPr/>
        <w:t>включительно</w:t>
      </w:r>
      <w:r>
        <w:rPr>
          <w:spacing w:val="-1"/>
        </w:rPr>
        <w:t> </w:t>
      </w:r>
      <w:r>
        <w:rPr/>
        <w:t>-</w:t>
      </w:r>
      <w:r>
        <w:rPr>
          <w:spacing w:val="-4"/>
        </w:rPr>
        <w:t> </w:t>
      </w:r>
      <w:r>
        <w:rPr/>
        <w:t>Кр</w:t>
      </w:r>
      <w:r>
        <w:rPr>
          <w:spacing w:val="-2"/>
        </w:rPr>
        <w:t> </w:t>
      </w:r>
      <w:r>
        <w:rPr/>
        <w:t>=</w:t>
      </w:r>
      <w:r>
        <w:rPr>
          <w:spacing w:val="-3"/>
        </w:rPr>
        <w:t> </w:t>
      </w:r>
      <w:r>
        <w:rPr>
          <w:spacing w:val="-4"/>
        </w:rPr>
        <w:t>0,5;</w:t>
      </w:r>
    </w:p>
    <w:p>
      <w:pPr>
        <w:pStyle w:val="BodyText"/>
        <w:ind w:left="862" w:right="5906"/>
        <w:jc w:val="both"/>
      </w:pPr>
      <w:r>
        <w:rPr/>
        <w:t>от</w:t>
      </w:r>
      <w:r>
        <w:rPr>
          <w:spacing w:val="-6"/>
        </w:rPr>
        <w:t> </w:t>
      </w:r>
      <w:r>
        <w:rPr/>
        <w:t>30%</w:t>
      </w:r>
      <w:r>
        <w:rPr>
          <w:spacing w:val="-6"/>
        </w:rPr>
        <w:t> </w:t>
      </w:r>
      <w:r>
        <w:rPr/>
        <w:t>до</w:t>
      </w:r>
      <w:r>
        <w:rPr>
          <w:spacing w:val="-6"/>
        </w:rPr>
        <w:t> </w:t>
      </w:r>
      <w:r>
        <w:rPr/>
        <w:t>50%</w:t>
      </w:r>
      <w:r>
        <w:rPr>
          <w:spacing w:val="-6"/>
        </w:rPr>
        <w:t> </w:t>
      </w:r>
      <w:r>
        <w:rPr/>
        <w:t>включительно</w:t>
      </w:r>
      <w:r>
        <w:rPr>
          <w:spacing w:val="-5"/>
        </w:rPr>
        <w:t> </w:t>
      </w:r>
      <w:r>
        <w:rPr/>
        <w:t>-</w:t>
      </w:r>
      <w:r>
        <w:rPr>
          <w:spacing w:val="-7"/>
        </w:rPr>
        <w:t> </w:t>
      </w:r>
      <w:r>
        <w:rPr/>
        <w:t>Кр</w:t>
      </w:r>
      <w:r>
        <w:rPr>
          <w:spacing w:val="-6"/>
        </w:rPr>
        <w:t> </w:t>
      </w:r>
      <w:r>
        <w:rPr/>
        <w:t>=</w:t>
      </w:r>
      <w:r>
        <w:rPr>
          <w:spacing w:val="-7"/>
        </w:rPr>
        <w:t> </w:t>
      </w:r>
      <w:r>
        <w:rPr/>
        <w:t>0,3; менее 30% включительно - Кр = 0,2.</w:t>
      </w:r>
    </w:p>
    <w:p>
      <w:pPr>
        <w:pStyle w:val="BodyText"/>
        <w:ind w:right="292" w:firstLine="708"/>
        <w:jc w:val="both"/>
      </w:pPr>
      <w:r>
        <w:rPr/>
        <w:t>При наличии в системе теплоснабжения нескольких источников тепловой энергии общий показатель определяется по формуле:</w:t>
      </w:r>
    </w:p>
    <w:p>
      <w:pPr>
        <w:pStyle w:val="BodyText"/>
        <w:ind w:left="0"/>
      </w:pPr>
    </w:p>
    <w:p>
      <w:pPr>
        <w:pStyle w:val="BodyText"/>
        <w:spacing w:before="139"/>
        <w:ind w:left="0"/>
      </w:pPr>
    </w:p>
    <w:p>
      <w:pPr>
        <w:pStyle w:val="BodyText"/>
        <w:ind w:left="5771"/>
      </w:pPr>
      <w:r>
        <w:rPr/>
        <w:drawing>
          <wp:anchor distT="0" distB="0" distL="0" distR="0" allowOverlap="1" layoutInCell="1" locked="0" behindDoc="0" simplePos="0" relativeHeight="15748608">
            <wp:simplePos x="0" y="0"/>
            <wp:positionH relativeFrom="page">
              <wp:posOffset>935548</wp:posOffset>
            </wp:positionH>
            <wp:positionV relativeFrom="paragraph">
              <wp:posOffset>-371443</wp:posOffset>
            </wp:positionV>
            <wp:extent cx="3039864" cy="494758"/>
            <wp:effectExtent l="0" t="0" r="0" b="0"/>
            <wp:wrapNone/>
            <wp:docPr id="53" name="Image 53"/>
            <wp:cNvGraphicFramePr>
              <a:graphicFrameLocks/>
            </wp:cNvGraphicFramePr>
            <a:graphic>
              <a:graphicData uri="http://schemas.openxmlformats.org/drawingml/2006/picture">
                <pic:pic>
                  <pic:nvPicPr>
                    <pic:cNvPr id="53" name="Image 53"/>
                    <pic:cNvPicPr/>
                  </pic:nvPicPr>
                  <pic:blipFill>
                    <a:blip r:embed="rId97" cstate="print"/>
                    <a:stretch>
                      <a:fillRect/>
                    </a:stretch>
                  </pic:blipFill>
                  <pic:spPr>
                    <a:xfrm>
                      <a:off x="0" y="0"/>
                      <a:ext cx="3039864" cy="494758"/>
                    </a:xfrm>
                    <a:prstGeom prst="rect">
                      <a:avLst/>
                    </a:prstGeom>
                  </pic:spPr>
                </pic:pic>
              </a:graphicData>
            </a:graphic>
          </wp:anchor>
        </w:drawing>
      </w:r>
      <w:r>
        <w:rPr/>
        <w:t>, </w:t>
      </w:r>
      <w:r>
        <w:rPr>
          <w:spacing w:val="-5"/>
        </w:rPr>
        <w:t>(7)</w:t>
      </w:r>
    </w:p>
    <w:p>
      <w:pPr>
        <w:pStyle w:val="BodyText"/>
        <w:ind w:left="862"/>
      </w:pPr>
      <w:r>
        <w:rPr>
          <w:spacing w:val="-5"/>
        </w:rPr>
        <w:t>где</w:t>
      </w:r>
    </w:p>
    <w:p>
      <w:pPr>
        <w:pStyle w:val="BodyText"/>
        <w:spacing w:before="87"/>
        <w:ind w:left="904"/>
      </w:pPr>
      <w:r>
        <w:rPr>
          <w:position w:val="3"/>
        </w:rPr>
        <w:drawing>
          <wp:inline distT="0" distB="0" distL="0" distR="0">
            <wp:extent cx="335486" cy="233082"/>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98" cstate="print"/>
                    <a:stretch>
                      <a:fillRect/>
                    </a:stretch>
                  </pic:blipFill>
                  <pic:spPr>
                    <a:xfrm>
                      <a:off x="0" y="0"/>
                      <a:ext cx="335486" cy="233082"/>
                    </a:xfrm>
                    <a:prstGeom prst="rect">
                      <a:avLst/>
                    </a:prstGeom>
                  </pic:spPr>
                </pic:pic>
              </a:graphicData>
            </a:graphic>
          </wp:inline>
        </w:drawing>
      </w:r>
      <w:r>
        <w:rPr>
          <w:position w:val="3"/>
        </w:rPr>
      </w:r>
      <w:r>
        <w:rPr>
          <w:spacing w:val="-12"/>
          <w:sz w:val="20"/>
        </w:rPr>
        <w:t> </w:t>
      </w:r>
      <w:r>
        <w:rPr/>
        <w:t>,</w:t>
      </w:r>
      <w:r>
        <w:rPr>
          <w:spacing w:val="32"/>
        </w:rPr>
        <w:t> </w:t>
      </w:r>
      <w:r>
        <w:rPr>
          <w:spacing w:val="-16"/>
          <w:position w:val="3"/>
        </w:rPr>
        <w:drawing>
          <wp:inline distT="0" distB="0" distL="0" distR="0">
            <wp:extent cx="372551" cy="206188"/>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99" cstate="print"/>
                    <a:stretch>
                      <a:fillRect/>
                    </a:stretch>
                  </pic:blipFill>
                  <pic:spPr>
                    <a:xfrm>
                      <a:off x="0" y="0"/>
                      <a:ext cx="372551" cy="206188"/>
                    </a:xfrm>
                    <a:prstGeom prst="rect">
                      <a:avLst/>
                    </a:prstGeom>
                  </pic:spPr>
                </pic:pic>
              </a:graphicData>
            </a:graphic>
          </wp:inline>
        </w:drawing>
      </w:r>
      <w:r>
        <w:rPr>
          <w:spacing w:val="-16"/>
          <w:position w:val="3"/>
        </w:rPr>
      </w:r>
      <w:r>
        <w:rPr>
          <w:spacing w:val="7"/>
        </w:rPr>
        <w:t> </w:t>
      </w:r>
      <w:r>
        <w:rPr/>
        <w:t>-</w:t>
      </w:r>
      <w:r>
        <w:rPr>
          <w:spacing w:val="-8"/>
        </w:rPr>
        <w:t> </w:t>
      </w:r>
      <w:r>
        <w:rPr/>
        <w:t>значения</w:t>
      </w:r>
      <w:r>
        <w:rPr>
          <w:spacing w:val="-7"/>
        </w:rPr>
        <w:t> </w:t>
      </w:r>
      <w:r>
        <w:rPr/>
        <w:t>показателей</w:t>
      </w:r>
      <w:r>
        <w:rPr>
          <w:spacing w:val="-7"/>
        </w:rPr>
        <w:t> </w:t>
      </w:r>
      <w:r>
        <w:rPr/>
        <w:t>надежности</w:t>
      </w:r>
      <w:r>
        <w:rPr>
          <w:spacing w:val="-6"/>
        </w:rPr>
        <w:t> </w:t>
      </w:r>
      <w:r>
        <w:rPr/>
        <w:t>отдельных</w:t>
      </w:r>
      <w:r>
        <w:rPr>
          <w:spacing w:val="-6"/>
        </w:rPr>
        <w:t> </w:t>
      </w:r>
      <w:r>
        <w:rPr/>
        <w:t>источников</w:t>
      </w:r>
      <w:r>
        <w:rPr>
          <w:spacing w:val="-10"/>
        </w:rPr>
        <w:t> </w:t>
      </w:r>
      <w:r>
        <w:rPr/>
        <w:t>тепловой</w:t>
      </w:r>
      <w:r>
        <w:rPr>
          <w:spacing w:val="-9"/>
        </w:rPr>
        <w:t> </w:t>
      </w:r>
      <w:r>
        <w:rPr/>
        <w:t>энергии;</w:t>
      </w:r>
    </w:p>
    <w:p>
      <w:pPr>
        <w:pStyle w:val="BodyText"/>
        <w:tabs>
          <w:tab w:pos="1882" w:val="left" w:leader="none"/>
        </w:tabs>
        <w:spacing w:before="195"/>
        <w:ind w:right="301" w:firstLine="1099"/>
      </w:pPr>
      <w:r>
        <w:rPr/>
        <w:drawing>
          <wp:anchor distT="0" distB="0" distL="0" distR="0" allowOverlap="1" layoutInCell="1" locked="0" behindDoc="0" simplePos="0" relativeHeight="15749120">
            <wp:simplePos x="0" y="0"/>
            <wp:positionH relativeFrom="page">
              <wp:posOffset>946505</wp:posOffset>
            </wp:positionH>
            <wp:positionV relativeFrom="paragraph">
              <wp:posOffset>81111</wp:posOffset>
            </wp:positionV>
            <wp:extent cx="168833" cy="160020"/>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86" cstate="print"/>
                    <a:stretch>
                      <a:fillRect/>
                    </a:stretch>
                  </pic:blipFill>
                  <pic:spPr>
                    <a:xfrm>
                      <a:off x="0" y="0"/>
                      <a:ext cx="168833" cy="160020"/>
                    </a:xfrm>
                    <a:prstGeom prst="rect">
                      <a:avLst/>
                    </a:prstGeom>
                  </pic:spPr>
                </pic:pic>
              </a:graphicData>
            </a:graphic>
          </wp:anchor>
        </w:drawing>
      </w:r>
      <w:r>
        <w:rPr/>
        <w:drawing>
          <wp:anchor distT="0" distB="0" distL="0" distR="0" allowOverlap="1" layoutInCell="1" locked="0" behindDoc="0" simplePos="0" relativeHeight="15749632">
            <wp:simplePos x="0" y="0"/>
            <wp:positionH relativeFrom="page">
              <wp:posOffset>1324566</wp:posOffset>
            </wp:positionH>
            <wp:positionV relativeFrom="paragraph">
              <wp:posOffset>81111</wp:posOffset>
            </wp:positionV>
            <wp:extent cx="183931" cy="160020"/>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84" cstate="print"/>
                    <a:stretch>
                      <a:fillRect/>
                    </a:stretch>
                  </pic:blipFill>
                  <pic:spPr>
                    <a:xfrm>
                      <a:off x="0" y="0"/>
                      <a:ext cx="183931" cy="160020"/>
                    </a:xfrm>
                    <a:prstGeom prst="rect">
                      <a:avLst/>
                    </a:prstGeom>
                  </pic:spPr>
                </pic:pic>
              </a:graphicData>
            </a:graphic>
          </wp:anchor>
        </w:drawing>
      </w:r>
      <w:r>
        <w:rPr>
          <w:spacing w:val="-10"/>
        </w:rPr>
        <w:t>,</w:t>
      </w:r>
      <w:r>
        <w:rPr/>
        <w:tab/>
        <w:t>-</w:t>
      </w:r>
      <w:r>
        <w:rPr>
          <w:spacing w:val="80"/>
        </w:rPr>
        <w:t> </w:t>
      </w:r>
      <w:r>
        <w:rPr/>
        <w:t>средние</w:t>
      </w:r>
      <w:r>
        <w:rPr>
          <w:spacing w:val="80"/>
        </w:rPr>
        <w:t> </w:t>
      </w:r>
      <w:r>
        <w:rPr/>
        <w:t>фактические</w:t>
      </w:r>
      <w:r>
        <w:rPr>
          <w:spacing w:val="80"/>
        </w:rPr>
        <w:t> </w:t>
      </w:r>
      <w:r>
        <w:rPr/>
        <w:t>тепловые</w:t>
      </w:r>
      <w:r>
        <w:rPr>
          <w:spacing w:val="80"/>
        </w:rPr>
        <w:t> </w:t>
      </w:r>
      <w:r>
        <w:rPr/>
        <w:t>нагрузки</w:t>
      </w:r>
      <w:r>
        <w:rPr>
          <w:spacing w:val="80"/>
        </w:rPr>
        <w:t> </w:t>
      </w:r>
      <w:r>
        <w:rPr/>
        <w:t>за</w:t>
      </w:r>
      <w:r>
        <w:rPr>
          <w:spacing w:val="80"/>
        </w:rPr>
        <w:t> </w:t>
      </w:r>
      <w:r>
        <w:rPr/>
        <w:t>предшествующие</w:t>
      </w:r>
      <w:r>
        <w:rPr>
          <w:spacing w:val="80"/>
        </w:rPr>
        <w:t> </w:t>
      </w:r>
      <w:r>
        <w:rPr/>
        <w:t>12</w:t>
      </w:r>
      <w:r>
        <w:rPr>
          <w:spacing w:val="80"/>
        </w:rPr>
        <w:t> </w:t>
      </w:r>
      <w:r>
        <w:rPr/>
        <w:t>месяцев</w:t>
      </w:r>
      <w:r>
        <w:rPr>
          <w:spacing w:val="80"/>
        </w:rPr>
        <w:t> </w:t>
      </w:r>
      <w:r>
        <w:rPr/>
        <w:t>по каждому источнику тепловой энергии, определяются по формуле (2).</w:t>
      </w:r>
    </w:p>
    <w:p>
      <w:pPr>
        <w:pStyle w:val="BodyText"/>
        <w:ind w:firstLine="708"/>
      </w:pPr>
      <w:r>
        <w:rPr/>
        <w:t>е)</w:t>
      </w:r>
      <w:r>
        <w:rPr>
          <w:spacing w:val="33"/>
        </w:rPr>
        <w:t> </w:t>
      </w:r>
      <w:r>
        <w:rPr/>
        <w:t>показатель</w:t>
      </w:r>
      <w:r>
        <w:rPr>
          <w:spacing w:val="34"/>
        </w:rPr>
        <w:t> </w:t>
      </w:r>
      <w:r>
        <w:rPr/>
        <w:t>технического</w:t>
      </w:r>
      <w:r>
        <w:rPr>
          <w:spacing w:val="33"/>
        </w:rPr>
        <w:t> </w:t>
      </w:r>
      <w:r>
        <w:rPr/>
        <w:t>состояния</w:t>
      </w:r>
      <w:r>
        <w:rPr>
          <w:spacing w:val="33"/>
        </w:rPr>
        <w:t> </w:t>
      </w:r>
      <w:r>
        <w:rPr/>
        <w:t>тепловых</w:t>
      </w:r>
      <w:r>
        <w:rPr>
          <w:spacing w:val="35"/>
        </w:rPr>
        <w:t> </w:t>
      </w:r>
      <w:r>
        <w:rPr/>
        <w:t>сетей</w:t>
      </w:r>
      <w:r>
        <w:rPr>
          <w:spacing w:val="34"/>
        </w:rPr>
        <w:t> </w:t>
      </w:r>
      <w:r>
        <w:rPr/>
        <w:t>(Кс),</w:t>
      </w:r>
      <w:r>
        <w:rPr>
          <w:spacing w:val="33"/>
        </w:rPr>
        <w:t> </w:t>
      </w:r>
      <w:r>
        <w:rPr/>
        <w:t>характеризуемый</w:t>
      </w:r>
      <w:r>
        <w:rPr>
          <w:spacing w:val="34"/>
        </w:rPr>
        <w:t> </w:t>
      </w:r>
      <w:r>
        <w:rPr/>
        <w:t>долей</w:t>
      </w:r>
      <w:r>
        <w:rPr>
          <w:spacing w:val="37"/>
        </w:rPr>
        <w:t> </w:t>
      </w:r>
      <w:r>
        <w:rPr/>
        <w:t>ветхих, подлежащих замене трубопроводов, определяется по формуле:</w:t>
      </w:r>
    </w:p>
    <w:p>
      <w:pPr>
        <w:pStyle w:val="BodyText"/>
        <w:ind w:left="0"/>
        <w:rPr>
          <w:sz w:val="20"/>
        </w:rPr>
      </w:pPr>
    </w:p>
    <w:p>
      <w:pPr>
        <w:pStyle w:val="BodyText"/>
        <w:spacing w:before="142"/>
        <w:ind w:left="0"/>
        <w:rPr>
          <w:sz w:val="20"/>
        </w:rPr>
      </w:pPr>
    </w:p>
    <w:p>
      <w:pPr>
        <w:pStyle w:val="BodyText"/>
        <w:spacing w:after="0"/>
        <w:rPr>
          <w:sz w:val="20"/>
        </w:rPr>
        <w:sectPr>
          <w:type w:val="continuous"/>
          <w:pgSz w:w="11910" w:h="16840"/>
          <w:pgMar w:header="0" w:footer="0" w:top="620" w:bottom="280" w:left="566" w:right="425"/>
        </w:sectPr>
      </w:pPr>
    </w:p>
    <w:p>
      <w:pPr>
        <w:pStyle w:val="BodyText"/>
        <w:spacing w:before="89"/>
        <w:ind w:left="0"/>
      </w:pPr>
    </w:p>
    <w:p>
      <w:pPr>
        <w:pStyle w:val="BodyText"/>
        <w:spacing w:before="1"/>
        <w:ind w:left="862"/>
      </w:pPr>
      <w:r>
        <w:rPr>
          <w:spacing w:val="-5"/>
        </w:rPr>
        <w:t>где</w:t>
      </w:r>
    </w:p>
    <w:p>
      <w:pPr>
        <w:pStyle w:val="BodyText"/>
        <w:ind w:left="0"/>
        <w:rPr>
          <w:sz w:val="20"/>
        </w:rPr>
      </w:pPr>
    </w:p>
    <w:p>
      <w:pPr>
        <w:pStyle w:val="BodyText"/>
        <w:spacing w:before="167"/>
        <w:ind w:left="0"/>
        <w:rPr>
          <w:sz w:val="20"/>
        </w:rPr>
      </w:pPr>
      <w:r>
        <w:rPr>
          <w:sz w:val="20"/>
        </w:rPr>
        <w:drawing>
          <wp:anchor distT="0" distB="0" distL="0" distR="0" allowOverlap="1" layoutInCell="1" locked="0" behindDoc="1" simplePos="0" relativeHeight="487605248">
            <wp:simplePos x="0" y="0"/>
            <wp:positionH relativeFrom="page">
              <wp:posOffset>934688</wp:posOffset>
            </wp:positionH>
            <wp:positionV relativeFrom="paragraph">
              <wp:posOffset>267928</wp:posOffset>
            </wp:positionV>
            <wp:extent cx="297688" cy="180975"/>
            <wp:effectExtent l="0" t="0" r="0" b="0"/>
            <wp:wrapTopAndBottom/>
            <wp:docPr id="58" name="Image 58"/>
            <wp:cNvGraphicFramePr>
              <a:graphicFrameLocks/>
            </wp:cNvGraphicFramePr>
            <a:graphic>
              <a:graphicData uri="http://schemas.openxmlformats.org/drawingml/2006/picture">
                <pic:pic>
                  <pic:nvPicPr>
                    <pic:cNvPr id="58" name="Image 58"/>
                    <pic:cNvPicPr/>
                  </pic:nvPicPr>
                  <pic:blipFill>
                    <a:blip r:embed="rId100" cstate="print"/>
                    <a:stretch>
                      <a:fillRect/>
                    </a:stretch>
                  </pic:blipFill>
                  <pic:spPr>
                    <a:xfrm>
                      <a:off x="0" y="0"/>
                      <a:ext cx="297688" cy="180975"/>
                    </a:xfrm>
                    <a:prstGeom prst="rect">
                      <a:avLst/>
                    </a:prstGeom>
                  </pic:spPr>
                </pic:pic>
              </a:graphicData>
            </a:graphic>
          </wp:anchor>
        </w:drawing>
      </w:r>
    </w:p>
    <w:p>
      <w:pPr>
        <w:pStyle w:val="BodyText"/>
        <w:spacing w:before="90"/>
        <w:ind w:left="1653"/>
      </w:pPr>
      <w:r>
        <w:rPr/>
        <w:br w:type="column"/>
      </w:r>
      <w:r>
        <w:rPr/>
        <w:t>, </w:t>
      </w:r>
      <w:r>
        <w:rPr>
          <w:spacing w:val="-5"/>
        </w:rPr>
        <w:t>(8)</w:t>
      </w:r>
    </w:p>
    <w:p>
      <w:pPr>
        <w:pStyle w:val="BodyText"/>
        <w:spacing w:before="242"/>
        <w:ind w:left="0"/>
      </w:pPr>
    </w:p>
    <w:p>
      <w:pPr>
        <w:pStyle w:val="ListParagraph"/>
        <w:numPr>
          <w:ilvl w:val="2"/>
          <w:numId w:val="59"/>
        </w:numPr>
        <w:tabs>
          <w:tab w:pos="276" w:val="left" w:leader="none"/>
        </w:tabs>
        <w:spacing w:line="240" w:lineRule="auto" w:before="0" w:after="0"/>
        <w:ind w:left="276" w:right="0" w:hanging="138"/>
        <w:jc w:val="left"/>
        <w:rPr>
          <w:sz w:val="24"/>
        </w:rPr>
      </w:pPr>
      <w:r>
        <w:rPr>
          <w:sz w:val="24"/>
        </w:rPr>
        <w:drawing>
          <wp:anchor distT="0" distB="0" distL="0" distR="0" allowOverlap="1" layoutInCell="1" locked="0" behindDoc="0" simplePos="0" relativeHeight="15750144">
            <wp:simplePos x="0" y="0"/>
            <wp:positionH relativeFrom="page">
              <wp:posOffset>934796</wp:posOffset>
            </wp:positionH>
            <wp:positionV relativeFrom="paragraph">
              <wp:posOffset>-847779</wp:posOffset>
            </wp:positionV>
            <wp:extent cx="1326100" cy="466725"/>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101" cstate="print"/>
                    <a:stretch>
                      <a:fillRect/>
                    </a:stretch>
                  </pic:blipFill>
                  <pic:spPr>
                    <a:xfrm>
                      <a:off x="0" y="0"/>
                      <a:ext cx="1326100" cy="466725"/>
                    </a:xfrm>
                    <a:prstGeom prst="rect">
                      <a:avLst/>
                    </a:prstGeom>
                  </pic:spPr>
                </pic:pic>
              </a:graphicData>
            </a:graphic>
          </wp:anchor>
        </w:drawing>
      </w:r>
      <w:r>
        <w:rPr>
          <w:sz w:val="24"/>
        </w:rPr>
        <w:drawing>
          <wp:anchor distT="0" distB="0" distL="0" distR="0" allowOverlap="1" layoutInCell="1" locked="0" behindDoc="0" simplePos="0" relativeHeight="15750656">
            <wp:simplePos x="0" y="0"/>
            <wp:positionH relativeFrom="page">
              <wp:posOffset>936032</wp:posOffset>
            </wp:positionH>
            <wp:positionV relativeFrom="paragraph">
              <wp:posOffset>-67364</wp:posOffset>
            </wp:positionV>
            <wp:extent cx="370529" cy="180974"/>
            <wp:effectExtent l="0" t="0" r="0" b="0"/>
            <wp:wrapNone/>
            <wp:docPr id="60" name="Image 60"/>
            <wp:cNvGraphicFramePr>
              <a:graphicFrameLocks/>
            </wp:cNvGraphicFramePr>
            <a:graphic>
              <a:graphicData uri="http://schemas.openxmlformats.org/drawingml/2006/picture">
                <pic:pic>
                  <pic:nvPicPr>
                    <pic:cNvPr id="60" name="Image 60"/>
                    <pic:cNvPicPr/>
                  </pic:nvPicPr>
                  <pic:blipFill>
                    <a:blip r:embed="rId102" cstate="print"/>
                    <a:stretch>
                      <a:fillRect/>
                    </a:stretch>
                  </pic:blipFill>
                  <pic:spPr>
                    <a:xfrm>
                      <a:off x="0" y="0"/>
                      <a:ext cx="370529" cy="180974"/>
                    </a:xfrm>
                    <a:prstGeom prst="rect">
                      <a:avLst/>
                    </a:prstGeom>
                  </pic:spPr>
                </pic:pic>
              </a:graphicData>
            </a:graphic>
          </wp:anchor>
        </w:drawing>
      </w:r>
      <w:r>
        <w:rPr>
          <w:sz w:val="24"/>
        </w:rPr>
        <w:t>протяженность</w:t>
      </w:r>
      <w:r>
        <w:rPr>
          <w:spacing w:val="-10"/>
          <w:sz w:val="24"/>
        </w:rPr>
        <w:t> </w:t>
      </w:r>
      <w:r>
        <w:rPr>
          <w:sz w:val="24"/>
        </w:rPr>
        <w:t>тепловых</w:t>
      </w:r>
      <w:r>
        <w:rPr>
          <w:spacing w:val="-9"/>
          <w:sz w:val="24"/>
        </w:rPr>
        <w:t> </w:t>
      </w:r>
      <w:r>
        <w:rPr>
          <w:sz w:val="24"/>
        </w:rPr>
        <w:t>сетей,</w:t>
      </w:r>
      <w:r>
        <w:rPr>
          <w:spacing w:val="-8"/>
          <w:sz w:val="24"/>
        </w:rPr>
        <w:t> </w:t>
      </w:r>
      <w:r>
        <w:rPr>
          <w:sz w:val="24"/>
        </w:rPr>
        <w:t>находящихся</w:t>
      </w:r>
      <w:r>
        <w:rPr>
          <w:spacing w:val="-12"/>
          <w:sz w:val="24"/>
        </w:rPr>
        <w:t> </w:t>
      </w:r>
      <w:r>
        <w:rPr>
          <w:sz w:val="24"/>
        </w:rPr>
        <w:t>в</w:t>
      </w:r>
      <w:r>
        <w:rPr>
          <w:spacing w:val="-9"/>
          <w:sz w:val="24"/>
        </w:rPr>
        <w:t> </w:t>
      </w:r>
      <w:r>
        <w:rPr>
          <w:spacing w:val="-2"/>
          <w:sz w:val="24"/>
        </w:rPr>
        <w:t>эксплуатации;</w:t>
      </w:r>
    </w:p>
    <w:p>
      <w:pPr>
        <w:pStyle w:val="ListParagraph"/>
        <w:numPr>
          <w:ilvl w:val="0"/>
          <w:numId w:val="65"/>
        </w:numPr>
        <w:tabs>
          <w:tab w:pos="171" w:val="left" w:leader="none"/>
        </w:tabs>
        <w:spacing w:line="240" w:lineRule="auto" w:before="240" w:after="0"/>
        <w:ind w:left="171" w:right="0" w:hanging="138"/>
        <w:jc w:val="left"/>
        <w:rPr>
          <w:sz w:val="24"/>
        </w:rPr>
      </w:pPr>
      <w:r>
        <w:rPr>
          <w:sz w:val="24"/>
        </w:rPr>
        <w:t>протяженность</w:t>
      </w:r>
      <w:r>
        <w:rPr>
          <w:spacing w:val="-9"/>
          <w:sz w:val="24"/>
        </w:rPr>
        <w:t> </w:t>
      </w:r>
      <w:r>
        <w:rPr>
          <w:sz w:val="24"/>
        </w:rPr>
        <w:t>ветхих</w:t>
      </w:r>
      <w:r>
        <w:rPr>
          <w:spacing w:val="-7"/>
          <w:sz w:val="24"/>
        </w:rPr>
        <w:t> </w:t>
      </w:r>
      <w:r>
        <w:rPr>
          <w:sz w:val="24"/>
        </w:rPr>
        <w:t>тепловых</w:t>
      </w:r>
      <w:r>
        <w:rPr>
          <w:spacing w:val="-6"/>
          <w:sz w:val="24"/>
        </w:rPr>
        <w:t> </w:t>
      </w:r>
      <w:r>
        <w:rPr>
          <w:sz w:val="24"/>
        </w:rPr>
        <w:t>сетей,</w:t>
      </w:r>
      <w:r>
        <w:rPr>
          <w:spacing w:val="-7"/>
          <w:sz w:val="24"/>
        </w:rPr>
        <w:t> </w:t>
      </w:r>
      <w:r>
        <w:rPr>
          <w:sz w:val="24"/>
        </w:rPr>
        <w:t>находящихся</w:t>
      </w:r>
      <w:r>
        <w:rPr>
          <w:spacing w:val="-7"/>
          <w:sz w:val="24"/>
        </w:rPr>
        <w:t> </w:t>
      </w:r>
      <w:r>
        <w:rPr>
          <w:sz w:val="24"/>
        </w:rPr>
        <w:t>в</w:t>
      </w:r>
      <w:r>
        <w:rPr>
          <w:spacing w:val="-8"/>
          <w:sz w:val="24"/>
        </w:rPr>
        <w:t> </w:t>
      </w:r>
      <w:r>
        <w:rPr>
          <w:spacing w:val="-2"/>
          <w:sz w:val="24"/>
        </w:rPr>
        <w:t>эксплуатации.</w:t>
      </w:r>
    </w:p>
    <w:p>
      <w:pPr>
        <w:pStyle w:val="ListParagraph"/>
        <w:spacing w:after="0" w:line="240" w:lineRule="auto"/>
        <w:jc w:val="left"/>
        <w:rPr>
          <w:sz w:val="24"/>
        </w:rPr>
        <w:sectPr>
          <w:type w:val="continuous"/>
          <w:pgSz w:w="11910" w:h="16840"/>
          <w:pgMar w:header="0" w:footer="0" w:top="620" w:bottom="280" w:left="566" w:right="425"/>
          <w:cols w:num="2" w:equalWidth="0">
            <w:col w:w="1375" w:space="40"/>
            <w:col w:w="9504"/>
          </w:cols>
        </w:sectPr>
      </w:pPr>
    </w:p>
    <w:p>
      <w:pPr>
        <w:pStyle w:val="BodyText"/>
        <w:spacing w:line="274" w:lineRule="exact"/>
        <w:ind w:left="862"/>
        <w:jc w:val="both"/>
      </w:pPr>
      <w:r>
        <w:rPr/>
        <w:t>ж)</w:t>
      </w:r>
      <w:r>
        <w:rPr>
          <w:spacing w:val="-10"/>
        </w:rPr>
        <w:t> </w:t>
      </w:r>
      <w:r>
        <w:rPr/>
        <w:t>показатель</w:t>
      </w:r>
      <w:r>
        <w:rPr>
          <w:spacing w:val="-7"/>
        </w:rPr>
        <w:t> </w:t>
      </w:r>
      <w:r>
        <w:rPr/>
        <w:t>интенсивности</w:t>
      </w:r>
      <w:r>
        <w:rPr>
          <w:spacing w:val="-7"/>
        </w:rPr>
        <w:t> </w:t>
      </w:r>
      <w:r>
        <w:rPr/>
        <w:t>отказов</w:t>
      </w:r>
      <w:r>
        <w:rPr>
          <w:spacing w:val="-8"/>
        </w:rPr>
        <w:t> </w:t>
      </w:r>
      <w:r>
        <w:rPr/>
        <w:t>систем</w:t>
      </w:r>
      <w:r>
        <w:rPr>
          <w:spacing w:val="-7"/>
        </w:rPr>
        <w:t> </w:t>
      </w:r>
      <w:r>
        <w:rPr>
          <w:spacing w:val="-2"/>
        </w:rPr>
        <w:t>теплоснабжения:</w:t>
      </w:r>
    </w:p>
    <w:p>
      <w:pPr>
        <w:pStyle w:val="ListParagraph"/>
        <w:numPr>
          <w:ilvl w:val="1"/>
          <w:numId w:val="65"/>
        </w:numPr>
        <w:tabs>
          <w:tab w:pos="1128" w:val="left" w:leader="none"/>
        </w:tabs>
        <w:spacing w:line="240" w:lineRule="auto" w:before="0" w:after="0"/>
        <w:ind w:left="153" w:right="292" w:firstLine="708"/>
        <w:jc w:val="both"/>
        <w:rPr>
          <w:sz w:val="24"/>
        </w:rPr>
      </w:pPr>
      <w:r>
        <w:rPr>
          <w:sz w:val="24"/>
        </w:rPr>
        <w:t>показатель</w:t>
      </w:r>
      <w:r>
        <w:rPr>
          <w:spacing w:val="-1"/>
          <w:sz w:val="24"/>
        </w:rPr>
        <w:t> </w:t>
      </w:r>
      <w:r>
        <w:rPr>
          <w:sz w:val="24"/>
        </w:rPr>
        <w:t>интенсивности отказов</w:t>
      </w:r>
      <w:r>
        <w:rPr>
          <w:spacing w:val="-3"/>
          <w:sz w:val="24"/>
        </w:rPr>
        <w:t> </w:t>
      </w:r>
      <w:r>
        <w:rPr>
          <w:sz w:val="24"/>
        </w:rPr>
        <w:t>тепловых сетей</w:t>
      </w:r>
      <w:r>
        <w:rPr>
          <w:spacing w:val="-1"/>
          <w:sz w:val="24"/>
        </w:rPr>
        <w:t> </w:t>
      </w:r>
      <w:r>
        <w:rPr>
          <w:sz w:val="24"/>
        </w:rPr>
        <w:t>(Котк</w:t>
      </w:r>
      <w:r>
        <w:rPr>
          <w:spacing w:val="-1"/>
          <w:sz w:val="24"/>
        </w:rPr>
        <w:t> </w:t>
      </w:r>
      <w:r>
        <w:rPr>
          <w:sz w:val="24"/>
        </w:rPr>
        <w:t>тс),</w:t>
      </w:r>
      <w:r>
        <w:rPr>
          <w:spacing w:val="-3"/>
          <w:sz w:val="24"/>
        </w:rPr>
        <w:t> </w:t>
      </w:r>
      <w:r>
        <w:rPr>
          <w:sz w:val="24"/>
        </w:rPr>
        <w:t>характеризуемый</w:t>
      </w:r>
      <w:r>
        <w:rPr>
          <w:spacing w:val="-2"/>
          <w:sz w:val="24"/>
        </w:rPr>
        <w:t> </w:t>
      </w:r>
      <w:r>
        <w:rPr>
          <w:sz w:val="24"/>
        </w:rPr>
        <w:t>количеством вынужденных отключений участков тепловой сети с ограничением отпуска тепловой энергии потребителям, вызванным отказом и его устранением:</w:t>
      </w:r>
    </w:p>
    <w:p>
      <w:pPr>
        <w:pStyle w:val="BodyText"/>
        <w:ind w:left="862"/>
        <w:jc w:val="both"/>
      </w:pPr>
      <w:r>
        <w:rPr/>
        <w:t>Иотк</w:t>
      </w:r>
      <w:r>
        <w:rPr>
          <w:spacing w:val="-1"/>
        </w:rPr>
        <w:t> </w:t>
      </w:r>
      <w:r>
        <w:rPr/>
        <w:t>тс</w:t>
      </w:r>
      <w:r>
        <w:rPr>
          <w:spacing w:val="-2"/>
        </w:rPr>
        <w:t> </w:t>
      </w:r>
      <w:r>
        <w:rPr/>
        <w:t>=</w:t>
      </w:r>
      <w:r>
        <w:rPr>
          <w:spacing w:val="-3"/>
        </w:rPr>
        <w:t> </w:t>
      </w:r>
      <w:r>
        <w:rPr/>
        <w:t>nотк /</w:t>
      </w:r>
      <w:r>
        <w:rPr>
          <w:spacing w:val="-4"/>
        </w:rPr>
        <w:t> </w:t>
      </w:r>
      <w:r>
        <w:rPr/>
        <w:t>S</w:t>
      </w:r>
      <w:r>
        <w:rPr>
          <w:spacing w:val="-1"/>
        </w:rPr>
        <w:t> </w:t>
      </w:r>
      <w:r>
        <w:rPr/>
        <w:t>[1</w:t>
      </w:r>
      <w:r>
        <w:rPr>
          <w:spacing w:val="-5"/>
        </w:rPr>
        <w:t> </w:t>
      </w:r>
      <w:r>
        <w:rPr/>
        <w:t>/</w:t>
      </w:r>
      <w:r>
        <w:rPr>
          <w:spacing w:val="-1"/>
        </w:rPr>
        <w:t> </w:t>
      </w:r>
      <w:r>
        <w:rPr/>
        <w:t>(км</w:t>
      </w:r>
      <w:r>
        <w:rPr>
          <w:spacing w:val="-3"/>
        </w:rPr>
        <w:t> </w:t>
      </w:r>
      <w:r>
        <w:rPr/>
        <w:t>*</w:t>
      </w:r>
      <w:r>
        <w:rPr>
          <w:spacing w:val="-1"/>
        </w:rPr>
        <w:t> </w:t>
      </w:r>
      <w:r>
        <w:rPr/>
        <w:t>год)],</w:t>
      </w:r>
      <w:r>
        <w:rPr>
          <w:spacing w:val="-1"/>
        </w:rPr>
        <w:t> </w:t>
      </w:r>
      <w:r>
        <w:rPr>
          <w:spacing w:val="-5"/>
        </w:rPr>
        <w:t>где</w:t>
      </w:r>
    </w:p>
    <w:p>
      <w:pPr>
        <w:pStyle w:val="BodyText"/>
        <w:ind w:left="862"/>
        <w:jc w:val="both"/>
      </w:pPr>
      <w:r>
        <w:rPr/>
        <w:t>nотк</w:t>
      </w:r>
      <w:r>
        <w:rPr>
          <w:spacing w:val="-7"/>
        </w:rPr>
        <w:t> </w:t>
      </w:r>
      <w:r>
        <w:rPr/>
        <w:t>-</w:t>
      </w:r>
      <w:r>
        <w:rPr>
          <w:spacing w:val="-8"/>
        </w:rPr>
        <w:t> </w:t>
      </w:r>
      <w:r>
        <w:rPr/>
        <w:t>количество</w:t>
      </w:r>
      <w:r>
        <w:rPr>
          <w:spacing w:val="-7"/>
        </w:rPr>
        <w:t> </w:t>
      </w:r>
      <w:r>
        <w:rPr/>
        <w:t>отказов</w:t>
      </w:r>
      <w:r>
        <w:rPr>
          <w:spacing w:val="-8"/>
        </w:rPr>
        <w:t> </w:t>
      </w:r>
      <w:r>
        <w:rPr/>
        <w:t>за</w:t>
      </w:r>
      <w:r>
        <w:rPr>
          <w:spacing w:val="-7"/>
        </w:rPr>
        <w:t> </w:t>
      </w:r>
      <w:r>
        <w:rPr/>
        <w:t>предыдущий</w:t>
      </w:r>
      <w:r>
        <w:rPr>
          <w:spacing w:val="-7"/>
        </w:rPr>
        <w:t> </w:t>
      </w:r>
      <w:r>
        <w:rPr>
          <w:spacing w:val="-4"/>
        </w:rPr>
        <w:t>год;</w:t>
      </w:r>
    </w:p>
    <w:p>
      <w:pPr>
        <w:pStyle w:val="BodyText"/>
        <w:tabs>
          <w:tab w:pos="1239" w:val="left" w:leader="none"/>
          <w:tab w:pos="1560" w:val="left" w:leader="none"/>
          <w:tab w:pos="3354" w:val="left" w:leader="none"/>
          <w:tab w:pos="4536" w:val="left" w:leader="none"/>
          <w:tab w:pos="5227" w:val="left" w:leader="none"/>
          <w:tab w:pos="5665" w:val="left" w:leader="none"/>
          <w:tab w:pos="7227" w:val="left" w:leader="none"/>
          <w:tab w:pos="8771" w:val="left" w:leader="none"/>
          <w:tab w:pos="9749" w:val="left" w:leader="none"/>
        </w:tabs>
        <w:ind w:right="301" w:firstLine="708"/>
      </w:pPr>
      <w:r>
        <w:rPr>
          <w:spacing w:val="-10"/>
        </w:rPr>
        <w:t>S</w:t>
      </w:r>
      <w:r>
        <w:rPr/>
        <w:tab/>
      </w:r>
      <w:r>
        <w:rPr>
          <w:spacing w:val="-10"/>
        </w:rPr>
        <w:t>-</w:t>
      </w:r>
      <w:r>
        <w:rPr/>
        <w:tab/>
      </w:r>
      <w:r>
        <w:rPr>
          <w:spacing w:val="-2"/>
        </w:rPr>
        <w:t>протяженность</w:t>
      </w:r>
      <w:r>
        <w:rPr/>
        <w:tab/>
      </w:r>
      <w:r>
        <w:rPr>
          <w:spacing w:val="-2"/>
        </w:rPr>
        <w:t>тепловой</w:t>
      </w:r>
      <w:r>
        <w:rPr/>
        <w:tab/>
      </w:r>
      <w:r>
        <w:rPr>
          <w:spacing w:val="-4"/>
        </w:rPr>
        <w:t>сети</w:t>
      </w:r>
      <w:r>
        <w:rPr/>
        <w:tab/>
      </w:r>
      <w:r>
        <w:rPr>
          <w:spacing w:val="-6"/>
        </w:rPr>
        <w:t>(в</w:t>
      </w:r>
      <w:r>
        <w:rPr/>
        <w:tab/>
      </w:r>
      <w:r>
        <w:rPr>
          <w:spacing w:val="-2"/>
        </w:rPr>
        <w:t>двухтрубном</w:t>
      </w:r>
      <w:r>
        <w:rPr/>
        <w:tab/>
      </w:r>
      <w:r>
        <w:rPr>
          <w:spacing w:val="-2"/>
        </w:rPr>
        <w:t>исполнении)</w:t>
      </w:r>
      <w:r>
        <w:rPr/>
        <w:tab/>
      </w:r>
      <w:r>
        <w:rPr>
          <w:spacing w:val="-2"/>
        </w:rPr>
        <w:t>данной</w:t>
      </w:r>
      <w:r>
        <w:rPr/>
        <w:tab/>
      </w:r>
      <w:r>
        <w:rPr>
          <w:spacing w:val="-2"/>
        </w:rPr>
        <w:t>систем</w:t>
      </w:r>
      <w:r>
        <w:rPr>
          <w:spacing w:val="-2"/>
        </w:rPr>
        <w:t>ы</w:t>
      </w:r>
      <w:r>
        <w:rPr>
          <w:spacing w:val="-2"/>
        </w:rPr>
        <w:t> </w:t>
      </w:r>
      <w:r>
        <w:rPr/>
        <w:t>теплоснабжения [км].</w:t>
      </w:r>
    </w:p>
    <w:p>
      <w:pPr>
        <w:pStyle w:val="BodyText"/>
        <w:ind w:firstLine="708"/>
      </w:pPr>
      <w:r>
        <w:rPr/>
        <w:t>В</w:t>
      </w:r>
      <w:r>
        <w:rPr>
          <w:spacing w:val="40"/>
        </w:rPr>
        <w:t> </w:t>
      </w:r>
      <w:r>
        <w:rPr/>
        <w:t>зависимости</w:t>
      </w:r>
      <w:r>
        <w:rPr>
          <w:spacing w:val="40"/>
        </w:rPr>
        <w:t> </w:t>
      </w:r>
      <w:r>
        <w:rPr/>
        <w:t>от</w:t>
      </w:r>
      <w:r>
        <w:rPr>
          <w:spacing w:val="40"/>
        </w:rPr>
        <w:t> </w:t>
      </w:r>
      <w:r>
        <w:rPr/>
        <w:t>интенсивности</w:t>
      </w:r>
      <w:r>
        <w:rPr>
          <w:spacing w:val="40"/>
        </w:rPr>
        <w:t> </w:t>
      </w:r>
      <w:r>
        <w:rPr/>
        <w:t>отказов</w:t>
      </w:r>
      <w:r>
        <w:rPr>
          <w:spacing w:val="40"/>
        </w:rPr>
        <w:t> </w:t>
      </w:r>
      <w:r>
        <w:rPr/>
        <w:t>(Иотк</w:t>
      </w:r>
      <w:r>
        <w:rPr>
          <w:spacing w:val="40"/>
        </w:rPr>
        <w:t> </w:t>
      </w:r>
      <w:r>
        <w:rPr/>
        <w:t>тс)</w:t>
      </w:r>
      <w:r>
        <w:rPr>
          <w:spacing w:val="40"/>
        </w:rPr>
        <w:t> </w:t>
      </w:r>
      <w:r>
        <w:rPr/>
        <w:t>определяется</w:t>
      </w:r>
      <w:r>
        <w:rPr>
          <w:spacing w:val="40"/>
        </w:rPr>
        <w:t> </w:t>
      </w:r>
      <w:r>
        <w:rPr/>
        <w:t>показатель</w:t>
      </w:r>
      <w:r>
        <w:rPr>
          <w:spacing w:val="40"/>
        </w:rPr>
        <w:t> </w:t>
      </w:r>
      <w:r>
        <w:rPr/>
        <w:t>надежности</w:t>
      </w:r>
      <w:r>
        <w:rPr>
          <w:spacing w:val="40"/>
        </w:rPr>
        <w:t> </w:t>
      </w:r>
      <w:r>
        <w:rPr/>
        <w:t>тепловых сетей (Котк тс):</w:t>
      </w:r>
    </w:p>
    <w:p>
      <w:pPr>
        <w:pStyle w:val="BodyText"/>
        <w:ind w:left="862"/>
      </w:pPr>
      <w:r>
        <w:rPr/>
        <w:t>до</w:t>
      </w:r>
      <w:r>
        <w:rPr>
          <w:spacing w:val="-5"/>
        </w:rPr>
        <w:t> </w:t>
      </w:r>
      <w:r>
        <w:rPr/>
        <w:t>0,2</w:t>
      </w:r>
      <w:r>
        <w:rPr>
          <w:spacing w:val="-4"/>
        </w:rPr>
        <w:t> </w:t>
      </w:r>
      <w:r>
        <w:rPr/>
        <w:t>включительно</w:t>
      </w:r>
      <w:r>
        <w:rPr>
          <w:spacing w:val="-4"/>
        </w:rPr>
        <w:t> </w:t>
      </w:r>
      <w:r>
        <w:rPr/>
        <w:t>-</w:t>
      </w:r>
      <w:r>
        <w:rPr>
          <w:spacing w:val="-5"/>
        </w:rPr>
        <w:t> </w:t>
      </w:r>
      <w:r>
        <w:rPr/>
        <w:t>Котк</w:t>
      </w:r>
      <w:r>
        <w:rPr>
          <w:spacing w:val="-3"/>
        </w:rPr>
        <w:t> </w:t>
      </w:r>
      <w:r>
        <w:rPr/>
        <w:t>тс</w:t>
      </w:r>
      <w:r>
        <w:rPr>
          <w:spacing w:val="-5"/>
        </w:rPr>
        <w:t> </w:t>
      </w:r>
      <w:r>
        <w:rPr/>
        <w:t>=</w:t>
      </w:r>
      <w:r>
        <w:rPr>
          <w:spacing w:val="-5"/>
        </w:rPr>
        <w:t> </w:t>
      </w:r>
      <w:r>
        <w:rPr>
          <w:spacing w:val="-4"/>
        </w:rPr>
        <w:t>1,0;</w:t>
      </w:r>
    </w:p>
    <w:p>
      <w:pPr>
        <w:pStyle w:val="BodyText"/>
        <w:ind w:left="862"/>
      </w:pPr>
      <w:r>
        <w:rPr/>
        <w:t>от</w:t>
      </w:r>
      <w:r>
        <w:rPr>
          <w:spacing w:val="-6"/>
        </w:rPr>
        <w:t> </w:t>
      </w:r>
      <w:r>
        <w:rPr/>
        <w:t>0,2</w:t>
      </w:r>
      <w:r>
        <w:rPr>
          <w:spacing w:val="-4"/>
        </w:rPr>
        <w:t> </w:t>
      </w:r>
      <w:r>
        <w:rPr/>
        <w:t>до</w:t>
      </w:r>
      <w:r>
        <w:rPr>
          <w:spacing w:val="-4"/>
        </w:rPr>
        <w:t> </w:t>
      </w:r>
      <w:r>
        <w:rPr/>
        <w:t>0,6</w:t>
      </w:r>
      <w:r>
        <w:rPr>
          <w:spacing w:val="-4"/>
        </w:rPr>
        <w:t> </w:t>
      </w:r>
      <w:r>
        <w:rPr/>
        <w:t>включительно</w:t>
      </w:r>
      <w:r>
        <w:rPr>
          <w:spacing w:val="-3"/>
        </w:rPr>
        <w:t> </w:t>
      </w:r>
      <w:r>
        <w:rPr/>
        <w:t>-</w:t>
      </w:r>
      <w:r>
        <w:rPr>
          <w:spacing w:val="-4"/>
        </w:rPr>
        <w:t> </w:t>
      </w:r>
      <w:r>
        <w:rPr/>
        <w:t>Котк</w:t>
      </w:r>
      <w:r>
        <w:rPr>
          <w:spacing w:val="-4"/>
        </w:rPr>
        <w:t> </w:t>
      </w:r>
      <w:r>
        <w:rPr/>
        <w:t>тс</w:t>
      </w:r>
      <w:r>
        <w:rPr>
          <w:spacing w:val="-5"/>
        </w:rPr>
        <w:t> </w:t>
      </w:r>
      <w:r>
        <w:rPr/>
        <w:t>=</w:t>
      </w:r>
      <w:r>
        <w:rPr>
          <w:spacing w:val="-4"/>
        </w:rPr>
        <w:t> 0,8;</w:t>
      </w:r>
    </w:p>
    <w:p>
      <w:pPr>
        <w:pStyle w:val="BodyText"/>
        <w:spacing w:after="0"/>
        <w:sectPr>
          <w:type w:val="continuous"/>
          <w:pgSz w:w="11910" w:h="16840"/>
          <w:pgMar w:header="0" w:footer="0" w:top="620" w:bottom="280" w:left="566" w:right="425"/>
        </w:sectPr>
      </w:pPr>
    </w:p>
    <w:p>
      <w:pPr>
        <w:pStyle w:val="BodyText"/>
        <w:spacing w:before="69"/>
        <w:ind w:left="862" w:right="5869"/>
        <w:jc w:val="both"/>
      </w:pPr>
      <w:r>
        <w:rPr/>
        <w:t>от</w:t>
      </w:r>
      <w:r>
        <w:rPr>
          <w:spacing w:val="-7"/>
        </w:rPr>
        <w:t> </w:t>
      </w:r>
      <w:r>
        <w:rPr/>
        <w:t>0,6</w:t>
      </w:r>
      <w:r>
        <w:rPr>
          <w:spacing w:val="-7"/>
        </w:rPr>
        <w:t> </w:t>
      </w:r>
      <w:r>
        <w:rPr/>
        <w:t>-</w:t>
      </w:r>
      <w:r>
        <w:rPr>
          <w:spacing w:val="-8"/>
        </w:rPr>
        <w:t> </w:t>
      </w:r>
      <w:r>
        <w:rPr/>
        <w:t>1,2</w:t>
      </w:r>
      <w:r>
        <w:rPr>
          <w:spacing w:val="-7"/>
        </w:rPr>
        <w:t> </w:t>
      </w:r>
      <w:r>
        <w:rPr/>
        <w:t>включительно</w:t>
      </w:r>
      <w:r>
        <w:rPr>
          <w:spacing w:val="-6"/>
        </w:rPr>
        <w:t> </w:t>
      </w:r>
      <w:r>
        <w:rPr/>
        <w:t>-</w:t>
      </w:r>
      <w:r>
        <w:rPr>
          <w:spacing w:val="-8"/>
        </w:rPr>
        <w:t> </w:t>
      </w:r>
      <w:r>
        <w:rPr/>
        <w:t>Котк</w:t>
      </w:r>
      <w:r>
        <w:rPr>
          <w:spacing w:val="-8"/>
        </w:rPr>
        <w:t> </w:t>
      </w:r>
      <w:r>
        <w:rPr/>
        <w:t>тс</w:t>
      </w:r>
      <w:r>
        <w:rPr>
          <w:spacing w:val="-8"/>
        </w:rPr>
        <w:t> </w:t>
      </w:r>
      <w:r>
        <w:rPr/>
        <w:t>=</w:t>
      </w:r>
      <w:r>
        <w:rPr>
          <w:spacing w:val="-8"/>
        </w:rPr>
        <w:t> </w:t>
      </w:r>
      <w:r>
        <w:rPr/>
        <w:t>0,6; свыше 1,2 - Котк тс = 0,5.</w:t>
      </w:r>
    </w:p>
    <w:p>
      <w:pPr>
        <w:pStyle w:val="ListParagraph"/>
        <w:numPr>
          <w:ilvl w:val="1"/>
          <w:numId w:val="65"/>
        </w:numPr>
        <w:tabs>
          <w:tab w:pos="1159" w:val="left" w:leader="none"/>
        </w:tabs>
        <w:spacing w:line="240" w:lineRule="auto" w:before="0" w:after="0"/>
        <w:ind w:left="153" w:right="293" w:firstLine="708"/>
        <w:jc w:val="both"/>
        <w:rPr>
          <w:sz w:val="24"/>
        </w:rPr>
      </w:pPr>
      <w:r>
        <w:rPr>
          <w:sz w:val="24"/>
        </w:rPr>
        <w:drawing>
          <wp:anchor distT="0" distB="0" distL="0" distR="0" allowOverlap="1" layoutInCell="1" locked="0" behindDoc="0" simplePos="0" relativeHeight="15751168">
            <wp:simplePos x="0" y="0"/>
            <wp:positionH relativeFrom="page">
              <wp:posOffset>935202</wp:posOffset>
            </wp:positionH>
            <wp:positionV relativeFrom="paragraph">
              <wp:posOffset>605937</wp:posOffset>
            </wp:positionV>
            <wp:extent cx="1942186" cy="407094"/>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104" cstate="print"/>
                    <a:stretch>
                      <a:fillRect/>
                    </a:stretch>
                  </pic:blipFill>
                  <pic:spPr>
                    <a:xfrm>
                      <a:off x="0" y="0"/>
                      <a:ext cx="1942186" cy="407094"/>
                    </a:xfrm>
                    <a:prstGeom prst="rect">
                      <a:avLst/>
                    </a:prstGeom>
                  </pic:spPr>
                </pic:pic>
              </a:graphicData>
            </a:graphic>
          </wp:anchor>
        </w:drawing>
      </w:r>
      <w:r>
        <w:rPr>
          <w:sz w:val="24"/>
        </w:rPr>
        <w:t>показатель интенсивности отказов (далее - отказ) теплового источника, 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pPr>
        <w:pStyle w:val="BodyText"/>
        <w:ind w:left="0"/>
      </w:pPr>
    </w:p>
    <w:p>
      <w:pPr>
        <w:pStyle w:val="BodyText"/>
        <w:spacing w:before="37"/>
        <w:ind w:left="0"/>
      </w:pPr>
    </w:p>
    <w:p>
      <w:pPr>
        <w:pStyle w:val="BodyText"/>
        <w:spacing w:line="275" w:lineRule="exact"/>
        <w:ind w:left="4026"/>
      </w:pPr>
      <w:r>
        <w:rPr>
          <w:spacing w:val="-4"/>
        </w:rPr>
        <w:t>(10)</w:t>
      </w:r>
    </w:p>
    <w:p>
      <w:pPr>
        <w:pStyle w:val="BodyText"/>
        <w:ind w:firstLine="708"/>
      </w:pPr>
      <w:r>
        <w:rPr/>
        <w:t>В</w:t>
      </w:r>
      <w:r>
        <w:rPr>
          <w:spacing w:val="40"/>
        </w:rPr>
        <w:t> </w:t>
      </w:r>
      <w:r>
        <w:rPr/>
        <w:t>зависимости</w:t>
      </w:r>
      <w:r>
        <w:rPr>
          <w:spacing w:val="40"/>
        </w:rPr>
        <w:t> </w:t>
      </w:r>
      <w:r>
        <w:rPr/>
        <w:t>от</w:t>
      </w:r>
      <w:r>
        <w:rPr>
          <w:spacing w:val="40"/>
        </w:rPr>
        <w:t> </w:t>
      </w:r>
      <w:r>
        <w:rPr/>
        <w:t>интенсивности</w:t>
      </w:r>
      <w:r>
        <w:rPr>
          <w:spacing w:val="40"/>
        </w:rPr>
        <w:t> </w:t>
      </w:r>
      <w:r>
        <w:rPr/>
        <w:t>отказов</w:t>
      </w:r>
      <w:r>
        <w:rPr>
          <w:spacing w:val="40"/>
        </w:rPr>
        <w:t> </w:t>
      </w:r>
      <w:r>
        <w:rPr/>
        <w:t>(Иотк</w:t>
      </w:r>
      <w:r>
        <w:rPr>
          <w:spacing w:val="40"/>
        </w:rPr>
        <w:t> </w:t>
      </w:r>
      <w:r>
        <w:rPr/>
        <w:t>ит)</w:t>
      </w:r>
      <w:r>
        <w:rPr>
          <w:spacing w:val="40"/>
        </w:rPr>
        <w:t> </w:t>
      </w:r>
      <w:r>
        <w:rPr/>
        <w:t>определяется</w:t>
      </w:r>
      <w:r>
        <w:rPr>
          <w:spacing w:val="40"/>
        </w:rPr>
        <w:t> </w:t>
      </w:r>
      <w:r>
        <w:rPr/>
        <w:t>показатель</w:t>
      </w:r>
      <w:r>
        <w:rPr>
          <w:spacing w:val="40"/>
        </w:rPr>
        <w:t> </w:t>
      </w:r>
      <w:r>
        <w:rPr/>
        <w:t>надежности</w:t>
      </w:r>
      <w:r>
        <w:rPr>
          <w:spacing w:val="40"/>
        </w:rPr>
        <w:t> </w:t>
      </w:r>
      <w:r>
        <w:rPr/>
        <w:t>теплового источника (Котк ит):</w:t>
      </w:r>
    </w:p>
    <w:p>
      <w:pPr>
        <w:pStyle w:val="BodyText"/>
        <w:ind w:left="862"/>
      </w:pPr>
      <w:r>
        <w:rPr/>
        <w:t>до</w:t>
      </w:r>
      <w:r>
        <w:rPr>
          <w:spacing w:val="-5"/>
        </w:rPr>
        <w:t> </w:t>
      </w:r>
      <w:r>
        <w:rPr/>
        <w:t>0,2</w:t>
      </w:r>
      <w:r>
        <w:rPr>
          <w:spacing w:val="-4"/>
        </w:rPr>
        <w:t> </w:t>
      </w:r>
      <w:r>
        <w:rPr/>
        <w:t>включительно</w:t>
      </w:r>
      <w:r>
        <w:rPr>
          <w:spacing w:val="-5"/>
        </w:rPr>
        <w:t> </w:t>
      </w:r>
      <w:r>
        <w:rPr/>
        <w:t>-</w:t>
      </w:r>
      <w:r>
        <w:rPr>
          <w:spacing w:val="-5"/>
        </w:rPr>
        <w:t> </w:t>
      </w:r>
      <w:r>
        <w:rPr/>
        <w:t>Котк</w:t>
      </w:r>
      <w:r>
        <w:rPr>
          <w:spacing w:val="-6"/>
        </w:rPr>
        <w:t> </w:t>
      </w:r>
      <w:r>
        <w:rPr/>
        <w:t>ит</w:t>
      </w:r>
      <w:r>
        <w:rPr>
          <w:spacing w:val="-4"/>
        </w:rPr>
        <w:t> </w:t>
      </w:r>
      <w:r>
        <w:rPr/>
        <w:t>=</w:t>
      </w:r>
      <w:r>
        <w:rPr>
          <w:spacing w:val="-4"/>
        </w:rPr>
        <w:t> 1,0;</w:t>
      </w:r>
    </w:p>
    <w:p>
      <w:pPr>
        <w:pStyle w:val="BodyText"/>
        <w:ind w:left="862" w:right="5524"/>
      </w:pPr>
      <w:r>
        <w:rPr/>
        <w:t>от</w:t>
      </w:r>
      <w:r>
        <w:rPr>
          <w:spacing w:val="-7"/>
        </w:rPr>
        <w:t> </w:t>
      </w:r>
      <w:r>
        <w:rPr/>
        <w:t>0,2</w:t>
      </w:r>
      <w:r>
        <w:rPr>
          <w:spacing w:val="-7"/>
        </w:rPr>
        <w:t> </w:t>
      </w:r>
      <w:r>
        <w:rPr/>
        <w:t>до</w:t>
      </w:r>
      <w:r>
        <w:rPr>
          <w:spacing w:val="-7"/>
        </w:rPr>
        <w:t> </w:t>
      </w:r>
      <w:r>
        <w:rPr/>
        <w:t>0,6</w:t>
      </w:r>
      <w:r>
        <w:rPr>
          <w:spacing w:val="-7"/>
        </w:rPr>
        <w:t> </w:t>
      </w:r>
      <w:r>
        <w:rPr/>
        <w:t>включительно</w:t>
      </w:r>
      <w:r>
        <w:rPr>
          <w:spacing w:val="-6"/>
        </w:rPr>
        <w:t> </w:t>
      </w:r>
      <w:r>
        <w:rPr/>
        <w:t>-</w:t>
      </w:r>
      <w:r>
        <w:rPr>
          <w:spacing w:val="-8"/>
        </w:rPr>
        <w:t> </w:t>
      </w:r>
      <w:r>
        <w:rPr/>
        <w:t>Котк</w:t>
      </w:r>
      <w:r>
        <w:rPr>
          <w:spacing w:val="-7"/>
        </w:rPr>
        <w:t> </w:t>
      </w:r>
      <w:r>
        <w:rPr/>
        <w:t>ит</w:t>
      </w:r>
      <w:r>
        <w:rPr>
          <w:spacing w:val="-7"/>
        </w:rPr>
        <w:t> </w:t>
      </w:r>
      <w:r>
        <w:rPr/>
        <w:t>=</w:t>
      </w:r>
      <w:r>
        <w:rPr>
          <w:spacing w:val="-7"/>
        </w:rPr>
        <w:t> </w:t>
      </w:r>
      <w:r>
        <w:rPr/>
        <w:t>0,8; от 0,6 - 1,2 включительно - Котк ит = 0,6.</w:t>
      </w:r>
    </w:p>
    <w:p>
      <w:pPr>
        <w:pStyle w:val="BodyText"/>
        <w:ind w:firstLine="708"/>
      </w:pPr>
      <w:r>
        <w:rPr/>
        <w:t>з) показатель относительного аварийного недоотпуска тепла (Кнед) в результате внеплановых отключений теплопотребляющих установок потребителей определяется по формуле:</w:t>
      </w:r>
    </w:p>
    <w:p>
      <w:pPr>
        <w:pStyle w:val="BodyText"/>
        <w:ind w:left="0"/>
      </w:pPr>
    </w:p>
    <w:p>
      <w:pPr>
        <w:pStyle w:val="BodyText"/>
        <w:spacing w:before="50"/>
        <w:ind w:left="0"/>
      </w:pPr>
    </w:p>
    <w:p>
      <w:pPr>
        <w:pStyle w:val="BodyText"/>
        <w:spacing w:line="275" w:lineRule="exact"/>
        <w:ind w:left="4162"/>
      </w:pPr>
      <w:r>
        <w:rPr/>
        <w:drawing>
          <wp:anchor distT="0" distB="0" distL="0" distR="0" allowOverlap="1" layoutInCell="1" locked="0" behindDoc="0" simplePos="0" relativeHeight="15751680">
            <wp:simplePos x="0" y="0"/>
            <wp:positionH relativeFrom="page">
              <wp:posOffset>935097</wp:posOffset>
            </wp:positionH>
            <wp:positionV relativeFrom="paragraph">
              <wp:posOffset>-305316</wp:posOffset>
            </wp:positionV>
            <wp:extent cx="2029425" cy="428625"/>
            <wp:effectExtent l="0" t="0" r="0" b="0"/>
            <wp:wrapNone/>
            <wp:docPr id="62" name="Image 62"/>
            <wp:cNvGraphicFramePr>
              <a:graphicFrameLocks/>
            </wp:cNvGraphicFramePr>
            <a:graphic>
              <a:graphicData uri="http://schemas.openxmlformats.org/drawingml/2006/picture">
                <pic:pic>
                  <pic:nvPicPr>
                    <pic:cNvPr id="62" name="Image 62"/>
                    <pic:cNvPicPr/>
                  </pic:nvPicPr>
                  <pic:blipFill>
                    <a:blip r:embed="rId105" cstate="print"/>
                    <a:stretch>
                      <a:fillRect/>
                    </a:stretch>
                  </pic:blipFill>
                  <pic:spPr>
                    <a:xfrm>
                      <a:off x="0" y="0"/>
                      <a:ext cx="2029425" cy="428625"/>
                    </a:xfrm>
                    <a:prstGeom prst="rect">
                      <a:avLst/>
                    </a:prstGeom>
                  </pic:spPr>
                </pic:pic>
              </a:graphicData>
            </a:graphic>
          </wp:anchor>
        </w:drawing>
      </w:r>
      <w:r>
        <w:rPr/>
        <w:t>, </w:t>
      </w:r>
      <w:r>
        <w:rPr>
          <w:spacing w:val="-4"/>
        </w:rPr>
        <w:t>(11)</w:t>
      </w:r>
    </w:p>
    <w:p>
      <w:pPr>
        <w:pStyle w:val="BodyText"/>
        <w:spacing w:line="275" w:lineRule="exact"/>
        <w:ind w:left="862"/>
      </w:pPr>
      <w:r>
        <w:rPr>
          <w:spacing w:val="-5"/>
        </w:rPr>
        <w:t>где</w:t>
      </w:r>
    </w:p>
    <w:p>
      <w:pPr>
        <w:pStyle w:val="BodyText"/>
        <w:spacing w:before="168"/>
        <w:ind w:left="1716"/>
      </w:pPr>
      <w:r>
        <w:rPr/>
        <w:drawing>
          <wp:anchor distT="0" distB="0" distL="0" distR="0" allowOverlap="1" layoutInCell="1" locked="0" behindDoc="0" simplePos="0" relativeHeight="15752192">
            <wp:simplePos x="0" y="0"/>
            <wp:positionH relativeFrom="page">
              <wp:posOffset>934829</wp:posOffset>
            </wp:positionH>
            <wp:positionV relativeFrom="paragraph">
              <wp:posOffset>67819</wp:posOffset>
            </wp:positionV>
            <wp:extent cx="486191" cy="162340"/>
            <wp:effectExtent l="0" t="0" r="0" b="0"/>
            <wp:wrapNone/>
            <wp:docPr id="63" name="Image 63"/>
            <wp:cNvGraphicFramePr>
              <a:graphicFrameLocks/>
            </wp:cNvGraphicFramePr>
            <a:graphic>
              <a:graphicData uri="http://schemas.openxmlformats.org/drawingml/2006/picture">
                <pic:pic>
                  <pic:nvPicPr>
                    <pic:cNvPr id="63" name="Image 63"/>
                    <pic:cNvPicPr/>
                  </pic:nvPicPr>
                  <pic:blipFill>
                    <a:blip r:embed="rId106" cstate="print"/>
                    <a:stretch>
                      <a:fillRect/>
                    </a:stretch>
                  </pic:blipFill>
                  <pic:spPr>
                    <a:xfrm>
                      <a:off x="0" y="0"/>
                      <a:ext cx="486191" cy="162340"/>
                    </a:xfrm>
                    <a:prstGeom prst="rect">
                      <a:avLst/>
                    </a:prstGeom>
                  </pic:spPr>
                </pic:pic>
              </a:graphicData>
            </a:graphic>
          </wp:anchor>
        </w:drawing>
      </w:r>
      <w:r>
        <w:rPr/>
        <w:t>-</w:t>
      </w:r>
      <w:r>
        <w:rPr>
          <w:spacing w:val="-8"/>
        </w:rPr>
        <w:t> </w:t>
      </w:r>
      <w:r>
        <w:rPr/>
        <w:t>недоотпуск</w:t>
      </w:r>
      <w:r>
        <w:rPr>
          <w:spacing w:val="-6"/>
        </w:rPr>
        <w:t> </w:t>
      </w:r>
      <w:r>
        <w:rPr>
          <w:spacing w:val="-2"/>
        </w:rPr>
        <w:t>тепла;</w:t>
      </w:r>
    </w:p>
    <w:p>
      <w:pPr>
        <w:pStyle w:val="BodyText"/>
        <w:spacing w:before="165"/>
        <w:ind w:left="1776"/>
        <w:jc w:val="both"/>
      </w:pPr>
      <w:r>
        <w:rPr/>
        <w:drawing>
          <wp:anchor distT="0" distB="0" distL="0" distR="0" allowOverlap="1" layoutInCell="1" locked="0" behindDoc="0" simplePos="0" relativeHeight="15752704">
            <wp:simplePos x="0" y="0"/>
            <wp:positionH relativeFrom="page">
              <wp:posOffset>935323</wp:posOffset>
            </wp:positionH>
            <wp:positionV relativeFrom="paragraph">
              <wp:posOffset>56379</wp:posOffset>
            </wp:positionV>
            <wp:extent cx="513787" cy="171889"/>
            <wp:effectExtent l="0" t="0" r="0" b="0"/>
            <wp:wrapNone/>
            <wp:docPr id="64" name="Image 64"/>
            <wp:cNvGraphicFramePr>
              <a:graphicFrameLocks/>
            </wp:cNvGraphicFramePr>
            <a:graphic>
              <a:graphicData uri="http://schemas.openxmlformats.org/drawingml/2006/picture">
                <pic:pic>
                  <pic:nvPicPr>
                    <pic:cNvPr id="64" name="Image 64"/>
                    <pic:cNvPicPr/>
                  </pic:nvPicPr>
                  <pic:blipFill>
                    <a:blip r:embed="rId107" cstate="print"/>
                    <a:stretch>
                      <a:fillRect/>
                    </a:stretch>
                  </pic:blipFill>
                  <pic:spPr>
                    <a:xfrm>
                      <a:off x="0" y="0"/>
                      <a:ext cx="513787" cy="171889"/>
                    </a:xfrm>
                    <a:prstGeom prst="rect">
                      <a:avLst/>
                    </a:prstGeom>
                  </pic:spPr>
                </pic:pic>
              </a:graphicData>
            </a:graphic>
          </wp:anchor>
        </w:drawing>
      </w:r>
      <w:r>
        <w:rPr/>
        <w:t>-</w:t>
      </w:r>
      <w:r>
        <w:rPr>
          <w:spacing w:val="-4"/>
        </w:rPr>
        <w:t> </w:t>
      </w:r>
      <w:r>
        <w:rPr/>
        <w:t>фактический</w:t>
      </w:r>
      <w:r>
        <w:rPr>
          <w:spacing w:val="-3"/>
        </w:rPr>
        <w:t> </w:t>
      </w:r>
      <w:r>
        <w:rPr/>
        <w:t>отпуск</w:t>
      </w:r>
      <w:r>
        <w:rPr>
          <w:spacing w:val="-4"/>
        </w:rPr>
        <w:t> </w:t>
      </w:r>
      <w:r>
        <w:rPr/>
        <w:t>тепла</w:t>
      </w:r>
      <w:r>
        <w:rPr>
          <w:spacing w:val="-3"/>
        </w:rPr>
        <w:t> </w:t>
      </w:r>
      <w:r>
        <w:rPr/>
        <w:t>системой</w:t>
      </w:r>
      <w:r>
        <w:rPr>
          <w:spacing w:val="-3"/>
        </w:rPr>
        <w:t> </w:t>
      </w:r>
      <w:r>
        <w:rPr>
          <w:spacing w:val="-2"/>
        </w:rPr>
        <w:t>теплоснабжения.</w:t>
      </w:r>
    </w:p>
    <w:p>
      <w:pPr>
        <w:pStyle w:val="BodyText"/>
        <w:ind w:right="297" w:firstLine="708"/>
        <w:jc w:val="both"/>
      </w:pPr>
      <w:r>
        <w:rPr/>
        <w:t>В зависимости от величины относительного недоотпуска тепла (Qнед) определяется показатель надежности (Кнед):</w:t>
      </w:r>
    </w:p>
    <w:p>
      <w:pPr>
        <w:pStyle w:val="BodyText"/>
        <w:spacing w:before="1"/>
        <w:ind w:left="862"/>
        <w:jc w:val="both"/>
      </w:pPr>
      <w:r>
        <w:rPr/>
        <w:t>до</w:t>
      </w:r>
      <w:r>
        <w:rPr>
          <w:spacing w:val="-4"/>
        </w:rPr>
        <w:t> </w:t>
      </w:r>
      <w:r>
        <w:rPr/>
        <w:t>0,1%</w:t>
      </w:r>
      <w:r>
        <w:rPr>
          <w:spacing w:val="-3"/>
        </w:rPr>
        <w:t> </w:t>
      </w:r>
      <w:r>
        <w:rPr/>
        <w:t>включительно</w:t>
      </w:r>
      <w:r>
        <w:rPr>
          <w:spacing w:val="-5"/>
        </w:rPr>
        <w:t> </w:t>
      </w:r>
      <w:r>
        <w:rPr/>
        <w:t>-</w:t>
      </w:r>
      <w:r>
        <w:rPr>
          <w:spacing w:val="-4"/>
        </w:rPr>
        <w:t> </w:t>
      </w:r>
      <w:r>
        <w:rPr/>
        <w:t>Кнед</w:t>
      </w:r>
      <w:r>
        <w:rPr>
          <w:spacing w:val="-3"/>
        </w:rPr>
        <w:t> </w:t>
      </w:r>
      <w:r>
        <w:rPr/>
        <w:t>=</w:t>
      </w:r>
      <w:r>
        <w:rPr>
          <w:spacing w:val="-4"/>
        </w:rPr>
        <w:t> 1,0;</w:t>
      </w:r>
    </w:p>
    <w:p>
      <w:pPr>
        <w:pStyle w:val="BodyText"/>
        <w:ind w:left="862"/>
        <w:jc w:val="both"/>
      </w:pPr>
      <w:r>
        <w:rPr/>
        <w:t>от</w:t>
      </w:r>
      <w:r>
        <w:rPr>
          <w:spacing w:val="-3"/>
        </w:rPr>
        <w:t> </w:t>
      </w:r>
      <w:r>
        <w:rPr/>
        <w:t>0,1%</w:t>
      </w:r>
      <w:r>
        <w:rPr>
          <w:spacing w:val="-4"/>
        </w:rPr>
        <w:t> </w:t>
      </w:r>
      <w:r>
        <w:rPr/>
        <w:t>до</w:t>
      </w:r>
      <w:r>
        <w:rPr>
          <w:spacing w:val="-3"/>
        </w:rPr>
        <w:t> </w:t>
      </w:r>
      <w:r>
        <w:rPr/>
        <w:t>0,3%</w:t>
      </w:r>
      <w:r>
        <w:rPr>
          <w:spacing w:val="-3"/>
        </w:rPr>
        <w:t> </w:t>
      </w:r>
      <w:r>
        <w:rPr/>
        <w:t>включительно</w:t>
      </w:r>
      <w:r>
        <w:rPr>
          <w:spacing w:val="-2"/>
        </w:rPr>
        <w:t> </w:t>
      </w:r>
      <w:r>
        <w:rPr/>
        <w:t>-</w:t>
      </w:r>
      <w:r>
        <w:rPr>
          <w:spacing w:val="-4"/>
        </w:rPr>
        <w:t> </w:t>
      </w:r>
      <w:r>
        <w:rPr/>
        <w:t>Кнед</w:t>
      </w:r>
      <w:r>
        <w:rPr>
          <w:spacing w:val="-3"/>
        </w:rPr>
        <w:t> </w:t>
      </w:r>
      <w:r>
        <w:rPr/>
        <w:t>=</w:t>
      </w:r>
      <w:r>
        <w:rPr>
          <w:spacing w:val="-3"/>
        </w:rPr>
        <w:t> </w:t>
      </w:r>
      <w:r>
        <w:rPr>
          <w:spacing w:val="-4"/>
        </w:rPr>
        <w:t>0,8;</w:t>
      </w:r>
    </w:p>
    <w:p>
      <w:pPr>
        <w:pStyle w:val="BodyText"/>
        <w:ind w:left="862"/>
        <w:jc w:val="both"/>
      </w:pPr>
      <w:r>
        <w:rPr/>
        <w:t>от</w:t>
      </w:r>
      <w:r>
        <w:rPr>
          <w:spacing w:val="-3"/>
        </w:rPr>
        <w:t> </w:t>
      </w:r>
      <w:r>
        <w:rPr/>
        <w:t>0,3%</w:t>
      </w:r>
      <w:r>
        <w:rPr>
          <w:spacing w:val="-4"/>
        </w:rPr>
        <w:t> </w:t>
      </w:r>
      <w:r>
        <w:rPr/>
        <w:t>до</w:t>
      </w:r>
      <w:r>
        <w:rPr>
          <w:spacing w:val="-3"/>
        </w:rPr>
        <w:t> </w:t>
      </w:r>
      <w:r>
        <w:rPr/>
        <w:t>0,5%</w:t>
      </w:r>
      <w:r>
        <w:rPr>
          <w:spacing w:val="-3"/>
        </w:rPr>
        <w:t> </w:t>
      </w:r>
      <w:r>
        <w:rPr/>
        <w:t>включительно</w:t>
      </w:r>
      <w:r>
        <w:rPr>
          <w:spacing w:val="-2"/>
        </w:rPr>
        <w:t> </w:t>
      </w:r>
      <w:r>
        <w:rPr/>
        <w:t>-</w:t>
      </w:r>
      <w:r>
        <w:rPr>
          <w:spacing w:val="-4"/>
        </w:rPr>
        <w:t> </w:t>
      </w:r>
      <w:r>
        <w:rPr/>
        <w:t>Кнед</w:t>
      </w:r>
      <w:r>
        <w:rPr>
          <w:spacing w:val="-3"/>
        </w:rPr>
        <w:t> </w:t>
      </w:r>
      <w:r>
        <w:rPr/>
        <w:t>=</w:t>
      </w:r>
      <w:r>
        <w:rPr>
          <w:spacing w:val="-3"/>
        </w:rPr>
        <w:t> </w:t>
      </w:r>
      <w:r>
        <w:rPr>
          <w:spacing w:val="-4"/>
        </w:rPr>
        <w:t>0,6;</w:t>
      </w:r>
    </w:p>
    <w:p>
      <w:pPr>
        <w:pStyle w:val="BodyText"/>
        <w:ind w:left="862"/>
        <w:jc w:val="both"/>
      </w:pPr>
      <w:r>
        <w:rPr/>
        <w:t>от</w:t>
      </w:r>
      <w:r>
        <w:rPr>
          <w:spacing w:val="-3"/>
        </w:rPr>
        <w:t> </w:t>
      </w:r>
      <w:r>
        <w:rPr/>
        <w:t>0,5%</w:t>
      </w:r>
      <w:r>
        <w:rPr>
          <w:spacing w:val="-4"/>
        </w:rPr>
        <w:t> </w:t>
      </w:r>
      <w:r>
        <w:rPr/>
        <w:t>до</w:t>
      </w:r>
      <w:r>
        <w:rPr>
          <w:spacing w:val="-3"/>
        </w:rPr>
        <w:t> </w:t>
      </w:r>
      <w:r>
        <w:rPr/>
        <w:t>1,0%</w:t>
      </w:r>
      <w:r>
        <w:rPr>
          <w:spacing w:val="-3"/>
        </w:rPr>
        <w:t> </w:t>
      </w:r>
      <w:r>
        <w:rPr/>
        <w:t>включительно</w:t>
      </w:r>
      <w:r>
        <w:rPr>
          <w:spacing w:val="-2"/>
        </w:rPr>
        <w:t> </w:t>
      </w:r>
      <w:r>
        <w:rPr/>
        <w:t>-</w:t>
      </w:r>
      <w:r>
        <w:rPr>
          <w:spacing w:val="-4"/>
        </w:rPr>
        <w:t> </w:t>
      </w:r>
      <w:r>
        <w:rPr/>
        <w:t>Кнед</w:t>
      </w:r>
      <w:r>
        <w:rPr>
          <w:spacing w:val="-3"/>
        </w:rPr>
        <w:t> </w:t>
      </w:r>
      <w:r>
        <w:rPr/>
        <w:t>=</w:t>
      </w:r>
      <w:r>
        <w:rPr>
          <w:spacing w:val="-3"/>
        </w:rPr>
        <w:t> </w:t>
      </w:r>
      <w:r>
        <w:rPr>
          <w:spacing w:val="-4"/>
        </w:rPr>
        <w:t>0,5;</w:t>
      </w:r>
    </w:p>
    <w:p>
      <w:pPr>
        <w:pStyle w:val="BodyText"/>
        <w:ind w:left="862"/>
        <w:jc w:val="both"/>
      </w:pPr>
      <w:r>
        <w:rPr/>
        <w:t>свыше</w:t>
      </w:r>
      <w:r>
        <w:rPr>
          <w:spacing w:val="-2"/>
        </w:rPr>
        <w:t> </w:t>
      </w:r>
      <w:r>
        <w:rPr/>
        <w:t>1,0%</w:t>
      </w:r>
      <w:r>
        <w:rPr>
          <w:spacing w:val="-2"/>
        </w:rPr>
        <w:t> </w:t>
      </w:r>
      <w:r>
        <w:rPr/>
        <w:t>-</w:t>
      </w:r>
      <w:r>
        <w:rPr>
          <w:spacing w:val="-2"/>
        </w:rPr>
        <w:t> </w:t>
      </w:r>
      <w:r>
        <w:rPr/>
        <w:t>Кнед</w:t>
      </w:r>
      <w:r>
        <w:rPr>
          <w:spacing w:val="-1"/>
        </w:rPr>
        <w:t> </w:t>
      </w:r>
      <w:r>
        <w:rPr/>
        <w:t>=</w:t>
      </w:r>
      <w:r>
        <w:rPr>
          <w:spacing w:val="-1"/>
        </w:rPr>
        <w:t> </w:t>
      </w:r>
      <w:r>
        <w:rPr>
          <w:spacing w:val="-4"/>
        </w:rPr>
        <w:t>0,2.</w:t>
      </w:r>
    </w:p>
    <w:p>
      <w:pPr>
        <w:pStyle w:val="BodyText"/>
        <w:ind w:right="295" w:firstLine="708"/>
        <w:jc w:val="both"/>
      </w:pPr>
      <w:r>
        <w:rPr/>
        <w:t>и) показатель укомплектованности ремонтным и оперативно-ремонтным персоналом (Кп) определяется как отношение фактической численности к численности по действующим нормативам, но не более 1,0.</w:t>
      </w:r>
    </w:p>
    <w:p>
      <w:pPr>
        <w:pStyle w:val="BodyText"/>
        <w:ind w:right="297" w:firstLine="708"/>
        <w:jc w:val="both"/>
      </w:pPr>
      <w:r>
        <w:rPr/>
        <w:t>к) показатель оснащенности машинами, специальными механизмами и оборудованием (Км) принимается как среднее отношение фактического наличия к количеству, определенному по нормативам, по основной номенклатуре:</w:t>
      </w:r>
    </w:p>
    <w:p>
      <w:pPr>
        <w:pStyle w:val="BodyText"/>
        <w:ind w:left="0"/>
      </w:pPr>
    </w:p>
    <w:p>
      <w:pPr>
        <w:pStyle w:val="BodyText"/>
        <w:spacing w:before="48"/>
        <w:ind w:left="0"/>
      </w:pPr>
    </w:p>
    <w:p>
      <w:pPr>
        <w:pStyle w:val="BodyText"/>
        <w:ind w:left="2827"/>
      </w:pPr>
      <w:r>
        <w:rPr/>
        <w:drawing>
          <wp:anchor distT="0" distB="0" distL="0" distR="0" allowOverlap="1" layoutInCell="1" locked="0" behindDoc="0" simplePos="0" relativeHeight="15753216">
            <wp:simplePos x="0" y="0"/>
            <wp:positionH relativeFrom="page">
              <wp:posOffset>935369</wp:posOffset>
            </wp:positionH>
            <wp:positionV relativeFrom="paragraph">
              <wp:posOffset>-314954</wp:posOffset>
            </wp:positionV>
            <wp:extent cx="1181701" cy="438150"/>
            <wp:effectExtent l="0" t="0" r="0" b="0"/>
            <wp:wrapNone/>
            <wp:docPr id="65" name="Image 65"/>
            <wp:cNvGraphicFramePr>
              <a:graphicFrameLocks/>
            </wp:cNvGraphicFramePr>
            <a:graphic>
              <a:graphicData uri="http://schemas.openxmlformats.org/drawingml/2006/picture">
                <pic:pic>
                  <pic:nvPicPr>
                    <pic:cNvPr id="65" name="Image 65"/>
                    <pic:cNvPicPr/>
                  </pic:nvPicPr>
                  <pic:blipFill>
                    <a:blip r:embed="rId108" cstate="print"/>
                    <a:stretch>
                      <a:fillRect/>
                    </a:stretch>
                  </pic:blipFill>
                  <pic:spPr>
                    <a:xfrm>
                      <a:off x="0" y="0"/>
                      <a:ext cx="1181701" cy="438150"/>
                    </a:xfrm>
                    <a:prstGeom prst="rect">
                      <a:avLst/>
                    </a:prstGeom>
                  </pic:spPr>
                </pic:pic>
              </a:graphicData>
            </a:graphic>
          </wp:anchor>
        </w:drawing>
      </w:r>
      <w:r>
        <w:rPr/>
        <w:t>, </w:t>
      </w:r>
      <w:r>
        <w:rPr>
          <w:spacing w:val="-4"/>
        </w:rPr>
        <w:t>(12)</w:t>
      </w:r>
    </w:p>
    <w:p>
      <w:pPr>
        <w:pStyle w:val="BodyText"/>
        <w:ind w:left="862"/>
      </w:pPr>
      <w:r>
        <w:rPr/>
        <w:drawing>
          <wp:anchor distT="0" distB="0" distL="0" distR="0" allowOverlap="1" layoutInCell="1" locked="0" behindDoc="0" simplePos="0" relativeHeight="15753728">
            <wp:simplePos x="0" y="0"/>
            <wp:positionH relativeFrom="page">
              <wp:posOffset>934369</wp:posOffset>
            </wp:positionH>
            <wp:positionV relativeFrom="paragraph">
              <wp:posOffset>233147</wp:posOffset>
            </wp:positionV>
            <wp:extent cx="202324" cy="210000"/>
            <wp:effectExtent l="0" t="0" r="0" b="0"/>
            <wp:wrapNone/>
            <wp:docPr id="66" name="Image 66"/>
            <wp:cNvGraphicFramePr>
              <a:graphicFrameLocks/>
            </wp:cNvGraphicFramePr>
            <a:graphic>
              <a:graphicData uri="http://schemas.openxmlformats.org/drawingml/2006/picture">
                <pic:pic>
                  <pic:nvPicPr>
                    <pic:cNvPr id="66" name="Image 66"/>
                    <pic:cNvPicPr/>
                  </pic:nvPicPr>
                  <pic:blipFill>
                    <a:blip r:embed="rId109" cstate="print"/>
                    <a:stretch>
                      <a:fillRect/>
                    </a:stretch>
                  </pic:blipFill>
                  <pic:spPr>
                    <a:xfrm>
                      <a:off x="0" y="0"/>
                      <a:ext cx="202324" cy="210000"/>
                    </a:xfrm>
                    <a:prstGeom prst="rect">
                      <a:avLst/>
                    </a:prstGeom>
                  </pic:spPr>
                </pic:pic>
              </a:graphicData>
            </a:graphic>
          </wp:anchor>
        </w:drawing>
      </w:r>
      <w:r>
        <w:rPr>
          <w:spacing w:val="-5"/>
        </w:rPr>
        <w:t>где</w:t>
      </w:r>
    </w:p>
    <w:p>
      <w:pPr>
        <w:pStyle w:val="BodyText"/>
        <w:tabs>
          <w:tab w:pos="1822" w:val="left" w:leader="none"/>
        </w:tabs>
        <w:spacing w:before="243"/>
        <w:ind w:left="1282"/>
      </w:pPr>
      <w:r>
        <w:rPr/>
        <w:drawing>
          <wp:anchor distT="0" distB="0" distL="0" distR="0" allowOverlap="1" layoutInCell="1" locked="0" behindDoc="1" simplePos="0" relativeHeight="474658816">
            <wp:simplePos x="0" y="0"/>
            <wp:positionH relativeFrom="page">
              <wp:posOffset>1277269</wp:posOffset>
            </wp:positionH>
            <wp:positionV relativeFrom="paragraph">
              <wp:posOffset>86538</wp:posOffset>
            </wp:positionV>
            <wp:extent cx="202324" cy="181364"/>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110" cstate="print"/>
                    <a:stretch>
                      <a:fillRect/>
                    </a:stretch>
                  </pic:blipFill>
                  <pic:spPr>
                    <a:xfrm>
                      <a:off x="0" y="0"/>
                      <a:ext cx="202324" cy="181364"/>
                    </a:xfrm>
                    <a:prstGeom prst="rect">
                      <a:avLst/>
                    </a:prstGeom>
                  </pic:spPr>
                </pic:pic>
              </a:graphicData>
            </a:graphic>
          </wp:anchor>
        </w:drawing>
      </w:r>
      <w:r>
        <w:rPr>
          <w:spacing w:val="-10"/>
        </w:rPr>
        <w:t>,</w:t>
      </w:r>
      <w:r>
        <w:rPr/>
        <w:tab/>
        <w:t>-</w:t>
      </w:r>
      <w:r>
        <w:rPr>
          <w:spacing w:val="-8"/>
        </w:rPr>
        <w:t> </w:t>
      </w:r>
      <w:r>
        <w:rPr/>
        <w:t>показатели,</w:t>
      </w:r>
      <w:r>
        <w:rPr>
          <w:spacing w:val="-4"/>
        </w:rPr>
        <w:t> </w:t>
      </w:r>
      <w:r>
        <w:rPr/>
        <w:t>относящиеся</w:t>
      </w:r>
      <w:r>
        <w:rPr>
          <w:spacing w:val="-4"/>
        </w:rPr>
        <w:t> </w:t>
      </w:r>
      <w:r>
        <w:rPr/>
        <w:t>к</w:t>
      </w:r>
      <w:r>
        <w:rPr>
          <w:spacing w:val="-4"/>
        </w:rPr>
        <w:t> </w:t>
      </w:r>
      <w:r>
        <w:rPr/>
        <w:t>данному</w:t>
      </w:r>
      <w:r>
        <w:rPr>
          <w:spacing w:val="-9"/>
        </w:rPr>
        <w:t> </w:t>
      </w:r>
      <w:r>
        <w:rPr/>
        <w:t>виду</w:t>
      </w:r>
      <w:r>
        <w:rPr>
          <w:spacing w:val="-9"/>
        </w:rPr>
        <w:t> </w:t>
      </w:r>
      <w:r>
        <w:rPr/>
        <w:t>машин,</w:t>
      </w:r>
      <w:r>
        <w:rPr>
          <w:spacing w:val="-4"/>
        </w:rPr>
        <w:t> </w:t>
      </w:r>
      <w:r>
        <w:rPr/>
        <w:t>механизмов, </w:t>
      </w:r>
      <w:r>
        <w:rPr>
          <w:spacing w:val="-2"/>
        </w:rPr>
        <w:t>оборудования;</w:t>
      </w:r>
    </w:p>
    <w:p>
      <w:pPr>
        <w:pStyle w:val="BodyText"/>
        <w:spacing w:line="274" w:lineRule="exact"/>
        <w:ind w:left="862"/>
        <w:jc w:val="both"/>
      </w:pPr>
      <w:r>
        <w:rPr/>
        <w:t>n</w:t>
      </w:r>
      <w:r>
        <w:rPr>
          <w:spacing w:val="-4"/>
        </w:rPr>
        <w:t> </w:t>
      </w:r>
      <w:r>
        <w:rPr/>
        <w:t>-</w:t>
      </w:r>
      <w:r>
        <w:rPr>
          <w:spacing w:val="-5"/>
        </w:rPr>
        <w:t> </w:t>
      </w:r>
      <w:r>
        <w:rPr/>
        <w:t>число</w:t>
      </w:r>
      <w:r>
        <w:rPr>
          <w:spacing w:val="-3"/>
        </w:rPr>
        <w:t> </w:t>
      </w:r>
      <w:r>
        <w:rPr/>
        <w:t>показателей, учтенных</w:t>
      </w:r>
      <w:r>
        <w:rPr>
          <w:spacing w:val="-3"/>
        </w:rPr>
        <w:t> </w:t>
      </w:r>
      <w:r>
        <w:rPr/>
        <w:t>в</w:t>
      </w:r>
      <w:r>
        <w:rPr>
          <w:spacing w:val="-4"/>
        </w:rPr>
        <w:t> </w:t>
      </w:r>
      <w:r>
        <w:rPr>
          <w:spacing w:val="-2"/>
        </w:rPr>
        <w:t>числителе.</w:t>
      </w:r>
    </w:p>
    <w:p>
      <w:pPr>
        <w:pStyle w:val="BodyText"/>
        <w:ind w:right="295" w:firstLine="708"/>
        <w:jc w:val="both"/>
      </w:pPr>
      <w:r>
        <w:rPr/>
        <w:t>л) показатель наличия основных материально-технических ресурсов (Ктр) определяется аналогично по формуле (12) по основной номенклатуре ресурсов (трубы, компенсаторы, арматура, сварочные материалы и т.п.). Принимаемые для определения значения общего Ктр частные показатели не должны быть выше 1,0.</w:t>
      </w:r>
    </w:p>
    <w:p>
      <w:pPr>
        <w:pStyle w:val="BodyText"/>
        <w:ind w:right="292" w:firstLine="708"/>
        <w:jc w:val="both"/>
      </w:pPr>
      <w:r>
        <w:rPr/>
        <w:t>м)</w:t>
      </w:r>
      <w:r>
        <w:rPr>
          <w:spacing w:val="-12"/>
        </w:rPr>
        <w:t> </w:t>
      </w:r>
      <w:r>
        <w:rPr/>
        <w:t>показатель</w:t>
      </w:r>
      <w:r>
        <w:rPr>
          <w:spacing w:val="-9"/>
        </w:rPr>
        <w:t> </w:t>
      </w:r>
      <w:r>
        <w:rPr/>
        <w:t>укомплектованности</w:t>
      </w:r>
      <w:r>
        <w:rPr>
          <w:spacing w:val="-12"/>
        </w:rPr>
        <w:t> </w:t>
      </w:r>
      <w:r>
        <w:rPr/>
        <w:t>передвижными</w:t>
      </w:r>
      <w:r>
        <w:rPr>
          <w:spacing w:val="-11"/>
        </w:rPr>
        <w:t> </w:t>
      </w:r>
      <w:r>
        <w:rPr/>
        <w:t>автономными</w:t>
      </w:r>
      <w:r>
        <w:rPr>
          <w:spacing w:val="-12"/>
        </w:rPr>
        <w:t> </w:t>
      </w:r>
      <w:r>
        <w:rPr/>
        <w:t>источниками</w:t>
      </w:r>
      <w:r>
        <w:rPr>
          <w:spacing w:val="-11"/>
        </w:rPr>
        <w:t> </w:t>
      </w:r>
      <w:r>
        <w:rPr/>
        <w:t>электропитания (Кист) для ведения аварийно-восстановительных работ вычисляется как отношение фактического наличия данного оборудования (в единицах мощности - кВт) к потребности.</w:t>
      </w:r>
    </w:p>
    <w:p>
      <w:pPr>
        <w:pStyle w:val="BodyText"/>
        <w:ind w:right="290" w:firstLine="708"/>
        <w:jc w:val="both"/>
      </w:pPr>
      <w:r>
        <w:rPr/>
        <w:t>н) показатель готовности теплоснабжающих организаций к проведению аварийно- восстановительных</w:t>
      </w:r>
      <w:r>
        <w:rPr>
          <w:spacing w:val="-1"/>
        </w:rPr>
        <w:t> </w:t>
      </w:r>
      <w:r>
        <w:rPr/>
        <w:t>работ</w:t>
      </w:r>
      <w:r>
        <w:rPr>
          <w:spacing w:val="-2"/>
        </w:rPr>
        <w:t> </w:t>
      </w:r>
      <w:r>
        <w:rPr/>
        <w:t>в</w:t>
      </w:r>
      <w:r>
        <w:rPr>
          <w:spacing w:val="-3"/>
        </w:rPr>
        <w:t> </w:t>
      </w:r>
      <w:r>
        <w:rPr/>
        <w:t>системах теплоснабжения</w:t>
      </w:r>
      <w:r>
        <w:rPr>
          <w:spacing w:val="-2"/>
        </w:rPr>
        <w:t> </w:t>
      </w:r>
      <w:r>
        <w:rPr/>
        <w:t>(общий</w:t>
      </w:r>
      <w:r>
        <w:rPr>
          <w:spacing w:val="-4"/>
        </w:rPr>
        <w:t> </w:t>
      </w:r>
      <w:r>
        <w:rPr/>
        <w:t>показатель)</w:t>
      </w:r>
      <w:r>
        <w:rPr>
          <w:spacing w:val="-2"/>
        </w:rPr>
        <w:t> </w:t>
      </w:r>
      <w:r>
        <w:rPr/>
        <w:t>базируется</w:t>
      </w:r>
      <w:r>
        <w:rPr>
          <w:spacing w:val="-2"/>
        </w:rPr>
        <w:t> </w:t>
      </w:r>
      <w:r>
        <w:rPr/>
        <w:t>на</w:t>
      </w:r>
      <w:r>
        <w:rPr>
          <w:spacing w:val="-3"/>
        </w:rPr>
        <w:t> </w:t>
      </w:r>
      <w:r>
        <w:rPr/>
        <w:t>показателях:</w:t>
      </w:r>
    </w:p>
    <w:p>
      <w:pPr>
        <w:pStyle w:val="ListParagraph"/>
        <w:numPr>
          <w:ilvl w:val="0"/>
          <w:numId w:val="66"/>
        </w:numPr>
        <w:tabs>
          <w:tab w:pos="1147" w:val="left" w:leader="none"/>
        </w:tabs>
        <w:spacing w:line="293" w:lineRule="exact" w:before="2" w:after="0"/>
        <w:ind w:left="1147" w:right="0" w:hanging="285"/>
        <w:jc w:val="both"/>
        <w:rPr>
          <w:sz w:val="24"/>
        </w:rPr>
      </w:pPr>
      <w:r>
        <w:rPr>
          <w:sz w:val="24"/>
        </w:rPr>
        <w:t>укомплектованности</w:t>
      </w:r>
      <w:r>
        <w:rPr>
          <w:spacing w:val="-14"/>
          <w:sz w:val="24"/>
        </w:rPr>
        <w:t> </w:t>
      </w:r>
      <w:r>
        <w:rPr>
          <w:sz w:val="24"/>
        </w:rPr>
        <w:t>ремонтным</w:t>
      </w:r>
      <w:r>
        <w:rPr>
          <w:spacing w:val="-15"/>
          <w:sz w:val="24"/>
        </w:rPr>
        <w:t> </w:t>
      </w:r>
      <w:r>
        <w:rPr>
          <w:sz w:val="24"/>
        </w:rPr>
        <w:t>и</w:t>
      </w:r>
      <w:r>
        <w:rPr>
          <w:spacing w:val="-12"/>
          <w:sz w:val="24"/>
        </w:rPr>
        <w:t> </w:t>
      </w:r>
      <w:r>
        <w:rPr>
          <w:sz w:val="24"/>
        </w:rPr>
        <w:t>оперативно-ремонтным</w:t>
      </w:r>
      <w:r>
        <w:rPr>
          <w:spacing w:val="-14"/>
          <w:sz w:val="24"/>
        </w:rPr>
        <w:t> </w:t>
      </w:r>
      <w:r>
        <w:rPr>
          <w:spacing w:val="-2"/>
          <w:sz w:val="24"/>
        </w:rPr>
        <w:t>персоналом;</w:t>
      </w:r>
    </w:p>
    <w:p>
      <w:pPr>
        <w:pStyle w:val="ListParagraph"/>
        <w:numPr>
          <w:ilvl w:val="0"/>
          <w:numId w:val="66"/>
        </w:numPr>
        <w:tabs>
          <w:tab w:pos="1147" w:val="left" w:leader="none"/>
        </w:tabs>
        <w:spacing w:line="293" w:lineRule="exact" w:before="0" w:after="0"/>
        <w:ind w:left="1147" w:right="0" w:hanging="285"/>
        <w:jc w:val="both"/>
        <w:rPr>
          <w:sz w:val="24"/>
        </w:rPr>
      </w:pPr>
      <w:r>
        <w:rPr>
          <w:sz w:val="24"/>
        </w:rPr>
        <w:t>оснащенности</w:t>
      </w:r>
      <w:r>
        <w:rPr>
          <w:spacing w:val="-7"/>
          <w:sz w:val="24"/>
        </w:rPr>
        <w:t> </w:t>
      </w:r>
      <w:r>
        <w:rPr>
          <w:sz w:val="24"/>
        </w:rPr>
        <w:t>машинами,</w:t>
      </w:r>
      <w:r>
        <w:rPr>
          <w:spacing w:val="-5"/>
          <w:sz w:val="24"/>
        </w:rPr>
        <w:t> </w:t>
      </w:r>
      <w:r>
        <w:rPr>
          <w:sz w:val="24"/>
        </w:rPr>
        <w:t>специальными</w:t>
      </w:r>
      <w:r>
        <w:rPr>
          <w:spacing w:val="-6"/>
          <w:sz w:val="24"/>
        </w:rPr>
        <w:t> </w:t>
      </w:r>
      <w:r>
        <w:rPr>
          <w:sz w:val="24"/>
        </w:rPr>
        <w:t>механизмами</w:t>
      </w:r>
      <w:r>
        <w:rPr>
          <w:spacing w:val="-5"/>
          <w:sz w:val="24"/>
        </w:rPr>
        <w:t> </w:t>
      </w:r>
      <w:r>
        <w:rPr>
          <w:sz w:val="24"/>
        </w:rPr>
        <w:t>и</w:t>
      </w:r>
      <w:r>
        <w:rPr>
          <w:spacing w:val="-5"/>
          <w:sz w:val="24"/>
        </w:rPr>
        <w:t> </w:t>
      </w:r>
      <w:r>
        <w:rPr>
          <w:spacing w:val="-2"/>
          <w:sz w:val="24"/>
        </w:rPr>
        <w:t>оборудованием;</w:t>
      </w:r>
    </w:p>
    <w:p>
      <w:pPr>
        <w:pStyle w:val="ListParagraph"/>
        <w:spacing w:after="0" w:line="293" w:lineRule="exact"/>
        <w:jc w:val="both"/>
        <w:rPr>
          <w:sz w:val="24"/>
        </w:rPr>
        <w:sectPr>
          <w:footerReference w:type="default" r:id="rId103"/>
          <w:pgSz w:w="11910" w:h="16840"/>
          <w:pgMar w:header="0" w:footer="0" w:top="900" w:bottom="280" w:left="566" w:right="425"/>
        </w:sectPr>
      </w:pPr>
    </w:p>
    <w:p>
      <w:pPr>
        <w:pStyle w:val="ListParagraph"/>
        <w:numPr>
          <w:ilvl w:val="0"/>
          <w:numId w:val="66"/>
        </w:numPr>
        <w:tabs>
          <w:tab w:pos="1147" w:val="left" w:leader="none"/>
        </w:tabs>
        <w:spacing w:line="293" w:lineRule="exact" w:before="71" w:after="0"/>
        <w:ind w:left="1147" w:right="0" w:hanging="285"/>
        <w:jc w:val="both"/>
        <w:rPr>
          <w:sz w:val="24"/>
        </w:rPr>
      </w:pPr>
      <w:r>
        <w:rPr>
          <w:sz w:val="24"/>
        </w:rPr>
        <w:t>наличия</w:t>
      </w:r>
      <w:r>
        <w:rPr>
          <w:spacing w:val="-8"/>
          <w:sz w:val="24"/>
        </w:rPr>
        <w:t> </w:t>
      </w:r>
      <w:r>
        <w:rPr>
          <w:sz w:val="24"/>
        </w:rPr>
        <w:t>основных</w:t>
      </w:r>
      <w:r>
        <w:rPr>
          <w:spacing w:val="-4"/>
          <w:sz w:val="24"/>
        </w:rPr>
        <w:t> </w:t>
      </w:r>
      <w:r>
        <w:rPr>
          <w:sz w:val="24"/>
        </w:rPr>
        <w:t>материально-технических</w:t>
      </w:r>
      <w:r>
        <w:rPr>
          <w:spacing w:val="-4"/>
          <w:sz w:val="24"/>
        </w:rPr>
        <w:t> </w:t>
      </w:r>
      <w:r>
        <w:rPr>
          <w:spacing w:val="-2"/>
          <w:sz w:val="24"/>
        </w:rPr>
        <w:t>ресурсов;</w:t>
      </w:r>
    </w:p>
    <w:p>
      <w:pPr>
        <w:pStyle w:val="ListParagraph"/>
        <w:numPr>
          <w:ilvl w:val="0"/>
          <w:numId w:val="66"/>
        </w:numPr>
        <w:tabs>
          <w:tab w:pos="1146" w:val="left" w:leader="none"/>
        </w:tabs>
        <w:spacing w:line="237" w:lineRule="auto" w:before="2" w:after="0"/>
        <w:ind w:left="153" w:right="289" w:firstLine="708"/>
        <w:jc w:val="both"/>
        <w:rPr>
          <w:sz w:val="24"/>
        </w:rPr>
      </w:pPr>
      <w:r>
        <w:rPr>
          <w:sz w:val="24"/>
        </w:rPr>
        <w:t>укомплектованности передвижными автономными источниками электропитания для ведения аварийно-восстановительных работ.</w:t>
      </w:r>
    </w:p>
    <w:p>
      <w:pPr>
        <w:pStyle w:val="BodyText"/>
        <w:spacing w:before="1"/>
        <w:ind w:right="293" w:firstLine="708"/>
        <w:jc w:val="both"/>
      </w:pPr>
      <w:r>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pPr>
        <w:pStyle w:val="BodyText"/>
        <w:ind w:left="862"/>
        <w:jc w:val="both"/>
      </w:pPr>
      <w:r>
        <w:rPr/>
        <w:t>Кгот</w:t>
      </w:r>
      <w:r>
        <w:rPr>
          <w:spacing w:val="-2"/>
        </w:rPr>
        <w:t> </w:t>
      </w:r>
      <w:r>
        <w:rPr/>
        <w:t>=</w:t>
      </w:r>
      <w:r>
        <w:rPr>
          <w:spacing w:val="-1"/>
        </w:rPr>
        <w:t> </w:t>
      </w:r>
      <w:r>
        <w:rPr/>
        <w:t>0,25</w:t>
      </w:r>
      <w:r>
        <w:rPr>
          <w:spacing w:val="-2"/>
        </w:rPr>
        <w:t> </w:t>
      </w:r>
      <w:r>
        <w:rPr/>
        <w:t>*</w:t>
      </w:r>
      <w:r>
        <w:rPr>
          <w:spacing w:val="-1"/>
        </w:rPr>
        <w:t> </w:t>
      </w:r>
      <w:r>
        <w:rPr/>
        <w:t>Кп</w:t>
      </w:r>
      <w:r>
        <w:rPr>
          <w:spacing w:val="-1"/>
        </w:rPr>
        <w:t> </w:t>
      </w:r>
      <w:r>
        <w:rPr/>
        <w:t>+</w:t>
      </w:r>
      <w:r>
        <w:rPr>
          <w:spacing w:val="-2"/>
        </w:rPr>
        <w:t> </w:t>
      </w:r>
      <w:r>
        <w:rPr/>
        <w:t>0,35</w:t>
      </w:r>
      <w:r>
        <w:rPr>
          <w:spacing w:val="-1"/>
        </w:rPr>
        <w:t> </w:t>
      </w:r>
      <w:r>
        <w:rPr/>
        <w:t>*</w:t>
      </w:r>
      <w:r>
        <w:rPr>
          <w:spacing w:val="-1"/>
        </w:rPr>
        <w:t> </w:t>
      </w:r>
      <w:r>
        <w:rPr/>
        <w:t>Км</w:t>
      </w:r>
      <w:r>
        <w:rPr>
          <w:spacing w:val="-2"/>
        </w:rPr>
        <w:t> </w:t>
      </w:r>
      <w:r>
        <w:rPr/>
        <w:t>+</w:t>
      </w:r>
      <w:r>
        <w:rPr>
          <w:spacing w:val="-2"/>
        </w:rPr>
        <w:t> </w:t>
      </w:r>
      <w:r>
        <w:rPr/>
        <w:t>0,3</w:t>
      </w:r>
      <w:r>
        <w:rPr>
          <w:spacing w:val="-1"/>
        </w:rPr>
        <w:t> </w:t>
      </w:r>
      <w:r>
        <w:rPr/>
        <w:t>*</w:t>
      </w:r>
      <w:r>
        <w:rPr>
          <w:spacing w:val="-1"/>
        </w:rPr>
        <w:t> </w:t>
      </w:r>
      <w:r>
        <w:rPr/>
        <w:t>Ктр</w:t>
      </w:r>
      <w:r>
        <w:rPr>
          <w:spacing w:val="-1"/>
        </w:rPr>
        <w:t> </w:t>
      </w:r>
      <w:r>
        <w:rPr/>
        <w:t>+</w:t>
      </w:r>
      <w:r>
        <w:rPr>
          <w:spacing w:val="-2"/>
        </w:rPr>
        <w:t> </w:t>
      </w:r>
      <w:r>
        <w:rPr/>
        <w:t>0,1</w:t>
      </w:r>
      <w:r>
        <w:rPr>
          <w:spacing w:val="-1"/>
        </w:rPr>
        <w:t> </w:t>
      </w:r>
      <w:r>
        <w:rPr/>
        <w:t>*</w:t>
      </w:r>
      <w:r>
        <w:rPr>
          <w:spacing w:val="1"/>
        </w:rPr>
        <w:t> </w:t>
      </w:r>
      <w:r>
        <w:rPr>
          <w:spacing w:val="-4"/>
        </w:rPr>
        <w:t>Кист</w:t>
      </w:r>
    </w:p>
    <w:p>
      <w:pPr>
        <w:pStyle w:val="BodyText"/>
        <w:spacing w:after="8"/>
        <w:ind w:left="862"/>
        <w:jc w:val="both"/>
      </w:pPr>
      <w:r>
        <w:rPr/>
        <w:t>Общая</w:t>
      </w:r>
      <w:r>
        <w:rPr>
          <w:spacing w:val="-7"/>
        </w:rPr>
        <w:t> </w:t>
      </w:r>
      <w:r>
        <w:rPr/>
        <w:t>оценка</w:t>
      </w:r>
      <w:r>
        <w:rPr>
          <w:spacing w:val="-6"/>
        </w:rPr>
        <w:t> </w:t>
      </w:r>
      <w:r>
        <w:rPr/>
        <w:t>готовности</w:t>
      </w:r>
      <w:r>
        <w:rPr>
          <w:spacing w:val="-4"/>
        </w:rPr>
        <w:t> </w:t>
      </w:r>
      <w:r>
        <w:rPr/>
        <w:t>дается</w:t>
      </w:r>
      <w:r>
        <w:rPr>
          <w:spacing w:val="-4"/>
        </w:rPr>
        <w:t> </w:t>
      </w:r>
      <w:r>
        <w:rPr/>
        <w:t>по</w:t>
      </w:r>
      <w:r>
        <w:rPr>
          <w:spacing w:val="-5"/>
        </w:rPr>
        <w:t> </w:t>
      </w:r>
      <w:r>
        <w:rPr/>
        <w:t>следующим</w:t>
      </w:r>
      <w:r>
        <w:rPr>
          <w:spacing w:val="-5"/>
        </w:rPr>
        <w:t> </w:t>
      </w:r>
      <w:r>
        <w:rPr>
          <w:spacing w:val="-2"/>
        </w:rPr>
        <w:t>категориям:</w:t>
      </w: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6"/>
        <w:gridCol w:w="1615"/>
        <w:gridCol w:w="3658"/>
      </w:tblGrid>
      <w:tr>
        <w:trPr>
          <w:trHeight w:val="275" w:hRule="atLeast"/>
        </w:trPr>
        <w:tc>
          <w:tcPr>
            <w:tcW w:w="1176" w:type="dxa"/>
          </w:tcPr>
          <w:p>
            <w:pPr>
              <w:pStyle w:val="TableParagraph"/>
              <w:spacing w:line="256" w:lineRule="exact"/>
              <w:ind w:left="107"/>
              <w:jc w:val="left"/>
              <w:rPr>
                <w:sz w:val="24"/>
              </w:rPr>
            </w:pPr>
            <w:r>
              <w:rPr>
                <w:spacing w:val="-4"/>
                <w:sz w:val="24"/>
              </w:rPr>
              <w:t>Кгот</w:t>
            </w:r>
          </w:p>
        </w:tc>
        <w:tc>
          <w:tcPr>
            <w:tcW w:w="1615" w:type="dxa"/>
          </w:tcPr>
          <w:p>
            <w:pPr>
              <w:pStyle w:val="TableParagraph"/>
              <w:spacing w:line="256" w:lineRule="exact"/>
              <w:ind w:left="108"/>
              <w:jc w:val="left"/>
              <w:rPr>
                <w:sz w:val="24"/>
              </w:rPr>
            </w:pPr>
            <w:r>
              <w:rPr>
                <w:sz w:val="24"/>
              </w:rPr>
              <w:t>(Кп;</w:t>
            </w:r>
            <w:r>
              <w:rPr>
                <w:spacing w:val="-2"/>
                <w:sz w:val="24"/>
              </w:rPr>
              <w:t> </w:t>
            </w:r>
            <w:r>
              <w:rPr>
                <w:sz w:val="24"/>
              </w:rPr>
              <w:t>Км);</w:t>
            </w:r>
            <w:r>
              <w:rPr>
                <w:spacing w:val="-1"/>
                <w:sz w:val="24"/>
              </w:rPr>
              <w:t> </w:t>
            </w:r>
            <w:r>
              <w:rPr>
                <w:spacing w:val="-5"/>
                <w:sz w:val="24"/>
              </w:rPr>
              <w:t>Ктр</w:t>
            </w:r>
          </w:p>
        </w:tc>
        <w:tc>
          <w:tcPr>
            <w:tcW w:w="3658" w:type="dxa"/>
          </w:tcPr>
          <w:p>
            <w:pPr>
              <w:pStyle w:val="TableParagraph"/>
              <w:spacing w:line="256" w:lineRule="exact"/>
              <w:ind w:left="108"/>
              <w:jc w:val="left"/>
              <w:rPr>
                <w:sz w:val="24"/>
              </w:rPr>
            </w:pPr>
            <w:r>
              <w:rPr>
                <w:spacing w:val="-2"/>
                <w:sz w:val="24"/>
              </w:rPr>
              <w:t>Категория</w:t>
            </w:r>
            <w:r>
              <w:rPr>
                <w:spacing w:val="-3"/>
                <w:sz w:val="24"/>
              </w:rPr>
              <w:t> </w:t>
            </w:r>
            <w:r>
              <w:rPr>
                <w:spacing w:val="-2"/>
                <w:sz w:val="24"/>
              </w:rPr>
              <w:t>готовности</w:t>
            </w:r>
          </w:p>
        </w:tc>
      </w:tr>
      <w:tr>
        <w:trPr>
          <w:trHeight w:val="277" w:hRule="atLeast"/>
        </w:trPr>
        <w:tc>
          <w:tcPr>
            <w:tcW w:w="1176" w:type="dxa"/>
          </w:tcPr>
          <w:p>
            <w:pPr>
              <w:pStyle w:val="TableParagraph"/>
              <w:spacing w:line="258" w:lineRule="exact"/>
              <w:ind w:left="107"/>
              <w:jc w:val="left"/>
              <w:rPr>
                <w:sz w:val="24"/>
              </w:rPr>
            </w:pPr>
            <w:r>
              <w:rPr>
                <w:sz w:val="24"/>
              </w:rPr>
              <w:t>0,85 -</w:t>
            </w:r>
            <w:r>
              <w:rPr>
                <w:spacing w:val="-1"/>
                <w:sz w:val="24"/>
              </w:rPr>
              <w:t> </w:t>
            </w:r>
            <w:r>
              <w:rPr>
                <w:spacing w:val="-5"/>
                <w:sz w:val="24"/>
              </w:rPr>
              <w:t>1,0</w:t>
            </w:r>
          </w:p>
        </w:tc>
        <w:tc>
          <w:tcPr>
            <w:tcW w:w="1615" w:type="dxa"/>
          </w:tcPr>
          <w:p>
            <w:pPr>
              <w:pStyle w:val="TableParagraph"/>
              <w:spacing w:line="258" w:lineRule="exact"/>
              <w:ind w:left="108"/>
              <w:jc w:val="left"/>
              <w:rPr>
                <w:sz w:val="24"/>
              </w:rPr>
            </w:pPr>
            <w:r>
              <w:rPr>
                <w:sz w:val="24"/>
              </w:rPr>
              <w:t>0,75</w:t>
            </w:r>
            <w:r>
              <w:rPr>
                <w:spacing w:val="-2"/>
                <w:sz w:val="24"/>
              </w:rPr>
              <w:t> </w:t>
            </w:r>
            <w:r>
              <w:rPr>
                <w:sz w:val="24"/>
              </w:rPr>
              <w:t>и </w:t>
            </w:r>
            <w:r>
              <w:rPr>
                <w:spacing w:val="-2"/>
                <w:sz w:val="24"/>
              </w:rPr>
              <w:t>более</w:t>
            </w:r>
          </w:p>
        </w:tc>
        <w:tc>
          <w:tcPr>
            <w:tcW w:w="3658" w:type="dxa"/>
          </w:tcPr>
          <w:p>
            <w:pPr>
              <w:pStyle w:val="TableParagraph"/>
              <w:spacing w:line="258" w:lineRule="exact"/>
              <w:ind w:left="108"/>
              <w:jc w:val="left"/>
              <w:rPr>
                <w:sz w:val="24"/>
              </w:rPr>
            </w:pPr>
            <w:r>
              <w:rPr>
                <w:spacing w:val="-2"/>
                <w:sz w:val="24"/>
              </w:rPr>
              <w:t>удовлетворительная</w:t>
            </w:r>
            <w:r>
              <w:rPr>
                <w:spacing w:val="3"/>
                <w:sz w:val="24"/>
              </w:rPr>
              <w:t> </w:t>
            </w:r>
            <w:r>
              <w:rPr>
                <w:spacing w:val="-2"/>
                <w:sz w:val="24"/>
              </w:rPr>
              <w:t>готовность</w:t>
            </w:r>
          </w:p>
        </w:tc>
      </w:tr>
      <w:tr>
        <w:trPr>
          <w:trHeight w:val="275" w:hRule="atLeast"/>
        </w:trPr>
        <w:tc>
          <w:tcPr>
            <w:tcW w:w="1176" w:type="dxa"/>
          </w:tcPr>
          <w:p>
            <w:pPr>
              <w:pStyle w:val="TableParagraph"/>
              <w:spacing w:line="256" w:lineRule="exact"/>
              <w:ind w:left="107"/>
              <w:jc w:val="left"/>
              <w:rPr>
                <w:sz w:val="24"/>
              </w:rPr>
            </w:pPr>
            <w:r>
              <w:rPr>
                <w:sz w:val="24"/>
              </w:rPr>
              <w:t>0,85 -</w:t>
            </w:r>
            <w:r>
              <w:rPr>
                <w:spacing w:val="-1"/>
                <w:sz w:val="24"/>
              </w:rPr>
              <w:t> </w:t>
            </w:r>
            <w:r>
              <w:rPr>
                <w:spacing w:val="-5"/>
                <w:sz w:val="24"/>
              </w:rPr>
              <w:t>1,0</w:t>
            </w:r>
          </w:p>
        </w:tc>
        <w:tc>
          <w:tcPr>
            <w:tcW w:w="1615" w:type="dxa"/>
          </w:tcPr>
          <w:p>
            <w:pPr>
              <w:pStyle w:val="TableParagraph"/>
              <w:spacing w:line="256" w:lineRule="exact"/>
              <w:ind w:left="108"/>
              <w:jc w:val="left"/>
              <w:rPr>
                <w:sz w:val="24"/>
              </w:rPr>
            </w:pPr>
            <w:r>
              <w:rPr>
                <w:sz w:val="24"/>
              </w:rPr>
              <w:t>до </w:t>
            </w:r>
            <w:r>
              <w:rPr>
                <w:spacing w:val="-4"/>
                <w:sz w:val="24"/>
              </w:rPr>
              <w:t>0,75</w:t>
            </w:r>
          </w:p>
        </w:tc>
        <w:tc>
          <w:tcPr>
            <w:tcW w:w="3658" w:type="dxa"/>
          </w:tcPr>
          <w:p>
            <w:pPr>
              <w:pStyle w:val="TableParagraph"/>
              <w:spacing w:line="256" w:lineRule="exact"/>
              <w:ind w:left="108"/>
              <w:jc w:val="left"/>
              <w:rPr>
                <w:sz w:val="24"/>
              </w:rPr>
            </w:pPr>
            <w:r>
              <w:rPr>
                <w:sz w:val="24"/>
              </w:rPr>
              <w:t>ограниченная</w:t>
            </w:r>
            <w:r>
              <w:rPr>
                <w:spacing w:val="-4"/>
                <w:sz w:val="24"/>
              </w:rPr>
              <w:t> </w:t>
            </w:r>
            <w:r>
              <w:rPr>
                <w:spacing w:val="-2"/>
                <w:sz w:val="24"/>
              </w:rPr>
              <w:t>готовность</w:t>
            </w:r>
          </w:p>
        </w:tc>
      </w:tr>
      <w:tr>
        <w:trPr>
          <w:trHeight w:val="275" w:hRule="atLeast"/>
        </w:trPr>
        <w:tc>
          <w:tcPr>
            <w:tcW w:w="1176" w:type="dxa"/>
          </w:tcPr>
          <w:p>
            <w:pPr>
              <w:pStyle w:val="TableParagraph"/>
              <w:spacing w:line="256" w:lineRule="exact"/>
              <w:ind w:left="107"/>
              <w:jc w:val="left"/>
              <w:rPr>
                <w:sz w:val="24"/>
              </w:rPr>
            </w:pPr>
            <w:r>
              <w:rPr>
                <w:sz w:val="24"/>
              </w:rPr>
              <w:t>0,7 -</w:t>
            </w:r>
            <w:r>
              <w:rPr>
                <w:spacing w:val="-1"/>
                <w:sz w:val="24"/>
              </w:rPr>
              <w:t> </w:t>
            </w:r>
            <w:r>
              <w:rPr>
                <w:spacing w:val="-4"/>
                <w:sz w:val="24"/>
              </w:rPr>
              <w:t>0,84</w:t>
            </w:r>
          </w:p>
        </w:tc>
        <w:tc>
          <w:tcPr>
            <w:tcW w:w="1615" w:type="dxa"/>
          </w:tcPr>
          <w:p>
            <w:pPr>
              <w:pStyle w:val="TableParagraph"/>
              <w:spacing w:line="256" w:lineRule="exact"/>
              <w:ind w:left="108"/>
              <w:jc w:val="left"/>
              <w:rPr>
                <w:sz w:val="24"/>
              </w:rPr>
            </w:pPr>
            <w:r>
              <w:rPr>
                <w:sz w:val="24"/>
              </w:rPr>
              <w:t>0,5 и</w:t>
            </w:r>
            <w:r>
              <w:rPr>
                <w:spacing w:val="1"/>
                <w:sz w:val="24"/>
              </w:rPr>
              <w:t> </w:t>
            </w:r>
            <w:r>
              <w:rPr>
                <w:spacing w:val="-2"/>
                <w:sz w:val="24"/>
              </w:rPr>
              <w:t>более</w:t>
            </w:r>
          </w:p>
        </w:tc>
        <w:tc>
          <w:tcPr>
            <w:tcW w:w="3658" w:type="dxa"/>
          </w:tcPr>
          <w:p>
            <w:pPr>
              <w:pStyle w:val="TableParagraph"/>
              <w:spacing w:line="256" w:lineRule="exact"/>
              <w:ind w:left="108"/>
              <w:jc w:val="left"/>
              <w:rPr>
                <w:sz w:val="24"/>
              </w:rPr>
            </w:pPr>
            <w:r>
              <w:rPr>
                <w:sz w:val="24"/>
              </w:rPr>
              <w:t>ограниченная</w:t>
            </w:r>
            <w:r>
              <w:rPr>
                <w:spacing w:val="-4"/>
                <w:sz w:val="24"/>
              </w:rPr>
              <w:t> </w:t>
            </w:r>
            <w:r>
              <w:rPr>
                <w:spacing w:val="-2"/>
                <w:sz w:val="24"/>
              </w:rPr>
              <w:t>готовность</w:t>
            </w:r>
          </w:p>
        </w:tc>
      </w:tr>
      <w:tr>
        <w:trPr>
          <w:trHeight w:val="275" w:hRule="atLeast"/>
        </w:trPr>
        <w:tc>
          <w:tcPr>
            <w:tcW w:w="1176" w:type="dxa"/>
          </w:tcPr>
          <w:p>
            <w:pPr>
              <w:pStyle w:val="TableParagraph"/>
              <w:spacing w:line="256" w:lineRule="exact"/>
              <w:ind w:left="107"/>
              <w:jc w:val="left"/>
              <w:rPr>
                <w:sz w:val="24"/>
              </w:rPr>
            </w:pPr>
            <w:r>
              <w:rPr>
                <w:sz w:val="24"/>
              </w:rPr>
              <w:t>0,7 -</w:t>
            </w:r>
            <w:r>
              <w:rPr>
                <w:spacing w:val="-1"/>
                <w:sz w:val="24"/>
              </w:rPr>
              <w:t> </w:t>
            </w:r>
            <w:r>
              <w:rPr>
                <w:spacing w:val="-4"/>
                <w:sz w:val="24"/>
              </w:rPr>
              <w:t>0,84</w:t>
            </w:r>
          </w:p>
        </w:tc>
        <w:tc>
          <w:tcPr>
            <w:tcW w:w="1615" w:type="dxa"/>
          </w:tcPr>
          <w:p>
            <w:pPr>
              <w:pStyle w:val="TableParagraph"/>
              <w:spacing w:line="256" w:lineRule="exact"/>
              <w:ind w:left="108"/>
              <w:jc w:val="left"/>
              <w:rPr>
                <w:sz w:val="24"/>
              </w:rPr>
            </w:pPr>
            <w:r>
              <w:rPr>
                <w:sz w:val="24"/>
              </w:rPr>
              <w:t>до </w:t>
            </w:r>
            <w:r>
              <w:rPr>
                <w:spacing w:val="-5"/>
                <w:sz w:val="24"/>
              </w:rPr>
              <w:t>0,5</w:t>
            </w:r>
          </w:p>
        </w:tc>
        <w:tc>
          <w:tcPr>
            <w:tcW w:w="3658" w:type="dxa"/>
          </w:tcPr>
          <w:p>
            <w:pPr>
              <w:pStyle w:val="TableParagraph"/>
              <w:spacing w:line="256" w:lineRule="exact"/>
              <w:ind w:left="108"/>
              <w:jc w:val="left"/>
              <w:rPr>
                <w:sz w:val="24"/>
              </w:rPr>
            </w:pPr>
            <w:r>
              <w:rPr>
                <w:spacing w:val="-2"/>
                <w:sz w:val="24"/>
              </w:rPr>
              <w:t>неготовность</w:t>
            </w:r>
          </w:p>
        </w:tc>
      </w:tr>
      <w:tr>
        <w:trPr>
          <w:trHeight w:val="275" w:hRule="atLeast"/>
        </w:trPr>
        <w:tc>
          <w:tcPr>
            <w:tcW w:w="1176" w:type="dxa"/>
          </w:tcPr>
          <w:p>
            <w:pPr>
              <w:pStyle w:val="TableParagraph"/>
              <w:spacing w:line="256" w:lineRule="exact"/>
              <w:ind w:left="107"/>
              <w:jc w:val="left"/>
              <w:rPr>
                <w:sz w:val="24"/>
              </w:rPr>
            </w:pPr>
            <w:r>
              <w:rPr>
                <w:sz w:val="24"/>
              </w:rPr>
              <w:t>менее</w:t>
            </w:r>
            <w:r>
              <w:rPr>
                <w:spacing w:val="-4"/>
                <w:sz w:val="24"/>
              </w:rPr>
              <w:t> </w:t>
            </w:r>
            <w:r>
              <w:rPr>
                <w:spacing w:val="-5"/>
                <w:sz w:val="24"/>
              </w:rPr>
              <w:t>0,7</w:t>
            </w:r>
          </w:p>
        </w:tc>
        <w:tc>
          <w:tcPr>
            <w:tcW w:w="1615" w:type="dxa"/>
          </w:tcPr>
          <w:p>
            <w:pPr>
              <w:pStyle w:val="TableParagraph"/>
              <w:spacing w:line="256" w:lineRule="exact"/>
              <w:ind w:left="108"/>
              <w:jc w:val="left"/>
              <w:rPr>
                <w:sz w:val="24"/>
              </w:rPr>
            </w:pPr>
            <w:r>
              <w:rPr>
                <w:spacing w:val="-10"/>
                <w:sz w:val="24"/>
              </w:rPr>
              <w:t>-</w:t>
            </w:r>
          </w:p>
        </w:tc>
        <w:tc>
          <w:tcPr>
            <w:tcW w:w="3658" w:type="dxa"/>
          </w:tcPr>
          <w:p>
            <w:pPr>
              <w:pStyle w:val="TableParagraph"/>
              <w:spacing w:line="256" w:lineRule="exact"/>
              <w:ind w:left="108"/>
              <w:jc w:val="left"/>
              <w:rPr>
                <w:sz w:val="24"/>
              </w:rPr>
            </w:pPr>
            <w:r>
              <w:rPr>
                <w:spacing w:val="-2"/>
                <w:sz w:val="24"/>
              </w:rPr>
              <w:t>неготовность</w:t>
            </w:r>
          </w:p>
        </w:tc>
      </w:tr>
    </w:tbl>
    <w:p>
      <w:pPr>
        <w:pStyle w:val="BodyText"/>
        <w:spacing w:before="271"/>
        <w:ind w:left="862"/>
      </w:pPr>
      <w:r>
        <w:rPr/>
        <w:t>Оценка</w:t>
      </w:r>
      <w:r>
        <w:rPr>
          <w:spacing w:val="-12"/>
        </w:rPr>
        <w:t> </w:t>
      </w:r>
      <w:r>
        <w:rPr/>
        <w:t>надежности</w:t>
      </w:r>
      <w:r>
        <w:rPr>
          <w:spacing w:val="-9"/>
        </w:rPr>
        <w:t> </w:t>
      </w:r>
      <w:r>
        <w:rPr/>
        <w:t>источников</w:t>
      </w:r>
      <w:r>
        <w:rPr>
          <w:spacing w:val="-11"/>
        </w:rPr>
        <w:t> </w:t>
      </w:r>
      <w:r>
        <w:rPr/>
        <w:t>тепловой</w:t>
      </w:r>
      <w:r>
        <w:rPr>
          <w:spacing w:val="-10"/>
        </w:rPr>
        <w:t> </w:t>
      </w:r>
      <w:r>
        <w:rPr>
          <w:spacing w:val="-2"/>
        </w:rPr>
        <w:t>энергии:</w:t>
      </w:r>
    </w:p>
    <w:p>
      <w:pPr>
        <w:pStyle w:val="BodyText"/>
        <w:spacing w:before="1"/>
        <w:ind w:firstLine="708"/>
      </w:pPr>
      <w:r>
        <w:rPr/>
        <w:t>В зависимости от полученных показателей надежности Кэ, Кв, Кт и Ки источники тепловой</w:t>
      </w:r>
      <w:r>
        <w:rPr>
          <w:spacing w:val="40"/>
        </w:rPr>
        <w:t> </w:t>
      </w:r>
      <w:r>
        <w:rPr/>
        <w:t>энергии могут быть оценены как:</w:t>
      </w:r>
    </w:p>
    <w:p>
      <w:pPr>
        <w:pStyle w:val="ListParagraph"/>
        <w:numPr>
          <w:ilvl w:val="0"/>
          <w:numId w:val="67"/>
        </w:numPr>
        <w:tabs>
          <w:tab w:pos="1147" w:val="left" w:leader="none"/>
        </w:tabs>
        <w:spacing w:line="240" w:lineRule="auto" w:before="0" w:after="0"/>
        <w:ind w:left="1147" w:right="0" w:hanging="285"/>
        <w:jc w:val="left"/>
        <w:rPr>
          <w:sz w:val="24"/>
        </w:rPr>
      </w:pPr>
      <w:r>
        <w:rPr>
          <w:sz w:val="24"/>
        </w:rPr>
        <w:t>высоконадежные</w:t>
      </w:r>
      <w:r>
        <w:rPr>
          <w:spacing w:val="-5"/>
          <w:sz w:val="24"/>
        </w:rPr>
        <w:t> </w:t>
      </w:r>
      <w:r>
        <w:rPr>
          <w:sz w:val="24"/>
        </w:rPr>
        <w:t>-</w:t>
      </w:r>
      <w:r>
        <w:rPr>
          <w:spacing w:val="-4"/>
          <w:sz w:val="24"/>
        </w:rPr>
        <w:t> </w:t>
      </w:r>
      <w:r>
        <w:rPr>
          <w:sz w:val="24"/>
        </w:rPr>
        <w:t>при</w:t>
      </w:r>
      <w:r>
        <w:rPr>
          <w:spacing w:val="-3"/>
          <w:sz w:val="24"/>
        </w:rPr>
        <w:t> </w:t>
      </w:r>
      <w:r>
        <w:rPr>
          <w:sz w:val="24"/>
        </w:rPr>
        <w:t>Кэ</w:t>
      </w:r>
      <w:r>
        <w:rPr>
          <w:spacing w:val="-3"/>
          <w:sz w:val="24"/>
        </w:rPr>
        <w:t> </w:t>
      </w:r>
      <w:r>
        <w:rPr>
          <w:sz w:val="24"/>
        </w:rPr>
        <w:t>=</w:t>
      </w:r>
      <w:r>
        <w:rPr>
          <w:spacing w:val="-4"/>
          <w:sz w:val="24"/>
        </w:rPr>
        <w:t> </w:t>
      </w:r>
      <w:r>
        <w:rPr>
          <w:sz w:val="24"/>
        </w:rPr>
        <w:t>Кв</w:t>
      </w:r>
      <w:r>
        <w:rPr>
          <w:spacing w:val="-4"/>
          <w:sz w:val="24"/>
        </w:rPr>
        <w:t> </w:t>
      </w:r>
      <w:r>
        <w:rPr>
          <w:sz w:val="24"/>
        </w:rPr>
        <w:t>=</w:t>
      </w:r>
      <w:r>
        <w:rPr>
          <w:spacing w:val="-4"/>
          <w:sz w:val="24"/>
        </w:rPr>
        <w:t> </w:t>
      </w:r>
      <w:r>
        <w:rPr>
          <w:sz w:val="24"/>
        </w:rPr>
        <w:t>Кт</w:t>
      </w:r>
      <w:r>
        <w:rPr>
          <w:spacing w:val="-3"/>
          <w:sz w:val="24"/>
        </w:rPr>
        <w:t> </w:t>
      </w:r>
      <w:r>
        <w:rPr>
          <w:sz w:val="24"/>
        </w:rPr>
        <w:t>=</w:t>
      </w:r>
      <w:r>
        <w:rPr>
          <w:spacing w:val="-3"/>
          <w:sz w:val="24"/>
        </w:rPr>
        <w:t> </w:t>
      </w:r>
      <w:r>
        <w:rPr>
          <w:sz w:val="24"/>
        </w:rPr>
        <w:t>Ки</w:t>
      </w:r>
      <w:r>
        <w:rPr>
          <w:spacing w:val="-2"/>
          <w:sz w:val="24"/>
        </w:rPr>
        <w:t> </w:t>
      </w:r>
      <w:r>
        <w:rPr>
          <w:sz w:val="24"/>
        </w:rPr>
        <w:t>=</w:t>
      </w:r>
      <w:r>
        <w:rPr>
          <w:spacing w:val="-3"/>
          <w:sz w:val="24"/>
        </w:rPr>
        <w:t> </w:t>
      </w:r>
      <w:r>
        <w:rPr>
          <w:spacing w:val="-5"/>
          <w:sz w:val="24"/>
        </w:rPr>
        <w:t>1;</w:t>
      </w:r>
    </w:p>
    <w:p>
      <w:pPr>
        <w:pStyle w:val="ListParagraph"/>
        <w:numPr>
          <w:ilvl w:val="0"/>
          <w:numId w:val="67"/>
        </w:numPr>
        <w:tabs>
          <w:tab w:pos="1147" w:val="left" w:leader="none"/>
        </w:tabs>
        <w:spacing w:line="240" w:lineRule="auto" w:before="0" w:after="0"/>
        <w:ind w:left="1147" w:right="0" w:hanging="285"/>
        <w:jc w:val="left"/>
        <w:rPr>
          <w:sz w:val="24"/>
        </w:rPr>
      </w:pPr>
      <w:r>
        <w:rPr>
          <w:sz w:val="24"/>
        </w:rPr>
        <w:t>надежные</w:t>
      </w:r>
      <w:r>
        <w:rPr>
          <w:spacing w:val="-3"/>
          <w:sz w:val="24"/>
        </w:rPr>
        <w:t> </w:t>
      </w:r>
      <w:r>
        <w:rPr>
          <w:sz w:val="24"/>
        </w:rPr>
        <w:t>-</w:t>
      </w:r>
      <w:r>
        <w:rPr>
          <w:spacing w:val="-2"/>
          <w:sz w:val="24"/>
        </w:rPr>
        <w:t> </w:t>
      </w:r>
      <w:r>
        <w:rPr>
          <w:sz w:val="24"/>
        </w:rPr>
        <w:t>при</w:t>
      </w:r>
      <w:r>
        <w:rPr>
          <w:spacing w:val="-1"/>
          <w:sz w:val="24"/>
        </w:rPr>
        <w:t> </w:t>
      </w:r>
      <w:r>
        <w:rPr>
          <w:sz w:val="24"/>
        </w:rPr>
        <w:t>Кэ</w:t>
      </w:r>
      <w:r>
        <w:rPr>
          <w:spacing w:val="-2"/>
          <w:sz w:val="24"/>
        </w:rPr>
        <w:t> </w:t>
      </w:r>
      <w:r>
        <w:rPr>
          <w:sz w:val="24"/>
        </w:rPr>
        <w:t>=</w:t>
      </w:r>
      <w:r>
        <w:rPr>
          <w:spacing w:val="-2"/>
          <w:sz w:val="24"/>
        </w:rPr>
        <w:t> </w:t>
      </w:r>
      <w:r>
        <w:rPr>
          <w:sz w:val="24"/>
        </w:rPr>
        <w:t>Кв</w:t>
      </w:r>
      <w:r>
        <w:rPr>
          <w:spacing w:val="-4"/>
          <w:sz w:val="24"/>
        </w:rPr>
        <w:t> </w:t>
      </w:r>
      <w:r>
        <w:rPr>
          <w:sz w:val="24"/>
        </w:rPr>
        <w:t>=</w:t>
      </w:r>
      <w:r>
        <w:rPr>
          <w:spacing w:val="-3"/>
          <w:sz w:val="24"/>
        </w:rPr>
        <w:t> </w:t>
      </w:r>
      <w:r>
        <w:rPr>
          <w:sz w:val="24"/>
        </w:rPr>
        <w:t>Кт</w:t>
      </w:r>
      <w:r>
        <w:rPr>
          <w:spacing w:val="-1"/>
          <w:sz w:val="24"/>
        </w:rPr>
        <w:t> </w:t>
      </w:r>
      <w:r>
        <w:rPr>
          <w:sz w:val="24"/>
        </w:rPr>
        <w:t>=</w:t>
      </w:r>
      <w:r>
        <w:rPr>
          <w:spacing w:val="-1"/>
          <w:sz w:val="24"/>
        </w:rPr>
        <w:t> </w:t>
      </w:r>
      <w:r>
        <w:rPr>
          <w:sz w:val="24"/>
        </w:rPr>
        <w:t>1</w:t>
      </w:r>
      <w:r>
        <w:rPr>
          <w:spacing w:val="-1"/>
          <w:sz w:val="24"/>
        </w:rPr>
        <w:t> </w:t>
      </w:r>
      <w:r>
        <w:rPr>
          <w:sz w:val="24"/>
        </w:rPr>
        <w:t>и</w:t>
      </w:r>
      <w:r>
        <w:rPr>
          <w:spacing w:val="-1"/>
          <w:sz w:val="24"/>
        </w:rPr>
        <w:t> </w:t>
      </w:r>
      <w:r>
        <w:rPr>
          <w:sz w:val="24"/>
        </w:rPr>
        <w:t>Ки</w:t>
      </w:r>
      <w:r>
        <w:rPr>
          <w:spacing w:val="-1"/>
          <w:sz w:val="24"/>
        </w:rPr>
        <w:t> </w:t>
      </w:r>
      <w:r>
        <w:rPr>
          <w:sz w:val="24"/>
        </w:rPr>
        <w:t>=</w:t>
      </w:r>
      <w:r>
        <w:rPr>
          <w:spacing w:val="-2"/>
          <w:sz w:val="24"/>
        </w:rPr>
        <w:t> </w:t>
      </w:r>
      <w:r>
        <w:rPr>
          <w:spacing w:val="-4"/>
          <w:sz w:val="24"/>
        </w:rPr>
        <w:t>0,5;</w:t>
      </w:r>
    </w:p>
    <w:p>
      <w:pPr>
        <w:pStyle w:val="ListParagraph"/>
        <w:numPr>
          <w:ilvl w:val="0"/>
          <w:numId w:val="67"/>
        </w:numPr>
        <w:tabs>
          <w:tab w:pos="1147" w:val="left" w:leader="none"/>
        </w:tabs>
        <w:spacing w:line="240" w:lineRule="auto" w:before="0" w:after="0"/>
        <w:ind w:left="1147" w:right="0" w:hanging="285"/>
        <w:jc w:val="left"/>
        <w:rPr>
          <w:sz w:val="24"/>
        </w:rPr>
      </w:pPr>
      <w:r>
        <w:rPr>
          <w:sz w:val="24"/>
        </w:rPr>
        <w:t>малонадежные</w:t>
      </w:r>
      <w:r>
        <w:rPr>
          <w:spacing w:val="-7"/>
          <w:sz w:val="24"/>
        </w:rPr>
        <w:t> </w:t>
      </w:r>
      <w:r>
        <w:rPr>
          <w:sz w:val="24"/>
        </w:rPr>
        <w:t>-</w:t>
      </w:r>
      <w:r>
        <w:rPr>
          <w:spacing w:val="-5"/>
          <w:sz w:val="24"/>
        </w:rPr>
        <w:t> </w:t>
      </w:r>
      <w:r>
        <w:rPr>
          <w:sz w:val="24"/>
        </w:rPr>
        <w:t>при</w:t>
      </w:r>
      <w:r>
        <w:rPr>
          <w:spacing w:val="-4"/>
          <w:sz w:val="24"/>
        </w:rPr>
        <w:t> </w:t>
      </w:r>
      <w:r>
        <w:rPr>
          <w:sz w:val="24"/>
        </w:rPr>
        <w:t>Ки</w:t>
      </w:r>
      <w:r>
        <w:rPr>
          <w:spacing w:val="-4"/>
          <w:sz w:val="24"/>
        </w:rPr>
        <w:t> </w:t>
      </w:r>
      <w:r>
        <w:rPr>
          <w:sz w:val="24"/>
        </w:rPr>
        <w:t>=</w:t>
      </w:r>
      <w:r>
        <w:rPr>
          <w:spacing w:val="-5"/>
          <w:sz w:val="24"/>
        </w:rPr>
        <w:t> </w:t>
      </w:r>
      <w:r>
        <w:rPr>
          <w:sz w:val="24"/>
        </w:rPr>
        <w:t>0,5</w:t>
      </w:r>
      <w:r>
        <w:rPr>
          <w:spacing w:val="-4"/>
          <w:sz w:val="24"/>
        </w:rPr>
        <w:t> </w:t>
      </w:r>
      <w:r>
        <w:rPr>
          <w:sz w:val="24"/>
        </w:rPr>
        <w:t>и</w:t>
      </w:r>
      <w:r>
        <w:rPr>
          <w:spacing w:val="-4"/>
          <w:sz w:val="24"/>
        </w:rPr>
        <w:t> </w:t>
      </w:r>
      <w:r>
        <w:rPr>
          <w:sz w:val="24"/>
        </w:rPr>
        <w:t>при</w:t>
      </w:r>
      <w:r>
        <w:rPr>
          <w:spacing w:val="-6"/>
          <w:sz w:val="24"/>
        </w:rPr>
        <w:t> </w:t>
      </w:r>
      <w:r>
        <w:rPr>
          <w:sz w:val="24"/>
        </w:rPr>
        <w:t>значении</w:t>
      </w:r>
      <w:r>
        <w:rPr>
          <w:spacing w:val="-4"/>
          <w:sz w:val="24"/>
        </w:rPr>
        <w:t> </w:t>
      </w:r>
      <w:r>
        <w:rPr>
          <w:sz w:val="24"/>
        </w:rPr>
        <w:t>меньше</w:t>
      </w:r>
      <w:r>
        <w:rPr>
          <w:spacing w:val="-5"/>
          <w:sz w:val="24"/>
        </w:rPr>
        <w:t> </w:t>
      </w:r>
      <w:r>
        <w:rPr>
          <w:sz w:val="24"/>
        </w:rPr>
        <w:t>1</w:t>
      </w:r>
      <w:r>
        <w:rPr>
          <w:spacing w:val="-4"/>
          <w:sz w:val="24"/>
        </w:rPr>
        <w:t> </w:t>
      </w:r>
      <w:r>
        <w:rPr>
          <w:sz w:val="24"/>
        </w:rPr>
        <w:t>одного</w:t>
      </w:r>
      <w:r>
        <w:rPr>
          <w:spacing w:val="-4"/>
          <w:sz w:val="24"/>
        </w:rPr>
        <w:t> </w:t>
      </w:r>
      <w:r>
        <w:rPr>
          <w:sz w:val="24"/>
        </w:rPr>
        <w:t>из</w:t>
      </w:r>
      <w:r>
        <w:rPr>
          <w:spacing w:val="-4"/>
          <w:sz w:val="24"/>
        </w:rPr>
        <w:t> </w:t>
      </w:r>
      <w:r>
        <w:rPr>
          <w:sz w:val="24"/>
        </w:rPr>
        <w:t>показателей</w:t>
      </w:r>
      <w:r>
        <w:rPr>
          <w:spacing w:val="-4"/>
          <w:sz w:val="24"/>
        </w:rPr>
        <w:t> </w:t>
      </w:r>
      <w:r>
        <w:rPr>
          <w:sz w:val="24"/>
        </w:rPr>
        <w:t>Кэ,</w:t>
      </w:r>
      <w:r>
        <w:rPr>
          <w:spacing w:val="-4"/>
          <w:sz w:val="24"/>
        </w:rPr>
        <w:t> </w:t>
      </w:r>
      <w:r>
        <w:rPr>
          <w:sz w:val="24"/>
        </w:rPr>
        <w:t>Кв,</w:t>
      </w:r>
      <w:r>
        <w:rPr>
          <w:spacing w:val="-3"/>
          <w:sz w:val="24"/>
        </w:rPr>
        <w:t> </w:t>
      </w:r>
      <w:r>
        <w:rPr>
          <w:spacing w:val="-5"/>
          <w:sz w:val="24"/>
        </w:rPr>
        <w:t>Кт;</w:t>
      </w:r>
    </w:p>
    <w:p>
      <w:pPr>
        <w:pStyle w:val="ListParagraph"/>
        <w:numPr>
          <w:ilvl w:val="0"/>
          <w:numId w:val="67"/>
        </w:numPr>
        <w:tabs>
          <w:tab w:pos="1147" w:val="left" w:leader="none"/>
        </w:tabs>
        <w:spacing w:line="240" w:lineRule="auto" w:before="0" w:after="0"/>
        <w:ind w:left="1147" w:right="0" w:hanging="285"/>
        <w:jc w:val="left"/>
        <w:rPr>
          <w:sz w:val="24"/>
        </w:rPr>
      </w:pPr>
      <w:r>
        <w:rPr>
          <w:sz w:val="24"/>
        </w:rPr>
        <w:t>ненадежные</w:t>
      </w:r>
      <w:r>
        <w:rPr>
          <w:spacing w:val="-4"/>
          <w:sz w:val="24"/>
        </w:rPr>
        <w:t> </w:t>
      </w:r>
      <w:r>
        <w:rPr>
          <w:sz w:val="24"/>
        </w:rPr>
        <w:t>-</w:t>
      </w:r>
      <w:r>
        <w:rPr>
          <w:spacing w:val="-4"/>
          <w:sz w:val="24"/>
        </w:rPr>
        <w:t> </w:t>
      </w:r>
      <w:r>
        <w:rPr>
          <w:sz w:val="24"/>
        </w:rPr>
        <w:t>при</w:t>
      </w:r>
      <w:r>
        <w:rPr>
          <w:spacing w:val="-2"/>
          <w:sz w:val="24"/>
        </w:rPr>
        <w:t> </w:t>
      </w:r>
      <w:r>
        <w:rPr>
          <w:sz w:val="24"/>
        </w:rPr>
        <w:t>Ки</w:t>
      </w:r>
      <w:r>
        <w:rPr>
          <w:spacing w:val="-3"/>
          <w:sz w:val="24"/>
        </w:rPr>
        <w:t> </w:t>
      </w:r>
      <w:r>
        <w:rPr>
          <w:sz w:val="24"/>
        </w:rPr>
        <w:t>=</w:t>
      </w:r>
      <w:r>
        <w:rPr>
          <w:spacing w:val="-6"/>
          <w:sz w:val="24"/>
        </w:rPr>
        <w:t> </w:t>
      </w:r>
      <w:r>
        <w:rPr>
          <w:sz w:val="24"/>
        </w:rPr>
        <w:t>0,2</w:t>
      </w:r>
      <w:r>
        <w:rPr>
          <w:spacing w:val="-3"/>
          <w:sz w:val="24"/>
        </w:rPr>
        <w:t> </w:t>
      </w:r>
      <w:r>
        <w:rPr>
          <w:sz w:val="24"/>
        </w:rPr>
        <w:t>и/или</w:t>
      </w:r>
      <w:r>
        <w:rPr>
          <w:spacing w:val="-3"/>
          <w:sz w:val="24"/>
        </w:rPr>
        <w:t> </w:t>
      </w:r>
      <w:r>
        <w:rPr>
          <w:sz w:val="24"/>
        </w:rPr>
        <w:t>значении</w:t>
      </w:r>
      <w:r>
        <w:rPr>
          <w:spacing w:val="-2"/>
          <w:sz w:val="24"/>
        </w:rPr>
        <w:t> </w:t>
      </w:r>
      <w:r>
        <w:rPr>
          <w:sz w:val="24"/>
        </w:rPr>
        <w:t>меньше</w:t>
      </w:r>
      <w:r>
        <w:rPr>
          <w:spacing w:val="-4"/>
          <w:sz w:val="24"/>
        </w:rPr>
        <w:t> </w:t>
      </w:r>
      <w:r>
        <w:rPr>
          <w:sz w:val="24"/>
        </w:rPr>
        <w:t>1 у</w:t>
      </w:r>
      <w:r>
        <w:rPr>
          <w:spacing w:val="-8"/>
          <w:sz w:val="24"/>
        </w:rPr>
        <w:t> </w:t>
      </w:r>
      <w:r>
        <w:rPr>
          <w:sz w:val="24"/>
        </w:rPr>
        <w:t>2-х и</w:t>
      </w:r>
      <w:r>
        <w:rPr>
          <w:spacing w:val="-3"/>
          <w:sz w:val="24"/>
        </w:rPr>
        <w:t> </w:t>
      </w:r>
      <w:r>
        <w:rPr>
          <w:sz w:val="24"/>
        </w:rPr>
        <w:t>более</w:t>
      </w:r>
      <w:r>
        <w:rPr>
          <w:spacing w:val="-4"/>
          <w:sz w:val="24"/>
        </w:rPr>
        <w:t> </w:t>
      </w:r>
      <w:r>
        <w:rPr>
          <w:sz w:val="24"/>
        </w:rPr>
        <w:t>показателей</w:t>
      </w:r>
      <w:r>
        <w:rPr>
          <w:spacing w:val="-2"/>
          <w:sz w:val="24"/>
        </w:rPr>
        <w:t> </w:t>
      </w:r>
      <w:r>
        <w:rPr>
          <w:sz w:val="24"/>
        </w:rPr>
        <w:t>Кэ,</w:t>
      </w:r>
      <w:r>
        <w:rPr>
          <w:spacing w:val="-3"/>
          <w:sz w:val="24"/>
        </w:rPr>
        <w:t> </w:t>
      </w:r>
      <w:r>
        <w:rPr>
          <w:sz w:val="24"/>
        </w:rPr>
        <w:t>Кв,</w:t>
      </w:r>
      <w:r>
        <w:rPr>
          <w:spacing w:val="-2"/>
          <w:sz w:val="24"/>
        </w:rPr>
        <w:t> </w:t>
      </w:r>
      <w:r>
        <w:rPr>
          <w:spacing w:val="-5"/>
          <w:sz w:val="24"/>
        </w:rPr>
        <w:t>Кт.</w:t>
      </w:r>
    </w:p>
    <w:p>
      <w:pPr>
        <w:pStyle w:val="BodyText"/>
        <w:spacing w:before="2"/>
        <w:ind w:left="0"/>
        <w:rPr>
          <w:sz w:val="16"/>
        </w:rPr>
      </w:pPr>
    </w:p>
    <w:p>
      <w:pPr>
        <w:pStyle w:val="BodyText"/>
        <w:spacing w:after="0"/>
        <w:rPr>
          <w:sz w:val="16"/>
        </w:rPr>
        <w:sectPr>
          <w:footerReference w:type="default" r:id="rId111"/>
          <w:pgSz w:w="11910" w:h="16840"/>
          <w:pgMar w:header="0" w:footer="0" w:top="900" w:bottom="280" w:left="566" w:right="425"/>
        </w:sectPr>
      </w:pPr>
    </w:p>
    <w:p>
      <w:pPr>
        <w:pStyle w:val="BodyText"/>
        <w:ind w:left="0"/>
      </w:pPr>
    </w:p>
    <w:p>
      <w:pPr>
        <w:pStyle w:val="BodyText"/>
        <w:spacing w:before="90"/>
        <w:ind w:left="0"/>
      </w:pPr>
    </w:p>
    <w:p>
      <w:pPr>
        <w:pStyle w:val="BodyText"/>
      </w:pPr>
      <w:r>
        <w:rPr>
          <w:spacing w:val="-4"/>
        </w:rPr>
        <w:t>как:</w:t>
      </w:r>
    </w:p>
    <w:p>
      <w:pPr>
        <w:pStyle w:val="BodyText"/>
        <w:spacing w:before="90"/>
        <w:ind w:left="154"/>
      </w:pPr>
      <w:r>
        <w:rPr/>
        <w:br w:type="column"/>
      </w:r>
      <w:r>
        <w:rPr/>
        <w:t>Оценка</w:t>
      </w:r>
      <w:r>
        <w:rPr>
          <w:spacing w:val="-4"/>
        </w:rPr>
        <w:t> </w:t>
      </w:r>
      <w:r>
        <w:rPr/>
        <w:t>надежности</w:t>
      </w:r>
      <w:r>
        <w:rPr>
          <w:spacing w:val="-2"/>
        </w:rPr>
        <w:t> </w:t>
      </w:r>
      <w:r>
        <w:rPr/>
        <w:t>тепловых</w:t>
      </w:r>
      <w:r>
        <w:rPr>
          <w:spacing w:val="-2"/>
        </w:rPr>
        <w:t> сетей:</w:t>
      </w:r>
    </w:p>
    <w:p>
      <w:pPr>
        <w:pStyle w:val="BodyText"/>
        <w:ind w:left="154"/>
      </w:pPr>
      <w:r>
        <w:rPr/>
        <w:t>В</w:t>
      </w:r>
      <w:r>
        <w:rPr>
          <w:spacing w:val="30"/>
        </w:rPr>
        <w:t> </w:t>
      </w:r>
      <w:r>
        <w:rPr/>
        <w:t>зависимости</w:t>
      </w:r>
      <w:r>
        <w:rPr>
          <w:spacing w:val="35"/>
        </w:rPr>
        <w:t> </w:t>
      </w:r>
      <w:r>
        <w:rPr/>
        <w:t>от</w:t>
      </w:r>
      <w:r>
        <w:rPr>
          <w:spacing w:val="35"/>
        </w:rPr>
        <w:t> </w:t>
      </w:r>
      <w:r>
        <w:rPr/>
        <w:t>полученных</w:t>
      </w:r>
      <w:r>
        <w:rPr>
          <w:spacing w:val="35"/>
        </w:rPr>
        <w:t> </w:t>
      </w:r>
      <w:r>
        <w:rPr/>
        <w:t>показателей</w:t>
      </w:r>
      <w:r>
        <w:rPr>
          <w:spacing w:val="36"/>
        </w:rPr>
        <w:t> </w:t>
      </w:r>
      <w:r>
        <w:rPr/>
        <w:t>надежности</w:t>
      </w:r>
      <w:r>
        <w:rPr>
          <w:spacing w:val="35"/>
        </w:rPr>
        <w:t> </w:t>
      </w:r>
      <w:r>
        <w:rPr/>
        <w:t>тепловые</w:t>
      </w:r>
      <w:r>
        <w:rPr>
          <w:spacing w:val="34"/>
        </w:rPr>
        <w:t> </w:t>
      </w:r>
      <w:r>
        <w:rPr/>
        <w:t>сети</w:t>
      </w:r>
      <w:r>
        <w:rPr>
          <w:spacing w:val="36"/>
        </w:rPr>
        <w:t> </w:t>
      </w:r>
      <w:r>
        <w:rPr/>
        <w:t>могут</w:t>
      </w:r>
      <w:r>
        <w:rPr>
          <w:spacing w:val="34"/>
        </w:rPr>
        <w:t> </w:t>
      </w:r>
      <w:r>
        <w:rPr/>
        <w:t>быть</w:t>
      </w:r>
      <w:r>
        <w:rPr>
          <w:spacing w:val="36"/>
        </w:rPr>
        <w:t> </w:t>
      </w:r>
      <w:r>
        <w:rPr>
          <w:spacing w:val="-2"/>
        </w:rPr>
        <w:t>оценены</w:t>
      </w:r>
    </w:p>
    <w:p>
      <w:pPr>
        <w:pStyle w:val="ListParagraph"/>
        <w:numPr>
          <w:ilvl w:val="0"/>
          <w:numId w:val="68"/>
        </w:numPr>
        <w:tabs>
          <w:tab w:pos="438" w:val="left" w:leader="none"/>
        </w:tabs>
        <w:spacing w:line="300" w:lineRule="exact" w:before="268" w:after="0"/>
        <w:ind w:left="438" w:right="0" w:hanging="284"/>
        <w:jc w:val="left"/>
        <w:rPr>
          <w:sz w:val="24"/>
        </w:rPr>
      </w:pPr>
      <w:r>
        <w:rPr>
          <w:sz w:val="24"/>
        </w:rPr>
        <w:t>высоконадежные</w:t>
      </w:r>
      <w:r>
        <w:rPr>
          <w:spacing w:val="-9"/>
          <w:sz w:val="24"/>
        </w:rPr>
        <w:t> </w:t>
      </w:r>
      <w:r>
        <w:rPr>
          <w:sz w:val="24"/>
        </w:rPr>
        <w:t>-</w:t>
      </w:r>
      <w:r>
        <w:rPr>
          <w:spacing w:val="-7"/>
          <w:sz w:val="24"/>
        </w:rPr>
        <w:t> </w:t>
      </w:r>
      <w:r>
        <w:rPr>
          <w:sz w:val="24"/>
        </w:rPr>
        <w:t>более</w:t>
      </w:r>
      <w:r>
        <w:rPr>
          <w:spacing w:val="-7"/>
          <w:sz w:val="24"/>
        </w:rPr>
        <w:t> </w:t>
      </w:r>
      <w:r>
        <w:rPr>
          <w:spacing w:val="-4"/>
          <w:sz w:val="24"/>
        </w:rPr>
        <w:t>0,9;</w:t>
      </w:r>
    </w:p>
    <w:p>
      <w:pPr>
        <w:pStyle w:val="ListParagraph"/>
        <w:numPr>
          <w:ilvl w:val="0"/>
          <w:numId w:val="68"/>
        </w:numPr>
        <w:tabs>
          <w:tab w:pos="438" w:val="left" w:leader="none"/>
        </w:tabs>
        <w:spacing w:line="294" w:lineRule="exact" w:before="0" w:after="0"/>
        <w:ind w:left="438" w:right="0" w:hanging="284"/>
        <w:jc w:val="left"/>
        <w:rPr>
          <w:sz w:val="24"/>
        </w:rPr>
      </w:pPr>
      <w:r>
        <w:rPr>
          <w:sz w:val="24"/>
        </w:rPr>
        <w:t>надежные</w:t>
      </w:r>
      <w:r>
        <w:rPr>
          <w:spacing w:val="-2"/>
          <w:sz w:val="24"/>
        </w:rPr>
        <w:t> </w:t>
      </w:r>
      <w:r>
        <w:rPr>
          <w:sz w:val="24"/>
        </w:rPr>
        <w:t>-</w:t>
      </w:r>
      <w:r>
        <w:rPr>
          <w:spacing w:val="-2"/>
          <w:sz w:val="24"/>
        </w:rPr>
        <w:t> </w:t>
      </w:r>
      <w:r>
        <w:rPr>
          <w:sz w:val="24"/>
        </w:rPr>
        <w:t>0,75</w:t>
      </w:r>
      <w:r>
        <w:rPr>
          <w:spacing w:val="-1"/>
          <w:sz w:val="24"/>
        </w:rPr>
        <w:t> </w:t>
      </w:r>
      <w:r>
        <w:rPr>
          <w:sz w:val="24"/>
        </w:rPr>
        <w:t>-</w:t>
      </w:r>
      <w:r>
        <w:rPr>
          <w:spacing w:val="-1"/>
          <w:sz w:val="24"/>
        </w:rPr>
        <w:t> </w:t>
      </w:r>
      <w:r>
        <w:rPr>
          <w:spacing w:val="-4"/>
          <w:sz w:val="24"/>
        </w:rPr>
        <w:t>0,89;</w:t>
      </w:r>
    </w:p>
    <w:p>
      <w:pPr>
        <w:pStyle w:val="ListParagraph"/>
        <w:numPr>
          <w:ilvl w:val="0"/>
          <w:numId w:val="68"/>
        </w:numPr>
        <w:tabs>
          <w:tab w:pos="438" w:val="left" w:leader="none"/>
        </w:tabs>
        <w:spacing w:line="294" w:lineRule="exact" w:before="0" w:after="0"/>
        <w:ind w:left="438" w:right="0" w:hanging="284"/>
        <w:jc w:val="left"/>
        <w:rPr>
          <w:sz w:val="24"/>
        </w:rPr>
      </w:pPr>
      <w:r>
        <w:rPr>
          <w:sz w:val="24"/>
        </w:rPr>
        <w:t>малонадежные</w:t>
      </w:r>
      <w:r>
        <w:rPr>
          <w:spacing w:val="-3"/>
          <w:sz w:val="24"/>
        </w:rPr>
        <w:t> </w:t>
      </w:r>
      <w:r>
        <w:rPr>
          <w:sz w:val="24"/>
        </w:rPr>
        <w:t>-</w:t>
      </w:r>
      <w:r>
        <w:rPr>
          <w:spacing w:val="-3"/>
          <w:sz w:val="24"/>
        </w:rPr>
        <w:t> </w:t>
      </w:r>
      <w:r>
        <w:rPr>
          <w:sz w:val="24"/>
        </w:rPr>
        <w:t>0,5 -</w:t>
      </w:r>
      <w:r>
        <w:rPr>
          <w:spacing w:val="-2"/>
          <w:sz w:val="24"/>
        </w:rPr>
        <w:t> 0,74;</w:t>
      </w:r>
    </w:p>
    <w:p>
      <w:pPr>
        <w:pStyle w:val="ListParagraph"/>
        <w:numPr>
          <w:ilvl w:val="0"/>
          <w:numId w:val="68"/>
        </w:numPr>
        <w:tabs>
          <w:tab w:pos="438" w:val="left" w:leader="none"/>
        </w:tabs>
        <w:spacing w:line="300" w:lineRule="exact" w:before="0" w:after="0"/>
        <w:ind w:left="438" w:right="0" w:hanging="284"/>
        <w:jc w:val="left"/>
        <w:rPr>
          <w:sz w:val="24"/>
        </w:rPr>
      </w:pPr>
      <w:r>
        <w:rPr>
          <w:sz w:val="24"/>
        </w:rPr>
        <w:t>ненадежные</w:t>
      </w:r>
      <w:r>
        <w:rPr>
          <w:spacing w:val="-3"/>
          <w:sz w:val="24"/>
        </w:rPr>
        <w:t> </w:t>
      </w:r>
      <w:r>
        <w:rPr>
          <w:sz w:val="24"/>
        </w:rPr>
        <w:t>-</w:t>
      </w:r>
      <w:r>
        <w:rPr>
          <w:spacing w:val="-3"/>
          <w:sz w:val="24"/>
        </w:rPr>
        <w:t> </w:t>
      </w:r>
      <w:r>
        <w:rPr>
          <w:sz w:val="24"/>
        </w:rPr>
        <w:t>менее</w:t>
      </w:r>
      <w:r>
        <w:rPr>
          <w:spacing w:val="-2"/>
          <w:sz w:val="24"/>
        </w:rPr>
        <w:t> </w:t>
      </w:r>
      <w:r>
        <w:rPr>
          <w:spacing w:val="-4"/>
          <w:sz w:val="24"/>
        </w:rPr>
        <w:t>0,5.</w:t>
      </w:r>
    </w:p>
    <w:p>
      <w:pPr>
        <w:pStyle w:val="ListParagraph"/>
        <w:spacing w:after="0" w:line="300" w:lineRule="exact"/>
        <w:jc w:val="left"/>
        <w:rPr>
          <w:sz w:val="24"/>
        </w:rPr>
        <w:sectPr>
          <w:type w:val="continuous"/>
          <w:pgSz w:w="11910" w:h="16840"/>
          <w:pgMar w:header="0" w:footer="0" w:top="620" w:bottom="280" w:left="566" w:right="425"/>
          <w:cols w:num="2" w:equalWidth="0">
            <w:col w:w="597" w:space="112"/>
            <w:col w:w="10210"/>
          </w:cols>
        </w:sectPr>
      </w:pPr>
    </w:p>
    <w:p>
      <w:pPr>
        <w:pStyle w:val="BodyText"/>
        <w:spacing w:before="271"/>
        <w:ind w:left="862"/>
      </w:pPr>
      <w:r>
        <w:rPr/>
        <w:t>Оценка</w:t>
      </w:r>
      <w:r>
        <w:rPr>
          <w:spacing w:val="-7"/>
        </w:rPr>
        <w:t> </w:t>
      </w:r>
      <w:r>
        <w:rPr/>
        <w:t>надежности</w:t>
      </w:r>
      <w:r>
        <w:rPr>
          <w:spacing w:val="-2"/>
        </w:rPr>
        <w:t> </w:t>
      </w:r>
      <w:r>
        <w:rPr/>
        <w:t>систем</w:t>
      </w:r>
      <w:r>
        <w:rPr>
          <w:spacing w:val="-5"/>
        </w:rPr>
        <w:t> </w:t>
      </w:r>
      <w:r>
        <w:rPr/>
        <w:t>теплоснабжения</w:t>
      </w:r>
      <w:r>
        <w:rPr>
          <w:spacing w:val="-3"/>
        </w:rPr>
        <w:t> </w:t>
      </w:r>
      <w:r>
        <w:rPr/>
        <w:t>в</w:t>
      </w:r>
      <w:r>
        <w:rPr>
          <w:spacing w:val="-4"/>
        </w:rPr>
        <w:t> </w:t>
      </w:r>
      <w:r>
        <w:rPr>
          <w:spacing w:val="-2"/>
        </w:rPr>
        <w:t>целом.</w:t>
      </w:r>
    </w:p>
    <w:p>
      <w:pPr>
        <w:pStyle w:val="BodyText"/>
        <w:tabs>
          <w:tab w:pos="4083" w:val="left" w:leader="none"/>
        </w:tabs>
        <w:ind w:right="298" w:firstLine="708"/>
      </w:pPr>
      <w:r>
        <w:rPr/>
        <w:t>Общая</w:t>
      </w:r>
      <w:r>
        <w:rPr>
          <w:spacing w:val="80"/>
        </w:rPr>
        <w:t> </w:t>
      </w:r>
      <w:r>
        <w:rPr/>
        <w:t>оценка</w:t>
      </w:r>
      <w:r>
        <w:rPr>
          <w:spacing w:val="80"/>
        </w:rPr>
        <w:t> </w:t>
      </w:r>
      <w:r>
        <w:rPr/>
        <w:t>надежности</w:t>
        <w:tab/>
        <w:t>системы</w:t>
      </w:r>
      <w:r>
        <w:rPr>
          <w:spacing w:val="80"/>
        </w:rPr>
        <w:t> </w:t>
      </w:r>
      <w:r>
        <w:rPr/>
        <w:t>теплоснабжения</w:t>
      </w:r>
      <w:r>
        <w:rPr>
          <w:spacing w:val="80"/>
        </w:rPr>
        <w:t> </w:t>
      </w:r>
      <w:r>
        <w:rPr/>
        <w:t>определяется</w:t>
      </w:r>
      <w:r>
        <w:rPr>
          <w:spacing w:val="80"/>
        </w:rPr>
        <w:t> </w:t>
      </w:r>
      <w:r>
        <w:rPr/>
        <w:t>исходя</w:t>
      </w:r>
      <w:r>
        <w:rPr>
          <w:spacing w:val="80"/>
        </w:rPr>
        <w:t> </w:t>
      </w:r>
      <w:r>
        <w:rPr/>
        <w:t>из</w:t>
      </w:r>
      <w:r>
        <w:rPr>
          <w:spacing w:val="80"/>
        </w:rPr>
        <w:t> </w:t>
      </w:r>
      <w:r>
        <w:rPr/>
        <w:t>оценок</w:t>
      </w:r>
      <w:r>
        <w:rPr>
          <w:spacing w:val="40"/>
        </w:rPr>
        <w:t> </w:t>
      </w:r>
      <w:r>
        <w:rPr/>
        <w:t>надежности источников тепловой энергии и тепловых сетей.</w:t>
      </w:r>
    </w:p>
    <w:p>
      <w:pPr>
        <w:pStyle w:val="BodyText"/>
        <w:ind w:firstLine="708"/>
      </w:pPr>
      <w:r>
        <w:rPr/>
        <w:t>Общая</w:t>
      </w:r>
      <w:r>
        <w:rPr>
          <w:spacing w:val="25"/>
        </w:rPr>
        <w:t> </w:t>
      </w:r>
      <w:r>
        <w:rPr/>
        <w:t>оценка надежности</w:t>
      </w:r>
      <w:r>
        <w:rPr>
          <w:spacing w:val="27"/>
        </w:rPr>
        <w:t> </w:t>
      </w:r>
      <w:r>
        <w:rPr/>
        <w:t>системы теплоснабжения</w:t>
      </w:r>
      <w:r>
        <w:rPr>
          <w:spacing w:val="25"/>
        </w:rPr>
        <w:t> </w:t>
      </w:r>
      <w:r>
        <w:rPr/>
        <w:t>определяется</w:t>
      </w:r>
      <w:r>
        <w:rPr>
          <w:spacing w:val="25"/>
        </w:rPr>
        <w:t> </w:t>
      </w:r>
      <w:r>
        <w:rPr/>
        <w:t>как</w:t>
      </w:r>
      <w:r>
        <w:rPr>
          <w:spacing w:val="26"/>
        </w:rPr>
        <w:t> </w:t>
      </w:r>
      <w:r>
        <w:rPr/>
        <w:t>наихудшая</w:t>
      </w:r>
      <w:r>
        <w:rPr>
          <w:spacing w:val="25"/>
        </w:rPr>
        <w:t> </w:t>
      </w:r>
      <w:r>
        <w:rPr/>
        <w:t>из</w:t>
      </w:r>
      <w:r>
        <w:rPr>
          <w:spacing w:val="26"/>
        </w:rPr>
        <w:t> </w:t>
      </w:r>
      <w:r>
        <w:rPr/>
        <w:t>оценок надежности источников тепловой энергии или тепловых сетей.</w:t>
      </w:r>
    </w:p>
    <w:p>
      <w:pPr>
        <w:pStyle w:val="BodyText"/>
        <w:ind w:left="0"/>
      </w:pPr>
    </w:p>
    <w:p>
      <w:pPr>
        <w:pStyle w:val="BodyText"/>
        <w:spacing w:after="9"/>
      </w:pPr>
      <w:r>
        <w:rPr/>
        <w:t>Таблица</w:t>
      </w:r>
      <w:r>
        <w:rPr>
          <w:spacing w:val="80"/>
        </w:rPr>
        <w:t> </w:t>
      </w:r>
      <w:r>
        <w:rPr/>
        <w:t>11.4</w:t>
      </w:r>
      <w:r>
        <w:rPr>
          <w:spacing w:val="80"/>
        </w:rPr>
        <w:t> </w:t>
      </w:r>
      <w:r>
        <w:rPr/>
        <w:t>–</w:t>
      </w:r>
      <w:r>
        <w:rPr>
          <w:spacing w:val="80"/>
        </w:rPr>
        <w:t> </w:t>
      </w:r>
      <w:r>
        <w:rPr/>
        <w:t>Надежность</w:t>
      </w:r>
      <w:r>
        <w:rPr>
          <w:spacing w:val="80"/>
        </w:rPr>
        <w:t> </w:t>
      </w:r>
      <w:r>
        <w:rPr/>
        <w:t>систем</w:t>
      </w:r>
      <w:r>
        <w:rPr>
          <w:spacing w:val="80"/>
        </w:rPr>
        <w:t> </w:t>
      </w:r>
      <w:r>
        <w:rPr/>
        <w:t>теплоснабжения</w:t>
      </w:r>
      <w:r>
        <w:rPr>
          <w:spacing w:val="80"/>
        </w:rPr>
        <w:t> </w:t>
      </w:r>
      <w:r>
        <w:rPr/>
        <w:t>Михайловского</w:t>
      </w:r>
      <w:r>
        <w:rPr>
          <w:spacing w:val="80"/>
        </w:rPr>
        <w:t> </w:t>
      </w:r>
      <w:r>
        <w:rPr/>
        <w:t>сельского</w:t>
      </w:r>
      <w:r>
        <w:rPr>
          <w:spacing w:val="80"/>
        </w:rPr>
        <w:t> </w:t>
      </w:r>
      <w:r>
        <w:rPr/>
        <w:t>поселения</w:t>
      </w:r>
      <w:r>
        <w:rPr>
          <w:spacing w:val="80"/>
        </w:rPr>
        <w:t> </w:t>
      </w:r>
      <w:r>
        <w:rPr/>
        <w:t>(п. </w:t>
      </w:r>
      <w:r>
        <w:rPr>
          <w:spacing w:val="-2"/>
        </w:rPr>
        <w:t>Молодежный)</w:t>
      </w:r>
    </w:p>
    <w:tbl>
      <w:tblPr>
        <w:tblW w:w="0" w:type="auto"/>
        <w:jc w:val="left"/>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97"/>
        <w:gridCol w:w="1843"/>
      </w:tblGrid>
      <w:tr>
        <w:trPr>
          <w:trHeight w:val="757" w:hRule="atLeast"/>
        </w:trPr>
        <w:tc>
          <w:tcPr>
            <w:tcW w:w="8497" w:type="dxa"/>
            <w:vMerge w:val="restart"/>
            <w:tcBorders>
              <w:bottom w:val="single" w:sz="6" w:space="0" w:color="000000"/>
              <w:right w:val="single" w:sz="6" w:space="0" w:color="000000"/>
            </w:tcBorders>
          </w:tcPr>
          <w:p>
            <w:pPr>
              <w:pStyle w:val="TableParagraph"/>
              <w:jc w:val="left"/>
              <w:rPr>
                <w:sz w:val="22"/>
              </w:rPr>
            </w:pPr>
          </w:p>
          <w:p>
            <w:pPr>
              <w:pStyle w:val="TableParagraph"/>
              <w:spacing w:before="128"/>
              <w:jc w:val="left"/>
              <w:rPr>
                <w:sz w:val="22"/>
              </w:rPr>
            </w:pPr>
          </w:p>
          <w:p>
            <w:pPr>
              <w:pStyle w:val="TableParagraph"/>
              <w:ind w:left="12"/>
              <w:rPr>
                <w:sz w:val="22"/>
              </w:rPr>
            </w:pPr>
            <w:r>
              <w:rPr>
                <w:spacing w:val="-2"/>
                <w:sz w:val="22"/>
              </w:rPr>
              <w:t>Показатель</w:t>
            </w:r>
          </w:p>
        </w:tc>
        <w:tc>
          <w:tcPr>
            <w:tcW w:w="1843" w:type="dxa"/>
            <w:tcBorders>
              <w:left w:val="single" w:sz="6" w:space="0" w:color="000000"/>
              <w:bottom w:val="single" w:sz="6" w:space="0" w:color="000000"/>
            </w:tcBorders>
          </w:tcPr>
          <w:p>
            <w:pPr>
              <w:pStyle w:val="TableParagraph"/>
              <w:ind w:left="437" w:hanging="207"/>
              <w:jc w:val="left"/>
              <w:rPr>
                <w:sz w:val="22"/>
              </w:rPr>
            </w:pPr>
            <w:r>
              <w:rPr>
                <w:spacing w:val="-2"/>
                <w:sz w:val="22"/>
              </w:rPr>
              <w:t>Наименование источника</w:t>
            </w:r>
          </w:p>
          <w:p>
            <w:pPr>
              <w:pStyle w:val="TableParagraph"/>
              <w:spacing w:line="238" w:lineRule="exact"/>
              <w:ind w:left="147"/>
              <w:jc w:val="left"/>
              <w:rPr>
                <w:sz w:val="22"/>
              </w:rPr>
            </w:pPr>
            <w:r>
              <w:rPr>
                <w:spacing w:val="-2"/>
                <w:sz w:val="22"/>
              </w:rPr>
              <w:t>теплоснабжения</w:t>
            </w:r>
          </w:p>
        </w:tc>
      </w:tr>
      <w:tr>
        <w:trPr>
          <w:trHeight w:val="760" w:hRule="atLeast"/>
        </w:trPr>
        <w:tc>
          <w:tcPr>
            <w:tcW w:w="8497" w:type="dxa"/>
            <w:vMerge/>
            <w:tcBorders>
              <w:top w:val="nil"/>
              <w:bottom w:val="single" w:sz="6" w:space="0" w:color="000000"/>
              <w:right w:val="single" w:sz="6" w:space="0" w:color="000000"/>
            </w:tcBorders>
          </w:tcPr>
          <w:p>
            <w:pPr>
              <w:rPr>
                <w:sz w:val="2"/>
                <w:szCs w:val="2"/>
              </w:rPr>
            </w:pPr>
          </w:p>
        </w:tc>
        <w:tc>
          <w:tcPr>
            <w:tcW w:w="1843" w:type="dxa"/>
            <w:tcBorders>
              <w:top w:val="single" w:sz="6" w:space="0" w:color="000000"/>
              <w:left w:val="single" w:sz="6" w:space="0" w:color="000000"/>
              <w:bottom w:val="single" w:sz="6" w:space="0" w:color="000000"/>
            </w:tcBorders>
          </w:tcPr>
          <w:p>
            <w:pPr>
              <w:pStyle w:val="TableParagraph"/>
              <w:spacing w:line="246" w:lineRule="exact"/>
              <w:ind w:left="7"/>
              <w:rPr>
                <w:sz w:val="22"/>
              </w:rPr>
            </w:pPr>
            <w:r>
              <w:rPr>
                <w:spacing w:val="-2"/>
                <w:sz w:val="22"/>
              </w:rPr>
              <w:t>Котельная</w:t>
            </w:r>
            <w:r>
              <w:rPr>
                <w:spacing w:val="1"/>
                <w:sz w:val="22"/>
              </w:rPr>
              <w:t> </w:t>
            </w:r>
            <w:r>
              <w:rPr>
                <w:spacing w:val="-5"/>
                <w:sz w:val="22"/>
              </w:rPr>
              <w:t>п.</w:t>
            </w:r>
          </w:p>
          <w:p>
            <w:pPr>
              <w:pStyle w:val="TableParagraph"/>
              <w:spacing w:line="252" w:lineRule="exact"/>
              <w:ind w:left="7" w:right="1"/>
              <w:rPr>
                <w:sz w:val="22"/>
              </w:rPr>
            </w:pPr>
            <w:r>
              <w:rPr>
                <w:spacing w:val="-2"/>
                <w:sz w:val="22"/>
              </w:rPr>
              <w:t>Молодежный,</w:t>
            </w:r>
            <w:r>
              <w:rPr>
                <w:spacing w:val="-12"/>
                <w:sz w:val="22"/>
              </w:rPr>
              <w:t> </w:t>
            </w:r>
            <w:r>
              <w:rPr>
                <w:spacing w:val="-2"/>
                <w:sz w:val="22"/>
              </w:rPr>
              <w:t>ул. </w:t>
            </w:r>
            <w:r>
              <w:rPr>
                <w:sz w:val="22"/>
              </w:rPr>
              <w:t>Степная, №4-а</w:t>
            </w:r>
          </w:p>
        </w:tc>
      </w:tr>
      <w:tr>
        <w:trPr>
          <w:trHeight w:val="251" w:hRule="atLeast"/>
        </w:trPr>
        <w:tc>
          <w:tcPr>
            <w:tcW w:w="8497" w:type="dxa"/>
            <w:tcBorders>
              <w:top w:val="single" w:sz="6" w:space="0" w:color="000000"/>
              <w:bottom w:val="single" w:sz="6" w:space="0" w:color="000000"/>
              <w:right w:val="single" w:sz="6" w:space="0" w:color="000000"/>
            </w:tcBorders>
          </w:tcPr>
          <w:p>
            <w:pPr>
              <w:pStyle w:val="TableParagraph"/>
              <w:spacing w:line="231" w:lineRule="exact"/>
              <w:ind w:left="26"/>
              <w:jc w:val="left"/>
              <w:rPr>
                <w:sz w:val="22"/>
              </w:rPr>
            </w:pPr>
            <w:r>
              <w:rPr>
                <w:spacing w:val="-2"/>
                <w:sz w:val="22"/>
              </w:rPr>
              <w:t>Показатель</w:t>
            </w:r>
            <w:r>
              <w:rPr>
                <w:spacing w:val="6"/>
                <w:sz w:val="22"/>
              </w:rPr>
              <w:t> </w:t>
            </w:r>
            <w:r>
              <w:rPr>
                <w:spacing w:val="-2"/>
                <w:sz w:val="22"/>
              </w:rPr>
              <w:t>надежности</w:t>
            </w:r>
            <w:r>
              <w:rPr>
                <w:spacing w:val="6"/>
                <w:sz w:val="22"/>
              </w:rPr>
              <w:t> </w:t>
            </w:r>
            <w:r>
              <w:rPr>
                <w:spacing w:val="-2"/>
                <w:sz w:val="22"/>
              </w:rPr>
              <w:t>электроснабжения</w:t>
            </w:r>
            <w:r>
              <w:rPr>
                <w:spacing w:val="5"/>
                <w:sz w:val="22"/>
              </w:rPr>
              <w:t> </w:t>
            </w:r>
            <w:r>
              <w:rPr>
                <w:spacing w:val="-2"/>
                <w:sz w:val="22"/>
              </w:rPr>
              <w:t>источников</w:t>
            </w:r>
            <w:r>
              <w:rPr>
                <w:spacing w:val="4"/>
                <w:sz w:val="22"/>
              </w:rPr>
              <w:t> </w:t>
            </w:r>
            <w:r>
              <w:rPr>
                <w:spacing w:val="-2"/>
                <w:sz w:val="22"/>
              </w:rPr>
              <w:t>тепловой</w:t>
            </w:r>
            <w:r>
              <w:rPr>
                <w:spacing w:val="6"/>
                <w:sz w:val="22"/>
              </w:rPr>
              <w:t> </w:t>
            </w:r>
            <w:r>
              <w:rPr>
                <w:spacing w:val="-2"/>
                <w:sz w:val="22"/>
              </w:rPr>
              <w:t>энергии</w:t>
            </w:r>
            <w:r>
              <w:rPr>
                <w:spacing w:val="7"/>
                <w:sz w:val="22"/>
              </w:rPr>
              <w:t> </w:t>
            </w:r>
            <w:r>
              <w:rPr>
                <w:spacing w:val="-4"/>
                <w:sz w:val="22"/>
              </w:rPr>
              <w:t>(Кэ)</w:t>
            </w:r>
          </w:p>
        </w:tc>
        <w:tc>
          <w:tcPr>
            <w:tcW w:w="1843" w:type="dxa"/>
            <w:tcBorders>
              <w:top w:val="single" w:sz="6" w:space="0" w:color="000000"/>
              <w:left w:val="single" w:sz="6" w:space="0" w:color="000000"/>
              <w:bottom w:val="single" w:sz="6" w:space="0" w:color="000000"/>
            </w:tcBorders>
          </w:tcPr>
          <w:p>
            <w:pPr>
              <w:pStyle w:val="TableParagraph"/>
              <w:spacing w:line="231" w:lineRule="exact"/>
              <w:ind w:left="7" w:right="1"/>
              <w:rPr>
                <w:sz w:val="22"/>
              </w:rPr>
            </w:pPr>
            <w:r>
              <w:rPr>
                <w:spacing w:val="-5"/>
                <w:sz w:val="22"/>
              </w:rPr>
              <w:t>0,6</w:t>
            </w:r>
          </w:p>
        </w:tc>
      </w:tr>
      <w:tr>
        <w:trPr>
          <w:trHeight w:val="253" w:hRule="atLeast"/>
        </w:trPr>
        <w:tc>
          <w:tcPr>
            <w:tcW w:w="8497" w:type="dxa"/>
            <w:tcBorders>
              <w:top w:val="single" w:sz="6" w:space="0" w:color="000000"/>
              <w:bottom w:val="single" w:sz="6" w:space="0" w:color="000000"/>
              <w:right w:val="single" w:sz="6" w:space="0" w:color="000000"/>
            </w:tcBorders>
          </w:tcPr>
          <w:p>
            <w:pPr>
              <w:pStyle w:val="TableParagraph"/>
              <w:spacing w:line="234" w:lineRule="exact"/>
              <w:ind w:left="26"/>
              <w:jc w:val="left"/>
              <w:rPr>
                <w:sz w:val="22"/>
              </w:rPr>
            </w:pPr>
            <w:r>
              <w:rPr>
                <w:spacing w:val="-2"/>
                <w:sz w:val="22"/>
              </w:rPr>
              <w:t>показатель</w:t>
            </w:r>
            <w:r>
              <w:rPr>
                <w:spacing w:val="2"/>
                <w:sz w:val="22"/>
              </w:rPr>
              <w:t> </w:t>
            </w:r>
            <w:r>
              <w:rPr>
                <w:spacing w:val="-2"/>
                <w:sz w:val="22"/>
              </w:rPr>
              <w:t>надежности</w:t>
            </w:r>
            <w:r>
              <w:rPr>
                <w:spacing w:val="6"/>
                <w:sz w:val="22"/>
              </w:rPr>
              <w:t> </w:t>
            </w:r>
            <w:r>
              <w:rPr>
                <w:spacing w:val="-2"/>
                <w:sz w:val="22"/>
              </w:rPr>
              <w:t>водоснабжения</w:t>
            </w:r>
            <w:r>
              <w:rPr>
                <w:spacing w:val="6"/>
                <w:sz w:val="22"/>
              </w:rPr>
              <w:t> </w:t>
            </w:r>
            <w:r>
              <w:rPr>
                <w:spacing w:val="-2"/>
                <w:sz w:val="22"/>
              </w:rPr>
              <w:t>источников</w:t>
            </w:r>
            <w:r>
              <w:rPr>
                <w:spacing w:val="1"/>
                <w:sz w:val="22"/>
              </w:rPr>
              <w:t> </w:t>
            </w:r>
            <w:r>
              <w:rPr>
                <w:spacing w:val="-2"/>
                <w:sz w:val="22"/>
              </w:rPr>
              <w:t>тепловой</w:t>
            </w:r>
            <w:r>
              <w:rPr>
                <w:spacing w:val="6"/>
                <w:sz w:val="22"/>
              </w:rPr>
              <w:t> </w:t>
            </w:r>
            <w:r>
              <w:rPr>
                <w:spacing w:val="-2"/>
                <w:sz w:val="22"/>
              </w:rPr>
              <w:t>энергии</w:t>
            </w:r>
            <w:r>
              <w:rPr>
                <w:spacing w:val="7"/>
                <w:sz w:val="22"/>
              </w:rPr>
              <w:t> </w:t>
            </w:r>
            <w:r>
              <w:rPr>
                <w:spacing w:val="-4"/>
                <w:sz w:val="22"/>
              </w:rPr>
              <w:t>(Кв)</w:t>
            </w:r>
          </w:p>
        </w:tc>
        <w:tc>
          <w:tcPr>
            <w:tcW w:w="1843" w:type="dxa"/>
            <w:tcBorders>
              <w:top w:val="single" w:sz="6" w:space="0" w:color="000000"/>
              <w:left w:val="single" w:sz="6" w:space="0" w:color="000000"/>
              <w:bottom w:val="single" w:sz="6" w:space="0" w:color="000000"/>
            </w:tcBorders>
          </w:tcPr>
          <w:p>
            <w:pPr>
              <w:pStyle w:val="TableParagraph"/>
              <w:spacing w:line="234" w:lineRule="exact"/>
              <w:ind w:left="7" w:right="1"/>
              <w:rPr>
                <w:sz w:val="22"/>
              </w:rPr>
            </w:pPr>
            <w:r>
              <w:rPr>
                <w:spacing w:val="-5"/>
                <w:sz w:val="22"/>
              </w:rPr>
              <w:t>0,6</w:t>
            </w:r>
          </w:p>
        </w:tc>
      </w:tr>
      <w:tr>
        <w:trPr>
          <w:trHeight w:val="253" w:hRule="atLeast"/>
        </w:trPr>
        <w:tc>
          <w:tcPr>
            <w:tcW w:w="8497" w:type="dxa"/>
            <w:tcBorders>
              <w:top w:val="single" w:sz="6" w:space="0" w:color="000000"/>
              <w:bottom w:val="single" w:sz="6" w:space="0" w:color="000000"/>
              <w:right w:val="single" w:sz="6" w:space="0" w:color="000000"/>
            </w:tcBorders>
          </w:tcPr>
          <w:p>
            <w:pPr>
              <w:pStyle w:val="TableParagraph"/>
              <w:spacing w:line="234" w:lineRule="exact"/>
              <w:ind w:left="26"/>
              <w:jc w:val="left"/>
              <w:rPr>
                <w:sz w:val="22"/>
              </w:rPr>
            </w:pPr>
            <w:r>
              <w:rPr>
                <w:spacing w:val="-2"/>
                <w:sz w:val="22"/>
              </w:rPr>
              <w:t>показатель</w:t>
            </w:r>
            <w:r>
              <w:rPr>
                <w:spacing w:val="3"/>
                <w:sz w:val="22"/>
              </w:rPr>
              <w:t> </w:t>
            </w:r>
            <w:r>
              <w:rPr>
                <w:spacing w:val="-2"/>
                <w:sz w:val="22"/>
              </w:rPr>
              <w:t>надежности</w:t>
            </w:r>
            <w:r>
              <w:rPr>
                <w:spacing w:val="7"/>
                <w:sz w:val="22"/>
              </w:rPr>
              <w:t> </w:t>
            </w:r>
            <w:r>
              <w:rPr>
                <w:spacing w:val="-2"/>
                <w:sz w:val="22"/>
              </w:rPr>
              <w:t>топливоснабжения</w:t>
            </w:r>
            <w:r>
              <w:rPr>
                <w:spacing w:val="5"/>
                <w:sz w:val="22"/>
              </w:rPr>
              <w:t> </w:t>
            </w:r>
            <w:r>
              <w:rPr>
                <w:spacing w:val="-2"/>
                <w:sz w:val="22"/>
              </w:rPr>
              <w:t>источников</w:t>
            </w:r>
            <w:r>
              <w:rPr>
                <w:spacing w:val="6"/>
                <w:sz w:val="22"/>
              </w:rPr>
              <w:t> </w:t>
            </w:r>
            <w:r>
              <w:rPr>
                <w:spacing w:val="-2"/>
                <w:sz w:val="22"/>
              </w:rPr>
              <w:t>тепловой</w:t>
            </w:r>
            <w:r>
              <w:rPr>
                <w:spacing w:val="7"/>
                <w:sz w:val="22"/>
              </w:rPr>
              <w:t> </w:t>
            </w:r>
            <w:r>
              <w:rPr>
                <w:spacing w:val="-2"/>
                <w:sz w:val="22"/>
              </w:rPr>
              <w:t>энергии</w:t>
            </w:r>
            <w:r>
              <w:rPr>
                <w:spacing w:val="7"/>
                <w:sz w:val="22"/>
              </w:rPr>
              <w:t> </w:t>
            </w:r>
            <w:r>
              <w:rPr>
                <w:spacing w:val="-4"/>
                <w:sz w:val="22"/>
              </w:rPr>
              <w:t>(Кт)</w:t>
            </w:r>
          </w:p>
        </w:tc>
        <w:tc>
          <w:tcPr>
            <w:tcW w:w="1843" w:type="dxa"/>
            <w:tcBorders>
              <w:top w:val="single" w:sz="6" w:space="0" w:color="000000"/>
              <w:left w:val="single" w:sz="6" w:space="0" w:color="000000"/>
              <w:bottom w:val="single" w:sz="6" w:space="0" w:color="000000"/>
            </w:tcBorders>
          </w:tcPr>
          <w:p>
            <w:pPr>
              <w:pStyle w:val="TableParagraph"/>
              <w:spacing w:line="234" w:lineRule="exact"/>
              <w:ind w:left="7" w:right="1"/>
              <w:rPr>
                <w:sz w:val="22"/>
              </w:rPr>
            </w:pPr>
            <w:r>
              <w:rPr>
                <w:spacing w:val="-5"/>
                <w:sz w:val="22"/>
              </w:rPr>
              <w:t>0,5</w:t>
            </w:r>
          </w:p>
        </w:tc>
      </w:tr>
      <w:tr>
        <w:trPr>
          <w:trHeight w:val="505" w:hRule="atLeast"/>
        </w:trPr>
        <w:tc>
          <w:tcPr>
            <w:tcW w:w="8497" w:type="dxa"/>
            <w:tcBorders>
              <w:top w:val="single" w:sz="6" w:space="0" w:color="000000"/>
              <w:bottom w:val="single" w:sz="6" w:space="0" w:color="000000"/>
              <w:right w:val="single" w:sz="6" w:space="0" w:color="000000"/>
            </w:tcBorders>
          </w:tcPr>
          <w:p>
            <w:pPr>
              <w:pStyle w:val="TableParagraph"/>
              <w:spacing w:line="246" w:lineRule="exact"/>
              <w:ind w:left="26"/>
              <w:jc w:val="left"/>
              <w:rPr>
                <w:sz w:val="22"/>
              </w:rPr>
            </w:pPr>
            <w:r>
              <w:rPr>
                <w:sz w:val="22"/>
              </w:rPr>
              <w:t>показатель</w:t>
            </w:r>
            <w:r>
              <w:rPr>
                <w:spacing w:val="-11"/>
                <w:sz w:val="22"/>
              </w:rPr>
              <w:t> </w:t>
            </w:r>
            <w:r>
              <w:rPr>
                <w:sz w:val="22"/>
              </w:rPr>
              <w:t>соответствия</w:t>
            </w:r>
            <w:r>
              <w:rPr>
                <w:spacing w:val="-9"/>
                <w:sz w:val="22"/>
              </w:rPr>
              <w:t> </w:t>
            </w:r>
            <w:r>
              <w:rPr>
                <w:sz w:val="22"/>
              </w:rPr>
              <w:t>тепловой</w:t>
            </w:r>
            <w:r>
              <w:rPr>
                <w:spacing w:val="-9"/>
                <w:sz w:val="22"/>
              </w:rPr>
              <w:t> </w:t>
            </w:r>
            <w:r>
              <w:rPr>
                <w:sz w:val="22"/>
              </w:rPr>
              <w:t>мощности</w:t>
            </w:r>
            <w:r>
              <w:rPr>
                <w:spacing w:val="-9"/>
                <w:sz w:val="22"/>
              </w:rPr>
              <w:t> </w:t>
            </w:r>
            <w:r>
              <w:rPr>
                <w:sz w:val="22"/>
              </w:rPr>
              <w:t>источников</w:t>
            </w:r>
            <w:r>
              <w:rPr>
                <w:spacing w:val="-10"/>
                <w:sz w:val="22"/>
              </w:rPr>
              <w:t> </w:t>
            </w:r>
            <w:r>
              <w:rPr>
                <w:sz w:val="22"/>
              </w:rPr>
              <w:t>тепловой</w:t>
            </w:r>
            <w:r>
              <w:rPr>
                <w:spacing w:val="-9"/>
                <w:sz w:val="22"/>
              </w:rPr>
              <w:t> </w:t>
            </w:r>
            <w:r>
              <w:rPr>
                <w:sz w:val="22"/>
              </w:rPr>
              <w:t>энергии</w:t>
            </w:r>
            <w:r>
              <w:rPr>
                <w:spacing w:val="-10"/>
                <w:sz w:val="22"/>
              </w:rPr>
              <w:t> </w:t>
            </w:r>
            <w:r>
              <w:rPr>
                <w:sz w:val="22"/>
              </w:rPr>
              <w:t>и</w:t>
            </w:r>
            <w:r>
              <w:rPr>
                <w:spacing w:val="-7"/>
                <w:sz w:val="22"/>
              </w:rPr>
              <w:t> </w:t>
            </w:r>
            <w:r>
              <w:rPr>
                <w:spacing w:val="-2"/>
                <w:sz w:val="22"/>
              </w:rPr>
              <w:t>пропускной</w:t>
            </w:r>
          </w:p>
          <w:p>
            <w:pPr>
              <w:pStyle w:val="TableParagraph"/>
              <w:spacing w:line="240" w:lineRule="exact"/>
              <w:ind w:left="26"/>
              <w:jc w:val="left"/>
              <w:rPr>
                <w:sz w:val="22"/>
              </w:rPr>
            </w:pPr>
            <w:r>
              <w:rPr>
                <w:sz w:val="22"/>
              </w:rPr>
              <w:t>способности</w:t>
            </w:r>
            <w:r>
              <w:rPr>
                <w:spacing w:val="-6"/>
                <w:sz w:val="22"/>
              </w:rPr>
              <w:t> </w:t>
            </w:r>
            <w:r>
              <w:rPr>
                <w:sz w:val="22"/>
              </w:rPr>
              <w:t>тепловых</w:t>
            </w:r>
            <w:r>
              <w:rPr>
                <w:spacing w:val="-6"/>
                <w:sz w:val="22"/>
              </w:rPr>
              <w:t> </w:t>
            </w:r>
            <w:r>
              <w:rPr>
                <w:sz w:val="22"/>
              </w:rPr>
              <w:t>сетей</w:t>
            </w:r>
            <w:r>
              <w:rPr>
                <w:spacing w:val="-6"/>
                <w:sz w:val="22"/>
              </w:rPr>
              <w:t> </w:t>
            </w:r>
            <w:r>
              <w:rPr>
                <w:sz w:val="22"/>
              </w:rPr>
              <w:t>расчетным</w:t>
            </w:r>
            <w:r>
              <w:rPr>
                <w:spacing w:val="-7"/>
                <w:sz w:val="22"/>
              </w:rPr>
              <w:t> </w:t>
            </w:r>
            <w:r>
              <w:rPr>
                <w:sz w:val="22"/>
              </w:rPr>
              <w:t>тепловым</w:t>
            </w:r>
            <w:r>
              <w:rPr>
                <w:spacing w:val="-9"/>
                <w:sz w:val="22"/>
              </w:rPr>
              <w:t> </w:t>
            </w:r>
            <w:r>
              <w:rPr>
                <w:sz w:val="22"/>
              </w:rPr>
              <w:t>нагрузкам</w:t>
            </w:r>
            <w:r>
              <w:rPr>
                <w:spacing w:val="-6"/>
                <w:sz w:val="22"/>
              </w:rPr>
              <w:t> </w:t>
            </w:r>
            <w:r>
              <w:rPr>
                <w:sz w:val="22"/>
              </w:rPr>
              <w:t>потребителей</w:t>
            </w:r>
            <w:r>
              <w:rPr>
                <w:spacing w:val="-5"/>
                <w:sz w:val="22"/>
              </w:rPr>
              <w:t> </w:t>
            </w:r>
            <w:r>
              <w:rPr>
                <w:spacing w:val="-4"/>
                <w:sz w:val="22"/>
              </w:rPr>
              <w:t>(Кб)</w:t>
            </w:r>
          </w:p>
        </w:tc>
        <w:tc>
          <w:tcPr>
            <w:tcW w:w="1843" w:type="dxa"/>
            <w:tcBorders>
              <w:top w:val="single" w:sz="6" w:space="0" w:color="000000"/>
              <w:left w:val="single" w:sz="6" w:space="0" w:color="000000"/>
              <w:bottom w:val="single" w:sz="6" w:space="0" w:color="000000"/>
            </w:tcBorders>
          </w:tcPr>
          <w:p>
            <w:pPr>
              <w:pStyle w:val="TableParagraph"/>
              <w:spacing w:before="120"/>
              <w:ind w:left="7" w:right="1"/>
              <w:rPr>
                <w:sz w:val="22"/>
              </w:rPr>
            </w:pPr>
            <w:r>
              <w:rPr>
                <w:spacing w:val="-5"/>
                <w:sz w:val="22"/>
              </w:rPr>
              <w:t>1,0</w:t>
            </w:r>
          </w:p>
        </w:tc>
      </w:tr>
      <w:tr>
        <w:trPr>
          <w:trHeight w:val="505" w:hRule="atLeast"/>
        </w:trPr>
        <w:tc>
          <w:tcPr>
            <w:tcW w:w="8497" w:type="dxa"/>
            <w:tcBorders>
              <w:top w:val="single" w:sz="6" w:space="0" w:color="000000"/>
              <w:bottom w:val="single" w:sz="6" w:space="0" w:color="000000"/>
              <w:right w:val="single" w:sz="6" w:space="0" w:color="000000"/>
            </w:tcBorders>
          </w:tcPr>
          <w:p>
            <w:pPr>
              <w:pStyle w:val="TableParagraph"/>
              <w:spacing w:line="246" w:lineRule="exact"/>
              <w:ind w:left="26"/>
              <w:jc w:val="left"/>
              <w:rPr>
                <w:sz w:val="22"/>
              </w:rPr>
            </w:pPr>
            <w:r>
              <w:rPr>
                <w:sz w:val="22"/>
              </w:rPr>
              <w:t>показатель</w:t>
            </w:r>
            <w:r>
              <w:rPr>
                <w:spacing w:val="14"/>
                <w:sz w:val="22"/>
              </w:rPr>
              <w:t> </w:t>
            </w:r>
            <w:r>
              <w:rPr>
                <w:sz w:val="22"/>
              </w:rPr>
              <w:t>уровня</w:t>
            </w:r>
            <w:r>
              <w:rPr>
                <w:spacing w:val="17"/>
                <w:sz w:val="22"/>
              </w:rPr>
              <w:t> </w:t>
            </w:r>
            <w:r>
              <w:rPr>
                <w:sz w:val="22"/>
              </w:rPr>
              <w:t>резервирования</w:t>
            </w:r>
            <w:r>
              <w:rPr>
                <w:spacing w:val="17"/>
                <w:sz w:val="22"/>
              </w:rPr>
              <w:t> </w:t>
            </w:r>
            <w:r>
              <w:rPr>
                <w:sz w:val="22"/>
              </w:rPr>
              <w:t>источников</w:t>
            </w:r>
            <w:r>
              <w:rPr>
                <w:spacing w:val="16"/>
                <w:sz w:val="22"/>
              </w:rPr>
              <w:t> </w:t>
            </w:r>
            <w:r>
              <w:rPr>
                <w:sz w:val="22"/>
              </w:rPr>
              <w:t>тепловой</w:t>
            </w:r>
            <w:r>
              <w:rPr>
                <w:spacing w:val="17"/>
                <w:sz w:val="22"/>
              </w:rPr>
              <w:t> </w:t>
            </w:r>
            <w:r>
              <w:rPr>
                <w:sz w:val="22"/>
              </w:rPr>
              <w:t>энергии</w:t>
            </w:r>
            <w:r>
              <w:rPr>
                <w:spacing w:val="17"/>
                <w:sz w:val="22"/>
              </w:rPr>
              <w:t> </w:t>
            </w:r>
            <w:r>
              <w:rPr>
                <w:sz w:val="22"/>
              </w:rPr>
              <w:t>и</w:t>
            </w:r>
            <w:r>
              <w:rPr>
                <w:spacing w:val="18"/>
                <w:sz w:val="22"/>
              </w:rPr>
              <w:t> </w:t>
            </w:r>
            <w:r>
              <w:rPr>
                <w:sz w:val="22"/>
              </w:rPr>
              <w:t>элементов</w:t>
            </w:r>
            <w:r>
              <w:rPr>
                <w:spacing w:val="17"/>
                <w:sz w:val="22"/>
              </w:rPr>
              <w:t> </w:t>
            </w:r>
            <w:r>
              <w:rPr>
                <w:spacing w:val="-2"/>
                <w:sz w:val="22"/>
              </w:rPr>
              <w:t>тепловой</w:t>
            </w:r>
          </w:p>
          <w:p>
            <w:pPr>
              <w:pStyle w:val="TableParagraph"/>
              <w:spacing w:line="240" w:lineRule="exact"/>
              <w:ind w:left="26"/>
              <w:jc w:val="left"/>
              <w:rPr>
                <w:sz w:val="22"/>
              </w:rPr>
            </w:pPr>
            <w:r>
              <w:rPr>
                <w:sz w:val="22"/>
              </w:rPr>
              <w:t>сети</w:t>
            </w:r>
            <w:r>
              <w:rPr>
                <w:spacing w:val="-7"/>
                <w:sz w:val="22"/>
              </w:rPr>
              <w:t> </w:t>
            </w:r>
            <w:r>
              <w:rPr>
                <w:sz w:val="22"/>
              </w:rPr>
              <w:t>путем</w:t>
            </w:r>
            <w:r>
              <w:rPr>
                <w:spacing w:val="-7"/>
                <w:sz w:val="22"/>
              </w:rPr>
              <w:t> </w:t>
            </w:r>
            <w:r>
              <w:rPr>
                <w:sz w:val="22"/>
              </w:rPr>
              <w:t>их</w:t>
            </w:r>
            <w:r>
              <w:rPr>
                <w:spacing w:val="-6"/>
                <w:sz w:val="22"/>
              </w:rPr>
              <w:t> </w:t>
            </w:r>
            <w:r>
              <w:rPr>
                <w:sz w:val="22"/>
              </w:rPr>
              <w:t>кольцевания</w:t>
            </w:r>
            <w:r>
              <w:rPr>
                <w:spacing w:val="-7"/>
                <w:sz w:val="22"/>
              </w:rPr>
              <w:t> </w:t>
            </w:r>
            <w:r>
              <w:rPr>
                <w:sz w:val="22"/>
              </w:rPr>
              <w:t>и</w:t>
            </w:r>
            <w:r>
              <w:rPr>
                <w:spacing w:val="-6"/>
                <w:sz w:val="22"/>
              </w:rPr>
              <w:t> </w:t>
            </w:r>
            <w:r>
              <w:rPr>
                <w:sz w:val="22"/>
              </w:rPr>
              <w:t>устройства</w:t>
            </w:r>
            <w:r>
              <w:rPr>
                <w:spacing w:val="-7"/>
                <w:sz w:val="22"/>
              </w:rPr>
              <w:t> </w:t>
            </w:r>
            <w:r>
              <w:rPr>
                <w:sz w:val="22"/>
              </w:rPr>
              <w:t>перемычек</w:t>
            </w:r>
            <w:r>
              <w:rPr>
                <w:spacing w:val="-7"/>
                <w:sz w:val="22"/>
              </w:rPr>
              <w:t> </w:t>
            </w:r>
            <w:r>
              <w:rPr>
                <w:spacing w:val="-4"/>
                <w:sz w:val="22"/>
              </w:rPr>
              <w:t>(Кр)</w:t>
            </w:r>
          </w:p>
        </w:tc>
        <w:tc>
          <w:tcPr>
            <w:tcW w:w="1843" w:type="dxa"/>
            <w:tcBorders>
              <w:top w:val="single" w:sz="6" w:space="0" w:color="000000"/>
              <w:left w:val="single" w:sz="6" w:space="0" w:color="000000"/>
              <w:bottom w:val="single" w:sz="6" w:space="0" w:color="000000"/>
            </w:tcBorders>
          </w:tcPr>
          <w:p>
            <w:pPr>
              <w:pStyle w:val="TableParagraph"/>
              <w:spacing w:before="120"/>
              <w:ind w:left="7" w:right="1"/>
              <w:rPr>
                <w:sz w:val="22"/>
              </w:rPr>
            </w:pPr>
            <w:r>
              <w:rPr>
                <w:spacing w:val="-5"/>
                <w:sz w:val="22"/>
              </w:rPr>
              <w:t>0,2</w:t>
            </w:r>
          </w:p>
        </w:tc>
      </w:tr>
      <w:tr>
        <w:trPr>
          <w:trHeight w:val="251" w:hRule="atLeast"/>
        </w:trPr>
        <w:tc>
          <w:tcPr>
            <w:tcW w:w="8497" w:type="dxa"/>
            <w:tcBorders>
              <w:top w:val="single" w:sz="6" w:space="0" w:color="000000"/>
              <w:bottom w:val="single" w:sz="6" w:space="0" w:color="000000"/>
              <w:right w:val="single" w:sz="6" w:space="0" w:color="000000"/>
            </w:tcBorders>
          </w:tcPr>
          <w:p>
            <w:pPr>
              <w:pStyle w:val="TableParagraph"/>
              <w:spacing w:line="231" w:lineRule="exact"/>
              <w:ind w:left="26"/>
              <w:jc w:val="left"/>
              <w:rPr>
                <w:sz w:val="22"/>
              </w:rPr>
            </w:pPr>
            <w:r>
              <w:rPr>
                <w:sz w:val="22"/>
              </w:rPr>
              <w:t>показатель</w:t>
            </w:r>
            <w:r>
              <w:rPr>
                <w:spacing w:val="-14"/>
                <w:sz w:val="22"/>
              </w:rPr>
              <w:t> </w:t>
            </w:r>
            <w:r>
              <w:rPr>
                <w:sz w:val="22"/>
              </w:rPr>
              <w:t>технического</w:t>
            </w:r>
            <w:r>
              <w:rPr>
                <w:spacing w:val="-14"/>
                <w:sz w:val="22"/>
              </w:rPr>
              <w:t> </w:t>
            </w:r>
            <w:r>
              <w:rPr>
                <w:sz w:val="22"/>
              </w:rPr>
              <w:t>состояния</w:t>
            </w:r>
            <w:r>
              <w:rPr>
                <w:spacing w:val="-13"/>
                <w:sz w:val="22"/>
              </w:rPr>
              <w:t> </w:t>
            </w:r>
            <w:r>
              <w:rPr>
                <w:sz w:val="22"/>
              </w:rPr>
              <w:t>тепловых</w:t>
            </w:r>
            <w:r>
              <w:rPr>
                <w:spacing w:val="-11"/>
                <w:sz w:val="22"/>
              </w:rPr>
              <w:t> </w:t>
            </w:r>
            <w:r>
              <w:rPr>
                <w:sz w:val="22"/>
              </w:rPr>
              <w:t>сетей</w:t>
            </w:r>
            <w:r>
              <w:rPr>
                <w:spacing w:val="-11"/>
                <w:sz w:val="22"/>
              </w:rPr>
              <w:t> </w:t>
            </w:r>
            <w:r>
              <w:rPr>
                <w:spacing w:val="-4"/>
                <w:sz w:val="22"/>
              </w:rPr>
              <w:t>(Кс)</w:t>
            </w:r>
          </w:p>
        </w:tc>
        <w:tc>
          <w:tcPr>
            <w:tcW w:w="1843" w:type="dxa"/>
            <w:tcBorders>
              <w:top w:val="single" w:sz="6" w:space="0" w:color="000000"/>
              <w:left w:val="single" w:sz="6" w:space="0" w:color="000000"/>
              <w:bottom w:val="single" w:sz="6" w:space="0" w:color="000000"/>
            </w:tcBorders>
          </w:tcPr>
          <w:p>
            <w:pPr>
              <w:pStyle w:val="TableParagraph"/>
              <w:spacing w:line="231" w:lineRule="exact"/>
              <w:ind w:left="7" w:right="3"/>
              <w:rPr>
                <w:sz w:val="22"/>
              </w:rPr>
            </w:pPr>
            <w:r>
              <w:rPr>
                <w:spacing w:val="-10"/>
                <w:sz w:val="22"/>
              </w:rPr>
              <w:t>0</w:t>
            </w:r>
          </w:p>
        </w:tc>
      </w:tr>
      <w:tr>
        <w:trPr>
          <w:trHeight w:val="253" w:hRule="atLeast"/>
        </w:trPr>
        <w:tc>
          <w:tcPr>
            <w:tcW w:w="8497" w:type="dxa"/>
            <w:tcBorders>
              <w:top w:val="single" w:sz="6" w:space="0" w:color="000000"/>
              <w:right w:val="single" w:sz="6" w:space="0" w:color="000000"/>
            </w:tcBorders>
          </w:tcPr>
          <w:p>
            <w:pPr>
              <w:pStyle w:val="TableParagraph"/>
              <w:spacing w:line="234" w:lineRule="exact"/>
              <w:ind w:left="26"/>
              <w:jc w:val="left"/>
              <w:rPr>
                <w:sz w:val="22"/>
              </w:rPr>
            </w:pPr>
            <w:r>
              <w:rPr>
                <w:sz w:val="22"/>
              </w:rPr>
              <w:t>показатель</w:t>
            </w:r>
            <w:r>
              <w:rPr>
                <w:spacing w:val="-16"/>
                <w:sz w:val="22"/>
              </w:rPr>
              <w:t> </w:t>
            </w:r>
            <w:r>
              <w:rPr>
                <w:sz w:val="22"/>
              </w:rPr>
              <w:t>интенсивности</w:t>
            </w:r>
            <w:r>
              <w:rPr>
                <w:spacing w:val="-10"/>
                <w:sz w:val="22"/>
              </w:rPr>
              <w:t> </w:t>
            </w:r>
            <w:r>
              <w:rPr>
                <w:sz w:val="22"/>
              </w:rPr>
              <w:t>отказов</w:t>
            </w:r>
            <w:r>
              <w:rPr>
                <w:spacing w:val="-11"/>
                <w:sz w:val="22"/>
              </w:rPr>
              <w:t> </w:t>
            </w:r>
            <w:r>
              <w:rPr>
                <w:sz w:val="22"/>
              </w:rPr>
              <w:t>тепловых</w:t>
            </w:r>
            <w:r>
              <w:rPr>
                <w:spacing w:val="-10"/>
                <w:sz w:val="22"/>
              </w:rPr>
              <w:t> </w:t>
            </w:r>
            <w:r>
              <w:rPr>
                <w:sz w:val="22"/>
              </w:rPr>
              <w:t>сетей</w:t>
            </w:r>
            <w:r>
              <w:rPr>
                <w:spacing w:val="-14"/>
                <w:sz w:val="22"/>
              </w:rPr>
              <w:t> </w:t>
            </w:r>
            <w:r>
              <w:rPr>
                <w:sz w:val="22"/>
              </w:rPr>
              <w:t>(Котк</w:t>
            </w:r>
            <w:r>
              <w:rPr>
                <w:spacing w:val="-10"/>
                <w:sz w:val="22"/>
              </w:rPr>
              <w:t> </w:t>
            </w:r>
            <w:r>
              <w:rPr>
                <w:spacing w:val="-5"/>
                <w:sz w:val="22"/>
              </w:rPr>
              <w:t>тс)</w:t>
            </w:r>
          </w:p>
        </w:tc>
        <w:tc>
          <w:tcPr>
            <w:tcW w:w="1843" w:type="dxa"/>
            <w:tcBorders>
              <w:top w:val="single" w:sz="6" w:space="0" w:color="000000"/>
              <w:left w:val="single" w:sz="6" w:space="0" w:color="000000"/>
            </w:tcBorders>
          </w:tcPr>
          <w:p>
            <w:pPr>
              <w:pStyle w:val="TableParagraph"/>
              <w:spacing w:line="234" w:lineRule="exact"/>
              <w:ind w:left="7" w:right="1"/>
              <w:rPr>
                <w:sz w:val="22"/>
              </w:rPr>
            </w:pPr>
            <w:r>
              <w:rPr>
                <w:spacing w:val="-5"/>
                <w:sz w:val="22"/>
              </w:rPr>
              <w:t>1,0</w:t>
            </w:r>
          </w:p>
        </w:tc>
      </w:tr>
    </w:tbl>
    <w:p>
      <w:pPr>
        <w:pStyle w:val="TableParagraph"/>
        <w:spacing w:after="0" w:line="234" w:lineRule="exact"/>
        <w:rPr>
          <w:sz w:val="22"/>
        </w:rPr>
        <w:sectPr>
          <w:type w:val="continuous"/>
          <w:pgSz w:w="11910" w:h="16840"/>
          <w:pgMar w:header="0" w:footer="0" w:top="620" w:bottom="280" w:left="566" w:right="425"/>
        </w:sectPr>
      </w:pPr>
    </w:p>
    <w:tbl>
      <w:tblPr>
        <w:tblW w:w="0" w:type="auto"/>
        <w:jc w:val="left"/>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97"/>
        <w:gridCol w:w="1843"/>
      </w:tblGrid>
      <w:tr>
        <w:trPr>
          <w:trHeight w:val="757" w:hRule="atLeast"/>
        </w:trPr>
        <w:tc>
          <w:tcPr>
            <w:tcW w:w="8497" w:type="dxa"/>
            <w:vMerge w:val="restart"/>
            <w:tcBorders>
              <w:bottom w:val="single" w:sz="6" w:space="0" w:color="000000"/>
              <w:right w:val="single" w:sz="6" w:space="0" w:color="000000"/>
            </w:tcBorders>
          </w:tcPr>
          <w:p>
            <w:pPr>
              <w:pStyle w:val="TableParagraph"/>
              <w:jc w:val="left"/>
              <w:rPr>
                <w:sz w:val="22"/>
              </w:rPr>
            </w:pPr>
          </w:p>
          <w:p>
            <w:pPr>
              <w:pStyle w:val="TableParagraph"/>
              <w:spacing w:before="128"/>
              <w:jc w:val="left"/>
              <w:rPr>
                <w:sz w:val="22"/>
              </w:rPr>
            </w:pPr>
          </w:p>
          <w:p>
            <w:pPr>
              <w:pStyle w:val="TableParagraph"/>
              <w:ind w:left="12"/>
              <w:rPr>
                <w:sz w:val="22"/>
              </w:rPr>
            </w:pPr>
            <w:r>
              <w:rPr>
                <w:spacing w:val="-2"/>
                <w:sz w:val="22"/>
              </w:rPr>
              <w:t>Показатель</w:t>
            </w:r>
          </w:p>
        </w:tc>
        <w:tc>
          <w:tcPr>
            <w:tcW w:w="1843" w:type="dxa"/>
            <w:tcBorders>
              <w:left w:val="single" w:sz="6" w:space="0" w:color="000000"/>
              <w:bottom w:val="single" w:sz="6" w:space="0" w:color="000000"/>
            </w:tcBorders>
          </w:tcPr>
          <w:p>
            <w:pPr>
              <w:pStyle w:val="TableParagraph"/>
              <w:spacing w:line="247" w:lineRule="exact"/>
              <w:ind w:left="7" w:right="3"/>
              <w:rPr>
                <w:sz w:val="22"/>
              </w:rPr>
            </w:pPr>
            <w:r>
              <w:rPr>
                <w:spacing w:val="-2"/>
                <w:sz w:val="22"/>
              </w:rPr>
              <w:t>Наименование</w:t>
            </w:r>
          </w:p>
          <w:p>
            <w:pPr>
              <w:pStyle w:val="TableParagraph"/>
              <w:spacing w:line="252" w:lineRule="exact"/>
              <w:ind w:left="147" w:right="141" w:firstLine="1"/>
              <w:rPr>
                <w:sz w:val="22"/>
              </w:rPr>
            </w:pPr>
            <w:r>
              <w:rPr>
                <w:spacing w:val="-2"/>
                <w:sz w:val="22"/>
              </w:rPr>
              <w:t>источника теплоснабжения</w:t>
            </w:r>
          </w:p>
        </w:tc>
      </w:tr>
      <w:tr>
        <w:trPr>
          <w:trHeight w:val="760" w:hRule="atLeast"/>
        </w:trPr>
        <w:tc>
          <w:tcPr>
            <w:tcW w:w="8497" w:type="dxa"/>
            <w:vMerge/>
            <w:tcBorders>
              <w:top w:val="nil"/>
              <w:bottom w:val="single" w:sz="6" w:space="0" w:color="000000"/>
              <w:right w:val="single" w:sz="6" w:space="0" w:color="000000"/>
            </w:tcBorders>
          </w:tcPr>
          <w:p>
            <w:pPr>
              <w:rPr>
                <w:sz w:val="2"/>
                <w:szCs w:val="2"/>
              </w:rPr>
            </w:pPr>
          </w:p>
        </w:tc>
        <w:tc>
          <w:tcPr>
            <w:tcW w:w="1843" w:type="dxa"/>
            <w:tcBorders>
              <w:top w:val="single" w:sz="6" w:space="0" w:color="000000"/>
              <w:left w:val="single" w:sz="6" w:space="0" w:color="000000"/>
              <w:bottom w:val="single" w:sz="6" w:space="0" w:color="000000"/>
            </w:tcBorders>
          </w:tcPr>
          <w:p>
            <w:pPr>
              <w:pStyle w:val="TableParagraph"/>
              <w:spacing w:line="249" w:lineRule="exact"/>
              <w:ind w:left="7"/>
              <w:rPr>
                <w:sz w:val="22"/>
              </w:rPr>
            </w:pPr>
            <w:r>
              <w:rPr>
                <w:spacing w:val="-2"/>
                <w:sz w:val="22"/>
              </w:rPr>
              <w:t>Котельная</w:t>
            </w:r>
            <w:r>
              <w:rPr>
                <w:spacing w:val="1"/>
                <w:sz w:val="22"/>
              </w:rPr>
              <w:t> </w:t>
            </w:r>
            <w:r>
              <w:rPr>
                <w:spacing w:val="-5"/>
                <w:sz w:val="22"/>
              </w:rPr>
              <w:t>п.</w:t>
            </w:r>
          </w:p>
          <w:p>
            <w:pPr>
              <w:pStyle w:val="TableParagraph"/>
              <w:spacing w:line="252" w:lineRule="exact"/>
              <w:ind w:left="7" w:right="1"/>
              <w:rPr>
                <w:sz w:val="22"/>
              </w:rPr>
            </w:pPr>
            <w:r>
              <w:rPr>
                <w:spacing w:val="-2"/>
                <w:sz w:val="22"/>
              </w:rPr>
              <w:t>Молодежный,</w:t>
            </w:r>
            <w:r>
              <w:rPr>
                <w:spacing w:val="-12"/>
                <w:sz w:val="22"/>
              </w:rPr>
              <w:t> </w:t>
            </w:r>
            <w:r>
              <w:rPr>
                <w:spacing w:val="-2"/>
                <w:sz w:val="22"/>
              </w:rPr>
              <w:t>ул. </w:t>
            </w:r>
            <w:r>
              <w:rPr>
                <w:sz w:val="22"/>
              </w:rPr>
              <w:t>Степная, №4-а</w:t>
            </w:r>
          </w:p>
        </w:tc>
      </w:tr>
      <w:tr>
        <w:trPr>
          <w:trHeight w:val="253" w:hRule="atLeast"/>
        </w:trPr>
        <w:tc>
          <w:tcPr>
            <w:tcW w:w="8497" w:type="dxa"/>
            <w:tcBorders>
              <w:top w:val="single" w:sz="6" w:space="0" w:color="000000"/>
              <w:bottom w:val="single" w:sz="6" w:space="0" w:color="000000"/>
              <w:right w:val="single" w:sz="6" w:space="0" w:color="000000"/>
            </w:tcBorders>
          </w:tcPr>
          <w:p>
            <w:pPr>
              <w:pStyle w:val="TableParagraph"/>
              <w:spacing w:line="234" w:lineRule="exact"/>
              <w:ind w:left="26"/>
              <w:jc w:val="left"/>
              <w:rPr>
                <w:sz w:val="22"/>
              </w:rPr>
            </w:pPr>
            <w:r>
              <w:rPr>
                <w:sz w:val="22"/>
              </w:rPr>
              <w:t>показатель</w:t>
            </w:r>
            <w:r>
              <w:rPr>
                <w:spacing w:val="-14"/>
                <w:sz w:val="22"/>
              </w:rPr>
              <w:t> </w:t>
            </w:r>
            <w:r>
              <w:rPr>
                <w:sz w:val="22"/>
              </w:rPr>
              <w:t>интенсивности</w:t>
            </w:r>
            <w:r>
              <w:rPr>
                <w:spacing w:val="-11"/>
                <w:sz w:val="22"/>
              </w:rPr>
              <w:t> </w:t>
            </w:r>
            <w:r>
              <w:rPr>
                <w:sz w:val="22"/>
              </w:rPr>
              <w:t>отказов</w:t>
            </w:r>
            <w:r>
              <w:rPr>
                <w:spacing w:val="-11"/>
                <w:sz w:val="22"/>
              </w:rPr>
              <w:t> </w:t>
            </w:r>
            <w:r>
              <w:rPr>
                <w:sz w:val="22"/>
              </w:rPr>
              <w:t>(далее</w:t>
            </w:r>
            <w:r>
              <w:rPr>
                <w:spacing w:val="-9"/>
                <w:sz w:val="22"/>
              </w:rPr>
              <w:t> </w:t>
            </w:r>
            <w:r>
              <w:rPr>
                <w:sz w:val="22"/>
              </w:rPr>
              <w:t>-</w:t>
            </w:r>
            <w:r>
              <w:rPr>
                <w:spacing w:val="-14"/>
                <w:sz w:val="22"/>
              </w:rPr>
              <w:t> </w:t>
            </w:r>
            <w:r>
              <w:rPr>
                <w:sz w:val="22"/>
              </w:rPr>
              <w:t>отказ)</w:t>
            </w:r>
            <w:r>
              <w:rPr>
                <w:spacing w:val="-11"/>
                <w:sz w:val="22"/>
              </w:rPr>
              <w:t> </w:t>
            </w:r>
            <w:r>
              <w:rPr>
                <w:sz w:val="22"/>
              </w:rPr>
              <w:t>теплового</w:t>
            </w:r>
            <w:r>
              <w:rPr>
                <w:spacing w:val="-11"/>
                <w:sz w:val="22"/>
              </w:rPr>
              <w:t> </w:t>
            </w:r>
            <w:r>
              <w:rPr>
                <w:sz w:val="22"/>
              </w:rPr>
              <w:t>источника</w:t>
            </w:r>
            <w:r>
              <w:rPr>
                <w:spacing w:val="-12"/>
                <w:sz w:val="22"/>
              </w:rPr>
              <w:t> </w:t>
            </w:r>
            <w:r>
              <w:rPr>
                <w:sz w:val="22"/>
              </w:rPr>
              <w:t>(Котк</w:t>
            </w:r>
            <w:r>
              <w:rPr>
                <w:spacing w:val="-12"/>
                <w:sz w:val="22"/>
              </w:rPr>
              <w:t> </w:t>
            </w:r>
            <w:r>
              <w:rPr>
                <w:spacing w:val="-5"/>
                <w:sz w:val="22"/>
              </w:rPr>
              <w:t>ит)</w:t>
            </w:r>
          </w:p>
        </w:tc>
        <w:tc>
          <w:tcPr>
            <w:tcW w:w="1843" w:type="dxa"/>
            <w:tcBorders>
              <w:top w:val="single" w:sz="6" w:space="0" w:color="000000"/>
              <w:left w:val="single" w:sz="6" w:space="0" w:color="000000"/>
              <w:bottom w:val="single" w:sz="6" w:space="0" w:color="000000"/>
            </w:tcBorders>
          </w:tcPr>
          <w:p>
            <w:pPr>
              <w:pStyle w:val="TableParagraph"/>
              <w:spacing w:line="234" w:lineRule="exact"/>
              <w:ind w:left="7" w:right="1"/>
              <w:rPr>
                <w:sz w:val="22"/>
              </w:rPr>
            </w:pPr>
            <w:r>
              <w:rPr>
                <w:spacing w:val="-5"/>
                <w:sz w:val="22"/>
              </w:rPr>
              <w:t>1,0</w:t>
            </w:r>
          </w:p>
        </w:tc>
      </w:tr>
      <w:tr>
        <w:trPr>
          <w:trHeight w:val="251" w:hRule="atLeast"/>
        </w:trPr>
        <w:tc>
          <w:tcPr>
            <w:tcW w:w="8497" w:type="dxa"/>
            <w:tcBorders>
              <w:top w:val="single" w:sz="6" w:space="0" w:color="000000"/>
              <w:bottom w:val="single" w:sz="6" w:space="0" w:color="000000"/>
              <w:right w:val="single" w:sz="6" w:space="0" w:color="000000"/>
            </w:tcBorders>
          </w:tcPr>
          <w:p>
            <w:pPr>
              <w:pStyle w:val="TableParagraph"/>
              <w:spacing w:line="231" w:lineRule="exact"/>
              <w:ind w:left="26"/>
              <w:jc w:val="left"/>
              <w:rPr>
                <w:sz w:val="22"/>
              </w:rPr>
            </w:pPr>
            <w:r>
              <w:rPr>
                <w:sz w:val="22"/>
              </w:rPr>
              <w:t>показатель</w:t>
            </w:r>
            <w:r>
              <w:rPr>
                <w:spacing w:val="-16"/>
                <w:sz w:val="22"/>
              </w:rPr>
              <w:t> </w:t>
            </w:r>
            <w:r>
              <w:rPr>
                <w:sz w:val="22"/>
              </w:rPr>
              <w:t>относительного</w:t>
            </w:r>
            <w:r>
              <w:rPr>
                <w:spacing w:val="-14"/>
                <w:sz w:val="22"/>
              </w:rPr>
              <w:t> </w:t>
            </w:r>
            <w:r>
              <w:rPr>
                <w:sz w:val="22"/>
              </w:rPr>
              <w:t>аварийного</w:t>
            </w:r>
            <w:r>
              <w:rPr>
                <w:spacing w:val="-14"/>
                <w:sz w:val="22"/>
              </w:rPr>
              <w:t> </w:t>
            </w:r>
            <w:r>
              <w:rPr>
                <w:sz w:val="22"/>
              </w:rPr>
              <w:t>недоотпуска</w:t>
            </w:r>
            <w:r>
              <w:rPr>
                <w:spacing w:val="-13"/>
                <w:sz w:val="22"/>
              </w:rPr>
              <w:t> </w:t>
            </w:r>
            <w:r>
              <w:rPr>
                <w:sz w:val="22"/>
              </w:rPr>
              <w:t>тепла</w:t>
            </w:r>
            <w:r>
              <w:rPr>
                <w:spacing w:val="-13"/>
                <w:sz w:val="22"/>
              </w:rPr>
              <w:t> </w:t>
            </w:r>
            <w:r>
              <w:rPr>
                <w:spacing w:val="-2"/>
                <w:sz w:val="22"/>
              </w:rPr>
              <w:t>(Кнед)</w:t>
            </w:r>
          </w:p>
        </w:tc>
        <w:tc>
          <w:tcPr>
            <w:tcW w:w="1843" w:type="dxa"/>
            <w:tcBorders>
              <w:top w:val="single" w:sz="6" w:space="0" w:color="000000"/>
              <w:left w:val="single" w:sz="6" w:space="0" w:color="000000"/>
              <w:bottom w:val="single" w:sz="6" w:space="0" w:color="000000"/>
            </w:tcBorders>
          </w:tcPr>
          <w:p>
            <w:pPr>
              <w:pStyle w:val="TableParagraph"/>
              <w:spacing w:line="231" w:lineRule="exact"/>
              <w:ind w:left="7" w:right="1"/>
              <w:rPr>
                <w:sz w:val="22"/>
              </w:rPr>
            </w:pPr>
            <w:r>
              <w:rPr>
                <w:spacing w:val="-5"/>
                <w:sz w:val="22"/>
              </w:rPr>
              <w:t>1,0</w:t>
            </w:r>
          </w:p>
        </w:tc>
      </w:tr>
      <w:tr>
        <w:trPr>
          <w:trHeight w:val="253" w:hRule="atLeast"/>
        </w:trPr>
        <w:tc>
          <w:tcPr>
            <w:tcW w:w="8497" w:type="dxa"/>
            <w:tcBorders>
              <w:top w:val="single" w:sz="6" w:space="0" w:color="000000"/>
              <w:bottom w:val="single" w:sz="6" w:space="0" w:color="000000"/>
              <w:right w:val="single" w:sz="6" w:space="0" w:color="000000"/>
            </w:tcBorders>
          </w:tcPr>
          <w:p>
            <w:pPr>
              <w:pStyle w:val="TableParagraph"/>
              <w:spacing w:line="234" w:lineRule="exact"/>
              <w:ind w:left="26"/>
              <w:jc w:val="left"/>
              <w:rPr>
                <w:sz w:val="22"/>
              </w:rPr>
            </w:pPr>
            <w:r>
              <w:rPr>
                <w:spacing w:val="-2"/>
                <w:sz w:val="22"/>
              </w:rPr>
              <w:t>показатель</w:t>
            </w:r>
            <w:r>
              <w:rPr>
                <w:spacing w:val="4"/>
                <w:sz w:val="22"/>
              </w:rPr>
              <w:t> </w:t>
            </w:r>
            <w:r>
              <w:rPr>
                <w:spacing w:val="-2"/>
                <w:sz w:val="22"/>
              </w:rPr>
              <w:t>укомплектованности</w:t>
            </w:r>
            <w:r>
              <w:rPr>
                <w:spacing w:val="8"/>
                <w:sz w:val="22"/>
              </w:rPr>
              <w:t> </w:t>
            </w:r>
            <w:r>
              <w:rPr>
                <w:spacing w:val="-2"/>
                <w:sz w:val="22"/>
              </w:rPr>
              <w:t>ремонтным</w:t>
            </w:r>
            <w:r>
              <w:rPr>
                <w:spacing w:val="6"/>
                <w:sz w:val="22"/>
              </w:rPr>
              <w:t> </w:t>
            </w:r>
            <w:r>
              <w:rPr>
                <w:spacing w:val="-2"/>
                <w:sz w:val="22"/>
              </w:rPr>
              <w:t>и</w:t>
            </w:r>
            <w:r>
              <w:rPr>
                <w:spacing w:val="8"/>
                <w:sz w:val="22"/>
              </w:rPr>
              <w:t> </w:t>
            </w:r>
            <w:r>
              <w:rPr>
                <w:spacing w:val="-2"/>
                <w:sz w:val="22"/>
              </w:rPr>
              <w:t>оперативно-ремонтным</w:t>
            </w:r>
            <w:r>
              <w:rPr>
                <w:spacing w:val="8"/>
                <w:sz w:val="22"/>
              </w:rPr>
              <w:t> </w:t>
            </w:r>
            <w:r>
              <w:rPr>
                <w:spacing w:val="-2"/>
                <w:sz w:val="22"/>
              </w:rPr>
              <w:t>персоналом</w:t>
            </w:r>
            <w:r>
              <w:rPr>
                <w:spacing w:val="8"/>
                <w:sz w:val="22"/>
              </w:rPr>
              <w:t> </w:t>
            </w:r>
            <w:r>
              <w:rPr>
                <w:spacing w:val="-4"/>
                <w:sz w:val="22"/>
              </w:rPr>
              <w:t>(Кп)</w:t>
            </w:r>
          </w:p>
        </w:tc>
        <w:tc>
          <w:tcPr>
            <w:tcW w:w="1843" w:type="dxa"/>
            <w:tcBorders>
              <w:top w:val="single" w:sz="6" w:space="0" w:color="000000"/>
              <w:left w:val="single" w:sz="6" w:space="0" w:color="000000"/>
              <w:bottom w:val="single" w:sz="6" w:space="0" w:color="000000"/>
            </w:tcBorders>
          </w:tcPr>
          <w:p>
            <w:pPr>
              <w:pStyle w:val="TableParagraph"/>
              <w:spacing w:line="234" w:lineRule="exact"/>
              <w:ind w:left="7" w:right="1"/>
              <w:rPr>
                <w:sz w:val="22"/>
              </w:rPr>
            </w:pPr>
            <w:r>
              <w:rPr>
                <w:spacing w:val="-5"/>
                <w:sz w:val="22"/>
              </w:rPr>
              <w:t>0,5</w:t>
            </w:r>
          </w:p>
        </w:tc>
      </w:tr>
      <w:tr>
        <w:trPr>
          <w:trHeight w:val="251" w:hRule="atLeast"/>
        </w:trPr>
        <w:tc>
          <w:tcPr>
            <w:tcW w:w="8497" w:type="dxa"/>
            <w:tcBorders>
              <w:top w:val="single" w:sz="6" w:space="0" w:color="000000"/>
              <w:bottom w:val="single" w:sz="6" w:space="0" w:color="000000"/>
              <w:right w:val="single" w:sz="6" w:space="0" w:color="000000"/>
            </w:tcBorders>
          </w:tcPr>
          <w:p>
            <w:pPr>
              <w:pStyle w:val="TableParagraph"/>
              <w:spacing w:line="231" w:lineRule="exact"/>
              <w:ind w:left="26"/>
              <w:jc w:val="left"/>
              <w:rPr>
                <w:sz w:val="22"/>
              </w:rPr>
            </w:pPr>
            <w:r>
              <w:rPr>
                <w:sz w:val="22"/>
              </w:rPr>
              <w:t>показатель</w:t>
            </w:r>
            <w:r>
              <w:rPr>
                <w:spacing w:val="-14"/>
                <w:sz w:val="22"/>
              </w:rPr>
              <w:t> </w:t>
            </w:r>
            <w:r>
              <w:rPr>
                <w:sz w:val="22"/>
              </w:rPr>
              <w:t>оснащенности</w:t>
            </w:r>
            <w:r>
              <w:rPr>
                <w:spacing w:val="-14"/>
                <w:sz w:val="22"/>
              </w:rPr>
              <w:t> </w:t>
            </w:r>
            <w:r>
              <w:rPr>
                <w:sz w:val="22"/>
              </w:rPr>
              <w:t>машинами,</w:t>
            </w:r>
            <w:r>
              <w:rPr>
                <w:spacing w:val="-13"/>
                <w:sz w:val="22"/>
              </w:rPr>
              <w:t> </w:t>
            </w:r>
            <w:r>
              <w:rPr>
                <w:sz w:val="22"/>
              </w:rPr>
              <w:t>специальными</w:t>
            </w:r>
            <w:r>
              <w:rPr>
                <w:spacing w:val="-11"/>
                <w:sz w:val="22"/>
              </w:rPr>
              <w:t> </w:t>
            </w:r>
            <w:r>
              <w:rPr>
                <w:sz w:val="22"/>
              </w:rPr>
              <w:t>механизмами</w:t>
            </w:r>
            <w:r>
              <w:rPr>
                <w:spacing w:val="-13"/>
                <w:sz w:val="22"/>
              </w:rPr>
              <w:t> </w:t>
            </w:r>
            <w:r>
              <w:rPr>
                <w:sz w:val="22"/>
              </w:rPr>
              <w:t>и</w:t>
            </w:r>
            <w:r>
              <w:rPr>
                <w:spacing w:val="-12"/>
                <w:sz w:val="22"/>
              </w:rPr>
              <w:t> </w:t>
            </w:r>
            <w:r>
              <w:rPr>
                <w:sz w:val="22"/>
              </w:rPr>
              <w:t>оборудованием</w:t>
            </w:r>
            <w:r>
              <w:rPr>
                <w:spacing w:val="-11"/>
                <w:sz w:val="22"/>
              </w:rPr>
              <w:t> </w:t>
            </w:r>
            <w:r>
              <w:rPr>
                <w:spacing w:val="-4"/>
                <w:sz w:val="22"/>
              </w:rPr>
              <w:t>(Км)</w:t>
            </w:r>
          </w:p>
        </w:tc>
        <w:tc>
          <w:tcPr>
            <w:tcW w:w="1843" w:type="dxa"/>
            <w:tcBorders>
              <w:top w:val="single" w:sz="6" w:space="0" w:color="000000"/>
              <w:left w:val="single" w:sz="6" w:space="0" w:color="000000"/>
              <w:bottom w:val="single" w:sz="6" w:space="0" w:color="000000"/>
            </w:tcBorders>
          </w:tcPr>
          <w:p>
            <w:pPr>
              <w:pStyle w:val="TableParagraph"/>
              <w:spacing w:line="231" w:lineRule="exact"/>
              <w:ind w:left="7" w:right="1"/>
              <w:rPr>
                <w:sz w:val="22"/>
              </w:rPr>
            </w:pPr>
            <w:r>
              <w:rPr>
                <w:spacing w:val="-5"/>
                <w:sz w:val="22"/>
              </w:rPr>
              <w:t>0,5</w:t>
            </w:r>
          </w:p>
        </w:tc>
      </w:tr>
      <w:tr>
        <w:trPr>
          <w:trHeight w:val="253" w:hRule="atLeast"/>
        </w:trPr>
        <w:tc>
          <w:tcPr>
            <w:tcW w:w="8497" w:type="dxa"/>
            <w:tcBorders>
              <w:top w:val="single" w:sz="6" w:space="0" w:color="000000"/>
              <w:bottom w:val="single" w:sz="6" w:space="0" w:color="000000"/>
              <w:right w:val="single" w:sz="6" w:space="0" w:color="000000"/>
            </w:tcBorders>
          </w:tcPr>
          <w:p>
            <w:pPr>
              <w:pStyle w:val="TableParagraph"/>
              <w:spacing w:line="234" w:lineRule="exact"/>
              <w:ind w:left="26"/>
              <w:jc w:val="left"/>
              <w:rPr>
                <w:sz w:val="22"/>
              </w:rPr>
            </w:pPr>
            <w:r>
              <w:rPr>
                <w:sz w:val="22"/>
              </w:rPr>
              <w:t>показатель</w:t>
            </w:r>
            <w:r>
              <w:rPr>
                <w:spacing w:val="-13"/>
                <w:sz w:val="22"/>
              </w:rPr>
              <w:t> </w:t>
            </w:r>
            <w:r>
              <w:rPr>
                <w:sz w:val="22"/>
              </w:rPr>
              <w:t>наличия</w:t>
            </w:r>
            <w:r>
              <w:rPr>
                <w:spacing w:val="-11"/>
                <w:sz w:val="22"/>
              </w:rPr>
              <w:t> </w:t>
            </w:r>
            <w:r>
              <w:rPr>
                <w:sz w:val="22"/>
              </w:rPr>
              <w:t>основных</w:t>
            </w:r>
            <w:r>
              <w:rPr>
                <w:spacing w:val="-9"/>
                <w:sz w:val="22"/>
              </w:rPr>
              <w:t> </w:t>
            </w:r>
            <w:r>
              <w:rPr>
                <w:sz w:val="22"/>
              </w:rPr>
              <w:t>материально-технических</w:t>
            </w:r>
            <w:r>
              <w:rPr>
                <w:spacing w:val="-9"/>
                <w:sz w:val="22"/>
              </w:rPr>
              <w:t> </w:t>
            </w:r>
            <w:r>
              <w:rPr>
                <w:sz w:val="22"/>
              </w:rPr>
              <w:t>ресурсов</w:t>
            </w:r>
            <w:r>
              <w:rPr>
                <w:spacing w:val="-8"/>
                <w:sz w:val="22"/>
              </w:rPr>
              <w:t> </w:t>
            </w:r>
            <w:r>
              <w:rPr>
                <w:spacing w:val="-2"/>
                <w:sz w:val="22"/>
              </w:rPr>
              <w:t>(Ктр)</w:t>
            </w:r>
          </w:p>
        </w:tc>
        <w:tc>
          <w:tcPr>
            <w:tcW w:w="1843" w:type="dxa"/>
            <w:tcBorders>
              <w:top w:val="single" w:sz="6" w:space="0" w:color="000000"/>
              <w:left w:val="single" w:sz="6" w:space="0" w:color="000000"/>
              <w:bottom w:val="single" w:sz="6" w:space="0" w:color="000000"/>
            </w:tcBorders>
          </w:tcPr>
          <w:p>
            <w:pPr>
              <w:pStyle w:val="TableParagraph"/>
              <w:spacing w:line="234" w:lineRule="exact"/>
              <w:ind w:left="7" w:right="1"/>
              <w:rPr>
                <w:sz w:val="22"/>
              </w:rPr>
            </w:pPr>
            <w:r>
              <w:rPr>
                <w:spacing w:val="-5"/>
                <w:sz w:val="22"/>
              </w:rPr>
              <w:t>0,3</w:t>
            </w:r>
          </w:p>
        </w:tc>
      </w:tr>
      <w:tr>
        <w:trPr>
          <w:trHeight w:val="505" w:hRule="atLeast"/>
        </w:trPr>
        <w:tc>
          <w:tcPr>
            <w:tcW w:w="8497" w:type="dxa"/>
            <w:tcBorders>
              <w:top w:val="single" w:sz="6" w:space="0" w:color="000000"/>
              <w:bottom w:val="single" w:sz="6" w:space="0" w:color="000000"/>
              <w:right w:val="single" w:sz="6" w:space="0" w:color="000000"/>
            </w:tcBorders>
          </w:tcPr>
          <w:p>
            <w:pPr>
              <w:pStyle w:val="TableParagraph"/>
              <w:tabs>
                <w:tab w:pos="1427" w:val="left" w:leader="none"/>
                <w:tab w:pos="3759" w:val="left" w:leader="none"/>
                <w:tab w:pos="5576" w:val="left" w:leader="none"/>
                <w:tab w:pos="7248" w:val="left" w:leader="none"/>
              </w:tabs>
              <w:spacing w:line="246" w:lineRule="exact"/>
              <w:ind w:left="26"/>
              <w:jc w:val="left"/>
              <w:rPr>
                <w:sz w:val="22"/>
              </w:rPr>
            </w:pPr>
            <w:r>
              <w:rPr>
                <w:spacing w:val="-2"/>
                <w:sz w:val="22"/>
              </w:rPr>
              <w:t>показатель</w:t>
            </w:r>
            <w:r>
              <w:rPr>
                <w:sz w:val="22"/>
              </w:rPr>
              <w:tab/>
            </w:r>
            <w:r>
              <w:rPr>
                <w:spacing w:val="-2"/>
                <w:sz w:val="22"/>
              </w:rPr>
              <w:t>укомплектованности</w:t>
            </w:r>
            <w:r>
              <w:rPr>
                <w:sz w:val="22"/>
              </w:rPr>
              <w:tab/>
            </w:r>
            <w:r>
              <w:rPr>
                <w:spacing w:val="-2"/>
                <w:sz w:val="22"/>
              </w:rPr>
              <w:t>передвижными</w:t>
            </w:r>
            <w:r>
              <w:rPr>
                <w:sz w:val="22"/>
              </w:rPr>
              <w:tab/>
            </w:r>
            <w:r>
              <w:rPr>
                <w:spacing w:val="-2"/>
                <w:sz w:val="22"/>
              </w:rPr>
              <w:t>автономными</w:t>
            </w:r>
            <w:r>
              <w:rPr>
                <w:sz w:val="22"/>
              </w:rPr>
              <w:tab/>
            </w:r>
            <w:r>
              <w:rPr>
                <w:spacing w:val="-2"/>
                <w:sz w:val="22"/>
              </w:rPr>
              <w:t>источниками</w:t>
            </w:r>
          </w:p>
          <w:p>
            <w:pPr>
              <w:pStyle w:val="TableParagraph"/>
              <w:spacing w:line="238" w:lineRule="exact" w:before="1"/>
              <w:ind w:left="26"/>
              <w:jc w:val="left"/>
              <w:rPr>
                <w:sz w:val="22"/>
              </w:rPr>
            </w:pPr>
            <w:r>
              <w:rPr>
                <w:spacing w:val="-2"/>
                <w:sz w:val="22"/>
              </w:rPr>
              <w:t>электропитания</w:t>
            </w:r>
            <w:r>
              <w:rPr>
                <w:spacing w:val="13"/>
                <w:sz w:val="22"/>
              </w:rPr>
              <w:t> </w:t>
            </w:r>
            <w:r>
              <w:rPr>
                <w:spacing w:val="-2"/>
                <w:sz w:val="22"/>
              </w:rPr>
              <w:t>(Кист)</w:t>
            </w:r>
          </w:p>
        </w:tc>
        <w:tc>
          <w:tcPr>
            <w:tcW w:w="1843" w:type="dxa"/>
            <w:tcBorders>
              <w:top w:val="single" w:sz="6" w:space="0" w:color="000000"/>
              <w:left w:val="single" w:sz="6" w:space="0" w:color="000000"/>
              <w:bottom w:val="single" w:sz="6" w:space="0" w:color="000000"/>
            </w:tcBorders>
          </w:tcPr>
          <w:p>
            <w:pPr>
              <w:pStyle w:val="TableParagraph"/>
              <w:spacing w:before="120"/>
              <w:ind w:left="7" w:right="1"/>
              <w:rPr>
                <w:sz w:val="22"/>
              </w:rPr>
            </w:pPr>
            <w:r>
              <w:rPr>
                <w:spacing w:val="-5"/>
                <w:sz w:val="22"/>
              </w:rPr>
              <w:t>0,1</w:t>
            </w:r>
          </w:p>
        </w:tc>
      </w:tr>
      <w:tr>
        <w:trPr>
          <w:trHeight w:val="505" w:hRule="atLeast"/>
        </w:trPr>
        <w:tc>
          <w:tcPr>
            <w:tcW w:w="8497" w:type="dxa"/>
            <w:tcBorders>
              <w:top w:val="single" w:sz="6" w:space="0" w:color="000000"/>
              <w:bottom w:val="single" w:sz="6" w:space="0" w:color="000000"/>
              <w:right w:val="single" w:sz="6" w:space="0" w:color="000000"/>
            </w:tcBorders>
          </w:tcPr>
          <w:p>
            <w:pPr>
              <w:pStyle w:val="TableParagraph"/>
              <w:spacing w:line="246" w:lineRule="exact"/>
              <w:ind w:left="26"/>
              <w:jc w:val="left"/>
              <w:rPr>
                <w:sz w:val="22"/>
              </w:rPr>
            </w:pPr>
            <w:r>
              <w:rPr>
                <w:sz w:val="22"/>
              </w:rPr>
              <w:t>Показатель</w:t>
            </w:r>
            <w:r>
              <w:rPr>
                <w:spacing w:val="38"/>
                <w:sz w:val="22"/>
              </w:rPr>
              <w:t>  </w:t>
            </w:r>
            <w:r>
              <w:rPr>
                <w:sz w:val="22"/>
              </w:rPr>
              <w:t>готовности</w:t>
            </w:r>
            <w:r>
              <w:rPr>
                <w:spacing w:val="37"/>
                <w:sz w:val="22"/>
              </w:rPr>
              <w:t>  </w:t>
            </w:r>
            <w:r>
              <w:rPr>
                <w:sz w:val="22"/>
              </w:rPr>
              <w:t>теплоснабжающих</w:t>
            </w:r>
            <w:r>
              <w:rPr>
                <w:spacing w:val="40"/>
                <w:sz w:val="22"/>
              </w:rPr>
              <w:t>  </w:t>
            </w:r>
            <w:r>
              <w:rPr>
                <w:sz w:val="22"/>
              </w:rPr>
              <w:t>организаций</w:t>
            </w:r>
            <w:r>
              <w:rPr>
                <w:spacing w:val="39"/>
                <w:sz w:val="22"/>
              </w:rPr>
              <w:t>  </w:t>
            </w:r>
            <w:r>
              <w:rPr>
                <w:sz w:val="22"/>
              </w:rPr>
              <w:t>к</w:t>
            </w:r>
            <w:r>
              <w:rPr>
                <w:spacing w:val="39"/>
                <w:sz w:val="22"/>
              </w:rPr>
              <w:t>  </w:t>
            </w:r>
            <w:r>
              <w:rPr>
                <w:sz w:val="22"/>
              </w:rPr>
              <w:t>проведению</w:t>
            </w:r>
            <w:r>
              <w:rPr>
                <w:spacing w:val="40"/>
                <w:sz w:val="22"/>
              </w:rPr>
              <w:t>  </w:t>
            </w:r>
            <w:r>
              <w:rPr>
                <w:spacing w:val="-2"/>
                <w:sz w:val="22"/>
              </w:rPr>
              <w:t>аварийно-</w:t>
            </w:r>
          </w:p>
          <w:p>
            <w:pPr>
              <w:pStyle w:val="TableParagraph"/>
              <w:spacing w:line="238" w:lineRule="exact" w:before="1"/>
              <w:ind w:left="26"/>
              <w:jc w:val="left"/>
              <w:rPr>
                <w:sz w:val="22"/>
              </w:rPr>
            </w:pPr>
            <w:r>
              <w:rPr>
                <w:sz w:val="22"/>
              </w:rPr>
              <w:t>восстановительных</w:t>
            </w:r>
            <w:r>
              <w:rPr>
                <w:spacing w:val="-8"/>
                <w:sz w:val="22"/>
              </w:rPr>
              <w:t> </w:t>
            </w:r>
            <w:r>
              <w:rPr>
                <w:sz w:val="22"/>
              </w:rPr>
              <w:t>работ</w:t>
            </w:r>
            <w:r>
              <w:rPr>
                <w:spacing w:val="-8"/>
                <w:sz w:val="22"/>
              </w:rPr>
              <w:t> </w:t>
            </w:r>
            <w:r>
              <w:rPr>
                <w:sz w:val="22"/>
              </w:rPr>
              <w:t>в</w:t>
            </w:r>
            <w:r>
              <w:rPr>
                <w:spacing w:val="-6"/>
                <w:sz w:val="22"/>
              </w:rPr>
              <w:t> </w:t>
            </w:r>
            <w:r>
              <w:rPr>
                <w:sz w:val="22"/>
              </w:rPr>
              <w:t>системах</w:t>
            </w:r>
            <w:r>
              <w:rPr>
                <w:spacing w:val="-6"/>
                <w:sz w:val="22"/>
              </w:rPr>
              <w:t> </w:t>
            </w:r>
            <w:r>
              <w:rPr>
                <w:sz w:val="22"/>
              </w:rPr>
              <w:t>теплоснабжения</w:t>
            </w:r>
            <w:r>
              <w:rPr>
                <w:spacing w:val="-7"/>
                <w:sz w:val="22"/>
              </w:rPr>
              <w:t> </w:t>
            </w:r>
            <w:r>
              <w:rPr>
                <w:sz w:val="22"/>
              </w:rPr>
              <w:t>(общий</w:t>
            </w:r>
            <w:r>
              <w:rPr>
                <w:spacing w:val="-6"/>
                <w:sz w:val="22"/>
              </w:rPr>
              <w:t> </w:t>
            </w:r>
            <w:r>
              <w:rPr>
                <w:spacing w:val="-2"/>
                <w:sz w:val="22"/>
              </w:rPr>
              <w:t>показатель)</w:t>
            </w:r>
          </w:p>
        </w:tc>
        <w:tc>
          <w:tcPr>
            <w:tcW w:w="1843" w:type="dxa"/>
            <w:tcBorders>
              <w:top w:val="single" w:sz="6" w:space="0" w:color="000000"/>
              <w:left w:val="single" w:sz="6" w:space="0" w:color="000000"/>
              <w:bottom w:val="single" w:sz="6" w:space="0" w:color="000000"/>
            </w:tcBorders>
          </w:tcPr>
          <w:p>
            <w:pPr>
              <w:pStyle w:val="TableParagraph"/>
              <w:spacing w:before="120"/>
              <w:ind w:left="7" w:right="1"/>
              <w:rPr>
                <w:sz w:val="22"/>
              </w:rPr>
            </w:pPr>
            <w:r>
              <w:rPr>
                <w:spacing w:val="-5"/>
                <w:sz w:val="22"/>
              </w:rPr>
              <w:t>0,7</w:t>
            </w:r>
          </w:p>
        </w:tc>
      </w:tr>
      <w:tr>
        <w:trPr>
          <w:trHeight w:val="253" w:hRule="atLeast"/>
        </w:trPr>
        <w:tc>
          <w:tcPr>
            <w:tcW w:w="8497" w:type="dxa"/>
            <w:tcBorders>
              <w:top w:val="single" w:sz="6" w:space="0" w:color="000000"/>
              <w:bottom w:val="single" w:sz="6" w:space="0" w:color="000000"/>
              <w:right w:val="single" w:sz="6" w:space="0" w:color="000000"/>
            </w:tcBorders>
          </w:tcPr>
          <w:p>
            <w:pPr>
              <w:pStyle w:val="TableParagraph"/>
              <w:spacing w:line="234" w:lineRule="exact"/>
              <w:ind w:left="26"/>
              <w:jc w:val="left"/>
              <w:rPr>
                <w:sz w:val="22"/>
              </w:rPr>
            </w:pPr>
            <w:r>
              <w:rPr>
                <w:sz w:val="22"/>
              </w:rPr>
              <w:t>Оценка</w:t>
            </w:r>
            <w:r>
              <w:rPr>
                <w:spacing w:val="-13"/>
                <w:sz w:val="22"/>
              </w:rPr>
              <w:t> </w:t>
            </w:r>
            <w:r>
              <w:rPr>
                <w:sz w:val="22"/>
              </w:rPr>
              <w:t>надежности</w:t>
            </w:r>
            <w:r>
              <w:rPr>
                <w:spacing w:val="-11"/>
                <w:sz w:val="22"/>
              </w:rPr>
              <w:t> </w:t>
            </w:r>
            <w:r>
              <w:rPr>
                <w:sz w:val="22"/>
              </w:rPr>
              <w:t>источников</w:t>
            </w:r>
            <w:r>
              <w:rPr>
                <w:spacing w:val="-11"/>
                <w:sz w:val="22"/>
              </w:rPr>
              <w:t> </w:t>
            </w:r>
            <w:r>
              <w:rPr>
                <w:sz w:val="22"/>
              </w:rPr>
              <w:t>тепловой</w:t>
            </w:r>
            <w:r>
              <w:rPr>
                <w:spacing w:val="-11"/>
                <w:sz w:val="22"/>
              </w:rPr>
              <w:t> </w:t>
            </w:r>
            <w:r>
              <w:rPr>
                <w:sz w:val="22"/>
              </w:rPr>
              <w:t>энергии</w:t>
            </w:r>
            <w:r>
              <w:rPr>
                <w:spacing w:val="-10"/>
                <w:sz w:val="22"/>
              </w:rPr>
              <w:t> </w:t>
            </w:r>
            <w:r>
              <w:rPr>
                <w:sz w:val="22"/>
              </w:rPr>
              <w:t>(общий</w:t>
            </w:r>
            <w:r>
              <w:rPr>
                <w:spacing w:val="-11"/>
                <w:sz w:val="22"/>
              </w:rPr>
              <w:t> </w:t>
            </w:r>
            <w:r>
              <w:rPr>
                <w:spacing w:val="-2"/>
                <w:sz w:val="22"/>
              </w:rPr>
              <w:t>показатель)</w:t>
            </w:r>
          </w:p>
        </w:tc>
        <w:tc>
          <w:tcPr>
            <w:tcW w:w="1843" w:type="dxa"/>
            <w:tcBorders>
              <w:top w:val="single" w:sz="6" w:space="0" w:color="000000"/>
              <w:left w:val="single" w:sz="6" w:space="0" w:color="000000"/>
              <w:bottom w:val="single" w:sz="6" w:space="0" w:color="000000"/>
            </w:tcBorders>
          </w:tcPr>
          <w:p>
            <w:pPr>
              <w:pStyle w:val="TableParagraph"/>
              <w:spacing w:line="233" w:lineRule="exact"/>
              <w:ind w:left="7" w:right="1"/>
              <w:rPr>
                <w:b/>
                <w:sz w:val="22"/>
              </w:rPr>
            </w:pPr>
            <w:r>
              <w:rPr>
                <w:b/>
                <w:spacing w:val="-2"/>
                <w:sz w:val="22"/>
              </w:rPr>
              <w:t>ненадежные</w:t>
            </w:r>
          </w:p>
        </w:tc>
      </w:tr>
      <w:tr>
        <w:trPr>
          <w:trHeight w:val="253" w:hRule="atLeast"/>
        </w:trPr>
        <w:tc>
          <w:tcPr>
            <w:tcW w:w="8497" w:type="dxa"/>
            <w:tcBorders>
              <w:top w:val="single" w:sz="6" w:space="0" w:color="000000"/>
              <w:bottom w:val="single" w:sz="6" w:space="0" w:color="000000"/>
              <w:right w:val="single" w:sz="6" w:space="0" w:color="000000"/>
            </w:tcBorders>
          </w:tcPr>
          <w:p>
            <w:pPr>
              <w:pStyle w:val="TableParagraph"/>
              <w:spacing w:line="234" w:lineRule="exact"/>
              <w:ind w:left="26"/>
              <w:jc w:val="left"/>
              <w:rPr>
                <w:sz w:val="22"/>
              </w:rPr>
            </w:pPr>
            <w:r>
              <w:rPr>
                <w:sz w:val="22"/>
              </w:rPr>
              <w:t>Оценка</w:t>
            </w:r>
            <w:r>
              <w:rPr>
                <w:spacing w:val="-6"/>
                <w:sz w:val="22"/>
              </w:rPr>
              <w:t> </w:t>
            </w:r>
            <w:r>
              <w:rPr>
                <w:sz w:val="22"/>
              </w:rPr>
              <w:t>надежности</w:t>
            </w:r>
            <w:r>
              <w:rPr>
                <w:spacing w:val="-5"/>
                <w:sz w:val="22"/>
              </w:rPr>
              <w:t> </w:t>
            </w:r>
            <w:r>
              <w:rPr>
                <w:sz w:val="22"/>
              </w:rPr>
              <w:t>тепловых</w:t>
            </w:r>
            <w:r>
              <w:rPr>
                <w:spacing w:val="-5"/>
                <w:sz w:val="22"/>
              </w:rPr>
              <w:t> </w:t>
            </w:r>
            <w:r>
              <w:rPr>
                <w:sz w:val="22"/>
              </w:rPr>
              <w:t>сетей</w:t>
            </w:r>
            <w:r>
              <w:rPr>
                <w:spacing w:val="-8"/>
                <w:sz w:val="22"/>
              </w:rPr>
              <w:t> </w:t>
            </w:r>
            <w:r>
              <w:rPr>
                <w:sz w:val="22"/>
              </w:rPr>
              <w:t>(общий</w:t>
            </w:r>
            <w:r>
              <w:rPr>
                <w:spacing w:val="-6"/>
                <w:sz w:val="22"/>
              </w:rPr>
              <w:t> </w:t>
            </w:r>
            <w:r>
              <w:rPr>
                <w:spacing w:val="-2"/>
                <w:sz w:val="22"/>
              </w:rPr>
              <w:t>показатель)</w:t>
            </w:r>
          </w:p>
        </w:tc>
        <w:tc>
          <w:tcPr>
            <w:tcW w:w="1843" w:type="dxa"/>
            <w:tcBorders>
              <w:top w:val="single" w:sz="6" w:space="0" w:color="000000"/>
              <w:left w:val="single" w:sz="6" w:space="0" w:color="000000"/>
              <w:bottom w:val="single" w:sz="6" w:space="0" w:color="000000"/>
            </w:tcBorders>
          </w:tcPr>
          <w:p>
            <w:pPr>
              <w:pStyle w:val="TableParagraph"/>
              <w:spacing w:line="234" w:lineRule="exact"/>
              <w:ind w:left="7" w:right="1"/>
              <w:rPr>
                <w:b/>
                <w:sz w:val="22"/>
              </w:rPr>
            </w:pPr>
            <w:r>
              <w:rPr>
                <w:b/>
                <w:spacing w:val="-2"/>
                <w:sz w:val="22"/>
              </w:rPr>
              <w:t>ненадежные</w:t>
            </w:r>
          </w:p>
        </w:tc>
      </w:tr>
      <w:tr>
        <w:trPr>
          <w:trHeight w:val="251" w:hRule="atLeast"/>
        </w:trPr>
        <w:tc>
          <w:tcPr>
            <w:tcW w:w="8497" w:type="dxa"/>
            <w:tcBorders>
              <w:top w:val="single" w:sz="6" w:space="0" w:color="000000"/>
              <w:bottom w:val="single" w:sz="6" w:space="0" w:color="000000"/>
              <w:right w:val="single" w:sz="6" w:space="0" w:color="000000"/>
            </w:tcBorders>
          </w:tcPr>
          <w:p>
            <w:pPr>
              <w:pStyle w:val="TableParagraph"/>
              <w:spacing w:line="232" w:lineRule="exact"/>
              <w:ind w:left="26"/>
              <w:jc w:val="left"/>
              <w:rPr>
                <w:sz w:val="22"/>
              </w:rPr>
            </w:pPr>
            <w:r>
              <w:rPr>
                <w:sz w:val="22"/>
              </w:rPr>
              <w:t>Общая</w:t>
            </w:r>
            <w:r>
              <w:rPr>
                <w:spacing w:val="-6"/>
                <w:sz w:val="22"/>
              </w:rPr>
              <w:t> </w:t>
            </w:r>
            <w:r>
              <w:rPr>
                <w:sz w:val="22"/>
              </w:rPr>
              <w:t>оценка</w:t>
            </w:r>
            <w:r>
              <w:rPr>
                <w:spacing w:val="-6"/>
                <w:sz w:val="22"/>
              </w:rPr>
              <w:t> </w:t>
            </w:r>
            <w:r>
              <w:rPr>
                <w:spacing w:val="-2"/>
                <w:sz w:val="22"/>
              </w:rPr>
              <w:t>готовности</w:t>
            </w:r>
          </w:p>
        </w:tc>
        <w:tc>
          <w:tcPr>
            <w:tcW w:w="1843" w:type="dxa"/>
            <w:tcBorders>
              <w:top w:val="single" w:sz="6" w:space="0" w:color="000000"/>
              <w:left w:val="single" w:sz="6" w:space="0" w:color="000000"/>
              <w:bottom w:val="single" w:sz="6" w:space="0" w:color="000000"/>
            </w:tcBorders>
          </w:tcPr>
          <w:p>
            <w:pPr>
              <w:pStyle w:val="TableParagraph"/>
              <w:spacing w:line="232" w:lineRule="exact"/>
              <w:ind w:left="7"/>
              <w:rPr>
                <w:b/>
                <w:sz w:val="22"/>
              </w:rPr>
            </w:pPr>
            <w:r>
              <w:rPr>
                <w:b/>
                <w:spacing w:val="-2"/>
                <w:sz w:val="22"/>
              </w:rPr>
              <w:t>неготовность</w:t>
            </w:r>
          </w:p>
        </w:tc>
      </w:tr>
      <w:tr>
        <w:trPr>
          <w:trHeight w:val="253" w:hRule="atLeast"/>
        </w:trPr>
        <w:tc>
          <w:tcPr>
            <w:tcW w:w="8497" w:type="dxa"/>
            <w:tcBorders>
              <w:top w:val="single" w:sz="6" w:space="0" w:color="000000"/>
              <w:right w:val="single" w:sz="6" w:space="0" w:color="000000"/>
            </w:tcBorders>
          </w:tcPr>
          <w:p>
            <w:pPr>
              <w:pStyle w:val="TableParagraph"/>
              <w:spacing w:line="234" w:lineRule="exact"/>
              <w:ind w:left="26"/>
              <w:jc w:val="left"/>
              <w:rPr>
                <w:sz w:val="22"/>
              </w:rPr>
            </w:pPr>
            <w:r>
              <w:rPr>
                <w:sz w:val="22"/>
              </w:rPr>
              <w:t>Оценка</w:t>
            </w:r>
            <w:r>
              <w:rPr>
                <w:spacing w:val="-6"/>
                <w:sz w:val="22"/>
              </w:rPr>
              <w:t> </w:t>
            </w:r>
            <w:r>
              <w:rPr>
                <w:sz w:val="22"/>
              </w:rPr>
              <w:t>надежности</w:t>
            </w:r>
            <w:r>
              <w:rPr>
                <w:spacing w:val="-6"/>
                <w:sz w:val="22"/>
              </w:rPr>
              <w:t> </w:t>
            </w:r>
            <w:r>
              <w:rPr>
                <w:sz w:val="22"/>
              </w:rPr>
              <w:t>систем</w:t>
            </w:r>
            <w:r>
              <w:rPr>
                <w:spacing w:val="-6"/>
                <w:sz w:val="22"/>
              </w:rPr>
              <w:t> </w:t>
            </w:r>
            <w:r>
              <w:rPr>
                <w:sz w:val="22"/>
              </w:rPr>
              <w:t>теплоснабжения</w:t>
            </w:r>
            <w:r>
              <w:rPr>
                <w:spacing w:val="-7"/>
                <w:sz w:val="22"/>
              </w:rPr>
              <w:t> </w:t>
            </w:r>
            <w:r>
              <w:rPr>
                <w:sz w:val="22"/>
              </w:rPr>
              <w:t>в</w:t>
            </w:r>
            <w:r>
              <w:rPr>
                <w:spacing w:val="-6"/>
                <w:sz w:val="22"/>
              </w:rPr>
              <w:t> </w:t>
            </w:r>
            <w:r>
              <w:rPr>
                <w:spacing w:val="-2"/>
                <w:sz w:val="22"/>
              </w:rPr>
              <w:t>целом</w:t>
            </w:r>
          </w:p>
        </w:tc>
        <w:tc>
          <w:tcPr>
            <w:tcW w:w="1843" w:type="dxa"/>
            <w:tcBorders>
              <w:top w:val="single" w:sz="6" w:space="0" w:color="000000"/>
              <w:left w:val="single" w:sz="6" w:space="0" w:color="000000"/>
            </w:tcBorders>
          </w:tcPr>
          <w:p>
            <w:pPr>
              <w:pStyle w:val="TableParagraph"/>
              <w:spacing w:line="234" w:lineRule="exact"/>
              <w:ind w:left="7" w:right="1"/>
              <w:rPr>
                <w:b/>
                <w:sz w:val="22"/>
              </w:rPr>
            </w:pPr>
            <w:r>
              <w:rPr>
                <w:b/>
                <w:spacing w:val="-2"/>
                <w:sz w:val="22"/>
              </w:rPr>
              <w:t>ненадежные</w:t>
            </w:r>
          </w:p>
        </w:tc>
      </w:tr>
    </w:tbl>
    <w:p>
      <w:pPr>
        <w:pStyle w:val="BodyText"/>
        <w:spacing w:before="23"/>
        <w:ind w:left="0"/>
      </w:pPr>
    </w:p>
    <w:p>
      <w:pPr>
        <w:pStyle w:val="Heading2"/>
        <w:numPr>
          <w:ilvl w:val="1"/>
          <w:numId w:val="59"/>
        </w:numPr>
        <w:tabs>
          <w:tab w:pos="862" w:val="left" w:leader="none"/>
        </w:tabs>
        <w:spacing w:line="240" w:lineRule="auto" w:before="0" w:after="0"/>
        <w:ind w:left="862" w:right="299" w:hanging="709"/>
        <w:jc w:val="left"/>
      </w:pPr>
      <w:bookmarkStart w:name="_bookmark122" w:id="147"/>
      <w:bookmarkEnd w:id="147"/>
      <w:r>
        <w:rPr>
          <w:b w:val="0"/>
        </w:rPr>
      </w:r>
      <w:r>
        <w:rPr/>
        <w:t>Обоснование</w:t>
      </w:r>
      <w:r>
        <w:rPr>
          <w:spacing w:val="40"/>
        </w:rPr>
        <w:t> </w:t>
      </w:r>
      <w:r>
        <w:rPr/>
        <w:t>результатов</w:t>
      </w:r>
      <w:r>
        <w:rPr>
          <w:spacing w:val="40"/>
        </w:rPr>
        <w:t> </w:t>
      </w:r>
      <w:r>
        <w:rPr/>
        <w:t>оценки</w:t>
      </w:r>
      <w:r>
        <w:rPr>
          <w:spacing w:val="40"/>
        </w:rPr>
        <w:t> </w:t>
      </w:r>
      <w:r>
        <w:rPr/>
        <w:t>недоотпуска</w:t>
      </w:r>
      <w:r>
        <w:rPr>
          <w:spacing w:val="40"/>
        </w:rPr>
        <w:t> </w:t>
      </w:r>
      <w:r>
        <w:rPr/>
        <w:t>тепловой</w:t>
      </w:r>
      <w:r>
        <w:rPr>
          <w:spacing w:val="40"/>
        </w:rPr>
        <w:t> </w:t>
      </w:r>
      <w:r>
        <w:rPr/>
        <w:t>энергии</w:t>
      </w:r>
      <w:r>
        <w:rPr>
          <w:spacing w:val="40"/>
        </w:rPr>
        <w:t> </w:t>
      </w:r>
      <w:r>
        <w:rPr/>
        <w:t>по</w:t>
      </w:r>
      <w:r>
        <w:rPr>
          <w:spacing w:val="40"/>
        </w:rPr>
        <w:t> </w:t>
      </w:r>
      <w:r>
        <w:rPr/>
        <w:t>причине</w:t>
      </w:r>
      <w:r>
        <w:rPr>
          <w:spacing w:val="40"/>
        </w:rPr>
        <w:t> </w:t>
      </w:r>
      <w:r>
        <w:rPr/>
        <w:t>отказов (аварийных ситуаций) и простоев тепловых сетей и источников тепловой энергии</w:t>
      </w:r>
    </w:p>
    <w:p>
      <w:pPr>
        <w:pStyle w:val="BodyText"/>
        <w:spacing w:before="272"/>
        <w:ind w:right="300" w:firstLine="708"/>
        <w:jc w:val="both"/>
      </w:pPr>
      <w:r>
        <w:rPr/>
        <w:t>Недоотпуск тепловой энергии</w:t>
      </w:r>
      <w:r>
        <w:rPr>
          <w:spacing w:val="-1"/>
        </w:rPr>
        <w:t> </w:t>
      </w:r>
      <w:r>
        <w:rPr/>
        <w:t>по причине отказов (аварийных ситуаций) и</w:t>
      </w:r>
      <w:r>
        <w:rPr>
          <w:spacing w:val="-1"/>
        </w:rPr>
        <w:t> </w:t>
      </w:r>
      <w:r>
        <w:rPr/>
        <w:t>простоев тепловых сетей и источников тепловой энергии за 2018-2024гг. не зафиксирован.</w:t>
      </w:r>
    </w:p>
    <w:p>
      <w:pPr>
        <w:pStyle w:val="BodyText"/>
        <w:spacing w:before="4"/>
        <w:ind w:left="0"/>
      </w:pPr>
    </w:p>
    <w:p>
      <w:pPr>
        <w:pStyle w:val="Heading2"/>
        <w:numPr>
          <w:ilvl w:val="1"/>
          <w:numId w:val="59"/>
        </w:numPr>
        <w:tabs>
          <w:tab w:pos="862" w:val="left" w:leader="none"/>
        </w:tabs>
        <w:spacing w:line="240" w:lineRule="auto" w:before="1" w:after="0"/>
        <w:ind w:left="862" w:right="299" w:hanging="709"/>
        <w:jc w:val="left"/>
      </w:pPr>
      <w:r>
        <w:rPr/>
        <w:t>Обоснование</w:t>
      </w:r>
      <w:r>
        <w:rPr>
          <w:spacing w:val="-8"/>
        </w:rPr>
        <w:t> </w:t>
      </w:r>
      <w:r>
        <w:rPr/>
        <w:t>мероприятий</w:t>
      </w:r>
      <w:r>
        <w:rPr>
          <w:spacing w:val="-6"/>
        </w:rPr>
        <w:t> </w:t>
      </w:r>
      <w:r>
        <w:rPr/>
        <w:t>по</w:t>
      </w:r>
      <w:r>
        <w:rPr>
          <w:spacing w:val="-9"/>
        </w:rPr>
        <w:t> </w:t>
      </w:r>
      <w:r>
        <w:rPr/>
        <w:t>резервированию</w:t>
      </w:r>
      <w:r>
        <w:rPr>
          <w:spacing w:val="-8"/>
        </w:rPr>
        <w:t> </w:t>
      </w:r>
      <w:r>
        <w:rPr/>
        <w:t>источников</w:t>
      </w:r>
      <w:r>
        <w:rPr>
          <w:spacing w:val="-9"/>
        </w:rPr>
        <w:t> </w:t>
      </w:r>
      <w:r>
        <w:rPr/>
        <w:t>тепловой</w:t>
      </w:r>
      <w:r>
        <w:rPr>
          <w:spacing w:val="-6"/>
        </w:rPr>
        <w:t> </w:t>
      </w:r>
      <w:r>
        <w:rPr/>
        <w:t>энергии</w:t>
      </w:r>
      <w:r>
        <w:rPr>
          <w:spacing w:val="-8"/>
        </w:rPr>
        <w:t> </w:t>
      </w:r>
      <w:r>
        <w:rPr/>
        <w:t>и</w:t>
      </w:r>
      <w:r>
        <w:rPr>
          <w:spacing w:val="-8"/>
        </w:rPr>
        <w:t> </w:t>
      </w:r>
      <w:r>
        <w:rPr/>
        <w:t>тепловых сетей, определенных системой мер по повышению надежности</w:t>
      </w:r>
    </w:p>
    <w:p>
      <w:pPr>
        <w:pStyle w:val="BodyText"/>
        <w:spacing w:before="271"/>
        <w:ind w:right="298" w:firstLine="708"/>
        <w:jc w:val="both"/>
      </w:pPr>
      <w:r>
        <w:rPr/>
        <w:t>Мероприятия по резервированию источников тепловой энергии и тепловых сетей настоящей схемой теплоснабжения не предусмотрены.</w:t>
      </w:r>
    </w:p>
    <w:p>
      <w:pPr>
        <w:pStyle w:val="BodyText"/>
        <w:spacing w:before="5"/>
        <w:ind w:left="0"/>
      </w:pPr>
    </w:p>
    <w:p>
      <w:pPr>
        <w:pStyle w:val="Heading2"/>
        <w:numPr>
          <w:ilvl w:val="1"/>
          <w:numId w:val="59"/>
        </w:numPr>
        <w:tabs>
          <w:tab w:pos="862" w:val="left" w:leader="none"/>
        </w:tabs>
        <w:spacing w:line="240" w:lineRule="auto" w:before="0" w:after="0"/>
        <w:ind w:left="862" w:right="298" w:hanging="709"/>
        <w:jc w:val="left"/>
      </w:pPr>
      <w:r>
        <w:rPr/>
        <w:t>Обоснование</w:t>
      </w:r>
      <w:r>
        <w:rPr>
          <w:spacing w:val="40"/>
        </w:rPr>
        <w:t> </w:t>
      </w:r>
      <w:r>
        <w:rPr/>
        <w:t>мероприятий</w:t>
      </w:r>
      <w:r>
        <w:rPr>
          <w:spacing w:val="40"/>
        </w:rPr>
        <w:t> </w:t>
      </w:r>
      <w:r>
        <w:rPr/>
        <w:t>по</w:t>
      </w:r>
      <w:r>
        <w:rPr>
          <w:spacing w:val="40"/>
        </w:rPr>
        <w:t> </w:t>
      </w:r>
      <w:r>
        <w:rPr/>
        <w:t>замене</w:t>
      </w:r>
      <w:r>
        <w:rPr>
          <w:spacing w:val="40"/>
        </w:rPr>
        <w:t> </w:t>
      </w:r>
      <w:r>
        <w:rPr/>
        <w:t>тепловых</w:t>
      </w:r>
      <w:r>
        <w:rPr>
          <w:spacing w:val="40"/>
        </w:rPr>
        <w:t> </w:t>
      </w:r>
      <w:r>
        <w:rPr/>
        <w:t>сетей,</w:t>
      </w:r>
      <w:r>
        <w:rPr>
          <w:spacing w:val="40"/>
        </w:rPr>
        <w:t> </w:t>
      </w:r>
      <w:r>
        <w:rPr/>
        <w:t>определенных</w:t>
      </w:r>
      <w:r>
        <w:rPr>
          <w:spacing w:val="40"/>
        </w:rPr>
        <w:t> </w:t>
      </w:r>
      <w:r>
        <w:rPr/>
        <w:t>системой</w:t>
      </w:r>
      <w:r>
        <w:rPr>
          <w:spacing w:val="40"/>
        </w:rPr>
        <w:t> </w:t>
      </w:r>
      <w:r>
        <w:rPr/>
        <w:t>мер</w:t>
      </w:r>
      <w:r>
        <w:rPr>
          <w:spacing w:val="40"/>
        </w:rPr>
        <w:t> </w:t>
      </w:r>
      <w:r>
        <w:rPr/>
        <w:t>по повышению надежности</w:t>
      </w:r>
    </w:p>
    <w:p>
      <w:pPr>
        <w:pStyle w:val="BodyText"/>
        <w:spacing w:before="271"/>
        <w:ind w:right="293" w:firstLine="708"/>
        <w:jc w:val="both"/>
      </w:pPr>
      <w:r>
        <w:rPr/>
        <w:t>Мероприятия по реконструкции тепловых сетей, подлежащих замене в связи с исчерпанием эксплуатационного ресурса, одним из ожидаемых результатов которой является снижение объема потерь тепловой энергии и, как следствие, повышение эффективности функционирования системы теплоснабжения в целом, указаны в таблицах 8.7.а</w:t>
      </w:r>
      <w:r>
        <w:rPr>
          <w:spacing w:val="40"/>
        </w:rPr>
        <w:t> </w:t>
      </w:r>
      <w:r>
        <w:rPr/>
        <w:t>- 8.7.б Обосновывающих материалов настоящей схемы теплоснабжения.</w:t>
      </w:r>
    </w:p>
    <w:p>
      <w:pPr>
        <w:pStyle w:val="BodyText"/>
        <w:ind w:left="862"/>
        <w:jc w:val="both"/>
      </w:pPr>
      <w:r>
        <w:rPr/>
        <w:t>Необходимость</w:t>
      </w:r>
      <w:r>
        <w:rPr>
          <w:spacing w:val="-15"/>
        </w:rPr>
        <w:t> </w:t>
      </w:r>
      <w:r>
        <w:rPr/>
        <w:t>выполнения</w:t>
      </w:r>
      <w:r>
        <w:rPr>
          <w:spacing w:val="-12"/>
        </w:rPr>
        <w:t> </w:t>
      </w:r>
      <w:r>
        <w:rPr/>
        <w:t>указанных</w:t>
      </w:r>
      <w:r>
        <w:rPr>
          <w:spacing w:val="-13"/>
        </w:rPr>
        <w:t> </w:t>
      </w:r>
      <w:r>
        <w:rPr/>
        <w:t>мероприятий</w:t>
      </w:r>
      <w:r>
        <w:rPr>
          <w:spacing w:val="-13"/>
        </w:rPr>
        <w:t> </w:t>
      </w:r>
      <w:r>
        <w:rPr>
          <w:spacing w:val="-2"/>
        </w:rPr>
        <w:t>обоснована:</w:t>
      </w:r>
    </w:p>
    <w:p>
      <w:pPr>
        <w:pStyle w:val="ListParagraph"/>
        <w:numPr>
          <w:ilvl w:val="2"/>
          <w:numId w:val="59"/>
        </w:numPr>
        <w:tabs>
          <w:tab w:pos="1037" w:val="left" w:leader="none"/>
        </w:tabs>
        <w:spacing w:line="240" w:lineRule="auto" w:before="0" w:after="0"/>
        <w:ind w:left="153" w:right="292" w:firstLine="708"/>
        <w:jc w:val="both"/>
        <w:rPr>
          <w:sz w:val="24"/>
        </w:rPr>
      </w:pPr>
      <w:r>
        <w:rPr>
          <w:sz w:val="24"/>
        </w:rPr>
        <w:t>статистикой отказов, повреждений тепловых сетей за период 2018г.-2024г., приведенной в таблице 1.3.9 Обосновывающих материалов настоящей схемы теплоснабжения,</w:t>
      </w:r>
    </w:p>
    <w:p>
      <w:pPr>
        <w:pStyle w:val="ListParagraph"/>
        <w:numPr>
          <w:ilvl w:val="2"/>
          <w:numId w:val="59"/>
        </w:numPr>
        <w:tabs>
          <w:tab w:pos="1056" w:val="left" w:leader="none"/>
        </w:tabs>
        <w:spacing w:line="240" w:lineRule="auto" w:before="1" w:after="0"/>
        <w:ind w:left="153" w:right="291" w:firstLine="708"/>
        <w:jc w:val="both"/>
        <w:rPr>
          <w:sz w:val="24"/>
        </w:rPr>
      </w:pPr>
      <w:r>
        <w:rPr>
          <w:sz w:val="24"/>
        </w:rPr>
        <w:t>сводной статистикой отказов на тепловых сетях Михайловского сельского поселения (п. Молодежный) за 2019-2024гг. по периодам возникновения, приведенной рис.11.1 Обосновывающих материалов настоящей схемы теплоснабжения,</w:t>
      </w:r>
    </w:p>
    <w:p>
      <w:pPr>
        <w:pStyle w:val="ListParagraph"/>
        <w:numPr>
          <w:ilvl w:val="2"/>
          <w:numId w:val="59"/>
        </w:numPr>
        <w:tabs>
          <w:tab w:pos="1119" w:val="left" w:leader="none"/>
        </w:tabs>
        <w:spacing w:line="240" w:lineRule="auto" w:before="0" w:after="0"/>
        <w:ind w:left="153" w:right="292" w:firstLine="708"/>
        <w:jc w:val="both"/>
        <w:rPr>
          <w:sz w:val="24"/>
        </w:rPr>
      </w:pPr>
      <w:r>
        <w:rPr>
          <w:sz w:val="24"/>
        </w:rPr>
        <w:t>сведениями об отказах на тепловых сетях Михайловского сельского поселения (п. Молодежный)</w:t>
      </w:r>
      <w:r>
        <w:rPr>
          <w:spacing w:val="-8"/>
          <w:sz w:val="24"/>
        </w:rPr>
        <w:t> </w:t>
      </w:r>
      <w:r>
        <w:rPr>
          <w:sz w:val="24"/>
        </w:rPr>
        <w:t>в</w:t>
      </w:r>
      <w:r>
        <w:rPr>
          <w:spacing w:val="-9"/>
          <w:sz w:val="24"/>
        </w:rPr>
        <w:t> </w:t>
      </w:r>
      <w:r>
        <w:rPr>
          <w:sz w:val="24"/>
        </w:rPr>
        <w:t>разрезе</w:t>
      </w:r>
      <w:r>
        <w:rPr>
          <w:spacing w:val="-9"/>
          <w:sz w:val="24"/>
        </w:rPr>
        <w:t> </w:t>
      </w:r>
      <w:r>
        <w:rPr>
          <w:sz w:val="24"/>
        </w:rPr>
        <w:t>источников</w:t>
      </w:r>
      <w:r>
        <w:rPr>
          <w:spacing w:val="-9"/>
          <w:sz w:val="24"/>
        </w:rPr>
        <w:t> </w:t>
      </w:r>
      <w:r>
        <w:rPr>
          <w:sz w:val="24"/>
        </w:rPr>
        <w:t>тепловой</w:t>
      </w:r>
      <w:r>
        <w:rPr>
          <w:spacing w:val="-10"/>
          <w:sz w:val="24"/>
        </w:rPr>
        <w:t> </w:t>
      </w:r>
      <w:r>
        <w:rPr>
          <w:sz w:val="24"/>
        </w:rPr>
        <w:t>энергии</w:t>
      </w:r>
      <w:r>
        <w:rPr>
          <w:spacing w:val="-10"/>
          <w:sz w:val="24"/>
        </w:rPr>
        <w:t> </w:t>
      </w:r>
      <w:r>
        <w:rPr>
          <w:sz w:val="24"/>
        </w:rPr>
        <w:t>за</w:t>
      </w:r>
      <w:r>
        <w:rPr>
          <w:spacing w:val="-9"/>
          <w:sz w:val="24"/>
        </w:rPr>
        <w:t> </w:t>
      </w:r>
      <w:r>
        <w:rPr>
          <w:sz w:val="24"/>
        </w:rPr>
        <w:t>2019-2024гг.,</w:t>
      </w:r>
      <w:r>
        <w:rPr>
          <w:spacing w:val="-10"/>
          <w:sz w:val="24"/>
        </w:rPr>
        <w:t> </w:t>
      </w:r>
      <w:r>
        <w:rPr>
          <w:sz w:val="24"/>
        </w:rPr>
        <w:t>приведенными</w:t>
      </w:r>
      <w:r>
        <w:rPr>
          <w:spacing w:val="-7"/>
          <w:sz w:val="24"/>
        </w:rPr>
        <w:t> </w:t>
      </w:r>
      <w:r>
        <w:rPr>
          <w:sz w:val="24"/>
        </w:rPr>
        <w:t>в</w:t>
      </w:r>
      <w:r>
        <w:rPr>
          <w:spacing w:val="-9"/>
          <w:sz w:val="24"/>
        </w:rPr>
        <w:t> </w:t>
      </w:r>
      <w:r>
        <w:rPr>
          <w:sz w:val="24"/>
        </w:rPr>
        <w:t>таблице</w:t>
      </w:r>
      <w:r>
        <w:rPr>
          <w:spacing w:val="-9"/>
          <w:sz w:val="24"/>
        </w:rPr>
        <w:t> </w:t>
      </w:r>
      <w:r>
        <w:rPr>
          <w:sz w:val="24"/>
        </w:rPr>
        <w:t>11.1.а Обосновывающих материалов настоящей схемы теплоснабжения,</w:t>
      </w:r>
    </w:p>
    <w:p>
      <w:pPr>
        <w:pStyle w:val="ListParagraph"/>
        <w:numPr>
          <w:ilvl w:val="2"/>
          <w:numId w:val="59"/>
        </w:numPr>
        <w:tabs>
          <w:tab w:pos="1030" w:val="left" w:leader="none"/>
        </w:tabs>
        <w:spacing w:line="240" w:lineRule="auto" w:before="0" w:after="0"/>
        <w:ind w:left="153" w:right="297" w:firstLine="708"/>
        <w:jc w:val="both"/>
        <w:rPr>
          <w:sz w:val="24"/>
        </w:rPr>
      </w:pPr>
      <w:r>
        <w:rPr>
          <w:sz w:val="24"/>
        </w:rPr>
        <w:t>удельной повреждаемостью тепловых сетей за календарный год и за отопительный период календарного года за 2019-2024гг., приведенной в таблице 11.1.б Обосновывающих материалов настоящей схемы теплоснабжения,</w:t>
      </w:r>
    </w:p>
    <w:p>
      <w:pPr>
        <w:pStyle w:val="ListParagraph"/>
        <w:numPr>
          <w:ilvl w:val="2"/>
          <w:numId w:val="59"/>
        </w:numPr>
        <w:tabs>
          <w:tab w:pos="1004" w:val="left" w:leader="none"/>
        </w:tabs>
        <w:spacing w:line="240" w:lineRule="auto" w:before="0" w:after="0"/>
        <w:ind w:left="153" w:right="301" w:firstLine="708"/>
        <w:jc w:val="both"/>
        <w:rPr>
          <w:sz w:val="24"/>
        </w:rPr>
      </w:pPr>
      <w:r>
        <w:rPr>
          <w:sz w:val="24"/>
        </w:rPr>
        <w:t>удельными</w:t>
      </w:r>
      <w:r>
        <w:rPr>
          <w:spacing w:val="-5"/>
          <w:sz w:val="24"/>
        </w:rPr>
        <w:t> </w:t>
      </w:r>
      <w:r>
        <w:rPr>
          <w:sz w:val="24"/>
        </w:rPr>
        <w:t>потерями</w:t>
      </w:r>
      <w:r>
        <w:rPr>
          <w:spacing w:val="-8"/>
          <w:sz w:val="24"/>
        </w:rPr>
        <w:t> </w:t>
      </w:r>
      <w:r>
        <w:rPr>
          <w:sz w:val="24"/>
        </w:rPr>
        <w:t>тепловой</w:t>
      </w:r>
      <w:r>
        <w:rPr>
          <w:spacing w:val="-5"/>
          <w:sz w:val="24"/>
        </w:rPr>
        <w:t> </w:t>
      </w:r>
      <w:r>
        <w:rPr>
          <w:sz w:val="24"/>
        </w:rPr>
        <w:t>энергии</w:t>
      </w:r>
      <w:r>
        <w:rPr>
          <w:spacing w:val="-5"/>
          <w:sz w:val="24"/>
        </w:rPr>
        <w:t> </w:t>
      </w:r>
      <w:r>
        <w:rPr>
          <w:sz w:val="24"/>
        </w:rPr>
        <w:t>на</w:t>
      </w:r>
      <w:r>
        <w:rPr>
          <w:spacing w:val="-7"/>
          <w:sz w:val="24"/>
        </w:rPr>
        <w:t> </w:t>
      </w:r>
      <w:r>
        <w:rPr>
          <w:sz w:val="24"/>
        </w:rPr>
        <w:t>1м²</w:t>
      </w:r>
      <w:r>
        <w:rPr>
          <w:spacing w:val="-6"/>
          <w:sz w:val="24"/>
        </w:rPr>
        <w:t> </w:t>
      </w:r>
      <w:r>
        <w:rPr>
          <w:sz w:val="24"/>
        </w:rPr>
        <w:t>материальной</w:t>
      </w:r>
      <w:r>
        <w:rPr>
          <w:spacing w:val="-8"/>
          <w:sz w:val="24"/>
        </w:rPr>
        <w:t> </w:t>
      </w:r>
      <w:r>
        <w:rPr>
          <w:sz w:val="24"/>
        </w:rPr>
        <w:t>характеристики</w:t>
      </w:r>
      <w:r>
        <w:rPr>
          <w:spacing w:val="-5"/>
          <w:sz w:val="24"/>
        </w:rPr>
        <w:t> </w:t>
      </w:r>
      <w:r>
        <w:rPr>
          <w:sz w:val="24"/>
        </w:rPr>
        <w:t>тепловых</w:t>
      </w:r>
      <w:r>
        <w:rPr>
          <w:spacing w:val="-4"/>
          <w:sz w:val="24"/>
        </w:rPr>
        <w:t> </w:t>
      </w:r>
      <w:r>
        <w:rPr>
          <w:sz w:val="24"/>
        </w:rPr>
        <w:t>сетей, приведенной в таблице 1.3.1.б Обосновывающих материалов настоящей схемы теплоснабжения,</w:t>
      </w:r>
    </w:p>
    <w:p>
      <w:pPr>
        <w:pStyle w:val="ListParagraph"/>
        <w:spacing w:after="0" w:line="240" w:lineRule="auto"/>
        <w:jc w:val="both"/>
        <w:rPr>
          <w:sz w:val="24"/>
        </w:rPr>
        <w:sectPr>
          <w:footerReference w:type="default" r:id="rId112"/>
          <w:pgSz w:w="11910" w:h="16840"/>
          <w:pgMar w:header="0" w:footer="0" w:top="960" w:bottom="280" w:left="566" w:right="425"/>
        </w:sectPr>
      </w:pPr>
    </w:p>
    <w:p>
      <w:pPr>
        <w:pStyle w:val="ListParagraph"/>
        <w:numPr>
          <w:ilvl w:val="2"/>
          <w:numId w:val="59"/>
        </w:numPr>
        <w:tabs>
          <w:tab w:pos="1217" w:val="left" w:leader="none"/>
        </w:tabs>
        <w:spacing w:line="240" w:lineRule="auto" w:before="69" w:after="0"/>
        <w:ind w:left="153" w:right="296" w:firstLine="768"/>
        <w:jc w:val="both"/>
        <w:rPr>
          <w:sz w:val="24"/>
        </w:rPr>
      </w:pPr>
      <w:r>
        <w:rPr>
          <w:sz w:val="24"/>
        </w:rPr>
        <w:t>величинами потерь при передаче тепловой энергии в разрезе каждой системы централизованного теплоснабжения, приведенными в таблицах 1.3.1.б, 1.5.2, 1.6.1, 4.1.г, 4.1.д, 10.1.г Обосновывающих материалов настоящей схемы теплоснабжения,</w:t>
      </w:r>
    </w:p>
    <w:p>
      <w:pPr>
        <w:pStyle w:val="ListParagraph"/>
        <w:numPr>
          <w:ilvl w:val="2"/>
          <w:numId w:val="59"/>
        </w:numPr>
        <w:tabs>
          <w:tab w:pos="1100" w:val="left" w:leader="none"/>
        </w:tabs>
        <w:spacing w:line="240" w:lineRule="auto" w:before="1" w:after="0"/>
        <w:ind w:left="153" w:right="301" w:firstLine="708"/>
        <w:jc w:val="both"/>
        <w:rPr>
          <w:sz w:val="24"/>
        </w:rPr>
      </w:pPr>
      <w:r>
        <w:rPr>
          <w:sz w:val="24"/>
        </w:rPr>
        <w:t>показателями технического состояния тепловых сетей, приведенными в таблице 11.4 Обосновывающих материалов настоящей схемы теплоснабжения.</w:t>
      </w:r>
    </w:p>
    <w:p>
      <w:pPr>
        <w:pStyle w:val="BodyText"/>
        <w:spacing w:before="4"/>
        <w:ind w:left="0"/>
      </w:pPr>
    </w:p>
    <w:p>
      <w:pPr>
        <w:pStyle w:val="Heading2"/>
        <w:numPr>
          <w:ilvl w:val="1"/>
          <w:numId w:val="59"/>
        </w:numPr>
        <w:tabs>
          <w:tab w:pos="862" w:val="left" w:leader="none"/>
        </w:tabs>
        <w:spacing w:line="240" w:lineRule="auto" w:before="1" w:after="0"/>
        <w:ind w:left="862" w:right="294" w:hanging="709"/>
        <w:jc w:val="both"/>
      </w:pPr>
      <w:r>
        <w:rPr/>
        <w:t>Обоснование сценариев развития аварий в системах теплоснабжения (не менее одного для каждой зоны теплоснабжения с суммарной установленной тепловой мощностью источников тепловой энергии 100 Гкал/ч и более) на основе результатов моделирования аварийных ситуаций, включая моделирование отказов элементов, расчета послеаварийных гидравлических режимов и оценки надежности теплоснабжения в аварийных режимах теплоснабжения (при отказе головного участка теплопровода на одном</w:t>
      </w:r>
      <w:r>
        <w:rPr>
          <w:spacing w:val="-9"/>
        </w:rPr>
        <w:t> </w:t>
      </w:r>
      <w:r>
        <w:rPr/>
        <w:t>(с</w:t>
      </w:r>
      <w:r>
        <w:rPr>
          <w:spacing w:val="-9"/>
        </w:rPr>
        <w:t> </w:t>
      </w:r>
      <w:r>
        <w:rPr/>
        <w:t>наибольшим</w:t>
      </w:r>
      <w:r>
        <w:rPr>
          <w:spacing w:val="-6"/>
        </w:rPr>
        <w:t> </w:t>
      </w:r>
      <w:r>
        <w:rPr/>
        <w:t>диаметром)</w:t>
      </w:r>
      <w:r>
        <w:rPr>
          <w:spacing w:val="-9"/>
        </w:rPr>
        <w:t> </w:t>
      </w:r>
      <w:r>
        <w:rPr/>
        <w:t>из</w:t>
      </w:r>
      <w:r>
        <w:rPr>
          <w:spacing w:val="-9"/>
        </w:rPr>
        <w:t> </w:t>
      </w:r>
      <w:r>
        <w:rPr/>
        <w:t>выводов</w:t>
      </w:r>
      <w:r>
        <w:rPr>
          <w:spacing w:val="-8"/>
        </w:rPr>
        <w:t> </w:t>
      </w:r>
      <w:r>
        <w:rPr/>
        <w:t>тепловой</w:t>
      </w:r>
      <w:r>
        <w:rPr>
          <w:spacing w:val="-8"/>
        </w:rPr>
        <w:t> </w:t>
      </w:r>
      <w:r>
        <w:rPr/>
        <w:t>мощности</w:t>
      </w:r>
      <w:r>
        <w:rPr>
          <w:spacing w:val="-8"/>
        </w:rPr>
        <w:t> </w:t>
      </w:r>
      <w:r>
        <w:rPr/>
        <w:t>от</w:t>
      </w:r>
      <w:r>
        <w:rPr>
          <w:spacing w:val="-6"/>
        </w:rPr>
        <w:t> </w:t>
      </w:r>
      <w:r>
        <w:rPr/>
        <w:t>источника</w:t>
      </w:r>
      <w:r>
        <w:rPr>
          <w:spacing w:val="-9"/>
        </w:rPr>
        <w:t> </w:t>
      </w:r>
      <w:r>
        <w:rPr/>
        <w:t>тепловой энергии и при отключении насосной группы сетевых насосов на одном из источников тепловой энергии для систем с несколькими источниками тепловой энергии, работающими на единую тепловую сеть, в режиме плавающей точки водораздела (без выделенных зон действия)</w:t>
      </w:r>
    </w:p>
    <w:p>
      <w:pPr>
        <w:pStyle w:val="BodyText"/>
        <w:spacing w:before="272"/>
        <w:ind w:right="294" w:firstLine="708"/>
        <w:jc w:val="both"/>
      </w:pPr>
      <w:r>
        <w:rPr/>
        <w:t>Зоны</w:t>
      </w:r>
      <w:r>
        <w:rPr>
          <w:spacing w:val="-3"/>
        </w:rPr>
        <w:t> </w:t>
      </w:r>
      <w:r>
        <w:rPr/>
        <w:t>теплоснабжения</w:t>
      </w:r>
      <w:r>
        <w:rPr>
          <w:spacing w:val="-3"/>
        </w:rPr>
        <w:t> </w:t>
      </w:r>
      <w:r>
        <w:rPr/>
        <w:t>с</w:t>
      </w:r>
      <w:r>
        <w:rPr>
          <w:spacing w:val="-4"/>
        </w:rPr>
        <w:t> </w:t>
      </w:r>
      <w:r>
        <w:rPr/>
        <w:t>суммарной установленной</w:t>
      </w:r>
      <w:r>
        <w:rPr>
          <w:spacing w:val="-2"/>
        </w:rPr>
        <w:t> </w:t>
      </w:r>
      <w:r>
        <w:rPr/>
        <w:t>тепловой</w:t>
      </w:r>
      <w:r>
        <w:rPr>
          <w:spacing w:val="-2"/>
        </w:rPr>
        <w:t> </w:t>
      </w:r>
      <w:r>
        <w:rPr/>
        <w:t>мощностью</w:t>
      </w:r>
      <w:r>
        <w:rPr>
          <w:spacing w:val="-2"/>
        </w:rPr>
        <w:t> </w:t>
      </w:r>
      <w:r>
        <w:rPr/>
        <w:t>источников</w:t>
      </w:r>
      <w:r>
        <w:rPr>
          <w:spacing w:val="-3"/>
        </w:rPr>
        <w:t> </w:t>
      </w:r>
      <w:r>
        <w:rPr/>
        <w:t>тепловой энергии 100 Гкал/ч и более на территории Михайловского сельского поселения (п. Молодежный) отсутствуют,</w:t>
      </w:r>
      <w:r>
        <w:rPr>
          <w:spacing w:val="-2"/>
        </w:rPr>
        <w:t> </w:t>
      </w:r>
      <w:r>
        <w:rPr/>
        <w:t>установленная</w:t>
      </w:r>
      <w:r>
        <w:rPr>
          <w:spacing w:val="-7"/>
        </w:rPr>
        <w:t> </w:t>
      </w:r>
      <w:r>
        <w:rPr/>
        <w:t>(располагаемая)</w:t>
      </w:r>
      <w:r>
        <w:rPr>
          <w:spacing w:val="-7"/>
        </w:rPr>
        <w:t> </w:t>
      </w:r>
      <w:r>
        <w:rPr/>
        <w:t>мощность</w:t>
      </w:r>
      <w:r>
        <w:rPr>
          <w:spacing w:val="-6"/>
        </w:rPr>
        <w:t> </w:t>
      </w:r>
      <w:r>
        <w:rPr/>
        <w:t>источника</w:t>
      </w:r>
      <w:r>
        <w:rPr>
          <w:spacing w:val="-7"/>
        </w:rPr>
        <w:t> </w:t>
      </w:r>
      <w:r>
        <w:rPr/>
        <w:t>тепловой</w:t>
      </w:r>
      <w:r>
        <w:rPr>
          <w:spacing w:val="-6"/>
        </w:rPr>
        <w:t> </w:t>
      </w:r>
      <w:r>
        <w:rPr/>
        <w:t>энергии</w:t>
      </w:r>
      <w:r>
        <w:rPr>
          <w:spacing w:val="-6"/>
        </w:rPr>
        <w:t> </w:t>
      </w:r>
      <w:r>
        <w:rPr/>
        <w:t>муниципального образования составляет 1,730 Гкал/час.</w:t>
      </w:r>
    </w:p>
    <w:p>
      <w:pPr>
        <w:pStyle w:val="BodyText"/>
        <w:spacing w:before="4"/>
        <w:ind w:left="0"/>
      </w:pPr>
    </w:p>
    <w:p>
      <w:pPr>
        <w:pStyle w:val="Heading2"/>
        <w:numPr>
          <w:ilvl w:val="1"/>
          <w:numId w:val="59"/>
        </w:numPr>
        <w:tabs>
          <w:tab w:pos="862" w:val="left" w:leader="none"/>
        </w:tabs>
        <w:spacing w:line="240" w:lineRule="auto" w:before="1" w:after="0"/>
        <w:ind w:left="862" w:right="0" w:hanging="709"/>
        <w:jc w:val="left"/>
      </w:pPr>
      <w:bookmarkStart w:name="_bookmark123" w:id="148"/>
      <w:bookmarkEnd w:id="148"/>
      <w:r>
        <w:rPr>
          <w:b w:val="0"/>
        </w:rPr>
      </w:r>
      <w:r>
        <w:rPr/>
        <w:t>Предложения,</w:t>
      </w:r>
      <w:r>
        <w:rPr>
          <w:spacing w:val="-12"/>
        </w:rPr>
        <w:t> </w:t>
      </w:r>
      <w:r>
        <w:rPr/>
        <w:t>обеспечивающие</w:t>
      </w:r>
      <w:r>
        <w:rPr>
          <w:spacing w:val="-10"/>
        </w:rPr>
        <w:t> </w:t>
      </w:r>
      <w:r>
        <w:rPr/>
        <w:t>надежность</w:t>
      </w:r>
      <w:r>
        <w:rPr>
          <w:spacing w:val="-10"/>
        </w:rPr>
        <w:t> </w:t>
      </w:r>
      <w:r>
        <w:rPr/>
        <w:t>систем</w:t>
      </w:r>
      <w:r>
        <w:rPr>
          <w:spacing w:val="-10"/>
        </w:rPr>
        <w:t> </w:t>
      </w:r>
      <w:r>
        <w:rPr>
          <w:spacing w:val="-2"/>
        </w:rPr>
        <w:t>теплоснабжения</w:t>
      </w:r>
    </w:p>
    <w:p>
      <w:pPr>
        <w:pStyle w:val="BodyText"/>
        <w:spacing w:before="271"/>
        <w:ind w:left="862"/>
        <w:jc w:val="both"/>
      </w:pPr>
      <w:r>
        <w:rPr/>
        <w:t>В</w:t>
      </w:r>
      <w:r>
        <w:rPr>
          <w:spacing w:val="-10"/>
        </w:rPr>
        <w:t> </w:t>
      </w:r>
      <w:r>
        <w:rPr/>
        <w:t>схеме</w:t>
      </w:r>
      <w:r>
        <w:rPr>
          <w:spacing w:val="-9"/>
        </w:rPr>
        <w:t> </w:t>
      </w:r>
      <w:r>
        <w:rPr/>
        <w:t>теплоснабжения</w:t>
      </w:r>
      <w:r>
        <w:rPr>
          <w:spacing w:val="-8"/>
        </w:rPr>
        <w:t> </w:t>
      </w:r>
      <w:r>
        <w:rPr/>
        <w:t>не</w:t>
      </w:r>
      <w:r>
        <w:rPr>
          <w:spacing w:val="-8"/>
        </w:rPr>
        <w:t> </w:t>
      </w:r>
      <w:r>
        <w:rPr/>
        <w:t>предусматриваются</w:t>
      </w:r>
      <w:r>
        <w:rPr>
          <w:spacing w:val="-8"/>
        </w:rPr>
        <w:t> </w:t>
      </w:r>
      <w:r>
        <w:rPr/>
        <w:t>мероприятия</w:t>
      </w:r>
      <w:r>
        <w:rPr>
          <w:spacing w:val="-10"/>
        </w:rPr>
        <w:t> </w:t>
      </w:r>
      <w:r>
        <w:rPr>
          <w:spacing w:val="-5"/>
        </w:rPr>
        <w:t>по:</w:t>
      </w:r>
    </w:p>
    <w:p>
      <w:pPr>
        <w:pStyle w:val="ListParagraph"/>
        <w:numPr>
          <w:ilvl w:val="0"/>
          <w:numId w:val="69"/>
        </w:numPr>
        <w:tabs>
          <w:tab w:pos="1569" w:val="left" w:leader="none"/>
          <w:tab w:pos="1582" w:val="left" w:leader="none"/>
        </w:tabs>
        <w:spacing w:line="237" w:lineRule="auto" w:before="4" w:after="0"/>
        <w:ind w:left="1582" w:right="295" w:hanging="360"/>
        <w:jc w:val="both"/>
        <w:rPr>
          <w:sz w:val="24"/>
        </w:rPr>
      </w:pPr>
      <w:r>
        <w:rPr>
          <w:sz w:val="24"/>
        </w:rPr>
        <w:t>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w:t>
      </w:r>
    </w:p>
    <w:p>
      <w:pPr>
        <w:pStyle w:val="ListParagraph"/>
        <w:numPr>
          <w:ilvl w:val="0"/>
          <w:numId w:val="69"/>
        </w:numPr>
        <w:tabs>
          <w:tab w:pos="1569" w:val="left" w:leader="none"/>
        </w:tabs>
        <w:spacing w:line="294" w:lineRule="exact" w:before="5" w:after="0"/>
        <w:ind w:left="1569" w:right="0" w:hanging="347"/>
        <w:jc w:val="both"/>
        <w:rPr>
          <w:sz w:val="24"/>
        </w:rPr>
      </w:pPr>
      <w:r>
        <w:rPr>
          <w:spacing w:val="-2"/>
          <w:sz w:val="24"/>
        </w:rPr>
        <w:t>Установке</w:t>
      </w:r>
      <w:r>
        <w:rPr>
          <w:spacing w:val="-3"/>
          <w:sz w:val="24"/>
        </w:rPr>
        <w:t> </w:t>
      </w:r>
      <w:r>
        <w:rPr>
          <w:spacing w:val="-2"/>
          <w:sz w:val="24"/>
        </w:rPr>
        <w:t>резервного оборудования</w:t>
      </w:r>
    </w:p>
    <w:p>
      <w:pPr>
        <w:pStyle w:val="ListParagraph"/>
        <w:numPr>
          <w:ilvl w:val="0"/>
          <w:numId w:val="69"/>
        </w:numPr>
        <w:tabs>
          <w:tab w:pos="1570" w:val="left" w:leader="none"/>
          <w:tab w:pos="1582" w:val="left" w:leader="none"/>
        </w:tabs>
        <w:spacing w:line="237" w:lineRule="auto" w:before="2" w:after="0"/>
        <w:ind w:left="1582" w:right="293" w:hanging="360"/>
        <w:jc w:val="left"/>
        <w:rPr>
          <w:sz w:val="24"/>
        </w:rPr>
      </w:pPr>
      <w:r>
        <w:rPr>
          <w:sz w:val="24"/>
        </w:rPr>
        <w:t>Организации совместной работы нескольких источников тепловой энергии на единую тепловую сеть;</w:t>
      </w:r>
    </w:p>
    <w:p>
      <w:pPr>
        <w:pStyle w:val="ListParagraph"/>
        <w:numPr>
          <w:ilvl w:val="0"/>
          <w:numId w:val="69"/>
        </w:numPr>
        <w:tabs>
          <w:tab w:pos="1570" w:val="left" w:leader="none"/>
          <w:tab w:pos="1582" w:val="left" w:leader="none"/>
          <w:tab w:pos="3510" w:val="left" w:leader="none"/>
          <w:tab w:pos="4728" w:val="left" w:leader="none"/>
          <w:tab w:pos="5526" w:val="left" w:leader="none"/>
          <w:tab w:pos="6713" w:val="left" w:leader="none"/>
          <w:tab w:pos="7801" w:val="left" w:leader="none"/>
          <w:tab w:pos="9632" w:val="left" w:leader="none"/>
        </w:tabs>
        <w:spacing w:line="237" w:lineRule="auto" w:before="5" w:after="0"/>
        <w:ind w:left="1582" w:right="292" w:hanging="360"/>
        <w:jc w:val="left"/>
        <w:rPr>
          <w:sz w:val="24"/>
        </w:rPr>
      </w:pPr>
      <w:r>
        <w:rPr>
          <w:spacing w:val="-2"/>
          <w:sz w:val="24"/>
        </w:rPr>
        <w:t>Резервированию</w:t>
      </w:r>
      <w:r>
        <w:rPr>
          <w:sz w:val="24"/>
        </w:rPr>
        <w:tab/>
      </w:r>
      <w:r>
        <w:rPr>
          <w:spacing w:val="-2"/>
          <w:sz w:val="24"/>
        </w:rPr>
        <w:t>тепловых</w:t>
      </w:r>
      <w:r>
        <w:rPr>
          <w:sz w:val="24"/>
        </w:rPr>
        <w:tab/>
      </w:r>
      <w:r>
        <w:rPr>
          <w:spacing w:val="-2"/>
          <w:sz w:val="24"/>
        </w:rPr>
        <w:t>сетей</w:t>
      </w:r>
      <w:r>
        <w:rPr>
          <w:sz w:val="24"/>
        </w:rPr>
        <w:tab/>
      </w:r>
      <w:r>
        <w:rPr>
          <w:spacing w:val="-2"/>
          <w:sz w:val="24"/>
        </w:rPr>
        <w:t>смежных</w:t>
      </w:r>
      <w:r>
        <w:rPr>
          <w:sz w:val="24"/>
        </w:rPr>
        <w:tab/>
      </w:r>
      <w:r>
        <w:rPr>
          <w:spacing w:val="-2"/>
          <w:sz w:val="24"/>
        </w:rPr>
        <w:t>районов</w:t>
      </w:r>
      <w:r>
        <w:rPr>
          <w:sz w:val="24"/>
        </w:rPr>
        <w:tab/>
      </w:r>
      <w:r>
        <w:rPr>
          <w:spacing w:val="-2"/>
          <w:sz w:val="24"/>
        </w:rPr>
        <w:t>Михайловского</w:t>
      </w:r>
      <w:r>
        <w:rPr>
          <w:sz w:val="24"/>
        </w:rPr>
        <w:tab/>
      </w:r>
      <w:r>
        <w:rPr>
          <w:spacing w:val="-4"/>
          <w:sz w:val="24"/>
        </w:rPr>
        <w:t>сельского </w:t>
      </w:r>
      <w:r>
        <w:rPr>
          <w:sz w:val="24"/>
        </w:rPr>
        <w:t>поселения (п. Молодежный);</w:t>
      </w:r>
    </w:p>
    <w:p>
      <w:pPr>
        <w:pStyle w:val="ListParagraph"/>
        <w:numPr>
          <w:ilvl w:val="0"/>
          <w:numId w:val="69"/>
        </w:numPr>
        <w:tabs>
          <w:tab w:pos="1570" w:val="left" w:leader="none"/>
        </w:tabs>
        <w:spacing w:line="240" w:lineRule="auto" w:before="2" w:after="0"/>
        <w:ind w:left="1570" w:right="0" w:hanging="348"/>
        <w:jc w:val="left"/>
        <w:rPr>
          <w:sz w:val="24"/>
        </w:rPr>
      </w:pPr>
      <w:r>
        <w:rPr>
          <w:sz w:val="24"/>
        </w:rPr>
        <w:t>Устройству</w:t>
      </w:r>
      <w:r>
        <w:rPr>
          <w:spacing w:val="-15"/>
          <w:sz w:val="24"/>
        </w:rPr>
        <w:t> </w:t>
      </w:r>
      <w:r>
        <w:rPr>
          <w:sz w:val="24"/>
        </w:rPr>
        <w:t>резервных</w:t>
      </w:r>
      <w:r>
        <w:rPr>
          <w:spacing w:val="-14"/>
          <w:sz w:val="24"/>
        </w:rPr>
        <w:t> </w:t>
      </w:r>
      <w:r>
        <w:rPr>
          <w:sz w:val="24"/>
        </w:rPr>
        <w:t>насосных</w:t>
      </w:r>
      <w:r>
        <w:rPr>
          <w:spacing w:val="-12"/>
          <w:sz w:val="24"/>
        </w:rPr>
        <w:t> </w:t>
      </w:r>
      <w:r>
        <w:rPr>
          <w:spacing w:val="-2"/>
          <w:sz w:val="24"/>
        </w:rPr>
        <w:t>станций;</w:t>
      </w:r>
    </w:p>
    <w:p>
      <w:pPr>
        <w:pStyle w:val="ListParagraph"/>
        <w:numPr>
          <w:ilvl w:val="0"/>
          <w:numId w:val="69"/>
        </w:numPr>
        <w:tabs>
          <w:tab w:pos="1570" w:val="left" w:leader="none"/>
        </w:tabs>
        <w:spacing w:line="240" w:lineRule="auto" w:before="1" w:after="0"/>
        <w:ind w:left="1570" w:right="0" w:hanging="348"/>
        <w:jc w:val="left"/>
        <w:rPr>
          <w:sz w:val="24"/>
        </w:rPr>
      </w:pPr>
      <w:r>
        <w:rPr>
          <w:spacing w:val="-4"/>
          <w:sz w:val="24"/>
        </w:rPr>
        <w:t>Установке</w:t>
      </w:r>
      <w:r>
        <w:rPr>
          <w:spacing w:val="10"/>
          <w:sz w:val="24"/>
        </w:rPr>
        <w:t> </w:t>
      </w:r>
      <w:r>
        <w:rPr>
          <w:spacing w:val="-4"/>
          <w:sz w:val="24"/>
        </w:rPr>
        <w:t>баков-аккумуляторов.</w:t>
      </w:r>
    </w:p>
    <w:p>
      <w:pPr>
        <w:pStyle w:val="BodyText"/>
        <w:spacing w:before="273"/>
        <w:ind w:right="290" w:firstLine="708"/>
        <w:jc w:val="both"/>
      </w:pPr>
      <w:r>
        <w:rPr/>
        <w:t>Надежность системы теплоснабжения Михайловского сельского поселения (п. Молодежный) будет обеспечиваться результатами реализации предусмотренных Главой 7 и Главой 8 Обосновывающих материалов настоящей схемы теплоснабжения мероприятий по техническому перевооружению и(или) реконструкции и(или) модернизации источника тепловой энергии, функционирующего без режима комбинированной выработки, с сохранением функциональной структуры теплоснабжения, а также реализации мероприятий по реконструкции тепловых сетей, подлежащих замене в связи с исчерпанием эксплуатационного ресурса, что приведет к снижению объема потерь тепловой энергии и, как следствие, повышению эффективности функционирования систем теплоснабжения в целом.</w:t>
      </w:r>
    </w:p>
    <w:p>
      <w:pPr>
        <w:pStyle w:val="BodyText"/>
        <w:spacing w:after="0"/>
        <w:jc w:val="both"/>
        <w:sectPr>
          <w:footerReference w:type="default" r:id="rId113"/>
          <w:pgSz w:w="11910" w:h="16840"/>
          <w:pgMar w:header="0" w:footer="0" w:top="900" w:bottom="280" w:left="566" w:right="425"/>
        </w:sectPr>
      </w:pPr>
    </w:p>
    <w:p>
      <w:pPr>
        <w:pStyle w:val="Heading1"/>
        <w:spacing w:before="74"/>
        <w:ind w:left="1992"/>
      </w:pPr>
      <w:bookmarkStart w:name="_bookmark124" w:id="149"/>
      <w:bookmarkEnd w:id="149"/>
      <w:r>
        <w:rPr>
          <w:b w:val="0"/>
        </w:rPr>
      </w:r>
      <w:r>
        <w:rPr>
          <w:spacing w:val="-2"/>
        </w:rPr>
        <w:t>ГЛАВА</w:t>
      </w:r>
      <w:r>
        <w:rPr>
          <w:spacing w:val="-6"/>
        </w:rPr>
        <w:t> </w:t>
      </w:r>
      <w:r>
        <w:rPr>
          <w:spacing w:val="-2"/>
        </w:rPr>
        <w:t>12.</w:t>
      </w:r>
      <w:r>
        <w:rPr>
          <w:spacing w:val="-3"/>
        </w:rPr>
        <w:t> </w:t>
      </w:r>
      <w:r>
        <w:rPr>
          <w:spacing w:val="-2"/>
        </w:rPr>
        <w:t>ОБОСНОВАНИЕ</w:t>
      </w:r>
      <w:r>
        <w:rPr>
          <w:spacing w:val="-3"/>
        </w:rPr>
        <w:t> </w:t>
      </w:r>
      <w:r>
        <w:rPr>
          <w:spacing w:val="-2"/>
        </w:rPr>
        <w:t>ИНВЕСТИЦИЙ</w:t>
      </w:r>
      <w:r>
        <w:rPr>
          <w:spacing w:val="-3"/>
        </w:rPr>
        <w:t> </w:t>
      </w:r>
      <w:r>
        <w:rPr>
          <w:spacing w:val="-2"/>
        </w:rPr>
        <w:t>В</w:t>
      </w:r>
      <w:r>
        <w:rPr>
          <w:spacing w:val="-3"/>
        </w:rPr>
        <w:t> </w:t>
      </w:r>
      <w:r>
        <w:rPr>
          <w:spacing w:val="-2"/>
        </w:rPr>
        <w:t>СТРОИТЕЛЬСТВО,</w:t>
      </w:r>
    </w:p>
    <w:p>
      <w:pPr>
        <w:spacing w:before="0"/>
        <w:ind w:left="341" w:right="0" w:firstLine="0"/>
        <w:jc w:val="left"/>
        <w:rPr>
          <w:b/>
          <w:sz w:val="24"/>
        </w:rPr>
      </w:pPr>
      <w:r>
        <w:rPr>
          <w:b/>
          <w:sz w:val="24"/>
        </w:rPr>
        <w:t>РЕКОНСТРУКЦИЮ,</w:t>
      </w:r>
      <w:r>
        <w:rPr>
          <w:b/>
          <w:spacing w:val="-14"/>
          <w:sz w:val="24"/>
        </w:rPr>
        <w:t> </w:t>
      </w:r>
      <w:r>
        <w:rPr>
          <w:b/>
          <w:sz w:val="24"/>
        </w:rPr>
        <w:t>ТЕХНИЧЕСКОЕ</w:t>
      </w:r>
      <w:r>
        <w:rPr>
          <w:b/>
          <w:spacing w:val="-9"/>
          <w:sz w:val="24"/>
        </w:rPr>
        <w:t> </w:t>
      </w:r>
      <w:r>
        <w:rPr>
          <w:b/>
          <w:sz w:val="24"/>
        </w:rPr>
        <w:t>ПЕРЕВООРУЖЕНИЕ</w:t>
      </w:r>
      <w:r>
        <w:rPr>
          <w:b/>
          <w:spacing w:val="-9"/>
          <w:sz w:val="24"/>
        </w:rPr>
        <w:t> </w:t>
      </w:r>
      <w:r>
        <w:rPr>
          <w:b/>
          <w:sz w:val="24"/>
        </w:rPr>
        <w:t>И</w:t>
      </w:r>
      <w:r>
        <w:rPr>
          <w:b/>
          <w:spacing w:val="-9"/>
          <w:sz w:val="24"/>
        </w:rPr>
        <w:t> </w:t>
      </w:r>
      <w:r>
        <w:rPr>
          <w:b/>
          <w:sz w:val="24"/>
        </w:rPr>
        <w:t>(ИЛИ)</w:t>
      </w:r>
      <w:r>
        <w:rPr>
          <w:b/>
          <w:spacing w:val="-8"/>
          <w:sz w:val="24"/>
        </w:rPr>
        <w:t> </w:t>
      </w:r>
      <w:r>
        <w:rPr>
          <w:b/>
          <w:spacing w:val="-2"/>
          <w:sz w:val="24"/>
        </w:rPr>
        <w:t>МОДЕРНИЗАЦИЮ</w:t>
      </w:r>
    </w:p>
    <w:p>
      <w:pPr>
        <w:pStyle w:val="BodyText"/>
        <w:ind w:left="0"/>
        <w:rPr>
          <w:b/>
        </w:rPr>
      </w:pPr>
    </w:p>
    <w:p>
      <w:pPr>
        <w:pStyle w:val="Heading2"/>
        <w:numPr>
          <w:ilvl w:val="1"/>
          <w:numId w:val="70"/>
        </w:numPr>
        <w:tabs>
          <w:tab w:pos="862" w:val="left" w:leader="none"/>
        </w:tabs>
        <w:spacing w:line="240" w:lineRule="auto" w:before="1" w:after="0"/>
        <w:ind w:left="862" w:right="298" w:hanging="709"/>
        <w:jc w:val="both"/>
      </w:pPr>
      <w:bookmarkStart w:name="_bookmark125" w:id="150"/>
      <w:bookmarkEnd w:id="150"/>
      <w:r>
        <w:rPr>
          <w:b w:val="0"/>
        </w:rPr>
      </w:r>
      <w:r>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pPr>
        <w:pStyle w:val="BodyText"/>
        <w:spacing w:before="271"/>
        <w:ind w:right="288" w:firstLine="708"/>
        <w:jc w:val="both"/>
      </w:pPr>
      <w:r>
        <w:rPr/>
        <w:t>Оценка финансовых потребностей для осуществления реконструкции, технического перевооружения и (или)</w:t>
      </w:r>
      <w:r>
        <w:rPr>
          <w:spacing w:val="-1"/>
        </w:rPr>
        <w:t> </w:t>
      </w:r>
      <w:r>
        <w:rPr/>
        <w:t>модернизации источников тепловой энергии</w:t>
      </w:r>
      <w:r>
        <w:rPr>
          <w:spacing w:val="-1"/>
        </w:rPr>
        <w:t> </w:t>
      </w:r>
      <w:r>
        <w:rPr/>
        <w:t>и тепловых сетей выполнена на </w:t>
      </w:r>
      <w:r>
        <w:rPr>
          <w:spacing w:val="-2"/>
        </w:rPr>
        <w:t>основании:</w:t>
      </w:r>
    </w:p>
    <w:p>
      <w:pPr>
        <w:pStyle w:val="ListParagraph"/>
        <w:numPr>
          <w:ilvl w:val="0"/>
          <w:numId w:val="71"/>
        </w:numPr>
        <w:tabs>
          <w:tab w:pos="1000" w:val="left" w:leader="none"/>
        </w:tabs>
        <w:spacing w:line="240" w:lineRule="auto" w:before="0" w:after="0"/>
        <w:ind w:left="1000" w:right="0" w:hanging="138"/>
        <w:jc w:val="both"/>
        <w:rPr>
          <w:sz w:val="24"/>
        </w:rPr>
      </w:pPr>
      <w:r>
        <w:rPr>
          <w:sz w:val="24"/>
        </w:rPr>
        <w:t>НЦС</w:t>
      </w:r>
      <w:r>
        <w:rPr>
          <w:spacing w:val="-8"/>
          <w:sz w:val="24"/>
        </w:rPr>
        <w:t> </w:t>
      </w:r>
      <w:r>
        <w:rPr>
          <w:sz w:val="24"/>
        </w:rPr>
        <w:t>81-02-19-2025</w:t>
      </w:r>
      <w:r>
        <w:rPr>
          <w:spacing w:val="-6"/>
          <w:sz w:val="24"/>
        </w:rPr>
        <w:t> </w:t>
      </w:r>
      <w:r>
        <w:rPr>
          <w:sz w:val="24"/>
        </w:rPr>
        <w:t>Сборник</w:t>
      </w:r>
      <w:r>
        <w:rPr>
          <w:spacing w:val="-5"/>
          <w:sz w:val="24"/>
        </w:rPr>
        <w:t> </w:t>
      </w:r>
      <w:r>
        <w:rPr>
          <w:sz w:val="24"/>
        </w:rPr>
        <w:t>№</w:t>
      </w:r>
      <w:r>
        <w:rPr>
          <w:spacing w:val="-7"/>
          <w:sz w:val="24"/>
        </w:rPr>
        <w:t> </w:t>
      </w:r>
      <w:r>
        <w:rPr>
          <w:sz w:val="24"/>
        </w:rPr>
        <w:t>19.</w:t>
      </w:r>
      <w:r>
        <w:rPr>
          <w:spacing w:val="-6"/>
          <w:sz w:val="24"/>
        </w:rPr>
        <w:t> </w:t>
      </w:r>
      <w:r>
        <w:rPr>
          <w:sz w:val="24"/>
        </w:rPr>
        <w:t>Здания</w:t>
      </w:r>
      <w:r>
        <w:rPr>
          <w:spacing w:val="-8"/>
          <w:sz w:val="24"/>
        </w:rPr>
        <w:t> </w:t>
      </w:r>
      <w:r>
        <w:rPr>
          <w:sz w:val="24"/>
        </w:rPr>
        <w:t>и</w:t>
      </w:r>
      <w:r>
        <w:rPr>
          <w:spacing w:val="-7"/>
          <w:sz w:val="24"/>
        </w:rPr>
        <w:t> </w:t>
      </w:r>
      <w:r>
        <w:rPr>
          <w:sz w:val="24"/>
        </w:rPr>
        <w:t>сооружения</w:t>
      </w:r>
      <w:r>
        <w:rPr>
          <w:spacing w:val="-6"/>
          <w:sz w:val="24"/>
        </w:rPr>
        <w:t> </w:t>
      </w:r>
      <w:r>
        <w:rPr>
          <w:sz w:val="24"/>
        </w:rPr>
        <w:t>городской</w:t>
      </w:r>
      <w:r>
        <w:rPr>
          <w:spacing w:val="-7"/>
          <w:sz w:val="24"/>
        </w:rPr>
        <w:t> </w:t>
      </w:r>
      <w:r>
        <w:rPr>
          <w:spacing w:val="-2"/>
          <w:sz w:val="24"/>
        </w:rPr>
        <w:t>инфраструктуры;</w:t>
      </w:r>
    </w:p>
    <w:p>
      <w:pPr>
        <w:pStyle w:val="ListParagraph"/>
        <w:numPr>
          <w:ilvl w:val="0"/>
          <w:numId w:val="71"/>
        </w:numPr>
        <w:tabs>
          <w:tab w:pos="1000" w:val="left" w:leader="none"/>
        </w:tabs>
        <w:spacing w:line="240" w:lineRule="auto" w:before="0" w:after="0"/>
        <w:ind w:left="1000" w:right="0" w:hanging="138"/>
        <w:jc w:val="both"/>
        <w:rPr>
          <w:sz w:val="24"/>
        </w:rPr>
      </w:pPr>
      <w:r>
        <w:rPr>
          <w:sz w:val="24"/>
        </w:rPr>
        <w:t>НЦС</w:t>
      </w:r>
      <w:r>
        <w:rPr>
          <w:spacing w:val="-5"/>
          <w:sz w:val="24"/>
        </w:rPr>
        <w:t> </w:t>
      </w:r>
      <w:r>
        <w:rPr>
          <w:sz w:val="24"/>
        </w:rPr>
        <w:t>81-02-13-2025</w:t>
      </w:r>
      <w:r>
        <w:rPr>
          <w:spacing w:val="-2"/>
          <w:sz w:val="24"/>
        </w:rPr>
        <w:t> </w:t>
      </w:r>
      <w:r>
        <w:rPr>
          <w:sz w:val="24"/>
        </w:rPr>
        <w:t>Сборник</w:t>
      </w:r>
      <w:r>
        <w:rPr>
          <w:spacing w:val="-2"/>
          <w:sz w:val="24"/>
        </w:rPr>
        <w:t> </w:t>
      </w:r>
      <w:r>
        <w:rPr>
          <w:sz w:val="24"/>
        </w:rPr>
        <w:t>№</w:t>
      </w:r>
      <w:r>
        <w:rPr>
          <w:spacing w:val="-4"/>
          <w:sz w:val="24"/>
        </w:rPr>
        <w:t> </w:t>
      </w:r>
      <w:r>
        <w:rPr>
          <w:sz w:val="24"/>
        </w:rPr>
        <w:t>13.</w:t>
      </w:r>
      <w:r>
        <w:rPr>
          <w:spacing w:val="-2"/>
          <w:sz w:val="24"/>
        </w:rPr>
        <w:t> </w:t>
      </w:r>
      <w:r>
        <w:rPr>
          <w:sz w:val="24"/>
        </w:rPr>
        <w:t>Наружные</w:t>
      </w:r>
      <w:r>
        <w:rPr>
          <w:spacing w:val="-3"/>
          <w:sz w:val="24"/>
        </w:rPr>
        <w:t> </w:t>
      </w:r>
      <w:r>
        <w:rPr>
          <w:sz w:val="24"/>
        </w:rPr>
        <w:t>тепловые</w:t>
      </w:r>
      <w:r>
        <w:rPr>
          <w:spacing w:val="-4"/>
          <w:sz w:val="24"/>
        </w:rPr>
        <w:t> </w:t>
      </w:r>
      <w:r>
        <w:rPr>
          <w:spacing w:val="-2"/>
          <w:sz w:val="24"/>
        </w:rPr>
        <w:t>сети;</w:t>
      </w:r>
    </w:p>
    <w:p>
      <w:pPr>
        <w:pStyle w:val="ListParagraph"/>
        <w:numPr>
          <w:ilvl w:val="0"/>
          <w:numId w:val="71"/>
        </w:numPr>
        <w:tabs>
          <w:tab w:pos="1016" w:val="left" w:leader="none"/>
        </w:tabs>
        <w:spacing w:line="240" w:lineRule="auto" w:before="0" w:after="0"/>
        <w:ind w:left="153" w:right="301" w:firstLine="708"/>
        <w:jc w:val="both"/>
        <w:rPr>
          <w:sz w:val="24"/>
        </w:rPr>
      </w:pPr>
      <w:r>
        <w:rPr>
          <w:sz w:val="24"/>
        </w:rPr>
        <w:t>Приказа Минрегиона РФ от 29.12.2009 № 620 «Об утверждении Методических указаний по применению справочников базовых цен на проектные работы в строительстве»;</w:t>
      </w:r>
    </w:p>
    <w:p>
      <w:pPr>
        <w:pStyle w:val="ListParagraph"/>
        <w:numPr>
          <w:ilvl w:val="0"/>
          <w:numId w:val="71"/>
        </w:numPr>
        <w:tabs>
          <w:tab w:pos="1047" w:val="left" w:leader="none"/>
        </w:tabs>
        <w:spacing w:line="240" w:lineRule="auto" w:before="0" w:after="0"/>
        <w:ind w:left="153" w:right="288" w:firstLine="708"/>
        <w:jc w:val="both"/>
        <w:rPr>
          <w:sz w:val="24"/>
        </w:rPr>
      </w:pPr>
      <w:r>
        <w:rPr>
          <w:sz w:val="24"/>
        </w:rPr>
        <w:t>«Прогноза социально-экономического развития Ростовской области на 2025 – 2027 годы» (инвестиции в основной капитал (капитальные вложения), утвержденного Распоряжением Правительства Ростовской области от 28.11.2024 № 44;</w:t>
      </w:r>
    </w:p>
    <w:p>
      <w:pPr>
        <w:pStyle w:val="ListParagraph"/>
        <w:numPr>
          <w:ilvl w:val="0"/>
          <w:numId w:val="71"/>
        </w:numPr>
        <w:tabs>
          <w:tab w:pos="1000" w:val="left" w:leader="none"/>
        </w:tabs>
        <w:spacing w:line="240" w:lineRule="auto" w:before="1" w:after="0"/>
        <w:ind w:left="1000" w:right="0" w:hanging="138"/>
        <w:jc w:val="both"/>
        <w:rPr>
          <w:sz w:val="24"/>
        </w:rPr>
      </w:pPr>
      <w:r>
        <w:rPr>
          <w:sz w:val="24"/>
        </w:rPr>
        <w:t>Локальных</w:t>
      </w:r>
      <w:r>
        <w:rPr>
          <w:spacing w:val="-7"/>
          <w:sz w:val="24"/>
        </w:rPr>
        <w:t> </w:t>
      </w:r>
      <w:r>
        <w:rPr>
          <w:sz w:val="24"/>
        </w:rPr>
        <w:t>сметных</w:t>
      </w:r>
      <w:r>
        <w:rPr>
          <w:spacing w:val="-5"/>
          <w:sz w:val="24"/>
        </w:rPr>
        <w:t> </w:t>
      </w:r>
      <w:r>
        <w:rPr>
          <w:sz w:val="24"/>
        </w:rPr>
        <w:t>расчетов</w:t>
      </w:r>
      <w:r>
        <w:rPr>
          <w:spacing w:val="-8"/>
          <w:sz w:val="24"/>
        </w:rPr>
        <w:t> </w:t>
      </w:r>
      <w:r>
        <w:rPr>
          <w:sz w:val="24"/>
        </w:rPr>
        <w:t>(смет)</w:t>
      </w:r>
      <w:r>
        <w:rPr>
          <w:spacing w:val="-6"/>
          <w:sz w:val="24"/>
        </w:rPr>
        <w:t> </w:t>
      </w:r>
      <w:r>
        <w:rPr>
          <w:sz w:val="24"/>
        </w:rPr>
        <w:t>на</w:t>
      </w:r>
      <w:r>
        <w:rPr>
          <w:spacing w:val="-5"/>
          <w:sz w:val="24"/>
        </w:rPr>
        <w:t> </w:t>
      </w:r>
      <w:r>
        <w:rPr>
          <w:sz w:val="24"/>
        </w:rPr>
        <w:t>выполнение</w:t>
      </w:r>
      <w:r>
        <w:rPr>
          <w:spacing w:val="-7"/>
          <w:sz w:val="24"/>
        </w:rPr>
        <w:t> </w:t>
      </w:r>
      <w:r>
        <w:rPr>
          <w:spacing w:val="-2"/>
          <w:sz w:val="24"/>
        </w:rPr>
        <w:t>работ;</w:t>
      </w:r>
    </w:p>
    <w:p>
      <w:pPr>
        <w:pStyle w:val="ListParagraph"/>
        <w:numPr>
          <w:ilvl w:val="0"/>
          <w:numId w:val="71"/>
        </w:numPr>
        <w:tabs>
          <w:tab w:pos="1000" w:val="left" w:leader="none"/>
        </w:tabs>
        <w:spacing w:line="240" w:lineRule="auto" w:before="0" w:after="0"/>
        <w:ind w:left="1000" w:right="0" w:hanging="138"/>
        <w:jc w:val="both"/>
        <w:rPr>
          <w:sz w:val="24"/>
        </w:rPr>
      </w:pPr>
      <w:r>
        <w:rPr>
          <w:spacing w:val="-2"/>
          <w:sz w:val="24"/>
        </w:rPr>
        <w:t>Стоимостных</w:t>
      </w:r>
      <w:r>
        <w:rPr>
          <w:spacing w:val="14"/>
          <w:sz w:val="24"/>
        </w:rPr>
        <w:t> </w:t>
      </w:r>
      <w:r>
        <w:rPr>
          <w:spacing w:val="-2"/>
          <w:sz w:val="24"/>
        </w:rPr>
        <w:t>показателей</w:t>
      </w:r>
      <w:r>
        <w:rPr>
          <w:spacing w:val="13"/>
          <w:sz w:val="24"/>
        </w:rPr>
        <w:t> </w:t>
      </w:r>
      <w:r>
        <w:rPr>
          <w:spacing w:val="-2"/>
          <w:sz w:val="24"/>
        </w:rPr>
        <w:t>объектов-аналогов;</w:t>
      </w:r>
    </w:p>
    <w:p>
      <w:pPr>
        <w:pStyle w:val="ListParagraph"/>
        <w:numPr>
          <w:ilvl w:val="0"/>
          <w:numId w:val="71"/>
        </w:numPr>
        <w:tabs>
          <w:tab w:pos="1000" w:val="left" w:leader="none"/>
        </w:tabs>
        <w:spacing w:line="240" w:lineRule="auto" w:before="0" w:after="0"/>
        <w:ind w:left="1000" w:right="0" w:hanging="138"/>
        <w:jc w:val="both"/>
        <w:rPr>
          <w:sz w:val="24"/>
        </w:rPr>
      </w:pPr>
      <w:r>
        <w:rPr>
          <w:sz w:val="24"/>
        </w:rPr>
        <w:t>Метода</w:t>
      </w:r>
      <w:r>
        <w:rPr>
          <w:spacing w:val="-9"/>
          <w:sz w:val="24"/>
        </w:rPr>
        <w:t> </w:t>
      </w:r>
      <w:r>
        <w:rPr>
          <w:sz w:val="24"/>
        </w:rPr>
        <w:t>сопоставимых</w:t>
      </w:r>
      <w:r>
        <w:rPr>
          <w:spacing w:val="-5"/>
          <w:sz w:val="24"/>
        </w:rPr>
        <w:t> </w:t>
      </w:r>
      <w:r>
        <w:rPr>
          <w:sz w:val="24"/>
        </w:rPr>
        <w:t>рыночных</w:t>
      </w:r>
      <w:r>
        <w:rPr>
          <w:spacing w:val="-5"/>
          <w:sz w:val="24"/>
        </w:rPr>
        <w:t> </w:t>
      </w:r>
      <w:r>
        <w:rPr>
          <w:sz w:val="24"/>
        </w:rPr>
        <w:t>цен</w:t>
      </w:r>
      <w:r>
        <w:rPr>
          <w:spacing w:val="-6"/>
          <w:sz w:val="24"/>
        </w:rPr>
        <w:t> </w:t>
      </w:r>
      <w:r>
        <w:rPr>
          <w:sz w:val="24"/>
        </w:rPr>
        <w:t>(анализа</w:t>
      </w:r>
      <w:r>
        <w:rPr>
          <w:spacing w:val="-6"/>
          <w:sz w:val="24"/>
        </w:rPr>
        <w:t> </w:t>
      </w:r>
      <w:r>
        <w:rPr>
          <w:spacing w:val="-2"/>
          <w:sz w:val="24"/>
        </w:rPr>
        <w:t>рынка).</w:t>
      </w:r>
    </w:p>
    <w:p>
      <w:pPr>
        <w:pStyle w:val="BodyText"/>
        <w:ind w:left="874"/>
        <w:jc w:val="both"/>
      </w:pPr>
      <w:r>
        <w:rPr/>
        <w:t>Все</w:t>
      </w:r>
      <w:r>
        <w:rPr>
          <w:spacing w:val="-9"/>
        </w:rPr>
        <w:t> </w:t>
      </w:r>
      <w:r>
        <w:rPr/>
        <w:t>стоимости</w:t>
      </w:r>
      <w:r>
        <w:rPr>
          <w:spacing w:val="-5"/>
        </w:rPr>
        <w:t> </w:t>
      </w:r>
      <w:r>
        <w:rPr/>
        <w:t>приведены</w:t>
      </w:r>
      <w:r>
        <w:rPr>
          <w:spacing w:val="-6"/>
        </w:rPr>
        <w:t> </w:t>
      </w:r>
      <w:r>
        <w:rPr/>
        <w:t>к</w:t>
      </w:r>
      <w:r>
        <w:rPr>
          <w:spacing w:val="-6"/>
        </w:rPr>
        <w:t> </w:t>
      </w:r>
      <w:r>
        <w:rPr/>
        <w:t>ценам</w:t>
      </w:r>
      <w:r>
        <w:rPr>
          <w:spacing w:val="-7"/>
        </w:rPr>
        <w:t> </w:t>
      </w:r>
      <w:r>
        <w:rPr/>
        <w:t>текущего</w:t>
      </w:r>
      <w:r>
        <w:rPr>
          <w:spacing w:val="-6"/>
        </w:rPr>
        <w:t> </w:t>
      </w:r>
      <w:r>
        <w:rPr/>
        <w:t>года</w:t>
      </w:r>
      <w:r>
        <w:rPr>
          <w:spacing w:val="-7"/>
        </w:rPr>
        <w:t> </w:t>
      </w:r>
      <w:r>
        <w:rPr/>
        <w:t>и</w:t>
      </w:r>
      <w:r>
        <w:rPr>
          <w:spacing w:val="-6"/>
        </w:rPr>
        <w:t> </w:t>
      </w:r>
      <w:r>
        <w:rPr/>
        <w:t>годов</w:t>
      </w:r>
      <w:r>
        <w:rPr>
          <w:spacing w:val="-6"/>
        </w:rPr>
        <w:t> </w:t>
      </w:r>
      <w:r>
        <w:rPr>
          <w:spacing w:val="-2"/>
        </w:rPr>
        <w:t>реализации.</w:t>
      </w:r>
    </w:p>
    <w:p>
      <w:pPr>
        <w:pStyle w:val="BodyText"/>
        <w:spacing w:before="4"/>
        <w:ind w:left="0"/>
      </w:pPr>
    </w:p>
    <w:p>
      <w:pPr>
        <w:pStyle w:val="Heading2"/>
        <w:numPr>
          <w:ilvl w:val="2"/>
          <w:numId w:val="70"/>
        </w:numPr>
        <w:tabs>
          <w:tab w:pos="874" w:val="left" w:leader="none"/>
        </w:tabs>
        <w:spacing w:line="240" w:lineRule="auto" w:before="1" w:after="0"/>
        <w:ind w:left="874" w:right="291" w:hanging="721"/>
        <w:jc w:val="both"/>
      </w:pPr>
      <w:r>
        <w:rPr/>
        <w:t>При условии реализации 1-го сценария развития системы теплоснабжения Михайловского сельского поселения (п. Молодежный) – реализации мероприятий эксплуатирующей организацией МУП «Красносулинские городские теплосети» в</w:t>
      </w:r>
      <w:r>
        <w:rPr>
          <w:spacing w:val="40"/>
        </w:rPr>
        <w:t> </w:t>
      </w:r>
      <w:r>
        <w:rPr/>
        <w:t>рамках хозяйственной деятельности за счет выделения денежных средств из областного и местного бюджетов либо в рамках разработанных и утвержденных надлежащим образом инвестиционных программ</w:t>
      </w:r>
    </w:p>
    <w:p>
      <w:pPr>
        <w:pStyle w:val="BodyText"/>
        <w:spacing w:before="271" w:after="9"/>
        <w:ind w:right="292"/>
        <w:jc w:val="both"/>
      </w:pPr>
      <w:r>
        <w:rPr/>
        <w:t>Таблица 12.1.1.а – Реализация 1-го сценария – Необходимые финансовые потребности при модернизации и(или) реконструкции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работы систем теплоснабжения, по обстоятельствам, изложенным в обосновывающих материалах настоящей схемы теплоснабжения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1586"/>
        <w:gridCol w:w="4661"/>
        <w:gridCol w:w="1425"/>
        <w:gridCol w:w="1595"/>
      </w:tblGrid>
      <w:tr>
        <w:trPr>
          <w:trHeight w:val="1149" w:hRule="atLeast"/>
        </w:trPr>
        <w:tc>
          <w:tcPr>
            <w:tcW w:w="1414" w:type="dxa"/>
          </w:tcPr>
          <w:p>
            <w:pPr>
              <w:pStyle w:val="TableParagraph"/>
              <w:spacing w:before="113"/>
              <w:jc w:val="left"/>
              <w:rPr>
                <w:sz w:val="20"/>
              </w:rPr>
            </w:pPr>
          </w:p>
          <w:p>
            <w:pPr>
              <w:pStyle w:val="TableParagraph"/>
              <w:ind w:left="431" w:hanging="317"/>
              <w:jc w:val="left"/>
              <w:rPr>
                <w:b/>
                <w:sz w:val="20"/>
              </w:rPr>
            </w:pPr>
            <w:r>
              <w:rPr>
                <w:b/>
                <w:spacing w:val="-4"/>
                <w:sz w:val="20"/>
              </w:rPr>
              <w:t>Уникальный </w:t>
            </w:r>
            <w:r>
              <w:rPr>
                <w:b/>
                <w:spacing w:val="-2"/>
                <w:sz w:val="20"/>
              </w:rPr>
              <w:t>номер</w:t>
            </w:r>
          </w:p>
        </w:tc>
        <w:tc>
          <w:tcPr>
            <w:tcW w:w="1586" w:type="dxa"/>
          </w:tcPr>
          <w:p>
            <w:pPr>
              <w:pStyle w:val="TableParagraph"/>
              <w:spacing w:before="113"/>
              <w:ind w:left="47" w:right="37"/>
              <w:rPr>
                <w:b/>
                <w:sz w:val="20"/>
              </w:rPr>
            </w:pPr>
            <w:r>
              <w:rPr>
                <w:b/>
                <w:spacing w:val="-2"/>
                <w:sz w:val="20"/>
              </w:rPr>
              <w:t>Наименование источника тепловой энергии</w:t>
            </w:r>
          </w:p>
        </w:tc>
        <w:tc>
          <w:tcPr>
            <w:tcW w:w="4661" w:type="dxa"/>
          </w:tcPr>
          <w:p>
            <w:pPr>
              <w:pStyle w:val="TableParagraph"/>
              <w:spacing w:before="226"/>
              <w:jc w:val="left"/>
              <w:rPr>
                <w:sz w:val="20"/>
              </w:rPr>
            </w:pPr>
          </w:p>
          <w:p>
            <w:pPr>
              <w:pStyle w:val="TableParagraph"/>
              <w:ind w:left="1035"/>
              <w:jc w:val="left"/>
              <w:rPr>
                <w:b/>
                <w:sz w:val="20"/>
              </w:rPr>
            </w:pPr>
            <w:r>
              <w:rPr>
                <w:b/>
                <w:spacing w:val="-2"/>
                <w:sz w:val="20"/>
              </w:rPr>
              <w:t>Наименование</w:t>
            </w:r>
            <w:r>
              <w:rPr>
                <w:b/>
                <w:spacing w:val="4"/>
                <w:sz w:val="20"/>
              </w:rPr>
              <w:t> </w:t>
            </w:r>
            <w:r>
              <w:rPr>
                <w:b/>
                <w:spacing w:val="-2"/>
                <w:sz w:val="20"/>
              </w:rPr>
              <w:t>мероприятия</w:t>
            </w:r>
          </w:p>
        </w:tc>
        <w:tc>
          <w:tcPr>
            <w:tcW w:w="1425" w:type="dxa"/>
          </w:tcPr>
          <w:p>
            <w:pPr>
              <w:pStyle w:val="TableParagraph"/>
              <w:spacing w:before="228"/>
              <w:ind w:left="109" w:right="95" w:firstLine="1"/>
              <w:rPr>
                <w:b/>
                <w:sz w:val="20"/>
              </w:rPr>
            </w:pPr>
            <w:r>
              <w:rPr>
                <w:b/>
                <w:spacing w:val="-4"/>
                <w:sz w:val="20"/>
              </w:rPr>
              <w:t>Год </w:t>
            </w:r>
            <w:r>
              <w:rPr>
                <w:b/>
                <w:spacing w:val="-2"/>
                <w:sz w:val="20"/>
              </w:rPr>
              <w:t>реализации мероприятия</w:t>
            </w:r>
          </w:p>
        </w:tc>
        <w:tc>
          <w:tcPr>
            <w:tcW w:w="1595" w:type="dxa"/>
          </w:tcPr>
          <w:p>
            <w:pPr>
              <w:pStyle w:val="TableParagraph"/>
              <w:ind w:left="139" w:right="125" w:hanging="1"/>
              <w:rPr>
                <w:b/>
                <w:sz w:val="20"/>
              </w:rPr>
            </w:pPr>
            <w:r>
              <w:rPr>
                <w:b/>
                <w:sz w:val="20"/>
              </w:rPr>
              <w:t>Затраты, тыс. руб.</w:t>
            </w:r>
            <w:r>
              <w:rPr>
                <w:b/>
                <w:spacing w:val="-13"/>
                <w:sz w:val="20"/>
              </w:rPr>
              <w:t> </w:t>
            </w:r>
            <w:r>
              <w:rPr>
                <w:b/>
                <w:sz w:val="20"/>
              </w:rPr>
              <w:t>без</w:t>
            </w:r>
            <w:r>
              <w:rPr>
                <w:b/>
                <w:spacing w:val="-12"/>
                <w:sz w:val="20"/>
              </w:rPr>
              <w:t> </w:t>
            </w:r>
            <w:r>
              <w:rPr>
                <w:b/>
                <w:sz w:val="20"/>
              </w:rPr>
              <w:t>НДС</w:t>
            </w:r>
            <w:r>
              <w:rPr>
                <w:b/>
                <w:spacing w:val="-13"/>
                <w:sz w:val="20"/>
              </w:rPr>
              <w:t> </w:t>
            </w:r>
            <w:r>
              <w:rPr>
                <w:b/>
                <w:sz w:val="20"/>
              </w:rPr>
              <w:t>в ценах года</w:t>
            </w:r>
          </w:p>
          <w:p>
            <w:pPr>
              <w:pStyle w:val="TableParagraph"/>
              <w:spacing w:line="230" w:lineRule="exact"/>
              <w:ind w:left="196" w:right="177" w:hanging="5"/>
              <w:rPr>
                <w:b/>
                <w:sz w:val="20"/>
              </w:rPr>
            </w:pPr>
            <w:r>
              <w:rPr>
                <w:b/>
                <w:spacing w:val="-2"/>
                <w:sz w:val="20"/>
              </w:rPr>
              <w:t>реализации мероприятия</w:t>
            </w:r>
          </w:p>
        </w:tc>
      </w:tr>
      <w:tr>
        <w:trPr>
          <w:trHeight w:val="1148" w:hRule="atLeast"/>
        </w:trPr>
        <w:tc>
          <w:tcPr>
            <w:tcW w:w="1414" w:type="dxa"/>
          </w:tcPr>
          <w:p>
            <w:pPr>
              <w:pStyle w:val="TableParagraph"/>
              <w:spacing w:before="223"/>
              <w:jc w:val="left"/>
              <w:rPr>
                <w:sz w:val="20"/>
              </w:rPr>
            </w:pPr>
          </w:p>
          <w:p>
            <w:pPr>
              <w:pStyle w:val="TableParagraph"/>
              <w:ind w:left="107"/>
              <w:jc w:val="left"/>
              <w:rPr>
                <w:sz w:val="20"/>
              </w:rPr>
            </w:pPr>
            <w:r>
              <w:rPr>
                <w:spacing w:val="-2"/>
                <w:sz w:val="20"/>
              </w:rPr>
              <w:t>МУП-ИТЭ-</w:t>
            </w:r>
            <w:r>
              <w:rPr>
                <w:spacing w:val="-5"/>
                <w:sz w:val="20"/>
              </w:rPr>
              <w:t>01</w:t>
            </w:r>
          </w:p>
        </w:tc>
        <w:tc>
          <w:tcPr>
            <w:tcW w:w="1586" w:type="dxa"/>
          </w:tcPr>
          <w:p>
            <w:pPr>
              <w:pStyle w:val="TableParagraph"/>
              <w:tabs>
                <w:tab w:pos="724" w:val="left" w:leader="none"/>
                <w:tab w:pos="1319" w:val="left" w:leader="none"/>
              </w:tabs>
              <w:spacing w:before="107"/>
              <w:ind w:left="107" w:right="98"/>
              <w:jc w:val="left"/>
              <w:rPr>
                <w:sz w:val="20"/>
              </w:rPr>
            </w:pPr>
            <w:r>
              <w:rPr>
                <w:spacing w:val="-2"/>
                <w:sz w:val="20"/>
              </w:rPr>
              <w:t>Котельная</w:t>
            </w:r>
            <w:r>
              <w:rPr>
                <w:sz w:val="20"/>
              </w:rPr>
              <w:tab/>
            </w:r>
            <w:r>
              <w:rPr>
                <w:spacing w:val="-6"/>
                <w:sz w:val="20"/>
              </w:rPr>
              <w:t>п. </w:t>
            </w:r>
            <w:r>
              <w:rPr>
                <w:spacing w:val="-2"/>
                <w:sz w:val="20"/>
              </w:rPr>
              <w:t>Молодежный, </w:t>
            </w:r>
            <w:r>
              <w:rPr>
                <w:spacing w:val="-4"/>
                <w:sz w:val="20"/>
              </w:rPr>
              <w:t>ул.</w:t>
            </w:r>
            <w:r>
              <w:rPr>
                <w:sz w:val="20"/>
              </w:rPr>
              <w:tab/>
            </w:r>
            <w:r>
              <w:rPr>
                <w:spacing w:val="-2"/>
                <w:sz w:val="20"/>
              </w:rPr>
              <w:t>Степная,</w:t>
            </w:r>
          </w:p>
          <w:p>
            <w:pPr>
              <w:pStyle w:val="TableParagraph"/>
              <w:spacing w:before="1"/>
              <w:ind w:left="107"/>
              <w:jc w:val="left"/>
              <w:rPr>
                <w:sz w:val="20"/>
              </w:rPr>
            </w:pPr>
            <w:r>
              <w:rPr>
                <w:spacing w:val="-2"/>
                <w:sz w:val="20"/>
              </w:rPr>
              <w:t>№4-</w:t>
            </w:r>
            <w:r>
              <w:rPr>
                <w:spacing w:val="-10"/>
                <w:sz w:val="20"/>
              </w:rPr>
              <w:t>а</w:t>
            </w:r>
          </w:p>
        </w:tc>
        <w:tc>
          <w:tcPr>
            <w:tcW w:w="4661" w:type="dxa"/>
          </w:tcPr>
          <w:p>
            <w:pPr>
              <w:pStyle w:val="TableParagraph"/>
              <w:ind w:left="108" w:right="96"/>
              <w:jc w:val="both"/>
              <w:rPr>
                <w:sz w:val="20"/>
              </w:rPr>
            </w:pPr>
            <w:r>
              <w:rPr>
                <w:sz w:val="20"/>
              </w:rPr>
              <w:t>Модернизация с заменой / установкой основного и вспомогательного оборудования котельной п. Молодежный,</w:t>
            </w:r>
            <w:r>
              <w:rPr>
                <w:spacing w:val="73"/>
                <w:w w:val="150"/>
                <w:sz w:val="20"/>
              </w:rPr>
              <w:t> </w:t>
            </w:r>
            <w:r>
              <w:rPr>
                <w:sz w:val="20"/>
              </w:rPr>
              <w:t>ул.Степная,</w:t>
            </w:r>
            <w:r>
              <w:rPr>
                <w:spacing w:val="71"/>
                <w:w w:val="150"/>
                <w:sz w:val="20"/>
              </w:rPr>
              <w:t> </w:t>
            </w:r>
            <w:r>
              <w:rPr>
                <w:sz w:val="20"/>
              </w:rPr>
              <w:t>№4-а.</w:t>
            </w:r>
            <w:r>
              <w:rPr>
                <w:spacing w:val="72"/>
                <w:w w:val="150"/>
                <w:sz w:val="20"/>
              </w:rPr>
              <w:t> </w:t>
            </w:r>
            <w:r>
              <w:rPr>
                <w:spacing w:val="-2"/>
                <w:sz w:val="20"/>
              </w:rPr>
              <w:t>Установленная</w:t>
            </w:r>
          </w:p>
          <w:p>
            <w:pPr>
              <w:pStyle w:val="TableParagraph"/>
              <w:spacing w:line="228" w:lineRule="exact"/>
              <w:ind w:left="108" w:right="97"/>
              <w:jc w:val="both"/>
              <w:rPr>
                <w:sz w:val="20"/>
              </w:rPr>
            </w:pPr>
            <w:r>
              <w:rPr>
                <w:sz w:val="20"/>
              </w:rPr>
              <w:t>мощность после реализация мероприятий 1,73 </w:t>
            </w:r>
            <w:r>
              <w:rPr>
                <w:spacing w:val="-2"/>
                <w:sz w:val="20"/>
              </w:rPr>
              <w:t>Гкал/час</w:t>
            </w:r>
          </w:p>
        </w:tc>
        <w:tc>
          <w:tcPr>
            <w:tcW w:w="1425" w:type="dxa"/>
          </w:tcPr>
          <w:p>
            <w:pPr>
              <w:pStyle w:val="TableParagraph"/>
              <w:spacing w:before="223"/>
              <w:jc w:val="left"/>
              <w:rPr>
                <w:sz w:val="20"/>
              </w:rPr>
            </w:pPr>
          </w:p>
          <w:p>
            <w:pPr>
              <w:pStyle w:val="TableParagraph"/>
              <w:ind w:left="279"/>
              <w:jc w:val="left"/>
              <w:rPr>
                <w:sz w:val="20"/>
              </w:rPr>
            </w:pPr>
            <w:r>
              <w:rPr>
                <w:spacing w:val="-2"/>
                <w:sz w:val="20"/>
              </w:rPr>
              <w:t>2026-</w:t>
            </w:r>
            <w:r>
              <w:rPr>
                <w:spacing w:val="-4"/>
                <w:sz w:val="20"/>
              </w:rPr>
              <w:t>2039</w:t>
            </w:r>
          </w:p>
        </w:tc>
        <w:tc>
          <w:tcPr>
            <w:tcW w:w="1595" w:type="dxa"/>
          </w:tcPr>
          <w:p>
            <w:pPr>
              <w:pStyle w:val="TableParagraph"/>
              <w:spacing w:before="223"/>
              <w:jc w:val="left"/>
              <w:rPr>
                <w:sz w:val="20"/>
              </w:rPr>
            </w:pPr>
          </w:p>
          <w:p>
            <w:pPr>
              <w:pStyle w:val="TableParagraph"/>
              <w:ind w:left="590"/>
              <w:jc w:val="left"/>
              <w:rPr>
                <w:sz w:val="20"/>
              </w:rPr>
            </w:pPr>
            <w:r>
              <w:rPr>
                <w:sz w:val="20"/>
              </w:rPr>
              <w:t>31</w:t>
            </w:r>
            <w:r>
              <w:rPr>
                <w:spacing w:val="-2"/>
                <w:sz w:val="20"/>
              </w:rPr>
              <w:t> 477,806</w:t>
            </w:r>
          </w:p>
        </w:tc>
      </w:tr>
    </w:tbl>
    <w:p>
      <w:pPr>
        <w:pStyle w:val="BodyText"/>
        <w:spacing w:before="268" w:after="9"/>
        <w:ind w:right="291"/>
        <w:jc w:val="both"/>
      </w:pPr>
      <w:r>
        <w:rPr/>
        <w:t>Таблица 12.1.1.б - Объем финансовых потребностей для выполнения мероприятий по источнику тепловой энергии по годам реализации при условии реализации 1-го сценария развития системы теплоснабжения Михайловского сельского поселения (п. Молодежный)</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1"/>
        <w:gridCol w:w="3580"/>
        <w:gridCol w:w="961"/>
        <w:gridCol w:w="961"/>
        <w:gridCol w:w="961"/>
        <w:gridCol w:w="961"/>
        <w:gridCol w:w="962"/>
        <w:gridCol w:w="961"/>
        <w:gridCol w:w="961"/>
      </w:tblGrid>
      <w:tr>
        <w:trPr>
          <w:trHeight w:val="481" w:hRule="atLeast"/>
        </w:trPr>
        <w:tc>
          <w:tcPr>
            <w:tcW w:w="461" w:type="dxa"/>
            <w:vMerge w:val="restart"/>
            <w:tcBorders>
              <w:bottom w:val="single" w:sz="6" w:space="0" w:color="000000"/>
              <w:right w:val="single" w:sz="6" w:space="0" w:color="000000"/>
            </w:tcBorders>
          </w:tcPr>
          <w:p>
            <w:pPr>
              <w:pStyle w:val="TableParagraph"/>
              <w:spacing w:before="17"/>
              <w:jc w:val="left"/>
              <w:rPr>
                <w:sz w:val="20"/>
              </w:rPr>
            </w:pPr>
          </w:p>
          <w:p>
            <w:pPr>
              <w:pStyle w:val="TableParagraph"/>
              <w:ind w:left="129"/>
              <w:jc w:val="left"/>
              <w:rPr>
                <w:b/>
                <w:sz w:val="20"/>
              </w:rPr>
            </w:pPr>
            <w:r>
              <w:rPr>
                <w:b/>
                <w:spacing w:val="-10"/>
                <w:sz w:val="20"/>
              </w:rPr>
              <w:t>№</w:t>
            </w:r>
          </w:p>
        </w:tc>
        <w:tc>
          <w:tcPr>
            <w:tcW w:w="3580" w:type="dxa"/>
            <w:vMerge w:val="restart"/>
            <w:tcBorders>
              <w:left w:val="single" w:sz="6" w:space="0" w:color="000000"/>
              <w:bottom w:val="single" w:sz="6" w:space="0" w:color="000000"/>
              <w:right w:val="single" w:sz="6" w:space="0" w:color="000000"/>
            </w:tcBorders>
          </w:tcPr>
          <w:p>
            <w:pPr>
              <w:pStyle w:val="TableParagraph"/>
              <w:spacing w:before="17"/>
              <w:jc w:val="left"/>
              <w:rPr>
                <w:sz w:val="20"/>
              </w:rPr>
            </w:pPr>
          </w:p>
          <w:p>
            <w:pPr>
              <w:pStyle w:val="TableParagraph"/>
              <w:ind w:left="513"/>
              <w:jc w:val="left"/>
              <w:rPr>
                <w:b/>
                <w:sz w:val="20"/>
              </w:rPr>
            </w:pPr>
            <w:r>
              <w:rPr>
                <w:b/>
                <w:spacing w:val="-2"/>
                <w:sz w:val="20"/>
              </w:rPr>
              <w:t>Источник тепловой</w:t>
            </w:r>
            <w:r>
              <w:rPr>
                <w:b/>
                <w:spacing w:val="1"/>
                <w:sz w:val="20"/>
              </w:rPr>
              <w:t> </w:t>
            </w:r>
            <w:r>
              <w:rPr>
                <w:b/>
                <w:spacing w:val="-2"/>
                <w:sz w:val="20"/>
              </w:rPr>
              <w:t>энергии</w:t>
            </w:r>
          </w:p>
        </w:tc>
        <w:tc>
          <w:tcPr>
            <w:tcW w:w="6728" w:type="dxa"/>
            <w:gridSpan w:val="7"/>
            <w:tcBorders>
              <w:left w:val="single" w:sz="6" w:space="0" w:color="000000"/>
              <w:bottom w:val="single" w:sz="6" w:space="0" w:color="000000"/>
            </w:tcBorders>
          </w:tcPr>
          <w:p>
            <w:pPr>
              <w:pStyle w:val="TableParagraph"/>
              <w:spacing w:line="230" w:lineRule="atLeast" w:before="2"/>
              <w:ind w:left="234" w:firstLine="57"/>
              <w:jc w:val="left"/>
              <w:rPr>
                <w:b/>
                <w:sz w:val="20"/>
              </w:rPr>
            </w:pPr>
            <w:r>
              <w:rPr>
                <w:b/>
                <w:sz w:val="20"/>
              </w:rPr>
              <w:t>Объем финансовых потребностей для выполнения</w:t>
            </w:r>
            <w:r>
              <w:rPr>
                <w:b/>
                <w:spacing w:val="-1"/>
                <w:sz w:val="20"/>
              </w:rPr>
              <w:t> </w:t>
            </w:r>
            <w:r>
              <w:rPr>
                <w:b/>
                <w:sz w:val="20"/>
              </w:rPr>
              <w:t>мероприятий по источнику</w:t>
            </w:r>
            <w:r>
              <w:rPr>
                <w:b/>
                <w:spacing w:val="-11"/>
                <w:sz w:val="20"/>
              </w:rPr>
              <w:t> </w:t>
            </w:r>
            <w:r>
              <w:rPr>
                <w:b/>
                <w:sz w:val="20"/>
              </w:rPr>
              <w:t>тепловой</w:t>
            </w:r>
            <w:r>
              <w:rPr>
                <w:b/>
                <w:spacing w:val="-10"/>
                <w:sz w:val="20"/>
              </w:rPr>
              <w:t> </w:t>
            </w:r>
            <w:r>
              <w:rPr>
                <w:b/>
                <w:sz w:val="20"/>
              </w:rPr>
              <w:t>энергии</w:t>
            </w:r>
            <w:r>
              <w:rPr>
                <w:b/>
                <w:spacing w:val="-10"/>
                <w:sz w:val="20"/>
              </w:rPr>
              <w:t> </w:t>
            </w:r>
            <w:r>
              <w:rPr>
                <w:b/>
                <w:sz w:val="20"/>
              </w:rPr>
              <w:t>по</w:t>
            </w:r>
            <w:r>
              <w:rPr>
                <w:b/>
                <w:spacing w:val="-9"/>
                <w:sz w:val="20"/>
              </w:rPr>
              <w:t> </w:t>
            </w:r>
            <w:r>
              <w:rPr>
                <w:b/>
                <w:sz w:val="20"/>
              </w:rPr>
              <w:t>годам</w:t>
            </w:r>
            <w:r>
              <w:rPr>
                <w:b/>
                <w:spacing w:val="-9"/>
                <w:sz w:val="20"/>
              </w:rPr>
              <w:t> </w:t>
            </w:r>
            <w:r>
              <w:rPr>
                <w:b/>
                <w:sz w:val="20"/>
              </w:rPr>
              <w:t>реализации,</w:t>
            </w:r>
            <w:r>
              <w:rPr>
                <w:b/>
                <w:spacing w:val="-11"/>
                <w:sz w:val="20"/>
              </w:rPr>
              <w:t> </w:t>
            </w:r>
            <w:r>
              <w:rPr>
                <w:b/>
                <w:sz w:val="20"/>
              </w:rPr>
              <w:t>тыс.руб.,</w:t>
            </w:r>
            <w:r>
              <w:rPr>
                <w:b/>
                <w:spacing w:val="-11"/>
                <w:sz w:val="20"/>
              </w:rPr>
              <w:t> </w:t>
            </w:r>
            <w:r>
              <w:rPr>
                <w:b/>
                <w:sz w:val="20"/>
              </w:rPr>
              <w:t>без</w:t>
            </w:r>
            <w:r>
              <w:rPr>
                <w:b/>
                <w:spacing w:val="-11"/>
                <w:sz w:val="20"/>
              </w:rPr>
              <w:t> </w:t>
            </w:r>
            <w:r>
              <w:rPr>
                <w:b/>
                <w:sz w:val="20"/>
              </w:rPr>
              <w:t>НДС</w:t>
            </w:r>
          </w:p>
        </w:tc>
      </w:tr>
      <w:tr>
        <w:trPr>
          <w:trHeight w:val="229" w:hRule="atLeast"/>
        </w:trPr>
        <w:tc>
          <w:tcPr>
            <w:tcW w:w="461" w:type="dxa"/>
            <w:vMerge/>
            <w:tcBorders>
              <w:top w:val="nil"/>
              <w:bottom w:val="single" w:sz="6" w:space="0" w:color="000000"/>
              <w:right w:val="single" w:sz="6" w:space="0" w:color="000000"/>
            </w:tcBorders>
          </w:tcPr>
          <w:p>
            <w:pPr>
              <w:rPr>
                <w:sz w:val="2"/>
                <w:szCs w:val="2"/>
              </w:rPr>
            </w:pPr>
          </w:p>
        </w:tc>
        <w:tc>
          <w:tcPr>
            <w:tcW w:w="3580" w:type="dxa"/>
            <w:vMerge/>
            <w:tcBorders>
              <w:top w:val="nil"/>
              <w:left w:val="single" w:sz="6" w:space="0" w:color="000000"/>
              <w:bottom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28"/>
              <w:rPr>
                <w:b/>
                <w:sz w:val="20"/>
              </w:rPr>
            </w:pPr>
            <w:r>
              <w:rPr>
                <w:b/>
                <w:spacing w:val="-4"/>
                <w:sz w:val="20"/>
              </w:rPr>
              <w:t>2025</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0"/>
              <w:rPr>
                <w:b/>
                <w:sz w:val="20"/>
              </w:rPr>
            </w:pPr>
            <w:r>
              <w:rPr>
                <w:b/>
                <w:spacing w:val="-4"/>
                <w:sz w:val="20"/>
              </w:rPr>
              <w:t>2026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2"/>
              <w:rPr>
                <w:b/>
                <w:sz w:val="20"/>
              </w:rPr>
            </w:pPr>
            <w:r>
              <w:rPr>
                <w:b/>
                <w:spacing w:val="-4"/>
                <w:sz w:val="20"/>
              </w:rPr>
              <w:t>2027</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4"/>
              <w:rPr>
                <w:b/>
                <w:sz w:val="20"/>
              </w:rPr>
            </w:pPr>
            <w:r>
              <w:rPr>
                <w:b/>
                <w:spacing w:val="-4"/>
                <w:sz w:val="20"/>
              </w:rPr>
              <w:t>2028</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3" w:right="24"/>
              <w:rPr>
                <w:b/>
                <w:sz w:val="20"/>
              </w:rPr>
            </w:pPr>
            <w:r>
              <w:rPr>
                <w:b/>
                <w:spacing w:val="-4"/>
                <w:sz w:val="20"/>
              </w:rPr>
              <w:t>2029</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7"/>
              <w:rPr>
                <w:b/>
                <w:sz w:val="20"/>
              </w:rPr>
            </w:pPr>
            <w:r>
              <w:rPr>
                <w:b/>
                <w:spacing w:val="-4"/>
                <w:sz w:val="20"/>
              </w:rPr>
              <w:t>2030</w:t>
            </w:r>
          </w:p>
        </w:tc>
        <w:tc>
          <w:tcPr>
            <w:tcW w:w="961" w:type="dxa"/>
            <w:tcBorders>
              <w:top w:val="single" w:sz="6" w:space="0" w:color="000000"/>
              <w:left w:val="single" w:sz="6" w:space="0" w:color="000000"/>
              <w:bottom w:val="single" w:sz="6" w:space="0" w:color="000000"/>
            </w:tcBorders>
          </w:tcPr>
          <w:p>
            <w:pPr>
              <w:pStyle w:val="TableParagraph"/>
              <w:spacing w:line="210" w:lineRule="exact"/>
              <w:ind w:left="16" w:right="22"/>
              <w:rPr>
                <w:b/>
                <w:sz w:val="20"/>
              </w:rPr>
            </w:pPr>
            <w:r>
              <w:rPr>
                <w:b/>
                <w:spacing w:val="-4"/>
                <w:sz w:val="20"/>
              </w:rPr>
              <w:t>2031</w:t>
            </w:r>
          </w:p>
        </w:tc>
      </w:tr>
      <w:tr>
        <w:trPr>
          <w:trHeight w:val="205" w:hRule="atLeast"/>
        </w:trPr>
        <w:tc>
          <w:tcPr>
            <w:tcW w:w="461" w:type="dxa"/>
            <w:vMerge w:val="restart"/>
            <w:tcBorders>
              <w:top w:val="single" w:sz="6" w:space="0" w:color="000000"/>
              <w:right w:val="single" w:sz="6" w:space="0" w:color="000000"/>
            </w:tcBorders>
          </w:tcPr>
          <w:p>
            <w:pPr>
              <w:pStyle w:val="TableParagraph"/>
              <w:spacing w:before="218"/>
              <w:jc w:val="left"/>
              <w:rPr>
                <w:sz w:val="20"/>
              </w:rPr>
            </w:pPr>
          </w:p>
          <w:p>
            <w:pPr>
              <w:pStyle w:val="TableParagraph"/>
              <w:spacing w:before="1"/>
              <w:ind w:left="10"/>
              <w:rPr>
                <w:sz w:val="20"/>
              </w:rPr>
            </w:pPr>
            <w:r>
              <w:rPr>
                <w:spacing w:val="-10"/>
                <w:sz w:val="20"/>
              </w:rPr>
              <w:t>1</w:t>
            </w:r>
          </w:p>
        </w:tc>
        <w:tc>
          <w:tcPr>
            <w:tcW w:w="3580" w:type="dxa"/>
            <w:vMerge w:val="restart"/>
            <w:tcBorders>
              <w:top w:val="single" w:sz="6" w:space="0" w:color="000000"/>
              <w:left w:val="single" w:sz="6" w:space="0" w:color="000000"/>
              <w:right w:val="single" w:sz="6" w:space="0" w:color="000000"/>
            </w:tcBorders>
          </w:tcPr>
          <w:p>
            <w:pPr>
              <w:pStyle w:val="TableParagraph"/>
              <w:spacing w:before="103"/>
              <w:jc w:val="left"/>
              <w:rPr>
                <w:sz w:val="20"/>
              </w:rPr>
            </w:pPr>
          </w:p>
          <w:p>
            <w:pPr>
              <w:pStyle w:val="TableParagraph"/>
              <w:tabs>
                <w:tab w:pos="1278" w:val="left" w:leader="none"/>
                <w:tab w:pos="1733" w:val="left" w:leader="none"/>
                <w:tab w:pos="3226" w:val="left" w:leader="none"/>
              </w:tabs>
              <w:ind w:left="105" w:right="97"/>
              <w:jc w:val="left"/>
              <w:rPr>
                <w:sz w:val="20"/>
              </w:rPr>
            </w:pPr>
            <w:r>
              <w:rPr>
                <w:spacing w:val="-2"/>
                <w:sz w:val="20"/>
              </w:rPr>
              <w:t>Котельная</w:t>
            </w:r>
            <w:r>
              <w:rPr>
                <w:sz w:val="20"/>
              </w:rPr>
              <w:tab/>
            </w:r>
            <w:r>
              <w:rPr>
                <w:spacing w:val="-6"/>
                <w:sz w:val="20"/>
              </w:rPr>
              <w:t>п.</w:t>
            </w:r>
            <w:r>
              <w:rPr>
                <w:sz w:val="20"/>
              </w:rPr>
              <w:tab/>
            </w:r>
            <w:r>
              <w:rPr>
                <w:spacing w:val="-2"/>
                <w:sz w:val="20"/>
              </w:rPr>
              <w:t>Молодежный,</w:t>
            </w:r>
            <w:r>
              <w:rPr>
                <w:sz w:val="20"/>
              </w:rPr>
              <w:tab/>
            </w:r>
            <w:r>
              <w:rPr>
                <w:spacing w:val="-6"/>
                <w:sz w:val="20"/>
              </w:rPr>
              <w:t>ул. </w:t>
            </w:r>
            <w:r>
              <w:rPr>
                <w:sz w:val="20"/>
              </w:rPr>
              <w:t>Степная, №4-а</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0"/>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0"/>
              <w:rPr>
                <w:sz w:val="18"/>
              </w:rPr>
            </w:pPr>
            <w:r>
              <w:rPr>
                <w:sz w:val="18"/>
              </w:rPr>
              <w:t>1</w:t>
            </w:r>
            <w:r>
              <w:rPr>
                <w:spacing w:val="1"/>
                <w:sz w:val="18"/>
              </w:rPr>
              <w:t> </w:t>
            </w:r>
            <w:r>
              <w:rPr>
                <w:spacing w:val="-2"/>
                <w:sz w:val="18"/>
              </w:rPr>
              <w:t>720,859</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1"/>
              <w:rPr>
                <w:sz w:val="18"/>
              </w:rPr>
            </w:pPr>
            <w:r>
              <w:rPr>
                <w:sz w:val="18"/>
              </w:rPr>
              <w:t>1</w:t>
            </w:r>
            <w:r>
              <w:rPr>
                <w:spacing w:val="1"/>
                <w:sz w:val="18"/>
              </w:rPr>
              <w:t> </w:t>
            </w:r>
            <w:r>
              <w:rPr>
                <w:spacing w:val="-2"/>
                <w:sz w:val="18"/>
              </w:rPr>
              <w:t>789,694</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3"/>
              <w:rPr>
                <w:sz w:val="18"/>
              </w:rPr>
            </w:pPr>
            <w:r>
              <w:rPr>
                <w:sz w:val="18"/>
              </w:rPr>
              <w:t>1</w:t>
            </w:r>
            <w:r>
              <w:rPr>
                <w:spacing w:val="1"/>
                <w:sz w:val="18"/>
              </w:rPr>
              <w:t> </w:t>
            </w:r>
            <w:r>
              <w:rPr>
                <w:spacing w:val="-2"/>
                <w:sz w:val="18"/>
              </w:rPr>
              <w:t>861,281</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23" w:right="23"/>
              <w:rPr>
                <w:sz w:val="18"/>
              </w:rPr>
            </w:pPr>
            <w:r>
              <w:rPr>
                <w:sz w:val="18"/>
              </w:rPr>
              <w:t>1</w:t>
            </w:r>
            <w:r>
              <w:rPr>
                <w:spacing w:val="1"/>
                <w:sz w:val="18"/>
              </w:rPr>
              <w:t> </w:t>
            </w:r>
            <w:r>
              <w:rPr>
                <w:spacing w:val="-2"/>
                <w:sz w:val="18"/>
              </w:rPr>
              <w:t>935,733</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5"/>
              <w:rPr>
                <w:sz w:val="18"/>
              </w:rPr>
            </w:pPr>
            <w:r>
              <w:rPr>
                <w:sz w:val="18"/>
              </w:rPr>
              <w:t>2</w:t>
            </w:r>
            <w:r>
              <w:rPr>
                <w:spacing w:val="1"/>
                <w:sz w:val="18"/>
              </w:rPr>
              <w:t> </w:t>
            </w:r>
            <w:r>
              <w:rPr>
                <w:spacing w:val="-2"/>
                <w:sz w:val="18"/>
              </w:rPr>
              <w:t>013,162</w:t>
            </w:r>
          </w:p>
        </w:tc>
        <w:tc>
          <w:tcPr>
            <w:tcW w:w="961" w:type="dxa"/>
            <w:tcBorders>
              <w:top w:val="single" w:sz="6" w:space="0" w:color="000000"/>
              <w:left w:val="single" w:sz="6" w:space="0" w:color="000000"/>
              <w:bottom w:val="single" w:sz="6" w:space="0" w:color="000000"/>
            </w:tcBorders>
          </w:tcPr>
          <w:p>
            <w:pPr>
              <w:pStyle w:val="TableParagraph"/>
              <w:spacing w:line="186" w:lineRule="exact"/>
              <w:ind w:left="16" w:right="21"/>
              <w:rPr>
                <w:sz w:val="18"/>
              </w:rPr>
            </w:pPr>
            <w:r>
              <w:rPr>
                <w:sz w:val="18"/>
              </w:rPr>
              <w:t>2</w:t>
            </w:r>
            <w:r>
              <w:rPr>
                <w:spacing w:val="1"/>
                <w:sz w:val="18"/>
              </w:rPr>
              <w:t> </w:t>
            </w:r>
            <w:r>
              <w:rPr>
                <w:spacing w:val="-2"/>
                <w:sz w:val="18"/>
              </w:rPr>
              <w:t>093,689</w:t>
            </w:r>
          </w:p>
        </w:tc>
      </w:tr>
      <w:tr>
        <w:trPr>
          <w:trHeight w:val="229"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28"/>
              <w:rPr>
                <w:b/>
                <w:sz w:val="20"/>
              </w:rPr>
            </w:pPr>
            <w:r>
              <w:rPr>
                <w:b/>
                <w:spacing w:val="-4"/>
                <w:sz w:val="20"/>
              </w:rPr>
              <w:t>2032</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0"/>
              <w:rPr>
                <w:b/>
                <w:sz w:val="20"/>
              </w:rPr>
            </w:pPr>
            <w:r>
              <w:rPr>
                <w:b/>
                <w:spacing w:val="-4"/>
                <w:sz w:val="20"/>
              </w:rPr>
              <w:t>2033</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2"/>
              <w:rPr>
                <w:b/>
                <w:sz w:val="20"/>
              </w:rPr>
            </w:pPr>
            <w:r>
              <w:rPr>
                <w:b/>
                <w:spacing w:val="-4"/>
                <w:sz w:val="20"/>
              </w:rPr>
              <w:t>2034</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4"/>
              <w:rPr>
                <w:b/>
                <w:sz w:val="20"/>
              </w:rPr>
            </w:pPr>
            <w:r>
              <w:rPr>
                <w:b/>
                <w:spacing w:val="-4"/>
                <w:sz w:val="20"/>
              </w:rPr>
              <w:t>2035</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3" w:right="24"/>
              <w:rPr>
                <w:b/>
                <w:sz w:val="20"/>
              </w:rPr>
            </w:pPr>
            <w:r>
              <w:rPr>
                <w:b/>
                <w:spacing w:val="-4"/>
                <w:sz w:val="20"/>
              </w:rPr>
              <w:t>2036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7"/>
              <w:rPr>
                <w:b/>
                <w:sz w:val="20"/>
              </w:rPr>
            </w:pPr>
            <w:r>
              <w:rPr>
                <w:b/>
                <w:spacing w:val="-4"/>
                <w:sz w:val="20"/>
              </w:rPr>
              <w:t>2037</w:t>
            </w:r>
          </w:p>
        </w:tc>
        <w:tc>
          <w:tcPr>
            <w:tcW w:w="961" w:type="dxa"/>
            <w:tcBorders>
              <w:top w:val="single" w:sz="6" w:space="0" w:color="000000"/>
              <w:left w:val="single" w:sz="6" w:space="0" w:color="000000"/>
              <w:bottom w:val="single" w:sz="6" w:space="0" w:color="000000"/>
            </w:tcBorders>
          </w:tcPr>
          <w:p>
            <w:pPr>
              <w:pStyle w:val="TableParagraph"/>
              <w:spacing w:line="210" w:lineRule="exact"/>
              <w:ind w:left="16" w:right="21"/>
              <w:rPr>
                <w:b/>
                <w:sz w:val="20"/>
              </w:rPr>
            </w:pPr>
            <w:r>
              <w:rPr>
                <w:b/>
                <w:spacing w:val="-4"/>
                <w:sz w:val="20"/>
              </w:rPr>
              <w:t>2038</w:t>
            </w:r>
          </w:p>
        </w:tc>
      </w:tr>
      <w:tr>
        <w:trPr>
          <w:trHeight w:val="208"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4"/>
              <w:rPr>
                <w:sz w:val="18"/>
              </w:rPr>
            </w:pPr>
            <w:r>
              <w:rPr>
                <w:sz w:val="18"/>
              </w:rPr>
              <w:t>2</w:t>
            </w:r>
            <w:r>
              <w:rPr>
                <w:spacing w:val="1"/>
                <w:sz w:val="18"/>
              </w:rPr>
              <w:t> </w:t>
            </w:r>
            <w:r>
              <w:rPr>
                <w:spacing w:val="-2"/>
                <w:sz w:val="18"/>
              </w:rPr>
              <w:t>177,436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6"/>
              <w:rPr>
                <w:sz w:val="18"/>
              </w:rPr>
            </w:pPr>
            <w:r>
              <w:rPr>
                <w:sz w:val="18"/>
              </w:rPr>
              <w:t>2</w:t>
            </w:r>
            <w:r>
              <w:rPr>
                <w:spacing w:val="1"/>
                <w:sz w:val="18"/>
              </w:rPr>
              <w:t> </w:t>
            </w:r>
            <w:r>
              <w:rPr>
                <w:spacing w:val="-2"/>
                <w:sz w:val="18"/>
              </w:rPr>
              <w:t>264,534</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7" w:right="2"/>
              <w:rPr>
                <w:sz w:val="18"/>
              </w:rPr>
            </w:pPr>
            <w:r>
              <w:rPr>
                <w:sz w:val="18"/>
              </w:rPr>
              <w:t>2</w:t>
            </w:r>
            <w:r>
              <w:rPr>
                <w:spacing w:val="1"/>
                <w:sz w:val="18"/>
              </w:rPr>
              <w:t> </w:t>
            </w:r>
            <w:r>
              <w:rPr>
                <w:spacing w:val="-2"/>
                <w:sz w:val="18"/>
              </w:rPr>
              <w:t>355,115</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9"/>
              <w:rPr>
                <w:sz w:val="18"/>
              </w:rPr>
            </w:pPr>
            <w:r>
              <w:rPr>
                <w:sz w:val="18"/>
              </w:rPr>
              <w:t>2</w:t>
            </w:r>
            <w:r>
              <w:rPr>
                <w:spacing w:val="1"/>
                <w:sz w:val="18"/>
              </w:rPr>
              <w:t> </w:t>
            </w:r>
            <w:r>
              <w:rPr>
                <w:spacing w:val="-2"/>
                <w:sz w:val="18"/>
              </w:rPr>
              <w:t>449,319</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24" w:right="1"/>
              <w:rPr>
                <w:sz w:val="18"/>
              </w:rPr>
            </w:pPr>
            <w:r>
              <w:rPr>
                <w:sz w:val="18"/>
              </w:rPr>
              <w:t>2</w:t>
            </w:r>
            <w:r>
              <w:rPr>
                <w:spacing w:val="1"/>
                <w:sz w:val="18"/>
              </w:rPr>
              <w:t> </w:t>
            </w:r>
            <w:r>
              <w:rPr>
                <w:spacing w:val="-2"/>
                <w:sz w:val="18"/>
              </w:rPr>
              <w:t>547,292</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14"/>
              <w:rPr>
                <w:sz w:val="18"/>
              </w:rPr>
            </w:pPr>
            <w:r>
              <w:rPr>
                <w:sz w:val="18"/>
              </w:rPr>
              <w:t>2</w:t>
            </w:r>
            <w:r>
              <w:rPr>
                <w:spacing w:val="1"/>
                <w:sz w:val="18"/>
              </w:rPr>
              <w:t> </w:t>
            </w:r>
            <w:r>
              <w:rPr>
                <w:spacing w:val="-2"/>
                <w:sz w:val="18"/>
              </w:rPr>
              <w:t>649,184</w:t>
            </w:r>
          </w:p>
        </w:tc>
        <w:tc>
          <w:tcPr>
            <w:tcW w:w="961" w:type="dxa"/>
            <w:tcBorders>
              <w:top w:val="single" w:sz="6" w:space="0" w:color="000000"/>
              <w:left w:val="single" w:sz="6" w:space="0" w:color="000000"/>
              <w:bottom w:val="single" w:sz="6" w:space="0" w:color="000000"/>
            </w:tcBorders>
          </w:tcPr>
          <w:p>
            <w:pPr>
              <w:pStyle w:val="TableParagraph"/>
              <w:spacing w:line="188" w:lineRule="exact"/>
              <w:ind w:left="23" w:right="7"/>
              <w:rPr>
                <w:sz w:val="18"/>
              </w:rPr>
            </w:pPr>
            <w:r>
              <w:rPr>
                <w:sz w:val="18"/>
              </w:rPr>
              <w:t>2</w:t>
            </w:r>
            <w:r>
              <w:rPr>
                <w:spacing w:val="1"/>
                <w:sz w:val="18"/>
              </w:rPr>
              <w:t> </w:t>
            </w:r>
            <w:r>
              <w:rPr>
                <w:spacing w:val="-2"/>
                <w:sz w:val="18"/>
              </w:rPr>
              <w:t>755,151</w:t>
            </w:r>
          </w:p>
        </w:tc>
      </w:tr>
      <w:tr>
        <w:trPr>
          <w:trHeight w:val="229"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2883" w:type="dxa"/>
            <w:gridSpan w:val="3"/>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5" w:right="2"/>
              <w:rPr>
                <w:b/>
                <w:sz w:val="20"/>
              </w:rPr>
            </w:pPr>
            <w:r>
              <w:rPr>
                <w:b/>
                <w:spacing w:val="-4"/>
                <w:sz w:val="20"/>
              </w:rPr>
              <w:t>2039</w:t>
            </w:r>
          </w:p>
        </w:tc>
        <w:tc>
          <w:tcPr>
            <w:tcW w:w="3845" w:type="dxa"/>
            <w:gridSpan w:val="4"/>
            <w:tcBorders>
              <w:top w:val="single" w:sz="6" w:space="0" w:color="000000"/>
              <w:left w:val="single" w:sz="6" w:space="0" w:color="000000"/>
              <w:bottom w:val="single" w:sz="6" w:space="0" w:color="000000"/>
            </w:tcBorders>
          </w:tcPr>
          <w:p>
            <w:pPr>
              <w:pStyle w:val="TableParagraph"/>
              <w:spacing w:line="210" w:lineRule="exact"/>
              <w:ind w:left="2" w:right="3"/>
              <w:rPr>
                <w:b/>
                <w:sz w:val="20"/>
              </w:rPr>
            </w:pPr>
            <w:r>
              <w:rPr>
                <w:b/>
                <w:spacing w:val="-4"/>
                <w:sz w:val="20"/>
              </w:rPr>
              <w:t>2040</w:t>
            </w:r>
          </w:p>
        </w:tc>
      </w:tr>
      <w:tr>
        <w:trPr>
          <w:trHeight w:val="205"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2883" w:type="dxa"/>
            <w:gridSpan w:val="3"/>
            <w:tcBorders>
              <w:top w:val="single" w:sz="6" w:space="0" w:color="000000"/>
              <w:left w:val="single" w:sz="6" w:space="0" w:color="000000"/>
              <w:right w:val="single" w:sz="6" w:space="0" w:color="000000"/>
            </w:tcBorders>
          </w:tcPr>
          <w:p>
            <w:pPr>
              <w:pStyle w:val="TableParagraph"/>
              <w:spacing w:line="186" w:lineRule="exact"/>
              <w:ind w:left="5"/>
              <w:rPr>
                <w:sz w:val="18"/>
              </w:rPr>
            </w:pPr>
            <w:r>
              <w:rPr>
                <w:sz w:val="18"/>
              </w:rPr>
              <w:t>2</w:t>
            </w:r>
            <w:r>
              <w:rPr>
                <w:spacing w:val="1"/>
                <w:sz w:val="18"/>
              </w:rPr>
              <w:t> </w:t>
            </w:r>
            <w:r>
              <w:rPr>
                <w:spacing w:val="-2"/>
                <w:sz w:val="18"/>
              </w:rPr>
              <w:t>865,357</w:t>
            </w:r>
          </w:p>
        </w:tc>
        <w:tc>
          <w:tcPr>
            <w:tcW w:w="3845" w:type="dxa"/>
            <w:gridSpan w:val="4"/>
            <w:tcBorders>
              <w:top w:val="single" w:sz="6" w:space="0" w:color="000000"/>
              <w:left w:val="single" w:sz="6" w:space="0" w:color="000000"/>
            </w:tcBorders>
          </w:tcPr>
          <w:p>
            <w:pPr>
              <w:pStyle w:val="TableParagraph"/>
              <w:spacing w:line="186" w:lineRule="exact"/>
              <w:ind w:right="3"/>
              <w:rPr>
                <w:sz w:val="18"/>
              </w:rPr>
            </w:pPr>
            <w:r>
              <w:rPr>
                <w:spacing w:val="-2"/>
                <w:sz w:val="18"/>
              </w:rPr>
              <w:t>0,000</w:t>
            </w:r>
          </w:p>
        </w:tc>
      </w:tr>
    </w:tbl>
    <w:p>
      <w:pPr>
        <w:pStyle w:val="TableParagraph"/>
        <w:spacing w:after="0" w:line="186" w:lineRule="exact"/>
        <w:rPr>
          <w:sz w:val="18"/>
        </w:rPr>
        <w:sectPr>
          <w:footerReference w:type="default" r:id="rId114"/>
          <w:pgSz w:w="11910" w:h="16840"/>
          <w:pgMar w:header="0" w:footer="0" w:top="900" w:bottom="280" w:left="566" w:right="425"/>
        </w:sectPr>
      </w:pPr>
    </w:p>
    <w:p>
      <w:pPr>
        <w:pStyle w:val="BodyText"/>
        <w:spacing w:before="69" w:after="9"/>
        <w:ind w:right="290"/>
        <w:jc w:val="both"/>
      </w:pPr>
      <w:r>
        <w:rPr/>
        <w:t>Таблица 12.1.1.в - Реализация 1-го сценария – Необходимые финансовые потребности при реконструкции тепловых сетей, подлежащих замене в связи с исчерпанием эксплуатационного ресурса, одним из ожидаемых результатов которой является снижение объема потерь тепловой энергии и, как следствие, повышение эффективности функционирования системы теплоснабжения в </w:t>
      </w:r>
      <w:r>
        <w:rPr>
          <w:spacing w:val="-2"/>
        </w:rPr>
        <w:t>целом</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1791"/>
        <w:gridCol w:w="450"/>
        <w:gridCol w:w="4182"/>
        <w:gridCol w:w="1427"/>
        <w:gridCol w:w="1424"/>
      </w:tblGrid>
      <w:tr>
        <w:trPr>
          <w:trHeight w:val="1379" w:hRule="atLeast"/>
        </w:trPr>
        <w:tc>
          <w:tcPr>
            <w:tcW w:w="1414" w:type="dxa"/>
          </w:tcPr>
          <w:p>
            <w:pPr>
              <w:pStyle w:val="TableParagraph"/>
              <w:spacing w:before="228"/>
              <w:jc w:val="left"/>
              <w:rPr>
                <w:sz w:val="20"/>
              </w:rPr>
            </w:pPr>
          </w:p>
          <w:p>
            <w:pPr>
              <w:pStyle w:val="TableParagraph"/>
              <w:ind w:left="429" w:hanging="322"/>
              <w:jc w:val="left"/>
              <w:rPr>
                <w:b/>
                <w:sz w:val="20"/>
              </w:rPr>
            </w:pPr>
            <w:r>
              <w:rPr>
                <w:b/>
                <w:spacing w:val="-2"/>
                <w:sz w:val="20"/>
              </w:rPr>
              <w:t>Уникальный номер</w:t>
            </w:r>
          </w:p>
        </w:tc>
        <w:tc>
          <w:tcPr>
            <w:tcW w:w="2241" w:type="dxa"/>
            <w:gridSpan w:val="2"/>
          </w:tcPr>
          <w:p>
            <w:pPr>
              <w:pStyle w:val="TableParagraph"/>
              <w:spacing w:before="113"/>
              <w:jc w:val="left"/>
              <w:rPr>
                <w:sz w:val="20"/>
              </w:rPr>
            </w:pPr>
          </w:p>
          <w:p>
            <w:pPr>
              <w:pStyle w:val="TableParagraph"/>
              <w:ind w:left="8" w:right="3"/>
              <w:rPr>
                <w:b/>
                <w:sz w:val="20"/>
              </w:rPr>
            </w:pPr>
            <w:r>
              <w:rPr>
                <w:b/>
                <w:spacing w:val="-2"/>
                <w:sz w:val="20"/>
              </w:rPr>
              <w:t>Наименование</w:t>
            </w:r>
          </w:p>
          <w:p>
            <w:pPr>
              <w:pStyle w:val="TableParagraph"/>
              <w:spacing w:before="1"/>
              <w:ind w:left="8"/>
              <w:rPr>
                <w:b/>
                <w:sz w:val="20"/>
              </w:rPr>
            </w:pPr>
            <w:r>
              <w:rPr>
                <w:b/>
                <w:sz w:val="20"/>
              </w:rPr>
              <w:t>источника</w:t>
            </w:r>
            <w:r>
              <w:rPr>
                <w:b/>
                <w:spacing w:val="-13"/>
                <w:sz w:val="20"/>
              </w:rPr>
              <w:t> </w:t>
            </w:r>
            <w:r>
              <w:rPr>
                <w:b/>
                <w:sz w:val="20"/>
              </w:rPr>
              <w:t>тепловой </w:t>
            </w:r>
            <w:r>
              <w:rPr>
                <w:b/>
                <w:spacing w:val="-2"/>
                <w:sz w:val="20"/>
              </w:rPr>
              <w:t>энергии</w:t>
            </w:r>
          </w:p>
        </w:tc>
        <w:tc>
          <w:tcPr>
            <w:tcW w:w="4182" w:type="dxa"/>
          </w:tcPr>
          <w:p>
            <w:pPr>
              <w:pStyle w:val="TableParagraph"/>
              <w:jc w:val="left"/>
              <w:rPr>
                <w:sz w:val="20"/>
              </w:rPr>
            </w:pPr>
          </w:p>
          <w:p>
            <w:pPr>
              <w:pStyle w:val="TableParagraph"/>
              <w:spacing w:before="113"/>
              <w:jc w:val="left"/>
              <w:rPr>
                <w:sz w:val="20"/>
              </w:rPr>
            </w:pPr>
          </w:p>
          <w:p>
            <w:pPr>
              <w:pStyle w:val="TableParagraph"/>
              <w:spacing w:before="1"/>
              <w:ind w:left="790"/>
              <w:jc w:val="left"/>
              <w:rPr>
                <w:b/>
                <w:sz w:val="20"/>
              </w:rPr>
            </w:pPr>
            <w:r>
              <w:rPr>
                <w:b/>
                <w:spacing w:val="-2"/>
                <w:sz w:val="20"/>
              </w:rPr>
              <w:t>Наименование</w:t>
            </w:r>
            <w:r>
              <w:rPr>
                <w:b/>
                <w:spacing w:val="9"/>
                <w:sz w:val="20"/>
              </w:rPr>
              <w:t> </w:t>
            </w:r>
            <w:r>
              <w:rPr>
                <w:b/>
                <w:spacing w:val="-2"/>
                <w:sz w:val="20"/>
              </w:rPr>
              <w:t>мероприятия</w:t>
            </w:r>
          </w:p>
        </w:tc>
        <w:tc>
          <w:tcPr>
            <w:tcW w:w="1427" w:type="dxa"/>
          </w:tcPr>
          <w:p>
            <w:pPr>
              <w:pStyle w:val="TableParagraph"/>
              <w:spacing w:before="113"/>
              <w:jc w:val="left"/>
              <w:rPr>
                <w:sz w:val="20"/>
              </w:rPr>
            </w:pPr>
          </w:p>
          <w:p>
            <w:pPr>
              <w:pStyle w:val="TableParagraph"/>
              <w:ind w:left="105" w:right="100" w:hanging="2"/>
              <w:rPr>
                <w:b/>
                <w:sz w:val="20"/>
              </w:rPr>
            </w:pPr>
            <w:r>
              <w:rPr>
                <w:b/>
                <w:spacing w:val="-4"/>
                <w:sz w:val="20"/>
              </w:rPr>
              <w:t>Год </w:t>
            </w:r>
            <w:r>
              <w:rPr>
                <w:b/>
                <w:spacing w:val="-2"/>
                <w:sz w:val="20"/>
              </w:rPr>
              <w:t>реализации мероприятия</w:t>
            </w:r>
          </w:p>
        </w:tc>
        <w:tc>
          <w:tcPr>
            <w:tcW w:w="1424" w:type="dxa"/>
          </w:tcPr>
          <w:p>
            <w:pPr>
              <w:pStyle w:val="TableParagraph"/>
              <w:ind w:left="124" w:firstLine="170"/>
              <w:jc w:val="left"/>
              <w:rPr>
                <w:b/>
                <w:sz w:val="20"/>
              </w:rPr>
            </w:pPr>
            <w:r>
              <w:rPr>
                <w:b/>
                <w:spacing w:val="-2"/>
                <w:sz w:val="20"/>
              </w:rPr>
              <w:t>Затраты, </w:t>
            </w:r>
            <w:r>
              <w:rPr>
                <w:b/>
                <w:sz w:val="20"/>
              </w:rPr>
              <w:t>тыс. руб. без НДС</w:t>
            </w:r>
            <w:r>
              <w:rPr>
                <w:b/>
                <w:spacing w:val="-5"/>
                <w:sz w:val="20"/>
              </w:rPr>
              <w:t> </w:t>
            </w:r>
            <w:r>
              <w:rPr>
                <w:b/>
                <w:sz w:val="20"/>
              </w:rPr>
              <w:t>в</w:t>
            </w:r>
            <w:r>
              <w:rPr>
                <w:b/>
                <w:spacing w:val="-3"/>
                <w:sz w:val="20"/>
              </w:rPr>
              <w:t> </w:t>
            </w:r>
            <w:r>
              <w:rPr>
                <w:b/>
                <w:spacing w:val="-2"/>
                <w:sz w:val="20"/>
              </w:rPr>
              <w:t>ценах</w:t>
            </w:r>
          </w:p>
          <w:p>
            <w:pPr>
              <w:pStyle w:val="TableParagraph"/>
              <w:ind w:left="179" w:right="180" w:hanging="3"/>
              <w:rPr>
                <w:b/>
                <w:sz w:val="20"/>
              </w:rPr>
            </w:pPr>
            <w:r>
              <w:rPr>
                <w:b/>
                <w:spacing w:val="-4"/>
                <w:sz w:val="20"/>
              </w:rPr>
              <w:t>года </w:t>
            </w:r>
            <w:r>
              <w:rPr>
                <w:b/>
                <w:spacing w:val="-2"/>
                <w:sz w:val="20"/>
              </w:rPr>
              <w:t>реализации</w:t>
            </w:r>
          </w:p>
          <w:p>
            <w:pPr>
              <w:pStyle w:val="TableParagraph"/>
              <w:spacing w:line="211" w:lineRule="exact"/>
              <w:ind w:left="22" w:right="22"/>
              <w:rPr>
                <w:b/>
                <w:sz w:val="20"/>
              </w:rPr>
            </w:pPr>
            <w:r>
              <w:rPr>
                <w:b/>
                <w:spacing w:val="-2"/>
                <w:sz w:val="20"/>
              </w:rPr>
              <w:t>мероприятия</w:t>
            </w:r>
          </w:p>
        </w:tc>
      </w:tr>
      <w:tr>
        <w:trPr>
          <w:trHeight w:val="690" w:hRule="atLeast"/>
        </w:trPr>
        <w:tc>
          <w:tcPr>
            <w:tcW w:w="1414" w:type="dxa"/>
          </w:tcPr>
          <w:p>
            <w:pPr>
              <w:pStyle w:val="TableParagraph"/>
              <w:spacing w:before="223"/>
              <w:ind w:left="9" w:right="2"/>
              <w:rPr>
                <w:sz w:val="20"/>
              </w:rPr>
            </w:pPr>
            <w:r>
              <w:rPr>
                <w:spacing w:val="-2"/>
                <w:sz w:val="20"/>
              </w:rPr>
              <w:t>МУП-ТС-</w:t>
            </w:r>
            <w:r>
              <w:rPr>
                <w:spacing w:val="-5"/>
                <w:sz w:val="20"/>
              </w:rPr>
              <w:t>001</w:t>
            </w:r>
          </w:p>
        </w:tc>
        <w:tc>
          <w:tcPr>
            <w:tcW w:w="1791" w:type="dxa"/>
            <w:tcBorders>
              <w:right w:val="nil"/>
            </w:tcBorders>
          </w:tcPr>
          <w:p>
            <w:pPr>
              <w:pStyle w:val="TableParagraph"/>
              <w:tabs>
                <w:tab w:pos="1261" w:val="left" w:leader="none"/>
              </w:tabs>
              <w:ind w:left="107" w:right="81"/>
              <w:jc w:val="left"/>
              <w:rPr>
                <w:sz w:val="20"/>
              </w:rPr>
            </w:pPr>
            <w:r>
              <w:rPr>
                <w:spacing w:val="-2"/>
                <w:sz w:val="20"/>
              </w:rPr>
              <w:t>Котельная</w:t>
            </w:r>
            <w:r>
              <w:rPr>
                <w:sz w:val="20"/>
              </w:rPr>
              <w:tab/>
            </w:r>
            <w:r>
              <w:rPr>
                <w:spacing w:val="-4"/>
                <w:sz w:val="20"/>
              </w:rPr>
              <w:t>№25, </w:t>
            </w:r>
            <w:r>
              <w:rPr>
                <w:spacing w:val="-2"/>
                <w:sz w:val="20"/>
              </w:rPr>
              <w:t>Молодежный,</w:t>
            </w:r>
          </w:p>
          <w:p>
            <w:pPr>
              <w:pStyle w:val="TableParagraph"/>
              <w:spacing w:line="217" w:lineRule="exact"/>
              <w:ind w:left="107"/>
              <w:jc w:val="left"/>
              <w:rPr>
                <w:sz w:val="20"/>
              </w:rPr>
            </w:pPr>
            <w:r>
              <w:rPr>
                <w:spacing w:val="-2"/>
                <w:sz w:val="20"/>
              </w:rPr>
              <w:t>Степная,4а</w:t>
            </w:r>
          </w:p>
        </w:tc>
        <w:tc>
          <w:tcPr>
            <w:tcW w:w="450" w:type="dxa"/>
            <w:tcBorders>
              <w:left w:val="nil"/>
            </w:tcBorders>
          </w:tcPr>
          <w:p>
            <w:pPr>
              <w:pStyle w:val="TableParagraph"/>
              <w:spacing w:line="223" w:lineRule="exact"/>
              <w:ind w:left="185"/>
              <w:jc w:val="left"/>
              <w:rPr>
                <w:sz w:val="20"/>
              </w:rPr>
            </w:pPr>
            <w:r>
              <w:rPr>
                <w:spacing w:val="-5"/>
                <w:sz w:val="20"/>
              </w:rPr>
              <w:t>п.</w:t>
            </w:r>
          </w:p>
          <w:p>
            <w:pPr>
              <w:pStyle w:val="TableParagraph"/>
              <w:ind w:left="92"/>
              <w:jc w:val="left"/>
              <w:rPr>
                <w:sz w:val="20"/>
              </w:rPr>
            </w:pPr>
            <w:r>
              <w:rPr>
                <w:spacing w:val="-5"/>
                <w:sz w:val="20"/>
              </w:rPr>
              <w:t>ул.</w:t>
            </w:r>
          </w:p>
        </w:tc>
        <w:tc>
          <w:tcPr>
            <w:tcW w:w="4182" w:type="dxa"/>
          </w:tcPr>
          <w:p>
            <w:pPr>
              <w:pStyle w:val="TableParagraph"/>
              <w:spacing w:before="108"/>
              <w:ind w:left="106"/>
              <w:jc w:val="left"/>
              <w:rPr>
                <w:sz w:val="20"/>
              </w:rPr>
            </w:pPr>
            <w:r>
              <w:rPr>
                <w:sz w:val="20"/>
              </w:rPr>
              <w:t>Реконструкция</w:t>
            </w:r>
            <w:r>
              <w:rPr>
                <w:spacing w:val="-7"/>
                <w:sz w:val="20"/>
              </w:rPr>
              <w:t> </w:t>
            </w:r>
            <w:r>
              <w:rPr>
                <w:sz w:val="20"/>
              </w:rPr>
              <w:t>участка</w:t>
            </w:r>
            <w:r>
              <w:rPr>
                <w:spacing w:val="-9"/>
                <w:sz w:val="20"/>
              </w:rPr>
              <w:t> </w:t>
            </w:r>
            <w:r>
              <w:rPr>
                <w:sz w:val="20"/>
              </w:rPr>
              <w:t>тепловых</w:t>
            </w:r>
            <w:r>
              <w:rPr>
                <w:spacing w:val="-10"/>
                <w:sz w:val="20"/>
              </w:rPr>
              <w:t> </w:t>
            </w:r>
            <w:r>
              <w:rPr>
                <w:sz w:val="20"/>
              </w:rPr>
              <w:t>сетей</w:t>
            </w:r>
            <w:r>
              <w:rPr>
                <w:spacing w:val="-10"/>
                <w:sz w:val="20"/>
              </w:rPr>
              <w:t> </w:t>
            </w:r>
            <w:r>
              <w:rPr>
                <w:sz w:val="20"/>
              </w:rPr>
              <w:t>по</w:t>
            </w:r>
            <w:r>
              <w:rPr>
                <w:spacing w:val="-7"/>
                <w:sz w:val="20"/>
              </w:rPr>
              <w:t> </w:t>
            </w:r>
            <w:r>
              <w:rPr>
                <w:sz w:val="20"/>
              </w:rPr>
              <w:t>ул. Степная - замена наружной изоляции</w:t>
            </w:r>
          </w:p>
        </w:tc>
        <w:tc>
          <w:tcPr>
            <w:tcW w:w="1427" w:type="dxa"/>
          </w:tcPr>
          <w:p>
            <w:pPr>
              <w:pStyle w:val="TableParagraph"/>
              <w:spacing w:before="223"/>
              <w:ind w:left="4"/>
              <w:rPr>
                <w:sz w:val="20"/>
              </w:rPr>
            </w:pPr>
            <w:r>
              <w:rPr>
                <w:spacing w:val="-4"/>
                <w:sz w:val="20"/>
              </w:rPr>
              <w:t>2025</w:t>
            </w:r>
          </w:p>
        </w:tc>
        <w:tc>
          <w:tcPr>
            <w:tcW w:w="1424" w:type="dxa"/>
          </w:tcPr>
          <w:p>
            <w:pPr>
              <w:pStyle w:val="TableParagraph"/>
              <w:spacing w:before="223"/>
              <w:ind w:right="102"/>
              <w:jc w:val="right"/>
              <w:rPr>
                <w:sz w:val="20"/>
              </w:rPr>
            </w:pPr>
            <w:r>
              <w:rPr>
                <w:spacing w:val="-2"/>
                <w:sz w:val="20"/>
              </w:rPr>
              <w:t>152,519</w:t>
            </w:r>
          </w:p>
        </w:tc>
      </w:tr>
      <w:tr>
        <w:trPr>
          <w:trHeight w:val="688" w:hRule="atLeast"/>
        </w:trPr>
        <w:tc>
          <w:tcPr>
            <w:tcW w:w="1414" w:type="dxa"/>
          </w:tcPr>
          <w:p>
            <w:pPr>
              <w:pStyle w:val="TableParagraph"/>
              <w:spacing w:before="223"/>
              <w:ind w:left="9" w:right="2"/>
              <w:rPr>
                <w:sz w:val="20"/>
              </w:rPr>
            </w:pPr>
            <w:r>
              <w:rPr>
                <w:spacing w:val="-2"/>
                <w:sz w:val="20"/>
              </w:rPr>
              <w:t>МУП-ТС-</w:t>
            </w:r>
            <w:r>
              <w:rPr>
                <w:spacing w:val="-5"/>
                <w:sz w:val="20"/>
              </w:rPr>
              <w:t>002</w:t>
            </w:r>
          </w:p>
        </w:tc>
        <w:tc>
          <w:tcPr>
            <w:tcW w:w="1791" w:type="dxa"/>
            <w:tcBorders>
              <w:right w:val="nil"/>
            </w:tcBorders>
          </w:tcPr>
          <w:p>
            <w:pPr>
              <w:pStyle w:val="TableParagraph"/>
              <w:tabs>
                <w:tab w:pos="1261" w:val="left" w:leader="none"/>
              </w:tabs>
              <w:ind w:left="107" w:right="81"/>
              <w:jc w:val="left"/>
              <w:rPr>
                <w:sz w:val="20"/>
              </w:rPr>
            </w:pPr>
            <w:r>
              <w:rPr>
                <w:spacing w:val="-2"/>
                <w:sz w:val="20"/>
              </w:rPr>
              <w:t>Котельная</w:t>
            </w:r>
            <w:r>
              <w:rPr>
                <w:sz w:val="20"/>
              </w:rPr>
              <w:tab/>
            </w:r>
            <w:r>
              <w:rPr>
                <w:spacing w:val="-4"/>
                <w:sz w:val="20"/>
              </w:rPr>
              <w:t>№25, </w:t>
            </w:r>
            <w:r>
              <w:rPr>
                <w:spacing w:val="-2"/>
                <w:sz w:val="20"/>
              </w:rPr>
              <w:t>Молодежный,</w:t>
            </w:r>
          </w:p>
          <w:p>
            <w:pPr>
              <w:pStyle w:val="TableParagraph"/>
              <w:spacing w:line="215" w:lineRule="exact"/>
              <w:ind w:left="107"/>
              <w:jc w:val="left"/>
              <w:rPr>
                <w:sz w:val="20"/>
              </w:rPr>
            </w:pPr>
            <w:r>
              <w:rPr>
                <w:spacing w:val="-2"/>
                <w:sz w:val="20"/>
              </w:rPr>
              <w:t>Степная,4а</w:t>
            </w:r>
          </w:p>
        </w:tc>
        <w:tc>
          <w:tcPr>
            <w:tcW w:w="450" w:type="dxa"/>
            <w:tcBorders>
              <w:left w:val="nil"/>
            </w:tcBorders>
          </w:tcPr>
          <w:p>
            <w:pPr>
              <w:pStyle w:val="TableParagraph"/>
              <w:spacing w:line="223" w:lineRule="exact"/>
              <w:ind w:left="185"/>
              <w:jc w:val="left"/>
              <w:rPr>
                <w:sz w:val="20"/>
              </w:rPr>
            </w:pPr>
            <w:r>
              <w:rPr>
                <w:spacing w:val="-5"/>
                <w:sz w:val="20"/>
              </w:rPr>
              <w:t>п.</w:t>
            </w:r>
          </w:p>
          <w:p>
            <w:pPr>
              <w:pStyle w:val="TableParagraph"/>
              <w:ind w:left="92"/>
              <w:jc w:val="left"/>
              <w:rPr>
                <w:sz w:val="20"/>
              </w:rPr>
            </w:pPr>
            <w:r>
              <w:rPr>
                <w:spacing w:val="-5"/>
                <w:sz w:val="20"/>
              </w:rPr>
              <w:t>ул.</w:t>
            </w:r>
          </w:p>
        </w:tc>
        <w:tc>
          <w:tcPr>
            <w:tcW w:w="4182" w:type="dxa"/>
          </w:tcPr>
          <w:p>
            <w:pPr>
              <w:pStyle w:val="TableParagraph"/>
              <w:ind w:left="106"/>
              <w:jc w:val="left"/>
              <w:rPr>
                <w:sz w:val="20"/>
              </w:rPr>
            </w:pPr>
            <w:r>
              <w:rPr>
                <w:sz w:val="20"/>
              </w:rPr>
              <w:t>Реконструкция задвижек на трубопроводе в котельной</w:t>
            </w:r>
            <w:r>
              <w:rPr>
                <w:spacing w:val="-7"/>
                <w:sz w:val="20"/>
              </w:rPr>
              <w:t> </w:t>
            </w:r>
            <w:r>
              <w:rPr>
                <w:sz w:val="20"/>
              </w:rPr>
              <w:t>и</w:t>
            </w:r>
            <w:r>
              <w:rPr>
                <w:spacing w:val="-5"/>
                <w:sz w:val="20"/>
              </w:rPr>
              <w:t> </w:t>
            </w:r>
            <w:r>
              <w:rPr>
                <w:sz w:val="20"/>
              </w:rPr>
              <w:t>на</w:t>
            </w:r>
            <w:r>
              <w:rPr>
                <w:spacing w:val="-6"/>
                <w:sz w:val="20"/>
              </w:rPr>
              <w:t> </w:t>
            </w:r>
            <w:r>
              <w:rPr>
                <w:sz w:val="20"/>
              </w:rPr>
              <w:t>вводе</w:t>
            </w:r>
            <w:r>
              <w:rPr>
                <w:spacing w:val="-7"/>
                <w:sz w:val="20"/>
              </w:rPr>
              <w:t> </w:t>
            </w:r>
            <w:r>
              <w:rPr>
                <w:sz w:val="20"/>
              </w:rPr>
              <w:t>в</w:t>
            </w:r>
            <w:r>
              <w:rPr>
                <w:spacing w:val="-7"/>
                <w:sz w:val="20"/>
              </w:rPr>
              <w:t> </w:t>
            </w:r>
            <w:r>
              <w:rPr>
                <w:sz w:val="20"/>
              </w:rPr>
              <w:t>МКД</w:t>
            </w:r>
            <w:r>
              <w:rPr>
                <w:spacing w:val="-4"/>
                <w:sz w:val="20"/>
              </w:rPr>
              <w:t> </w:t>
            </w:r>
            <w:r>
              <w:rPr>
                <w:sz w:val="20"/>
              </w:rPr>
              <w:t>по</w:t>
            </w:r>
            <w:r>
              <w:rPr>
                <w:spacing w:val="-4"/>
                <w:sz w:val="20"/>
              </w:rPr>
              <w:t> </w:t>
            </w:r>
            <w:r>
              <w:rPr>
                <w:sz w:val="20"/>
              </w:rPr>
              <w:t>ул.</w:t>
            </w:r>
            <w:r>
              <w:rPr>
                <w:spacing w:val="-6"/>
                <w:sz w:val="20"/>
              </w:rPr>
              <w:t> </w:t>
            </w:r>
            <w:r>
              <w:rPr>
                <w:sz w:val="20"/>
              </w:rPr>
              <w:t>Степная,</w:t>
            </w:r>
          </w:p>
          <w:p>
            <w:pPr>
              <w:pStyle w:val="TableParagraph"/>
              <w:spacing w:line="215" w:lineRule="exact"/>
              <w:ind w:left="106"/>
              <w:jc w:val="left"/>
              <w:rPr>
                <w:sz w:val="20"/>
              </w:rPr>
            </w:pPr>
            <w:r>
              <w:rPr>
                <w:sz w:val="20"/>
              </w:rPr>
              <w:t>д.</w:t>
            </w:r>
            <w:r>
              <w:rPr>
                <w:spacing w:val="-4"/>
                <w:sz w:val="20"/>
              </w:rPr>
              <w:t> </w:t>
            </w:r>
            <w:r>
              <w:rPr>
                <w:sz w:val="20"/>
              </w:rPr>
              <w:t>6,</w:t>
            </w:r>
            <w:r>
              <w:rPr>
                <w:spacing w:val="-4"/>
                <w:sz w:val="20"/>
              </w:rPr>
              <w:t> </w:t>
            </w:r>
            <w:r>
              <w:rPr>
                <w:sz w:val="20"/>
              </w:rPr>
              <w:t>ул.</w:t>
            </w:r>
            <w:r>
              <w:rPr>
                <w:spacing w:val="-4"/>
                <w:sz w:val="20"/>
              </w:rPr>
              <w:t> </w:t>
            </w:r>
            <w:r>
              <w:rPr>
                <w:sz w:val="20"/>
              </w:rPr>
              <w:t>Степная,</w:t>
            </w:r>
            <w:r>
              <w:rPr>
                <w:spacing w:val="-4"/>
                <w:sz w:val="20"/>
              </w:rPr>
              <w:t> </w:t>
            </w:r>
            <w:r>
              <w:rPr>
                <w:sz w:val="20"/>
              </w:rPr>
              <w:t>д.</w:t>
            </w:r>
            <w:r>
              <w:rPr>
                <w:spacing w:val="-4"/>
                <w:sz w:val="20"/>
              </w:rPr>
              <w:t> </w:t>
            </w:r>
            <w:r>
              <w:rPr>
                <w:sz w:val="20"/>
              </w:rPr>
              <w:t>8,</w:t>
            </w:r>
            <w:r>
              <w:rPr>
                <w:spacing w:val="-2"/>
                <w:sz w:val="20"/>
              </w:rPr>
              <w:t> </w:t>
            </w:r>
            <w:r>
              <w:rPr>
                <w:sz w:val="20"/>
              </w:rPr>
              <w:t>ул.</w:t>
            </w:r>
            <w:r>
              <w:rPr>
                <w:spacing w:val="-3"/>
                <w:sz w:val="20"/>
              </w:rPr>
              <w:t> </w:t>
            </w:r>
            <w:r>
              <w:rPr>
                <w:sz w:val="20"/>
              </w:rPr>
              <w:t>Степная,</w:t>
            </w:r>
            <w:r>
              <w:rPr>
                <w:spacing w:val="-4"/>
                <w:sz w:val="20"/>
              </w:rPr>
              <w:t> </w:t>
            </w:r>
            <w:r>
              <w:rPr>
                <w:sz w:val="20"/>
              </w:rPr>
              <w:t>д.</w:t>
            </w:r>
            <w:r>
              <w:rPr>
                <w:spacing w:val="-4"/>
                <w:sz w:val="20"/>
              </w:rPr>
              <w:t> </w:t>
            </w:r>
            <w:r>
              <w:rPr>
                <w:spacing w:val="-5"/>
                <w:sz w:val="20"/>
              </w:rPr>
              <w:t>10</w:t>
            </w:r>
          </w:p>
        </w:tc>
        <w:tc>
          <w:tcPr>
            <w:tcW w:w="1427" w:type="dxa"/>
          </w:tcPr>
          <w:p>
            <w:pPr>
              <w:pStyle w:val="TableParagraph"/>
              <w:spacing w:before="223"/>
              <w:ind w:left="4"/>
              <w:rPr>
                <w:sz w:val="20"/>
              </w:rPr>
            </w:pPr>
            <w:r>
              <w:rPr>
                <w:spacing w:val="-4"/>
                <w:sz w:val="20"/>
              </w:rPr>
              <w:t>2025</w:t>
            </w:r>
          </w:p>
        </w:tc>
        <w:tc>
          <w:tcPr>
            <w:tcW w:w="1424" w:type="dxa"/>
          </w:tcPr>
          <w:p>
            <w:pPr>
              <w:pStyle w:val="TableParagraph"/>
              <w:spacing w:before="223"/>
              <w:ind w:right="102"/>
              <w:jc w:val="right"/>
              <w:rPr>
                <w:sz w:val="20"/>
              </w:rPr>
            </w:pPr>
            <w:r>
              <w:rPr>
                <w:spacing w:val="-2"/>
                <w:sz w:val="20"/>
              </w:rPr>
              <w:t>328,927</w:t>
            </w:r>
          </w:p>
        </w:tc>
      </w:tr>
      <w:tr>
        <w:trPr>
          <w:trHeight w:val="691" w:hRule="atLeast"/>
        </w:trPr>
        <w:tc>
          <w:tcPr>
            <w:tcW w:w="1414" w:type="dxa"/>
          </w:tcPr>
          <w:p>
            <w:pPr>
              <w:pStyle w:val="TableParagraph"/>
              <w:spacing w:before="223"/>
              <w:ind w:left="9" w:right="2"/>
              <w:rPr>
                <w:sz w:val="20"/>
              </w:rPr>
            </w:pPr>
            <w:r>
              <w:rPr>
                <w:spacing w:val="-2"/>
                <w:sz w:val="20"/>
              </w:rPr>
              <w:t>МУП-ТС-</w:t>
            </w:r>
            <w:r>
              <w:rPr>
                <w:spacing w:val="-5"/>
                <w:sz w:val="20"/>
              </w:rPr>
              <w:t>003</w:t>
            </w:r>
          </w:p>
        </w:tc>
        <w:tc>
          <w:tcPr>
            <w:tcW w:w="1791" w:type="dxa"/>
            <w:tcBorders>
              <w:right w:val="nil"/>
            </w:tcBorders>
          </w:tcPr>
          <w:p>
            <w:pPr>
              <w:pStyle w:val="TableParagraph"/>
              <w:tabs>
                <w:tab w:pos="1261" w:val="left" w:leader="none"/>
              </w:tabs>
              <w:spacing w:line="237" w:lineRule="auto"/>
              <w:ind w:left="107" w:right="81"/>
              <w:jc w:val="left"/>
              <w:rPr>
                <w:sz w:val="20"/>
              </w:rPr>
            </w:pPr>
            <w:r>
              <w:rPr>
                <w:spacing w:val="-2"/>
                <w:sz w:val="20"/>
              </w:rPr>
              <w:t>Котельная</w:t>
            </w:r>
            <w:r>
              <w:rPr>
                <w:sz w:val="20"/>
              </w:rPr>
              <w:tab/>
            </w:r>
            <w:r>
              <w:rPr>
                <w:spacing w:val="-4"/>
                <w:sz w:val="20"/>
              </w:rPr>
              <w:t>№25, </w:t>
            </w:r>
            <w:r>
              <w:rPr>
                <w:spacing w:val="-2"/>
                <w:sz w:val="20"/>
              </w:rPr>
              <w:t>Молодежный,</w:t>
            </w:r>
          </w:p>
          <w:p>
            <w:pPr>
              <w:pStyle w:val="TableParagraph"/>
              <w:spacing w:line="217" w:lineRule="exact"/>
              <w:ind w:left="107"/>
              <w:jc w:val="left"/>
              <w:rPr>
                <w:sz w:val="20"/>
              </w:rPr>
            </w:pPr>
            <w:r>
              <w:rPr>
                <w:spacing w:val="-2"/>
                <w:sz w:val="20"/>
              </w:rPr>
              <w:t>Степная,4а</w:t>
            </w:r>
          </w:p>
        </w:tc>
        <w:tc>
          <w:tcPr>
            <w:tcW w:w="450" w:type="dxa"/>
            <w:tcBorders>
              <w:left w:val="nil"/>
            </w:tcBorders>
          </w:tcPr>
          <w:p>
            <w:pPr>
              <w:pStyle w:val="TableParagraph"/>
              <w:spacing w:line="224" w:lineRule="exact"/>
              <w:ind w:left="185"/>
              <w:jc w:val="left"/>
              <w:rPr>
                <w:sz w:val="20"/>
              </w:rPr>
            </w:pPr>
            <w:r>
              <w:rPr>
                <w:spacing w:val="-5"/>
                <w:sz w:val="20"/>
              </w:rPr>
              <w:t>п.</w:t>
            </w:r>
          </w:p>
          <w:p>
            <w:pPr>
              <w:pStyle w:val="TableParagraph"/>
              <w:spacing w:line="229" w:lineRule="exact"/>
              <w:ind w:left="92"/>
              <w:jc w:val="left"/>
              <w:rPr>
                <w:sz w:val="20"/>
              </w:rPr>
            </w:pPr>
            <w:r>
              <w:rPr>
                <w:spacing w:val="-5"/>
                <w:sz w:val="20"/>
              </w:rPr>
              <w:t>ул.</w:t>
            </w:r>
          </w:p>
        </w:tc>
        <w:tc>
          <w:tcPr>
            <w:tcW w:w="4182" w:type="dxa"/>
          </w:tcPr>
          <w:p>
            <w:pPr>
              <w:pStyle w:val="TableParagraph"/>
              <w:spacing w:before="108"/>
              <w:ind w:left="106"/>
              <w:jc w:val="left"/>
              <w:rPr>
                <w:sz w:val="20"/>
              </w:rPr>
            </w:pPr>
            <w:r>
              <w:rPr>
                <w:sz w:val="20"/>
              </w:rPr>
              <w:t>Реконструкция</w:t>
            </w:r>
            <w:r>
              <w:rPr>
                <w:spacing w:val="25"/>
                <w:sz w:val="20"/>
              </w:rPr>
              <w:t> </w:t>
            </w:r>
            <w:r>
              <w:rPr>
                <w:sz w:val="20"/>
              </w:rPr>
              <w:t>участка</w:t>
            </w:r>
            <w:r>
              <w:rPr>
                <w:spacing w:val="25"/>
                <w:sz w:val="20"/>
              </w:rPr>
              <w:t> </w:t>
            </w:r>
            <w:r>
              <w:rPr>
                <w:sz w:val="20"/>
              </w:rPr>
              <w:t>тепловой</w:t>
            </w:r>
            <w:r>
              <w:rPr>
                <w:spacing w:val="23"/>
                <w:sz w:val="20"/>
              </w:rPr>
              <w:t> </w:t>
            </w:r>
            <w:r>
              <w:rPr>
                <w:sz w:val="20"/>
              </w:rPr>
              <w:t>сети</w:t>
            </w:r>
            <w:r>
              <w:rPr>
                <w:spacing w:val="23"/>
                <w:sz w:val="20"/>
              </w:rPr>
              <w:t> </w:t>
            </w:r>
            <w:r>
              <w:rPr>
                <w:sz w:val="20"/>
              </w:rPr>
              <w:t>по</w:t>
            </w:r>
            <w:r>
              <w:rPr>
                <w:spacing w:val="27"/>
                <w:sz w:val="20"/>
              </w:rPr>
              <w:t> </w:t>
            </w:r>
            <w:r>
              <w:rPr>
                <w:sz w:val="20"/>
              </w:rPr>
              <w:t>ул. Степная, Ø108 мм, L=240 п.м.</w:t>
            </w:r>
          </w:p>
        </w:tc>
        <w:tc>
          <w:tcPr>
            <w:tcW w:w="1427" w:type="dxa"/>
          </w:tcPr>
          <w:p>
            <w:pPr>
              <w:pStyle w:val="TableParagraph"/>
              <w:spacing w:before="223"/>
              <w:ind w:left="4"/>
              <w:rPr>
                <w:sz w:val="20"/>
              </w:rPr>
            </w:pPr>
            <w:r>
              <w:rPr>
                <w:spacing w:val="-4"/>
                <w:sz w:val="20"/>
              </w:rPr>
              <w:t>2030</w:t>
            </w:r>
          </w:p>
        </w:tc>
        <w:tc>
          <w:tcPr>
            <w:tcW w:w="1424" w:type="dxa"/>
          </w:tcPr>
          <w:p>
            <w:pPr>
              <w:pStyle w:val="TableParagraph"/>
              <w:spacing w:before="223"/>
              <w:ind w:right="102"/>
              <w:jc w:val="right"/>
              <w:rPr>
                <w:sz w:val="20"/>
              </w:rPr>
            </w:pPr>
            <w:r>
              <w:rPr>
                <w:sz w:val="20"/>
              </w:rPr>
              <w:t>6 </w:t>
            </w:r>
            <w:r>
              <w:rPr>
                <w:spacing w:val="-2"/>
                <w:sz w:val="20"/>
              </w:rPr>
              <w:t>070,950</w:t>
            </w:r>
          </w:p>
        </w:tc>
      </w:tr>
      <w:tr>
        <w:trPr>
          <w:trHeight w:val="690" w:hRule="atLeast"/>
        </w:trPr>
        <w:tc>
          <w:tcPr>
            <w:tcW w:w="1414" w:type="dxa"/>
          </w:tcPr>
          <w:p>
            <w:pPr>
              <w:pStyle w:val="TableParagraph"/>
              <w:spacing w:before="223"/>
              <w:ind w:left="9" w:right="2"/>
              <w:rPr>
                <w:sz w:val="20"/>
              </w:rPr>
            </w:pPr>
            <w:r>
              <w:rPr>
                <w:spacing w:val="-2"/>
                <w:sz w:val="20"/>
              </w:rPr>
              <w:t>МУП-ТС-</w:t>
            </w:r>
            <w:r>
              <w:rPr>
                <w:spacing w:val="-5"/>
                <w:sz w:val="20"/>
              </w:rPr>
              <w:t>004</w:t>
            </w:r>
          </w:p>
        </w:tc>
        <w:tc>
          <w:tcPr>
            <w:tcW w:w="1791" w:type="dxa"/>
            <w:tcBorders>
              <w:right w:val="nil"/>
            </w:tcBorders>
          </w:tcPr>
          <w:p>
            <w:pPr>
              <w:pStyle w:val="TableParagraph"/>
              <w:tabs>
                <w:tab w:pos="1261" w:val="left" w:leader="none"/>
              </w:tabs>
              <w:ind w:left="107" w:right="81"/>
              <w:jc w:val="left"/>
              <w:rPr>
                <w:sz w:val="20"/>
              </w:rPr>
            </w:pPr>
            <w:r>
              <w:rPr>
                <w:spacing w:val="-2"/>
                <w:sz w:val="20"/>
              </w:rPr>
              <w:t>Котельная</w:t>
            </w:r>
            <w:r>
              <w:rPr>
                <w:sz w:val="20"/>
              </w:rPr>
              <w:tab/>
            </w:r>
            <w:r>
              <w:rPr>
                <w:spacing w:val="-4"/>
                <w:sz w:val="20"/>
              </w:rPr>
              <w:t>№25, </w:t>
            </w:r>
            <w:r>
              <w:rPr>
                <w:spacing w:val="-2"/>
                <w:sz w:val="20"/>
              </w:rPr>
              <w:t>Молодежный,</w:t>
            </w:r>
          </w:p>
          <w:p>
            <w:pPr>
              <w:pStyle w:val="TableParagraph"/>
              <w:spacing w:line="217" w:lineRule="exact"/>
              <w:ind w:left="107"/>
              <w:jc w:val="left"/>
              <w:rPr>
                <w:sz w:val="20"/>
              </w:rPr>
            </w:pPr>
            <w:r>
              <w:rPr>
                <w:spacing w:val="-2"/>
                <w:sz w:val="20"/>
              </w:rPr>
              <w:t>Степная,4а</w:t>
            </w:r>
          </w:p>
        </w:tc>
        <w:tc>
          <w:tcPr>
            <w:tcW w:w="450" w:type="dxa"/>
            <w:tcBorders>
              <w:left w:val="nil"/>
            </w:tcBorders>
          </w:tcPr>
          <w:p>
            <w:pPr>
              <w:pStyle w:val="TableParagraph"/>
              <w:spacing w:line="223" w:lineRule="exact"/>
              <w:ind w:left="185"/>
              <w:jc w:val="left"/>
              <w:rPr>
                <w:sz w:val="20"/>
              </w:rPr>
            </w:pPr>
            <w:r>
              <w:rPr>
                <w:spacing w:val="-5"/>
                <w:sz w:val="20"/>
              </w:rPr>
              <w:t>п.</w:t>
            </w:r>
          </w:p>
          <w:p>
            <w:pPr>
              <w:pStyle w:val="TableParagraph"/>
              <w:ind w:left="92"/>
              <w:jc w:val="left"/>
              <w:rPr>
                <w:sz w:val="20"/>
              </w:rPr>
            </w:pPr>
            <w:r>
              <w:rPr>
                <w:spacing w:val="-5"/>
                <w:sz w:val="20"/>
              </w:rPr>
              <w:t>ул.</w:t>
            </w:r>
          </w:p>
        </w:tc>
        <w:tc>
          <w:tcPr>
            <w:tcW w:w="4182" w:type="dxa"/>
          </w:tcPr>
          <w:p>
            <w:pPr>
              <w:pStyle w:val="TableParagraph"/>
              <w:spacing w:before="108"/>
              <w:ind w:left="106"/>
              <w:jc w:val="left"/>
              <w:rPr>
                <w:sz w:val="20"/>
              </w:rPr>
            </w:pPr>
            <w:r>
              <w:rPr>
                <w:sz w:val="20"/>
              </w:rPr>
              <w:t>Реконструкция</w:t>
            </w:r>
            <w:r>
              <w:rPr>
                <w:spacing w:val="24"/>
                <w:sz w:val="20"/>
              </w:rPr>
              <w:t> </w:t>
            </w:r>
            <w:r>
              <w:rPr>
                <w:sz w:val="20"/>
              </w:rPr>
              <w:t>теплового</w:t>
            </w:r>
            <w:r>
              <w:rPr>
                <w:spacing w:val="23"/>
                <w:sz w:val="20"/>
              </w:rPr>
              <w:t> </w:t>
            </w:r>
            <w:r>
              <w:rPr>
                <w:sz w:val="20"/>
              </w:rPr>
              <w:t>ввода</w:t>
            </w:r>
            <w:r>
              <w:rPr>
                <w:spacing w:val="25"/>
                <w:sz w:val="20"/>
              </w:rPr>
              <w:t> </w:t>
            </w:r>
            <w:r>
              <w:rPr>
                <w:sz w:val="20"/>
              </w:rPr>
              <w:t>ул.</w:t>
            </w:r>
            <w:r>
              <w:rPr>
                <w:spacing w:val="25"/>
                <w:sz w:val="20"/>
              </w:rPr>
              <w:t> </w:t>
            </w:r>
            <w:r>
              <w:rPr>
                <w:sz w:val="20"/>
              </w:rPr>
              <w:t>Степная, 10, Ø89 мм, L=42 п.м.</w:t>
            </w:r>
          </w:p>
        </w:tc>
        <w:tc>
          <w:tcPr>
            <w:tcW w:w="1427" w:type="dxa"/>
          </w:tcPr>
          <w:p>
            <w:pPr>
              <w:pStyle w:val="TableParagraph"/>
              <w:spacing w:before="223"/>
              <w:ind w:left="4"/>
              <w:rPr>
                <w:sz w:val="20"/>
              </w:rPr>
            </w:pPr>
            <w:r>
              <w:rPr>
                <w:spacing w:val="-4"/>
                <w:sz w:val="20"/>
              </w:rPr>
              <w:t>2027</w:t>
            </w:r>
          </w:p>
        </w:tc>
        <w:tc>
          <w:tcPr>
            <w:tcW w:w="1424" w:type="dxa"/>
          </w:tcPr>
          <w:p>
            <w:pPr>
              <w:pStyle w:val="TableParagraph"/>
              <w:spacing w:before="223"/>
              <w:ind w:right="102"/>
              <w:jc w:val="right"/>
              <w:rPr>
                <w:sz w:val="20"/>
              </w:rPr>
            </w:pPr>
            <w:r>
              <w:rPr>
                <w:spacing w:val="-2"/>
                <w:sz w:val="20"/>
              </w:rPr>
              <w:t>514,799</w:t>
            </w:r>
          </w:p>
        </w:tc>
      </w:tr>
      <w:tr>
        <w:trPr>
          <w:trHeight w:val="688" w:hRule="atLeast"/>
        </w:trPr>
        <w:tc>
          <w:tcPr>
            <w:tcW w:w="1414" w:type="dxa"/>
          </w:tcPr>
          <w:p>
            <w:pPr>
              <w:pStyle w:val="TableParagraph"/>
              <w:spacing w:before="223"/>
              <w:ind w:left="9" w:right="2"/>
              <w:rPr>
                <w:sz w:val="20"/>
              </w:rPr>
            </w:pPr>
            <w:r>
              <w:rPr>
                <w:spacing w:val="-2"/>
                <w:sz w:val="20"/>
              </w:rPr>
              <w:t>МУП-ТС-</w:t>
            </w:r>
            <w:r>
              <w:rPr>
                <w:spacing w:val="-5"/>
                <w:sz w:val="20"/>
              </w:rPr>
              <w:t>005</w:t>
            </w:r>
          </w:p>
        </w:tc>
        <w:tc>
          <w:tcPr>
            <w:tcW w:w="1791" w:type="dxa"/>
            <w:tcBorders>
              <w:right w:val="nil"/>
            </w:tcBorders>
          </w:tcPr>
          <w:p>
            <w:pPr>
              <w:pStyle w:val="TableParagraph"/>
              <w:tabs>
                <w:tab w:pos="1261" w:val="left" w:leader="none"/>
              </w:tabs>
              <w:spacing w:line="223" w:lineRule="exact"/>
              <w:ind w:left="107"/>
              <w:jc w:val="left"/>
              <w:rPr>
                <w:sz w:val="20"/>
              </w:rPr>
            </w:pPr>
            <w:r>
              <w:rPr>
                <w:spacing w:val="-2"/>
                <w:sz w:val="20"/>
              </w:rPr>
              <w:t>Котельная</w:t>
            </w:r>
            <w:r>
              <w:rPr>
                <w:sz w:val="20"/>
              </w:rPr>
              <w:tab/>
            </w:r>
            <w:r>
              <w:rPr>
                <w:spacing w:val="-4"/>
                <w:sz w:val="20"/>
              </w:rPr>
              <w:t>№25,</w:t>
            </w:r>
          </w:p>
          <w:p>
            <w:pPr>
              <w:pStyle w:val="TableParagraph"/>
              <w:spacing w:line="228" w:lineRule="exact"/>
              <w:ind w:left="107" w:right="81"/>
              <w:jc w:val="left"/>
              <w:rPr>
                <w:sz w:val="20"/>
              </w:rPr>
            </w:pPr>
            <w:r>
              <w:rPr>
                <w:spacing w:val="-2"/>
                <w:sz w:val="20"/>
              </w:rPr>
              <w:t>Молодежный, Степная,4а</w:t>
            </w:r>
          </w:p>
        </w:tc>
        <w:tc>
          <w:tcPr>
            <w:tcW w:w="450" w:type="dxa"/>
            <w:tcBorders>
              <w:left w:val="nil"/>
            </w:tcBorders>
          </w:tcPr>
          <w:p>
            <w:pPr>
              <w:pStyle w:val="TableParagraph"/>
              <w:spacing w:line="223" w:lineRule="exact"/>
              <w:ind w:left="185"/>
              <w:jc w:val="left"/>
              <w:rPr>
                <w:sz w:val="20"/>
              </w:rPr>
            </w:pPr>
            <w:r>
              <w:rPr>
                <w:spacing w:val="-5"/>
                <w:sz w:val="20"/>
              </w:rPr>
              <w:t>п.</w:t>
            </w:r>
          </w:p>
          <w:p>
            <w:pPr>
              <w:pStyle w:val="TableParagraph"/>
              <w:ind w:left="92"/>
              <w:jc w:val="left"/>
              <w:rPr>
                <w:sz w:val="20"/>
              </w:rPr>
            </w:pPr>
            <w:r>
              <w:rPr>
                <w:spacing w:val="-5"/>
                <w:sz w:val="20"/>
              </w:rPr>
              <w:t>ул.</w:t>
            </w:r>
          </w:p>
        </w:tc>
        <w:tc>
          <w:tcPr>
            <w:tcW w:w="4182" w:type="dxa"/>
          </w:tcPr>
          <w:p>
            <w:pPr>
              <w:pStyle w:val="TableParagraph"/>
              <w:spacing w:before="108"/>
              <w:ind w:left="106"/>
              <w:jc w:val="left"/>
              <w:rPr>
                <w:sz w:val="20"/>
              </w:rPr>
            </w:pPr>
            <w:r>
              <w:rPr>
                <w:sz w:val="20"/>
              </w:rPr>
              <w:t>Реконструкция</w:t>
            </w:r>
            <w:r>
              <w:rPr>
                <w:spacing w:val="25"/>
                <w:sz w:val="20"/>
              </w:rPr>
              <w:t> </w:t>
            </w:r>
            <w:r>
              <w:rPr>
                <w:sz w:val="20"/>
              </w:rPr>
              <w:t>участка</w:t>
            </w:r>
            <w:r>
              <w:rPr>
                <w:spacing w:val="25"/>
                <w:sz w:val="20"/>
              </w:rPr>
              <w:t> </w:t>
            </w:r>
            <w:r>
              <w:rPr>
                <w:sz w:val="20"/>
              </w:rPr>
              <w:t>тепловой</w:t>
            </w:r>
            <w:r>
              <w:rPr>
                <w:spacing w:val="23"/>
                <w:sz w:val="20"/>
              </w:rPr>
              <w:t> </w:t>
            </w:r>
            <w:r>
              <w:rPr>
                <w:sz w:val="20"/>
              </w:rPr>
              <w:t>сети</w:t>
            </w:r>
            <w:r>
              <w:rPr>
                <w:spacing w:val="23"/>
                <w:sz w:val="20"/>
              </w:rPr>
              <w:t> </w:t>
            </w:r>
            <w:r>
              <w:rPr>
                <w:sz w:val="20"/>
              </w:rPr>
              <w:t>по</w:t>
            </w:r>
            <w:r>
              <w:rPr>
                <w:spacing w:val="27"/>
                <w:sz w:val="20"/>
              </w:rPr>
              <w:t> </w:t>
            </w:r>
            <w:r>
              <w:rPr>
                <w:sz w:val="20"/>
              </w:rPr>
              <w:t>ул. Степная от ТК-2 до ТК-3, Ø57 мм, L=104 п.м.</w:t>
            </w:r>
          </w:p>
        </w:tc>
        <w:tc>
          <w:tcPr>
            <w:tcW w:w="1427" w:type="dxa"/>
          </w:tcPr>
          <w:p>
            <w:pPr>
              <w:pStyle w:val="TableParagraph"/>
              <w:spacing w:before="223"/>
              <w:ind w:left="4"/>
              <w:rPr>
                <w:sz w:val="20"/>
              </w:rPr>
            </w:pPr>
            <w:r>
              <w:rPr>
                <w:spacing w:val="-4"/>
                <w:sz w:val="20"/>
              </w:rPr>
              <w:t>2026</w:t>
            </w:r>
          </w:p>
        </w:tc>
        <w:tc>
          <w:tcPr>
            <w:tcW w:w="1424" w:type="dxa"/>
          </w:tcPr>
          <w:p>
            <w:pPr>
              <w:pStyle w:val="TableParagraph"/>
              <w:spacing w:before="223"/>
              <w:ind w:right="102"/>
              <w:jc w:val="right"/>
              <w:rPr>
                <w:sz w:val="20"/>
              </w:rPr>
            </w:pPr>
            <w:r>
              <w:rPr>
                <w:spacing w:val="-2"/>
                <w:sz w:val="20"/>
              </w:rPr>
              <w:t>994,726</w:t>
            </w:r>
          </w:p>
        </w:tc>
      </w:tr>
      <w:tr>
        <w:trPr>
          <w:trHeight w:val="690" w:hRule="atLeast"/>
        </w:trPr>
        <w:tc>
          <w:tcPr>
            <w:tcW w:w="1414" w:type="dxa"/>
          </w:tcPr>
          <w:p>
            <w:pPr>
              <w:pStyle w:val="TableParagraph"/>
              <w:spacing w:before="223"/>
              <w:ind w:left="9" w:right="2"/>
              <w:rPr>
                <w:sz w:val="20"/>
              </w:rPr>
            </w:pPr>
            <w:r>
              <w:rPr>
                <w:spacing w:val="-2"/>
                <w:sz w:val="20"/>
              </w:rPr>
              <w:t>МУП-ТС-</w:t>
            </w:r>
            <w:r>
              <w:rPr>
                <w:spacing w:val="-5"/>
                <w:sz w:val="20"/>
              </w:rPr>
              <w:t>006</w:t>
            </w:r>
          </w:p>
        </w:tc>
        <w:tc>
          <w:tcPr>
            <w:tcW w:w="1791" w:type="dxa"/>
            <w:tcBorders>
              <w:right w:val="nil"/>
            </w:tcBorders>
          </w:tcPr>
          <w:p>
            <w:pPr>
              <w:pStyle w:val="TableParagraph"/>
              <w:tabs>
                <w:tab w:pos="1261" w:val="left" w:leader="none"/>
              </w:tabs>
              <w:ind w:left="107" w:right="81"/>
              <w:jc w:val="left"/>
              <w:rPr>
                <w:sz w:val="20"/>
              </w:rPr>
            </w:pPr>
            <w:r>
              <w:rPr>
                <w:spacing w:val="-2"/>
                <w:sz w:val="20"/>
              </w:rPr>
              <w:t>Котельная</w:t>
            </w:r>
            <w:r>
              <w:rPr>
                <w:sz w:val="20"/>
              </w:rPr>
              <w:tab/>
            </w:r>
            <w:r>
              <w:rPr>
                <w:spacing w:val="-4"/>
                <w:sz w:val="20"/>
              </w:rPr>
              <w:t>№25, </w:t>
            </w:r>
            <w:r>
              <w:rPr>
                <w:spacing w:val="-2"/>
                <w:sz w:val="20"/>
              </w:rPr>
              <w:t>Молодежный,</w:t>
            </w:r>
          </w:p>
          <w:p>
            <w:pPr>
              <w:pStyle w:val="TableParagraph"/>
              <w:spacing w:line="217" w:lineRule="exact"/>
              <w:ind w:left="107"/>
              <w:jc w:val="left"/>
              <w:rPr>
                <w:sz w:val="20"/>
              </w:rPr>
            </w:pPr>
            <w:r>
              <w:rPr>
                <w:spacing w:val="-2"/>
                <w:sz w:val="20"/>
              </w:rPr>
              <w:t>Степная,4а</w:t>
            </w:r>
          </w:p>
        </w:tc>
        <w:tc>
          <w:tcPr>
            <w:tcW w:w="450" w:type="dxa"/>
            <w:tcBorders>
              <w:left w:val="nil"/>
            </w:tcBorders>
          </w:tcPr>
          <w:p>
            <w:pPr>
              <w:pStyle w:val="TableParagraph"/>
              <w:spacing w:line="223" w:lineRule="exact"/>
              <w:ind w:left="185"/>
              <w:jc w:val="left"/>
              <w:rPr>
                <w:sz w:val="20"/>
              </w:rPr>
            </w:pPr>
            <w:r>
              <w:rPr>
                <w:spacing w:val="-5"/>
                <w:sz w:val="20"/>
              </w:rPr>
              <w:t>п.</w:t>
            </w:r>
          </w:p>
          <w:p>
            <w:pPr>
              <w:pStyle w:val="TableParagraph"/>
              <w:ind w:left="92"/>
              <w:jc w:val="left"/>
              <w:rPr>
                <w:sz w:val="20"/>
              </w:rPr>
            </w:pPr>
            <w:r>
              <w:rPr>
                <w:spacing w:val="-5"/>
                <w:sz w:val="20"/>
              </w:rPr>
              <w:t>ул.</w:t>
            </w:r>
          </w:p>
        </w:tc>
        <w:tc>
          <w:tcPr>
            <w:tcW w:w="4182" w:type="dxa"/>
          </w:tcPr>
          <w:p>
            <w:pPr>
              <w:pStyle w:val="TableParagraph"/>
              <w:spacing w:before="108"/>
              <w:ind w:left="106" w:right="12"/>
              <w:jc w:val="left"/>
              <w:rPr>
                <w:sz w:val="20"/>
              </w:rPr>
            </w:pPr>
            <w:r>
              <w:rPr>
                <w:sz w:val="20"/>
              </w:rPr>
              <w:t>Реконструкция</w:t>
            </w:r>
            <w:r>
              <w:rPr>
                <w:spacing w:val="24"/>
                <w:sz w:val="20"/>
              </w:rPr>
              <w:t> </w:t>
            </w:r>
            <w:r>
              <w:rPr>
                <w:sz w:val="20"/>
              </w:rPr>
              <w:t>теплового</w:t>
            </w:r>
            <w:r>
              <w:rPr>
                <w:spacing w:val="23"/>
                <w:sz w:val="20"/>
              </w:rPr>
              <w:t> </w:t>
            </w:r>
            <w:r>
              <w:rPr>
                <w:sz w:val="20"/>
              </w:rPr>
              <w:t>ввода</w:t>
            </w:r>
            <w:r>
              <w:rPr>
                <w:spacing w:val="25"/>
                <w:sz w:val="20"/>
              </w:rPr>
              <w:t> </w:t>
            </w:r>
            <w:r>
              <w:rPr>
                <w:sz w:val="20"/>
              </w:rPr>
              <w:t>ул.</w:t>
            </w:r>
            <w:r>
              <w:rPr>
                <w:spacing w:val="25"/>
                <w:sz w:val="20"/>
              </w:rPr>
              <w:t> </w:t>
            </w:r>
            <w:r>
              <w:rPr>
                <w:sz w:val="20"/>
              </w:rPr>
              <w:t>Степная, 8, Ø57 мм, L=40 п.м.</w:t>
            </w:r>
          </w:p>
        </w:tc>
        <w:tc>
          <w:tcPr>
            <w:tcW w:w="1427" w:type="dxa"/>
          </w:tcPr>
          <w:p>
            <w:pPr>
              <w:pStyle w:val="TableParagraph"/>
              <w:spacing w:before="223"/>
              <w:ind w:left="4"/>
              <w:rPr>
                <w:sz w:val="20"/>
              </w:rPr>
            </w:pPr>
            <w:r>
              <w:rPr>
                <w:spacing w:val="-4"/>
                <w:sz w:val="20"/>
              </w:rPr>
              <w:t>2027</w:t>
            </w:r>
          </w:p>
        </w:tc>
        <w:tc>
          <w:tcPr>
            <w:tcW w:w="1424" w:type="dxa"/>
          </w:tcPr>
          <w:p>
            <w:pPr>
              <w:pStyle w:val="TableParagraph"/>
              <w:spacing w:before="223"/>
              <w:ind w:right="102"/>
              <w:jc w:val="right"/>
              <w:rPr>
                <w:sz w:val="20"/>
              </w:rPr>
            </w:pPr>
            <w:r>
              <w:rPr>
                <w:spacing w:val="-2"/>
                <w:sz w:val="20"/>
              </w:rPr>
              <w:t>397,891</w:t>
            </w:r>
          </w:p>
        </w:tc>
      </w:tr>
      <w:tr>
        <w:trPr>
          <w:trHeight w:val="690" w:hRule="atLeast"/>
        </w:trPr>
        <w:tc>
          <w:tcPr>
            <w:tcW w:w="1414" w:type="dxa"/>
          </w:tcPr>
          <w:p>
            <w:pPr>
              <w:pStyle w:val="TableParagraph"/>
              <w:spacing w:before="223"/>
              <w:ind w:left="9" w:right="2"/>
              <w:rPr>
                <w:sz w:val="20"/>
              </w:rPr>
            </w:pPr>
            <w:r>
              <w:rPr>
                <w:spacing w:val="-2"/>
                <w:sz w:val="20"/>
              </w:rPr>
              <w:t>МУП-ТС-</w:t>
            </w:r>
            <w:r>
              <w:rPr>
                <w:spacing w:val="-5"/>
                <w:sz w:val="20"/>
              </w:rPr>
              <w:t>007</w:t>
            </w:r>
          </w:p>
        </w:tc>
        <w:tc>
          <w:tcPr>
            <w:tcW w:w="1791" w:type="dxa"/>
            <w:tcBorders>
              <w:right w:val="nil"/>
            </w:tcBorders>
          </w:tcPr>
          <w:p>
            <w:pPr>
              <w:pStyle w:val="TableParagraph"/>
              <w:tabs>
                <w:tab w:pos="1261" w:val="left" w:leader="none"/>
              </w:tabs>
              <w:ind w:left="107" w:right="81"/>
              <w:jc w:val="left"/>
              <w:rPr>
                <w:sz w:val="20"/>
              </w:rPr>
            </w:pPr>
            <w:r>
              <w:rPr>
                <w:spacing w:val="-2"/>
                <w:sz w:val="20"/>
              </w:rPr>
              <w:t>Котельная</w:t>
            </w:r>
            <w:r>
              <w:rPr>
                <w:sz w:val="20"/>
              </w:rPr>
              <w:tab/>
            </w:r>
            <w:r>
              <w:rPr>
                <w:spacing w:val="-4"/>
                <w:sz w:val="20"/>
              </w:rPr>
              <w:t>№25, </w:t>
            </w:r>
            <w:r>
              <w:rPr>
                <w:spacing w:val="-2"/>
                <w:sz w:val="20"/>
              </w:rPr>
              <w:t>Молодежный,</w:t>
            </w:r>
          </w:p>
          <w:p>
            <w:pPr>
              <w:pStyle w:val="TableParagraph"/>
              <w:spacing w:line="217" w:lineRule="exact"/>
              <w:ind w:left="107"/>
              <w:jc w:val="left"/>
              <w:rPr>
                <w:sz w:val="20"/>
              </w:rPr>
            </w:pPr>
            <w:r>
              <w:rPr>
                <w:spacing w:val="-2"/>
                <w:sz w:val="20"/>
              </w:rPr>
              <w:t>Степная,4а</w:t>
            </w:r>
          </w:p>
        </w:tc>
        <w:tc>
          <w:tcPr>
            <w:tcW w:w="450" w:type="dxa"/>
            <w:tcBorders>
              <w:left w:val="nil"/>
            </w:tcBorders>
          </w:tcPr>
          <w:p>
            <w:pPr>
              <w:pStyle w:val="TableParagraph"/>
              <w:spacing w:line="223" w:lineRule="exact"/>
              <w:ind w:left="185"/>
              <w:jc w:val="left"/>
              <w:rPr>
                <w:sz w:val="20"/>
              </w:rPr>
            </w:pPr>
            <w:r>
              <w:rPr>
                <w:spacing w:val="-5"/>
                <w:sz w:val="20"/>
              </w:rPr>
              <w:t>п.</w:t>
            </w:r>
          </w:p>
          <w:p>
            <w:pPr>
              <w:pStyle w:val="TableParagraph"/>
              <w:ind w:left="92"/>
              <w:jc w:val="left"/>
              <w:rPr>
                <w:sz w:val="20"/>
              </w:rPr>
            </w:pPr>
            <w:r>
              <w:rPr>
                <w:spacing w:val="-5"/>
                <w:sz w:val="20"/>
              </w:rPr>
              <w:t>ул.</w:t>
            </w:r>
          </w:p>
        </w:tc>
        <w:tc>
          <w:tcPr>
            <w:tcW w:w="4182" w:type="dxa"/>
          </w:tcPr>
          <w:p>
            <w:pPr>
              <w:pStyle w:val="TableParagraph"/>
              <w:spacing w:before="108"/>
              <w:ind w:left="106" w:right="12"/>
              <w:jc w:val="left"/>
              <w:rPr>
                <w:sz w:val="20"/>
              </w:rPr>
            </w:pPr>
            <w:r>
              <w:rPr>
                <w:sz w:val="20"/>
              </w:rPr>
              <w:t>Реконструкция</w:t>
            </w:r>
            <w:r>
              <w:rPr>
                <w:spacing w:val="24"/>
                <w:sz w:val="20"/>
              </w:rPr>
              <w:t> </w:t>
            </w:r>
            <w:r>
              <w:rPr>
                <w:sz w:val="20"/>
              </w:rPr>
              <w:t>теплового</w:t>
            </w:r>
            <w:r>
              <w:rPr>
                <w:spacing w:val="23"/>
                <w:sz w:val="20"/>
              </w:rPr>
              <w:t> </w:t>
            </w:r>
            <w:r>
              <w:rPr>
                <w:sz w:val="20"/>
              </w:rPr>
              <w:t>ввода</w:t>
            </w:r>
            <w:r>
              <w:rPr>
                <w:spacing w:val="25"/>
                <w:sz w:val="20"/>
              </w:rPr>
              <w:t> </w:t>
            </w:r>
            <w:r>
              <w:rPr>
                <w:sz w:val="20"/>
              </w:rPr>
              <w:t>ул.</w:t>
            </w:r>
            <w:r>
              <w:rPr>
                <w:spacing w:val="25"/>
                <w:sz w:val="20"/>
              </w:rPr>
              <w:t> </w:t>
            </w:r>
            <w:r>
              <w:rPr>
                <w:sz w:val="20"/>
              </w:rPr>
              <w:t>Степная, 6, Ø57 мм, L=100 п.м.</w:t>
            </w:r>
          </w:p>
        </w:tc>
        <w:tc>
          <w:tcPr>
            <w:tcW w:w="1427" w:type="dxa"/>
          </w:tcPr>
          <w:p>
            <w:pPr>
              <w:pStyle w:val="TableParagraph"/>
              <w:spacing w:before="223"/>
              <w:ind w:left="4"/>
              <w:rPr>
                <w:sz w:val="20"/>
              </w:rPr>
            </w:pPr>
            <w:r>
              <w:rPr>
                <w:spacing w:val="-4"/>
                <w:sz w:val="20"/>
              </w:rPr>
              <w:t>2028</w:t>
            </w:r>
          </w:p>
        </w:tc>
        <w:tc>
          <w:tcPr>
            <w:tcW w:w="1424" w:type="dxa"/>
          </w:tcPr>
          <w:p>
            <w:pPr>
              <w:pStyle w:val="TableParagraph"/>
              <w:spacing w:before="223"/>
              <w:ind w:right="102"/>
              <w:jc w:val="right"/>
              <w:rPr>
                <w:sz w:val="20"/>
              </w:rPr>
            </w:pPr>
            <w:r>
              <w:rPr>
                <w:sz w:val="20"/>
              </w:rPr>
              <w:t>1 </w:t>
            </w:r>
            <w:r>
              <w:rPr>
                <w:spacing w:val="-2"/>
                <w:sz w:val="20"/>
              </w:rPr>
              <w:t>034,515</w:t>
            </w:r>
          </w:p>
        </w:tc>
      </w:tr>
      <w:tr>
        <w:trPr>
          <w:trHeight w:val="688" w:hRule="atLeast"/>
        </w:trPr>
        <w:tc>
          <w:tcPr>
            <w:tcW w:w="1414" w:type="dxa"/>
          </w:tcPr>
          <w:p>
            <w:pPr>
              <w:pStyle w:val="TableParagraph"/>
              <w:spacing w:before="223"/>
              <w:ind w:left="9" w:right="2"/>
              <w:rPr>
                <w:sz w:val="20"/>
              </w:rPr>
            </w:pPr>
            <w:r>
              <w:rPr>
                <w:spacing w:val="-2"/>
                <w:sz w:val="20"/>
              </w:rPr>
              <w:t>МУП-ТС-</w:t>
            </w:r>
            <w:r>
              <w:rPr>
                <w:spacing w:val="-5"/>
                <w:sz w:val="20"/>
              </w:rPr>
              <w:t>008</w:t>
            </w:r>
          </w:p>
        </w:tc>
        <w:tc>
          <w:tcPr>
            <w:tcW w:w="1791" w:type="dxa"/>
            <w:tcBorders>
              <w:right w:val="nil"/>
            </w:tcBorders>
          </w:tcPr>
          <w:p>
            <w:pPr>
              <w:pStyle w:val="TableParagraph"/>
              <w:tabs>
                <w:tab w:pos="1261" w:val="left" w:leader="none"/>
              </w:tabs>
              <w:spacing w:line="223" w:lineRule="exact"/>
              <w:ind w:left="107"/>
              <w:jc w:val="left"/>
              <w:rPr>
                <w:sz w:val="20"/>
              </w:rPr>
            </w:pPr>
            <w:r>
              <w:rPr>
                <w:spacing w:val="-2"/>
                <w:sz w:val="20"/>
              </w:rPr>
              <w:t>Котельная</w:t>
            </w:r>
            <w:r>
              <w:rPr>
                <w:sz w:val="20"/>
              </w:rPr>
              <w:tab/>
            </w:r>
            <w:r>
              <w:rPr>
                <w:spacing w:val="-4"/>
                <w:sz w:val="20"/>
              </w:rPr>
              <w:t>№25,</w:t>
            </w:r>
          </w:p>
          <w:p>
            <w:pPr>
              <w:pStyle w:val="TableParagraph"/>
              <w:spacing w:line="228" w:lineRule="exact"/>
              <w:ind w:left="107" w:right="81"/>
              <w:jc w:val="left"/>
              <w:rPr>
                <w:sz w:val="20"/>
              </w:rPr>
            </w:pPr>
            <w:r>
              <w:rPr>
                <w:spacing w:val="-2"/>
                <w:sz w:val="20"/>
              </w:rPr>
              <w:t>Молодежный, Степная,4а</w:t>
            </w:r>
          </w:p>
        </w:tc>
        <w:tc>
          <w:tcPr>
            <w:tcW w:w="450" w:type="dxa"/>
            <w:tcBorders>
              <w:left w:val="nil"/>
            </w:tcBorders>
          </w:tcPr>
          <w:p>
            <w:pPr>
              <w:pStyle w:val="TableParagraph"/>
              <w:spacing w:line="223" w:lineRule="exact"/>
              <w:ind w:left="185"/>
              <w:jc w:val="left"/>
              <w:rPr>
                <w:sz w:val="20"/>
              </w:rPr>
            </w:pPr>
            <w:r>
              <w:rPr>
                <w:spacing w:val="-5"/>
                <w:sz w:val="20"/>
              </w:rPr>
              <w:t>п.</w:t>
            </w:r>
          </w:p>
          <w:p>
            <w:pPr>
              <w:pStyle w:val="TableParagraph"/>
              <w:ind w:left="92"/>
              <w:jc w:val="left"/>
              <w:rPr>
                <w:sz w:val="20"/>
              </w:rPr>
            </w:pPr>
            <w:r>
              <w:rPr>
                <w:spacing w:val="-5"/>
                <w:sz w:val="20"/>
              </w:rPr>
              <w:t>ул.</w:t>
            </w:r>
          </w:p>
        </w:tc>
        <w:tc>
          <w:tcPr>
            <w:tcW w:w="4182" w:type="dxa"/>
          </w:tcPr>
          <w:p>
            <w:pPr>
              <w:pStyle w:val="TableParagraph"/>
              <w:spacing w:before="108"/>
              <w:ind w:left="106" w:right="12"/>
              <w:jc w:val="left"/>
              <w:rPr>
                <w:sz w:val="20"/>
              </w:rPr>
            </w:pPr>
            <w:r>
              <w:rPr>
                <w:sz w:val="20"/>
              </w:rPr>
              <w:t>Реконструкция</w:t>
            </w:r>
            <w:r>
              <w:rPr>
                <w:spacing w:val="24"/>
                <w:sz w:val="20"/>
              </w:rPr>
              <w:t> </w:t>
            </w:r>
            <w:r>
              <w:rPr>
                <w:sz w:val="20"/>
              </w:rPr>
              <w:t>теплового</w:t>
            </w:r>
            <w:r>
              <w:rPr>
                <w:spacing w:val="23"/>
                <w:sz w:val="20"/>
              </w:rPr>
              <w:t> </w:t>
            </w:r>
            <w:r>
              <w:rPr>
                <w:sz w:val="20"/>
              </w:rPr>
              <w:t>ввода</w:t>
            </w:r>
            <w:r>
              <w:rPr>
                <w:spacing w:val="25"/>
                <w:sz w:val="20"/>
              </w:rPr>
              <w:t> </w:t>
            </w:r>
            <w:r>
              <w:rPr>
                <w:sz w:val="20"/>
              </w:rPr>
              <w:t>ул.</w:t>
            </w:r>
            <w:r>
              <w:rPr>
                <w:spacing w:val="25"/>
                <w:sz w:val="20"/>
              </w:rPr>
              <w:t> </w:t>
            </w:r>
            <w:r>
              <w:rPr>
                <w:sz w:val="20"/>
              </w:rPr>
              <w:t>Степная, 4, Ø57 мм, L=168 п.м.</w:t>
            </w:r>
          </w:p>
        </w:tc>
        <w:tc>
          <w:tcPr>
            <w:tcW w:w="1427" w:type="dxa"/>
          </w:tcPr>
          <w:p>
            <w:pPr>
              <w:pStyle w:val="TableParagraph"/>
              <w:spacing w:before="223"/>
              <w:ind w:left="4"/>
              <w:rPr>
                <w:sz w:val="20"/>
              </w:rPr>
            </w:pPr>
            <w:r>
              <w:rPr>
                <w:spacing w:val="-4"/>
                <w:sz w:val="20"/>
              </w:rPr>
              <w:t>2029</w:t>
            </w:r>
          </w:p>
        </w:tc>
        <w:tc>
          <w:tcPr>
            <w:tcW w:w="1424" w:type="dxa"/>
          </w:tcPr>
          <w:p>
            <w:pPr>
              <w:pStyle w:val="TableParagraph"/>
              <w:spacing w:before="223"/>
              <w:ind w:right="101"/>
              <w:jc w:val="right"/>
              <w:rPr>
                <w:sz w:val="20"/>
              </w:rPr>
            </w:pPr>
            <w:r>
              <w:rPr>
                <w:sz w:val="20"/>
              </w:rPr>
              <w:t>3 </w:t>
            </w:r>
            <w:r>
              <w:rPr>
                <w:spacing w:val="-2"/>
                <w:sz w:val="20"/>
              </w:rPr>
              <w:t>974,471</w:t>
            </w:r>
          </w:p>
        </w:tc>
      </w:tr>
    </w:tbl>
    <w:p>
      <w:pPr>
        <w:pStyle w:val="BodyText"/>
        <w:spacing w:before="273" w:after="8"/>
        <w:ind w:right="293"/>
        <w:jc w:val="both"/>
      </w:pPr>
      <w:r>
        <w:rPr/>
        <w:t>Таблица</w:t>
      </w:r>
      <w:r>
        <w:rPr>
          <w:spacing w:val="-5"/>
        </w:rPr>
        <w:t> </w:t>
      </w:r>
      <w:r>
        <w:rPr/>
        <w:t>12.1.1.г</w:t>
      </w:r>
      <w:r>
        <w:rPr>
          <w:spacing w:val="-5"/>
        </w:rPr>
        <w:t> </w:t>
      </w:r>
      <w:r>
        <w:rPr/>
        <w:t>-</w:t>
      </w:r>
      <w:r>
        <w:rPr>
          <w:spacing w:val="-5"/>
        </w:rPr>
        <w:t> </w:t>
      </w:r>
      <w:r>
        <w:rPr/>
        <w:t>Объем</w:t>
      </w:r>
      <w:r>
        <w:rPr>
          <w:spacing w:val="-5"/>
        </w:rPr>
        <w:t> </w:t>
      </w:r>
      <w:r>
        <w:rPr/>
        <w:t>финансовых</w:t>
      </w:r>
      <w:r>
        <w:rPr>
          <w:spacing w:val="-2"/>
        </w:rPr>
        <w:t> </w:t>
      </w:r>
      <w:r>
        <w:rPr/>
        <w:t>потребностей</w:t>
      </w:r>
      <w:r>
        <w:rPr>
          <w:spacing w:val="-2"/>
        </w:rPr>
        <w:t> </w:t>
      </w:r>
      <w:r>
        <w:rPr/>
        <w:t>для</w:t>
      </w:r>
      <w:r>
        <w:rPr>
          <w:spacing w:val="-4"/>
        </w:rPr>
        <w:t> </w:t>
      </w:r>
      <w:r>
        <w:rPr/>
        <w:t>выполнения</w:t>
      </w:r>
      <w:r>
        <w:rPr>
          <w:spacing w:val="-7"/>
        </w:rPr>
        <w:t> </w:t>
      </w:r>
      <w:r>
        <w:rPr/>
        <w:t>мероприятий</w:t>
      </w:r>
      <w:r>
        <w:rPr>
          <w:spacing w:val="-4"/>
        </w:rPr>
        <w:t> </w:t>
      </w:r>
      <w:r>
        <w:rPr/>
        <w:t>по</w:t>
      </w:r>
      <w:r>
        <w:rPr>
          <w:spacing w:val="-4"/>
        </w:rPr>
        <w:t> </w:t>
      </w:r>
      <w:r>
        <w:rPr/>
        <w:t>тепловым</w:t>
      </w:r>
      <w:r>
        <w:rPr>
          <w:spacing w:val="-6"/>
        </w:rPr>
        <w:t> </w:t>
      </w:r>
      <w:r>
        <w:rPr/>
        <w:t>сетям по годам реализации при условии реализации 1-го сценария развития системы теплоснабжения Михайловского сельского поселения (п. Молодежный)</w:t>
      </w: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1"/>
        <w:gridCol w:w="3580"/>
        <w:gridCol w:w="961"/>
        <w:gridCol w:w="961"/>
        <w:gridCol w:w="961"/>
        <w:gridCol w:w="961"/>
        <w:gridCol w:w="962"/>
        <w:gridCol w:w="961"/>
        <w:gridCol w:w="961"/>
      </w:tblGrid>
      <w:tr>
        <w:trPr>
          <w:trHeight w:val="479" w:hRule="atLeast"/>
        </w:trPr>
        <w:tc>
          <w:tcPr>
            <w:tcW w:w="461" w:type="dxa"/>
            <w:vMerge w:val="restart"/>
            <w:tcBorders>
              <w:bottom w:val="single" w:sz="6" w:space="0" w:color="000000"/>
              <w:right w:val="single" w:sz="6" w:space="0" w:color="000000"/>
            </w:tcBorders>
          </w:tcPr>
          <w:p>
            <w:pPr>
              <w:pStyle w:val="TableParagraph"/>
              <w:spacing w:before="42"/>
              <w:jc w:val="left"/>
              <w:rPr>
                <w:sz w:val="18"/>
              </w:rPr>
            </w:pPr>
          </w:p>
          <w:p>
            <w:pPr>
              <w:pStyle w:val="TableParagraph"/>
              <w:ind w:left="139"/>
              <w:jc w:val="left"/>
              <w:rPr>
                <w:b/>
                <w:sz w:val="18"/>
              </w:rPr>
            </w:pPr>
            <w:r>
              <w:rPr>
                <w:b/>
                <w:spacing w:val="-10"/>
                <w:sz w:val="18"/>
              </w:rPr>
              <w:t>№</w:t>
            </w:r>
          </w:p>
        </w:tc>
        <w:tc>
          <w:tcPr>
            <w:tcW w:w="3580" w:type="dxa"/>
            <w:vMerge w:val="restart"/>
            <w:tcBorders>
              <w:left w:val="single" w:sz="6" w:space="0" w:color="000000"/>
              <w:bottom w:val="single" w:sz="6" w:space="0" w:color="000000"/>
              <w:right w:val="single" w:sz="6" w:space="0" w:color="000000"/>
            </w:tcBorders>
          </w:tcPr>
          <w:p>
            <w:pPr>
              <w:pStyle w:val="TableParagraph"/>
              <w:spacing w:before="143"/>
              <w:ind w:left="8"/>
              <w:rPr>
                <w:b/>
                <w:sz w:val="18"/>
              </w:rPr>
            </w:pPr>
            <w:r>
              <w:rPr>
                <w:b/>
                <w:spacing w:val="-2"/>
                <w:sz w:val="18"/>
              </w:rPr>
              <w:t>Тепловые </w:t>
            </w:r>
            <w:r>
              <w:rPr>
                <w:b/>
                <w:spacing w:val="-4"/>
                <w:sz w:val="18"/>
              </w:rPr>
              <w:t>сети</w:t>
            </w:r>
          </w:p>
          <w:p>
            <w:pPr>
              <w:pStyle w:val="TableParagraph"/>
              <w:spacing w:before="2"/>
              <w:ind w:left="8" w:right="3"/>
              <w:rPr>
                <w:b/>
                <w:sz w:val="18"/>
              </w:rPr>
            </w:pPr>
            <w:r>
              <w:rPr>
                <w:b/>
                <w:spacing w:val="-2"/>
                <w:sz w:val="18"/>
              </w:rPr>
              <w:t>источника</w:t>
            </w:r>
            <w:r>
              <w:rPr>
                <w:b/>
                <w:spacing w:val="5"/>
                <w:sz w:val="18"/>
              </w:rPr>
              <w:t> </w:t>
            </w:r>
            <w:r>
              <w:rPr>
                <w:b/>
                <w:spacing w:val="-2"/>
                <w:sz w:val="18"/>
              </w:rPr>
              <w:t>тепловой</w:t>
            </w:r>
            <w:r>
              <w:rPr>
                <w:b/>
                <w:spacing w:val="3"/>
                <w:sz w:val="18"/>
              </w:rPr>
              <w:t> </w:t>
            </w:r>
            <w:r>
              <w:rPr>
                <w:b/>
                <w:spacing w:val="-2"/>
                <w:sz w:val="18"/>
              </w:rPr>
              <w:t>энергии</w:t>
            </w:r>
          </w:p>
        </w:tc>
        <w:tc>
          <w:tcPr>
            <w:tcW w:w="6728" w:type="dxa"/>
            <w:gridSpan w:val="7"/>
            <w:tcBorders>
              <w:left w:val="single" w:sz="6" w:space="0" w:color="000000"/>
              <w:bottom w:val="single" w:sz="6" w:space="0" w:color="000000"/>
            </w:tcBorders>
          </w:tcPr>
          <w:p>
            <w:pPr>
              <w:pStyle w:val="TableParagraph"/>
              <w:spacing w:before="33"/>
              <w:ind w:left="1484" w:hanging="1318"/>
              <w:jc w:val="left"/>
              <w:rPr>
                <w:b/>
                <w:sz w:val="18"/>
              </w:rPr>
            </w:pPr>
            <w:r>
              <w:rPr>
                <w:b/>
                <w:sz w:val="18"/>
              </w:rPr>
              <w:t>Объем</w:t>
            </w:r>
            <w:r>
              <w:rPr>
                <w:b/>
                <w:spacing w:val="-9"/>
                <w:sz w:val="18"/>
              </w:rPr>
              <w:t> </w:t>
            </w:r>
            <w:r>
              <w:rPr>
                <w:b/>
                <w:sz w:val="18"/>
              </w:rPr>
              <w:t>финансовых</w:t>
            </w:r>
            <w:r>
              <w:rPr>
                <w:b/>
                <w:spacing w:val="-6"/>
                <w:sz w:val="18"/>
              </w:rPr>
              <w:t> </w:t>
            </w:r>
            <w:r>
              <w:rPr>
                <w:b/>
                <w:sz w:val="18"/>
              </w:rPr>
              <w:t>потребностей</w:t>
            </w:r>
            <w:r>
              <w:rPr>
                <w:b/>
                <w:spacing w:val="-9"/>
                <w:sz w:val="18"/>
              </w:rPr>
              <w:t> </w:t>
            </w:r>
            <w:r>
              <w:rPr>
                <w:b/>
                <w:sz w:val="18"/>
              </w:rPr>
              <w:t>для</w:t>
            </w:r>
            <w:r>
              <w:rPr>
                <w:b/>
                <w:spacing w:val="-8"/>
                <w:sz w:val="18"/>
              </w:rPr>
              <w:t> </w:t>
            </w:r>
            <w:r>
              <w:rPr>
                <w:b/>
                <w:sz w:val="18"/>
              </w:rPr>
              <w:t>выполнения</w:t>
            </w:r>
            <w:r>
              <w:rPr>
                <w:b/>
                <w:spacing w:val="-9"/>
                <w:sz w:val="18"/>
              </w:rPr>
              <w:t> </w:t>
            </w:r>
            <w:r>
              <w:rPr>
                <w:b/>
                <w:sz w:val="18"/>
              </w:rPr>
              <w:t>мероприятий</w:t>
            </w:r>
            <w:r>
              <w:rPr>
                <w:b/>
                <w:spacing w:val="-9"/>
                <w:sz w:val="18"/>
              </w:rPr>
              <w:t> </w:t>
            </w:r>
            <w:r>
              <w:rPr>
                <w:b/>
                <w:sz w:val="18"/>
              </w:rPr>
              <w:t>по</w:t>
            </w:r>
            <w:r>
              <w:rPr>
                <w:b/>
                <w:spacing w:val="-6"/>
                <w:sz w:val="18"/>
              </w:rPr>
              <w:t> </w:t>
            </w:r>
            <w:r>
              <w:rPr>
                <w:b/>
                <w:sz w:val="18"/>
              </w:rPr>
              <w:t>тепловым сетям по годам реализации, тыс.руб., без НДС</w:t>
            </w:r>
          </w:p>
        </w:tc>
      </w:tr>
      <w:tr>
        <w:trPr>
          <w:trHeight w:val="208" w:hRule="atLeast"/>
        </w:trPr>
        <w:tc>
          <w:tcPr>
            <w:tcW w:w="461" w:type="dxa"/>
            <w:vMerge/>
            <w:tcBorders>
              <w:top w:val="nil"/>
              <w:bottom w:val="single" w:sz="6" w:space="0" w:color="000000"/>
              <w:right w:val="single" w:sz="6" w:space="0" w:color="000000"/>
            </w:tcBorders>
          </w:tcPr>
          <w:p>
            <w:pPr>
              <w:rPr>
                <w:sz w:val="2"/>
                <w:szCs w:val="2"/>
              </w:rPr>
            </w:pPr>
          </w:p>
        </w:tc>
        <w:tc>
          <w:tcPr>
            <w:tcW w:w="3580" w:type="dxa"/>
            <w:vMerge/>
            <w:tcBorders>
              <w:top w:val="nil"/>
              <w:left w:val="single" w:sz="6" w:space="0" w:color="000000"/>
              <w:bottom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before="2"/>
              <w:ind w:left="35" w:right="28"/>
              <w:rPr>
                <w:b/>
                <w:sz w:val="18"/>
              </w:rPr>
            </w:pPr>
            <w:r>
              <w:rPr>
                <w:b/>
                <w:spacing w:val="-4"/>
                <w:sz w:val="18"/>
              </w:rPr>
              <w:t>2025</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before="2"/>
              <w:ind w:left="35" w:right="30"/>
              <w:rPr>
                <w:b/>
                <w:sz w:val="18"/>
              </w:rPr>
            </w:pPr>
            <w:r>
              <w:rPr>
                <w:b/>
                <w:spacing w:val="-4"/>
                <w:sz w:val="18"/>
              </w:rPr>
              <w:t>2026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before="2"/>
              <w:ind w:left="35" w:right="31"/>
              <w:rPr>
                <w:b/>
                <w:sz w:val="18"/>
              </w:rPr>
            </w:pPr>
            <w:r>
              <w:rPr>
                <w:b/>
                <w:spacing w:val="-4"/>
                <w:sz w:val="18"/>
              </w:rPr>
              <w:t>2027</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before="2"/>
              <w:ind w:left="35" w:right="33"/>
              <w:rPr>
                <w:b/>
                <w:sz w:val="18"/>
              </w:rPr>
            </w:pPr>
            <w:r>
              <w:rPr>
                <w:b/>
                <w:spacing w:val="-4"/>
                <w:sz w:val="18"/>
              </w:rPr>
              <w:t>2028</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before="2"/>
              <w:ind w:left="23" w:right="23"/>
              <w:rPr>
                <w:b/>
                <w:sz w:val="18"/>
              </w:rPr>
            </w:pPr>
            <w:r>
              <w:rPr>
                <w:b/>
                <w:spacing w:val="-4"/>
                <w:sz w:val="18"/>
              </w:rPr>
              <w:t>2029</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before="2"/>
              <w:ind w:left="35" w:right="35"/>
              <w:rPr>
                <w:b/>
                <w:sz w:val="18"/>
              </w:rPr>
            </w:pPr>
            <w:r>
              <w:rPr>
                <w:b/>
                <w:spacing w:val="-4"/>
                <w:sz w:val="18"/>
              </w:rPr>
              <w:t>2030</w:t>
            </w:r>
          </w:p>
        </w:tc>
        <w:tc>
          <w:tcPr>
            <w:tcW w:w="961" w:type="dxa"/>
            <w:tcBorders>
              <w:top w:val="single" w:sz="6" w:space="0" w:color="000000"/>
              <w:left w:val="single" w:sz="6" w:space="0" w:color="000000"/>
              <w:bottom w:val="single" w:sz="6" w:space="0" w:color="000000"/>
            </w:tcBorders>
          </w:tcPr>
          <w:p>
            <w:pPr>
              <w:pStyle w:val="TableParagraph"/>
              <w:spacing w:line="186" w:lineRule="exact" w:before="2"/>
              <w:ind w:left="16" w:right="20"/>
              <w:rPr>
                <w:b/>
                <w:sz w:val="18"/>
              </w:rPr>
            </w:pPr>
            <w:r>
              <w:rPr>
                <w:b/>
                <w:spacing w:val="-4"/>
                <w:sz w:val="18"/>
              </w:rPr>
              <w:t>2031</w:t>
            </w:r>
          </w:p>
        </w:tc>
      </w:tr>
      <w:tr>
        <w:trPr>
          <w:trHeight w:val="205" w:hRule="atLeast"/>
        </w:trPr>
        <w:tc>
          <w:tcPr>
            <w:tcW w:w="461" w:type="dxa"/>
            <w:vMerge w:val="restart"/>
            <w:tcBorders>
              <w:top w:val="single" w:sz="6" w:space="0" w:color="000000"/>
              <w:right w:val="single" w:sz="6" w:space="0" w:color="000000"/>
            </w:tcBorders>
          </w:tcPr>
          <w:p>
            <w:pPr>
              <w:pStyle w:val="TableParagraph"/>
              <w:jc w:val="left"/>
              <w:rPr>
                <w:sz w:val="18"/>
              </w:rPr>
            </w:pPr>
          </w:p>
          <w:p>
            <w:pPr>
              <w:pStyle w:val="TableParagraph"/>
              <w:spacing w:before="176"/>
              <w:jc w:val="left"/>
              <w:rPr>
                <w:sz w:val="18"/>
              </w:rPr>
            </w:pPr>
          </w:p>
          <w:p>
            <w:pPr>
              <w:pStyle w:val="TableParagraph"/>
              <w:ind w:left="10"/>
              <w:rPr>
                <w:sz w:val="18"/>
              </w:rPr>
            </w:pPr>
            <w:r>
              <w:rPr>
                <w:spacing w:val="-10"/>
                <w:sz w:val="18"/>
              </w:rPr>
              <w:t>1</w:t>
            </w:r>
          </w:p>
        </w:tc>
        <w:tc>
          <w:tcPr>
            <w:tcW w:w="3580" w:type="dxa"/>
            <w:vMerge w:val="restart"/>
            <w:tcBorders>
              <w:top w:val="single" w:sz="6" w:space="0" w:color="000000"/>
              <w:left w:val="single" w:sz="6" w:space="0" w:color="000000"/>
              <w:right w:val="single" w:sz="6" w:space="0" w:color="000000"/>
            </w:tcBorders>
          </w:tcPr>
          <w:p>
            <w:pPr>
              <w:pStyle w:val="TableParagraph"/>
              <w:jc w:val="left"/>
              <w:rPr>
                <w:sz w:val="18"/>
              </w:rPr>
            </w:pPr>
          </w:p>
          <w:p>
            <w:pPr>
              <w:pStyle w:val="TableParagraph"/>
              <w:spacing w:before="70"/>
              <w:jc w:val="left"/>
              <w:rPr>
                <w:sz w:val="18"/>
              </w:rPr>
            </w:pPr>
          </w:p>
          <w:p>
            <w:pPr>
              <w:pStyle w:val="TableParagraph"/>
              <w:ind w:left="105"/>
              <w:jc w:val="left"/>
              <w:rPr>
                <w:sz w:val="18"/>
              </w:rPr>
            </w:pPr>
            <w:r>
              <w:rPr>
                <w:sz w:val="18"/>
              </w:rPr>
              <w:t>Котельная</w:t>
            </w:r>
            <w:r>
              <w:rPr>
                <w:spacing w:val="62"/>
                <w:sz w:val="18"/>
              </w:rPr>
              <w:t> </w:t>
            </w:r>
            <w:r>
              <w:rPr>
                <w:sz w:val="18"/>
              </w:rPr>
              <w:t>п.</w:t>
            </w:r>
            <w:r>
              <w:rPr>
                <w:spacing w:val="61"/>
                <w:sz w:val="18"/>
              </w:rPr>
              <w:t> </w:t>
            </w:r>
            <w:r>
              <w:rPr>
                <w:sz w:val="18"/>
              </w:rPr>
              <w:t>Молодежный,</w:t>
            </w:r>
            <w:r>
              <w:rPr>
                <w:spacing w:val="61"/>
                <w:sz w:val="18"/>
              </w:rPr>
              <w:t> </w:t>
            </w:r>
            <w:r>
              <w:rPr>
                <w:sz w:val="18"/>
              </w:rPr>
              <w:t>ул.</w:t>
            </w:r>
            <w:r>
              <w:rPr>
                <w:spacing w:val="62"/>
                <w:sz w:val="18"/>
              </w:rPr>
              <w:t> </w:t>
            </w:r>
            <w:r>
              <w:rPr>
                <w:spacing w:val="-2"/>
                <w:sz w:val="18"/>
              </w:rPr>
              <w:t>Степная,</w:t>
            </w:r>
          </w:p>
          <w:p>
            <w:pPr>
              <w:pStyle w:val="TableParagraph"/>
              <w:spacing w:before="2"/>
              <w:ind w:left="105"/>
              <w:jc w:val="left"/>
              <w:rPr>
                <w:sz w:val="18"/>
              </w:rPr>
            </w:pPr>
            <w:r>
              <w:rPr>
                <w:sz w:val="18"/>
              </w:rPr>
              <w:t>№4-</w:t>
            </w:r>
            <w:r>
              <w:rPr>
                <w:spacing w:val="-10"/>
                <w:sz w:val="18"/>
              </w:rPr>
              <w:t>а</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28"/>
              <w:rPr>
                <w:sz w:val="18"/>
              </w:rPr>
            </w:pPr>
            <w:r>
              <w:rPr>
                <w:spacing w:val="-2"/>
                <w:sz w:val="18"/>
              </w:rPr>
              <w:t>481,446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0"/>
              <w:rPr>
                <w:sz w:val="18"/>
              </w:rPr>
            </w:pPr>
            <w:r>
              <w:rPr>
                <w:spacing w:val="-2"/>
                <w:sz w:val="18"/>
              </w:rPr>
              <w:t>994,726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1"/>
              <w:rPr>
                <w:sz w:val="18"/>
              </w:rPr>
            </w:pPr>
            <w:r>
              <w:rPr>
                <w:spacing w:val="-2"/>
                <w:sz w:val="18"/>
              </w:rPr>
              <w:t>912,690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3"/>
              <w:rPr>
                <w:sz w:val="18"/>
              </w:rPr>
            </w:pPr>
            <w:r>
              <w:rPr>
                <w:sz w:val="18"/>
              </w:rPr>
              <w:t>1</w:t>
            </w:r>
            <w:r>
              <w:rPr>
                <w:spacing w:val="1"/>
                <w:sz w:val="18"/>
              </w:rPr>
              <w:t> </w:t>
            </w:r>
            <w:r>
              <w:rPr>
                <w:spacing w:val="-2"/>
                <w:sz w:val="18"/>
              </w:rPr>
              <w:t>034,515</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23" w:right="23"/>
              <w:rPr>
                <w:sz w:val="18"/>
              </w:rPr>
            </w:pPr>
            <w:r>
              <w:rPr>
                <w:sz w:val="18"/>
              </w:rPr>
              <w:t>3</w:t>
            </w:r>
            <w:r>
              <w:rPr>
                <w:spacing w:val="1"/>
                <w:sz w:val="18"/>
              </w:rPr>
              <w:t> </w:t>
            </w:r>
            <w:r>
              <w:rPr>
                <w:spacing w:val="-2"/>
                <w:sz w:val="18"/>
              </w:rPr>
              <w:t>974,471</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5"/>
              <w:rPr>
                <w:sz w:val="18"/>
              </w:rPr>
            </w:pPr>
            <w:r>
              <w:rPr>
                <w:sz w:val="18"/>
              </w:rPr>
              <w:t>6</w:t>
            </w:r>
            <w:r>
              <w:rPr>
                <w:spacing w:val="1"/>
                <w:sz w:val="18"/>
              </w:rPr>
              <w:t> </w:t>
            </w:r>
            <w:r>
              <w:rPr>
                <w:spacing w:val="-2"/>
                <w:sz w:val="18"/>
              </w:rPr>
              <w:t>070,950</w:t>
            </w:r>
          </w:p>
        </w:tc>
        <w:tc>
          <w:tcPr>
            <w:tcW w:w="961" w:type="dxa"/>
            <w:tcBorders>
              <w:top w:val="single" w:sz="6" w:space="0" w:color="000000"/>
              <w:left w:val="single" w:sz="6" w:space="0" w:color="000000"/>
              <w:bottom w:val="single" w:sz="6" w:space="0" w:color="000000"/>
            </w:tcBorders>
          </w:tcPr>
          <w:p>
            <w:pPr>
              <w:pStyle w:val="TableParagraph"/>
              <w:spacing w:line="186" w:lineRule="exact"/>
              <w:ind w:left="16" w:right="23"/>
              <w:rPr>
                <w:sz w:val="18"/>
              </w:rPr>
            </w:pPr>
            <w:r>
              <w:rPr>
                <w:spacing w:val="-2"/>
                <w:sz w:val="18"/>
              </w:rPr>
              <w:t>0,000</w:t>
            </w:r>
          </w:p>
        </w:tc>
      </w:tr>
      <w:tr>
        <w:trPr>
          <w:trHeight w:val="227"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6" w:lineRule="exact" w:before="11"/>
              <w:ind w:left="35" w:right="28"/>
              <w:rPr>
                <w:b/>
                <w:sz w:val="18"/>
              </w:rPr>
            </w:pPr>
            <w:r>
              <w:rPr>
                <w:b/>
                <w:spacing w:val="-4"/>
                <w:sz w:val="18"/>
              </w:rPr>
              <w:t>2032</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6" w:lineRule="exact" w:before="11"/>
              <w:ind w:left="35" w:right="30"/>
              <w:rPr>
                <w:b/>
                <w:sz w:val="18"/>
              </w:rPr>
            </w:pPr>
            <w:r>
              <w:rPr>
                <w:b/>
                <w:spacing w:val="-4"/>
                <w:sz w:val="18"/>
              </w:rPr>
              <w:t>2033</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6" w:lineRule="exact" w:before="11"/>
              <w:ind w:left="35" w:right="31"/>
              <w:rPr>
                <w:b/>
                <w:sz w:val="18"/>
              </w:rPr>
            </w:pPr>
            <w:r>
              <w:rPr>
                <w:b/>
                <w:spacing w:val="-4"/>
                <w:sz w:val="18"/>
              </w:rPr>
              <w:t>2034</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6" w:lineRule="exact" w:before="11"/>
              <w:ind w:left="35" w:right="33"/>
              <w:rPr>
                <w:b/>
                <w:sz w:val="18"/>
              </w:rPr>
            </w:pPr>
            <w:r>
              <w:rPr>
                <w:b/>
                <w:spacing w:val="-4"/>
                <w:sz w:val="18"/>
              </w:rPr>
              <w:t>2035</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96" w:lineRule="exact" w:before="11"/>
              <w:ind w:left="23" w:right="23"/>
              <w:rPr>
                <w:b/>
                <w:sz w:val="18"/>
              </w:rPr>
            </w:pPr>
            <w:r>
              <w:rPr>
                <w:b/>
                <w:spacing w:val="-4"/>
                <w:sz w:val="18"/>
              </w:rPr>
              <w:t>2036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6" w:lineRule="exact" w:before="11"/>
              <w:ind w:left="35" w:right="35"/>
              <w:rPr>
                <w:b/>
                <w:sz w:val="18"/>
              </w:rPr>
            </w:pPr>
            <w:r>
              <w:rPr>
                <w:b/>
                <w:spacing w:val="-4"/>
                <w:sz w:val="18"/>
              </w:rPr>
              <w:t>2037</w:t>
            </w:r>
          </w:p>
        </w:tc>
        <w:tc>
          <w:tcPr>
            <w:tcW w:w="961" w:type="dxa"/>
            <w:tcBorders>
              <w:top w:val="single" w:sz="6" w:space="0" w:color="000000"/>
              <w:left w:val="single" w:sz="6" w:space="0" w:color="000000"/>
              <w:bottom w:val="single" w:sz="6" w:space="0" w:color="000000"/>
            </w:tcBorders>
          </w:tcPr>
          <w:p>
            <w:pPr>
              <w:pStyle w:val="TableParagraph"/>
              <w:spacing w:line="196" w:lineRule="exact" w:before="11"/>
              <w:ind w:left="16" w:right="20"/>
              <w:rPr>
                <w:b/>
                <w:sz w:val="18"/>
              </w:rPr>
            </w:pPr>
            <w:r>
              <w:rPr>
                <w:b/>
                <w:spacing w:val="-4"/>
                <w:sz w:val="18"/>
              </w:rPr>
              <w:t>2038</w:t>
            </w:r>
          </w:p>
        </w:tc>
      </w:tr>
      <w:tr>
        <w:trPr>
          <w:trHeight w:val="301"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before="43"/>
              <w:ind w:left="35" w:right="30"/>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before="43"/>
              <w:ind w:left="35" w:right="32"/>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before="43"/>
              <w:ind w:left="35" w:right="33"/>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before="43"/>
              <w:ind w:left="35" w:right="35"/>
              <w:rPr>
                <w:sz w:val="18"/>
              </w:rPr>
            </w:pPr>
            <w:r>
              <w:rPr>
                <w:spacing w:val="-2"/>
                <w:sz w:val="18"/>
              </w:rPr>
              <w:t>0,000</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before="43"/>
              <w:ind w:left="23" w:right="23"/>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before="43"/>
              <w:ind w:left="35" w:right="37"/>
              <w:rPr>
                <w:sz w:val="18"/>
              </w:rPr>
            </w:pPr>
            <w:r>
              <w:rPr>
                <w:spacing w:val="-2"/>
                <w:sz w:val="18"/>
              </w:rPr>
              <w:t>0,000</w:t>
            </w:r>
          </w:p>
        </w:tc>
        <w:tc>
          <w:tcPr>
            <w:tcW w:w="961" w:type="dxa"/>
            <w:tcBorders>
              <w:top w:val="single" w:sz="6" w:space="0" w:color="000000"/>
              <w:left w:val="single" w:sz="6" w:space="0" w:color="000000"/>
              <w:bottom w:val="single" w:sz="6" w:space="0" w:color="000000"/>
            </w:tcBorders>
          </w:tcPr>
          <w:p>
            <w:pPr>
              <w:pStyle w:val="TableParagraph"/>
              <w:spacing w:before="43"/>
              <w:ind w:left="16" w:right="23"/>
              <w:rPr>
                <w:sz w:val="18"/>
              </w:rPr>
            </w:pPr>
            <w:r>
              <w:rPr>
                <w:spacing w:val="-2"/>
                <w:sz w:val="18"/>
              </w:rPr>
              <w:t>0,000</w:t>
            </w:r>
          </w:p>
        </w:tc>
      </w:tr>
      <w:tr>
        <w:trPr>
          <w:trHeight w:val="299"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2883" w:type="dxa"/>
            <w:gridSpan w:val="3"/>
            <w:tcBorders>
              <w:top w:val="single" w:sz="6" w:space="0" w:color="000000"/>
              <w:left w:val="single" w:sz="6" w:space="0" w:color="000000"/>
              <w:bottom w:val="single" w:sz="6" w:space="0" w:color="000000"/>
              <w:right w:val="single" w:sz="6" w:space="0" w:color="000000"/>
            </w:tcBorders>
          </w:tcPr>
          <w:p>
            <w:pPr>
              <w:pStyle w:val="TableParagraph"/>
              <w:spacing w:before="45"/>
              <w:ind w:left="5"/>
              <w:rPr>
                <w:b/>
                <w:sz w:val="18"/>
              </w:rPr>
            </w:pPr>
            <w:r>
              <w:rPr>
                <w:b/>
                <w:spacing w:val="-4"/>
                <w:sz w:val="18"/>
              </w:rPr>
              <w:t>2039</w:t>
            </w:r>
          </w:p>
        </w:tc>
        <w:tc>
          <w:tcPr>
            <w:tcW w:w="3845" w:type="dxa"/>
            <w:gridSpan w:val="4"/>
            <w:tcBorders>
              <w:top w:val="single" w:sz="6" w:space="0" w:color="000000"/>
              <w:left w:val="single" w:sz="6" w:space="0" w:color="000000"/>
              <w:bottom w:val="single" w:sz="6" w:space="0" w:color="000000"/>
            </w:tcBorders>
          </w:tcPr>
          <w:p>
            <w:pPr>
              <w:pStyle w:val="TableParagraph"/>
              <w:spacing w:before="45"/>
              <w:ind w:left="3" w:right="3"/>
              <w:rPr>
                <w:b/>
                <w:sz w:val="18"/>
              </w:rPr>
            </w:pPr>
            <w:r>
              <w:rPr>
                <w:b/>
                <w:spacing w:val="-4"/>
                <w:sz w:val="18"/>
              </w:rPr>
              <w:t>2040</w:t>
            </w:r>
          </w:p>
        </w:tc>
      </w:tr>
      <w:tr>
        <w:trPr>
          <w:trHeight w:val="299"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2883" w:type="dxa"/>
            <w:gridSpan w:val="3"/>
            <w:tcBorders>
              <w:top w:val="single" w:sz="6" w:space="0" w:color="000000"/>
              <w:left w:val="single" w:sz="6" w:space="0" w:color="000000"/>
              <w:right w:val="single" w:sz="6" w:space="0" w:color="000000"/>
            </w:tcBorders>
          </w:tcPr>
          <w:p>
            <w:pPr>
              <w:pStyle w:val="TableParagraph"/>
              <w:spacing w:before="40"/>
              <w:ind w:left="5" w:right="2"/>
              <w:rPr>
                <w:sz w:val="18"/>
              </w:rPr>
            </w:pPr>
            <w:r>
              <w:rPr>
                <w:spacing w:val="-2"/>
                <w:sz w:val="18"/>
              </w:rPr>
              <w:t>0,000</w:t>
            </w:r>
          </w:p>
        </w:tc>
        <w:tc>
          <w:tcPr>
            <w:tcW w:w="3845" w:type="dxa"/>
            <w:gridSpan w:val="4"/>
            <w:tcBorders>
              <w:top w:val="single" w:sz="6" w:space="0" w:color="000000"/>
              <w:left w:val="single" w:sz="6" w:space="0" w:color="000000"/>
            </w:tcBorders>
          </w:tcPr>
          <w:p>
            <w:pPr>
              <w:pStyle w:val="TableParagraph"/>
              <w:spacing w:before="40"/>
              <w:ind w:right="3"/>
              <w:rPr>
                <w:sz w:val="18"/>
              </w:rPr>
            </w:pPr>
            <w:r>
              <w:rPr>
                <w:spacing w:val="-2"/>
                <w:sz w:val="18"/>
              </w:rPr>
              <w:t>0,000</w:t>
            </w:r>
          </w:p>
        </w:tc>
      </w:tr>
    </w:tbl>
    <w:p>
      <w:pPr>
        <w:pStyle w:val="BodyText"/>
        <w:spacing w:before="271" w:after="9"/>
        <w:ind w:right="288"/>
        <w:jc w:val="both"/>
      </w:pPr>
      <w:r>
        <w:rPr/>
        <w:t>Таблица 12.1.1.д – Общий объем финансовых потребностей для выполнения мероприятий по источнику тепловой энергии и тепловым сетям по годам реализации при условии реализации 1-го сценария развития систем теплоснабжения Михайловского сельского поселения (п. Молодежный)</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
        <w:gridCol w:w="3577"/>
        <w:gridCol w:w="960"/>
        <w:gridCol w:w="965"/>
        <w:gridCol w:w="960"/>
        <w:gridCol w:w="960"/>
        <w:gridCol w:w="961"/>
        <w:gridCol w:w="960"/>
        <w:gridCol w:w="960"/>
      </w:tblGrid>
      <w:tr>
        <w:trPr>
          <w:trHeight w:val="621" w:hRule="atLeast"/>
        </w:trPr>
        <w:tc>
          <w:tcPr>
            <w:tcW w:w="458" w:type="dxa"/>
            <w:vMerge w:val="restart"/>
            <w:tcBorders>
              <w:bottom w:val="single" w:sz="6" w:space="0" w:color="000000"/>
              <w:right w:val="single" w:sz="6" w:space="0" w:color="000000"/>
            </w:tcBorders>
          </w:tcPr>
          <w:p>
            <w:pPr>
              <w:pStyle w:val="TableParagraph"/>
              <w:spacing w:before="111"/>
              <w:jc w:val="left"/>
              <w:rPr>
                <w:sz w:val="18"/>
              </w:rPr>
            </w:pPr>
          </w:p>
          <w:p>
            <w:pPr>
              <w:pStyle w:val="TableParagraph"/>
              <w:spacing w:before="1"/>
              <w:ind w:left="139"/>
              <w:jc w:val="left"/>
              <w:rPr>
                <w:b/>
                <w:sz w:val="18"/>
              </w:rPr>
            </w:pPr>
            <w:r>
              <w:rPr>
                <w:b/>
                <w:spacing w:val="-10"/>
                <w:sz w:val="18"/>
              </w:rPr>
              <w:t>№</w:t>
            </w:r>
          </w:p>
        </w:tc>
        <w:tc>
          <w:tcPr>
            <w:tcW w:w="3577" w:type="dxa"/>
            <w:vMerge w:val="restart"/>
            <w:tcBorders>
              <w:left w:val="single" w:sz="6" w:space="0" w:color="000000"/>
              <w:bottom w:val="single" w:sz="6" w:space="0" w:color="000000"/>
              <w:right w:val="single" w:sz="6" w:space="0" w:color="000000"/>
            </w:tcBorders>
          </w:tcPr>
          <w:p>
            <w:pPr>
              <w:pStyle w:val="TableParagraph"/>
              <w:spacing w:before="8"/>
              <w:jc w:val="left"/>
              <w:rPr>
                <w:sz w:val="18"/>
              </w:rPr>
            </w:pPr>
          </w:p>
          <w:p>
            <w:pPr>
              <w:pStyle w:val="TableParagraph"/>
              <w:spacing w:line="207" w:lineRule="exact"/>
              <w:ind w:left="7"/>
              <w:rPr>
                <w:b/>
                <w:sz w:val="18"/>
              </w:rPr>
            </w:pPr>
            <w:r>
              <w:rPr>
                <w:b/>
                <w:spacing w:val="-2"/>
                <w:sz w:val="18"/>
              </w:rPr>
              <w:t>Тепловые </w:t>
            </w:r>
            <w:r>
              <w:rPr>
                <w:b/>
                <w:spacing w:val="-4"/>
                <w:sz w:val="18"/>
              </w:rPr>
              <w:t>сети</w:t>
            </w:r>
          </w:p>
          <w:p>
            <w:pPr>
              <w:pStyle w:val="TableParagraph"/>
              <w:spacing w:line="207" w:lineRule="exact"/>
              <w:ind w:left="7" w:right="2"/>
              <w:rPr>
                <w:b/>
                <w:sz w:val="18"/>
              </w:rPr>
            </w:pPr>
            <w:r>
              <w:rPr>
                <w:b/>
                <w:spacing w:val="-2"/>
                <w:sz w:val="18"/>
              </w:rPr>
              <w:t>источника</w:t>
            </w:r>
            <w:r>
              <w:rPr>
                <w:b/>
                <w:spacing w:val="5"/>
                <w:sz w:val="18"/>
              </w:rPr>
              <w:t> </w:t>
            </w:r>
            <w:r>
              <w:rPr>
                <w:b/>
                <w:spacing w:val="-2"/>
                <w:sz w:val="18"/>
              </w:rPr>
              <w:t>тепловой</w:t>
            </w:r>
            <w:r>
              <w:rPr>
                <w:b/>
                <w:spacing w:val="3"/>
                <w:sz w:val="18"/>
              </w:rPr>
              <w:t> </w:t>
            </w:r>
            <w:r>
              <w:rPr>
                <w:b/>
                <w:spacing w:val="-2"/>
                <w:sz w:val="18"/>
              </w:rPr>
              <w:t>энергии</w:t>
            </w:r>
          </w:p>
        </w:tc>
        <w:tc>
          <w:tcPr>
            <w:tcW w:w="6726" w:type="dxa"/>
            <w:gridSpan w:val="7"/>
            <w:tcBorders>
              <w:left w:val="single" w:sz="6" w:space="0" w:color="000000"/>
              <w:bottom w:val="single" w:sz="6" w:space="0" w:color="000000"/>
            </w:tcBorders>
          </w:tcPr>
          <w:p>
            <w:pPr>
              <w:pStyle w:val="TableParagraph"/>
              <w:spacing w:line="207" w:lineRule="exact"/>
              <w:ind w:left="73" w:right="64"/>
              <w:rPr>
                <w:b/>
                <w:sz w:val="18"/>
              </w:rPr>
            </w:pPr>
            <w:r>
              <w:rPr>
                <w:b/>
                <w:sz w:val="18"/>
              </w:rPr>
              <w:t>Общий</w:t>
            </w:r>
            <w:r>
              <w:rPr>
                <w:b/>
                <w:spacing w:val="-8"/>
                <w:sz w:val="18"/>
              </w:rPr>
              <w:t> </w:t>
            </w:r>
            <w:r>
              <w:rPr>
                <w:b/>
                <w:sz w:val="18"/>
              </w:rPr>
              <w:t>объем</w:t>
            </w:r>
            <w:r>
              <w:rPr>
                <w:b/>
                <w:spacing w:val="-6"/>
                <w:sz w:val="18"/>
              </w:rPr>
              <w:t> </w:t>
            </w:r>
            <w:r>
              <w:rPr>
                <w:b/>
                <w:sz w:val="18"/>
              </w:rPr>
              <w:t>финансовых</w:t>
            </w:r>
            <w:r>
              <w:rPr>
                <w:b/>
                <w:spacing w:val="-3"/>
                <w:sz w:val="18"/>
              </w:rPr>
              <w:t> </w:t>
            </w:r>
            <w:r>
              <w:rPr>
                <w:b/>
                <w:sz w:val="18"/>
              </w:rPr>
              <w:t>потребностей</w:t>
            </w:r>
            <w:r>
              <w:rPr>
                <w:b/>
                <w:spacing w:val="-5"/>
                <w:sz w:val="18"/>
              </w:rPr>
              <w:t> </w:t>
            </w:r>
            <w:r>
              <w:rPr>
                <w:b/>
                <w:sz w:val="18"/>
              </w:rPr>
              <w:t>для</w:t>
            </w:r>
            <w:r>
              <w:rPr>
                <w:b/>
                <w:spacing w:val="-5"/>
                <w:sz w:val="18"/>
              </w:rPr>
              <w:t> </w:t>
            </w:r>
            <w:r>
              <w:rPr>
                <w:b/>
                <w:sz w:val="18"/>
              </w:rPr>
              <w:t>выполнения</w:t>
            </w:r>
            <w:r>
              <w:rPr>
                <w:b/>
                <w:spacing w:val="-6"/>
                <w:sz w:val="18"/>
              </w:rPr>
              <w:t> </w:t>
            </w:r>
            <w:r>
              <w:rPr>
                <w:b/>
                <w:sz w:val="18"/>
              </w:rPr>
              <w:t>мероприятий</w:t>
            </w:r>
            <w:r>
              <w:rPr>
                <w:b/>
                <w:spacing w:val="-4"/>
                <w:sz w:val="18"/>
              </w:rPr>
              <w:t> </w:t>
            </w:r>
            <w:r>
              <w:rPr>
                <w:b/>
                <w:spacing w:val="-5"/>
                <w:sz w:val="18"/>
              </w:rPr>
              <w:t>по</w:t>
            </w:r>
          </w:p>
          <w:p>
            <w:pPr>
              <w:pStyle w:val="TableParagraph"/>
              <w:spacing w:line="206" w:lineRule="exact"/>
              <w:ind w:left="70" w:right="64"/>
              <w:rPr>
                <w:b/>
                <w:sz w:val="18"/>
              </w:rPr>
            </w:pPr>
            <w:r>
              <w:rPr>
                <w:b/>
                <w:sz w:val="18"/>
              </w:rPr>
              <w:t>источнику</w:t>
            </w:r>
            <w:r>
              <w:rPr>
                <w:b/>
                <w:spacing w:val="-8"/>
                <w:sz w:val="18"/>
              </w:rPr>
              <w:t> </w:t>
            </w:r>
            <w:r>
              <w:rPr>
                <w:b/>
                <w:sz w:val="18"/>
              </w:rPr>
              <w:t>тепловой</w:t>
            </w:r>
            <w:r>
              <w:rPr>
                <w:b/>
                <w:spacing w:val="-9"/>
                <w:sz w:val="18"/>
              </w:rPr>
              <w:t> </w:t>
            </w:r>
            <w:r>
              <w:rPr>
                <w:b/>
                <w:sz w:val="18"/>
              </w:rPr>
              <w:t>энергии</w:t>
            </w:r>
            <w:r>
              <w:rPr>
                <w:b/>
                <w:spacing w:val="-9"/>
                <w:sz w:val="18"/>
              </w:rPr>
              <w:t> </w:t>
            </w:r>
            <w:r>
              <w:rPr>
                <w:b/>
                <w:sz w:val="18"/>
              </w:rPr>
              <w:t>и</w:t>
            </w:r>
            <w:r>
              <w:rPr>
                <w:b/>
                <w:spacing w:val="-9"/>
                <w:sz w:val="18"/>
              </w:rPr>
              <w:t> </w:t>
            </w:r>
            <w:r>
              <w:rPr>
                <w:b/>
                <w:sz w:val="18"/>
              </w:rPr>
              <w:t>тепловым</w:t>
            </w:r>
            <w:r>
              <w:rPr>
                <w:b/>
                <w:spacing w:val="-9"/>
                <w:sz w:val="18"/>
              </w:rPr>
              <w:t> </w:t>
            </w:r>
            <w:r>
              <w:rPr>
                <w:b/>
                <w:sz w:val="18"/>
              </w:rPr>
              <w:t>сетям</w:t>
            </w:r>
            <w:r>
              <w:rPr>
                <w:b/>
                <w:spacing w:val="-7"/>
                <w:sz w:val="18"/>
              </w:rPr>
              <w:t> </w:t>
            </w:r>
            <w:r>
              <w:rPr>
                <w:b/>
                <w:sz w:val="18"/>
              </w:rPr>
              <w:t>по</w:t>
            </w:r>
            <w:r>
              <w:rPr>
                <w:b/>
                <w:spacing w:val="-10"/>
                <w:sz w:val="18"/>
              </w:rPr>
              <w:t> </w:t>
            </w:r>
            <w:r>
              <w:rPr>
                <w:b/>
                <w:sz w:val="18"/>
              </w:rPr>
              <w:t>годам</w:t>
            </w:r>
            <w:r>
              <w:rPr>
                <w:b/>
                <w:spacing w:val="-7"/>
                <w:sz w:val="18"/>
              </w:rPr>
              <w:t> </w:t>
            </w:r>
            <w:r>
              <w:rPr>
                <w:b/>
                <w:sz w:val="18"/>
              </w:rPr>
              <w:t>реализации,</w:t>
            </w:r>
            <w:r>
              <w:rPr>
                <w:b/>
                <w:spacing w:val="-8"/>
                <w:sz w:val="18"/>
              </w:rPr>
              <w:t> </w:t>
            </w:r>
            <w:r>
              <w:rPr>
                <w:b/>
                <w:sz w:val="18"/>
              </w:rPr>
              <w:t>тыс.руб., без НДС</w:t>
            </w:r>
          </w:p>
        </w:tc>
      </w:tr>
      <w:tr>
        <w:trPr>
          <w:trHeight w:val="208" w:hRule="atLeast"/>
        </w:trPr>
        <w:tc>
          <w:tcPr>
            <w:tcW w:w="458" w:type="dxa"/>
            <w:vMerge/>
            <w:tcBorders>
              <w:top w:val="nil"/>
              <w:bottom w:val="single" w:sz="6" w:space="0" w:color="000000"/>
              <w:right w:val="single" w:sz="6" w:space="0" w:color="000000"/>
            </w:tcBorders>
          </w:tcPr>
          <w:p>
            <w:pPr>
              <w:rPr>
                <w:sz w:val="2"/>
                <w:szCs w:val="2"/>
              </w:rPr>
            </w:pPr>
          </w:p>
        </w:tc>
        <w:tc>
          <w:tcPr>
            <w:tcW w:w="3577" w:type="dxa"/>
            <w:vMerge/>
            <w:tcBorders>
              <w:top w:val="nil"/>
              <w:left w:val="single" w:sz="6" w:space="0" w:color="000000"/>
              <w:bottom w:val="single" w:sz="6" w:space="0" w:color="000000"/>
              <w:right w:val="single" w:sz="6" w:space="0" w:color="000000"/>
            </w:tcBorders>
          </w:tcPr>
          <w:p>
            <w:pPr>
              <w:rPr>
                <w:sz w:val="2"/>
                <w:szCs w:val="2"/>
              </w:rPr>
            </w:pP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42" w:right="31"/>
              <w:rPr>
                <w:b/>
                <w:sz w:val="18"/>
              </w:rPr>
            </w:pPr>
            <w:r>
              <w:rPr>
                <w:b/>
                <w:spacing w:val="-4"/>
                <w:sz w:val="18"/>
              </w:rPr>
              <w:t>2025</w:t>
            </w:r>
          </w:p>
        </w:tc>
        <w:tc>
          <w:tcPr>
            <w:tcW w:w="965"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11"/>
              <w:rPr>
                <w:b/>
                <w:sz w:val="18"/>
              </w:rPr>
            </w:pPr>
            <w:r>
              <w:rPr>
                <w:b/>
                <w:spacing w:val="-4"/>
                <w:sz w:val="18"/>
              </w:rPr>
              <w:t>2026</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42" w:right="31"/>
              <w:rPr>
                <w:b/>
                <w:sz w:val="18"/>
              </w:rPr>
            </w:pPr>
            <w:r>
              <w:rPr>
                <w:b/>
                <w:spacing w:val="-4"/>
                <w:sz w:val="18"/>
              </w:rPr>
              <w:t>2027</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42" w:right="31"/>
              <w:rPr>
                <w:b/>
                <w:sz w:val="18"/>
              </w:rPr>
            </w:pPr>
            <w:r>
              <w:rPr>
                <w:b/>
                <w:spacing w:val="-4"/>
                <w:sz w:val="18"/>
              </w:rPr>
              <w:t>2028</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25"/>
              <w:rPr>
                <w:b/>
                <w:sz w:val="18"/>
              </w:rPr>
            </w:pPr>
            <w:r>
              <w:rPr>
                <w:b/>
                <w:spacing w:val="-4"/>
                <w:sz w:val="18"/>
              </w:rPr>
              <w:t>2029</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42" w:right="32"/>
              <w:rPr>
                <w:b/>
                <w:sz w:val="18"/>
              </w:rPr>
            </w:pPr>
            <w:r>
              <w:rPr>
                <w:b/>
                <w:spacing w:val="-4"/>
                <w:sz w:val="18"/>
              </w:rPr>
              <w:t>2030</w:t>
            </w:r>
          </w:p>
        </w:tc>
        <w:tc>
          <w:tcPr>
            <w:tcW w:w="960" w:type="dxa"/>
            <w:tcBorders>
              <w:top w:val="single" w:sz="6" w:space="0" w:color="000000"/>
              <w:left w:val="single" w:sz="6" w:space="0" w:color="000000"/>
              <w:bottom w:val="single" w:sz="6" w:space="0" w:color="000000"/>
            </w:tcBorders>
          </w:tcPr>
          <w:p>
            <w:pPr>
              <w:pStyle w:val="TableParagraph"/>
              <w:spacing w:line="188" w:lineRule="exact"/>
              <w:ind w:left="31" w:right="23"/>
              <w:rPr>
                <w:b/>
                <w:sz w:val="18"/>
              </w:rPr>
            </w:pPr>
            <w:r>
              <w:rPr>
                <w:b/>
                <w:spacing w:val="-4"/>
                <w:sz w:val="18"/>
              </w:rPr>
              <w:t>2031</w:t>
            </w:r>
          </w:p>
        </w:tc>
      </w:tr>
      <w:tr>
        <w:trPr>
          <w:trHeight w:val="205" w:hRule="atLeast"/>
        </w:trPr>
        <w:tc>
          <w:tcPr>
            <w:tcW w:w="458" w:type="dxa"/>
            <w:vMerge w:val="restart"/>
            <w:tcBorders>
              <w:top w:val="single" w:sz="6" w:space="0" w:color="000000"/>
              <w:right w:val="single" w:sz="6" w:space="0" w:color="000000"/>
            </w:tcBorders>
          </w:tcPr>
          <w:p>
            <w:pPr>
              <w:pStyle w:val="TableParagraph"/>
              <w:jc w:val="left"/>
              <w:rPr>
                <w:sz w:val="18"/>
              </w:rPr>
            </w:pPr>
          </w:p>
          <w:p>
            <w:pPr>
              <w:pStyle w:val="TableParagraph"/>
              <w:spacing w:before="80"/>
              <w:jc w:val="left"/>
              <w:rPr>
                <w:sz w:val="18"/>
              </w:rPr>
            </w:pPr>
          </w:p>
          <w:p>
            <w:pPr>
              <w:pStyle w:val="TableParagraph"/>
              <w:ind w:left="8"/>
              <w:rPr>
                <w:sz w:val="18"/>
              </w:rPr>
            </w:pPr>
            <w:r>
              <w:rPr>
                <w:spacing w:val="-10"/>
                <w:sz w:val="18"/>
              </w:rPr>
              <w:t>1</w:t>
            </w:r>
          </w:p>
        </w:tc>
        <w:tc>
          <w:tcPr>
            <w:tcW w:w="3577" w:type="dxa"/>
            <w:vMerge w:val="restart"/>
            <w:tcBorders>
              <w:top w:val="single" w:sz="6" w:space="0" w:color="000000"/>
              <w:left w:val="single" w:sz="6" w:space="0" w:color="000000"/>
              <w:right w:val="single" w:sz="6" w:space="0" w:color="000000"/>
            </w:tcBorders>
          </w:tcPr>
          <w:p>
            <w:pPr>
              <w:pStyle w:val="TableParagraph"/>
              <w:spacing w:before="183"/>
              <w:jc w:val="left"/>
              <w:rPr>
                <w:sz w:val="18"/>
              </w:rPr>
            </w:pPr>
          </w:p>
          <w:p>
            <w:pPr>
              <w:pStyle w:val="TableParagraph"/>
              <w:spacing w:line="207" w:lineRule="exact"/>
              <w:ind w:left="105"/>
              <w:jc w:val="left"/>
              <w:rPr>
                <w:sz w:val="18"/>
              </w:rPr>
            </w:pPr>
            <w:r>
              <w:rPr>
                <w:sz w:val="18"/>
              </w:rPr>
              <w:t>Котельная</w:t>
            </w:r>
            <w:r>
              <w:rPr>
                <w:spacing w:val="60"/>
                <w:sz w:val="18"/>
              </w:rPr>
              <w:t> </w:t>
            </w:r>
            <w:r>
              <w:rPr>
                <w:sz w:val="18"/>
              </w:rPr>
              <w:t>п.</w:t>
            </w:r>
            <w:r>
              <w:rPr>
                <w:spacing w:val="60"/>
                <w:sz w:val="18"/>
              </w:rPr>
              <w:t> </w:t>
            </w:r>
            <w:r>
              <w:rPr>
                <w:sz w:val="18"/>
              </w:rPr>
              <w:t>Молодежный,</w:t>
            </w:r>
            <w:r>
              <w:rPr>
                <w:spacing w:val="60"/>
                <w:sz w:val="18"/>
              </w:rPr>
              <w:t> </w:t>
            </w:r>
            <w:r>
              <w:rPr>
                <w:sz w:val="18"/>
              </w:rPr>
              <w:t>ул.</w:t>
            </w:r>
            <w:r>
              <w:rPr>
                <w:spacing w:val="61"/>
                <w:sz w:val="18"/>
              </w:rPr>
              <w:t> </w:t>
            </w:r>
            <w:r>
              <w:rPr>
                <w:spacing w:val="-2"/>
                <w:sz w:val="18"/>
              </w:rPr>
              <w:t>Степная,</w:t>
            </w:r>
          </w:p>
          <w:p>
            <w:pPr>
              <w:pStyle w:val="TableParagraph"/>
              <w:spacing w:line="207" w:lineRule="exact"/>
              <w:ind w:left="105"/>
              <w:jc w:val="left"/>
              <w:rPr>
                <w:sz w:val="18"/>
              </w:rPr>
            </w:pPr>
            <w:r>
              <w:rPr>
                <w:sz w:val="18"/>
              </w:rPr>
              <w:t>№4-</w:t>
            </w:r>
            <w:r>
              <w:rPr>
                <w:spacing w:val="-10"/>
                <w:sz w:val="18"/>
              </w:rPr>
              <w:t>а</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42" w:right="32"/>
              <w:rPr>
                <w:sz w:val="18"/>
              </w:rPr>
            </w:pPr>
            <w:r>
              <w:rPr>
                <w:spacing w:val="-2"/>
                <w:sz w:val="18"/>
              </w:rPr>
              <w:t>481,446</w:t>
            </w:r>
          </w:p>
        </w:tc>
        <w:tc>
          <w:tcPr>
            <w:tcW w:w="965"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11" w:right="1"/>
              <w:rPr>
                <w:sz w:val="18"/>
              </w:rPr>
            </w:pPr>
            <w:r>
              <w:rPr>
                <w:sz w:val="18"/>
              </w:rPr>
              <w:t>2</w:t>
            </w:r>
            <w:r>
              <w:rPr>
                <w:spacing w:val="1"/>
                <w:sz w:val="18"/>
              </w:rPr>
              <w:t> </w:t>
            </w:r>
            <w:r>
              <w:rPr>
                <w:spacing w:val="-2"/>
                <w:sz w:val="18"/>
              </w:rPr>
              <w:t>715,586</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42" w:right="31"/>
              <w:rPr>
                <w:sz w:val="18"/>
              </w:rPr>
            </w:pPr>
            <w:r>
              <w:rPr>
                <w:sz w:val="18"/>
              </w:rPr>
              <w:t>2</w:t>
            </w:r>
            <w:r>
              <w:rPr>
                <w:spacing w:val="1"/>
                <w:sz w:val="18"/>
              </w:rPr>
              <w:t> </w:t>
            </w:r>
            <w:r>
              <w:rPr>
                <w:spacing w:val="-2"/>
                <w:sz w:val="18"/>
              </w:rPr>
              <w:t>702,384</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42" w:right="31"/>
              <w:rPr>
                <w:sz w:val="18"/>
              </w:rPr>
            </w:pPr>
            <w:r>
              <w:rPr>
                <w:sz w:val="18"/>
              </w:rPr>
              <w:t>2</w:t>
            </w:r>
            <w:r>
              <w:rPr>
                <w:spacing w:val="1"/>
                <w:sz w:val="18"/>
              </w:rPr>
              <w:t> </w:t>
            </w:r>
            <w:r>
              <w:rPr>
                <w:spacing w:val="-2"/>
                <w:sz w:val="18"/>
              </w:rPr>
              <w:t>895,797</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25"/>
              <w:rPr>
                <w:sz w:val="18"/>
              </w:rPr>
            </w:pPr>
            <w:r>
              <w:rPr>
                <w:sz w:val="18"/>
              </w:rPr>
              <w:t>5</w:t>
            </w:r>
            <w:r>
              <w:rPr>
                <w:spacing w:val="1"/>
                <w:sz w:val="18"/>
              </w:rPr>
              <w:t> </w:t>
            </w:r>
            <w:r>
              <w:rPr>
                <w:spacing w:val="-2"/>
                <w:sz w:val="18"/>
              </w:rPr>
              <w:t>910,204</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42" w:right="34"/>
              <w:rPr>
                <w:sz w:val="18"/>
              </w:rPr>
            </w:pPr>
            <w:r>
              <w:rPr>
                <w:sz w:val="18"/>
              </w:rPr>
              <w:t>8</w:t>
            </w:r>
            <w:r>
              <w:rPr>
                <w:spacing w:val="1"/>
                <w:sz w:val="18"/>
              </w:rPr>
              <w:t> </w:t>
            </w:r>
            <w:r>
              <w:rPr>
                <w:spacing w:val="-2"/>
                <w:sz w:val="18"/>
              </w:rPr>
              <w:t>084,112</w:t>
            </w:r>
          </w:p>
        </w:tc>
        <w:tc>
          <w:tcPr>
            <w:tcW w:w="960" w:type="dxa"/>
            <w:tcBorders>
              <w:top w:val="single" w:sz="6" w:space="0" w:color="000000"/>
              <w:left w:val="single" w:sz="6" w:space="0" w:color="000000"/>
              <w:bottom w:val="single" w:sz="6" w:space="0" w:color="000000"/>
            </w:tcBorders>
          </w:tcPr>
          <w:p>
            <w:pPr>
              <w:pStyle w:val="TableParagraph"/>
              <w:spacing w:line="186" w:lineRule="exact"/>
              <w:ind w:left="31" w:right="23"/>
              <w:rPr>
                <w:sz w:val="18"/>
              </w:rPr>
            </w:pPr>
            <w:r>
              <w:rPr>
                <w:sz w:val="18"/>
              </w:rPr>
              <w:t>2</w:t>
            </w:r>
            <w:r>
              <w:rPr>
                <w:spacing w:val="1"/>
                <w:sz w:val="18"/>
              </w:rPr>
              <w:t> </w:t>
            </w:r>
            <w:r>
              <w:rPr>
                <w:spacing w:val="-2"/>
                <w:sz w:val="18"/>
              </w:rPr>
              <w:t>093,689</w:t>
            </w:r>
          </w:p>
        </w:tc>
      </w:tr>
      <w:tr>
        <w:trPr>
          <w:trHeight w:val="227" w:hRule="atLeast"/>
        </w:trPr>
        <w:tc>
          <w:tcPr>
            <w:tcW w:w="458" w:type="dxa"/>
            <w:vMerge/>
            <w:tcBorders>
              <w:top w:val="nil"/>
              <w:right w:val="single" w:sz="6" w:space="0" w:color="000000"/>
            </w:tcBorders>
          </w:tcPr>
          <w:p>
            <w:pPr>
              <w:rPr>
                <w:sz w:val="2"/>
                <w:szCs w:val="2"/>
              </w:rPr>
            </w:pPr>
          </w:p>
        </w:tc>
        <w:tc>
          <w:tcPr>
            <w:tcW w:w="3577" w:type="dxa"/>
            <w:vMerge/>
            <w:tcBorders>
              <w:top w:val="nil"/>
              <w:left w:val="single" w:sz="6" w:space="0" w:color="000000"/>
              <w:right w:val="single" w:sz="6" w:space="0" w:color="000000"/>
            </w:tcBorders>
          </w:tcPr>
          <w:p>
            <w:pPr>
              <w:rPr>
                <w:sz w:val="2"/>
                <w:szCs w:val="2"/>
              </w:rPr>
            </w:pP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9"/>
              <w:ind w:left="42" w:right="31"/>
              <w:rPr>
                <w:b/>
                <w:sz w:val="18"/>
              </w:rPr>
            </w:pPr>
            <w:r>
              <w:rPr>
                <w:b/>
                <w:spacing w:val="-4"/>
                <w:sz w:val="18"/>
              </w:rPr>
              <w:t>2032</w:t>
            </w:r>
          </w:p>
        </w:tc>
        <w:tc>
          <w:tcPr>
            <w:tcW w:w="965"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9"/>
              <w:ind w:left="11"/>
              <w:rPr>
                <w:b/>
                <w:sz w:val="18"/>
              </w:rPr>
            </w:pPr>
            <w:r>
              <w:rPr>
                <w:b/>
                <w:spacing w:val="-4"/>
                <w:sz w:val="18"/>
              </w:rPr>
              <w:t>2033</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9"/>
              <w:ind w:left="42" w:right="31"/>
              <w:rPr>
                <w:b/>
                <w:sz w:val="18"/>
              </w:rPr>
            </w:pPr>
            <w:r>
              <w:rPr>
                <w:b/>
                <w:spacing w:val="-4"/>
                <w:sz w:val="18"/>
              </w:rPr>
              <w:t>2034</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9"/>
              <w:ind w:left="42" w:right="31"/>
              <w:rPr>
                <w:b/>
                <w:sz w:val="18"/>
              </w:rPr>
            </w:pPr>
            <w:r>
              <w:rPr>
                <w:b/>
                <w:spacing w:val="-4"/>
                <w:sz w:val="18"/>
              </w:rPr>
              <w:t>2035</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9"/>
              <w:ind w:left="35" w:right="25"/>
              <w:rPr>
                <w:b/>
                <w:sz w:val="18"/>
              </w:rPr>
            </w:pPr>
            <w:r>
              <w:rPr>
                <w:b/>
                <w:spacing w:val="-4"/>
                <w:sz w:val="18"/>
              </w:rPr>
              <w:t>2036</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9"/>
              <w:ind w:left="42" w:right="32"/>
              <w:rPr>
                <w:b/>
                <w:sz w:val="18"/>
              </w:rPr>
            </w:pPr>
            <w:r>
              <w:rPr>
                <w:b/>
                <w:spacing w:val="-4"/>
                <w:sz w:val="18"/>
              </w:rPr>
              <w:t>2037</w:t>
            </w:r>
          </w:p>
        </w:tc>
        <w:tc>
          <w:tcPr>
            <w:tcW w:w="960" w:type="dxa"/>
            <w:tcBorders>
              <w:top w:val="single" w:sz="6" w:space="0" w:color="000000"/>
              <w:left w:val="single" w:sz="6" w:space="0" w:color="000000"/>
              <w:bottom w:val="single" w:sz="6" w:space="0" w:color="000000"/>
            </w:tcBorders>
          </w:tcPr>
          <w:p>
            <w:pPr>
              <w:pStyle w:val="TableParagraph"/>
              <w:spacing w:line="198" w:lineRule="exact" w:before="9"/>
              <w:ind w:left="31" w:right="23"/>
              <w:rPr>
                <w:b/>
                <w:sz w:val="18"/>
              </w:rPr>
            </w:pPr>
            <w:r>
              <w:rPr>
                <w:b/>
                <w:spacing w:val="-4"/>
                <w:sz w:val="18"/>
              </w:rPr>
              <w:t>2038</w:t>
            </w:r>
          </w:p>
        </w:tc>
      </w:tr>
      <w:tr>
        <w:trPr>
          <w:trHeight w:val="205" w:hRule="atLeast"/>
        </w:trPr>
        <w:tc>
          <w:tcPr>
            <w:tcW w:w="458" w:type="dxa"/>
            <w:vMerge/>
            <w:tcBorders>
              <w:top w:val="nil"/>
              <w:right w:val="single" w:sz="6" w:space="0" w:color="000000"/>
            </w:tcBorders>
          </w:tcPr>
          <w:p>
            <w:pPr>
              <w:rPr>
                <w:sz w:val="2"/>
                <w:szCs w:val="2"/>
              </w:rPr>
            </w:pPr>
          </w:p>
        </w:tc>
        <w:tc>
          <w:tcPr>
            <w:tcW w:w="3577" w:type="dxa"/>
            <w:vMerge/>
            <w:tcBorders>
              <w:top w:val="nil"/>
              <w:left w:val="single" w:sz="6" w:space="0" w:color="000000"/>
              <w:right w:val="single" w:sz="6" w:space="0" w:color="000000"/>
            </w:tcBorders>
          </w:tcPr>
          <w:p>
            <w:pPr>
              <w:rPr>
                <w:sz w:val="2"/>
                <w:szCs w:val="2"/>
              </w:rPr>
            </w:pP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42" w:right="8"/>
              <w:rPr>
                <w:sz w:val="18"/>
              </w:rPr>
            </w:pPr>
            <w:r>
              <w:rPr>
                <w:sz w:val="18"/>
              </w:rPr>
              <w:t>2</w:t>
            </w:r>
            <w:r>
              <w:rPr>
                <w:spacing w:val="1"/>
                <w:sz w:val="18"/>
              </w:rPr>
              <w:t> </w:t>
            </w:r>
            <w:r>
              <w:rPr>
                <w:spacing w:val="-2"/>
                <w:sz w:val="18"/>
              </w:rPr>
              <w:t>177,436</w:t>
            </w:r>
          </w:p>
        </w:tc>
        <w:tc>
          <w:tcPr>
            <w:tcW w:w="965"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44"/>
              <w:rPr>
                <w:sz w:val="18"/>
              </w:rPr>
            </w:pPr>
            <w:r>
              <w:rPr>
                <w:sz w:val="18"/>
              </w:rPr>
              <w:t>2</w:t>
            </w:r>
            <w:r>
              <w:rPr>
                <w:spacing w:val="1"/>
                <w:sz w:val="18"/>
              </w:rPr>
              <w:t> </w:t>
            </w:r>
            <w:r>
              <w:rPr>
                <w:spacing w:val="-2"/>
                <w:sz w:val="18"/>
              </w:rPr>
              <w:t>264,534</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42"/>
              <w:rPr>
                <w:sz w:val="18"/>
              </w:rPr>
            </w:pPr>
            <w:r>
              <w:rPr>
                <w:sz w:val="18"/>
              </w:rPr>
              <w:t>2</w:t>
            </w:r>
            <w:r>
              <w:rPr>
                <w:spacing w:val="1"/>
                <w:sz w:val="18"/>
              </w:rPr>
              <w:t> </w:t>
            </w:r>
            <w:r>
              <w:rPr>
                <w:spacing w:val="-2"/>
                <w:sz w:val="18"/>
              </w:rPr>
              <w:t>355,115</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42" w:right="7"/>
              <w:rPr>
                <w:sz w:val="18"/>
              </w:rPr>
            </w:pPr>
            <w:r>
              <w:rPr>
                <w:sz w:val="18"/>
              </w:rPr>
              <w:t>2</w:t>
            </w:r>
            <w:r>
              <w:rPr>
                <w:spacing w:val="1"/>
                <w:sz w:val="18"/>
              </w:rPr>
              <w:t> </w:t>
            </w:r>
            <w:r>
              <w:rPr>
                <w:spacing w:val="-2"/>
                <w:sz w:val="18"/>
              </w:rPr>
              <w:t>449,319</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6" w:right="2"/>
              <w:rPr>
                <w:sz w:val="18"/>
              </w:rPr>
            </w:pPr>
            <w:r>
              <w:rPr>
                <w:sz w:val="18"/>
              </w:rPr>
              <w:t>2</w:t>
            </w:r>
            <w:r>
              <w:rPr>
                <w:spacing w:val="1"/>
                <w:sz w:val="18"/>
              </w:rPr>
              <w:t> </w:t>
            </w:r>
            <w:r>
              <w:rPr>
                <w:spacing w:val="-2"/>
                <w:sz w:val="18"/>
              </w:rPr>
              <w:t>547,292</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42" w:right="8"/>
              <w:rPr>
                <w:sz w:val="18"/>
              </w:rPr>
            </w:pPr>
            <w:r>
              <w:rPr>
                <w:sz w:val="18"/>
              </w:rPr>
              <w:t>2</w:t>
            </w:r>
            <w:r>
              <w:rPr>
                <w:spacing w:val="1"/>
                <w:sz w:val="18"/>
              </w:rPr>
              <w:t> </w:t>
            </w:r>
            <w:r>
              <w:rPr>
                <w:spacing w:val="-2"/>
                <w:sz w:val="18"/>
              </w:rPr>
              <w:t>649,184</w:t>
            </w:r>
          </w:p>
        </w:tc>
        <w:tc>
          <w:tcPr>
            <w:tcW w:w="960" w:type="dxa"/>
            <w:tcBorders>
              <w:top w:val="single" w:sz="6" w:space="0" w:color="000000"/>
              <w:left w:val="single" w:sz="6" w:space="0" w:color="000000"/>
              <w:bottom w:val="single" w:sz="6" w:space="0" w:color="000000"/>
            </w:tcBorders>
          </w:tcPr>
          <w:p>
            <w:pPr>
              <w:pStyle w:val="TableParagraph"/>
              <w:spacing w:line="186" w:lineRule="exact"/>
              <w:ind w:left="31"/>
              <w:rPr>
                <w:sz w:val="18"/>
              </w:rPr>
            </w:pPr>
            <w:r>
              <w:rPr>
                <w:sz w:val="18"/>
              </w:rPr>
              <w:t>2</w:t>
            </w:r>
            <w:r>
              <w:rPr>
                <w:spacing w:val="1"/>
                <w:sz w:val="18"/>
              </w:rPr>
              <w:t> </w:t>
            </w:r>
            <w:r>
              <w:rPr>
                <w:spacing w:val="-2"/>
                <w:sz w:val="18"/>
              </w:rPr>
              <w:t>755,151</w:t>
            </w:r>
          </w:p>
        </w:tc>
      </w:tr>
      <w:tr>
        <w:trPr>
          <w:trHeight w:val="208" w:hRule="atLeast"/>
        </w:trPr>
        <w:tc>
          <w:tcPr>
            <w:tcW w:w="458" w:type="dxa"/>
            <w:vMerge/>
            <w:tcBorders>
              <w:top w:val="nil"/>
              <w:right w:val="single" w:sz="6" w:space="0" w:color="000000"/>
            </w:tcBorders>
          </w:tcPr>
          <w:p>
            <w:pPr>
              <w:rPr>
                <w:sz w:val="2"/>
                <w:szCs w:val="2"/>
              </w:rPr>
            </w:pPr>
          </w:p>
        </w:tc>
        <w:tc>
          <w:tcPr>
            <w:tcW w:w="3577" w:type="dxa"/>
            <w:vMerge/>
            <w:tcBorders>
              <w:top w:val="nil"/>
              <w:left w:val="single" w:sz="6" w:space="0" w:color="000000"/>
              <w:right w:val="single" w:sz="6" w:space="0" w:color="000000"/>
            </w:tcBorders>
          </w:tcPr>
          <w:p>
            <w:pPr>
              <w:rPr>
                <w:sz w:val="2"/>
                <w:szCs w:val="2"/>
              </w:rPr>
            </w:pPr>
          </w:p>
        </w:tc>
        <w:tc>
          <w:tcPr>
            <w:tcW w:w="2885" w:type="dxa"/>
            <w:gridSpan w:val="3"/>
            <w:tcBorders>
              <w:top w:val="single" w:sz="6" w:space="0" w:color="000000"/>
              <w:left w:val="single" w:sz="6" w:space="0" w:color="000000"/>
              <w:bottom w:val="single" w:sz="6" w:space="0" w:color="000000"/>
              <w:right w:val="single" w:sz="6" w:space="0" w:color="000000"/>
            </w:tcBorders>
          </w:tcPr>
          <w:p>
            <w:pPr>
              <w:pStyle w:val="TableParagraph"/>
              <w:spacing w:line="186" w:lineRule="exact" w:before="2"/>
              <w:ind w:left="11"/>
              <w:rPr>
                <w:b/>
                <w:sz w:val="18"/>
              </w:rPr>
            </w:pPr>
            <w:r>
              <w:rPr>
                <w:b/>
                <w:spacing w:val="-4"/>
                <w:sz w:val="18"/>
              </w:rPr>
              <w:t>2039</w:t>
            </w:r>
          </w:p>
        </w:tc>
        <w:tc>
          <w:tcPr>
            <w:tcW w:w="3841" w:type="dxa"/>
            <w:gridSpan w:val="4"/>
            <w:tcBorders>
              <w:top w:val="single" w:sz="6" w:space="0" w:color="000000"/>
              <w:left w:val="single" w:sz="6" w:space="0" w:color="000000"/>
              <w:bottom w:val="single" w:sz="6" w:space="0" w:color="000000"/>
            </w:tcBorders>
          </w:tcPr>
          <w:p>
            <w:pPr>
              <w:pStyle w:val="TableParagraph"/>
              <w:spacing w:line="186" w:lineRule="exact" w:before="2"/>
              <w:ind w:left="9"/>
              <w:rPr>
                <w:b/>
                <w:sz w:val="18"/>
              </w:rPr>
            </w:pPr>
            <w:r>
              <w:rPr>
                <w:b/>
                <w:spacing w:val="-4"/>
                <w:sz w:val="18"/>
              </w:rPr>
              <w:t>2040</w:t>
            </w:r>
          </w:p>
        </w:tc>
      </w:tr>
      <w:tr>
        <w:trPr>
          <w:trHeight w:val="299" w:hRule="atLeast"/>
        </w:trPr>
        <w:tc>
          <w:tcPr>
            <w:tcW w:w="458" w:type="dxa"/>
            <w:vMerge/>
            <w:tcBorders>
              <w:top w:val="nil"/>
              <w:right w:val="single" w:sz="6" w:space="0" w:color="000000"/>
            </w:tcBorders>
          </w:tcPr>
          <w:p>
            <w:pPr>
              <w:rPr>
                <w:sz w:val="2"/>
                <w:szCs w:val="2"/>
              </w:rPr>
            </w:pPr>
          </w:p>
        </w:tc>
        <w:tc>
          <w:tcPr>
            <w:tcW w:w="3577" w:type="dxa"/>
            <w:vMerge/>
            <w:tcBorders>
              <w:top w:val="nil"/>
              <w:left w:val="single" w:sz="6" w:space="0" w:color="000000"/>
              <w:right w:val="single" w:sz="6" w:space="0" w:color="000000"/>
            </w:tcBorders>
          </w:tcPr>
          <w:p>
            <w:pPr>
              <w:rPr>
                <w:sz w:val="2"/>
                <w:szCs w:val="2"/>
              </w:rPr>
            </w:pPr>
          </w:p>
        </w:tc>
        <w:tc>
          <w:tcPr>
            <w:tcW w:w="2885" w:type="dxa"/>
            <w:gridSpan w:val="3"/>
            <w:tcBorders>
              <w:top w:val="single" w:sz="6" w:space="0" w:color="000000"/>
              <w:left w:val="single" w:sz="6" w:space="0" w:color="000000"/>
              <w:right w:val="single" w:sz="6" w:space="0" w:color="000000"/>
            </w:tcBorders>
          </w:tcPr>
          <w:p>
            <w:pPr>
              <w:pStyle w:val="TableParagraph"/>
              <w:spacing w:before="43"/>
              <w:ind w:left="11" w:right="1"/>
              <w:rPr>
                <w:sz w:val="18"/>
              </w:rPr>
            </w:pPr>
            <w:r>
              <w:rPr>
                <w:sz w:val="18"/>
              </w:rPr>
              <w:t>2</w:t>
            </w:r>
            <w:r>
              <w:rPr>
                <w:spacing w:val="1"/>
                <w:sz w:val="18"/>
              </w:rPr>
              <w:t> </w:t>
            </w:r>
            <w:r>
              <w:rPr>
                <w:spacing w:val="-2"/>
                <w:sz w:val="18"/>
              </w:rPr>
              <w:t>865,357</w:t>
            </w:r>
          </w:p>
        </w:tc>
        <w:tc>
          <w:tcPr>
            <w:tcW w:w="3841" w:type="dxa"/>
            <w:gridSpan w:val="4"/>
            <w:tcBorders>
              <w:top w:val="single" w:sz="6" w:space="0" w:color="000000"/>
              <w:left w:val="single" w:sz="6" w:space="0" w:color="000000"/>
            </w:tcBorders>
          </w:tcPr>
          <w:p>
            <w:pPr>
              <w:pStyle w:val="TableParagraph"/>
              <w:spacing w:before="43"/>
              <w:ind w:left="9" w:right="2"/>
              <w:rPr>
                <w:sz w:val="18"/>
              </w:rPr>
            </w:pPr>
            <w:r>
              <w:rPr>
                <w:spacing w:val="-10"/>
                <w:sz w:val="18"/>
              </w:rPr>
              <w:t>0</w:t>
            </w:r>
          </w:p>
        </w:tc>
      </w:tr>
    </w:tbl>
    <w:p>
      <w:pPr>
        <w:pStyle w:val="TableParagraph"/>
        <w:spacing w:after="0"/>
        <w:rPr>
          <w:sz w:val="18"/>
        </w:rPr>
        <w:sectPr>
          <w:footerReference w:type="default" r:id="rId115"/>
          <w:pgSz w:w="11910" w:h="16840"/>
          <w:pgMar w:header="0" w:footer="0" w:top="900" w:bottom="280" w:left="566" w:right="425"/>
        </w:sectPr>
      </w:pPr>
    </w:p>
    <w:p>
      <w:pPr>
        <w:pStyle w:val="Heading2"/>
        <w:numPr>
          <w:ilvl w:val="2"/>
          <w:numId w:val="70"/>
        </w:numPr>
        <w:tabs>
          <w:tab w:pos="861" w:val="left" w:leader="none"/>
          <w:tab w:pos="874" w:val="left" w:leader="none"/>
        </w:tabs>
        <w:spacing w:line="240" w:lineRule="auto" w:before="74" w:after="0"/>
        <w:ind w:left="874" w:right="291" w:hanging="721"/>
        <w:jc w:val="both"/>
      </w:pPr>
      <w:r>
        <w:rPr/>
        <w:t>При условии реализации с 2026г. 2-го сценария развития системы теплоснабжения Михайловского сельского поселения (п. Молодежный) – реализации с 2026г. программы реновации системы теплоснабжения на базе концессионного соглашения</w:t>
      </w:r>
    </w:p>
    <w:p>
      <w:pPr>
        <w:pStyle w:val="BodyText"/>
        <w:spacing w:before="272" w:after="8"/>
        <w:ind w:right="292"/>
        <w:jc w:val="both"/>
      </w:pPr>
      <w:r>
        <w:rPr/>
        <w:t>Таблица 12.1.2.а – Реализация 2-го сценария – Необходимые финансовые потребности при реконструкции и(или) модернизации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работы систем теплоснабжения, по обстоятельствам, изложенным в обосновывающих материалах настоящей схемы теплоснабжения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1586"/>
        <w:gridCol w:w="4661"/>
        <w:gridCol w:w="1425"/>
        <w:gridCol w:w="1595"/>
      </w:tblGrid>
      <w:tr>
        <w:trPr>
          <w:trHeight w:val="1149" w:hRule="atLeast"/>
        </w:trPr>
        <w:tc>
          <w:tcPr>
            <w:tcW w:w="1414" w:type="dxa"/>
          </w:tcPr>
          <w:p>
            <w:pPr>
              <w:pStyle w:val="TableParagraph"/>
              <w:spacing w:before="113"/>
              <w:jc w:val="left"/>
              <w:rPr>
                <w:sz w:val="20"/>
              </w:rPr>
            </w:pPr>
          </w:p>
          <w:p>
            <w:pPr>
              <w:pStyle w:val="TableParagraph"/>
              <w:ind w:left="431" w:hanging="317"/>
              <w:jc w:val="left"/>
              <w:rPr>
                <w:b/>
                <w:sz w:val="20"/>
              </w:rPr>
            </w:pPr>
            <w:r>
              <w:rPr>
                <w:b/>
                <w:spacing w:val="-4"/>
                <w:sz w:val="20"/>
              </w:rPr>
              <w:t>Уникальный </w:t>
            </w:r>
            <w:r>
              <w:rPr>
                <w:b/>
                <w:spacing w:val="-2"/>
                <w:sz w:val="20"/>
              </w:rPr>
              <w:t>номер</w:t>
            </w:r>
          </w:p>
        </w:tc>
        <w:tc>
          <w:tcPr>
            <w:tcW w:w="1586" w:type="dxa"/>
          </w:tcPr>
          <w:p>
            <w:pPr>
              <w:pStyle w:val="TableParagraph"/>
              <w:spacing w:before="113"/>
              <w:ind w:left="47" w:right="37"/>
              <w:rPr>
                <w:b/>
                <w:sz w:val="20"/>
              </w:rPr>
            </w:pPr>
            <w:r>
              <w:rPr>
                <w:b/>
                <w:spacing w:val="-2"/>
                <w:sz w:val="20"/>
              </w:rPr>
              <w:t>Наименование источника тепловой энергии</w:t>
            </w:r>
          </w:p>
        </w:tc>
        <w:tc>
          <w:tcPr>
            <w:tcW w:w="4661" w:type="dxa"/>
          </w:tcPr>
          <w:p>
            <w:pPr>
              <w:pStyle w:val="TableParagraph"/>
              <w:spacing w:before="228"/>
              <w:jc w:val="left"/>
              <w:rPr>
                <w:sz w:val="20"/>
              </w:rPr>
            </w:pPr>
          </w:p>
          <w:p>
            <w:pPr>
              <w:pStyle w:val="TableParagraph"/>
              <w:ind w:left="1035"/>
              <w:jc w:val="left"/>
              <w:rPr>
                <w:b/>
                <w:sz w:val="20"/>
              </w:rPr>
            </w:pPr>
            <w:r>
              <w:rPr>
                <w:b/>
                <w:spacing w:val="-2"/>
                <w:sz w:val="20"/>
              </w:rPr>
              <w:t>Наименование</w:t>
            </w:r>
            <w:r>
              <w:rPr>
                <w:b/>
                <w:spacing w:val="4"/>
                <w:sz w:val="20"/>
              </w:rPr>
              <w:t> </w:t>
            </w:r>
            <w:r>
              <w:rPr>
                <w:b/>
                <w:spacing w:val="-2"/>
                <w:sz w:val="20"/>
              </w:rPr>
              <w:t>мероприятия</w:t>
            </w:r>
          </w:p>
        </w:tc>
        <w:tc>
          <w:tcPr>
            <w:tcW w:w="1425" w:type="dxa"/>
          </w:tcPr>
          <w:p>
            <w:pPr>
              <w:pStyle w:val="TableParagraph"/>
              <w:spacing w:before="228"/>
              <w:ind w:left="109" w:right="95" w:firstLine="1"/>
              <w:rPr>
                <w:b/>
                <w:sz w:val="20"/>
              </w:rPr>
            </w:pPr>
            <w:r>
              <w:rPr>
                <w:b/>
                <w:spacing w:val="-4"/>
                <w:sz w:val="20"/>
              </w:rPr>
              <w:t>Год </w:t>
            </w:r>
            <w:r>
              <w:rPr>
                <w:b/>
                <w:spacing w:val="-2"/>
                <w:sz w:val="20"/>
              </w:rPr>
              <w:t>реализации мероприятия</w:t>
            </w:r>
          </w:p>
        </w:tc>
        <w:tc>
          <w:tcPr>
            <w:tcW w:w="1595" w:type="dxa"/>
          </w:tcPr>
          <w:p>
            <w:pPr>
              <w:pStyle w:val="TableParagraph"/>
              <w:ind w:left="139" w:right="125" w:hanging="1"/>
              <w:rPr>
                <w:b/>
                <w:sz w:val="20"/>
              </w:rPr>
            </w:pPr>
            <w:r>
              <w:rPr>
                <w:b/>
                <w:sz w:val="20"/>
              </w:rPr>
              <w:t>Затраты, тыс. руб.</w:t>
            </w:r>
            <w:r>
              <w:rPr>
                <w:b/>
                <w:spacing w:val="-13"/>
                <w:sz w:val="20"/>
              </w:rPr>
              <w:t> </w:t>
            </w:r>
            <w:r>
              <w:rPr>
                <w:b/>
                <w:sz w:val="20"/>
              </w:rPr>
              <w:t>без</w:t>
            </w:r>
            <w:r>
              <w:rPr>
                <w:b/>
                <w:spacing w:val="-12"/>
                <w:sz w:val="20"/>
              </w:rPr>
              <w:t> </w:t>
            </w:r>
            <w:r>
              <w:rPr>
                <w:b/>
                <w:sz w:val="20"/>
              </w:rPr>
              <w:t>НДС</w:t>
            </w:r>
            <w:r>
              <w:rPr>
                <w:b/>
                <w:spacing w:val="-13"/>
                <w:sz w:val="20"/>
              </w:rPr>
              <w:t> </w:t>
            </w:r>
            <w:r>
              <w:rPr>
                <w:b/>
                <w:sz w:val="20"/>
              </w:rPr>
              <w:t>в ценах года</w:t>
            </w:r>
          </w:p>
          <w:p>
            <w:pPr>
              <w:pStyle w:val="TableParagraph"/>
              <w:spacing w:line="228" w:lineRule="exact"/>
              <w:ind w:left="196" w:right="177" w:hanging="5"/>
              <w:rPr>
                <w:b/>
                <w:sz w:val="20"/>
              </w:rPr>
            </w:pPr>
            <w:r>
              <w:rPr>
                <w:b/>
                <w:spacing w:val="-2"/>
                <w:sz w:val="20"/>
              </w:rPr>
              <w:t>реализации мероприятия</w:t>
            </w:r>
          </w:p>
        </w:tc>
      </w:tr>
      <w:tr>
        <w:trPr>
          <w:trHeight w:val="1152" w:hRule="atLeast"/>
        </w:trPr>
        <w:tc>
          <w:tcPr>
            <w:tcW w:w="1414" w:type="dxa"/>
          </w:tcPr>
          <w:p>
            <w:pPr>
              <w:pStyle w:val="TableParagraph"/>
              <w:spacing w:before="223"/>
              <w:jc w:val="left"/>
              <w:rPr>
                <w:sz w:val="20"/>
              </w:rPr>
            </w:pPr>
          </w:p>
          <w:p>
            <w:pPr>
              <w:pStyle w:val="TableParagraph"/>
              <w:spacing w:before="1"/>
              <w:ind w:left="107"/>
              <w:jc w:val="left"/>
              <w:rPr>
                <w:sz w:val="20"/>
              </w:rPr>
            </w:pPr>
            <w:r>
              <w:rPr>
                <w:spacing w:val="-2"/>
                <w:sz w:val="20"/>
              </w:rPr>
              <w:t>КС-ИТЭ-</w:t>
            </w:r>
            <w:r>
              <w:rPr>
                <w:spacing w:val="-5"/>
                <w:sz w:val="20"/>
              </w:rPr>
              <w:t>01</w:t>
            </w:r>
          </w:p>
        </w:tc>
        <w:tc>
          <w:tcPr>
            <w:tcW w:w="1586" w:type="dxa"/>
          </w:tcPr>
          <w:p>
            <w:pPr>
              <w:pStyle w:val="TableParagraph"/>
              <w:tabs>
                <w:tab w:pos="724" w:val="left" w:leader="none"/>
                <w:tab w:pos="1319" w:val="left" w:leader="none"/>
              </w:tabs>
              <w:spacing w:before="108"/>
              <w:ind w:left="107" w:right="98"/>
              <w:jc w:val="left"/>
              <w:rPr>
                <w:sz w:val="20"/>
              </w:rPr>
            </w:pPr>
            <w:r>
              <w:rPr>
                <w:spacing w:val="-2"/>
                <w:sz w:val="20"/>
              </w:rPr>
              <w:t>Котельная</w:t>
            </w:r>
            <w:r>
              <w:rPr>
                <w:sz w:val="20"/>
              </w:rPr>
              <w:tab/>
            </w:r>
            <w:r>
              <w:rPr>
                <w:spacing w:val="-6"/>
                <w:sz w:val="20"/>
              </w:rPr>
              <w:t>п. </w:t>
            </w:r>
            <w:r>
              <w:rPr>
                <w:spacing w:val="-2"/>
                <w:sz w:val="20"/>
              </w:rPr>
              <w:t>Молодежный, </w:t>
            </w:r>
            <w:r>
              <w:rPr>
                <w:spacing w:val="-4"/>
                <w:sz w:val="20"/>
              </w:rPr>
              <w:t>ул.</w:t>
            </w:r>
            <w:r>
              <w:rPr>
                <w:sz w:val="20"/>
              </w:rPr>
              <w:tab/>
            </w:r>
            <w:r>
              <w:rPr>
                <w:spacing w:val="-2"/>
                <w:sz w:val="20"/>
              </w:rPr>
              <w:t>Степная,</w:t>
            </w:r>
          </w:p>
          <w:p>
            <w:pPr>
              <w:pStyle w:val="TableParagraph"/>
              <w:spacing w:before="1"/>
              <w:ind w:left="107"/>
              <w:jc w:val="left"/>
              <w:rPr>
                <w:sz w:val="20"/>
              </w:rPr>
            </w:pPr>
            <w:r>
              <w:rPr>
                <w:spacing w:val="-2"/>
                <w:sz w:val="20"/>
              </w:rPr>
              <w:t>№4-</w:t>
            </w:r>
            <w:r>
              <w:rPr>
                <w:spacing w:val="-10"/>
                <w:sz w:val="20"/>
              </w:rPr>
              <w:t>а</w:t>
            </w:r>
          </w:p>
        </w:tc>
        <w:tc>
          <w:tcPr>
            <w:tcW w:w="4661" w:type="dxa"/>
          </w:tcPr>
          <w:p>
            <w:pPr>
              <w:pStyle w:val="TableParagraph"/>
              <w:ind w:left="108" w:right="96"/>
              <w:jc w:val="both"/>
              <w:rPr>
                <w:sz w:val="20"/>
              </w:rPr>
            </w:pPr>
            <w:r>
              <w:rPr>
                <w:sz w:val="20"/>
              </w:rPr>
              <w:t>Модернизация с заменой / установкой основного и вспомогательного оборудования котельной п. Молодежный, ул.Степная, №4-а. Установленная мощность</w:t>
            </w:r>
            <w:r>
              <w:rPr>
                <w:spacing w:val="29"/>
                <w:sz w:val="20"/>
              </w:rPr>
              <w:t>  </w:t>
            </w:r>
            <w:r>
              <w:rPr>
                <w:sz w:val="20"/>
              </w:rPr>
              <w:t>после</w:t>
            </w:r>
            <w:r>
              <w:rPr>
                <w:spacing w:val="29"/>
                <w:sz w:val="20"/>
              </w:rPr>
              <w:t>  </w:t>
            </w:r>
            <w:r>
              <w:rPr>
                <w:sz w:val="20"/>
              </w:rPr>
              <w:t>реализация</w:t>
            </w:r>
            <w:r>
              <w:rPr>
                <w:spacing w:val="29"/>
                <w:sz w:val="20"/>
              </w:rPr>
              <w:t>  </w:t>
            </w:r>
            <w:r>
              <w:rPr>
                <w:sz w:val="20"/>
              </w:rPr>
              <w:t>мероприятий</w:t>
            </w:r>
            <w:r>
              <w:rPr>
                <w:spacing w:val="29"/>
                <w:sz w:val="20"/>
              </w:rPr>
              <w:t>  </w:t>
            </w:r>
            <w:r>
              <w:rPr>
                <w:spacing w:val="-4"/>
                <w:sz w:val="20"/>
              </w:rPr>
              <w:t>1,73</w:t>
            </w:r>
          </w:p>
          <w:p>
            <w:pPr>
              <w:pStyle w:val="TableParagraph"/>
              <w:spacing w:line="217" w:lineRule="exact"/>
              <w:ind w:left="108"/>
              <w:jc w:val="left"/>
              <w:rPr>
                <w:sz w:val="20"/>
              </w:rPr>
            </w:pPr>
            <w:r>
              <w:rPr>
                <w:spacing w:val="-2"/>
                <w:sz w:val="20"/>
              </w:rPr>
              <w:t>Гкал/час</w:t>
            </w:r>
          </w:p>
        </w:tc>
        <w:tc>
          <w:tcPr>
            <w:tcW w:w="1425" w:type="dxa"/>
          </w:tcPr>
          <w:p>
            <w:pPr>
              <w:pStyle w:val="TableParagraph"/>
              <w:spacing w:before="223"/>
              <w:jc w:val="left"/>
              <w:rPr>
                <w:sz w:val="20"/>
              </w:rPr>
            </w:pPr>
          </w:p>
          <w:p>
            <w:pPr>
              <w:pStyle w:val="TableParagraph"/>
              <w:spacing w:before="1"/>
              <w:ind w:left="279"/>
              <w:jc w:val="left"/>
              <w:rPr>
                <w:sz w:val="20"/>
              </w:rPr>
            </w:pPr>
            <w:r>
              <w:rPr>
                <w:spacing w:val="-2"/>
                <w:sz w:val="20"/>
              </w:rPr>
              <w:t>2026-</w:t>
            </w:r>
            <w:r>
              <w:rPr>
                <w:spacing w:val="-4"/>
                <w:sz w:val="20"/>
              </w:rPr>
              <w:t>2039</w:t>
            </w:r>
          </w:p>
        </w:tc>
        <w:tc>
          <w:tcPr>
            <w:tcW w:w="1595" w:type="dxa"/>
          </w:tcPr>
          <w:p>
            <w:pPr>
              <w:pStyle w:val="TableParagraph"/>
              <w:spacing w:before="223"/>
              <w:jc w:val="left"/>
              <w:rPr>
                <w:sz w:val="20"/>
              </w:rPr>
            </w:pPr>
          </w:p>
          <w:p>
            <w:pPr>
              <w:pStyle w:val="TableParagraph"/>
              <w:spacing w:before="1"/>
              <w:ind w:left="590"/>
              <w:jc w:val="left"/>
              <w:rPr>
                <w:sz w:val="20"/>
              </w:rPr>
            </w:pPr>
            <w:r>
              <w:rPr>
                <w:sz w:val="20"/>
              </w:rPr>
              <w:t>31</w:t>
            </w:r>
            <w:r>
              <w:rPr>
                <w:spacing w:val="-2"/>
                <w:sz w:val="20"/>
              </w:rPr>
              <w:t> 477,806</w:t>
            </w:r>
          </w:p>
        </w:tc>
      </w:tr>
    </w:tbl>
    <w:p>
      <w:pPr>
        <w:pStyle w:val="BodyText"/>
        <w:spacing w:before="268" w:after="8"/>
        <w:ind w:right="291"/>
        <w:jc w:val="both"/>
      </w:pPr>
      <w:r>
        <w:rPr/>
        <w:t>Таблица 12.1.2.б - Объем финансовых потребностей для выполнения мероприятий по источнику тепловой энергии по годам реализации при условии реализации 2-го сценария развития системы теплоснабжения Михайловского сельского поселения (п. Молодежный)</w:t>
      </w: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1"/>
        <w:gridCol w:w="3580"/>
        <w:gridCol w:w="961"/>
        <w:gridCol w:w="961"/>
        <w:gridCol w:w="961"/>
        <w:gridCol w:w="961"/>
        <w:gridCol w:w="962"/>
        <w:gridCol w:w="961"/>
        <w:gridCol w:w="961"/>
      </w:tblGrid>
      <w:tr>
        <w:trPr>
          <w:trHeight w:val="479" w:hRule="atLeast"/>
        </w:trPr>
        <w:tc>
          <w:tcPr>
            <w:tcW w:w="461" w:type="dxa"/>
            <w:vMerge w:val="restart"/>
            <w:tcBorders>
              <w:bottom w:val="single" w:sz="6" w:space="0" w:color="000000"/>
              <w:right w:val="single" w:sz="6" w:space="0" w:color="000000"/>
            </w:tcBorders>
          </w:tcPr>
          <w:p>
            <w:pPr>
              <w:pStyle w:val="TableParagraph"/>
              <w:spacing w:before="15"/>
              <w:jc w:val="left"/>
              <w:rPr>
                <w:sz w:val="20"/>
              </w:rPr>
            </w:pPr>
          </w:p>
          <w:p>
            <w:pPr>
              <w:pStyle w:val="TableParagraph"/>
              <w:ind w:left="129"/>
              <w:jc w:val="left"/>
              <w:rPr>
                <w:b/>
                <w:sz w:val="20"/>
              </w:rPr>
            </w:pPr>
            <w:r>
              <w:rPr>
                <w:b/>
                <w:spacing w:val="-10"/>
                <w:sz w:val="20"/>
              </w:rPr>
              <w:t>№</w:t>
            </w:r>
          </w:p>
        </w:tc>
        <w:tc>
          <w:tcPr>
            <w:tcW w:w="3580" w:type="dxa"/>
            <w:vMerge w:val="restart"/>
            <w:tcBorders>
              <w:left w:val="single" w:sz="6" w:space="0" w:color="000000"/>
              <w:bottom w:val="single" w:sz="6" w:space="0" w:color="000000"/>
              <w:right w:val="single" w:sz="6" w:space="0" w:color="000000"/>
            </w:tcBorders>
          </w:tcPr>
          <w:p>
            <w:pPr>
              <w:pStyle w:val="TableParagraph"/>
              <w:spacing w:before="15"/>
              <w:jc w:val="left"/>
              <w:rPr>
                <w:sz w:val="20"/>
              </w:rPr>
            </w:pPr>
          </w:p>
          <w:p>
            <w:pPr>
              <w:pStyle w:val="TableParagraph"/>
              <w:ind w:left="513"/>
              <w:jc w:val="left"/>
              <w:rPr>
                <w:b/>
                <w:sz w:val="20"/>
              </w:rPr>
            </w:pPr>
            <w:r>
              <w:rPr>
                <w:b/>
                <w:spacing w:val="-2"/>
                <w:sz w:val="20"/>
              </w:rPr>
              <w:t>Источник тепловой</w:t>
            </w:r>
            <w:r>
              <w:rPr>
                <w:b/>
                <w:spacing w:val="1"/>
                <w:sz w:val="20"/>
              </w:rPr>
              <w:t> </w:t>
            </w:r>
            <w:r>
              <w:rPr>
                <w:b/>
                <w:spacing w:val="-2"/>
                <w:sz w:val="20"/>
              </w:rPr>
              <w:t>энергии</w:t>
            </w:r>
          </w:p>
        </w:tc>
        <w:tc>
          <w:tcPr>
            <w:tcW w:w="6728" w:type="dxa"/>
            <w:gridSpan w:val="7"/>
            <w:tcBorders>
              <w:left w:val="single" w:sz="6" w:space="0" w:color="000000"/>
              <w:bottom w:val="single" w:sz="6" w:space="0" w:color="000000"/>
            </w:tcBorders>
          </w:tcPr>
          <w:p>
            <w:pPr>
              <w:pStyle w:val="TableParagraph"/>
              <w:spacing w:line="230" w:lineRule="atLeast"/>
              <w:ind w:left="234" w:firstLine="57"/>
              <w:jc w:val="left"/>
              <w:rPr>
                <w:b/>
                <w:sz w:val="20"/>
              </w:rPr>
            </w:pPr>
            <w:r>
              <w:rPr>
                <w:b/>
                <w:sz w:val="20"/>
              </w:rPr>
              <w:t>Объем финансовых потребностей для выполнения</w:t>
            </w:r>
            <w:r>
              <w:rPr>
                <w:b/>
                <w:spacing w:val="-1"/>
                <w:sz w:val="20"/>
              </w:rPr>
              <w:t> </w:t>
            </w:r>
            <w:r>
              <w:rPr>
                <w:b/>
                <w:sz w:val="20"/>
              </w:rPr>
              <w:t>мероприятий по источнику</w:t>
            </w:r>
            <w:r>
              <w:rPr>
                <w:b/>
                <w:spacing w:val="-11"/>
                <w:sz w:val="20"/>
              </w:rPr>
              <w:t> </w:t>
            </w:r>
            <w:r>
              <w:rPr>
                <w:b/>
                <w:sz w:val="20"/>
              </w:rPr>
              <w:t>тепловой</w:t>
            </w:r>
            <w:r>
              <w:rPr>
                <w:b/>
                <w:spacing w:val="-10"/>
                <w:sz w:val="20"/>
              </w:rPr>
              <w:t> </w:t>
            </w:r>
            <w:r>
              <w:rPr>
                <w:b/>
                <w:sz w:val="20"/>
              </w:rPr>
              <w:t>энергии</w:t>
            </w:r>
            <w:r>
              <w:rPr>
                <w:b/>
                <w:spacing w:val="-10"/>
                <w:sz w:val="20"/>
              </w:rPr>
              <w:t> </w:t>
            </w:r>
            <w:r>
              <w:rPr>
                <w:b/>
                <w:sz w:val="20"/>
              </w:rPr>
              <w:t>по</w:t>
            </w:r>
            <w:r>
              <w:rPr>
                <w:b/>
                <w:spacing w:val="-9"/>
                <w:sz w:val="20"/>
              </w:rPr>
              <w:t> </w:t>
            </w:r>
            <w:r>
              <w:rPr>
                <w:b/>
                <w:sz w:val="20"/>
              </w:rPr>
              <w:t>годам</w:t>
            </w:r>
            <w:r>
              <w:rPr>
                <w:b/>
                <w:spacing w:val="-9"/>
                <w:sz w:val="20"/>
              </w:rPr>
              <w:t> </w:t>
            </w:r>
            <w:r>
              <w:rPr>
                <w:b/>
                <w:sz w:val="20"/>
              </w:rPr>
              <w:t>реализации,</w:t>
            </w:r>
            <w:r>
              <w:rPr>
                <w:b/>
                <w:spacing w:val="-11"/>
                <w:sz w:val="20"/>
              </w:rPr>
              <w:t> </w:t>
            </w:r>
            <w:r>
              <w:rPr>
                <w:b/>
                <w:sz w:val="20"/>
              </w:rPr>
              <w:t>тыс.руб.,</w:t>
            </w:r>
            <w:r>
              <w:rPr>
                <w:b/>
                <w:spacing w:val="-11"/>
                <w:sz w:val="20"/>
              </w:rPr>
              <w:t> </w:t>
            </w:r>
            <w:r>
              <w:rPr>
                <w:b/>
                <w:sz w:val="20"/>
              </w:rPr>
              <w:t>без</w:t>
            </w:r>
            <w:r>
              <w:rPr>
                <w:b/>
                <w:spacing w:val="-11"/>
                <w:sz w:val="20"/>
              </w:rPr>
              <w:t> </w:t>
            </w:r>
            <w:r>
              <w:rPr>
                <w:b/>
                <w:sz w:val="20"/>
              </w:rPr>
              <w:t>НДС</w:t>
            </w:r>
          </w:p>
        </w:tc>
      </w:tr>
      <w:tr>
        <w:trPr>
          <w:trHeight w:val="229" w:hRule="atLeast"/>
        </w:trPr>
        <w:tc>
          <w:tcPr>
            <w:tcW w:w="461" w:type="dxa"/>
            <w:vMerge/>
            <w:tcBorders>
              <w:top w:val="nil"/>
              <w:bottom w:val="single" w:sz="6" w:space="0" w:color="000000"/>
              <w:right w:val="single" w:sz="6" w:space="0" w:color="000000"/>
            </w:tcBorders>
          </w:tcPr>
          <w:p>
            <w:pPr>
              <w:rPr>
                <w:sz w:val="2"/>
                <w:szCs w:val="2"/>
              </w:rPr>
            </w:pPr>
          </w:p>
        </w:tc>
        <w:tc>
          <w:tcPr>
            <w:tcW w:w="3580" w:type="dxa"/>
            <w:vMerge/>
            <w:tcBorders>
              <w:top w:val="nil"/>
              <w:left w:val="single" w:sz="6" w:space="0" w:color="000000"/>
              <w:bottom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28"/>
              <w:rPr>
                <w:b/>
                <w:sz w:val="20"/>
              </w:rPr>
            </w:pPr>
            <w:r>
              <w:rPr>
                <w:b/>
                <w:spacing w:val="-4"/>
                <w:sz w:val="20"/>
              </w:rPr>
              <w:t>2025</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0"/>
              <w:rPr>
                <w:b/>
                <w:sz w:val="20"/>
              </w:rPr>
            </w:pPr>
            <w:r>
              <w:rPr>
                <w:b/>
                <w:spacing w:val="-4"/>
                <w:sz w:val="20"/>
              </w:rPr>
              <w:t>2026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2"/>
              <w:rPr>
                <w:b/>
                <w:sz w:val="20"/>
              </w:rPr>
            </w:pPr>
            <w:r>
              <w:rPr>
                <w:b/>
                <w:spacing w:val="-4"/>
                <w:sz w:val="20"/>
              </w:rPr>
              <w:t>2027</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4"/>
              <w:rPr>
                <w:b/>
                <w:sz w:val="20"/>
              </w:rPr>
            </w:pPr>
            <w:r>
              <w:rPr>
                <w:b/>
                <w:spacing w:val="-4"/>
                <w:sz w:val="20"/>
              </w:rPr>
              <w:t>2028</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3" w:right="24"/>
              <w:rPr>
                <w:b/>
                <w:sz w:val="20"/>
              </w:rPr>
            </w:pPr>
            <w:r>
              <w:rPr>
                <w:b/>
                <w:spacing w:val="-4"/>
                <w:sz w:val="20"/>
              </w:rPr>
              <w:t>2029</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7"/>
              <w:rPr>
                <w:b/>
                <w:sz w:val="20"/>
              </w:rPr>
            </w:pPr>
            <w:r>
              <w:rPr>
                <w:b/>
                <w:spacing w:val="-4"/>
                <w:sz w:val="20"/>
              </w:rPr>
              <w:t>2030</w:t>
            </w:r>
          </w:p>
        </w:tc>
        <w:tc>
          <w:tcPr>
            <w:tcW w:w="961" w:type="dxa"/>
            <w:tcBorders>
              <w:top w:val="single" w:sz="6" w:space="0" w:color="000000"/>
              <w:left w:val="single" w:sz="6" w:space="0" w:color="000000"/>
              <w:bottom w:val="single" w:sz="6" w:space="0" w:color="000000"/>
            </w:tcBorders>
          </w:tcPr>
          <w:p>
            <w:pPr>
              <w:pStyle w:val="TableParagraph"/>
              <w:spacing w:line="210" w:lineRule="exact"/>
              <w:ind w:left="16" w:right="22"/>
              <w:rPr>
                <w:b/>
                <w:sz w:val="20"/>
              </w:rPr>
            </w:pPr>
            <w:r>
              <w:rPr>
                <w:b/>
                <w:spacing w:val="-4"/>
                <w:sz w:val="20"/>
              </w:rPr>
              <w:t>2031</w:t>
            </w:r>
          </w:p>
        </w:tc>
      </w:tr>
      <w:tr>
        <w:trPr>
          <w:trHeight w:val="205" w:hRule="atLeast"/>
        </w:trPr>
        <w:tc>
          <w:tcPr>
            <w:tcW w:w="461" w:type="dxa"/>
            <w:vMerge w:val="restart"/>
            <w:tcBorders>
              <w:top w:val="single" w:sz="6" w:space="0" w:color="000000"/>
              <w:right w:val="single" w:sz="6" w:space="0" w:color="000000"/>
            </w:tcBorders>
          </w:tcPr>
          <w:p>
            <w:pPr>
              <w:pStyle w:val="TableParagraph"/>
              <w:spacing w:before="219"/>
              <w:jc w:val="left"/>
              <w:rPr>
                <w:sz w:val="20"/>
              </w:rPr>
            </w:pPr>
          </w:p>
          <w:p>
            <w:pPr>
              <w:pStyle w:val="TableParagraph"/>
              <w:ind w:left="10"/>
              <w:rPr>
                <w:sz w:val="20"/>
              </w:rPr>
            </w:pPr>
            <w:r>
              <w:rPr>
                <w:spacing w:val="-10"/>
                <w:sz w:val="20"/>
              </w:rPr>
              <w:t>1</w:t>
            </w:r>
          </w:p>
        </w:tc>
        <w:tc>
          <w:tcPr>
            <w:tcW w:w="3580" w:type="dxa"/>
            <w:vMerge w:val="restart"/>
            <w:tcBorders>
              <w:top w:val="single" w:sz="6" w:space="0" w:color="000000"/>
              <w:left w:val="single" w:sz="6" w:space="0" w:color="000000"/>
              <w:right w:val="single" w:sz="6" w:space="0" w:color="000000"/>
            </w:tcBorders>
          </w:tcPr>
          <w:p>
            <w:pPr>
              <w:pStyle w:val="TableParagraph"/>
              <w:spacing w:before="103"/>
              <w:jc w:val="left"/>
              <w:rPr>
                <w:sz w:val="20"/>
              </w:rPr>
            </w:pPr>
          </w:p>
          <w:p>
            <w:pPr>
              <w:pStyle w:val="TableParagraph"/>
              <w:tabs>
                <w:tab w:pos="1278" w:val="left" w:leader="none"/>
                <w:tab w:pos="1733" w:val="left" w:leader="none"/>
                <w:tab w:pos="3226" w:val="left" w:leader="none"/>
              </w:tabs>
              <w:spacing w:before="1"/>
              <w:ind w:left="105" w:right="97"/>
              <w:jc w:val="left"/>
              <w:rPr>
                <w:sz w:val="20"/>
              </w:rPr>
            </w:pPr>
            <w:r>
              <w:rPr>
                <w:spacing w:val="-2"/>
                <w:sz w:val="20"/>
              </w:rPr>
              <w:t>Котельная</w:t>
            </w:r>
            <w:r>
              <w:rPr>
                <w:sz w:val="20"/>
              </w:rPr>
              <w:tab/>
            </w:r>
            <w:r>
              <w:rPr>
                <w:spacing w:val="-6"/>
                <w:sz w:val="20"/>
              </w:rPr>
              <w:t>п.</w:t>
            </w:r>
            <w:r>
              <w:rPr>
                <w:sz w:val="20"/>
              </w:rPr>
              <w:tab/>
            </w:r>
            <w:r>
              <w:rPr>
                <w:spacing w:val="-2"/>
                <w:sz w:val="20"/>
              </w:rPr>
              <w:t>Молодежный,</w:t>
            </w:r>
            <w:r>
              <w:rPr>
                <w:sz w:val="20"/>
              </w:rPr>
              <w:tab/>
            </w:r>
            <w:r>
              <w:rPr>
                <w:spacing w:val="-6"/>
                <w:sz w:val="20"/>
              </w:rPr>
              <w:t>ул. </w:t>
            </w:r>
            <w:r>
              <w:rPr>
                <w:sz w:val="20"/>
              </w:rPr>
              <w:t>Степная, №4-а</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0"/>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0"/>
              <w:rPr>
                <w:sz w:val="18"/>
              </w:rPr>
            </w:pPr>
            <w:r>
              <w:rPr>
                <w:sz w:val="18"/>
              </w:rPr>
              <w:t>1</w:t>
            </w:r>
            <w:r>
              <w:rPr>
                <w:spacing w:val="1"/>
                <w:sz w:val="18"/>
              </w:rPr>
              <w:t> </w:t>
            </w:r>
            <w:r>
              <w:rPr>
                <w:spacing w:val="-2"/>
                <w:sz w:val="18"/>
              </w:rPr>
              <w:t>720,859</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1"/>
              <w:rPr>
                <w:sz w:val="18"/>
              </w:rPr>
            </w:pPr>
            <w:r>
              <w:rPr>
                <w:sz w:val="18"/>
              </w:rPr>
              <w:t>1</w:t>
            </w:r>
            <w:r>
              <w:rPr>
                <w:spacing w:val="1"/>
                <w:sz w:val="18"/>
              </w:rPr>
              <w:t> </w:t>
            </w:r>
            <w:r>
              <w:rPr>
                <w:spacing w:val="-2"/>
                <w:sz w:val="18"/>
              </w:rPr>
              <w:t>789,694</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3"/>
              <w:rPr>
                <w:sz w:val="18"/>
              </w:rPr>
            </w:pPr>
            <w:r>
              <w:rPr>
                <w:sz w:val="18"/>
              </w:rPr>
              <w:t>1</w:t>
            </w:r>
            <w:r>
              <w:rPr>
                <w:spacing w:val="1"/>
                <w:sz w:val="18"/>
              </w:rPr>
              <w:t> </w:t>
            </w:r>
            <w:r>
              <w:rPr>
                <w:spacing w:val="-2"/>
                <w:sz w:val="18"/>
              </w:rPr>
              <w:t>861,281</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23" w:right="23"/>
              <w:rPr>
                <w:sz w:val="18"/>
              </w:rPr>
            </w:pPr>
            <w:r>
              <w:rPr>
                <w:sz w:val="18"/>
              </w:rPr>
              <w:t>1</w:t>
            </w:r>
            <w:r>
              <w:rPr>
                <w:spacing w:val="1"/>
                <w:sz w:val="18"/>
              </w:rPr>
              <w:t> </w:t>
            </w:r>
            <w:r>
              <w:rPr>
                <w:spacing w:val="-2"/>
                <w:sz w:val="18"/>
              </w:rPr>
              <w:t>935,733</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5"/>
              <w:rPr>
                <w:sz w:val="18"/>
              </w:rPr>
            </w:pPr>
            <w:r>
              <w:rPr>
                <w:sz w:val="18"/>
              </w:rPr>
              <w:t>2</w:t>
            </w:r>
            <w:r>
              <w:rPr>
                <w:spacing w:val="1"/>
                <w:sz w:val="18"/>
              </w:rPr>
              <w:t> </w:t>
            </w:r>
            <w:r>
              <w:rPr>
                <w:spacing w:val="-2"/>
                <w:sz w:val="18"/>
              </w:rPr>
              <w:t>013,162</w:t>
            </w:r>
          </w:p>
        </w:tc>
        <w:tc>
          <w:tcPr>
            <w:tcW w:w="961" w:type="dxa"/>
            <w:tcBorders>
              <w:top w:val="single" w:sz="6" w:space="0" w:color="000000"/>
              <w:left w:val="single" w:sz="6" w:space="0" w:color="000000"/>
              <w:bottom w:val="single" w:sz="6" w:space="0" w:color="000000"/>
            </w:tcBorders>
          </w:tcPr>
          <w:p>
            <w:pPr>
              <w:pStyle w:val="TableParagraph"/>
              <w:spacing w:line="186" w:lineRule="exact"/>
              <w:ind w:left="16" w:right="21"/>
              <w:rPr>
                <w:sz w:val="18"/>
              </w:rPr>
            </w:pPr>
            <w:r>
              <w:rPr>
                <w:sz w:val="18"/>
              </w:rPr>
              <w:t>2</w:t>
            </w:r>
            <w:r>
              <w:rPr>
                <w:spacing w:val="1"/>
                <w:sz w:val="18"/>
              </w:rPr>
              <w:t> </w:t>
            </w:r>
            <w:r>
              <w:rPr>
                <w:spacing w:val="-2"/>
                <w:sz w:val="18"/>
              </w:rPr>
              <w:t>093,689</w:t>
            </w:r>
          </w:p>
        </w:tc>
      </w:tr>
      <w:tr>
        <w:trPr>
          <w:trHeight w:val="229"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28"/>
              <w:rPr>
                <w:b/>
                <w:sz w:val="20"/>
              </w:rPr>
            </w:pPr>
            <w:r>
              <w:rPr>
                <w:b/>
                <w:spacing w:val="-4"/>
                <w:sz w:val="20"/>
              </w:rPr>
              <w:t>2032</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0"/>
              <w:rPr>
                <w:b/>
                <w:sz w:val="20"/>
              </w:rPr>
            </w:pPr>
            <w:r>
              <w:rPr>
                <w:b/>
                <w:spacing w:val="-4"/>
                <w:sz w:val="20"/>
              </w:rPr>
              <w:t>2033</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2"/>
              <w:rPr>
                <w:b/>
                <w:sz w:val="20"/>
              </w:rPr>
            </w:pPr>
            <w:r>
              <w:rPr>
                <w:b/>
                <w:spacing w:val="-4"/>
                <w:sz w:val="20"/>
              </w:rPr>
              <w:t>2034</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4"/>
              <w:rPr>
                <w:b/>
                <w:sz w:val="20"/>
              </w:rPr>
            </w:pPr>
            <w:r>
              <w:rPr>
                <w:b/>
                <w:spacing w:val="-4"/>
                <w:sz w:val="20"/>
              </w:rPr>
              <w:t>2035</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23" w:right="24"/>
              <w:rPr>
                <w:b/>
                <w:sz w:val="20"/>
              </w:rPr>
            </w:pPr>
            <w:r>
              <w:rPr>
                <w:b/>
                <w:spacing w:val="-4"/>
                <w:sz w:val="20"/>
              </w:rPr>
              <w:t>2036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35" w:right="37"/>
              <w:rPr>
                <w:b/>
                <w:sz w:val="20"/>
              </w:rPr>
            </w:pPr>
            <w:r>
              <w:rPr>
                <w:b/>
                <w:spacing w:val="-4"/>
                <w:sz w:val="20"/>
              </w:rPr>
              <w:t>2037</w:t>
            </w:r>
          </w:p>
        </w:tc>
        <w:tc>
          <w:tcPr>
            <w:tcW w:w="961" w:type="dxa"/>
            <w:tcBorders>
              <w:top w:val="single" w:sz="6" w:space="0" w:color="000000"/>
              <w:left w:val="single" w:sz="6" w:space="0" w:color="000000"/>
              <w:bottom w:val="single" w:sz="6" w:space="0" w:color="000000"/>
            </w:tcBorders>
          </w:tcPr>
          <w:p>
            <w:pPr>
              <w:pStyle w:val="TableParagraph"/>
              <w:spacing w:line="210" w:lineRule="exact"/>
              <w:ind w:left="16" w:right="21"/>
              <w:rPr>
                <w:b/>
                <w:sz w:val="20"/>
              </w:rPr>
            </w:pPr>
            <w:r>
              <w:rPr>
                <w:b/>
                <w:spacing w:val="-4"/>
                <w:sz w:val="20"/>
              </w:rPr>
              <w:t>2038</w:t>
            </w:r>
          </w:p>
        </w:tc>
      </w:tr>
      <w:tr>
        <w:trPr>
          <w:trHeight w:val="208"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4"/>
              <w:rPr>
                <w:sz w:val="18"/>
              </w:rPr>
            </w:pPr>
            <w:r>
              <w:rPr>
                <w:sz w:val="18"/>
              </w:rPr>
              <w:t>2</w:t>
            </w:r>
            <w:r>
              <w:rPr>
                <w:spacing w:val="1"/>
                <w:sz w:val="18"/>
              </w:rPr>
              <w:t> </w:t>
            </w:r>
            <w:r>
              <w:rPr>
                <w:spacing w:val="-2"/>
                <w:sz w:val="18"/>
              </w:rPr>
              <w:t>177,436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6"/>
              <w:rPr>
                <w:sz w:val="18"/>
              </w:rPr>
            </w:pPr>
            <w:r>
              <w:rPr>
                <w:sz w:val="18"/>
              </w:rPr>
              <w:t>2</w:t>
            </w:r>
            <w:r>
              <w:rPr>
                <w:spacing w:val="1"/>
                <w:sz w:val="18"/>
              </w:rPr>
              <w:t> </w:t>
            </w:r>
            <w:r>
              <w:rPr>
                <w:spacing w:val="-2"/>
                <w:sz w:val="18"/>
              </w:rPr>
              <w:t>264,534</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7" w:right="2"/>
              <w:rPr>
                <w:sz w:val="18"/>
              </w:rPr>
            </w:pPr>
            <w:r>
              <w:rPr>
                <w:sz w:val="18"/>
              </w:rPr>
              <w:t>2</w:t>
            </w:r>
            <w:r>
              <w:rPr>
                <w:spacing w:val="1"/>
                <w:sz w:val="18"/>
              </w:rPr>
              <w:t> </w:t>
            </w:r>
            <w:r>
              <w:rPr>
                <w:spacing w:val="-2"/>
                <w:sz w:val="18"/>
              </w:rPr>
              <w:t>355,115</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9"/>
              <w:rPr>
                <w:sz w:val="18"/>
              </w:rPr>
            </w:pPr>
            <w:r>
              <w:rPr>
                <w:sz w:val="18"/>
              </w:rPr>
              <w:t>2</w:t>
            </w:r>
            <w:r>
              <w:rPr>
                <w:spacing w:val="1"/>
                <w:sz w:val="18"/>
              </w:rPr>
              <w:t> </w:t>
            </w:r>
            <w:r>
              <w:rPr>
                <w:spacing w:val="-2"/>
                <w:sz w:val="18"/>
              </w:rPr>
              <w:t>449,319</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24" w:right="1"/>
              <w:rPr>
                <w:sz w:val="18"/>
              </w:rPr>
            </w:pPr>
            <w:r>
              <w:rPr>
                <w:sz w:val="18"/>
              </w:rPr>
              <w:t>2</w:t>
            </w:r>
            <w:r>
              <w:rPr>
                <w:spacing w:val="1"/>
                <w:sz w:val="18"/>
              </w:rPr>
              <w:t> </w:t>
            </w:r>
            <w:r>
              <w:rPr>
                <w:spacing w:val="-2"/>
                <w:sz w:val="18"/>
              </w:rPr>
              <w:t>547,292</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14"/>
              <w:rPr>
                <w:sz w:val="18"/>
              </w:rPr>
            </w:pPr>
            <w:r>
              <w:rPr>
                <w:sz w:val="18"/>
              </w:rPr>
              <w:t>2</w:t>
            </w:r>
            <w:r>
              <w:rPr>
                <w:spacing w:val="1"/>
                <w:sz w:val="18"/>
              </w:rPr>
              <w:t> </w:t>
            </w:r>
            <w:r>
              <w:rPr>
                <w:spacing w:val="-2"/>
                <w:sz w:val="18"/>
              </w:rPr>
              <w:t>649,184</w:t>
            </w:r>
          </w:p>
        </w:tc>
        <w:tc>
          <w:tcPr>
            <w:tcW w:w="961" w:type="dxa"/>
            <w:tcBorders>
              <w:top w:val="single" w:sz="6" w:space="0" w:color="000000"/>
              <w:left w:val="single" w:sz="6" w:space="0" w:color="000000"/>
              <w:bottom w:val="single" w:sz="6" w:space="0" w:color="000000"/>
            </w:tcBorders>
          </w:tcPr>
          <w:p>
            <w:pPr>
              <w:pStyle w:val="TableParagraph"/>
              <w:spacing w:line="188" w:lineRule="exact"/>
              <w:ind w:left="23" w:right="7"/>
              <w:rPr>
                <w:sz w:val="18"/>
              </w:rPr>
            </w:pPr>
            <w:r>
              <w:rPr>
                <w:sz w:val="18"/>
              </w:rPr>
              <w:t>2</w:t>
            </w:r>
            <w:r>
              <w:rPr>
                <w:spacing w:val="1"/>
                <w:sz w:val="18"/>
              </w:rPr>
              <w:t> </w:t>
            </w:r>
            <w:r>
              <w:rPr>
                <w:spacing w:val="-2"/>
                <w:sz w:val="18"/>
              </w:rPr>
              <w:t>755,151</w:t>
            </w:r>
          </w:p>
        </w:tc>
      </w:tr>
      <w:tr>
        <w:trPr>
          <w:trHeight w:val="229"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2883" w:type="dxa"/>
            <w:gridSpan w:val="3"/>
            <w:tcBorders>
              <w:top w:val="single" w:sz="6" w:space="0" w:color="000000"/>
              <w:left w:val="single" w:sz="6" w:space="0" w:color="000000"/>
              <w:bottom w:val="single" w:sz="6" w:space="0" w:color="000000"/>
              <w:right w:val="single" w:sz="6" w:space="0" w:color="000000"/>
            </w:tcBorders>
          </w:tcPr>
          <w:p>
            <w:pPr>
              <w:pStyle w:val="TableParagraph"/>
              <w:spacing w:line="210" w:lineRule="exact"/>
              <w:ind w:left="5" w:right="2"/>
              <w:rPr>
                <w:b/>
                <w:sz w:val="20"/>
              </w:rPr>
            </w:pPr>
            <w:r>
              <w:rPr>
                <w:b/>
                <w:spacing w:val="-4"/>
                <w:sz w:val="20"/>
              </w:rPr>
              <w:t>2039</w:t>
            </w:r>
          </w:p>
        </w:tc>
        <w:tc>
          <w:tcPr>
            <w:tcW w:w="3845" w:type="dxa"/>
            <w:gridSpan w:val="4"/>
            <w:tcBorders>
              <w:top w:val="single" w:sz="6" w:space="0" w:color="000000"/>
              <w:left w:val="single" w:sz="6" w:space="0" w:color="000000"/>
              <w:bottom w:val="single" w:sz="6" w:space="0" w:color="000000"/>
            </w:tcBorders>
          </w:tcPr>
          <w:p>
            <w:pPr>
              <w:pStyle w:val="TableParagraph"/>
              <w:spacing w:line="210" w:lineRule="exact"/>
              <w:ind w:left="2" w:right="3"/>
              <w:rPr>
                <w:b/>
                <w:sz w:val="20"/>
              </w:rPr>
            </w:pPr>
            <w:r>
              <w:rPr>
                <w:b/>
                <w:spacing w:val="-4"/>
                <w:sz w:val="20"/>
              </w:rPr>
              <w:t>2040</w:t>
            </w:r>
          </w:p>
        </w:tc>
      </w:tr>
      <w:tr>
        <w:trPr>
          <w:trHeight w:val="208"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2883" w:type="dxa"/>
            <w:gridSpan w:val="3"/>
            <w:tcBorders>
              <w:top w:val="single" w:sz="6" w:space="0" w:color="000000"/>
              <w:left w:val="single" w:sz="6" w:space="0" w:color="000000"/>
              <w:right w:val="single" w:sz="6" w:space="0" w:color="000000"/>
            </w:tcBorders>
          </w:tcPr>
          <w:p>
            <w:pPr>
              <w:pStyle w:val="TableParagraph"/>
              <w:spacing w:line="188" w:lineRule="exact"/>
              <w:ind w:left="5"/>
              <w:rPr>
                <w:sz w:val="18"/>
              </w:rPr>
            </w:pPr>
            <w:r>
              <w:rPr>
                <w:sz w:val="18"/>
              </w:rPr>
              <w:t>2</w:t>
            </w:r>
            <w:r>
              <w:rPr>
                <w:spacing w:val="1"/>
                <w:sz w:val="18"/>
              </w:rPr>
              <w:t> </w:t>
            </w:r>
            <w:r>
              <w:rPr>
                <w:spacing w:val="-2"/>
                <w:sz w:val="18"/>
              </w:rPr>
              <w:t>865,357</w:t>
            </w:r>
          </w:p>
        </w:tc>
        <w:tc>
          <w:tcPr>
            <w:tcW w:w="3845" w:type="dxa"/>
            <w:gridSpan w:val="4"/>
            <w:tcBorders>
              <w:top w:val="single" w:sz="6" w:space="0" w:color="000000"/>
              <w:left w:val="single" w:sz="6" w:space="0" w:color="000000"/>
            </w:tcBorders>
          </w:tcPr>
          <w:p>
            <w:pPr>
              <w:pStyle w:val="TableParagraph"/>
              <w:spacing w:line="188" w:lineRule="exact"/>
              <w:ind w:right="3"/>
              <w:rPr>
                <w:sz w:val="18"/>
              </w:rPr>
            </w:pPr>
            <w:r>
              <w:rPr>
                <w:spacing w:val="-2"/>
                <w:sz w:val="18"/>
              </w:rPr>
              <w:t>0,000</w:t>
            </w:r>
          </w:p>
        </w:tc>
      </w:tr>
    </w:tbl>
    <w:p>
      <w:pPr>
        <w:pStyle w:val="BodyText"/>
        <w:spacing w:before="271" w:after="9"/>
        <w:ind w:right="289"/>
        <w:jc w:val="both"/>
      </w:pPr>
      <w:r>
        <w:rPr/>
        <w:t>Таблица 12.1.2.в – Реализация с 2026г. 2-го сценария – Необходимые финансовые потребности при реконструкции тепловых сетей, подлежащих замене в связи с исчерпанием эксплуатационного ресурса, одним из ожидаемых результатов которой является снижение объема потерь тепловой энергии и, как следствие, повышение эффективности функционирования системы теплоснабжения в </w:t>
      </w:r>
      <w:r>
        <w:rPr>
          <w:spacing w:val="-2"/>
        </w:rPr>
        <w:t>целом</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2098"/>
        <w:gridCol w:w="4320"/>
        <w:gridCol w:w="1423"/>
        <w:gridCol w:w="1427"/>
      </w:tblGrid>
      <w:tr>
        <w:trPr>
          <w:trHeight w:val="1091" w:hRule="atLeast"/>
        </w:trPr>
        <w:tc>
          <w:tcPr>
            <w:tcW w:w="1414" w:type="dxa"/>
          </w:tcPr>
          <w:p>
            <w:pPr>
              <w:pStyle w:val="TableParagraph"/>
              <w:spacing w:before="105"/>
              <w:jc w:val="left"/>
              <w:rPr>
                <w:sz w:val="19"/>
              </w:rPr>
            </w:pPr>
          </w:p>
          <w:p>
            <w:pPr>
              <w:pStyle w:val="TableParagraph"/>
              <w:ind w:left="443" w:hanging="308"/>
              <w:jc w:val="left"/>
              <w:rPr>
                <w:b/>
                <w:sz w:val="19"/>
              </w:rPr>
            </w:pPr>
            <w:r>
              <w:rPr>
                <w:b/>
                <w:spacing w:val="-2"/>
                <w:sz w:val="19"/>
              </w:rPr>
              <w:t>Уникальный </w:t>
            </w:r>
            <w:r>
              <w:rPr>
                <w:b/>
                <w:spacing w:val="-4"/>
                <w:sz w:val="19"/>
              </w:rPr>
              <w:t>номер</w:t>
            </w:r>
          </w:p>
        </w:tc>
        <w:tc>
          <w:tcPr>
            <w:tcW w:w="2098" w:type="dxa"/>
          </w:tcPr>
          <w:p>
            <w:pPr>
              <w:pStyle w:val="TableParagraph"/>
              <w:spacing w:before="216"/>
              <w:ind w:left="167" w:right="165" w:firstLine="4"/>
              <w:rPr>
                <w:b/>
                <w:sz w:val="19"/>
              </w:rPr>
            </w:pPr>
            <w:r>
              <w:rPr>
                <w:b/>
                <w:spacing w:val="-2"/>
                <w:sz w:val="19"/>
              </w:rPr>
              <w:t>Наименование </w:t>
            </w:r>
            <w:r>
              <w:rPr>
                <w:b/>
                <w:sz w:val="19"/>
              </w:rPr>
              <w:t>источника</w:t>
            </w:r>
            <w:r>
              <w:rPr>
                <w:b/>
                <w:spacing w:val="-12"/>
                <w:sz w:val="19"/>
              </w:rPr>
              <w:t> </w:t>
            </w:r>
            <w:r>
              <w:rPr>
                <w:b/>
                <w:sz w:val="19"/>
              </w:rPr>
              <w:t>тепловой </w:t>
            </w:r>
            <w:r>
              <w:rPr>
                <w:b/>
                <w:spacing w:val="-2"/>
                <w:sz w:val="19"/>
              </w:rPr>
              <w:t>энергии</w:t>
            </w:r>
          </w:p>
        </w:tc>
        <w:tc>
          <w:tcPr>
            <w:tcW w:w="4320" w:type="dxa"/>
          </w:tcPr>
          <w:p>
            <w:pPr>
              <w:pStyle w:val="TableParagraph"/>
              <w:spacing w:before="215"/>
              <w:jc w:val="left"/>
              <w:rPr>
                <w:sz w:val="19"/>
              </w:rPr>
            </w:pPr>
          </w:p>
          <w:p>
            <w:pPr>
              <w:pStyle w:val="TableParagraph"/>
              <w:spacing w:before="1"/>
              <w:ind w:left="926"/>
              <w:jc w:val="left"/>
              <w:rPr>
                <w:b/>
                <w:sz w:val="19"/>
              </w:rPr>
            </w:pPr>
            <w:r>
              <w:rPr>
                <w:b/>
                <w:spacing w:val="-2"/>
                <w:sz w:val="19"/>
              </w:rPr>
              <w:t>Наименование</w:t>
            </w:r>
            <w:r>
              <w:rPr>
                <w:b/>
                <w:spacing w:val="4"/>
                <w:sz w:val="19"/>
              </w:rPr>
              <w:t> </w:t>
            </w:r>
            <w:r>
              <w:rPr>
                <w:b/>
                <w:spacing w:val="-2"/>
                <w:sz w:val="19"/>
              </w:rPr>
              <w:t>мероприятия</w:t>
            </w:r>
          </w:p>
        </w:tc>
        <w:tc>
          <w:tcPr>
            <w:tcW w:w="1423" w:type="dxa"/>
          </w:tcPr>
          <w:p>
            <w:pPr>
              <w:pStyle w:val="TableParagraph"/>
              <w:spacing w:before="216"/>
              <w:ind w:left="139" w:right="127" w:firstLine="1"/>
              <w:rPr>
                <w:b/>
                <w:sz w:val="19"/>
              </w:rPr>
            </w:pPr>
            <w:r>
              <w:rPr>
                <w:b/>
                <w:spacing w:val="-4"/>
                <w:sz w:val="19"/>
              </w:rPr>
              <w:t>Год </w:t>
            </w:r>
            <w:r>
              <w:rPr>
                <w:b/>
                <w:spacing w:val="-2"/>
                <w:sz w:val="19"/>
              </w:rPr>
              <w:t>реализации мероприятия</w:t>
            </w:r>
          </w:p>
        </w:tc>
        <w:tc>
          <w:tcPr>
            <w:tcW w:w="1427" w:type="dxa"/>
          </w:tcPr>
          <w:p>
            <w:pPr>
              <w:pStyle w:val="TableParagraph"/>
              <w:spacing w:line="218" w:lineRule="exact"/>
              <w:ind w:left="116" w:right="102"/>
              <w:rPr>
                <w:b/>
                <w:sz w:val="19"/>
              </w:rPr>
            </w:pPr>
            <w:r>
              <w:rPr>
                <w:b/>
                <w:sz w:val="19"/>
              </w:rPr>
              <w:t>Затраты,</w:t>
            </w:r>
            <w:r>
              <w:rPr>
                <w:b/>
                <w:spacing w:val="-12"/>
                <w:sz w:val="19"/>
              </w:rPr>
              <w:t> </w:t>
            </w:r>
            <w:r>
              <w:rPr>
                <w:b/>
                <w:sz w:val="19"/>
              </w:rPr>
              <w:t>тыс. руб. без НДС в ценах года </w:t>
            </w:r>
            <w:r>
              <w:rPr>
                <w:b/>
                <w:spacing w:val="-2"/>
                <w:sz w:val="19"/>
              </w:rPr>
              <w:t>реализации мероприятия</w:t>
            </w:r>
          </w:p>
        </w:tc>
      </w:tr>
      <w:tr>
        <w:trPr>
          <w:trHeight w:val="654" w:hRule="atLeast"/>
        </w:trPr>
        <w:tc>
          <w:tcPr>
            <w:tcW w:w="1414" w:type="dxa"/>
          </w:tcPr>
          <w:p>
            <w:pPr>
              <w:pStyle w:val="TableParagraph"/>
              <w:spacing w:before="213"/>
              <w:ind w:left="9"/>
              <w:rPr>
                <w:sz w:val="19"/>
              </w:rPr>
            </w:pPr>
            <w:r>
              <w:rPr>
                <w:spacing w:val="-4"/>
                <w:sz w:val="19"/>
              </w:rPr>
              <w:t>КС-ТС-</w:t>
            </w:r>
            <w:r>
              <w:rPr>
                <w:spacing w:val="-5"/>
                <w:sz w:val="19"/>
              </w:rPr>
              <w:t>001</w:t>
            </w:r>
          </w:p>
        </w:tc>
        <w:tc>
          <w:tcPr>
            <w:tcW w:w="2098" w:type="dxa"/>
          </w:tcPr>
          <w:p>
            <w:pPr>
              <w:pStyle w:val="TableParagraph"/>
              <w:tabs>
                <w:tab w:pos="1184" w:val="left" w:leader="none"/>
                <w:tab w:pos="1750" w:val="left" w:leader="none"/>
                <w:tab w:pos="1838" w:val="left" w:leader="none"/>
              </w:tabs>
              <w:ind w:left="107" w:right="98"/>
              <w:jc w:val="left"/>
              <w:rPr>
                <w:sz w:val="19"/>
              </w:rPr>
            </w:pPr>
            <w:r>
              <w:rPr>
                <w:spacing w:val="-2"/>
                <w:sz w:val="19"/>
              </w:rPr>
              <w:t>Котельная</w:t>
            </w:r>
            <w:r>
              <w:rPr>
                <w:sz w:val="19"/>
              </w:rPr>
              <w:tab/>
            </w:r>
            <w:r>
              <w:rPr>
                <w:spacing w:val="-4"/>
                <w:sz w:val="19"/>
              </w:rPr>
              <w:t>№25,</w:t>
            </w:r>
            <w:r>
              <w:rPr>
                <w:sz w:val="19"/>
              </w:rPr>
              <w:tab/>
              <w:tab/>
            </w:r>
            <w:r>
              <w:rPr>
                <w:spacing w:val="-6"/>
                <w:sz w:val="19"/>
              </w:rPr>
              <w:t>п. </w:t>
            </w:r>
            <w:r>
              <w:rPr>
                <w:spacing w:val="-2"/>
                <w:sz w:val="19"/>
              </w:rPr>
              <w:t>Молодежный,</w:t>
            </w:r>
            <w:r>
              <w:rPr>
                <w:sz w:val="19"/>
              </w:rPr>
              <w:tab/>
            </w:r>
            <w:r>
              <w:rPr>
                <w:spacing w:val="-5"/>
                <w:sz w:val="19"/>
              </w:rPr>
              <w:t>ул.</w:t>
            </w:r>
          </w:p>
          <w:p>
            <w:pPr>
              <w:pStyle w:val="TableParagraph"/>
              <w:spacing w:line="203" w:lineRule="exact"/>
              <w:ind w:left="107"/>
              <w:jc w:val="left"/>
              <w:rPr>
                <w:sz w:val="19"/>
              </w:rPr>
            </w:pPr>
            <w:r>
              <w:rPr>
                <w:spacing w:val="-2"/>
                <w:sz w:val="19"/>
              </w:rPr>
              <w:t>Степная,4а</w:t>
            </w:r>
          </w:p>
        </w:tc>
        <w:tc>
          <w:tcPr>
            <w:tcW w:w="4320" w:type="dxa"/>
          </w:tcPr>
          <w:p>
            <w:pPr>
              <w:pStyle w:val="TableParagraph"/>
              <w:spacing w:before="105"/>
              <w:ind w:left="108"/>
              <w:jc w:val="left"/>
              <w:rPr>
                <w:sz w:val="19"/>
              </w:rPr>
            </w:pPr>
            <w:r>
              <w:rPr>
                <w:sz w:val="19"/>
              </w:rPr>
              <w:t>Реконструкция</w:t>
            </w:r>
            <w:r>
              <w:rPr>
                <w:spacing w:val="80"/>
                <w:sz w:val="19"/>
              </w:rPr>
              <w:t> </w:t>
            </w:r>
            <w:r>
              <w:rPr>
                <w:sz w:val="19"/>
              </w:rPr>
              <w:t>участка</w:t>
            </w:r>
            <w:r>
              <w:rPr>
                <w:spacing w:val="80"/>
                <w:sz w:val="19"/>
              </w:rPr>
              <w:t> </w:t>
            </w:r>
            <w:r>
              <w:rPr>
                <w:sz w:val="19"/>
              </w:rPr>
              <w:t>тепловой</w:t>
            </w:r>
            <w:r>
              <w:rPr>
                <w:spacing w:val="80"/>
                <w:sz w:val="19"/>
              </w:rPr>
              <w:t> </w:t>
            </w:r>
            <w:r>
              <w:rPr>
                <w:sz w:val="19"/>
              </w:rPr>
              <w:t>сети</w:t>
            </w:r>
            <w:r>
              <w:rPr>
                <w:spacing w:val="80"/>
                <w:sz w:val="19"/>
              </w:rPr>
              <w:t> </w:t>
            </w:r>
            <w:r>
              <w:rPr>
                <w:sz w:val="19"/>
              </w:rPr>
              <w:t>по</w:t>
            </w:r>
            <w:r>
              <w:rPr>
                <w:spacing w:val="80"/>
                <w:sz w:val="19"/>
              </w:rPr>
              <w:t> </w:t>
            </w:r>
            <w:r>
              <w:rPr>
                <w:sz w:val="19"/>
              </w:rPr>
              <w:t>ул. Степная, Ø108 мм, L=240 п.м.</w:t>
            </w:r>
          </w:p>
        </w:tc>
        <w:tc>
          <w:tcPr>
            <w:tcW w:w="1423" w:type="dxa"/>
          </w:tcPr>
          <w:p>
            <w:pPr>
              <w:pStyle w:val="TableParagraph"/>
              <w:spacing w:before="213"/>
              <w:ind w:left="107" w:right="93"/>
              <w:rPr>
                <w:sz w:val="19"/>
              </w:rPr>
            </w:pPr>
            <w:r>
              <w:rPr>
                <w:spacing w:val="-4"/>
                <w:sz w:val="19"/>
              </w:rPr>
              <w:t>2030</w:t>
            </w:r>
          </w:p>
        </w:tc>
        <w:tc>
          <w:tcPr>
            <w:tcW w:w="1427" w:type="dxa"/>
          </w:tcPr>
          <w:p>
            <w:pPr>
              <w:pStyle w:val="TableParagraph"/>
              <w:spacing w:before="213"/>
              <w:ind w:right="93"/>
              <w:jc w:val="right"/>
              <w:rPr>
                <w:sz w:val="19"/>
              </w:rPr>
            </w:pPr>
            <w:r>
              <w:rPr>
                <w:sz w:val="19"/>
              </w:rPr>
              <w:t>6 </w:t>
            </w:r>
            <w:r>
              <w:rPr>
                <w:spacing w:val="-2"/>
                <w:sz w:val="19"/>
              </w:rPr>
              <w:t>070,950</w:t>
            </w:r>
          </w:p>
        </w:tc>
      </w:tr>
      <w:tr>
        <w:trPr>
          <w:trHeight w:val="654" w:hRule="atLeast"/>
        </w:trPr>
        <w:tc>
          <w:tcPr>
            <w:tcW w:w="1414" w:type="dxa"/>
          </w:tcPr>
          <w:p>
            <w:pPr>
              <w:pStyle w:val="TableParagraph"/>
              <w:spacing w:before="213"/>
              <w:ind w:left="9"/>
              <w:rPr>
                <w:sz w:val="19"/>
              </w:rPr>
            </w:pPr>
            <w:r>
              <w:rPr>
                <w:spacing w:val="-4"/>
                <w:sz w:val="19"/>
              </w:rPr>
              <w:t>КС-ТС-</w:t>
            </w:r>
            <w:r>
              <w:rPr>
                <w:spacing w:val="-5"/>
                <w:sz w:val="19"/>
              </w:rPr>
              <w:t>002</w:t>
            </w:r>
          </w:p>
        </w:tc>
        <w:tc>
          <w:tcPr>
            <w:tcW w:w="2098" w:type="dxa"/>
          </w:tcPr>
          <w:p>
            <w:pPr>
              <w:pStyle w:val="TableParagraph"/>
              <w:tabs>
                <w:tab w:pos="1184" w:val="left" w:leader="none"/>
                <w:tab w:pos="1838" w:val="left" w:leader="none"/>
              </w:tabs>
              <w:spacing w:line="214" w:lineRule="exact"/>
              <w:ind w:left="107"/>
              <w:jc w:val="left"/>
              <w:rPr>
                <w:sz w:val="19"/>
              </w:rPr>
            </w:pPr>
            <w:r>
              <w:rPr>
                <w:spacing w:val="-2"/>
                <w:sz w:val="19"/>
              </w:rPr>
              <w:t>Котельная</w:t>
            </w:r>
            <w:r>
              <w:rPr>
                <w:sz w:val="19"/>
              </w:rPr>
              <w:tab/>
            </w:r>
            <w:r>
              <w:rPr>
                <w:spacing w:val="-4"/>
                <w:sz w:val="19"/>
              </w:rPr>
              <w:t>№25,</w:t>
            </w:r>
            <w:r>
              <w:rPr>
                <w:sz w:val="19"/>
              </w:rPr>
              <w:tab/>
            </w:r>
            <w:r>
              <w:rPr>
                <w:spacing w:val="-5"/>
                <w:sz w:val="19"/>
              </w:rPr>
              <w:t>п.</w:t>
            </w:r>
          </w:p>
          <w:p>
            <w:pPr>
              <w:pStyle w:val="TableParagraph"/>
              <w:tabs>
                <w:tab w:pos="1750" w:val="left" w:leader="none"/>
              </w:tabs>
              <w:spacing w:line="220" w:lineRule="atLeast"/>
              <w:ind w:left="107" w:right="102"/>
              <w:jc w:val="left"/>
              <w:rPr>
                <w:sz w:val="19"/>
              </w:rPr>
            </w:pPr>
            <w:r>
              <w:rPr>
                <w:spacing w:val="-2"/>
                <w:sz w:val="19"/>
              </w:rPr>
              <w:t>Молодежный,</w:t>
            </w:r>
            <w:r>
              <w:rPr>
                <w:sz w:val="19"/>
              </w:rPr>
              <w:tab/>
            </w:r>
            <w:r>
              <w:rPr>
                <w:spacing w:val="-4"/>
                <w:sz w:val="19"/>
              </w:rPr>
              <w:t>ул. </w:t>
            </w:r>
            <w:r>
              <w:rPr>
                <w:spacing w:val="-2"/>
                <w:sz w:val="19"/>
              </w:rPr>
              <w:t>Степная,4а</w:t>
            </w:r>
          </w:p>
        </w:tc>
        <w:tc>
          <w:tcPr>
            <w:tcW w:w="4320" w:type="dxa"/>
          </w:tcPr>
          <w:p>
            <w:pPr>
              <w:pStyle w:val="TableParagraph"/>
              <w:spacing w:before="105"/>
              <w:ind w:left="108"/>
              <w:jc w:val="left"/>
              <w:rPr>
                <w:sz w:val="19"/>
              </w:rPr>
            </w:pPr>
            <w:r>
              <w:rPr>
                <w:sz w:val="19"/>
              </w:rPr>
              <w:t>Реконструкция</w:t>
            </w:r>
            <w:r>
              <w:rPr>
                <w:spacing w:val="27"/>
                <w:sz w:val="19"/>
              </w:rPr>
              <w:t> </w:t>
            </w:r>
            <w:r>
              <w:rPr>
                <w:sz w:val="19"/>
              </w:rPr>
              <w:t>теплового</w:t>
            </w:r>
            <w:r>
              <w:rPr>
                <w:spacing w:val="28"/>
                <w:sz w:val="19"/>
              </w:rPr>
              <w:t> </w:t>
            </w:r>
            <w:r>
              <w:rPr>
                <w:sz w:val="19"/>
              </w:rPr>
              <w:t>ввода</w:t>
            </w:r>
            <w:r>
              <w:rPr>
                <w:spacing w:val="29"/>
                <w:sz w:val="19"/>
              </w:rPr>
              <w:t> </w:t>
            </w:r>
            <w:r>
              <w:rPr>
                <w:sz w:val="19"/>
              </w:rPr>
              <w:t>ул.</w:t>
            </w:r>
            <w:r>
              <w:rPr>
                <w:spacing w:val="28"/>
                <w:sz w:val="19"/>
              </w:rPr>
              <w:t> </w:t>
            </w:r>
            <w:r>
              <w:rPr>
                <w:sz w:val="19"/>
              </w:rPr>
              <w:t>Степная,</w:t>
            </w:r>
            <w:r>
              <w:rPr>
                <w:spacing w:val="28"/>
                <w:sz w:val="19"/>
              </w:rPr>
              <w:t> </w:t>
            </w:r>
            <w:r>
              <w:rPr>
                <w:sz w:val="19"/>
              </w:rPr>
              <w:t>10, Ø89 мм, L=42 п.м.</w:t>
            </w:r>
          </w:p>
        </w:tc>
        <w:tc>
          <w:tcPr>
            <w:tcW w:w="1423" w:type="dxa"/>
          </w:tcPr>
          <w:p>
            <w:pPr>
              <w:pStyle w:val="TableParagraph"/>
              <w:spacing w:before="213"/>
              <w:ind w:left="107" w:right="93"/>
              <w:rPr>
                <w:sz w:val="19"/>
              </w:rPr>
            </w:pPr>
            <w:r>
              <w:rPr>
                <w:spacing w:val="-4"/>
                <w:sz w:val="19"/>
              </w:rPr>
              <w:t>2027</w:t>
            </w:r>
          </w:p>
        </w:tc>
        <w:tc>
          <w:tcPr>
            <w:tcW w:w="1427" w:type="dxa"/>
          </w:tcPr>
          <w:p>
            <w:pPr>
              <w:pStyle w:val="TableParagraph"/>
              <w:spacing w:before="213"/>
              <w:ind w:right="93"/>
              <w:jc w:val="right"/>
              <w:rPr>
                <w:sz w:val="19"/>
              </w:rPr>
            </w:pPr>
            <w:r>
              <w:rPr>
                <w:spacing w:val="-2"/>
                <w:sz w:val="19"/>
              </w:rPr>
              <w:t>514,799</w:t>
            </w:r>
          </w:p>
        </w:tc>
      </w:tr>
      <w:tr>
        <w:trPr>
          <w:trHeight w:val="657" w:hRule="atLeast"/>
        </w:trPr>
        <w:tc>
          <w:tcPr>
            <w:tcW w:w="1414" w:type="dxa"/>
          </w:tcPr>
          <w:p>
            <w:pPr>
              <w:pStyle w:val="TableParagraph"/>
              <w:spacing w:before="216"/>
              <w:ind w:left="9"/>
              <w:rPr>
                <w:sz w:val="19"/>
              </w:rPr>
            </w:pPr>
            <w:r>
              <w:rPr>
                <w:spacing w:val="-4"/>
                <w:sz w:val="19"/>
              </w:rPr>
              <w:t>КС-ТС-</w:t>
            </w:r>
            <w:r>
              <w:rPr>
                <w:spacing w:val="-5"/>
                <w:sz w:val="19"/>
              </w:rPr>
              <w:t>003</w:t>
            </w:r>
          </w:p>
        </w:tc>
        <w:tc>
          <w:tcPr>
            <w:tcW w:w="2098" w:type="dxa"/>
          </w:tcPr>
          <w:p>
            <w:pPr>
              <w:pStyle w:val="TableParagraph"/>
              <w:tabs>
                <w:tab w:pos="1184" w:val="left" w:leader="none"/>
                <w:tab w:pos="1838" w:val="left" w:leader="none"/>
              </w:tabs>
              <w:spacing w:line="216" w:lineRule="exact"/>
              <w:ind w:left="107"/>
              <w:jc w:val="left"/>
              <w:rPr>
                <w:sz w:val="19"/>
              </w:rPr>
            </w:pPr>
            <w:r>
              <w:rPr>
                <w:spacing w:val="-2"/>
                <w:sz w:val="19"/>
              </w:rPr>
              <w:t>Котельная</w:t>
            </w:r>
            <w:r>
              <w:rPr>
                <w:sz w:val="19"/>
              </w:rPr>
              <w:tab/>
            </w:r>
            <w:r>
              <w:rPr>
                <w:spacing w:val="-4"/>
                <w:sz w:val="19"/>
              </w:rPr>
              <w:t>№25,</w:t>
            </w:r>
            <w:r>
              <w:rPr>
                <w:sz w:val="19"/>
              </w:rPr>
              <w:tab/>
            </w:r>
            <w:r>
              <w:rPr>
                <w:spacing w:val="-5"/>
                <w:sz w:val="19"/>
              </w:rPr>
              <w:t>п.</w:t>
            </w:r>
          </w:p>
          <w:p>
            <w:pPr>
              <w:pStyle w:val="TableParagraph"/>
              <w:tabs>
                <w:tab w:pos="1750" w:val="left" w:leader="none"/>
              </w:tabs>
              <w:spacing w:line="220" w:lineRule="atLeast"/>
              <w:ind w:left="107" w:right="102"/>
              <w:jc w:val="left"/>
              <w:rPr>
                <w:sz w:val="19"/>
              </w:rPr>
            </w:pPr>
            <w:r>
              <w:rPr>
                <w:spacing w:val="-2"/>
                <w:sz w:val="19"/>
              </w:rPr>
              <w:t>Молодежный,</w:t>
            </w:r>
            <w:r>
              <w:rPr>
                <w:sz w:val="19"/>
              </w:rPr>
              <w:tab/>
            </w:r>
            <w:r>
              <w:rPr>
                <w:spacing w:val="-4"/>
                <w:sz w:val="19"/>
              </w:rPr>
              <w:t>ул. </w:t>
            </w:r>
            <w:r>
              <w:rPr>
                <w:spacing w:val="-2"/>
                <w:sz w:val="19"/>
              </w:rPr>
              <w:t>Степная,4а</w:t>
            </w:r>
          </w:p>
        </w:tc>
        <w:tc>
          <w:tcPr>
            <w:tcW w:w="4320" w:type="dxa"/>
          </w:tcPr>
          <w:p>
            <w:pPr>
              <w:pStyle w:val="TableParagraph"/>
              <w:spacing w:before="105"/>
              <w:ind w:left="108"/>
              <w:jc w:val="left"/>
              <w:rPr>
                <w:sz w:val="19"/>
              </w:rPr>
            </w:pPr>
            <w:r>
              <w:rPr>
                <w:sz w:val="19"/>
              </w:rPr>
              <w:t>Реконструкция</w:t>
            </w:r>
            <w:r>
              <w:rPr>
                <w:spacing w:val="80"/>
                <w:sz w:val="19"/>
              </w:rPr>
              <w:t> </w:t>
            </w:r>
            <w:r>
              <w:rPr>
                <w:sz w:val="19"/>
              </w:rPr>
              <w:t>участка</w:t>
            </w:r>
            <w:r>
              <w:rPr>
                <w:spacing w:val="80"/>
                <w:sz w:val="19"/>
              </w:rPr>
              <w:t> </w:t>
            </w:r>
            <w:r>
              <w:rPr>
                <w:sz w:val="19"/>
              </w:rPr>
              <w:t>тепловой</w:t>
            </w:r>
            <w:r>
              <w:rPr>
                <w:spacing w:val="80"/>
                <w:sz w:val="19"/>
              </w:rPr>
              <w:t> </w:t>
            </w:r>
            <w:r>
              <w:rPr>
                <w:sz w:val="19"/>
              </w:rPr>
              <w:t>сети</w:t>
            </w:r>
            <w:r>
              <w:rPr>
                <w:spacing w:val="80"/>
                <w:sz w:val="19"/>
              </w:rPr>
              <w:t> </w:t>
            </w:r>
            <w:r>
              <w:rPr>
                <w:sz w:val="19"/>
              </w:rPr>
              <w:t>по</w:t>
            </w:r>
            <w:r>
              <w:rPr>
                <w:spacing w:val="80"/>
                <w:sz w:val="19"/>
              </w:rPr>
              <w:t> </w:t>
            </w:r>
            <w:r>
              <w:rPr>
                <w:sz w:val="19"/>
              </w:rPr>
              <w:t>ул. Степная от ТК-2 до ТК-3, Ø57 мм, L=104 п.м.</w:t>
            </w:r>
          </w:p>
        </w:tc>
        <w:tc>
          <w:tcPr>
            <w:tcW w:w="1423" w:type="dxa"/>
          </w:tcPr>
          <w:p>
            <w:pPr>
              <w:pStyle w:val="TableParagraph"/>
              <w:spacing w:before="216"/>
              <w:ind w:left="107" w:right="93"/>
              <w:rPr>
                <w:sz w:val="19"/>
              </w:rPr>
            </w:pPr>
            <w:r>
              <w:rPr>
                <w:spacing w:val="-4"/>
                <w:sz w:val="19"/>
              </w:rPr>
              <w:t>2026</w:t>
            </w:r>
          </w:p>
        </w:tc>
        <w:tc>
          <w:tcPr>
            <w:tcW w:w="1427" w:type="dxa"/>
          </w:tcPr>
          <w:p>
            <w:pPr>
              <w:pStyle w:val="TableParagraph"/>
              <w:spacing w:before="216"/>
              <w:ind w:right="93"/>
              <w:jc w:val="right"/>
              <w:rPr>
                <w:sz w:val="19"/>
              </w:rPr>
            </w:pPr>
            <w:r>
              <w:rPr>
                <w:spacing w:val="-2"/>
                <w:sz w:val="19"/>
              </w:rPr>
              <w:t>994,726</w:t>
            </w:r>
          </w:p>
        </w:tc>
      </w:tr>
      <w:tr>
        <w:trPr>
          <w:trHeight w:val="654" w:hRule="atLeast"/>
        </w:trPr>
        <w:tc>
          <w:tcPr>
            <w:tcW w:w="1414" w:type="dxa"/>
          </w:tcPr>
          <w:p>
            <w:pPr>
              <w:pStyle w:val="TableParagraph"/>
              <w:spacing w:before="213"/>
              <w:ind w:left="9"/>
              <w:rPr>
                <w:sz w:val="19"/>
              </w:rPr>
            </w:pPr>
            <w:r>
              <w:rPr>
                <w:spacing w:val="-4"/>
                <w:sz w:val="19"/>
              </w:rPr>
              <w:t>КС-ТС-</w:t>
            </w:r>
            <w:r>
              <w:rPr>
                <w:spacing w:val="-5"/>
                <w:sz w:val="19"/>
              </w:rPr>
              <w:t>004</w:t>
            </w:r>
          </w:p>
        </w:tc>
        <w:tc>
          <w:tcPr>
            <w:tcW w:w="2098" w:type="dxa"/>
          </w:tcPr>
          <w:p>
            <w:pPr>
              <w:pStyle w:val="TableParagraph"/>
              <w:tabs>
                <w:tab w:pos="1184" w:val="left" w:leader="none"/>
                <w:tab w:pos="1750" w:val="left" w:leader="none"/>
                <w:tab w:pos="1838" w:val="left" w:leader="none"/>
              </w:tabs>
              <w:ind w:left="107" w:right="98"/>
              <w:jc w:val="left"/>
              <w:rPr>
                <w:sz w:val="19"/>
              </w:rPr>
            </w:pPr>
            <w:r>
              <w:rPr>
                <w:spacing w:val="-2"/>
                <w:sz w:val="19"/>
              </w:rPr>
              <w:t>Котельная</w:t>
            </w:r>
            <w:r>
              <w:rPr>
                <w:sz w:val="19"/>
              </w:rPr>
              <w:tab/>
            </w:r>
            <w:r>
              <w:rPr>
                <w:spacing w:val="-4"/>
                <w:sz w:val="19"/>
              </w:rPr>
              <w:t>№25,</w:t>
            </w:r>
            <w:r>
              <w:rPr>
                <w:sz w:val="19"/>
              </w:rPr>
              <w:tab/>
              <w:tab/>
            </w:r>
            <w:r>
              <w:rPr>
                <w:spacing w:val="-6"/>
                <w:sz w:val="19"/>
              </w:rPr>
              <w:t>п. </w:t>
            </w:r>
            <w:r>
              <w:rPr>
                <w:spacing w:val="-2"/>
                <w:sz w:val="19"/>
              </w:rPr>
              <w:t>Молодежный,</w:t>
            </w:r>
            <w:r>
              <w:rPr>
                <w:sz w:val="19"/>
              </w:rPr>
              <w:tab/>
            </w:r>
            <w:r>
              <w:rPr>
                <w:spacing w:val="-5"/>
                <w:sz w:val="19"/>
              </w:rPr>
              <w:t>ул.</w:t>
            </w:r>
          </w:p>
          <w:p>
            <w:pPr>
              <w:pStyle w:val="TableParagraph"/>
              <w:spacing w:line="203" w:lineRule="exact"/>
              <w:ind w:left="107"/>
              <w:jc w:val="left"/>
              <w:rPr>
                <w:sz w:val="19"/>
              </w:rPr>
            </w:pPr>
            <w:r>
              <w:rPr>
                <w:spacing w:val="-2"/>
                <w:sz w:val="19"/>
              </w:rPr>
              <w:t>Степная,4а</w:t>
            </w:r>
          </w:p>
        </w:tc>
        <w:tc>
          <w:tcPr>
            <w:tcW w:w="4320" w:type="dxa"/>
          </w:tcPr>
          <w:p>
            <w:pPr>
              <w:pStyle w:val="TableParagraph"/>
              <w:spacing w:before="103"/>
              <w:ind w:left="108"/>
              <w:jc w:val="left"/>
              <w:rPr>
                <w:sz w:val="19"/>
              </w:rPr>
            </w:pPr>
            <w:r>
              <w:rPr>
                <w:sz w:val="19"/>
              </w:rPr>
              <w:t>Реконструкция</w:t>
            </w:r>
            <w:r>
              <w:rPr>
                <w:spacing w:val="40"/>
                <w:sz w:val="19"/>
              </w:rPr>
              <w:t> </w:t>
            </w:r>
            <w:r>
              <w:rPr>
                <w:sz w:val="19"/>
              </w:rPr>
              <w:t>теплового</w:t>
            </w:r>
            <w:r>
              <w:rPr>
                <w:spacing w:val="40"/>
                <w:sz w:val="19"/>
              </w:rPr>
              <w:t> </w:t>
            </w:r>
            <w:r>
              <w:rPr>
                <w:sz w:val="19"/>
              </w:rPr>
              <w:t>ввода</w:t>
            </w:r>
            <w:r>
              <w:rPr>
                <w:spacing w:val="40"/>
                <w:sz w:val="19"/>
              </w:rPr>
              <w:t> </w:t>
            </w:r>
            <w:r>
              <w:rPr>
                <w:sz w:val="19"/>
              </w:rPr>
              <w:t>ул.</w:t>
            </w:r>
            <w:r>
              <w:rPr>
                <w:spacing w:val="40"/>
                <w:sz w:val="19"/>
              </w:rPr>
              <w:t> </w:t>
            </w:r>
            <w:r>
              <w:rPr>
                <w:sz w:val="19"/>
              </w:rPr>
              <w:t>Степная,</w:t>
            </w:r>
            <w:r>
              <w:rPr>
                <w:spacing w:val="40"/>
                <w:sz w:val="19"/>
              </w:rPr>
              <w:t> </w:t>
            </w:r>
            <w:r>
              <w:rPr>
                <w:sz w:val="19"/>
              </w:rPr>
              <w:t>8, Ø57 мм, L=40 п.м.</w:t>
            </w:r>
          </w:p>
        </w:tc>
        <w:tc>
          <w:tcPr>
            <w:tcW w:w="1423" w:type="dxa"/>
          </w:tcPr>
          <w:p>
            <w:pPr>
              <w:pStyle w:val="TableParagraph"/>
              <w:spacing w:before="213"/>
              <w:ind w:left="107" w:right="93"/>
              <w:rPr>
                <w:sz w:val="19"/>
              </w:rPr>
            </w:pPr>
            <w:r>
              <w:rPr>
                <w:spacing w:val="-4"/>
                <w:sz w:val="19"/>
              </w:rPr>
              <w:t>2027</w:t>
            </w:r>
          </w:p>
        </w:tc>
        <w:tc>
          <w:tcPr>
            <w:tcW w:w="1427" w:type="dxa"/>
          </w:tcPr>
          <w:p>
            <w:pPr>
              <w:pStyle w:val="TableParagraph"/>
              <w:spacing w:before="213"/>
              <w:ind w:right="93"/>
              <w:jc w:val="right"/>
              <w:rPr>
                <w:sz w:val="19"/>
              </w:rPr>
            </w:pPr>
            <w:r>
              <w:rPr>
                <w:spacing w:val="-2"/>
                <w:sz w:val="19"/>
              </w:rPr>
              <w:t>397,891</w:t>
            </w:r>
          </w:p>
        </w:tc>
      </w:tr>
      <w:tr>
        <w:trPr>
          <w:trHeight w:val="654" w:hRule="atLeast"/>
        </w:trPr>
        <w:tc>
          <w:tcPr>
            <w:tcW w:w="1414" w:type="dxa"/>
          </w:tcPr>
          <w:p>
            <w:pPr>
              <w:pStyle w:val="TableParagraph"/>
              <w:spacing w:before="213"/>
              <w:ind w:left="9"/>
              <w:rPr>
                <w:sz w:val="19"/>
              </w:rPr>
            </w:pPr>
            <w:r>
              <w:rPr>
                <w:spacing w:val="-4"/>
                <w:sz w:val="19"/>
              </w:rPr>
              <w:t>КС-ТС-</w:t>
            </w:r>
            <w:r>
              <w:rPr>
                <w:spacing w:val="-5"/>
                <w:sz w:val="19"/>
              </w:rPr>
              <w:t>005</w:t>
            </w:r>
          </w:p>
        </w:tc>
        <w:tc>
          <w:tcPr>
            <w:tcW w:w="2098" w:type="dxa"/>
          </w:tcPr>
          <w:p>
            <w:pPr>
              <w:pStyle w:val="TableParagraph"/>
              <w:tabs>
                <w:tab w:pos="1184" w:val="left" w:leader="none"/>
                <w:tab w:pos="1838" w:val="left" w:leader="none"/>
              </w:tabs>
              <w:spacing w:line="214" w:lineRule="exact"/>
              <w:ind w:left="107"/>
              <w:jc w:val="left"/>
              <w:rPr>
                <w:sz w:val="19"/>
              </w:rPr>
            </w:pPr>
            <w:r>
              <w:rPr>
                <w:spacing w:val="-2"/>
                <w:sz w:val="19"/>
              </w:rPr>
              <w:t>Котельная</w:t>
            </w:r>
            <w:r>
              <w:rPr>
                <w:sz w:val="19"/>
              </w:rPr>
              <w:tab/>
            </w:r>
            <w:r>
              <w:rPr>
                <w:spacing w:val="-4"/>
                <w:sz w:val="19"/>
              </w:rPr>
              <w:t>№25,</w:t>
            </w:r>
            <w:r>
              <w:rPr>
                <w:sz w:val="19"/>
              </w:rPr>
              <w:tab/>
            </w:r>
            <w:r>
              <w:rPr>
                <w:spacing w:val="-5"/>
                <w:sz w:val="19"/>
              </w:rPr>
              <w:t>п.</w:t>
            </w:r>
          </w:p>
          <w:p>
            <w:pPr>
              <w:pStyle w:val="TableParagraph"/>
              <w:tabs>
                <w:tab w:pos="1750" w:val="left" w:leader="none"/>
              </w:tabs>
              <w:spacing w:line="220" w:lineRule="atLeast"/>
              <w:ind w:left="107" w:right="102"/>
              <w:jc w:val="left"/>
              <w:rPr>
                <w:sz w:val="19"/>
              </w:rPr>
            </w:pPr>
            <w:r>
              <w:rPr>
                <w:spacing w:val="-2"/>
                <w:sz w:val="19"/>
              </w:rPr>
              <w:t>Молодежный,</w:t>
            </w:r>
            <w:r>
              <w:rPr>
                <w:sz w:val="19"/>
              </w:rPr>
              <w:tab/>
            </w:r>
            <w:r>
              <w:rPr>
                <w:spacing w:val="-4"/>
                <w:sz w:val="19"/>
              </w:rPr>
              <w:t>ул. </w:t>
            </w:r>
            <w:r>
              <w:rPr>
                <w:spacing w:val="-2"/>
                <w:sz w:val="19"/>
              </w:rPr>
              <w:t>Степная,4а</w:t>
            </w:r>
          </w:p>
        </w:tc>
        <w:tc>
          <w:tcPr>
            <w:tcW w:w="4320" w:type="dxa"/>
          </w:tcPr>
          <w:p>
            <w:pPr>
              <w:pStyle w:val="TableParagraph"/>
              <w:spacing w:before="105"/>
              <w:ind w:left="108"/>
              <w:jc w:val="left"/>
              <w:rPr>
                <w:sz w:val="19"/>
              </w:rPr>
            </w:pPr>
            <w:r>
              <w:rPr>
                <w:sz w:val="19"/>
              </w:rPr>
              <w:t>Реконструкция</w:t>
            </w:r>
            <w:r>
              <w:rPr>
                <w:spacing w:val="40"/>
                <w:sz w:val="19"/>
              </w:rPr>
              <w:t> </w:t>
            </w:r>
            <w:r>
              <w:rPr>
                <w:sz w:val="19"/>
              </w:rPr>
              <w:t>теплового</w:t>
            </w:r>
            <w:r>
              <w:rPr>
                <w:spacing w:val="40"/>
                <w:sz w:val="19"/>
              </w:rPr>
              <w:t> </w:t>
            </w:r>
            <w:r>
              <w:rPr>
                <w:sz w:val="19"/>
              </w:rPr>
              <w:t>ввода</w:t>
            </w:r>
            <w:r>
              <w:rPr>
                <w:spacing w:val="40"/>
                <w:sz w:val="19"/>
              </w:rPr>
              <w:t> </w:t>
            </w:r>
            <w:r>
              <w:rPr>
                <w:sz w:val="19"/>
              </w:rPr>
              <w:t>ул.</w:t>
            </w:r>
            <w:r>
              <w:rPr>
                <w:spacing w:val="40"/>
                <w:sz w:val="19"/>
              </w:rPr>
              <w:t> </w:t>
            </w:r>
            <w:r>
              <w:rPr>
                <w:sz w:val="19"/>
              </w:rPr>
              <w:t>Степная,</w:t>
            </w:r>
            <w:r>
              <w:rPr>
                <w:spacing w:val="40"/>
                <w:sz w:val="19"/>
              </w:rPr>
              <w:t> </w:t>
            </w:r>
            <w:r>
              <w:rPr>
                <w:sz w:val="19"/>
              </w:rPr>
              <w:t>6, Ø57 мм, L=100 п.м.</w:t>
            </w:r>
          </w:p>
        </w:tc>
        <w:tc>
          <w:tcPr>
            <w:tcW w:w="1423" w:type="dxa"/>
          </w:tcPr>
          <w:p>
            <w:pPr>
              <w:pStyle w:val="TableParagraph"/>
              <w:spacing w:before="213"/>
              <w:ind w:left="107" w:right="93"/>
              <w:rPr>
                <w:sz w:val="19"/>
              </w:rPr>
            </w:pPr>
            <w:r>
              <w:rPr>
                <w:spacing w:val="-4"/>
                <w:sz w:val="19"/>
              </w:rPr>
              <w:t>2028</w:t>
            </w:r>
          </w:p>
        </w:tc>
        <w:tc>
          <w:tcPr>
            <w:tcW w:w="1427" w:type="dxa"/>
          </w:tcPr>
          <w:p>
            <w:pPr>
              <w:pStyle w:val="TableParagraph"/>
              <w:spacing w:before="213"/>
              <w:ind w:right="93"/>
              <w:jc w:val="right"/>
              <w:rPr>
                <w:sz w:val="19"/>
              </w:rPr>
            </w:pPr>
            <w:r>
              <w:rPr>
                <w:sz w:val="19"/>
              </w:rPr>
              <w:t>1 </w:t>
            </w:r>
            <w:r>
              <w:rPr>
                <w:spacing w:val="-2"/>
                <w:sz w:val="19"/>
              </w:rPr>
              <w:t>034,515</w:t>
            </w:r>
          </w:p>
        </w:tc>
      </w:tr>
      <w:tr>
        <w:trPr>
          <w:trHeight w:val="657" w:hRule="atLeast"/>
        </w:trPr>
        <w:tc>
          <w:tcPr>
            <w:tcW w:w="1414" w:type="dxa"/>
          </w:tcPr>
          <w:p>
            <w:pPr>
              <w:pStyle w:val="TableParagraph"/>
              <w:spacing w:before="213"/>
              <w:ind w:left="9"/>
              <w:rPr>
                <w:sz w:val="19"/>
              </w:rPr>
            </w:pPr>
            <w:r>
              <w:rPr>
                <w:spacing w:val="-4"/>
                <w:sz w:val="19"/>
              </w:rPr>
              <w:t>КС-ТС-</w:t>
            </w:r>
            <w:r>
              <w:rPr>
                <w:spacing w:val="-5"/>
                <w:sz w:val="19"/>
              </w:rPr>
              <w:t>006</w:t>
            </w:r>
          </w:p>
        </w:tc>
        <w:tc>
          <w:tcPr>
            <w:tcW w:w="2098" w:type="dxa"/>
          </w:tcPr>
          <w:p>
            <w:pPr>
              <w:pStyle w:val="TableParagraph"/>
              <w:tabs>
                <w:tab w:pos="1184" w:val="left" w:leader="none"/>
                <w:tab w:pos="1750" w:val="left" w:leader="none"/>
                <w:tab w:pos="1838" w:val="left" w:leader="none"/>
              </w:tabs>
              <w:ind w:left="107" w:right="98"/>
              <w:jc w:val="left"/>
              <w:rPr>
                <w:sz w:val="19"/>
              </w:rPr>
            </w:pPr>
            <w:r>
              <w:rPr>
                <w:spacing w:val="-2"/>
                <w:sz w:val="19"/>
              </w:rPr>
              <w:t>Котельная</w:t>
            </w:r>
            <w:r>
              <w:rPr>
                <w:sz w:val="19"/>
              </w:rPr>
              <w:tab/>
            </w:r>
            <w:r>
              <w:rPr>
                <w:spacing w:val="-4"/>
                <w:sz w:val="19"/>
              </w:rPr>
              <w:t>№25,</w:t>
            </w:r>
            <w:r>
              <w:rPr>
                <w:sz w:val="19"/>
              </w:rPr>
              <w:tab/>
              <w:tab/>
            </w:r>
            <w:r>
              <w:rPr>
                <w:spacing w:val="-6"/>
                <w:sz w:val="19"/>
              </w:rPr>
              <w:t>п. </w:t>
            </w:r>
            <w:r>
              <w:rPr>
                <w:spacing w:val="-2"/>
                <w:sz w:val="19"/>
              </w:rPr>
              <w:t>Молодежный,</w:t>
            </w:r>
            <w:r>
              <w:rPr>
                <w:sz w:val="19"/>
              </w:rPr>
              <w:tab/>
            </w:r>
            <w:r>
              <w:rPr>
                <w:spacing w:val="-5"/>
                <w:sz w:val="19"/>
              </w:rPr>
              <w:t>ул.</w:t>
            </w:r>
          </w:p>
          <w:p>
            <w:pPr>
              <w:pStyle w:val="TableParagraph"/>
              <w:spacing w:line="203" w:lineRule="exact"/>
              <w:ind w:left="107"/>
              <w:jc w:val="left"/>
              <w:rPr>
                <w:sz w:val="19"/>
              </w:rPr>
            </w:pPr>
            <w:r>
              <w:rPr>
                <w:spacing w:val="-2"/>
                <w:sz w:val="19"/>
              </w:rPr>
              <w:t>Степная,4а</w:t>
            </w:r>
          </w:p>
        </w:tc>
        <w:tc>
          <w:tcPr>
            <w:tcW w:w="4320" w:type="dxa"/>
          </w:tcPr>
          <w:p>
            <w:pPr>
              <w:pStyle w:val="TableParagraph"/>
              <w:spacing w:before="105"/>
              <w:ind w:left="108"/>
              <w:jc w:val="left"/>
              <w:rPr>
                <w:sz w:val="19"/>
              </w:rPr>
            </w:pPr>
            <w:r>
              <w:rPr>
                <w:sz w:val="19"/>
              </w:rPr>
              <w:t>Реконструкция</w:t>
            </w:r>
            <w:r>
              <w:rPr>
                <w:spacing w:val="40"/>
                <w:sz w:val="19"/>
              </w:rPr>
              <w:t> </w:t>
            </w:r>
            <w:r>
              <w:rPr>
                <w:sz w:val="19"/>
              </w:rPr>
              <w:t>теплового</w:t>
            </w:r>
            <w:r>
              <w:rPr>
                <w:spacing w:val="40"/>
                <w:sz w:val="19"/>
              </w:rPr>
              <w:t> </w:t>
            </w:r>
            <w:r>
              <w:rPr>
                <w:sz w:val="19"/>
              </w:rPr>
              <w:t>ввода</w:t>
            </w:r>
            <w:r>
              <w:rPr>
                <w:spacing w:val="40"/>
                <w:sz w:val="19"/>
              </w:rPr>
              <w:t> </w:t>
            </w:r>
            <w:r>
              <w:rPr>
                <w:sz w:val="19"/>
              </w:rPr>
              <w:t>ул.</w:t>
            </w:r>
            <w:r>
              <w:rPr>
                <w:spacing w:val="40"/>
                <w:sz w:val="19"/>
              </w:rPr>
              <w:t> </w:t>
            </w:r>
            <w:r>
              <w:rPr>
                <w:sz w:val="19"/>
              </w:rPr>
              <w:t>Степная,</w:t>
            </w:r>
            <w:r>
              <w:rPr>
                <w:spacing w:val="40"/>
                <w:sz w:val="19"/>
              </w:rPr>
              <w:t> </w:t>
            </w:r>
            <w:r>
              <w:rPr>
                <w:sz w:val="19"/>
              </w:rPr>
              <w:t>4, Ø57 мм, L=168 п.м.</w:t>
            </w:r>
          </w:p>
        </w:tc>
        <w:tc>
          <w:tcPr>
            <w:tcW w:w="1423" w:type="dxa"/>
          </w:tcPr>
          <w:p>
            <w:pPr>
              <w:pStyle w:val="TableParagraph"/>
              <w:spacing w:before="213"/>
              <w:ind w:left="107" w:right="93"/>
              <w:rPr>
                <w:sz w:val="19"/>
              </w:rPr>
            </w:pPr>
            <w:r>
              <w:rPr>
                <w:spacing w:val="-4"/>
                <w:sz w:val="19"/>
              </w:rPr>
              <w:t>2029</w:t>
            </w:r>
          </w:p>
        </w:tc>
        <w:tc>
          <w:tcPr>
            <w:tcW w:w="1427" w:type="dxa"/>
          </w:tcPr>
          <w:p>
            <w:pPr>
              <w:pStyle w:val="TableParagraph"/>
              <w:spacing w:before="213"/>
              <w:ind w:right="93"/>
              <w:jc w:val="right"/>
              <w:rPr>
                <w:sz w:val="19"/>
              </w:rPr>
            </w:pPr>
            <w:r>
              <w:rPr>
                <w:sz w:val="19"/>
              </w:rPr>
              <w:t>3 </w:t>
            </w:r>
            <w:r>
              <w:rPr>
                <w:spacing w:val="-2"/>
                <w:sz w:val="19"/>
              </w:rPr>
              <w:t>974,471</w:t>
            </w:r>
          </w:p>
        </w:tc>
      </w:tr>
    </w:tbl>
    <w:p>
      <w:pPr>
        <w:pStyle w:val="TableParagraph"/>
        <w:spacing w:after="0"/>
        <w:jc w:val="right"/>
        <w:rPr>
          <w:sz w:val="19"/>
        </w:rPr>
        <w:sectPr>
          <w:footerReference w:type="default" r:id="rId116"/>
          <w:pgSz w:w="11910" w:h="16840"/>
          <w:pgMar w:header="0" w:footer="0" w:top="900" w:bottom="280" w:left="566" w:right="425"/>
        </w:sectPr>
      </w:pPr>
    </w:p>
    <w:p>
      <w:pPr>
        <w:pStyle w:val="BodyText"/>
        <w:spacing w:before="69" w:after="9"/>
        <w:ind w:right="294"/>
        <w:jc w:val="both"/>
      </w:pPr>
      <w:bookmarkStart w:name="_bookmark126" w:id="151"/>
      <w:bookmarkEnd w:id="151"/>
      <w:r>
        <w:rPr/>
      </w:r>
      <w:r>
        <w:rPr/>
        <w:t>Таблица</w:t>
      </w:r>
      <w:r>
        <w:rPr>
          <w:spacing w:val="-5"/>
        </w:rPr>
        <w:t> </w:t>
      </w:r>
      <w:r>
        <w:rPr/>
        <w:t>12.1.1.г</w:t>
      </w:r>
      <w:r>
        <w:rPr>
          <w:spacing w:val="-4"/>
        </w:rPr>
        <w:t> </w:t>
      </w:r>
      <w:r>
        <w:rPr/>
        <w:t>-</w:t>
      </w:r>
      <w:r>
        <w:rPr>
          <w:spacing w:val="-5"/>
        </w:rPr>
        <w:t> </w:t>
      </w:r>
      <w:r>
        <w:rPr/>
        <w:t>Объем</w:t>
      </w:r>
      <w:r>
        <w:rPr>
          <w:spacing w:val="-5"/>
        </w:rPr>
        <w:t> </w:t>
      </w:r>
      <w:r>
        <w:rPr/>
        <w:t>финансовых</w:t>
      </w:r>
      <w:r>
        <w:rPr>
          <w:spacing w:val="-3"/>
        </w:rPr>
        <w:t> </w:t>
      </w:r>
      <w:r>
        <w:rPr/>
        <w:t>потребностей</w:t>
      </w:r>
      <w:r>
        <w:rPr>
          <w:spacing w:val="-3"/>
        </w:rPr>
        <w:t> </w:t>
      </w:r>
      <w:r>
        <w:rPr/>
        <w:t>для</w:t>
      </w:r>
      <w:r>
        <w:rPr>
          <w:spacing w:val="-4"/>
        </w:rPr>
        <w:t> </w:t>
      </w:r>
      <w:r>
        <w:rPr/>
        <w:t>выполнения</w:t>
      </w:r>
      <w:r>
        <w:rPr>
          <w:spacing w:val="-7"/>
        </w:rPr>
        <w:t> </w:t>
      </w:r>
      <w:r>
        <w:rPr/>
        <w:t>мероприятий</w:t>
      </w:r>
      <w:r>
        <w:rPr>
          <w:spacing w:val="-4"/>
        </w:rPr>
        <w:t> </w:t>
      </w:r>
      <w:r>
        <w:rPr/>
        <w:t>по</w:t>
      </w:r>
      <w:r>
        <w:rPr>
          <w:spacing w:val="-4"/>
        </w:rPr>
        <w:t> </w:t>
      </w:r>
      <w:r>
        <w:rPr/>
        <w:t>тепловым</w:t>
      </w:r>
      <w:r>
        <w:rPr>
          <w:spacing w:val="-6"/>
        </w:rPr>
        <w:t> </w:t>
      </w:r>
      <w:r>
        <w:rPr/>
        <w:t>сетям по годам реализации при условии реализации 2-го сценария развития систем теплоснабжения</w:t>
      </w: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1"/>
        <w:gridCol w:w="3580"/>
        <w:gridCol w:w="961"/>
        <w:gridCol w:w="961"/>
        <w:gridCol w:w="961"/>
        <w:gridCol w:w="961"/>
        <w:gridCol w:w="962"/>
        <w:gridCol w:w="961"/>
        <w:gridCol w:w="961"/>
      </w:tblGrid>
      <w:tr>
        <w:trPr>
          <w:trHeight w:val="479" w:hRule="atLeast"/>
        </w:trPr>
        <w:tc>
          <w:tcPr>
            <w:tcW w:w="461" w:type="dxa"/>
            <w:vMerge w:val="restart"/>
            <w:tcBorders>
              <w:bottom w:val="single" w:sz="6" w:space="0" w:color="000000"/>
              <w:right w:val="single" w:sz="6" w:space="0" w:color="000000"/>
            </w:tcBorders>
          </w:tcPr>
          <w:p>
            <w:pPr>
              <w:pStyle w:val="TableParagraph"/>
              <w:spacing w:before="40"/>
              <w:jc w:val="left"/>
              <w:rPr>
                <w:sz w:val="18"/>
              </w:rPr>
            </w:pPr>
          </w:p>
          <w:p>
            <w:pPr>
              <w:pStyle w:val="TableParagraph"/>
              <w:ind w:left="139"/>
              <w:jc w:val="left"/>
              <w:rPr>
                <w:b/>
                <w:sz w:val="18"/>
              </w:rPr>
            </w:pPr>
            <w:r>
              <w:rPr>
                <w:b/>
                <w:spacing w:val="-10"/>
                <w:sz w:val="18"/>
              </w:rPr>
              <w:t>№</w:t>
            </w:r>
          </w:p>
        </w:tc>
        <w:tc>
          <w:tcPr>
            <w:tcW w:w="3580" w:type="dxa"/>
            <w:vMerge w:val="restart"/>
            <w:tcBorders>
              <w:left w:val="single" w:sz="6" w:space="0" w:color="000000"/>
              <w:bottom w:val="single" w:sz="6" w:space="0" w:color="000000"/>
              <w:right w:val="single" w:sz="6" w:space="0" w:color="000000"/>
            </w:tcBorders>
          </w:tcPr>
          <w:p>
            <w:pPr>
              <w:pStyle w:val="TableParagraph"/>
              <w:spacing w:before="143"/>
              <w:ind w:left="8"/>
              <w:rPr>
                <w:b/>
                <w:sz w:val="18"/>
              </w:rPr>
            </w:pPr>
            <w:r>
              <w:rPr>
                <w:b/>
                <w:spacing w:val="-2"/>
                <w:sz w:val="18"/>
              </w:rPr>
              <w:t>Тепловые </w:t>
            </w:r>
            <w:r>
              <w:rPr>
                <w:b/>
                <w:spacing w:val="-4"/>
                <w:sz w:val="18"/>
              </w:rPr>
              <w:t>сети</w:t>
            </w:r>
          </w:p>
          <w:p>
            <w:pPr>
              <w:pStyle w:val="TableParagraph"/>
              <w:ind w:left="8" w:right="3"/>
              <w:rPr>
                <w:b/>
                <w:sz w:val="18"/>
              </w:rPr>
            </w:pPr>
            <w:r>
              <w:rPr>
                <w:b/>
                <w:spacing w:val="-2"/>
                <w:sz w:val="18"/>
              </w:rPr>
              <w:t>источника</w:t>
            </w:r>
            <w:r>
              <w:rPr>
                <w:b/>
                <w:spacing w:val="5"/>
                <w:sz w:val="18"/>
              </w:rPr>
              <w:t> </w:t>
            </w:r>
            <w:r>
              <w:rPr>
                <w:b/>
                <w:spacing w:val="-2"/>
                <w:sz w:val="18"/>
              </w:rPr>
              <w:t>тепловой</w:t>
            </w:r>
            <w:r>
              <w:rPr>
                <w:b/>
                <w:spacing w:val="3"/>
                <w:sz w:val="18"/>
              </w:rPr>
              <w:t> </w:t>
            </w:r>
            <w:r>
              <w:rPr>
                <w:b/>
                <w:spacing w:val="-2"/>
                <w:sz w:val="18"/>
              </w:rPr>
              <w:t>энергии</w:t>
            </w:r>
          </w:p>
        </w:tc>
        <w:tc>
          <w:tcPr>
            <w:tcW w:w="6728" w:type="dxa"/>
            <w:gridSpan w:val="7"/>
            <w:tcBorders>
              <w:left w:val="single" w:sz="6" w:space="0" w:color="000000"/>
              <w:bottom w:val="single" w:sz="6" w:space="0" w:color="000000"/>
            </w:tcBorders>
          </w:tcPr>
          <w:p>
            <w:pPr>
              <w:pStyle w:val="TableParagraph"/>
              <w:spacing w:before="33"/>
              <w:ind w:left="1484" w:hanging="1318"/>
              <w:jc w:val="left"/>
              <w:rPr>
                <w:b/>
                <w:sz w:val="18"/>
              </w:rPr>
            </w:pPr>
            <w:r>
              <w:rPr>
                <w:b/>
                <w:sz w:val="18"/>
              </w:rPr>
              <w:t>Объем</w:t>
            </w:r>
            <w:r>
              <w:rPr>
                <w:b/>
                <w:spacing w:val="-9"/>
                <w:sz w:val="18"/>
              </w:rPr>
              <w:t> </w:t>
            </w:r>
            <w:r>
              <w:rPr>
                <w:b/>
                <w:sz w:val="18"/>
              </w:rPr>
              <w:t>финансовых</w:t>
            </w:r>
            <w:r>
              <w:rPr>
                <w:b/>
                <w:spacing w:val="-6"/>
                <w:sz w:val="18"/>
              </w:rPr>
              <w:t> </w:t>
            </w:r>
            <w:r>
              <w:rPr>
                <w:b/>
                <w:sz w:val="18"/>
              </w:rPr>
              <w:t>потребностей</w:t>
            </w:r>
            <w:r>
              <w:rPr>
                <w:b/>
                <w:spacing w:val="-9"/>
                <w:sz w:val="18"/>
              </w:rPr>
              <w:t> </w:t>
            </w:r>
            <w:r>
              <w:rPr>
                <w:b/>
                <w:sz w:val="18"/>
              </w:rPr>
              <w:t>для</w:t>
            </w:r>
            <w:r>
              <w:rPr>
                <w:b/>
                <w:spacing w:val="-8"/>
                <w:sz w:val="18"/>
              </w:rPr>
              <w:t> </w:t>
            </w:r>
            <w:r>
              <w:rPr>
                <w:b/>
                <w:sz w:val="18"/>
              </w:rPr>
              <w:t>выполнения</w:t>
            </w:r>
            <w:r>
              <w:rPr>
                <w:b/>
                <w:spacing w:val="-9"/>
                <w:sz w:val="18"/>
              </w:rPr>
              <w:t> </w:t>
            </w:r>
            <w:r>
              <w:rPr>
                <w:b/>
                <w:sz w:val="18"/>
              </w:rPr>
              <w:t>мероприятий</w:t>
            </w:r>
            <w:r>
              <w:rPr>
                <w:b/>
                <w:spacing w:val="-9"/>
                <w:sz w:val="18"/>
              </w:rPr>
              <w:t> </w:t>
            </w:r>
            <w:r>
              <w:rPr>
                <w:b/>
                <w:sz w:val="18"/>
              </w:rPr>
              <w:t>по</w:t>
            </w:r>
            <w:r>
              <w:rPr>
                <w:b/>
                <w:spacing w:val="-6"/>
                <w:sz w:val="18"/>
              </w:rPr>
              <w:t> </w:t>
            </w:r>
            <w:r>
              <w:rPr>
                <w:b/>
                <w:sz w:val="18"/>
              </w:rPr>
              <w:t>тепловым сетям по годам реализации, тыс.руб., без НДС</w:t>
            </w:r>
          </w:p>
        </w:tc>
      </w:tr>
      <w:tr>
        <w:trPr>
          <w:trHeight w:val="208" w:hRule="atLeast"/>
        </w:trPr>
        <w:tc>
          <w:tcPr>
            <w:tcW w:w="461" w:type="dxa"/>
            <w:vMerge/>
            <w:tcBorders>
              <w:top w:val="nil"/>
              <w:bottom w:val="single" w:sz="6" w:space="0" w:color="000000"/>
              <w:right w:val="single" w:sz="6" w:space="0" w:color="000000"/>
            </w:tcBorders>
          </w:tcPr>
          <w:p>
            <w:pPr>
              <w:rPr>
                <w:sz w:val="2"/>
                <w:szCs w:val="2"/>
              </w:rPr>
            </w:pPr>
          </w:p>
        </w:tc>
        <w:tc>
          <w:tcPr>
            <w:tcW w:w="3580" w:type="dxa"/>
            <w:vMerge/>
            <w:tcBorders>
              <w:top w:val="nil"/>
              <w:left w:val="single" w:sz="6" w:space="0" w:color="000000"/>
              <w:bottom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28"/>
              <w:rPr>
                <w:b/>
                <w:sz w:val="18"/>
              </w:rPr>
            </w:pPr>
            <w:r>
              <w:rPr>
                <w:b/>
                <w:spacing w:val="-4"/>
                <w:sz w:val="18"/>
              </w:rPr>
              <w:t>2025</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30"/>
              <w:rPr>
                <w:b/>
                <w:sz w:val="18"/>
              </w:rPr>
            </w:pPr>
            <w:r>
              <w:rPr>
                <w:b/>
                <w:spacing w:val="-4"/>
                <w:sz w:val="18"/>
              </w:rPr>
              <w:t>2026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31"/>
              <w:rPr>
                <w:b/>
                <w:sz w:val="18"/>
              </w:rPr>
            </w:pPr>
            <w:r>
              <w:rPr>
                <w:b/>
                <w:spacing w:val="-4"/>
                <w:sz w:val="18"/>
              </w:rPr>
              <w:t>2027</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33"/>
              <w:rPr>
                <w:b/>
                <w:sz w:val="18"/>
              </w:rPr>
            </w:pPr>
            <w:r>
              <w:rPr>
                <w:b/>
                <w:spacing w:val="-4"/>
                <w:sz w:val="18"/>
              </w:rPr>
              <w:t>2028</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23" w:right="23"/>
              <w:rPr>
                <w:b/>
                <w:sz w:val="18"/>
              </w:rPr>
            </w:pPr>
            <w:r>
              <w:rPr>
                <w:b/>
                <w:spacing w:val="-4"/>
                <w:sz w:val="18"/>
              </w:rPr>
              <w:t>2029</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35" w:right="35"/>
              <w:rPr>
                <w:b/>
                <w:sz w:val="18"/>
              </w:rPr>
            </w:pPr>
            <w:r>
              <w:rPr>
                <w:b/>
                <w:spacing w:val="-4"/>
                <w:sz w:val="18"/>
              </w:rPr>
              <w:t>2030</w:t>
            </w:r>
          </w:p>
        </w:tc>
        <w:tc>
          <w:tcPr>
            <w:tcW w:w="961" w:type="dxa"/>
            <w:tcBorders>
              <w:top w:val="single" w:sz="6" w:space="0" w:color="000000"/>
              <w:left w:val="single" w:sz="6" w:space="0" w:color="000000"/>
              <w:bottom w:val="single" w:sz="6" w:space="0" w:color="000000"/>
            </w:tcBorders>
          </w:tcPr>
          <w:p>
            <w:pPr>
              <w:pStyle w:val="TableParagraph"/>
              <w:spacing w:line="188" w:lineRule="exact"/>
              <w:ind w:left="16" w:right="20"/>
              <w:rPr>
                <w:b/>
                <w:sz w:val="18"/>
              </w:rPr>
            </w:pPr>
            <w:r>
              <w:rPr>
                <w:b/>
                <w:spacing w:val="-4"/>
                <w:sz w:val="18"/>
              </w:rPr>
              <w:t>2031</w:t>
            </w:r>
          </w:p>
        </w:tc>
      </w:tr>
      <w:tr>
        <w:trPr>
          <w:trHeight w:val="205" w:hRule="atLeast"/>
        </w:trPr>
        <w:tc>
          <w:tcPr>
            <w:tcW w:w="461" w:type="dxa"/>
            <w:vMerge w:val="restart"/>
            <w:tcBorders>
              <w:top w:val="single" w:sz="6" w:space="0" w:color="000000"/>
              <w:right w:val="single" w:sz="6" w:space="0" w:color="000000"/>
            </w:tcBorders>
          </w:tcPr>
          <w:p>
            <w:pPr>
              <w:pStyle w:val="TableParagraph"/>
              <w:jc w:val="left"/>
              <w:rPr>
                <w:sz w:val="18"/>
              </w:rPr>
            </w:pPr>
          </w:p>
          <w:p>
            <w:pPr>
              <w:pStyle w:val="TableParagraph"/>
              <w:spacing w:before="173"/>
              <w:jc w:val="left"/>
              <w:rPr>
                <w:sz w:val="18"/>
              </w:rPr>
            </w:pPr>
          </w:p>
          <w:p>
            <w:pPr>
              <w:pStyle w:val="TableParagraph"/>
              <w:ind w:left="10"/>
              <w:rPr>
                <w:sz w:val="18"/>
              </w:rPr>
            </w:pPr>
            <w:r>
              <w:rPr>
                <w:spacing w:val="-10"/>
                <w:sz w:val="18"/>
              </w:rPr>
              <w:t>1</w:t>
            </w:r>
          </w:p>
        </w:tc>
        <w:tc>
          <w:tcPr>
            <w:tcW w:w="3580" w:type="dxa"/>
            <w:vMerge w:val="restart"/>
            <w:tcBorders>
              <w:top w:val="single" w:sz="6" w:space="0" w:color="000000"/>
              <w:left w:val="single" w:sz="6" w:space="0" w:color="000000"/>
              <w:right w:val="single" w:sz="6" w:space="0" w:color="000000"/>
            </w:tcBorders>
          </w:tcPr>
          <w:p>
            <w:pPr>
              <w:pStyle w:val="TableParagraph"/>
              <w:jc w:val="left"/>
              <w:rPr>
                <w:sz w:val="18"/>
              </w:rPr>
            </w:pPr>
          </w:p>
          <w:p>
            <w:pPr>
              <w:pStyle w:val="TableParagraph"/>
              <w:spacing w:before="70"/>
              <w:jc w:val="left"/>
              <w:rPr>
                <w:sz w:val="18"/>
              </w:rPr>
            </w:pPr>
          </w:p>
          <w:p>
            <w:pPr>
              <w:pStyle w:val="TableParagraph"/>
              <w:spacing w:line="207" w:lineRule="exact"/>
              <w:ind w:left="105"/>
              <w:jc w:val="left"/>
              <w:rPr>
                <w:sz w:val="18"/>
              </w:rPr>
            </w:pPr>
            <w:r>
              <w:rPr>
                <w:sz w:val="18"/>
              </w:rPr>
              <w:t>Котельная</w:t>
            </w:r>
            <w:r>
              <w:rPr>
                <w:spacing w:val="62"/>
                <w:sz w:val="18"/>
              </w:rPr>
              <w:t> </w:t>
            </w:r>
            <w:r>
              <w:rPr>
                <w:sz w:val="18"/>
              </w:rPr>
              <w:t>п.</w:t>
            </w:r>
            <w:r>
              <w:rPr>
                <w:spacing w:val="61"/>
                <w:sz w:val="18"/>
              </w:rPr>
              <w:t> </w:t>
            </w:r>
            <w:r>
              <w:rPr>
                <w:sz w:val="18"/>
              </w:rPr>
              <w:t>Молодежный,</w:t>
            </w:r>
            <w:r>
              <w:rPr>
                <w:spacing w:val="61"/>
                <w:sz w:val="18"/>
              </w:rPr>
              <w:t> </w:t>
            </w:r>
            <w:r>
              <w:rPr>
                <w:sz w:val="18"/>
              </w:rPr>
              <w:t>ул.</w:t>
            </w:r>
            <w:r>
              <w:rPr>
                <w:spacing w:val="62"/>
                <w:sz w:val="18"/>
              </w:rPr>
              <w:t> </w:t>
            </w:r>
            <w:r>
              <w:rPr>
                <w:spacing w:val="-2"/>
                <w:sz w:val="18"/>
              </w:rPr>
              <w:t>Степная,</w:t>
            </w:r>
          </w:p>
          <w:p>
            <w:pPr>
              <w:pStyle w:val="TableParagraph"/>
              <w:spacing w:line="207" w:lineRule="exact"/>
              <w:ind w:left="105"/>
              <w:jc w:val="left"/>
              <w:rPr>
                <w:sz w:val="18"/>
              </w:rPr>
            </w:pPr>
            <w:r>
              <w:rPr>
                <w:sz w:val="18"/>
              </w:rPr>
              <w:t>№4-</w:t>
            </w:r>
            <w:r>
              <w:rPr>
                <w:spacing w:val="-10"/>
                <w:sz w:val="18"/>
              </w:rPr>
              <w:t>а</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0"/>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0"/>
              <w:rPr>
                <w:sz w:val="18"/>
              </w:rPr>
            </w:pPr>
            <w:r>
              <w:rPr>
                <w:spacing w:val="-2"/>
                <w:sz w:val="18"/>
              </w:rPr>
              <w:t>994,726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1"/>
              <w:rPr>
                <w:sz w:val="18"/>
              </w:rPr>
            </w:pPr>
            <w:r>
              <w:rPr>
                <w:spacing w:val="-2"/>
                <w:sz w:val="18"/>
              </w:rPr>
              <w:t>912,690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3"/>
              <w:rPr>
                <w:sz w:val="18"/>
              </w:rPr>
            </w:pPr>
            <w:r>
              <w:rPr>
                <w:sz w:val="18"/>
              </w:rPr>
              <w:t>1</w:t>
            </w:r>
            <w:r>
              <w:rPr>
                <w:spacing w:val="1"/>
                <w:sz w:val="18"/>
              </w:rPr>
              <w:t> </w:t>
            </w:r>
            <w:r>
              <w:rPr>
                <w:spacing w:val="-2"/>
                <w:sz w:val="18"/>
              </w:rPr>
              <w:t>034,515</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23" w:right="23"/>
              <w:rPr>
                <w:sz w:val="18"/>
              </w:rPr>
            </w:pPr>
            <w:r>
              <w:rPr>
                <w:sz w:val="18"/>
              </w:rPr>
              <w:t>3</w:t>
            </w:r>
            <w:r>
              <w:rPr>
                <w:spacing w:val="1"/>
                <w:sz w:val="18"/>
              </w:rPr>
              <w:t> </w:t>
            </w:r>
            <w:r>
              <w:rPr>
                <w:spacing w:val="-2"/>
                <w:sz w:val="18"/>
              </w:rPr>
              <w:t>974,471</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35"/>
              <w:rPr>
                <w:sz w:val="18"/>
              </w:rPr>
            </w:pPr>
            <w:r>
              <w:rPr>
                <w:sz w:val="18"/>
              </w:rPr>
              <w:t>6</w:t>
            </w:r>
            <w:r>
              <w:rPr>
                <w:spacing w:val="1"/>
                <w:sz w:val="18"/>
              </w:rPr>
              <w:t> </w:t>
            </w:r>
            <w:r>
              <w:rPr>
                <w:spacing w:val="-2"/>
                <w:sz w:val="18"/>
              </w:rPr>
              <w:t>070,950</w:t>
            </w:r>
          </w:p>
        </w:tc>
        <w:tc>
          <w:tcPr>
            <w:tcW w:w="961" w:type="dxa"/>
            <w:tcBorders>
              <w:top w:val="single" w:sz="6" w:space="0" w:color="000000"/>
              <w:left w:val="single" w:sz="6" w:space="0" w:color="000000"/>
              <w:bottom w:val="single" w:sz="6" w:space="0" w:color="000000"/>
            </w:tcBorders>
          </w:tcPr>
          <w:p>
            <w:pPr>
              <w:pStyle w:val="TableParagraph"/>
              <w:spacing w:line="186" w:lineRule="exact"/>
              <w:ind w:left="16" w:right="23"/>
              <w:rPr>
                <w:sz w:val="18"/>
              </w:rPr>
            </w:pPr>
            <w:r>
              <w:rPr>
                <w:spacing w:val="-2"/>
                <w:sz w:val="18"/>
              </w:rPr>
              <w:t>0,000</w:t>
            </w:r>
          </w:p>
        </w:tc>
      </w:tr>
      <w:tr>
        <w:trPr>
          <w:trHeight w:val="227"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6" w:lineRule="exact" w:before="11"/>
              <w:ind w:left="35" w:right="28"/>
              <w:rPr>
                <w:b/>
                <w:sz w:val="18"/>
              </w:rPr>
            </w:pPr>
            <w:r>
              <w:rPr>
                <w:b/>
                <w:spacing w:val="-4"/>
                <w:sz w:val="18"/>
              </w:rPr>
              <w:t>2032</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6" w:lineRule="exact" w:before="11"/>
              <w:ind w:left="35" w:right="30"/>
              <w:rPr>
                <w:b/>
                <w:sz w:val="18"/>
              </w:rPr>
            </w:pPr>
            <w:r>
              <w:rPr>
                <w:b/>
                <w:spacing w:val="-4"/>
                <w:sz w:val="18"/>
              </w:rPr>
              <w:t>2033</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6" w:lineRule="exact" w:before="11"/>
              <w:ind w:left="35" w:right="31"/>
              <w:rPr>
                <w:b/>
                <w:sz w:val="18"/>
              </w:rPr>
            </w:pPr>
            <w:r>
              <w:rPr>
                <w:b/>
                <w:spacing w:val="-4"/>
                <w:sz w:val="18"/>
              </w:rPr>
              <w:t>2034</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6" w:lineRule="exact" w:before="11"/>
              <w:ind w:left="35" w:right="33"/>
              <w:rPr>
                <w:b/>
                <w:sz w:val="18"/>
              </w:rPr>
            </w:pPr>
            <w:r>
              <w:rPr>
                <w:b/>
                <w:spacing w:val="-4"/>
                <w:sz w:val="18"/>
              </w:rPr>
              <w:t>2035</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96" w:lineRule="exact" w:before="11"/>
              <w:ind w:left="23" w:right="23"/>
              <w:rPr>
                <w:b/>
                <w:sz w:val="18"/>
              </w:rPr>
            </w:pPr>
            <w:r>
              <w:rPr>
                <w:b/>
                <w:spacing w:val="-4"/>
                <w:sz w:val="18"/>
              </w:rPr>
              <w:t>2036</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6" w:lineRule="exact" w:before="11"/>
              <w:ind w:left="35" w:right="35"/>
              <w:rPr>
                <w:b/>
                <w:sz w:val="18"/>
              </w:rPr>
            </w:pPr>
            <w:r>
              <w:rPr>
                <w:b/>
                <w:spacing w:val="-4"/>
                <w:sz w:val="18"/>
              </w:rPr>
              <w:t>2037</w:t>
            </w:r>
          </w:p>
        </w:tc>
        <w:tc>
          <w:tcPr>
            <w:tcW w:w="961" w:type="dxa"/>
            <w:tcBorders>
              <w:top w:val="single" w:sz="6" w:space="0" w:color="000000"/>
              <w:left w:val="single" w:sz="6" w:space="0" w:color="000000"/>
              <w:bottom w:val="single" w:sz="6" w:space="0" w:color="000000"/>
            </w:tcBorders>
          </w:tcPr>
          <w:p>
            <w:pPr>
              <w:pStyle w:val="TableParagraph"/>
              <w:spacing w:line="196" w:lineRule="exact" w:before="11"/>
              <w:ind w:left="16" w:right="20"/>
              <w:rPr>
                <w:b/>
                <w:sz w:val="18"/>
              </w:rPr>
            </w:pPr>
            <w:r>
              <w:rPr>
                <w:b/>
                <w:spacing w:val="-4"/>
                <w:sz w:val="18"/>
              </w:rPr>
              <w:t>2038</w:t>
            </w:r>
          </w:p>
        </w:tc>
      </w:tr>
      <w:tr>
        <w:trPr>
          <w:trHeight w:val="299"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before="43"/>
              <w:ind w:left="35" w:right="30"/>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before="43"/>
              <w:ind w:left="35" w:right="32"/>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before="43"/>
              <w:ind w:left="35" w:right="33"/>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before="43"/>
              <w:ind w:left="35" w:right="35"/>
              <w:rPr>
                <w:sz w:val="18"/>
              </w:rPr>
            </w:pPr>
            <w:r>
              <w:rPr>
                <w:spacing w:val="-2"/>
                <w:sz w:val="18"/>
              </w:rPr>
              <w:t>0,000</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before="43"/>
              <w:ind w:left="23" w:right="23"/>
              <w:rPr>
                <w:sz w:val="18"/>
              </w:rPr>
            </w:pPr>
            <w:r>
              <w:rPr>
                <w:spacing w:val="-2"/>
                <w:sz w:val="18"/>
              </w:rPr>
              <w:t>0,000</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before="43"/>
              <w:ind w:left="35" w:right="37"/>
              <w:rPr>
                <w:sz w:val="18"/>
              </w:rPr>
            </w:pPr>
            <w:r>
              <w:rPr>
                <w:spacing w:val="-2"/>
                <w:sz w:val="18"/>
              </w:rPr>
              <w:t>0,000</w:t>
            </w:r>
          </w:p>
        </w:tc>
        <w:tc>
          <w:tcPr>
            <w:tcW w:w="961" w:type="dxa"/>
            <w:tcBorders>
              <w:top w:val="single" w:sz="6" w:space="0" w:color="000000"/>
              <w:left w:val="single" w:sz="6" w:space="0" w:color="000000"/>
              <w:bottom w:val="single" w:sz="6" w:space="0" w:color="000000"/>
            </w:tcBorders>
          </w:tcPr>
          <w:p>
            <w:pPr>
              <w:pStyle w:val="TableParagraph"/>
              <w:spacing w:before="43"/>
              <w:ind w:left="16" w:right="23"/>
              <w:rPr>
                <w:sz w:val="18"/>
              </w:rPr>
            </w:pPr>
            <w:r>
              <w:rPr>
                <w:spacing w:val="-2"/>
                <w:sz w:val="18"/>
              </w:rPr>
              <w:t>0,000</w:t>
            </w:r>
          </w:p>
        </w:tc>
      </w:tr>
      <w:tr>
        <w:trPr>
          <w:trHeight w:val="299"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2883" w:type="dxa"/>
            <w:gridSpan w:val="3"/>
            <w:tcBorders>
              <w:top w:val="single" w:sz="6" w:space="0" w:color="000000"/>
              <w:left w:val="single" w:sz="6" w:space="0" w:color="000000"/>
              <w:bottom w:val="single" w:sz="6" w:space="0" w:color="000000"/>
              <w:right w:val="single" w:sz="6" w:space="0" w:color="000000"/>
            </w:tcBorders>
          </w:tcPr>
          <w:p>
            <w:pPr>
              <w:pStyle w:val="TableParagraph"/>
              <w:spacing w:before="47"/>
              <w:ind w:left="5"/>
              <w:rPr>
                <w:b/>
                <w:sz w:val="18"/>
              </w:rPr>
            </w:pPr>
            <w:r>
              <w:rPr>
                <w:b/>
                <w:spacing w:val="-4"/>
                <w:sz w:val="18"/>
              </w:rPr>
              <w:t>2039</w:t>
            </w:r>
          </w:p>
        </w:tc>
        <w:tc>
          <w:tcPr>
            <w:tcW w:w="3845" w:type="dxa"/>
            <w:gridSpan w:val="4"/>
            <w:tcBorders>
              <w:top w:val="single" w:sz="6" w:space="0" w:color="000000"/>
              <w:left w:val="single" w:sz="6" w:space="0" w:color="000000"/>
              <w:bottom w:val="single" w:sz="6" w:space="0" w:color="000000"/>
            </w:tcBorders>
          </w:tcPr>
          <w:p>
            <w:pPr>
              <w:pStyle w:val="TableParagraph"/>
              <w:spacing w:before="47"/>
              <w:ind w:left="3" w:right="3"/>
              <w:rPr>
                <w:b/>
                <w:sz w:val="18"/>
              </w:rPr>
            </w:pPr>
            <w:r>
              <w:rPr>
                <w:b/>
                <w:spacing w:val="-4"/>
                <w:sz w:val="18"/>
              </w:rPr>
              <w:t>2040</w:t>
            </w:r>
          </w:p>
        </w:tc>
      </w:tr>
      <w:tr>
        <w:trPr>
          <w:trHeight w:val="301" w:hRule="atLeast"/>
        </w:trPr>
        <w:tc>
          <w:tcPr>
            <w:tcW w:w="461" w:type="dxa"/>
            <w:vMerge/>
            <w:tcBorders>
              <w:top w:val="nil"/>
              <w:right w:val="single" w:sz="6" w:space="0" w:color="000000"/>
            </w:tcBorders>
          </w:tcPr>
          <w:p>
            <w:pPr>
              <w:rPr>
                <w:sz w:val="2"/>
                <w:szCs w:val="2"/>
              </w:rPr>
            </w:pPr>
          </w:p>
        </w:tc>
        <w:tc>
          <w:tcPr>
            <w:tcW w:w="3580" w:type="dxa"/>
            <w:vMerge/>
            <w:tcBorders>
              <w:top w:val="nil"/>
              <w:left w:val="single" w:sz="6" w:space="0" w:color="000000"/>
              <w:right w:val="single" w:sz="6" w:space="0" w:color="000000"/>
            </w:tcBorders>
          </w:tcPr>
          <w:p>
            <w:pPr>
              <w:rPr>
                <w:sz w:val="2"/>
                <w:szCs w:val="2"/>
              </w:rPr>
            </w:pPr>
          </w:p>
        </w:tc>
        <w:tc>
          <w:tcPr>
            <w:tcW w:w="2883" w:type="dxa"/>
            <w:gridSpan w:val="3"/>
            <w:tcBorders>
              <w:top w:val="single" w:sz="6" w:space="0" w:color="000000"/>
              <w:left w:val="single" w:sz="6" w:space="0" w:color="000000"/>
              <w:right w:val="single" w:sz="6" w:space="0" w:color="000000"/>
            </w:tcBorders>
          </w:tcPr>
          <w:p>
            <w:pPr>
              <w:pStyle w:val="TableParagraph"/>
              <w:spacing w:before="43"/>
              <w:ind w:left="5" w:right="2"/>
              <w:rPr>
                <w:sz w:val="18"/>
              </w:rPr>
            </w:pPr>
            <w:r>
              <w:rPr>
                <w:spacing w:val="-2"/>
                <w:sz w:val="18"/>
              </w:rPr>
              <w:t>0,000</w:t>
            </w:r>
          </w:p>
        </w:tc>
        <w:tc>
          <w:tcPr>
            <w:tcW w:w="3845" w:type="dxa"/>
            <w:gridSpan w:val="4"/>
            <w:tcBorders>
              <w:top w:val="single" w:sz="6" w:space="0" w:color="000000"/>
              <w:left w:val="single" w:sz="6" w:space="0" w:color="000000"/>
            </w:tcBorders>
          </w:tcPr>
          <w:p>
            <w:pPr>
              <w:pStyle w:val="TableParagraph"/>
              <w:spacing w:before="43"/>
              <w:ind w:right="3"/>
              <w:rPr>
                <w:sz w:val="18"/>
              </w:rPr>
            </w:pPr>
            <w:r>
              <w:rPr>
                <w:spacing w:val="-2"/>
                <w:sz w:val="18"/>
              </w:rPr>
              <w:t>0,000</w:t>
            </w:r>
          </w:p>
        </w:tc>
      </w:tr>
    </w:tbl>
    <w:p>
      <w:pPr>
        <w:pStyle w:val="BodyText"/>
        <w:spacing w:before="271" w:after="9"/>
        <w:ind w:right="288"/>
        <w:jc w:val="both"/>
      </w:pPr>
      <w:r>
        <w:rPr/>
        <w:t>Таблица 12.1.1.д – Общий объем финансовых потребностей для выполнения мероприятий по источнику тепловой энергии и тепловым сетям при условии реализации 2-го сценария развития систем теплоснабжения</w:t>
      </w: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
        <w:gridCol w:w="3577"/>
        <w:gridCol w:w="960"/>
        <w:gridCol w:w="965"/>
        <w:gridCol w:w="960"/>
        <w:gridCol w:w="960"/>
        <w:gridCol w:w="961"/>
        <w:gridCol w:w="960"/>
        <w:gridCol w:w="960"/>
      </w:tblGrid>
      <w:tr>
        <w:trPr>
          <w:trHeight w:val="621" w:hRule="atLeast"/>
        </w:trPr>
        <w:tc>
          <w:tcPr>
            <w:tcW w:w="458" w:type="dxa"/>
            <w:vMerge w:val="restart"/>
            <w:tcBorders>
              <w:bottom w:val="single" w:sz="6" w:space="0" w:color="000000"/>
              <w:right w:val="single" w:sz="6" w:space="0" w:color="000000"/>
            </w:tcBorders>
          </w:tcPr>
          <w:p>
            <w:pPr>
              <w:pStyle w:val="TableParagraph"/>
              <w:spacing w:before="109"/>
              <w:jc w:val="left"/>
              <w:rPr>
                <w:sz w:val="18"/>
              </w:rPr>
            </w:pPr>
          </w:p>
          <w:p>
            <w:pPr>
              <w:pStyle w:val="TableParagraph"/>
              <w:ind w:left="139"/>
              <w:jc w:val="left"/>
              <w:rPr>
                <w:b/>
                <w:sz w:val="18"/>
              </w:rPr>
            </w:pPr>
            <w:r>
              <w:rPr>
                <w:b/>
                <w:spacing w:val="-10"/>
                <w:sz w:val="18"/>
              </w:rPr>
              <w:t>№</w:t>
            </w:r>
          </w:p>
        </w:tc>
        <w:tc>
          <w:tcPr>
            <w:tcW w:w="3577" w:type="dxa"/>
            <w:vMerge w:val="restart"/>
            <w:tcBorders>
              <w:left w:val="single" w:sz="6" w:space="0" w:color="000000"/>
              <w:bottom w:val="single" w:sz="6" w:space="0" w:color="000000"/>
              <w:right w:val="single" w:sz="6" w:space="0" w:color="000000"/>
            </w:tcBorders>
          </w:tcPr>
          <w:p>
            <w:pPr>
              <w:pStyle w:val="TableParagraph"/>
              <w:spacing w:before="6"/>
              <w:jc w:val="left"/>
              <w:rPr>
                <w:sz w:val="18"/>
              </w:rPr>
            </w:pPr>
          </w:p>
          <w:p>
            <w:pPr>
              <w:pStyle w:val="TableParagraph"/>
              <w:ind w:left="7"/>
              <w:rPr>
                <w:b/>
                <w:sz w:val="18"/>
              </w:rPr>
            </w:pPr>
            <w:r>
              <w:rPr>
                <w:b/>
                <w:spacing w:val="-2"/>
                <w:sz w:val="18"/>
              </w:rPr>
              <w:t>Тепловые </w:t>
            </w:r>
            <w:r>
              <w:rPr>
                <w:b/>
                <w:spacing w:val="-4"/>
                <w:sz w:val="18"/>
              </w:rPr>
              <w:t>сети</w:t>
            </w:r>
          </w:p>
          <w:p>
            <w:pPr>
              <w:pStyle w:val="TableParagraph"/>
              <w:spacing w:before="2"/>
              <w:ind w:left="7" w:right="2"/>
              <w:rPr>
                <w:b/>
                <w:sz w:val="18"/>
              </w:rPr>
            </w:pPr>
            <w:r>
              <w:rPr>
                <w:b/>
                <w:spacing w:val="-2"/>
                <w:sz w:val="18"/>
              </w:rPr>
              <w:t>источника</w:t>
            </w:r>
            <w:r>
              <w:rPr>
                <w:b/>
                <w:spacing w:val="5"/>
                <w:sz w:val="18"/>
              </w:rPr>
              <w:t> </w:t>
            </w:r>
            <w:r>
              <w:rPr>
                <w:b/>
                <w:spacing w:val="-2"/>
                <w:sz w:val="18"/>
              </w:rPr>
              <w:t>тепловой</w:t>
            </w:r>
            <w:r>
              <w:rPr>
                <w:b/>
                <w:spacing w:val="3"/>
                <w:sz w:val="18"/>
              </w:rPr>
              <w:t> </w:t>
            </w:r>
            <w:r>
              <w:rPr>
                <w:b/>
                <w:spacing w:val="-2"/>
                <w:sz w:val="18"/>
              </w:rPr>
              <w:t>энергии</w:t>
            </w:r>
          </w:p>
        </w:tc>
        <w:tc>
          <w:tcPr>
            <w:tcW w:w="6726" w:type="dxa"/>
            <w:gridSpan w:val="7"/>
            <w:tcBorders>
              <w:left w:val="single" w:sz="6" w:space="0" w:color="000000"/>
              <w:bottom w:val="single" w:sz="6" w:space="0" w:color="000000"/>
            </w:tcBorders>
          </w:tcPr>
          <w:p>
            <w:pPr>
              <w:pStyle w:val="TableParagraph"/>
              <w:spacing w:line="206" w:lineRule="exact"/>
              <w:ind w:left="68" w:right="64"/>
              <w:rPr>
                <w:b/>
                <w:sz w:val="18"/>
              </w:rPr>
            </w:pPr>
            <w:r>
              <w:rPr>
                <w:b/>
                <w:sz w:val="18"/>
              </w:rPr>
              <w:t>Общий</w:t>
            </w:r>
            <w:r>
              <w:rPr>
                <w:b/>
                <w:spacing w:val="-8"/>
                <w:sz w:val="18"/>
              </w:rPr>
              <w:t> </w:t>
            </w:r>
            <w:r>
              <w:rPr>
                <w:b/>
                <w:sz w:val="18"/>
              </w:rPr>
              <w:t>объем</w:t>
            </w:r>
            <w:r>
              <w:rPr>
                <w:b/>
                <w:spacing w:val="-7"/>
                <w:sz w:val="18"/>
              </w:rPr>
              <w:t> </w:t>
            </w:r>
            <w:r>
              <w:rPr>
                <w:b/>
                <w:sz w:val="18"/>
              </w:rPr>
              <w:t>финансовых</w:t>
            </w:r>
            <w:r>
              <w:rPr>
                <w:b/>
                <w:spacing w:val="-3"/>
                <w:sz w:val="18"/>
              </w:rPr>
              <w:t> </w:t>
            </w:r>
            <w:r>
              <w:rPr>
                <w:b/>
                <w:sz w:val="18"/>
              </w:rPr>
              <w:t>потребностей</w:t>
            </w:r>
            <w:r>
              <w:rPr>
                <w:b/>
                <w:spacing w:val="-8"/>
                <w:sz w:val="18"/>
              </w:rPr>
              <w:t> </w:t>
            </w:r>
            <w:r>
              <w:rPr>
                <w:b/>
                <w:sz w:val="18"/>
              </w:rPr>
              <w:t>для</w:t>
            </w:r>
            <w:r>
              <w:rPr>
                <w:b/>
                <w:spacing w:val="-5"/>
                <w:sz w:val="18"/>
              </w:rPr>
              <w:t> </w:t>
            </w:r>
            <w:r>
              <w:rPr>
                <w:b/>
                <w:sz w:val="18"/>
              </w:rPr>
              <w:t>выполнения</w:t>
            </w:r>
            <w:r>
              <w:rPr>
                <w:b/>
                <w:spacing w:val="-6"/>
                <w:sz w:val="18"/>
              </w:rPr>
              <w:t> </w:t>
            </w:r>
            <w:r>
              <w:rPr>
                <w:b/>
                <w:sz w:val="18"/>
              </w:rPr>
              <w:t>мероприятий</w:t>
            </w:r>
            <w:r>
              <w:rPr>
                <w:b/>
                <w:spacing w:val="-7"/>
                <w:sz w:val="18"/>
              </w:rPr>
              <w:t> </w:t>
            </w:r>
            <w:r>
              <w:rPr>
                <w:b/>
                <w:spacing w:val="-5"/>
                <w:sz w:val="18"/>
              </w:rPr>
              <w:t>по</w:t>
            </w:r>
          </w:p>
          <w:p>
            <w:pPr>
              <w:pStyle w:val="TableParagraph"/>
              <w:spacing w:line="206" w:lineRule="exact"/>
              <w:ind w:left="68" w:right="64"/>
              <w:rPr>
                <w:b/>
                <w:sz w:val="18"/>
              </w:rPr>
            </w:pPr>
            <w:r>
              <w:rPr>
                <w:b/>
                <w:sz w:val="18"/>
              </w:rPr>
              <w:t>источнику</w:t>
            </w:r>
            <w:r>
              <w:rPr>
                <w:b/>
                <w:spacing w:val="-8"/>
                <w:sz w:val="18"/>
              </w:rPr>
              <w:t> </w:t>
            </w:r>
            <w:r>
              <w:rPr>
                <w:b/>
                <w:sz w:val="18"/>
              </w:rPr>
              <w:t>тепловой</w:t>
            </w:r>
            <w:r>
              <w:rPr>
                <w:b/>
                <w:spacing w:val="-9"/>
                <w:sz w:val="18"/>
              </w:rPr>
              <w:t> </w:t>
            </w:r>
            <w:r>
              <w:rPr>
                <w:b/>
                <w:sz w:val="18"/>
              </w:rPr>
              <w:t>энергии</w:t>
            </w:r>
            <w:r>
              <w:rPr>
                <w:b/>
                <w:spacing w:val="-9"/>
                <w:sz w:val="18"/>
              </w:rPr>
              <w:t> </w:t>
            </w:r>
            <w:r>
              <w:rPr>
                <w:b/>
                <w:sz w:val="18"/>
              </w:rPr>
              <w:t>и</w:t>
            </w:r>
            <w:r>
              <w:rPr>
                <w:b/>
                <w:spacing w:val="-9"/>
                <w:sz w:val="18"/>
              </w:rPr>
              <w:t> </w:t>
            </w:r>
            <w:r>
              <w:rPr>
                <w:b/>
                <w:sz w:val="18"/>
              </w:rPr>
              <w:t>тепловым</w:t>
            </w:r>
            <w:r>
              <w:rPr>
                <w:b/>
                <w:spacing w:val="-9"/>
                <w:sz w:val="18"/>
              </w:rPr>
              <w:t> </w:t>
            </w:r>
            <w:r>
              <w:rPr>
                <w:b/>
                <w:sz w:val="18"/>
              </w:rPr>
              <w:t>сетям</w:t>
            </w:r>
            <w:r>
              <w:rPr>
                <w:b/>
                <w:spacing w:val="-9"/>
                <w:sz w:val="18"/>
              </w:rPr>
              <w:t> </w:t>
            </w:r>
            <w:r>
              <w:rPr>
                <w:b/>
                <w:sz w:val="18"/>
              </w:rPr>
              <w:t>по</w:t>
            </w:r>
            <w:r>
              <w:rPr>
                <w:b/>
                <w:spacing w:val="-9"/>
                <w:sz w:val="18"/>
              </w:rPr>
              <w:t> </w:t>
            </w:r>
            <w:r>
              <w:rPr>
                <w:b/>
                <w:sz w:val="18"/>
              </w:rPr>
              <w:t>годам</w:t>
            </w:r>
            <w:r>
              <w:rPr>
                <w:b/>
                <w:spacing w:val="-7"/>
                <w:sz w:val="18"/>
              </w:rPr>
              <w:t> </w:t>
            </w:r>
            <w:r>
              <w:rPr>
                <w:b/>
                <w:sz w:val="18"/>
              </w:rPr>
              <w:t>реализации,</w:t>
            </w:r>
            <w:r>
              <w:rPr>
                <w:b/>
                <w:spacing w:val="-8"/>
                <w:sz w:val="18"/>
              </w:rPr>
              <w:t> </w:t>
            </w:r>
            <w:r>
              <w:rPr>
                <w:b/>
                <w:sz w:val="18"/>
              </w:rPr>
              <w:t>тыс.руб., без НДС</w:t>
            </w:r>
          </w:p>
        </w:tc>
      </w:tr>
      <w:tr>
        <w:trPr>
          <w:trHeight w:val="205" w:hRule="atLeast"/>
        </w:trPr>
        <w:tc>
          <w:tcPr>
            <w:tcW w:w="458" w:type="dxa"/>
            <w:vMerge/>
            <w:tcBorders>
              <w:top w:val="nil"/>
              <w:bottom w:val="single" w:sz="6" w:space="0" w:color="000000"/>
              <w:right w:val="single" w:sz="6" w:space="0" w:color="000000"/>
            </w:tcBorders>
          </w:tcPr>
          <w:p>
            <w:pPr>
              <w:rPr>
                <w:sz w:val="2"/>
                <w:szCs w:val="2"/>
              </w:rPr>
            </w:pPr>
          </w:p>
        </w:tc>
        <w:tc>
          <w:tcPr>
            <w:tcW w:w="3577" w:type="dxa"/>
            <w:vMerge/>
            <w:tcBorders>
              <w:top w:val="nil"/>
              <w:left w:val="single" w:sz="6" w:space="0" w:color="000000"/>
              <w:bottom w:val="single" w:sz="6" w:space="0" w:color="000000"/>
              <w:right w:val="single" w:sz="6" w:space="0" w:color="000000"/>
            </w:tcBorders>
          </w:tcPr>
          <w:p>
            <w:pPr>
              <w:rPr>
                <w:sz w:val="2"/>
                <w:szCs w:val="2"/>
              </w:rPr>
            </w:pP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42" w:right="31"/>
              <w:rPr>
                <w:b/>
                <w:sz w:val="18"/>
              </w:rPr>
            </w:pPr>
            <w:r>
              <w:rPr>
                <w:b/>
                <w:spacing w:val="-4"/>
                <w:sz w:val="18"/>
              </w:rPr>
              <w:t>2025</w:t>
            </w:r>
          </w:p>
        </w:tc>
        <w:tc>
          <w:tcPr>
            <w:tcW w:w="965"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11"/>
              <w:rPr>
                <w:b/>
                <w:sz w:val="18"/>
              </w:rPr>
            </w:pPr>
            <w:r>
              <w:rPr>
                <w:b/>
                <w:spacing w:val="-4"/>
                <w:sz w:val="18"/>
              </w:rPr>
              <w:t>2026</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42" w:right="31"/>
              <w:rPr>
                <w:b/>
                <w:sz w:val="18"/>
              </w:rPr>
            </w:pPr>
            <w:r>
              <w:rPr>
                <w:b/>
                <w:spacing w:val="-4"/>
                <w:sz w:val="18"/>
              </w:rPr>
              <w:t>2027</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42" w:right="31"/>
              <w:rPr>
                <w:b/>
                <w:sz w:val="18"/>
              </w:rPr>
            </w:pPr>
            <w:r>
              <w:rPr>
                <w:b/>
                <w:spacing w:val="-4"/>
                <w:sz w:val="18"/>
              </w:rPr>
              <w:t>2028</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5" w:right="25"/>
              <w:rPr>
                <w:b/>
                <w:sz w:val="18"/>
              </w:rPr>
            </w:pPr>
            <w:r>
              <w:rPr>
                <w:b/>
                <w:spacing w:val="-4"/>
                <w:sz w:val="18"/>
              </w:rPr>
              <w:t>2029</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42" w:right="32"/>
              <w:rPr>
                <w:b/>
                <w:sz w:val="18"/>
              </w:rPr>
            </w:pPr>
            <w:r>
              <w:rPr>
                <w:b/>
                <w:spacing w:val="-4"/>
                <w:sz w:val="18"/>
              </w:rPr>
              <w:t>2030</w:t>
            </w:r>
          </w:p>
        </w:tc>
        <w:tc>
          <w:tcPr>
            <w:tcW w:w="960" w:type="dxa"/>
            <w:tcBorders>
              <w:top w:val="single" w:sz="6" w:space="0" w:color="000000"/>
              <w:left w:val="single" w:sz="6" w:space="0" w:color="000000"/>
              <w:bottom w:val="single" w:sz="6" w:space="0" w:color="000000"/>
            </w:tcBorders>
          </w:tcPr>
          <w:p>
            <w:pPr>
              <w:pStyle w:val="TableParagraph"/>
              <w:spacing w:line="186" w:lineRule="exact"/>
              <w:ind w:left="31" w:right="23"/>
              <w:rPr>
                <w:b/>
                <w:sz w:val="18"/>
              </w:rPr>
            </w:pPr>
            <w:r>
              <w:rPr>
                <w:b/>
                <w:spacing w:val="-4"/>
                <w:sz w:val="18"/>
              </w:rPr>
              <w:t>2031</w:t>
            </w:r>
          </w:p>
        </w:tc>
      </w:tr>
      <w:tr>
        <w:trPr>
          <w:trHeight w:val="208" w:hRule="atLeast"/>
        </w:trPr>
        <w:tc>
          <w:tcPr>
            <w:tcW w:w="458" w:type="dxa"/>
            <w:vMerge w:val="restart"/>
            <w:tcBorders>
              <w:top w:val="single" w:sz="6" w:space="0" w:color="000000"/>
              <w:right w:val="single" w:sz="6" w:space="0" w:color="000000"/>
            </w:tcBorders>
          </w:tcPr>
          <w:p>
            <w:pPr>
              <w:pStyle w:val="TableParagraph"/>
              <w:jc w:val="left"/>
              <w:rPr>
                <w:sz w:val="18"/>
              </w:rPr>
            </w:pPr>
          </w:p>
          <w:p>
            <w:pPr>
              <w:pStyle w:val="TableParagraph"/>
              <w:spacing w:before="83"/>
              <w:jc w:val="left"/>
              <w:rPr>
                <w:sz w:val="18"/>
              </w:rPr>
            </w:pPr>
          </w:p>
          <w:p>
            <w:pPr>
              <w:pStyle w:val="TableParagraph"/>
              <w:ind w:left="8"/>
              <w:rPr>
                <w:sz w:val="18"/>
              </w:rPr>
            </w:pPr>
            <w:r>
              <w:rPr>
                <w:spacing w:val="-10"/>
                <w:sz w:val="18"/>
              </w:rPr>
              <w:t>1</w:t>
            </w:r>
          </w:p>
        </w:tc>
        <w:tc>
          <w:tcPr>
            <w:tcW w:w="3577" w:type="dxa"/>
            <w:vMerge w:val="restart"/>
            <w:tcBorders>
              <w:top w:val="single" w:sz="6" w:space="0" w:color="000000"/>
              <w:left w:val="single" w:sz="6" w:space="0" w:color="000000"/>
              <w:right w:val="single" w:sz="6" w:space="0" w:color="000000"/>
            </w:tcBorders>
          </w:tcPr>
          <w:p>
            <w:pPr>
              <w:pStyle w:val="TableParagraph"/>
              <w:spacing w:before="186"/>
              <w:jc w:val="left"/>
              <w:rPr>
                <w:sz w:val="18"/>
              </w:rPr>
            </w:pPr>
          </w:p>
          <w:p>
            <w:pPr>
              <w:pStyle w:val="TableParagraph"/>
              <w:spacing w:line="207" w:lineRule="exact" w:before="1"/>
              <w:ind w:left="105"/>
              <w:jc w:val="left"/>
              <w:rPr>
                <w:sz w:val="18"/>
              </w:rPr>
            </w:pPr>
            <w:r>
              <w:rPr>
                <w:sz w:val="18"/>
              </w:rPr>
              <w:t>Котельная</w:t>
            </w:r>
            <w:r>
              <w:rPr>
                <w:spacing w:val="60"/>
                <w:sz w:val="18"/>
              </w:rPr>
              <w:t> </w:t>
            </w:r>
            <w:r>
              <w:rPr>
                <w:sz w:val="18"/>
              </w:rPr>
              <w:t>п.</w:t>
            </w:r>
            <w:r>
              <w:rPr>
                <w:spacing w:val="61"/>
                <w:sz w:val="18"/>
              </w:rPr>
              <w:t> </w:t>
            </w:r>
            <w:r>
              <w:rPr>
                <w:sz w:val="18"/>
              </w:rPr>
              <w:t>Молодежный,</w:t>
            </w:r>
            <w:r>
              <w:rPr>
                <w:spacing w:val="61"/>
                <w:sz w:val="18"/>
              </w:rPr>
              <w:t> </w:t>
            </w:r>
            <w:r>
              <w:rPr>
                <w:sz w:val="18"/>
              </w:rPr>
              <w:t>ул.</w:t>
            </w:r>
            <w:r>
              <w:rPr>
                <w:spacing w:val="61"/>
                <w:sz w:val="18"/>
              </w:rPr>
              <w:t> </w:t>
            </w:r>
            <w:r>
              <w:rPr>
                <w:spacing w:val="-2"/>
                <w:sz w:val="18"/>
              </w:rPr>
              <w:t>Степная,</w:t>
            </w:r>
          </w:p>
          <w:p>
            <w:pPr>
              <w:pStyle w:val="TableParagraph"/>
              <w:spacing w:line="207" w:lineRule="exact"/>
              <w:ind w:left="105"/>
              <w:jc w:val="left"/>
              <w:rPr>
                <w:sz w:val="18"/>
              </w:rPr>
            </w:pPr>
            <w:r>
              <w:rPr>
                <w:sz w:val="18"/>
              </w:rPr>
              <w:t>№4-</w:t>
            </w:r>
            <w:r>
              <w:rPr>
                <w:spacing w:val="-10"/>
                <w:sz w:val="18"/>
              </w:rPr>
              <w:t>а</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ind w:left="42" w:right="34"/>
              <w:rPr>
                <w:sz w:val="18"/>
              </w:rPr>
            </w:pPr>
            <w:r>
              <w:rPr>
                <w:spacing w:val="-2"/>
                <w:sz w:val="18"/>
              </w:rPr>
              <w:t>0,000</w:t>
            </w:r>
          </w:p>
        </w:tc>
        <w:tc>
          <w:tcPr>
            <w:tcW w:w="965"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ind w:left="11" w:right="1"/>
              <w:rPr>
                <w:sz w:val="18"/>
              </w:rPr>
            </w:pPr>
            <w:r>
              <w:rPr>
                <w:sz w:val="18"/>
              </w:rPr>
              <w:t>2</w:t>
            </w:r>
            <w:r>
              <w:rPr>
                <w:spacing w:val="1"/>
                <w:sz w:val="18"/>
              </w:rPr>
              <w:t> </w:t>
            </w:r>
            <w:r>
              <w:rPr>
                <w:spacing w:val="-2"/>
                <w:sz w:val="18"/>
              </w:rPr>
              <w:t>715,586</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ind w:left="42" w:right="31"/>
              <w:rPr>
                <w:sz w:val="18"/>
              </w:rPr>
            </w:pPr>
            <w:r>
              <w:rPr>
                <w:sz w:val="18"/>
              </w:rPr>
              <w:t>2</w:t>
            </w:r>
            <w:r>
              <w:rPr>
                <w:spacing w:val="1"/>
                <w:sz w:val="18"/>
              </w:rPr>
              <w:t> </w:t>
            </w:r>
            <w:r>
              <w:rPr>
                <w:spacing w:val="-2"/>
                <w:sz w:val="18"/>
              </w:rPr>
              <w:t>702,384</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ind w:left="42" w:right="31"/>
              <w:rPr>
                <w:sz w:val="18"/>
              </w:rPr>
            </w:pPr>
            <w:r>
              <w:rPr>
                <w:sz w:val="18"/>
              </w:rPr>
              <w:t>2</w:t>
            </w:r>
            <w:r>
              <w:rPr>
                <w:spacing w:val="1"/>
                <w:sz w:val="18"/>
              </w:rPr>
              <w:t> </w:t>
            </w:r>
            <w:r>
              <w:rPr>
                <w:spacing w:val="-2"/>
                <w:sz w:val="18"/>
              </w:rPr>
              <w:t>895,797</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ind w:left="35" w:right="25"/>
              <w:rPr>
                <w:sz w:val="18"/>
              </w:rPr>
            </w:pPr>
            <w:r>
              <w:rPr>
                <w:sz w:val="18"/>
              </w:rPr>
              <w:t>5</w:t>
            </w:r>
            <w:r>
              <w:rPr>
                <w:spacing w:val="1"/>
                <w:sz w:val="18"/>
              </w:rPr>
              <w:t> </w:t>
            </w:r>
            <w:r>
              <w:rPr>
                <w:spacing w:val="-2"/>
                <w:sz w:val="18"/>
              </w:rPr>
              <w:t>910,204</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9" w:lineRule="exact"/>
              <w:ind w:left="42" w:right="34"/>
              <w:rPr>
                <w:sz w:val="18"/>
              </w:rPr>
            </w:pPr>
            <w:r>
              <w:rPr>
                <w:sz w:val="18"/>
              </w:rPr>
              <w:t>8</w:t>
            </w:r>
            <w:r>
              <w:rPr>
                <w:spacing w:val="1"/>
                <w:sz w:val="18"/>
              </w:rPr>
              <w:t> </w:t>
            </w:r>
            <w:r>
              <w:rPr>
                <w:spacing w:val="-2"/>
                <w:sz w:val="18"/>
              </w:rPr>
              <w:t>084,112</w:t>
            </w:r>
          </w:p>
        </w:tc>
        <w:tc>
          <w:tcPr>
            <w:tcW w:w="960" w:type="dxa"/>
            <w:tcBorders>
              <w:top w:val="single" w:sz="6" w:space="0" w:color="000000"/>
              <w:left w:val="single" w:sz="6" w:space="0" w:color="000000"/>
              <w:bottom w:val="single" w:sz="6" w:space="0" w:color="000000"/>
            </w:tcBorders>
          </w:tcPr>
          <w:p>
            <w:pPr>
              <w:pStyle w:val="TableParagraph"/>
              <w:spacing w:line="189" w:lineRule="exact"/>
              <w:ind w:left="31" w:right="24"/>
              <w:rPr>
                <w:sz w:val="18"/>
              </w:rPr>
            </w:pPr>
            <w:r>
              <w:rPr>
                <w:sz w:val="18"/>
              </w:rPr>
              <w:t>2</w:t>
            </w:r>
            <w:r>
              <w:rPr>
                <w:spacing w:val="1"/>
                <w:sz w:val="18"/>
              </w:rPr>
              <w:t> </w:t>
            </w:r>
            <w:r>
              <w:rPr>
                <w:spacing w:val="-2"/>
                <w:sz w:val="18"/>
              </w:rPr>
              <w:t>093,689</w:t>
            </w:r>
          </w:p>
        </w:tc>
      </w:tr>
      <w:tr>
        <w:trPr>
          <w:trHeight w:val="227" w:hRule="atLeast"/>
        </w:trPr>
        <w:tc>
          <w:tcPr>
            <w:tcW w:w="458" w:type="dxa"/>
            <w:vMerge/>
            <w:tcBorders>
              <w:top w:val="nil"/>
              <w:right w:val="single" w:sz="6" w:space="0" w:color="000000"/>
            </w:tcBorders>
          </w:tcPr>
          <w:p>
            <w:pPr>
              <w:rPr>
                <w:sz w:val="2"/>
                <w:szCs w:val="2"/>
              </w:rPr>
            </w:pPr>
          </w:p>
        </w:tc>
        <w:tc>
          <w:tcPr>
            <w:tcW w:w="3577" w:type="dxa"/>
            <w:vMerge/>
            <w:tcBorders>
              <w:top w:val="nil"/>
              <w:left w:val="single" w:sz="6" w:space="0" w:color="000000"/>
              <w:right w:val="single" w:sz="6" w:space="0" w:color="000000"/>
            </w:tcBorders>
          </w:tcPr>
          <w:p>
            <w:pPr>
              <w:rPr>
                <w:sz w:val="2"/>
                <w:szCs w:val="2"/>
              </w:rPr>
            </w:pP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9"/>
              <w:ind w:left="42" w:right="31"/>
              <w:rPr>
                <w:b/>
                <w:sz w:val="18"/>
              </w:rPr>
            </w:pPr>
            <w:r>
              <w:rPr>
                <w:b/>
                <w:spacing w:val="-4"/>
                <w:sz w:val="18"/>
              </w:rPr>
              <w:t>2032</w:t>
            </w:r>
          </w:p>
        </w:tc>
        <w:tc>
          <w:tcPr>
            <w:tcW w:w="965"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9"/>
              <w:ind w:left="11"/>
              <w:rPr>
                <w:b/>
                <w:sz w:val="18"/>
              </w:rPr>
            </w:pPr>
            <w:r>
              <w:rPr>
                <w:b/>
                <w:spacing w:val="-4"/>
                <w:sz w:val="18"/>
              </w:rPr>
              <w:t>2033</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9"/>
              <w:ind w:left="42" w:right="31"/>
              <w:rPr>
                <w:b/>
                <w:sz w:val="18"/>
              </w:rPr>
            </w:pPr>
            <w:r>
              <w:rPr>
                <w:b/>
                <w:spacing w:val="-4"/>
                <w:sz w:val="18"/>
              </w:rPr>
              <w:t>2034</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9"/>
              <w:ind w:left="42" w:right="31"/>
              <w:rPr>
                <w:b/>
                <w:sz w:val="18"/>
              </w:rPr>
            </w:pPr>
            <w:r>
              <w:rPr>
                <w:b/>
                <w:spacing w:val="-4"/>
                <w:sz w:val="18"/>
              </w:rPr>
              <w:t>2035</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9"/>
              <w:ind w:left="35" w:right="25"/>
              <w:rPr>
                <w:b/>
                <w:sz w:val="18"/>
              </w:rPr>
            </w:pPr>
            <w:r>
              <w:rPr>
                <w:b/>
                <w:spacing w:val="-4"/>
                <w:sz w:val="18"/>
              </w:rPr>
              <w:t>2036</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9"/>
              <w:ind w:left="42" w:right="32"/>
              <w:rPr>
                <w:b/>
                <w:sz w:val="18"/>
              </w:rPr>
            </w:pPr>
            <w:r>
              <w:rPr>
                <w:b/>
                <w:spacing w:val="-4"/>
                <w:sz w:val="18"/>
              </w:rPr>
              <w:t>2037</w:t>
            </w:r>
          </w:p>
        </w:tc>
        <w:tc>
          <w:tcPr>
            <w:tcW w:w="960" w:type="dxa"/>
            <w:tcBorders>
              <w:top w:val="single" w:sz="6" w:space="0" w:color="000000"/>
              <w:left w:val="single" w:sz="6" w:space="0" w:color="000000"/>
              <w:bottom w:val="single" w:sz="6" w:space="0" w:color="000000"/>
            </w:tcBorders>
          </w:tcPr>
          <w:p>
            <w:pPr>
              <w:pStyle w:val="TableParagraph"/>
              <w:spacing w:line="198" w:lineRule="exact" w:before="9"/>
              <w:ind w:left="31" w:right="23"/>
              <w:rPr>
                <w:b/>
                <w:sz w:val="18"/>
              </w:rPr>
            </w:pPr>
            <w:r>
              <w:rPr>
                <w:b/>
                <w:spacing w:val="-4"/>
                <w:sz w:val="18"/>
              </w:rPr>
              <w:t>2038</w:t>
            </w:r>
          </w:p>
        </w:tc>
      </w:tr>
      <w:tr>
        <w:trPr>
          <w:trHeight w:val="205" w:hRule="atLeast"/>
        </w:trPr>
        <w:tc>
          <w:tcPr>
            <w:tcW w:w="458" w:type="dxa"/>
            <w:vMerge/>
            <w:tcBorders>
              <w:top w:val="nil"/>
              <w:right w:val="single" w:sz="6" w:space="0" w:color="000000"/>
            </w:tcBorders>
          </w:tcPr>
          <w:p>
            <w:pPr>
              <w:rPr>
                <w:sz w:val="2"/>
                <w:szCs w:val="2"/>
              </w:rPr>
            </w:pPr>
          </w:p>
        </w:tc>
        <w:tc>
          <w:tcPr>
            <w:tcW w:w="3577" w:type="dxa"/>
            <w:vMerge/>
            <w:tcBorders>
              <w:top w:val="nil"/>
              <w:left w:val="single" w:sz="6" w:space="0" w:color="000000"/>
              <w:right w:val="single" w:sz="6" w:space="0" w:color="000000"/>
            </w:tcBorders>
          </w:tcPr>
          <w:p>
            <w:pPr>
              <w:rPr>
                <w:sz w:val="2"/>
                <w:szCs w:val="2"/>
              </w:rPr>
            </w:pP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42" w:right="8"/>
              <w:rPr>
                <w:sz w:val="18"/>
              </w:rPr>
            </w:pPr>
            <w:r>
              <w:rPr>
                <w:sz w:val="18"/>
              </w:rPr>
              <w:t>2</w:t>
            </w:r>
            <w:r>
              <w:rPr>
                <w:spacing w:val="1"/>
                <w:sz w:val="18"/>
              </w:rPr>
              <w:t> </w:t>
            </w:r>
            <w:r>
              <w:rPr>
                <w:spacing w:val="-2"/>
                <w:sz w:val="18"/>
              </w:rPr>
              <w:t>177,436</w:t>
            </w:r>
          </w:p>
        </w:tc>
        <w:tc>
          <w:tcPr>
            <w:tcW w:w="965"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44"/>
              <w:rPr>
                <w:sz w:val="18"/>
              </w:rPr>
            </w:pPr>
            <w:r>
              <w:rPr>
                <w:sz w:val="18"/>
              </w:rPr>
              <w:t>2</w:t>
            </w:r>
            <w:r>
              <w:rPr>
                <w:spacing w:val="1"/>
                <w:sz w:val="18"/>
              </w:rPr>
              <w:t> </w:t>
            </w:r>
            <w:r>
              <w:rPr>
                <w:spacing w:val="-2"/>
                <w:sz w:val="18"/>
              </w:rPr>
              <w:t>264,534</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42"/>
              <w:rPr>
                <w:sz w:val="18"/>
              </w:rPr>
            </w:pPr>
            <w:r>
              <w:rPr>
                <w:sz w:val="18"/>
              </w:rPr>
              <w:t>2</w:t>
            </w:r>
            <w:r>
              <w:rPr>
                <w:spacing w:val="1"/>
                <w:sz w:val="18"/>
              </w:rPr>
              <w:t> </w:t>
            </w:r>
            <w:r>
              <w:rPr>
                <w:spacing w:val="-2"/>
                <w:sz w:val="18"/>
              </w:rPr>
              <w:t>355,115</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42" w:right="7"/>
              <w:rPr>
                <w:sz w:val="18"/>
              </w:rPr>
            </w:pPr>
            <w:r>
              <w:rPr>
                <w:sz w:val="18"/>
              </w:rPr>
              <w:t>2</w:t>
            </w:r>
            <w:r>
              <w:rPr>
                <w:spacing w:val="1"/>
                <w:sz w:val="18"/>
              </w:rPr>
              <w:t> </w:t>
            </w:r>
            <w:r>
              <w:rPr>
                <w:spacing w:val="-2"/>
                <w:sz w:val="18"/>
              </w:rPr>
              <w:t>449,319</w:t>
            </w:r>
          </w:p>
        </w:tc>
        <w:tc>
          <w:tcPr>
            <w:tcW w:w="961"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36" w:right="2"/>
              <w:rPr>
                <w:sz w:val="18"/>
              </w:rPr>
            </w:pPr>
            <w:r>
              <w:rPr>
                <w:sz w:val="18"/>
              </w:rPr>
              <w:t>2</w:t>
            </w:r>
            <w:r>
              <w:rPr>
                <w:spacing w:val="1"/>
                <w:sz w:val="18"/>
              </w:rPr>
              <w:t> </w:t>
            </w:r>
            <w:r>
              <w:rPr>
                <w:spacing w:val="-2"/>
                <w:sz w:val="18"/>
              </w:rPr>
              <w:t>547,292</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186" w:lineRule="exact"/>
              <w:ind w:left="42" w:right="8"/>
              <w:rPr>
                <w:sz w:val="18"/>
              </w:rPr>
            </w:pPr>
            <w:r>
              <w:rPr>
                <w:sz w:val="18"/>
              </w:rPr>
              <w:t>2</w:t>
            </w:r>
            <w:r>
              <w:rPr>
                <w:spacing w:val="1"/>
                <w:sz w:val="18"/>
              </w:rPr>
              <w:t> </w:t>
            </w:r>
            <w:r>
              <w:rPr>
                <w:spacing w:val="-2"/>
                <w:sz w:val="18"/>
              </w:rPr>
              <w:t>649,184</w:t>
            </w:r>
          </w:p>
        </w:tc>
        <w:tc>
          <w:tcPr>
            <w:tcW w:w="960" w:type="dxa"/>
            <w:tcBorders>
              <w:top w:val="single" w:sz="6" w:space="0" w:color="000000"/>
              <w:left w:val="single" w:sz="6" w:space="0" w:color="000000"/>
              <w:bottom w:val="single" w:sz="6" w:space="0" w:color="000000"/>
            </w:tcBorders>
          </w:tcPr>
          <w:p>
            <w:pPr>
              <w:pStyle w:val="TableParagraph"/>
              <w:spacing w:line="186" w:lineRule="exact"/>
              <w:ind w:left="31"/>
              <w:rPr>
                <w:sz w:val="18"/>
              </w:rPr>
            </w:pPr>
            <w:r>
              <w:rPr>
                <w:sz w:val="18"/>
              </w:rPr>
              <w:t>2</w:t>
            </w:r>
            <w:r>
              <w:rPr>
                <w:spacing w:val="1"/>
                <w:sz w:val="18"/>
              </w:rPr>
              <w:t> </w:t>
            </w:r>
            <w:r>
              <w:rPr>
                <w:spacing w:val="-2"/>
                <w:sz w:val="18"/>
              </w:rPr>
              <w:t>755,151</w:t>
            </w:r>
          </w:p>
        </w:tc>
      </w:tr>
      <w:tr>
        <w:trPr>
          <w:trHeight w:val="208" w:hRule="atLeast"/>
        </w:trPr>
        <w:tc>
          <w:tcPr>
            <w:tcW w:w="458" w:type="dxa"/>
            <w:vMerge/>
            <w:tcBorders>
              <w:top w:val="nil"/>
              <w:right w:val="single" w:sz="6" w:space="0" w:color="000000"/>
            </w:tcBorders>
          </w:tcPr>
          <w:p>
            <w:pPr>
              <w:rPr>
                <w:sz w:val="2"/>
                <w:szCs w:val="2"/>
              </w:rPr>
            </w:pPr>
          </w:p>
        </w:tc>
        <w:tc>
          <w:tcPr>
            <w:tcW w:w="3577" w:type="dxa"/>
            <w:vMerge/>
            <w:tcBorders>
              <w:top w:val="nil"/>
              <w:left w:val="single" w:sz="6" w:space="0" w:color="000000"/>
              <w:right w:val="single" w:sz="6" w:space="0" w:color="000000"/>
            </w:tcBorders>
          </w:tcPr>
          <w:p>
            <w:pPr>
              <w:rPr>
                <w:sz w:val="2"/>
                <w:szCs w:val="2"/>
              </w:rPr>
            </w:pPr>
          </w:p>
        </w:tc>
        <w:tc>
          <w:tcPr>
            <w:tcW w:w="2885" w:type="dxa"/>
            <w:gridSpan w:val="3"/>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11"/>
              <w:rPr>
                <w:b/>
                <w:sz w:val="18"/>
              </w:rPr>
            </w:pPr>
            <w:r>
              <w:rPr>
                <w:b/>
                <w:spacing w:val="-4"/>
                <w:sz w:val="18"/>
              </w:rPr>
              <w:t>2039</w:t>
            </w:r>
          </w:p>
        </w:tc>
        <w:tc>
          <w:tcPr>
            <w:tcW w:w="3841" w:type="dxa"/>
            <w:gridSpan w:val="4"/>
            <w:tcBorders>
              <w:top w:val="single" w:sz="6" w:space="0" w:color="000000"/>
              <w:left w:val="single" w:sz="6" w:space="0" w:color="000000"/>
              <w:bottom w:val="single" w:sz="6" w:space="0" w:color="000000"/>
            </w:tcBorders>
          </w:tcPr>
          <w:p>
            <w:pPr>
              <w:pStyle w:val="TableParagraph"/>
              <w:spacing w:line="188" w:lineRule="exact"/>
              <w:ind w:left="9"/>
              <w:rPr>
                <w:b/>
                <w:sz w:val="18"/>
              </w:rPr>
            </w:pPr>
            <w:r>
              <w:rPr>
                <w:b/>
                <w:spacing w:val="-4"/>
                <w:sz w:val="18"/>
              </w:rPr>
              <w:t>2040</w:t>
            </w:r>
          </w:p>
        </w:tc>
      </w:tr>
      <w:tr>
        <w:trPr>
          <w:trHeight w:val="299" w:hRule="atLeast"/>
        </w:trPr>
        <w:tc>
          <w:tcPr>
            <w:tcW w:w="458" w:type="dxa"/>
            <w:vMerge/>
            <w:tcBorders>
              <w:top w:val="nil"/>
              <w:right w:val="single" w:sz="6" w:space="0" w:color="000000"/>
            </w:tcBorders>
          </w:tcPr>
          <w:p>
            <w:pPr>
              <w:rPr>
                <w:sz w:val="2"/>
                <w:szCs w:val="2"/>
              </w:rPr>
            </w:pPr>
          </w:p>
        </w:tc>
        <w:tc>
          <w:tcPr>
            <w:tcW w:w="3577" w:type="dxa"/>
            <w:vMerge/>
            <w:tcBorders>
              <w:top w:val="nil"/>
              <w:left w:val="single" w:sz="6" w:space="0" w:color="000000"/>
              <w:right w:val="single" w:sz="6" w:space="0" w:color="000000"/>
            </w:tcBorders>
          </w:tcPr>
          <w:p>
            <w:pPr>
              <w:rPr>
                <w:sz w:val="2"/>
                <w:szCs w:val="2"/>
              </w:rPr>
            </w:pPr>
          </w:p>
        </w:tc>
        <w:tc>
          <w:tcPr>
            <w:tcW w:w="2885" w:type="dxa"/>
            <w:gridSpan w:val="3"/>
            <w:tcBorders>
              <w:top w:val="single" w:sz="6" w:space="0" w:color="000000"/>
              <w:left w:val="single" w:sz="6" w:space="0" w:color="000000"/>
              <w:right w:val="single" w:sz="6" w:space="0" w:color="000000"/>
            </w:tcBorders>
          </w:tcPr>
          <w:p>
            <w:pPr>
              <w:pStyle w:val="TableParagraph"/>
              <w:spacing w:before="40"/>
              <w:ind w:left="11" w:right="1"/>
              <w:rPr>
                <w:sz w:val="18"/>
              </w:rPr>
            </w:pPr>
            <w:r>
              <w:rPr>
                <w:sz w:val="18"/>
              </w:rPr>
              <w:t>2</w:t>
            </w:r>
            <w:r>
              <w:rPr>
                <w:spacing w:val="1"/>
                <w:sz w:val="18"/>
              </w:rPr>
              <w:t> </w:t>
            </w:r>
            <w:r>
              <w:rPr>
                <w:spacing w:val="-2"/>
                <w:sz w:val="18"/>
              </w:rPr>
              <w:t>865,357</w:t>
            </w:r>
          </w:p>
        </w:tc>
        <w:tc>
          <w:tcPr>
            <w:tcW w:w="3841" w:type="dxa"/>
            <w:gridSpan w:val="4"/>
            <w:tcBorders>
              <w:top w:val="single" w:sz="6" w:space="0" w:color="000000"/>
              <w:left w:val="single" w:sz="6" w:space="0" w:color="000000"/>
            </w:tcBorders>
          </w:tcPr>
          <w:p>
            <w:pPr>
              <w:pStyle w:val="TableParagraph"/>
              <w:spacing w:before="40"/>
              <w:ind w:left="9" w:right="2"/>
              <w:rPr>
                <w:sz w:val="18"/>
              </w:rPr>
            </w:pPr>
            <w:r>
              <w:rPr>
                <w:spacing w:val="-10"/>
                <w:sz w:val="18"/>
              </w:rPr>
              <w:t>0</w:t>
            </w:r>
          </w:p>
        </w:tc>
      </w:tr>
    </w:tbl>
    <w:p>
      <w:pPr>
        <w:pStyle w:val="Heading2"/>
        <w:numPr>
          <w:ilvl w:val="1"/>
          <w:numId w:val="70"/>
        </w:numPr>
        <w:tabs>
          <w:tab w:pos="862" w:val="left" w:leader="none"/>
        </w:tabs>
        <w:spacing w:line="240" w:lineRule="auto" w:before="276" w:after="0"/>
        <w:ind w:left="862" w:right="297" w:hanging="709"/>
        <w:jc w:val="both"/>
      </w:pPr>
      <w:bookmarkStart w:name="_TOC_250001" w:id="152"/>
      <w:bookmarkEnd w:id="152"/>
      <w:r>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pPr>
        <w:pStyle w:val="BodyText"/>
        <w:spacing w:before="271"/>
        <w:ind w:left="874"/>
        <w:jc w:val="both"/>
      </w:pPr>
      <w:r>
        <w:rPr/>
        <w:t>Настоящая</w:t>
      </w:r>
      <w:r>
        <w:rPr>
          <w:spacing w:val="-13"/>
        </w:rPr>
        <w:t> </w:t>
      </w:r>
      <w:r>
        <w:rPr/>
        <w:t>схема</w:t>
      </w:r>
      <w:r>
        <w:rPr>
          <w:spacing w:val="-12"/>
        </w:rPr>
        <w:t> </w:t>
      </w:r>
      <w:r>
        <w:rPr/>
        <w:t>теплоснабжения</w:t>
      </w:r>
      <w:r>
        <w:rPr>
          <w:spacing w:val="-11"/>
        </w:rPr>
        <w:t> </w:t>
      </w:r>
      <w:r>
        <w:rPr/>
        <w:t>рассматривает</w:t>
      </w:r>
      <w:r>
        <w:rPr>
          <w:spacing w:val="-10"/>
        </w:rPr>
        <w:t> </w:t>
      </w:r>
      <w:r>
        <w:rPr/>
        <w:t>2</w:t>
      </w:r>
      <w:r>
        <w:rPr>
          <w:spacing w:val="-11"/>
        </w:rPr>
        <w:t> </w:t>
      </w:r>
      <w:r>
        <w:rPr/>
        <w:t>варианта</w:t>
      </w:r>
      <w:r>
        <w:rPr>
          <w:spacing w:val="-12"/>
        </w:rPr>
        <w:t> </w:t>
      </w:r>
      <w:r>
        <w:rPr/>
        <w:t>источников</w:t>
      </w:r>
      <w:r>
        <w:rPr>
          <w:spacing w:val="-11"/>
        </w:rPr>
        <w:t> </w:t>
      </w:r>
      <w:r>
        <w:rPr>
          <w:spacing w:val="-2"/>
        </w:rPr>
        <w:t>инвестиций:</w:t>
      </w:r>
    </w:p>
    <w:p>
      <w:pPr>
        <w:pStyle w:val="ListParagraph"/>
        <w:numPr>
          <w:ilvl w:val="0"/>
          <w:numId w:val="72"/>
        </w:numPr>
        <w:tabs>
          <w:tab w:pos="1569" w:val="left" w:leader="none"/>
          <w:tab w:pos="1594" w:val="left" w:leader="none"/>
        </w:tabs>
        <w:spacing w:line="240" w:lineRule="auto" w:before="0" w:after="0"/>
        <w:ind w:left="1594" w:right="290" w:hanging="360"/>
        <w:jc w:val="both"/>
        <w:rPr>
          <w:sz w:val="24"/>
        </w:rPr>
      </w:pPr>
      <w:r>
        <w:rPr>
          <w:sz w:val="24"/>
        </w:rPr>
        <w:t>Реализация мероприятий эксплуатирующей организацией МУП «Красносулинские городские теплосети» в рамках хозяйственной деятельности за счет выделения денежных средств из областного и местного бюджетов либо в рамках разработанных и утвержденных надлежащим образом инвестиционных программ.</w:t>
      </w:r>
    </w:p>
    <w:p>
      <w:pPr>
        <w:pStyle w:val="ListParagraph"/>
        <w:numPr>
          <w:ilvl w:val="0"/>
          <w:numId w:val="72"/>
        </w:numPr>
        <w:tabs>
          <w:tab w:pos="1569" w:val="left" w:leader="none"/>
          <w:tab w:pos="1594" w:val="left" w:leader="none"/>
        </w:tabs>
        <w:spacing w:line="240" w:lineRule="auto" w:before="0" w:after="0"/>
        <w:ind w:left="1594" w:right="292" w:hanging="360"/>
        <w:jc w:val="both"/>
        <w:rPr>
          <w:sz w:val="24"/>
        </w:rPr>
      </w:pPr>
      <w:r>
        <w:rPr>
          <w:sz w:val="24"/>
        </w:rPr>
        <w:t>Реализация мероприятий на базе концессионного соглашения за счет собственных и заемных средств концессионера, амортизационных отчислений и надбавки в тарифе (нормативная прибыль в составе тарифа).</w:t>
      </w:r>
    </w:p>
    <w:p>
      <w:pPr>
        <w:pStyle w:val="ListParagraph"/>
        <w:spacing w:after="0" w:line="240" w:lineRule="auto"/>
        <w:jc w:val="both"/>
        <w:rPr>
          <w:sz w:val="24"/>
        </w:rPr>
        <w:sectPr>
          <w:footerReference w:type="default" r:id="rId117"/>
          <w:pgSz w:w="11910" w:h="16840"/>
          <w:pgMar w:header="0" w:footer="0" w:top="900" w:bottom="280" w:left="566" w:right="425"/>
        </w:sectPr>
      </w:pPr>
    </w:p>
    <w:p>
      <w:pPr>
        <w:pStyle w:val="Heading2"/>
        <w:numPr>
          <w:ilvl w:val="1"/>
          <w:numId w:val="70"/>
        </w:numPr>
        <w:tabs>
          <w:tab w:pos="861" w:val="left" w:leader="none"/>
        </w:tabs>
        <w:spacing w:line="240" w:lineRule="auto" w:before="66" w:after="0"/>
        <w:ind w:left="861" w:right="0" w:hanging="708"/>
        <w:jc w:val="left"/>
      </w:pPr>
      <w:r>
        <w:rPr/>
        <w:t>Расчеты</w:t>
      </w:r>
      <w:r>
        <w:rPr>
          <w:spacing w:val="-10"/>
        </w:rPr>
        <w:t> </w:t>
      </w:r>
      <w:r>
        <w:rPr/>
        <w:t>экономической</w:t>
      </w:r>
      <w:r>
        <w:rPr>
          <w:spacing w:val="-10"/>
        </w:rPr>
        <w:t> </w:t>
      </w:r>
      <w:r>
        <w:rPr/>
        <w:t>эффективности</w:t>
      </w:r>
      <w:r>
        <w:rPr>
          <w:spacing w:val="-9"/>
        </w:rPr>
        <w:t> </w:t>
      </w:r>
      <w:r>
        <w:rPr>
          <w:spacing w:val="-2"/>
        </w:rPr>
        <w:t>инвестиций</w:t>
      </w:r>
    </w:p>
    <w:p>
      <w:pPr>
        <w:pStyle w:val="BodyText"/>
        <w:spacing w:before="272"/>
        <w:ind w:firstLine="708"/>
      </w:pPr>
      <w:r>
        <w:rPr/>
        <w:t>Расчеты</w:t>
      </w:r>
      <w:r>
        <w:rPr>
          <w:spacing w:val="12"/>
        </w:rPr>
        <w:t> </w:t>
      </w:r>
      <w:r>
        <w:rPr/>
        <w:t>экономической эффективности</w:t>
      </w:r>
      <w:r>
        <w:rPr>
          <w:spacing w:val="14"/>
        </w:rPr>
        <w:t> </w:t>
      </w:r>
      <w:r>
        <w:rPr/>
        <w:t>инвестиций</w:t>
      </w:r>
      <w:r>
        <w:rPr>
          <w:spacing w:val="14"/>
        </w:rPr>
        <w:t> </w:t>
      </w:r>
      <w:r>
        <w:rPr/>
        <w:t>при реализации 2 сценариев развития систем теплоснабжения</w:t>
      </w:r>
      <w:r>
        <w:rPr>
          <w:spacing w:val="12"/>
        </w:rPr>
        <w:t> </w:t>
      </w:r>
      <w:r>
        <w:rPr/>
        <w:t>Михайловского сельского поселения (п. Молодежный) представлены в таблицах 12.3.а и 12.3.б.</w:t>
      </w:r>
    </w:p>
    <w:p>
      <w:pPr>
        <w:pStyle w:val="BodyText"/>
        <w:ind w:left="0"/>
      </w:pPr>
    </w:p>
    <w:p>
      <w:pPr>
        <w:pStyle w:val="BodyText"/>
        <w:spacing w:after="8"/>
        <w:ind w:right="151"/>
        <w:jc w:val="both"/>
      </w:pPr>
      <w:r>
        <w:rPr/>
        <w:t>Таблица 12.3.а – Расчеты экономической эффективности инвестиций при условии реализации 1-го сценария развития системы теплоснабжения Михайловского сельского поселения (п. Молодежный) – реализации мероприятий эксплуатирующей организацией МУП «Красносулинские городские теплосети»</w:t>
      </w:r>
      <w:r>
        <w:rPr>
          <w:spacing w:val="-5"/>
        </w:rPr>
        <w:t> </w:t>
      </w:r>
      <w:r>
        <w:rPr/>
        <w:t>в рамках хозяйственной деятельности за счет выделения денежных средств из областного</w:t>
      </w:r>
      <w:r>
        <w:rPr>
          <w:spacing w:val="-1"/>
        </w:rPr>
        <w:t> </w:t>
      </w:r>
      <w:r>
        <w:rPr/>
        <w:t>и местного бюджетов либо</w:t>
      </w:r>
      <w:r>
        <w:rPr>
          <w:spacing w:val="-1"/>
        </w:rPr>
        <w:t> </w:t>
      </w:r>
      <w:r>
        <w:rPr/>
        <w:t>в рамках разработанных и утвержденных надлежащим образом инвестиционных программ</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4"/>
        <w:gridCol w:w="735"/>
        <w:gridCol w:w="733"/>
        <w:gridCol w:w="735"/>
        <w:gridCol w:w="733"/>
        <w:gridCol w:w="733"/>
        <w:gridCol w:w="735"/>
        <w:gridCol w:w="733"/>
        <w:gridCol w:w="735"/>
        <w:gridCol w:w="733"/>
        <w:gridCol w:w="735"/>
        <w:gridCol w:w="733"/>
        <w:gridCol w:w="734"/>
        <w:gridCol w:w="736"/>
        <w:gridCol w:w="736"/>
        <w:gridCol w:w="734"/>
        <w:gridCol w:w="736"/>
      </w:tblGrid>
      <w:tr>
        <w:trPr>
          <w:trHeight w:val="230" w:hRule="atLeast"/>
        </w:trPr>
        <w:tc>
          <w:tcPr>
            <w:tcW w:w="3884" w:type="dxa"/>
            <w:vMerge w:val="restart"/>
          </w:tcPr>
          <w:p>
            <w:pPr>
              <w:pStyle w:val="TableParagraph"/>
              <w:spacing w:before="118"/>
              <w:ind w:left="8"/>
              <w:rPr>
                <w:b/>
                <w:sz w:val="20"/>
              </w:rPr>
            </w:pPr>
            <w:r>
              <w:rPr>
                <w:b/>
                <w:spacing w:val="-2"/>
                <w:sz w:val="20"/>
              </w:rPr>
              <w:t>Показатель</w:t>
            </w:r>
          </w:p>
        </w:tc>
        <w:tc>
          <w:tcPr>
            <w:tcW w:w="11749" w:type="dxa"/>
            <w:gridSpan w:val="16"/>
          </w:tcPr>
          <w:p>
            <w:pPr>
              <w:pStyle w:val="TableParagraph"/>
              <w:spacing w:line="210" w:lineRule="exact"/>
              <w:ind w:right="11"/>
              <w:rPr>
                <w:b/>
                <w:sz w:val="20"/>
              </w:rPr>
            </w:pPr>
            <w:r>
              <w:rPr>
                <w:b/>
                <w:spacing w:val="-2"/>
                <w:sz w:val="20"/>
              </w:rPr>
              <w:t>Значения</w:t>
            </w:r>
            <w:r>
              <w:rPr>
                <w:b/>
                <w:spacing w:val="1"/>
                <w:sz w:val="20"/>
              </w:rPr>
              <w:t> </w:t>
            </w:r>
            <w:r>
              <w:rPr>
                <w:b/>
                <w:spacing w:val="-2"/>
                <w:sz w:val="20"/>
              </w:rPr>
              <w:t>показателей</w:t>
            </w:r>
            <w:r>
              <w:rPr>
                <w:b/>
                <w:spacing w:val="1"/>
                <w:sz w:val="20"/>
              </w:rPr>
              <w:t> </w:t>
            </w:r>
            <w:r>
              <w:rPr>
                <w:b/>
                <w:spacing w:val="-2"/>
                <w:sz w:val="20"/>
              </w:rPr>
              <w:t>по</w:t>
            </w:r>
            <w:r>
              <w:rPr>
                <w:b/>
                <w:spacing w:val="1"/>
                <w:sz w:val="20"/>
              </w:rPr>
              <w:t> </w:t>
            </w:r>
            <w:r>
              <w:rPr>
                <w:b/>
                <w:spacing w:val="-4"/>
                <w:sz w:val="20"/>
              </w:rPr>
              <w:t>годам</w:t>
            </w:r>
          </w:p>
        </w:tc>
      </w:tr>
      <w:tr>
        <w:trPr>
          <w:trHeight w:val="230" w:hRule="atLeast"/>
        </w:trPr>
        <w:tc>
          <w:tcPr>
            <w:tcW w:w="3884" w:type="dxa"/>
            <w:vMerge/>
            <w:tcBorders>
              <w:top w:val="nil"/>
            </w:tcBorders>
          </w:tcPr>
          <w:p>
            <w:pPr>
              <w:rPr>
                <w:sz w:val="2"/>
                <w:szCs w:val="2"/>
              </w:rPr>
            </w:pPr>
          </w:p>
        </w:tc>
        <w:tc>
          <w:tcPr>
            <w:tcW w:w="735" w:type="dxa"/>
          </w:tcPr>
          <w:p>
            <w:pPr>
              <w:pStyle w:val="TableParagraph"/>
              <w:spacing w:line="211" w:lineRule="exact"/>
              <w:ind w:left="70" w:right="62"/>
              <w:rPr>
                <w:b/>
                <w:sz w:val="20"/>
              </w:rPr>
            </w:pPr>
            <w:r>
              <w:rPr>
                <w:b/>
                <w:spacing w:val="-4"/>
                <w:sz w:val="20"/>
              </w:rPr>
              <w:t>2025</w:t>
            </w:r>
          </w:p>
        </w:tc>
        <w:tc>
          <w:tcPr>
            <w:tcW w:w="733" w:type="dxa"/>
          </w:tcPr>
          <w:p>
            <w:pPr>
              <w:pStyle w:val="TableParagraph"/>
              <w:spacing w:line="211" w:lineRule="exact"/>
              <w:ind w:left="73" w:right="64"/>
              <w:rPr>
                <w:b/>
                <w:sz w:val="20"/>
              </w:rPr>
            </w:pPr>
            <w:r>
              <w:rPr>
                <w:b/>
                <w:spacing w:val="-4"/>
                <w:sz w:val="20"/>
              </w:rPr>
              <w:t>2026</w:t>
            </w:r>
          </w:p>
        </w:tc>
        <w:tc>
          <w:tcPr>
            <w:tcW w:w="735" w:type="dxa"/>
          </w:tcPr>
          <w:p>
            <w:pPr>
              <w:pStyle w:val="TableParagraph"/>
              <w:spacing w:line="211" w:lineRule="exact"/>
              <w:ind w:left="70" w:right="64"/>
              <w:rPr>
                <w:b/>
                <w:sz w:val="20"/>
              </w:rPr>
            </w:pPr>
            <w:r>
              <w:rPr>
                <w:b/>
                <w:spacing w:val="-4"/>
                <w:sz w:val="20"/>
              </w:rPr>
              <w:t>2027</w:t>
            </w:r>
          </w:p>
        </w:tc>
        <w:tc>
          <w:tcPr>
            <w:tcW w:w="733" w:type="dxa"/>
          </w:tcPr>
          <w:p>
            <w:pPr>
              <w:pStyle w:val="TableParagraph"/>
              <w:spacing w:line="211" w:lineRule="exact"/>
              <w:ind w:left="73" w:right="66"/>
              <w:rPr>
                <w:b/>
                <w:sz w:val="20"/>
              </w:rPr>
            </w:pPr>
            <w:r>
              <w:rPr>
                <w:b/>
                <w:spacing w:val="-4"/>
                <w:sz w:val="20"/>
              </w:rPr>
              <w:t>2028</w:t>
            </w:r>
          </w:p>
        </w:tc>
        <w:tc>
          <w:tcPr>
            <w:tcW w:w="733" w:type="dxa"/>
          </w:tcPr>
          <w:p>
            <w:pPr>
              <w:pStyle w:val="TableParagraph"/>
              <w:spacing w:line="211" w:lineRule="exact"/>
              <w:ind w:left="73" w:right="68"/>
              <w:rPr>
                <w:b/>
                <w:sz w:val="20"/>
              </w:rPr>
            </w:pPr>
            <w:r>
              <w:rPr>
                <w:b/>
                <w:spacing w:val="-4"/>
                <w:sz w:val="20"/>
              </w:rPr>
              <w:t>2029</w:t>
            </w:r>
          </w:p>
        </w:tc>
        <w:tc>
          <w:tcPr>
            <w:tcW w:w="735" w:type="dxa"/>
          </w:tcPr>
          <w:p>
            <w:pPr>
              <w:pStyle w:val="TableParagraph"/>
              <w:spacing w:line="211" w:lineRule="exact"/>
              <w:ind w:left="70" w:right="69"/>
              <w:rPr>
                <w:b/>
                <w:sz w:val="20"/>
              </w:rPr>
            </w:pPr>
            <w:r>
              <w:rPr>
                <w:b/>
                <w:spacing w:val="-4"/>
                <w:sz w:val="20"/>
              </w:rPr>
              <w:t>2030</w:t>
            </w:r>
          </w:p>
        </w:tc>
        <w:tc>
          <w:tcPr>
            <w:tcW w:w="733" w:type="dxa"/>
          </w:tcPr>
          <w:p>
            <w:pPr>
              <w:pStyle w:val="TableParagraph"/>
              <w:spacing w:line="211" w:lineRule="exact"/>
              <w:ind w:left="73" w:right="72"/>
              <w:rPr>
                <w:b/>
                <w:sz w:val="20"/>
              </w:rPr>
            </w:pPr>
            <w:r>
              <w:rPr>
                <w:b/>
                <w:spacing w:val="-4"/>
                <w:sz w:val="20"/>
              </w:rPr>
              <w:t>2031</w:t>
            </w:r>
          </w:p>
        </w:tc>
        <w:tc>
          <w:tcPr>
            <w:tcW w:w="735" w:type="dxa"/>
          </w:tcPr>
          <w:p>
            <w:pPr>
              <w:pStyle w:val="TableParagraph"/>
              <w:spacing w:line="211" w:lineRule="exact"/>
              <w:ind w:left="70" w:right="71"/>
              <w:rPr>
                <w:b/>
                <w:sz w:val="20"/>
              </w:rPr>
            </w:pPr>
            <w:r>
              <w:rPr>
                <w:b/>
                <w:spacing w:val="-4"/>
                <w:sz w:val="20"/>
              </w:rPr>
              <w:t>2032</w:t>
            </w:r>
          </w:p>
        </w:tc>
        <w:tc>
          <w:tcPr>
            <w:tcW w:w="733" w:type="dxa"/>
          </w:tcPr>
          <w:p>
            <w:pPr>
              <w:pStyle w:val="TableParagraph"/>
              <w:spacing w:line="211" w:lineRule="exact"/>
              <w:ind w:left="73" w:right="73"/>
              <w:rPr>
                <w:b/>
                <w:sz w:val="20"/>
              </w:rPr>
            </w:pPr>
            <w:r>
              <w:rPr>
                <w:b/>
                <w:spacing w:val="-4"/>
                <w:sz w:val="20"/>
              </w:rPr>
              <w:t>2033</w:t>
            </w:r>
          </w:p>
        </w:tc>
        <w:tc>
          <w:tcPr>
            <w:tcW w:w="735" w:type="dxa"/>
          </w:tcPr>
          <w:p>
            <w:pPr>
              <w:pStyle w:val="TableParagraph"/>
              <w:spacing w:line="211" w:lineRule="exact"/>
              <w:ind w:left="70" w:right="72"/>
              <w:rPr>
                <w:b/>
                <w:sz w:val="20"/>
              </w:rPr>
            </w:pPr>
            <w:r>
              <w:rPr>
                <w:b/>
                <w:spacing w:val="-4"/>
                <w:sz w:val="20"/>
              </w:rPr>
              <w:t>2034</w:t>
            </w:r>
          </w:p>
        </w:tc>
        <w:tc>
          <w:tcPr>
            <w:tcW w:w="733" w:type="dxa"/>
          </w:tcPr>
          <w:p>
            <w:pPr>
              <w:pStyle w:val="TableParagraph"/>
              <w:spacing w:line="211" w:lineRule="exact"/>
              <w:ind w:left="73" w:right="79"/>
              <w:rPr>
                <w:b/>
                <w:sz w:val="20"/>
              </w:rPr>
            </w:pPr>
            <w:r>
              <w:rPr>
                <w:b/>
                <w:spacing w:val="-4"/>
                <w:sz w:val="20"/>
              </w:rPr>
              <w:t>2035</w:t>
            </w:r>
          </w:p>
        </w:tc>
        <w:tc>
          <w:tcPr>
            <w:tcW w:w="734" w:type="dxa"/>
          </w:tcPr>
          <w:p>
            <w:pPr>
              <w:pStyle w:val="TableParagraph"/>
              <w:spacing w:line="211" w:lineRule="exact"/>
              <w:ind w:left="57" w:right="61"/>
              <w:rPr>
                <w:b/>
                <w:sz w:val="20"/>
              </w:rPr>
            </w:pPr>
            <w:r>
              <w:rPr>
                <w:b/>
                <w:spacing w:val="-4"/>
                <w:sz w:val="20"/>
              </w:rPr>
              <w:t>2036</w:t>
            </w:r>
          </w:p>
        </w:tc>
        <w:tc>
          <w:tcPr>
            <w:tcW w:w="736" w:type="dxa"/>
          </w:tcPr>
          <w:p>
            <w:pPr>
              <w:pStyle w:val="TableParagraph"/>
              <w:spacing w:line="211" w:lineRule="exact"/>
              <w:ind w:left="57" w:right="66"/>
              <w:rPr>
                <w:b/>
                <w:sz w:val="20"/>
              </w:rPr>
            </w:pPr>
            <w:r>
              <w:rPr>
                <w:b/>
                <w:spacing w:val="-4"/>
                <w:sz w:val="20"/>
              </w:rPr>
              <w:t>2037</w:t>
            </w:r>
          </w:p>
        </w:tc>
        <w:tc>
          <w:tcPr>
            <w:tcW w:w="736" w:type="dxa"/>
          </w:tcPr>
          <w:p>
            <w:pPr>
              <w:pStyle w:val="TableParagraph"/>
              <w:spacing w:line="211" w:lineRule="exact"/>
              <w:ind w:left="57" w:right="69"/>
              <w:rPr>
                <w:b/>
                <w:sz w:val="20"/>
              </w:rPr>
            </w:pPr>
            <w:r>
              <w:rPr>
                <w:b/>
                <w:spacing w:val="-4"/>
                <w:sz w:val="20"/>
              </w:rPr>
              <w:t>2038</w:t>
            </w:r>
          </w:p>
        </w:tc>
        <w:tc>
          <w:tcPr>
            <w:tcW w:w="734" w:type="dxa"/>
          </w:tcPr>
          <w:p>
            <w:pPr>
              <w:pStyle w:val="TableParagraph"/>
              <w:spacing w:line="211" w:lineRule="exact"/>
              <w:ind w:left="57" w:right="72"/>
              <w:rPr>
                <w:b/>
                <w:sz w:val="20"/>
              </w:rPr>
            </w:pPr>
            <w:r>
              <w:rPr>
                <w:b/>
                <w:spacing w:val="-4"/>
                <w:sz w:val="20"/>
              </w:rPr>
              <w:t>2039</w:t>
            </w:r>
          </w:p>
        </w:tc>
        <w:tc>
          <w:tcPr>
            <w:tcW w:w="736" w:type="dxa"/>
          </w:tcPr>
          <w:p>
            <w:pPr>
              <w:pStyle w:val="TableParagraph"/>
              <w:spacing w:line="211" w:lineRule="exact"/>
              <w:ind w:right="21"/>
              <w:rPr>
                <w:b/>
                <w:sz w:val="20"/>
              </w:rPr>
            </w:pPr>
            <w:r>
              <w:rPr>
                <w:b/>
                <w:spacing w:val="-4"/>
                <w:sz w:val="20"/>
              </w:rPr>
              <w:t>2040</w:t>
            </w:r>
          </w:p>
        </w:tc>
      </w:tr>
      <w:tr>
        <w:trPr>
          <w:trHeight w:val="918" w:hRule="atLeast"/>
        </w:trPr>
        <w:tc>
          <w:tcPr>
            <w:tcW w:w="3884" w:type="dxa"/>
          </w:tcPr>
          <w:p>
            <w:pPr>
              <w:pStyle w:val="TableParagraph"/>
              <w:tabs>
                <w:tab w:pos="1064" w:val="left" w:leader="none"/>
                <w:tab w:pos="2556" w:val="left" w:leader="none"/>
                <w:tab w:pos="2882" w:val="left" w:leader="none"/>
              </w:tabs>
              <w:ind w:left="107" w:right="96"/>
              <w:jc w:val="left"/>
              <w:rPr>
                <w:sz w:val="20"/>
              </w:rPr>
            </w:pPr>
            <w:r>
              <w:rPr>
                <w:sz w:val="20"/>
              </w:rPr>
              <w:t>Количество</w:t>
            </w:r>
            <w:r>
              <w:rPr>
                <w:spacing w:val="-13"/>
                <w:sz w:val="20"/>
              </w:rPr>
              <w:t> </w:t>
            </w:r>
            <w:r>
              <w:rPr>
                <w:sz w:val="20"/>
              </w:rPr>
              <w:t>прекращений</w:t>
            </w:r>
            <w:r>
              <w:rPr>
                <w:spacing w:val="-12"/>
                <w:sz w:val="20"/>
              </w:rPr>
              <w:t> </w:t>
            </w:r>
            <w:r>
              <w:rPr>
                <w:sz w:val="20"/>
              </w:rPr>
              <w:t>подачи</w:t>
            </w:r>
            <w:r>
              <w:rPr>
                <w:spacing w:val="-13"/>
                <w:sz w:val="20"/>
              </w:rPr>
              <w:t> </w:t>
            </w:r>
            <w:r>
              <w:rPr>
                <w:sz w:val="20"/>
              </w:rPr>
              <w:t>тепловой </w:t>
            </w:r>
            <w:r>
              <w:rPr>
                <w:spacing w:val="-2"/>
                <w:sz w:val="20"/>
              </w:rPr>
              <w:t>энергии,</w:t>
            </w:r>
            <w:r>
              <w:rPr>
                <w:sz w:val="20"/>
              </w:rPr>
              <w:tab/>
            </w:r>
            <w:r>
              <w:rPr>
                <w:spacing w:val="-2"/>
                <w:sz w:val="20"/>
              </w:rPr>
              <w:t>теплоносителя</w:t>
            </w:r>
            <w:r>
              <w:rPr>
                <w:sz w:val="20"/>
              </w:rPr>
              <w:tab/>
            </w:r>
            <w:r>
              <w:rPr>
                <w:spacing w:val="-10"/>
                <w:sz w:val="20"/>
              </w:rPr>
              <w:t>в</w:t>
            </w:r>
            <w:r>
              <w:rPr>
                <w:sz w:val="20"/>
              </w:rPr>
              <w:tab/>
            </w:r>
            <w:r>
              <w:rPr>
                <w:spacing w:val="-4"/>
                <w:sz w:val="20"/>
              </w:rPr>
              <w:t>результате</w:t>
            </w:r>
          </w:p>
          <w:p>
            <w:pPr>
              <w:pStyle w:val="TableParagraph"/>
              <w:spacing w:line="230" w:lineRule="atLeast"/>
              <w:ind w:left="107"/>
              <w:jc w:val="left"/>
              <w:rPr>
                <w:sz w:val="20"/>
              </w:rPr>
            </w:pPr>
            <w:r>
              <w:rPr>
                <w:sz w:val="20"/>
              </w:rPr>
              <w:t>технологических</w:t>
            </w:r>
            <w:r>
              <w:rPr>
                <w:spacing w:val="18"/>
                <w:sz w:val="20"/>
              </w:rPr>
              <w:t> </w:t>
            </w:r>
            <w:r>
              <w:rPr>
                <w:sz w:val="20"/>
              </w:rPr>
              <w:t>нарушений</w:t>
            </w:r>
            <w:r>
              <w:rPr>
                <w:spacing w:val="20"/>
                <w:sz w:val="20"/>
              </w:rPr>
              <w:t> </w:t>
            </w:r>
            <w:r>
              <w:rPr>
                <w:sz w:val="20"/>
              </w:rPr>
              <w:t>на</w:t>
            </w:r>
            <w:r>
              <w:rPr>
                <w:spacing w:val="19"/>
                <w:sz w:val="20"/>
              </w:rPr>
              <w:t> </w:t>
            </w:r>
            <w:r>
              <w:rPr>
                <w:sz w:val="20"/>
              </w:rPr>
              <w:t>тепловых сетях на 1 км тепловых сетей в год</w:t>
            </w:r>
          </w:p>
        </w:tc>
        <w:tc>
          <w:tcPr>
            <w:tcW w:w="735" w:type="dxa"/>
          </w:tcPr>
          <w:p>
            <w:pPr>
              <w:pStyle w:val="TableParagraph"/>
              <w:spacing w:before="108"/>
              <w:jc w:val="left"/>
              <w:rPr>
                <w:sz w:val="20"/>
              </w:rPr>
            </w:pPr>
          </w:p>
          <w:p>
            <w:pPr>
              <w:pStyle w:val="TableParagraph"/>
              <w:ind w:left="70" w:right="66"/>
              <w:rPr>
                <w:sz w:val="20"/>
              </w:rPr>
            </w:pPr>
            <w:r>
              <w:rPr>
                <w:spacing w:val="-5"/>
                <w:sz w:val="20"/>
              </w:rPr>
              <w:t>0,0</w:t>
            </w:r>
          </w:p>
        </w:tc>
        <w:tc>
          <w:tcPr>
            <w:tcW w:w="733" w:type="dxa"/>
          </w:tcPr>
          <w:p>
            <w:pPr>
              <w:pStyle w:val="TableParagraph"/>
              <w:spacing w:before="108"/>
              <w:jc w:val="left"/>
              <w:rPr>
                <w:sz w:val="20"/>
              </w:rPr>
            </w:pPr>
          </w:p>
          <w:p>
            <w:pPr>
              <w:pStyle w:val="TableParagraph"/>
              <w:ind w:left="73" w:right="69"/>
              <w:rPr>
                <w:sz w:val="20"/>
              </w:rPr>
            </w:pPr>
            <w:r>
              <w:rPr>
                <w:spacing w:val="-5"/>
                <w:sz w:val="20"/>
              </w:rPr>
              <w:t>0,0</w:t>
            </w:r>
          </w:p>
        </w:tc>
        <w:tc>
          <w:tcPr>
            <w:tcW w:w="735" w:type="dxa"/>
          </w:tcPr>
          <w:p>
            <w:pPr>
              <w:pStyle w:val="TableParagraph"/>
              <w:spacing w:before="108"/>
              <w:jc w:val="left"/>
              <w:rPr>
                <w:sz w:val="20"/>
              </w:rPr>
            </w:pPr>
          </w:p>
          <w:p>
            <w:pPr>
              <w:pStyle w:val="TableParagraph"/>
              <w:ind w:left="70" w:right="68"/>
              <w:rPr>
                <w:sz w:val="20"/>
              </w:rPr>
            </w:pPr>
            <w:r>
              <w:rPr>
                <w:spacing w:val="-5"/>
                <w:sz w:val="20"/>
              </w:rPr>
              <w:t>0,0</w:t>
            </w:r>
          </w:p>
        </w:tc>
        <w:tc>
          <w:tcPr>
            <w:tcW w:w="733" w:type="dxa"/>
          </w:tcPr>
          <w:p>
            <w:pPr>
              <w:pStyle w:val="TableParagraph"/>
              <w:spacing w:before="108"/>
              <w:jc w:val="left"/>
              <w:rPr>
                <w:sz w:val="20"/>
              </w:rPr>
            </w:pPr>
          </w:p>
          <w:p>
            <w:pPr>
              <w:pStyle w:val="TableParagraph"/>
              <w:ind w:left="73" w:right="71"/>
              <w:rPr>
                <w:sz w:val="20"/>
              </w:rPr>
            </w:pPr>
            <w:r>
              <w:rPr>
                <w:spacing w:val="-5"/>
                <w:sz w:val="20"/>
              </w:rPr>
              <w:t>0,0</w:t>
            </w:r>
          </w:p>
        </w:tc>
        <w:tc>
          <w:tcPr>
            <w:tcW w:w="733" w:type="dxa"/>
          </w:tcPr>
          <w:p>
            <w:pPr>
              <w:pStyle w:val="TableParagraph"/>
              <w:spacing w:before="108"/>
              <w:jc w:val="left"/>
              <w:rPr>
                <w:sz w:val="20"/>
              </w:rPr>
            </w:pPr>
          </w:p>
          <w:p>
            <w:pPr>
              <w:pStyle w:val="TableParagraph"/>
              <w:ind w:left="73" w:right="73"/>
              <w:rPr>
                <w:sz w:val="20"/>
              </w:rPr>
            </w:pPr>
            <w:r>
              <w:rPr>
                <w:spacing w:val="-5"/>
                <w:sz w:val="20"/>
              </w:rPr>
              <w:t>0,0</w:t>
            </w:r>
          </w:p>
        </w:tc>
        <w:tc>
          <w:tcPr>
            <w:tcW w:w="735" w:type="dxa"/>
          </w:tcPr>
          <w:p>
            <w:pPr>
              <w:pStyle w:val="TableParagraph"/>
              <w:spacing w:before="108"/>
              <w:jc w:val="left"/>
              <w:rPr>
                <w:sz w:val="20"/>
              </w:rPr>
            </w:pPr>
          </w:p>
          <w:p>
            <w:pPr>
              <w:pStyle w:val="TableParagraph"/>
              <w:ind w:left="70" w:right="71"/>
              <w:rPr>
                <w:sz w:val="20"/>
              </w:rPr>
            </w:pPr>
            <w:r>
              <w:rPr>
                <w:spacing w:val="-5"/>
                <w:sz w:val="20"/>
              </w:rPr>
              <w:t>0,0</w:t>
            </w:r>
          </w:p>
        </w:tc>
        <w:tc>
          <w:tcPr>
            <w:tcW w:w="733" w:type="dxa"/>
          </w:tcPr>
          <w:p>
            <w:pPr>
              <w:pStyle w:val="TableParagraph"/>
              <w:spacing w:before="108"/>
              <w:jc w:val="left"/>
              <w:rPr>
                <w:sz w:val="20"/>
              </w:rPr>
            </w:pPr>
          </w:p>
          <w:p>
            <w:pPr>
              <w:pStyle w:val="TableParagraph"/>
              <w:ind w:left="73" w:right="73"/>
              <w:rPr>
                <w:sz w:val="20"/>
              </w:rPr>
            </w:pPr>
            <w:r>
              <w:rPr>
                <w:spacing w:val="-5"/>
                <w:sz w:val="20"/>
              </w:rPr>
              <w:t>0,0</w:t>
            </w:r>
          </w:p>
        </w:tc>
        <w:tc>
          <w:tcPr>
            <w:tcW w:w="735" w:type="dxa"/>
          </w:tcPr>
          <w:p>
            <w:pPr>
              <w:pStyle w:val="TableParagraph"/>
              <w:spacing w:before="108"/>
              <w:jc w:val="left"/>
              <w:rPr>
                <w:sz w:val="20"/>
              </w:rPr>
            </w:pPr>
          </w:p>
          <w:p>
            <w:pPr>
              <w:pStyle w:val="TableParagraph"/>
              <w:ind w:left="70" w:right="73"/>
              <w:rPr>
                <w:sz w:val="20"/>
              </w:rPr>
            </w:pPr>
            <w:r>
              <w:rPr>
                <w:spacing w:val="-5"/>
                <w:sz w:val="20"/>
              </w:rPr>
              <w:t>0,0</w:t>
            </w:r>
          </w:p>
        </w:tc>
        <w:tc>
          <w:tcPr>
            <w:tcW w:w="733" w:type="dxa"/>
          </w:tcPr>
          <w:p>
            <w:pPr>
              <w:pStyle w:val="TableParagraph"/>
              <w:spacing w:before="108"/>
              <w:jc w:val="left"/>
              <w:rPr>
                <w:sz w:val="20"/>
              </w:rPr>
            </w:pPr>
          </w:p>
          <w:p>
            <w:pPr>
              <w:pStyle w:val="TableParagraph"/>
              <w:ind w:left="73" w:right="75"/>
              <w:rPr>
                <w:sz w:val="20"/>
              </w:rPr>
            </w:pPr>
            <w:r>
              <w:rPr>
                <w:spacing w:val="-5"/>
                <w:sz w:val="20"/>
              </w:rPr>
              <w:t>0,0</w:t>
            </w:r>
          </w:p>
        </w:tc>
        <w:tc>
          <w:tcPr>
            <w:tcW w:w="735" w:type="dxa"/>
          </w:tcPr>
          <w:p>
            <w:pPr>
              <w:pStyle w:val="TableParagraph"/>
              <w:spacing w:before="108"/>
              <w:jc w:val="left"/>
              <w:rPr>
                <w:sz w:val="20"/>
              </w:rPr>
            </w:pPr>
          </w:p>
          <w:p>
            <w:pPr>
              <w:pStyle w:val="TableParagraph"/>
              <w:ind w:left="70" w:right="76"/>
              <w:rPr>
                <w:sz w:val="20"/>
              </w:rPr>
            </w:pPr>
            <w:r>
              <w:rPr>
                <w:spacing w:val="-5"/>
                <w:sz w:val="20"/>
              </w:rPr>
              <w:t>0,0</w:t>
            </w:r>
          </w:p>
        </w:tc>
        <w:tc>
          <w:tcPr>
            <w:tcW w:w="733" w:type="dxa"/>
          </w:tcPr>
          <w:p>
            <w:pPr>
              <w:pStyle w:val="TableParagraph"/>
              <w:spacing w:before="108"/>
              <w:jc w:val="left"/>
              <w:rPr>
                <w:sz w:val="20"/>
              </w:rPr>
            </w:pPr>
          </w:p>
          <w:p>
            <w:pPr>
              <w:pStyle w:val="TableParagraph"/>
              <w:ind w:left="73" w:right="83"/>
              <w:rPr>
                <w:sz w:val="20"/>
              </w:rPr>
            </w:pPr>
            <w:r>
              <w:rPr>
                <w:spacing w:val="-5"/>
                <w:sz w:val="20"/>
              </w:rPr>
              <w:t>0,0</w:t>
            </w:r>
          </w:p>
        </w:tc>
        <w:tc>
          <w:tcPr>
            <w:tcW w:w="734" w:type="dxa"/>
          </w:tcPr>
          <w:p>
            <w:pPr>
              <w:pStyle w:val="TableParagraph"/>
              <w:spacing w:before="108"/>
              <w:jc w:val="left"/>
              <w:rPr>
                <w:sz w:val="20"/>
              </w:rPr>
            </w:pPr>
          </w:p>
          <w:p>
            <w:pPr>
              <w:pStyle w:val="TableParagraph"/>
              <w:ind w:left="57" w:right="65"/>
              <w:rPr>
                <w:sz w:val="20"/>
              </w:rPr>
            </w:pPr>
            <w:r>
              <w:rPr>
                <w:spacing w:val="-5"/>
                <w:sz w:val="20"/>
              </w:rPr>
              <w:t>0,0</w:t>
            </w:r>
          </w:p>
        </w:tc>
        <w:tc>
          <w:tcPr>
            <w:tcW w:w="736" w:type="dxa"/>
          </w:tcPr>
          <w:p>
            <w:pPr>
              <w:pStyle w:val="TableParagraph"/>
              <w:spacing w:before="108"/>
              <w:jc w:val="left"/>
              <w:rPr>
                <w:sz w:val="20"/>
              </w:rPr>
            </w:pPr>
          </w:p>
          <w:p>
            <w:pPr>
              <w:pStyle w:val="TableParagraph"/>
              <w:ind w:left="57" w:right="70"/>
              <w:rPr>
                <w:sz w:val="20"/>
              </w:rPr>
            </w:pPr>
            <w:r>
              <w:rPr>
                <w:spacing w:val="-5"/>
                <w:sz w:val="20"/>
              </w:rPr>
              <w:t>0,0</w:t>
            </w:r>
          </w:p>
        </w:tc>
        <w:tc>
          <w:tcPr>
            <w:tcW w:w="736" w:type="dxa"/>
          </w:tcPr>
          <w:p>
            <w:pPr>
              <w:pStyle w:val="TableParagraph"/>
              <w:spacing w:before="108"/>
              <w:jc w:val="left"/>
              <w:rPr>
                <w:sz w:val="20"/>
              </w:rPr>
            </w:pPr>
          </w:p>
          <w:p>
            <w:pPr>
              <w:pStyle w:val="TableParagraph"/>
              <w:ind w:left="57" w:right="69"/>
              <w:rPr>
                <w:sz w:val="20"/>
              </w:rPr>
            </w:pPr>
            <w:r>
              <w:rPr>
                <w:spacing w:val="-5"/>
                <w:sz w:val="20"/>
              </w:rPr>
              <w:t>0,0</w:t>
            </w:r>
          </w:p>
        </w:tc>
        <w:tc>
          <w:tcPr>
            <w:tcW w:w="734" w:type="dxa"/>
          </w:tcPr>
          <w:p>
            <w:pPr>
              <w:pStyle w:val="TableParagraph"/>
              <w:spacing w:before="108"/>
              <w:jc w:val="left"/>
              <w:rPr>
                <w:sz w:val="20"/>
              </w:rPr>
            </w:pPr>
          </w:p>
          <w:p>
            <w:pPr>
              <w:pStyle w:val="TableParagraph"/>
              <w:ind w:left="57" w:right="70"/>
              <w:rPr>
                <w:sz w:val="20"/>
              </w:rPr>
            </w:pPr>
            <w:r>
              <w:rPr>
                <w:spacing w:val="-5"/>
                <w:sz w:val="20"/>
              </w:rPr>
              <w:t>0,0</w:t>
            </w:r>
          </w:p>
        </w:tc>
        <w:tc>
          <w:tcPr>
            <w:tcW w:w="736" w:type="dxa"/>
          </w:tcPr>
          <w:p>
            <w:pPr>
              <w:pStyle w:val="TableParagraph"/>
              <w:spacing w:before="108"/>
              <w:jc w:val="left"/>
              <w:rPr>
                <w:sz w:val="20"/>
              </w:rPr>
            </w:pPr>
          </w:p>
          <w:p>
            <w:pPr>
              <w:pStyle w:val="TableParagraph"/>
              <w:ind w:right="24"/>
              <w:rPr>
                <w:sz w:val="20"/>
              </w:rPr>
            </w:pPr>
            <w:r>
              <w:rPr>
                <w:spacing w:val="-5"/>
                <w:sz w:val="20"/>
              </w:rPr>
              <w:t>0,0</w:t>
            </w:r>
          </w:p>
        </w:tc>
      </w:tr>
      <w:tr>
        <w:trPr>
          <w:trHeight w:val="1150" w:hRule="atLeast"/>
        </w:trPr>
        <w:tc>
          <w:tcPr>
            <w:tcW w:w="3884" w:type="dxa"/>
          </w:tcPr>
          <w:p>
            <w:pPr>
              <w:pStyle w:val="TableParagraph"/>
              <w:tabs>
                <w:tab w:pos="2091" w:val="left" w:leader="none"/>
                <w:tab w:pos="3578" w:val="left" w:leader="none"/>
              </w:tabs>
              <w:ind w:left="107" w:right="99"/>
              <w:jc w:val="both"/>
              <w:rPr>
                <w:sz w:val="20"/>
              </w:rPr>
            </w:pPr>
            <w:r>
              <w:rPr>
                <w:sz w:val="20"/>
              </w:rPr>
              <w:t>Количество</w:t>
            </w:r>
            <w:r>
              <w:rPr>
                <w:spacing w:val="-13"/>
                <w:sz w:val="20"/>
              </w:rPr>
              <w:t> </w:t>
            </w:r>
            <w:r>
              <w:rPr>
                <w:sz w:val="20"/>
              </w:rPr>
              <w:t>прекращений</w:t>
            </w:r>
            <w:r>
              <w:rPr>
                <w:spacing w:val="-12"/>
                <w:sz w:val="20"/>
              </w:rPr>
              <w:t> </w:t>
            </w:r>
            <w:r>
              <w:rPr>
                <w:sz w:val="20"/>
              </w:rPr>
              <w:t>подачи</w:t>
            </w:r>
            <w:r>
              <w:rPr>
                <w:spacing w:val="-13"/>
                <w:sz w:val="20"/>
              </w:rPr>
              <w:t> </w:t>
            </w:r>
            <w:r>
              <w:rPr>
                <w:sz w:val="20"/>
              </w:rPr>
              <w:t>тепловой энергии, теплоносителя в результате </w:t>
            </w:r>
            <w:r>
              <w:rPr>
                <w:spacing w:val="-2"/>
                <w:sz w:val="20"/>
              </w:rPr>
              <w:t>технологических</w:t>
            </w:r>
            <w:r>
              <w:rPr>
                <w:sz w:val="20"/>
              </w:rPr>
              <w:tab/>
            </w:r>
            <w:r>
              <w:rPr>
                <w:spacing w:val="-2"/>
                <w:sz w:val="20"/>
              </w:rPr>
              <w:t>нарушений</w:t>
            </w:r>
            <w:r>
              <w:rPr>
                <w:sz w:val="20"/>
              </w:rPr>
              <w:tab/>
            </w:r>
            <w:r>
              <w:rPr>
                <w:spacing w:val="-6"/>
                <w:sz w:val="20"/>
              </w:rPr>
              <w:t>на </w:t>
            </w:r>
            <w:r>
              <w:rPr>
                <w:sz w:val="20"/>
              </w:rPr>
              <w:t>источниках</w:t>
            </w:r>
            <w:r>
              <w:rPr>
                <w:spacing w:val="62"/>
                <w:sz w:val="20"/>
              </w:rPr>
              <w:t>  </w:t>
            </w:r>
            <w:r>
              <w:rPr>
                <w:sz w:val="20"/>
              </w:rPr>
              <w:t>тепловой</w:t>
            </w:r>
            <w:r>
              <w:rPr>
                <w:spacing w:val="61"/>
                <w:sz w:val="20"/>
              </w:rPr>
              <w:t>  </w:t>
            </w:r>
            <w:r>
              <w:rPr>
                <w:sz w:val="20"/>
              </w:rPr>
              <w:t>энергии</w:t>
            </w:r>
            <w:r>
              <w:rPr>
                <w:spacing w:val="62"/>
                <w:sz w:val="20"/>
              </w:rPr>
              <w:t>  </w:t>
            </w:r>
            <w:r>
              <w:rPr>
                <w:sz w:val="20"/>
              </w:rPr>
              <w:t>на</w:t>
            </w:r>
            <w:r>
              <w:rPr>
                <w:spacing w:val="62"/>
                <w:sz w:val="20"/>
              </w:rPr>
              <w:t>  </w:t>
            </w:r>
            <w:r>
              <w:rPr>
                <w:spacing w:val="-10"/>
                <w:sz w:val="20"/>
              </w:rPr>
              <w:t>1</w:t>
            </w:r>
          </w:p>
          <w:p>
            <w:pPr>
              <w:pStyle w:val="TableParagraph"/>
              <w:spacing w:line="216" w:lineRule="exact"/>
              <w:ind w:left="107"/>
              <w:jc w:val="both"/>
              <w:rPr>
                <w:sz w:val="20"/>
              </w:rPr>
            </w:pPr>
            <w:r>
              <w:rPr>
                <w:sz w:val="20"/>
              </w:rPr>
              <w:t>Гкал/час</w:t>
            </w:r>
            <w:r>
              <w:rPr>
                <w:spacing w:val="-5"/>
                <w:sz w:val="20"/>
              </w:rPr>
              <w:t> </w:t>
            </w:r>
            <w:r>
              <w:rPr>
                <w:sz w:val="20"/>
              </w:rPr>
              <w:t>установленной</w:t>
            </w:r>
            <w:r>
              <w:rPr>
                <w:spacing w:val="-9"/>
                <w:sz w:val="20"/>
              </w:rPr>
              <w:t> </w:t>
            </w:r>
            <w:r>
              <w:rPr>
                <w:sz w:val="20"/>
              </w:rPr>
              <w:t>мощности</w:t>
            </w:r>
            <w:r>
              <w:rPr>
                <w:spacing w:val="-8"/>
                <w:sz w:val="20"/>
              </w:rPr>
              <w:t> </w:t>
            </w:r>
            <w:r>
              <w:rPr>
                <w:sz w:val="20"/>
              </w:rPr>
              <w:t>в</w:t>
            </w:r>
            <w:r>
              <w:rPr>
                <w:spacing w:val="-8"/>
                <w:sz w:val="20"/>
              </w:rPr>
              <w:t> </w:t>
            </w:r>
            <w:r>
              <w:rPr>
                <w:spacing w:val="-5"/>
                <w:sz w:val="20"/>
              </w:rPr>
              <w:t>год</w:t>
            </w:r>
          </w:p>
        </w:tc>
        <w:tc>
          <w:tcPr>
            <w:tcW w:w="735" w:type="dxa"/>
          </w:tcPr>
          <w:p>
            <w:pPr>
              <w:pStyle w:val="TableParagraph"/>
              <w:spacing w:before="222"/>
              <w:jc w:val="left"/>
              <w:rPr>
                <w:sz w:val="20"/>
              </w:rPr>
            </w:pPr>
          </w:p>
          <w:p>
            <w:pPr>
              <w:pStyle w:val="TableParagraph"/>
              <w:ind w:left="70" w:right="66"/>
              <w:rPr>
                <w:sz w:val="20"/>
              </w:rPr>
            </w:pPr>
            <w:r>
              <w:rPr>
                <w:spacing w:val="-5"/>
                <w:sz w:val="20"/>
              </w:rPr>
              <w:t>0,0</w:t>
            </w:r>
          </w:p>
        </w:tc>
        <w:tc>
          <w:tcPr>
            <w:tcW w:w="733" w:type="dxa"/>
          </w:tcPr>
          <w:p>
            <w:pPr>
              <w:pStyle w:val="TableParagraph"/>
              <w:spacing w:before="222"/>
              <w:jc w:val="left"/>
              <w:rPr>
                <w:sz w:val="20"/>
              </w:rPr>
            </w:pPr>
          </w:p>
          <w:p>
            <w:pPr>
              <w:pStyle w:val="TableParagraph"/>
              <w:ind w:left="73" w:right="69"/>
              <w:rPr>
                <w:sz w:val="20"/>
              </w:rPr>
            </w:pPr>
            <w:r>
              <w:rPr>
                <w:spacing w:val="-5"/>
                <w:sz w:val="20"/>
              </w:rPr>
              <w:t>0,0</w:t>
            </w:r>
          </w:p>
        </w:tc>
        <w:tc>
          <w:tcPr>
            <w:tcW w:w="735" w:type="dxa"/>
          </w:tcPr>
          <w:p>
            <w:pPr>
              <w:pStyle w:val="TableParagraph"/>
              <w:spacing w:before="222"/>
              <w:jc w:val="left"/>
              <w:rPr>
                <w:sz w:val="20"/>
              </w:rPr>
            </w:pPr>
          </w:p>
          <w:p>
            <w:pPr>
              <w:pStyle w:val="TableParagraph"/>
              <w:ind w:left="70" w:right="68"/>
              <w:rPr>
                <w:sz w:val="20"/>
              </w:rPr>
            </w:pPr>
            <w:r>
              <w:rPr>
                <w:spacing w:val="-5"/>
                <w:sz w:val="20"/>
              </w:rPr>
              <w:t>0,0</w:t>
            </w:r>
          </w:p>
        </w:tc>
        <w:tc>
          <w:tcPr>
            <w:tcW w:w="733" w:type="dxa"/>
          </w:tcPr>
          <w:p>
            <w:pPr>
              <w:pStyle w:val="TableParagraph"/>
              <w:spacing w:before="222"/>
              <w:jc w:val="left"/>
              <w:rPr>
                <w:sz w:val="20"/>
              </w:rPr>
            </w:pPr>
          </w:p>
          <w:p>
            <w:pPr>
              <w:pStyle w:val="TableParagraph"/>
              <w:ind w:left="73" w:right="71"/>
              <w:rPr>
                <w:sz w:val="20"/>
              </w:rPr>
            </w:pPr>
            <w:r>
              <w:rPr>
                <w:spacing w:val="-5"/>
                <w:sz w:val="20"/>
              </w:rPr>
              <w:t>0,0</w:t>
            </w:r>
          </w:p>
        </w:tc>
        <w:tc>
          <w:tcPr>
            <w:tcW w:w="733" w:type="dxa"/>
          </w:tcPr>
          <w:p>
            <w:pPr>
              <w:pStyle w:val="TableParagraph"/>
              <w:spacing w:before="222"/>
              <w:jc w:val="left"/>
              <w:rPr>
                <w:sz w:val="20"/>
              </w:rPr>
            </w:pPr>
          </w:p>
          <w:p>
            <w:pPr>
              <w:pStyle w:val="TableParagraph"/>
              <w:ind w:left="73" w:right="73"/>
              <w:rPr>
                <w:sz w:val="20"/>
              </w:rPr>
            </w:pPr>
            <w:r>
              <w:rPr>
                <w:spacing w:val="-5"/>
                <w:sz w:val="20"/>
              </w:rPr>
              <w:t>0,0</w:t>
            </w:r>
          </w:p>
        </w:tc>
        <w:tc>
          <w:tcPr>
            <w:tcW w:w="735" w:type="dxa"/>
          </w:tcPr>
          <w:p>
            <w:pPr>
              <w:pStyle w:val="TableParagraph"/>
              <w:spacing w:before="222"/>
              <w:jc w:val="left"/>
              <w:rPr>
                <w:sz w:val="20"/>
              </w:rPr>
            </w:pPr>
          </w:p>
          <w:p>
            <w:pPr>
              <w:pStyle w:val="TableParagraph"/>
              <w:ind w:left="70" w:right="71"/>
              <w:rPr>
                <w:sz w:val="20"/>
              </w:rPr>
            </w:pPr>
            <w:r>
              <w:rPr>
                <w:spacing w:val="-5"/>
                <w:sz w:val="20"/>
              </w:rPr>
              <w:t>0,0</w:t>
            </w:r>
          </w:p>
        </w:tc>
        <w:tc>
          <w:tcPr>
            <w:tcW w:w="733" w:type="dxa"/>
          </w:tcPr>
          <w:p>
            <w:pPr>
              <w:pStyle w:val="TableParagraph"/>
              <w:spacing w:before="222"/>
              <w:jc w:val="left"/>
              <w:rPr>
                <w:sz w:val="20"/>
              </w:rPr>
            </w:pPr>
          </w:p>
          <w:p>
            <w:pPr>
              <w:pStyle w:val="TableParagraph"/>
              <w:ind w:left="73" w:right="73"/>
              <w:rPr>
                <w:sz w:val="20"/>
              </w:rPr>
            </w:pPr>
            <w:r>
              <w:rPr>
                <w:spacing w:val="-5"/>
                <w:sz w:val="20"/>
              </w:rPr>
              <w:t>0,0</w:t>
            </w:r>
          </w:p>
        </w:tc>
        <w:tc>
          <w:tcPr>
            <w:tcW w:w="735" w:type="dxa"/>
          </w:tcPr>
          <w:p>
            <w:pPr>
              <w:pStyle w:val="TableParagraph"/>
              <w:spacing w:before="222"/>
              <w:jc w:val="left"/>
              <w:rPr>
                <w:sz w:val="20"/>
              </w:rPr>
            </w:pPr>
          </w:p>
          <w:p>
            <w:pPr>
              <w:pStyle w:val="TableParagraph"/>
              <w:ind w:left="70" w:right="73"/>
              <w:rPr>
                <w:sz w:val="20"/>
              </w:rPr>
            </w:pPr>
            <w:r>
              <w:rPr>
                <w:spacing w:val="-5"/>
                <w:sz w:val="20"/>
              </w:rPr>
              <w:t>0,0</w:t>
            </w:r>
          </w:p>
        </w:tc>
        <w:tc>
          <w:tcPr>
            <w:tcW w:w="733" w:type="dxa"/>
          </w:tcPr>
          <w:p>
            <w:pPr>
              <w:pStyle w:val="TableParagraph"/>
              <w:spacing w:before="222"/>
              <w:jc w:val="left"/>
              <w:rPr>
                <w:sz w:val="20"/>
              </w:rPr>
            </w:pPr>
          </w:p>
          <w:p>
            <w:pPr>
              <w:pStyle w:val="TableParagraph"/>
              <w:ind w:left="73" w:right="75"/>
              <w:rPr>
                <w:sz w:val="20"/>
              </w:rPr>
            </w:pPr>
            <w:r>
              <w:rPr>
                <w:spacing w:val="-5"/>
                <w:sz w:val="20"/>
              </w:rPr>
              <w:t>0,0</w:t>
            </w:r>
          </w:p>
        </w:tc>
        <w:tc>
          <w:tcPr>
            <w:tcW w:w="735" w:type="dxa"/>
          </w:tcPr>
          <w:p>
            <w:pPr>
              <w:pStyle w:val="TableParagraph"/>
              <w:spacing w:before="222"/>
              <w:jc w:val="left"/>
              <w:rPr>
                <w:sz w:val="20"/>
              </w:rPr>
            </w:pPr>
          </w:p>
          <w:p>
            <w:pPr>
              <w:pStyle w:val="TableParagraph"/>
              <w:ind w:left="70" w:right="76"/>
              <w:rPr>
                <w:sz w:val="20"/>
              </w:rPr>
            </w:pPr>
            <w:r>
              <w:rPr>
                <w:spacing w:val="-5"/>
                <w:sz w:val="20"/>
              </w:rPr>
              <w:t>0,0</w:t>
            </w:r>
          </w:p>
        </w:tc>
        <w:tc>
          <w:tcPr>
            <w:tcW w:w="733" w:type="dxa"/>
          </w:tcPr>
          <w:p>
            <w:pPr>
              <w:pStyle w:val="TableParagraph"/>
              <w:spacing w:before="222"/>
              <w:jc w:val="left"/>
              <w:rPr>
                <w:sz w:val="20"/>
              </w:rPr>
            </w:pPr>
          </w:p>
          <w:p>
            <w:pPr>
              <w:pStyle w:val="TableParagraph"/>
              <w:ind w:left="73" w:right="83"/>
              <w:rPr>
                <w:sz w:val="20"/>
              </w:rPr>
            </w:pPr>
            <w:r>
              <w:rPr>
                <w:spacing w:val="-5"/>
                <w:sz w:val="20"/>
              </w:rPr>
              <w:t>0,0</w:t>
            </w:r>
          </w:p>
        </w:tc>
        <w:tc>
          <w:tcPr>
            <w:tcW w:w="734" w:type="dxa"/>
          </w:tcPr>
          <w:p>
            <w:pPr>
              <w:pStyle w:val="TableParagraph"/>
              <w:spacing w:before="222"/>
              <w:jc w:val="left"/>
              <w:rPr>
                <w:sz w:val="20"/>
              </w:rPr>
            </w:pPr>
          </w:p>
          <w:p>
            <w:pPr>
              <w:pStyle w:val="TableParagraph"/>
              <w:ind w:left="57" w:right="65"/>
              <w:rPr>
                <w:sz w:val="20"/>
              </w:rPr>
            </w:pPr>
            <w:r>
              <w:rPr>
                <w:spacing w:val="-5"/>
                <w:sz w:val="20"/>
              </w:rPr>
              <w:t>0,0</w:t>
            </w:r>
          </w:p>
        </w:tc>
        <w:tc>
          <w:tcPr>
            <w:tcW w:w="736" w:type="dxa"/>
          </w:tcPr>
          <w:p>
            <w:pPr>
              <w:pStyle w:val="TableParagraph"/>
              <w:spacing w:before="222"/>
              <w:jc w:val="left"/>
              <w:rPr>
                <w:sz w:val="20"/>
              </w:rPr>
            </w:pPr>
          </w:p>
          <w:p>
            <w:pPr>
              <w:pStyle w:val="TableParagraph"/>
              <w:ind w:left="57" w:right="70"/>
              <w:rPr>
                <w:sz w:val="20"/>
              </w:rPr>
            </w:pPr>
            <w:r>
              <w:rPr>
                <w:spacing w:val="-5"/>
                <w:sz w:val="20"/>
              </w:rPr>
              <w:t>0,0</w:t>
            </w:r>
          </w:p>
        </w:tc>
        <w:tc>
          <w:tcPr>
            <w:tcW w:w="736" w:type="dxa"/>
          </w:tcPr>
          <w:p>
            <w:pPr>
              <w:pStyle w:val="TableParagraph"/>
              <w:spacing w:before="222"/>
              <w:jc w:val="left"/>
              <w:rPr>
                <w:sz w:val="20"/>
              </w:rPr>
            </w:pPr>
          </w:p>
          <w:p>
            <w:pPr>
              <w:pStyle w:val="TableParagraph"/>
              <w:ind w:left="57" w:right="69"/>
              <w:rPr>
                <w:sz w:val="20"/>
              </w:rPr>
            </w:pPr>
            <w:r>
              <w:rPr>
                <w:spacing w:val="-5"/>
                <w:sz w:val="20"/>
              </w:rPr>
              <w:t>0,0</w:t>
            </w:r>
          </w:p>
        </w:tc>
        <w:tc>
          <w:tcPr>
            <w:tcW w:w="734" w:type="dxa"/>
          </w:tcPr>
          <w:p>
            <w:pPr>
              <w:pStyle w:val="TableParagraph"/>
              <w:spacing w:before="222"/>
              <w:jc w:val="left"/>
              <w:rPr>
                <w:sz w:val="20"/>
              </w:rPr>
            </w:pPr>
          </w:p>
          <w:p>
            <w:pPr>
              <w:pStyle w:val="TableParagraph"/>
              <w:ind w:left="57" w:right="70"/>
              <w:rPr>
                <w:sz w:val="20"/>
              </w:rPr>
            </w:pPr>
            <w:r>
              <w:rPr>
                <w:spacing w:val="-5"/>
                <w:sz w:val="20"/>
              </w:rPr>
              <w:t>0,0</w:t>
            </w:r>
          </w:p>
        </w:tc>
        <w:tc>
          <w:tcPr>
            <w:tcW w:w="736" w:type="dxa"/>
          </w:tcPr>
          <w:p>
            <w:pPr>
              <w:pStyle w:val="TableParagraph"/>
              <w:spacing w:before="222"/>
              <w:jc w:val="left"/>
              <w:rPr>
                <w:sz w:val="20"/>
              </w:rPr>
            </w:pPr>
          </w:p>
          <w:p>
            <w:pPr>
              <w:pStyle w:val="TableParagraph"/>
              <w:ind w:right="24"/>
              <w:rPr>
                <w:sz w:val="20"/>
              </w:rPr>
            </w:pPr>
            <w:r>
              <w:rPr>
                <w:spacing w:val="-5"/>
                <w:sz w:val="20"/>
              </w:rPr>
              <w:t>0,0</w:t>
            </w:r>
          </w:p>
        </w:tc>
      </w:tr>
      <w:tr>
        <w:trPr>
          <w:trHeight w:val="919" w:hRule="atLeast"/>
        </w:trPr>
        <w:tc>
          <w:tcPr>
            <w:tcW w:w="3884" w:type="dxa"/>
          </w:tcPr>
          <w:p>
            <w:pPr>
              <w:pStyle w:val="TableParagraph"/>
              <w:ind w:left="107"/>
              <w:jc w:val="left"/>
              <w:rPr>
                <w:sz w:val="20"/>
              </w:rPr>
            </w:pPr>
            <w:r>
              <w:rPr>
                <w:sz w:val="20"/>
              </w:rPr>
              <w:t>Удельный</w:t>
            </w:r>
            <w:r>
              <w:rPr>
                <w:spacing w:val="-13"/>
                <w:sz w:val="20"/>
              </w:rPr>
              <w:t> </w:t>
            </w:r>
            <w:r>
              <w:rPr>
                <w:sz w:val="20"/>
              </w:rPr>
              <w:t>расход</w:t>
            </w:r>
            <w:r>
              <w:rPr>
                <w:spacing w:val="-11"/>
                <w:sz w:val="20"/>
              </w:rPr>
              <w:t> </w:t>
            </w:r>
            <w:r>
              <w:rPr>
                <w:sz w:val="20"/>
              </w:rPr>
              <w:t>топлива</w:t>
            </w:r>
            <w:r>
              <w:rPr>
                <w:spacing w:val="-11"/>
                <w:sz w:val="20"/>
              </w:rPr>
              <w:t> </w:t>
            </w:r>
            <w:r>
              <w:rPr>
                <w:sz w:val="20"/>
              </w:rPr>
              <w:t>на</w:t>
            </w:r>
            <w:r>
              <w:rPr>
                <w:spacing w:val="-11"/>
                <w:sz w:val="20"/>
              </w:rPr>
              <w:t> </w:t>
            </w:r>
            <w:r>
              <w:rPr>
                <w:sz w:val="20"/>
              </w:rPr>
              <w:t>производство единицы</w:t>
            </w:r>
            <w:r>
              <w:rPr>
                <w:spacing w:val="-4"/>
                <w:sz w:val="20"/>
              </w:rPr>
              <w:t> </w:t>
            </w:r>
            <w:r>
              <w:rPr>
                <w:sz w:val="20"/>
              </w:rPr>
              <w:t>тепловой</w:t>
            </w:r>
            <w:r>
              <w:rPr>
                <w:spacing w:val="-5"/>
                <w:sz w:val="20"/>
              </w:rPr>
              <w:t> </w:t>
            </w:r>
            <w:r>
              <w:rPr>
                <w:sz w:val="20"/>
              </w:rPr>
              <w:t>энергии,</w:t>
            </w:r>
            <w:r>
              <w:rPr>
                <w:spacing w:val="-2"/>
                <w:sz w:val="20"/>
              </w:rPr>
              <w:t> </w:t>
            </w:r>
            <w:r>
              <w:rPr>
                <w:sz w:val="20"/>
              </w:rPr>
              <w:t>отпускаемой</w:t>
            </w:r>
            <w:r>
              <w:rPr>
                <w:spacing w:val="-4"/>
                <w:sz w:val="20"/>
              </w:rPr>
              <w:t> </w:t>
            </w:r>
            <w:r>
              <w:rPr>
                <w:spacing w:val="-10"/>
                <w:sz w:val="20"/>
              </w:rPr>
              <w:t>с</w:t>
            </w:r>
          </w:p>
          <w:p>
            <w:pPr>
              <w:pStyle w:val="TableParagraph"/>
              <w:tabs>
                <w:tab w:pos="1587" w:val="left" w:leader="none"/>
                <w:tab w:pos="2993" w:val="left" w:leader="none"/>
              </w:tabs>
              <w:spacing w:line="230" w:lineRule="exact"/>
              <w:ind w:left="107" w:right="98"/>
              <w:jc w:val="left"/>
              <w:rPr>
                <w:sz w:val="20"/>
              </w:rPr>
            </w:pPr>
            <w:r>
              <w:rPr>
                <w:spacing w:val="-2"/>
                <w:sz w:val="20"/>
              </w:rPr>
              <w:t>коллекторов</w:t>
            </w:r>
            <w:r>
              <w:rPr>
                <w:sz w:val="20"/>
              </w:rPr>
              <w:tab/>
            </w:r>
            <w:r>
              <w:rPr>
                <w:spacing w:val="-2"/>
                <w:sz w:val="20"/>
              </w:rPr>
              <w:t>источников</w:t>
            </w:r>
            <w:r>
              <w:rPr>
                <w:sz w:val="20"/>
              </w:rPr>
              <w:tab/>
            </w:r>
            <w:r>
              <w:rPr>
                <w:spacing w:val="-2"/>
                <w:sz w:val="20"/>
              </w:rPr>
              <w:t>тепловой </w:t>
            </w:r>
            <w:r>
              <w:rPr>
                <w:sz w:val="20"/>
              </w:rPr>
              <w:t>энергии, кг.у.т./Гкал</w:t>
            </w:r>
          </w:p>
        </w:tc>
        <w:tc>
          <w:tcPr>
            <w:tcW w:w="735" w:type="dxa"/>
          </w:tcPr>
          <w:p>
            <w:pPr>
              <w:pStyle w:val="TableParagraph"/>
              <w:spacing w:before="109"/>
              <w:jc w:val="left"/>
              <w:rPr>
                <w:sz w:val="20"/>
              </w:rPr>
            </w:pPr>
          </w:p>
          <w:p>
            <w:pPr>
              <w:pStyle w:val="TableParagraph"/>
              <w:ind w:left="70" w:right="67"/>
              <w:rPr>
                <w:sz w:val="20"/>
              </w:rPr>
            </w:pPr>
            <w:r>
              <w:rPr>
                <w:spacing w:val="-2"/>
                <w:sz w:val="20"/>
              </w:rPr>
              <w:t>183,3</w:t>
            </w:r>
          </w:p>
        </w:tc>
        <w:tc>
          <w:tcPr>
            <w:tcW w:w="733" w:type="dxa"/>
          </w:tcPr>
          <w:p>
            <w:pPr>
              <w:pStyle w:val="TableParagraph"/>
              <w:spacing w:before="109"/>
              <w:jc w:val="left"/>
              <w:rPr>
                <w:sz w:val="20"/>
              </w:rPr>
            </w:pPr>
          </w:p>
          <w:p>
            <w:pPr>
              <w:pStyle w:val="TableParagraph"/>
              <w:ind w:left="73" w:right="69"/>
              <w:rPr>
                <w:sz w:val="20"/>
              </w:rPr>
            </w:pPr>
            <w:r>
              <w:rPr>
                <w:spacing w:val="-2"/>
                <w:sz w:val="20"/>
              </w:rPr>
              <w:t>183,3</w:t>
            </w:r>
          </w:p>
        </w:tc>
        <w:tc>
          <w:tcPr>
            <w:tcW w:w="735" w:type="dxa"/>
          </w:tcPr>
          <w:p>
            <w:pPr>
              <w:pStyle w:val="TableParagraph"/>
              <w:spacing w:before="109"/>
              <w:jc w:val="left"/>
              <w:rPr>
                <w:sz w:val="20"/>
              </w:rPr>
            </w:pPr>
          </w:p>
          <w:p>
            <w:pPr>
              <w:pStyle w:val="TableParagraph"/>
              <w:ind w:left="70" w:right="69"/>
              <w:rPr>
                <w:sz w:val="20"/>
              </w:rPr>
            </w:pPr>
            <w:r>
              <w:rPr>
                <w:spacing w:val="-2"/>
                <w:sz w:val="20"/>
              </w:rPr>
              <w:t>182,3</w:t>
            </w:r>
          </w:p>
        </w:tc>
        <w:tc>
          <w:tcPr>
            <w:tcW w:w="733" w:type="dxa"/>
          </w:tcPr>
          <w:p>
            <w:pPr>
              <w:pStyle w:val="TableParagraph"/>
              <w:spacing w:before="109"/>
              <w:jc w:val="left"/>
              <w:rPr>
                <w:sz w:val="20"/>
              </w:rPr>
            </w:pPr>
          </w:p>
          <w:p>
            <w:pPr>
              <w:pStyle w:val="TableParagraph"/>
              <w:ind w:left="73" w:right="71"/>
              <w:rPr>
                <w:sz w:val="20"/>
              </w:rPr>
            </w:pPr>
            <w:r>
              <w:rPr>
                <w:spacing w:val="-2"/>
                <w:sz w:val="20"/>
              </w:rPr>
              <w:t>181,2</w:t>
            </w:r>
          </w:p>
        </w:tc>
        <w:tc>
          <w:tcPr>
            <w:tcW w:w="733" w:type="dxa"/>
          </w:tcPr>
          <w:p>
            <w:pPr>
              <w:pStyle w:val="TableParagraph"/>
              <w:spacing w:before="109"/>
              <w:jc w:val="left"/>
              <w:rPr>
                <w:sz w:val="20"/>
              </w:rPr>
            </w:pPr>
          </w:p>
          <w:p>
            <w:pPr>
              <w:pStyle w:val="TableParagraph"/>
              <w:ind w:left="73" w:right="73"/>
              <w:rPr>
                <w:sz w:val="20"/>
              </w:rPr>
            </w:pPr>
            <w:r>
              <w:rPr>
                <w:spacing w:val="-2"/>
                <w:sz w:val="20"/>
              </w:rPr>
              <w:t>180,2</w:t>
            </w:r>
          </w:p>
        </w:tc>
        <w:tc>
          <w:tcPr>
            <w:tcW w:w="735" w:type="dxa"/>
          </w:tcPr>
          <w:p>
            <w:pPr>
              <w:pStyle w:val="TableParagraph"/>
              <w:spacing w:before="109"/>
              <w:jc w:val="left"/>
              <w:rPr>
                <w:sz w:val="20"/>
              </w:rPr>
            </w:pPr>
          </w:p>
          <w:p>
            <w:pPr>
              <w:pStyle w:val="TableParagraph"/>
              <w:ind w:left="70" w:right="71"/>
              <w:rPr>
                <w:sz w:val="20"/>
              </w:rPr>
            </w:pPr>
            <w:r>
              <w:rPr>
                <w:spacing w:val="-2"/>
                <w:sz w:val="20"/>
              </w:rPr>
              <w:t>179,1</w:t>
            </w:r>
          </w:p>
        </w:tc>
        <w:tc>
          <w:tcPr>
            <w:tcW w:w="733" w:type="dxa"/>
          </w:tcPr>
          <w:p>
            <w:pPr>
              <w:pStyle w:val="TableParagraph"/>
              <w:spacing w:before="109"/>
              <w:jc w:val="left"/>
              <w:rPr>
                <w:sz w:val="20"/>
              </w:rPr>
            </w:pPr>
          </w:p>
          <w:p>
            <w:pPr>
              <w:pStyle w:val="TableParagraph"/>
              <w:ind w:left="73" w:right="73"/>
              <w:rPr>
                <w:sz w:val="20"/>
              </w:rPr>
            </w:pPr>
            <w:r>
              <w:rPr>
                <w:spacing w:val="-2"/>
                <w:sz w:val="20"/>
              </w:rPr>
              <w:t>178,1</w:t>
            </w:r>
          </w:p>
        </w:tc>
        <w:tc>
          <w:tcPr>
            <w:tcW w:w="735" w:type="dxa"/>
          </w:tcPr>
          <w:p>
            <w:pPr>
              <w:pStyle w:val="TableParagraph"/>
              <w:spacing w:before="109"/>
              <w:jc w:val="left"/>
              <w:rPr>
                <w:sz w:val="20"/>
              </w:rPr>
            </w:pPr>
          </w:p>
          <w:p>
            <w:pPr>
              <w:pStyle w:val="TableParagraph"/>
              <w:ind w:left="70" w:right="73"/>
              <w:rPr>
                <w:sz w:val="20"/>
              </w:rPr>
            </w:pPr>
            <w:r>
              <w:rPr>
                <w:spacing w:val="-2"/>
                <w:sz w:val="20"/>
              </w:rPr>
              <w:t>177,0</w:t>
            </w:r>
          </w:p>
        </w:tc>
        <w:tc>
          <w:tcPr>
            <w:tcW w:w="733" w:type="dxa"/>
          </w:tcPr>
          <w:p>
            <w:pPr>
              <w:pStyle w:val="TableParagraph"/>
              <w:spacing w:before="109"/>
              <w:jc w:val="left"/>
              <w:rPr>
                <w:sz w:val="20"/>
              </w:rPr>
            </w:pPr>
          </w:p>
          <w:p>
            <w:pPr>
              <w:pStyle w:val="TableParagraph"/>
              <w:ind w:left="73" w:right="76"/>
              <w:rPr>
                <w:sz w:val="20"/>
              </w:rPr>
            </w:pPr>
            <w:r>
              <w:rPr>
                <w:spacing w:val="-2"/>
                <w:sz w:val="20"/>
              </w:rPr>
              <w:t>176,0</w:t>
            </w:r>
          </w:p>
        </w:tc>
        <w:tc>
          <w:tcPr>
            <w:tcW w:w="735" w:type="dxa"/>
          </w:tcPr>
          <w:p>
            <w:pPr>
              <w:pStyle w:val="TableParagraph"/>
              <w:spacing w:before="109"/>
              <w:jc w:val="left"/>
              <w:rPr>
                <w:sz w:val="20"/>
              </w:rPr>
            </w:pPr>
          </w:p>
          <w:p>
            <w:pPr>
              <w:pStyle w:val="TableParagraph"/>
              <w:ind w:left="70" w:right="77"/>
              <w:rPr>
                <w:sz w:val="20"/>
              </w:rPr>
            </w:pPr>
            <w:r>
              <w:rPr>
                <w:spacing w:val="-2"/>
                <w:sz w:val="20"/>
              </w:rPr>
              <w:t>174,9</w:t>
            </w:r>
          </w:p>
        </w:tc>
        <w:tc>
          <w:tcPr>
            <w:tcW w:w="733" w:type="dxa"/>
          </w:tcPr>
          <w:p>
            <w:pPr>
              <w:pStyle w:val="TableParagraph"/>
              <w:spacing w:before="109"/>
              <w:jc w:val="left"/>
              <w:rPr>
                <w:sz w:val="20"/>
              </w:rPr>
            </w:pPr>
          </w:p>
          <w:p>
            <w:pPr>
              <w:pStyle w:val="TableParagraph"/>
              <w:ind w:right="11"/>
              <w:rPr>
                <w:sz w:val="20"/>
              </w:rPr>
            </w:pPr>
            <w:r>
              <w:rPr>
                <w:spacing w:val="-2"/>
                <w:sz w:val="20"/>
              </w:rPr>
              <w:t>173,9</w:t>
            </w:r>
          </w:p>
        </w:tc>
        <w:tc>
          <w:tcPr>
            <w:tcW w:w="734" w:type="dxa"/>
          </w:tcPr>
          <w:p>
            <w:pPr>
              <w:pStyle w:val="TableParagraph"/>
              <w:spacing w:before="109"/>
              <w:jc w:val="left"/>
              <w:rPr>
                <w:sz w:val="20"/>
              </w:rPr>
            </w:pPr>
          </w:p>
          <w:p>
            <w:pPr>
              <w:pStyle w:val="TableParagraph"/>
              <w:ind w:left="57" w:right="66"/>
              <w:rPr>
                <w:sz w:val="20"/>
              </w:rPr>
            </w:pPr>
            <w:r>
              <w:rPr>
                <w:spacing w:val="-2"/>
                <w:sz w:val="20"/>
              </w:rPr>
              <w:t>172,8</w:t>
            </w:r>
          </w:p>
        </w:tc>
        <w:tc>
          <w:tcPr>
            <w:tcW w:w="736" w:type="dxa"/>
          </w:tcPr>
          <w:p>
            <w:pPr>
              <w:pStyle w:val="TableParagraph"/>
              <w:spacing w:before="109"/>
              <w:jc w:val="left"/>
              <w:rPr>
                <w:sz w:val="20"/>
              </w:rPr>
            </w:pPr>
          </w:p>
          <w:p>
            <w:pPr>
              <w:pStyle w:val="TableParagraph"/>
              <w:ind w:left="57" w:right="71"/>
              <w:rPr>
                <w:sz w:val="20"/>
              </w:rPr>
            </w:pPr>
            <w:r>
              <w:rPr>
                <w:spacing w:val="-2"/>
                <w:sz w:val="20"/>
              </w:rPr>
              <w:t>171,8</w:t>
            </w:r>
          </w:p>
        </w:tc>
        <w:tc>
          <w:tcPr>
            <w:tcW w:w="736" w:type="dxa"/>
          </w:tcPr>
          <w:p>
            <w:pPr>
              <w:pStyle w:val="TableParagraph"/>
              <w:spacing w:before="109"/>
              <w:jc w:val="left"/>
              <w:rPr>
                <w:sz w:val="20"/>
              </w:rPr>
            </w:pPr>
          </w:p>
          <w:p>
            <w:pPr>
              <w:pStyle w:val="TableParagraph"/>
              <w:ind w:left="57" w:right="69"/>
              <w:rPr>
                <w:sz w:val="20"/>
              </w:rPr>
            </w:pPr>
            <w:r>
              <w:rPr>
                <w:spacing w:val="-2"/>
                <w:sz w:val="20"/>
              </w:rPr>
              <w:t>170,7</w:t>
            </w:r>
          </w:p>
        </w:tc>
        <w:tc>
          <w:tcPr>
            <w:tcW w:w="734" w:type="dxa"/>
          </w:tcPr>
          <w:p>
            <w:pPr>
              <w:pStyle w:val="TableParagraph"/>
              <w:spacing w:before="109"/>
              <w:jc w:val="left"/>
              <w:rPr>
                <w:sz w:val="20"/>
              </w:rPr>
            </w:pPr>
          </w:p>
          <w:p>
            <w:pPr>
              <w:pStyle w:val="TableParagraph"/>
              <w:ind w:left="57" w:right="70"/>
              <w:rPr>
                <w:sz w:val="20"/>
              </w:rPr>
            </w:pPr>
            <w:r>
              <w:rPr>
                <w:spacing w:val="-2"/>
                <w:sz w:val="20"/>
              </w:rPr>
              <w:t>169,7</w:t>
            </w:r>
          </w:p>
        </w:tc>
        <w:tc>
          <w:tcPr>
            <w:tcW w:w="736" w:type="dxa"/>
          </w:tcPr>
          <w:p>
            <w:pPr>
              <w:pStyle w:val="TableParagraph"/>
              <w:spacing w:before="109"/>
              <w:jc w:val="left"/>
              <w:rPr>
                <w:sz w:val="20"/>
              </w:rPr>
            </w:pPr>
          </w:p>
          <w:p>
            <w:pPr>
              <w:pStyle w:val="TableParagraph"/>
              <w:ind w:right="24"/>
              <w:rPr>
                <w:sz w:val="20"/>
              </w:rPr>
            </w:pPr>
            <w:r>
              <w:rPr>
                <w:spacing w:val="-2"/>
                <w:sz w:val="20"/>
              </w:rPr>
              <w:t>168,6</w:t>
            </w:r>
          </w:p>
        </w:tc>
      </w:tr>
      <w:tr>
        <w:trPr>
          <w:trHeight w:val="229" w:hRule="atLeast"/>
        </w:trPr>
        <w:tc>
          <w:tcPr>
            <w:tcW w:w="3884" w:type="dxa"/>
          </w:tcPr>
          <w:p>
            <w:pPr>
              <w:pStyle w:val="TableParagraph"/>
              <w:spacing w:line="209" w:lineRule="exact"/>
              <w:ind w:left="107"/>
              <w:jc w:val="left"/>
              <w:rPr>
                <w:sz w:val="20"/>
              </w:rPr>
            </w:pPr>
            <w:r>
              <w:rPr>
                <w:spacing w:val="-2"/>
                <w:sz w:val="20"/>
              </w:rPr>
              <w:t>Расход</w:t>
            </w:r>
            <w:r>
              <w:rPr>
                <w:spacing w:val="-3"/>
                <w:sz w:val="20"/>
              </w:rPr>
              <w:t> </w:t>
            </w:r>
            <w:r>
              <w:rPr>
                <w:spacing w:val="-2"/>
                <w:sz w:val="20"/>
              </w:rPr>
              <w:t>условного</w:t>
            </w:r>
            <w:r>
              <w:rPr>
                <w:spacing w:val="-1"/>
                <w:sz w:val="20"/>
              </w:rPr>
              <w:t> </w:t>
            </w:r>
            <w:r>
              <w:rPr>
                <w:spacing w:val="-2"/>
                <w:sz w:val="20"/>
              </w:rPr>
              <w:t>топлива,</w:t>
            </w:r>
            <w:r>
              <w:rPr>
                <w:spacing w:val="-1"/>
                <w:sz w:val="20"/>
              </w:rPr>
              <w:t> </w:t>
            </w:r>
            <w:r>
              <w:rPr>
                <w:spacing w:val="-2"/>
                <w:sz w:val="20"/>
              </w:rPr>
              <w:t>т.у.т.</w:t>
            </w:r>
          </w:p>
        </w:tc>
        <w:tc>
          <w:tcPr>
            <w:tcW w:w="735" w:type="dxa"/>
          </w:tcPr>
          <w:p>
            <w:pPr>
              <w:pStyle w:val="TableParagraph"/>
              <w:spacing w:line="209" w:lineRule="exact"/>
              <w:ind w:left="70" w:right="67"/>
              <w:rPr>
                <w:sz w:val="20"/>
              </w:rPr>
            </w:pPr>
            <w:r>
              <w:rPr>
                <w:spacing w:val="-2"/>
                <w:sz w:val="20"/>
              </w:rPr>
              <w:t>193,0</w:t>
            </w:r>
          </w:p>
        </w:tc>
        <w:tc>
          <w:tcPr>
            <w:tcW w:w="733" w:type="dxa"/>
          </w:tcPr>
          <w:p>
            <w:pPr>
              <w:pStyle w:val="TableParagraph"/>
              <w:spacing w:line="209" w:lineRule="exact"/>
              <w:ind w:left="73" w:right="69"/>
              <w:rPr>
                <w:sz w:val="20"/>
              </w:rPr>
            </w:pPr>
            <w:r>
              <w:rPr>
                <w:spacing w:val="-2"/>
                <w:sz w:val="20"/>
              </w:rPr>
              <w:t>193,0</w:t>
            </w:r>
          </w:p>
        </w:tc>
        <w:tc>
          <w:tcPr>
            <w:tcW w:w="735" w:type="dxa"/>
          </w:tcPr>
          <w:p>
            <w:pPr>
              <w:pStyle w:val="TableParagraph"/>
              <w:spacing w:line="209" w:lineRule="exact"/>
              <w:ind w:left="70" w:right="69"/>
              <w:rPr>
                <w:sz w:val="20"/>
              </w:rPr>
            </w:pPr>
            <w:r>
              <w:rPr>
                <w:spacing w:val="-2"/>
                <w:sz w:val="20"/>
              </w:rPr>
              <w:t>191,2</w:t>
            </w:r>
          </w:p>
        </w:tc>
        <w:tc>
          <w:tcPr>
            <w:tcW w:w="733" w:type="dxa"/>
          </w:tcPr>
          <w:p>
            <w:pPr>
              <w:pStyle w:val="TableParagraph"/>
              <w:spacing w:line="209" w:lineRule="exact"/>
              <w:ind w:left="73" w:right="71"/>
              <w:rPr>
                <w:sz w:val="20"/>
              </w:rPr>
            </w:pPr>
            <w:r>
              <w:rPr>
                <w:spacing w:val="-2"/>
                <w:sz w:val="20"/>
              </w:rPr>
              <w:t>189,3</w:t>
            </w:r>
          </w:p>
        </w:tc>
        <w:tc>
          <w:tcPr>
            <w:tcW w:w="733" w:type="dxa"/>
          </w:tcPr>
          <w:p>
            <w:pPr>
              <w:pStyle w:val="TableParagraph"/>
              <w:spacing w:line="209" w:lineRule="exact"/>
              <w:ind w:left="73" w:right="73"/>
              <w:rPr>
                <w:sz w:val="20"/>
              </w:rPr>
            </w:pPr>
            <w:r>
              <w:rPr>
                <w:spacing w:val="-2"/>
                <w:sz w:val="20"/>
              </w:rPr>
              <w:t>187,5</w:t>
            </w:r>
          </w:p>
        </w:tc>
        <w:tc>
          <w:tcPr>
            <w:tcW w:w="735" w:type="dxa"/>
          </w:tcPr>
          <w:p>
            <w:pPr>
              <w:pStyle w:val="TableParagraph"/>
              <w:spacing w:line="209" w:lineRule="exact"/>
              <w:ind w:left="70" w:right="71"/>
              <w:rPr>
                <w:sz w:val="20"/>
              </w:rPr>
            </w:pPr>
            <w:r>
              <w:rPr>
                <w:spacing w:val="-2"/>
                <w:sz w:val="20"/>
              </w:rPr>
              <w:t>185,3</w:t>
            </w:r>
          </w:p>
        </w:tc>
        <w:tc>
          <w:tcPr>
            <w:tcW w:w="733" w:type="dxa"/>
          </w:tcPr>
          <w:p>
            <w:pPr>
              <w:pStyle w:val="TableParagraph"/>
              <w:spacing w:line="209" w:lineRule="exact"/>
              <w:ind w:left="73" w:right="73"/>
              <w:rPr>
                <w:sz w:val="20"/>
              </w:rPr>
            </w:pPr>
            <w:r>
              <w:rPr>
                <w:spacing w:val="-2"/>
                <w:sz w:val="20"/>
              </w:rPr>
              <w:t>181,3</w:t>
            </w:r>
          </w:p>
        </w:tc>
        <w:tc>
          <w:tcPr>
            <w:tcW w:w="735" w:type="dxa"/>
          </w:tcPr>
          <w:p>
            <w:pPr>
              <w:pStyle w:val="TableParagraph"/>
              <w:spacing w:line="209" w:lineRule="exact"/>
              <w:ind w:left="70" w:right="73"/>
              <w:rPr>
                <w:sz w:val="20"/>
              </w:rPr>
            </w:pPr>
            <w:r>
              <w:rPr>
                <w:spacing w:val="-2"/>
                <w:sz w:val="20"/>
              </w:rPr>
              <w:t>180,3</w:t>
            </w:r>
          </w:p>
        </w:tc>
        <w:tc>
          <w:tcPr>
            <w:tcW w:w="733" w:type="dxa"/>
          </w:tcPr>
          <w:p>
            <w:pPr>
              <w:pStyle w:val="TableParagraph"/>
              <w:spacing w:line="209" w:lineRule="exact"/>
              <w:ind w:left="73" w:right="76"/>
              <w:rPr>
                <w:sz w:val="20"/>
              </w:rPr>
            </w:pPr>
            <w:r>
              <w:rPr>
                <w:spacing w:val="-2"/>
                <w:sz w:val="20"/>
              </w:rPr>
              <w:t>179,2</w:t>
            </w:r>
          </w:p>
        </w:tc>
        <w:tc>
          <w:tcPr>
            <w:tcW w:w="735" w:type="dxa"/>
          </w:tcPr>
          <w:p>
            <w:pPr>
              <w:pStyle w:val="TableParagraph"/>
              <w:spacing w:line="209" w:lineRule="exact"/>
              <w:ind w:left="70" w:right="77"/>
              <w:rPr>
                <w:sz w:val="20"/>
              </w:rPr>
            </w:pPr>
            <w:r>
              <w:rPr>
                <w:spacing w:val="-2"/>
                <w:sz w:val="20"/>
              </w:rPr>
              <w:t>178,1</w:t>
            </w:r>
          </w:p>
        </w:tc>
        <w:tc>
          <w:tcPr>
            <w:tcW w:w="733" w:type="dxa"/>
          </w:tcPr>
          <w:p>
            <w:pPr>
              <w:pStyle w:val="TableParagraph"/>
              <w:spacing w:line="209" w:lineRule="exact"/>
              <w:ind w:right="11"/>
              <w:rPr>
                <w:sz w:val="20"/>
              </w:rPr>
            </w:pPr>
            <w:r>
              <w:rPr>
                <w:spacing w:val="-2"/>
                <w:sz w:val="20"/>
              </w:rPr>
              <w:t>177,1</w:t>
            </w:r>
          </w:p>
        </w:tc>
        <w:tc>
          <w:tcPr>
            <w:tcW w:w="734" w:type="dxa"/>
          </w:tcPr>
          <w:p>
            <w:pPr>
              <w:pStyle w:val="TableParagraph"/>
              <w:spacing w:line="209" w:lineRule="exact"/>
              <w:ind w:left="57" w:right="66"/>
              <w:rPr>
                <w:sz w:val="20"/>
              </w:rPr>
            </w:pPr>
            <w:r>
              <w:rPr>
                <w:spacing w:val="-2"/>
                <w:sz w:val="20"/>
              </w:rPr>
              <w:t>176,0</w:t>
            </w:r>
          </w:p>
        </w:tc>
        <w:tc>
          <w:tcPr>
            <w:tcW w:w="736" w:type="dxa"/>
          </w:tcPr>
          <w:p>
            <w:pPr>
              <w:pStyle w:val="TableParagraph"/>
              <w:spacing w:line="209" w:lineRule="exact"/>
              <w:ind w:left="57" w:right="71"/>
              <w:rPr>
                <w:sz w:val="20"/>
              </w:rPr>
            </w:pPr>
            <w:r>
              <w:rPr>
                <w:spacing w:val="-2"/>
                <w:sz w:val="20"/>
              </w:rPr>
              <w:t>174,9</w:t>
            </w:r>
          </w:p>
        </w:tc>
        <w:tc>
          <w:tcPr>
            <w:tcW w:w="736" w:type="dxa"/>
          </w:tcPr>
          <w:p>
            <w:pPr>
              <w:pStyle w:val="TableParagraph"/>
              <w:spacing w:line="209" w:lineRule="exact"/>
              <w:ind w:left="57" w:right="69"/>
              <w:rPr>
                <w:sz w:val="20"/>
              </w:rPr>
            </w:pPr>
            <w:r>
              <w:rPr>
                <w:spacing w:val="-2"/>
                <w:sz w:val="20"/>
              </w:rPr>
              <w:t>173,9</w:t>
            </w:r>
          </w:p>
        </w:tc>
        <w:tc>
          <w:tcPr>
            <w:tcW w:w="734" w:type="dxa"/>
          </w:tcPr>
          <w:p>
            <w:pPr>
              <w:pStyle w:val="TableParagraph"/>
              <w:spacing w:line="209" w:lineRule="exact"/>
              <w:ind w:left="57" w:right="70"/>
              <w:rPr>
                <w:sz w:val="20"/>
              </w:rPr>
            </w:pPr>
            <w:r>
              <w:rPr>
                <w:spacing w:val="-2"/>
                <w:sz w:val="20"/>
              </w:rPr>
              <w:t>172,8</w:t>
            </w:r>
          </w:p>
        </w:tc>
        <w:tc>
          <w:tcPr>
            <w:tcW w:w="736" w:type="dxa"/>
          </w:tcPr>
          <w:p>
            <w:pPr>
              <w:pStyle w:val="TableParagraph"/>
              <w:spacing w:line="209" w:lineRule="exact"/>
              <w:ind w:right="24"/>
              <w:rPr>
                <w:sz w:val="20"/>
              </w:rPr>
            </w:pPr>
            <w:r>
              <w:rPr>
                <w:spacing w:val="-2"/>
                <w:sz w:val="20"/>
              </w:rPr>
              <w:t>171,7</w:t>
            </w:r>
          </w:p>
        </w:tc>
      </w:tr>
      <w:tr>
        <w:trPr>
          <w:trHeight w:val="230" w:hRule="atLeast"/>
        </w:trPr>
        <w:tc>
          <w:tcPr>
            <w:tcW w:w="3884" w:type="dxa"/>
          </w:tcPr>
          <w:p>
            <w:pPr>
              <w:pStyle w:val="TableParagraph"/>
              <w:spacing w:line="210" w:lineRule="exact"/>
              <w:ind w:left="107"/>
              <w:jc w:val="left"/>
              <w:rPr>
                <w:sz w:val="20"/>
              </w:rPr>
            </w:pPr>
            <w:r>
              <w:rPr>
                <w:spacing w:val="-2"/>
                <w:sz w:val="20"/>
              </w:rPr>
              <w:t>Расход натурального</w:t>
            </w:r>
            <w:r>
              <w:rPr>
                <w:sz w:val="20"/>
              </w:rPr>
              <w:t> </w:t>
            </w:r>
            <w:r>
              <w:rPr>
                <w:spacing w:val="-2"/>
                <w:sz w:val="20"/>
              </w:rPr>
              <w:t>топлива,</w:t>
            </w:r>
            <w:r>
              <w:rPr>
                <w:spacing w:val="-1"/>
                <w:sz w:val="20"/>
              </w:rPr>
              <w:t> </w:t>
            </w:r>
            <w:r>
              <w:rPr>
                <w:spacing w:val="-2"/>
                <w:sz w:val="20"/>
              </w:rPr>
              <w:t>тонн</w:t>
            </w:r>
            <w:r>
              <w:rPr>
                <w:sz w:val="20"/>
              </w:rPr>
              <w:t> </w:t>
            </w:r>
            <w:r>
              <w:rPr>
                <w:spacing w:val="-4"/>
                <w:sz w:val="20"/>
              </w:rPr>
              <w:t>угля</w:t>
            </w:r>
          </w:p>
        </w:tc>
        <w:tc>
          <w:tcPr>
            <w:tcW w:w="735" w:type="dxa"/>
          </w:tcPr>
          <w:p>
            <w:pPr>
              <w:pStyle w:val="TableParagraph"/>
              <w:spacing w:line="210" w:lineRule="exact"/>
              <w:ind w:left="70" w:right="67"/>
              <w:rPr>
                <w:sz w:val="20"/>
              </w:rPr>
            </w:pPr>
            <w:r>
              <w:rPr>
                <w:spacing w:val="-2"/>
                <w:sz w:val="20"/>
              </w:rPr>
              <w:t>207,1</w:t>
            </w:r>
          </w:p>
        </w:tc>
        <w:tc>
          <w:tcPr>
            <w:tcW w:w="733" w:type="dxa"/>
          </w:tcPr>
          <w:p>
            <w:pPr>
              <w:pStyle w:val="TableParagraph"/>
              <w:spacing w:line="210" w:lineRule="exact"/>
              <w:ind w:left="73" w:right="69"/>
              <w:rPr>
                <w:sz w:val="20"/>
              </w:rPr>
            </w:pPr>
            <w:r>
              <w:rPr>
                <w:spacing w:val="-2"/>
                <w:sz w:val="20"/>
              </w:rPr>
              <w:t>207,1</w:t>
            </w:r>
          </w:p>
        </w:tc>
        <w:tc>
          <w:tcPr>
            <w:tcW w:w="735" w:type="dxa"/>
          </w:tcPr>
          <w:p>
            <w:pPr>
              <w:pStyle w:val="TableParagraph"/>
              <w:spacing w:line="210" w:lineRule="exact"/>
              <w:ind w:left="70" w:right="69"/>
              <w:rPr>
                <w:sz w:val="20"/>
              </w:rPr>
            </w:pPr>
            <w:r>
              <w:rPr>
                <w:spacing w:val="-2"/>
                <w:sz w:val="20"/>
              </w:rPr>
              <w:t>205,2</w:t>
            </w:r>
          </w:p>
        </w:tc>
        <w:tc>
          <w:tcPr>
            <w:tcW w:w="733" w:type="dxa"/>
          </w:tcPr>
          <w:p>
            <w:pPr>
              <w:pStyle w:val="TableParagraph"/>
              <w:spacing w:line="210" w:lineRule="exact"/>
              <w:ind w:left="73" w:right="71"/>
              <w:rPr>
                <w:sz w:val="20"/>
              </w:rPr>
            </w:pPr>
            <w:r>
              <w:rPr>
                <w:spacing w:val="-2"/>
                <w:sz w:val="20"/>
              </w:rPr>
              <w:t>203,2</w:t>
            </w:r>
          </w:p>
        </w:tc>
        <w:tc>
          <w:tcPr>
            <w:tcW w:w="733" w:type="dxa"/>
          </w:tcPr>
          <w:p>
            <w:pPr>
              <w:pStyle w:val="TableParagraph"/>
              <w:spacing w:line="210" w:lineRule="exact"/>
              <w:ind w:left="73" w:right="73"/>
              <w:rPr>
                <w:sz w:val="20"/>
              </w:rPr>
            </w:pPr>
            <w:r>
              <w:rPr>
                <w:spacing w:val="-2"/>
                <w:sz w:val="20"/>
              </w:rPr>
              <w:t>201,3</w:t>
            </w:r>
          </w:p>
        </w:tc>
        <w:tc>
          <w:tcPr>
            <w:tcW w:w="735" w:type="dxa"/>
          </w:tcPr>
          <w:p>
            <w:pPr>
              <w:pStyle w:val="TableParagraph"/>
              <w:spacing w:line="210" w:lineRule="exact"/>
              <w:ind w:left="70" w:right="71"/>
              <w:rPr>
                <w:sz w:val="20"/>
              </w:rPr>
            </w:pPr>
            <w:r>
              <w:rPr>
                <w:spacing w:val="-2"/>
                <w:sz w:val="20"/>
              </w:rPr>
              <w:t>198,8</w:t>
            </w:r>
          </w:p>
        </w:tc>
        <w:tc>
          <w:tcPr>
            <w:tcW w:w="733" w:type="dxa"/>
          </w:tcPr>
          <w:p>
            <w:pPr>
              <w:pStyle w:val="TableParagraph"/>
              <w:spacing w:line="210" w:lineRule="exact"/>
              <w:ind w:left="73" w:right="73"/>
              <w:rPr>
                <w:sz w:val="20"/>
              </w:rPr>
            </w:pPr>
            <w:r>
              <w:rPr>
                <w:spacing w:val="-2"/>
                <w:sz w:val="20"/>
              </w:rPr>
              <w:t>194,6</w:t>
            </w:r>
          </w:p>
        </w:tc>
        <w:tc>
          <w:tcPr>
            <w:tcW w:w="735" w:type="dxa"/>
          </w:tcPr>
          <w:p>
            <w:pPr>
              <w:pStyle w:val="TableParagraph"/>
              <w:spacing w:line="210" w:lineRule="exact"/>
              <w:ind w:left="70" w:right="73"/>
              <w:rPr>
                <w:sz w:val="20"/>
              </w:rPr>
            </w:pPr>
            <w:r>
              <w:rPr>
                <w:spacing w:val="-2"/>
                <w:sz w:val="20"/>
              </w:rPr>
              <w:t>193,5</w:t>
            </w:r>
          </w:p>
        </w:tc>
        <w:tc>
          <w:tcPr>
            <w:tcW w:w="733" w:type="dxa"/>
          </w:tcPr>
          <w:p>
            <w:pPr>
              <w:pStyle w:val="TableParagraph"/>
              <w:spacing w:line="210" w:lineRule="exact"/>
              <w:ind w:left="73" w:right="76"/>
              <w:rPr>
                <w:sz w:val="20"/>
              </w:rPr>
            </w:pPr>
            <w:r>
              <w:rPr>
                <w:spacing w:val="-2"/>
                <w:sz w:val="20"/>
              </w:rPr>
              <w:t>192,3</w:t>
            </w:r>
          </w:p>
        </w:tc>
        <w:tc>
          <w:tcPr>
            <w:tcW w:w="735" w:type="dxa"/>
          </w:tcPr>
          <w:p>
            <w:pPr>
              <w:pStyle w:val="TableParagraph"/>
              <w:spacing w:line="210" w:lineRule="exact"/>
              <w:ind w:left="70" w:right="77"/>
              <w:rPr>
                <w:sz w:val="20"/>
              </w:rPr>
            </w:pPr>
            <w:r>
              <w:rPr>
                <w:spacing w:val="-2"/>
                <w:sz w:val="20"/>
              </w:rPr>
              <w:t>191,2</w:t>
            </w:r>
          </w:p>
        </w:tc>
        <w:tc>
          <w:tcPr>
            <w:tcW w:w="733" w:type="dxa"/>
          </w:tcPr>
          <w:p>
            <w:pPr>
              <w:pStyle w:val="TableParagraph"/>
              <w:spacing w:line="210" w:lineRule="exact"/>
              <w:ind w:right="11"/>
              <w:rPr>
                <w:sz w:val="20"/>
              </w:rPr>
            </w:pPr>
            <w:r>
              <w:rPr>
                <w:spacing w:val="-2"/>
                <w:sz w:val="20"/>
              </w:rPr>
              <w:t>190,0</w:t>
            </w:r>
          </w:p>
        </w:tc>
        <w:tc>
          <w:tcPr>
            <w:tcW w:w="734" w:type="dxa"/>
          </w:tcPr>
          <w:p>
            <w:pPr>
              <w:pStyle w:val="TableParagraph"/>
              <w:spacing w:line="210" w:lineRule="exact"/>
              <w:ind w:left="57" w:right="66"/>
              <w:rPr>
                <w:sz w:val="20"/>
              </w:rPr>
            </w:pPr>
            <w:r>
              <w:rPr>
                <w:spacing w:val="-2"/>
                <w:sz w:val="20"/>
              </w:rPr>
              <w:t>188,9</w:t>
            </w:r>
          </w:p>
        </w:tc>
        <w:tc>
          <w:tcPr>
            <w:tcW w:w="736" w:type="dxa"/>
          </w:tcPr>
          <w:p>
            <w:pPr>
              <w:pStyle w:val="TableParagraph"/>
              <w:spacing w:line="210" w:lineRule="exact"/>
              <w:ind w:left="57" w:right="71"/>
              <w:rPr>
                <w:sz w:val="20"/>
              </w:rPr>
            </w:pPr>
            <w:r>
              <w:rPr>
                <w:spacing w:val="-2"/>
                <w:sz w:val="20"/>
              </w:rPr>
              <w:t>187,7</w:t>
            </w:r>
          </w:p>
        </w:tc>
        <w:tc>
          <w:tcPr>
            <w:tcW w:w="736" w:type="dxa"/>
          </w:tcPr>
          <w:p>
            <w:pPr>
              <w:pStyle w:val="TableParagraph"/>
              <w:spacing w:line="210" w:lineRule="exact"/>
              <w:ind w:left="57" w:right="69"/>
              <w:rPr>
                <w:sz w:val="20"/>
              </w:rPr>
            </w:pPr>
            <w:r>
              <w:rPr>
                <w:spacing w:val="-2"/>
                <w:sz w:val="20"/>
              </w:rPr>
              <w:t>186,6</w:t>
            </w:r>
          </w:p>
        </w:tc>
        <w:tc>
          <w:tcPr>
            <w:tcW w:w="734" w:type="dxa"/>
          </w:tcPr>
          <w:p>
            <w:pPr>
              <w:pStyle w:val="TableParagraph"/>
              <w:spacing w:line="210" w:lineRule="exact"/>
              <w:ind w:left="57" w:right="70"/>
              <w:rPr>
                <w:sz w:val="20"/>
              </w:rPr>
            </w:pPr>
            <w:r>
              <w:rPr>
                <w:spacing w:val="-2"/>
                <w:sz w:val="20"/>
              </w:rPr>
              <w:t>185,5</w:t>
            </w:r>
          </w:p>
        </w:tc>
        <w:tc>
          <w:tcPr>
            <w:tcW w:w="736" w:type="dxa"/>
          </w:tcPr>
          <w:p>
            <w:pPr>
              <w:pStyle w:val="TableParagraph"/>
              <w:spacing w:line="210" w:lineRule="exact"/>
              <w:ind w:right="24"/>
              <w:rPr>
                <w:sz w:val="20"/>
              </w:rPr>
            </w:pPr>
            <w:r>
              <w:rPr>
                <w:spacing w:val="-2"/>
                <w:sz w:val="20"/>
              </w:rPr>
              <w:t>184,3</w:t>
            </w:r>
          </w:p>
        </w:tc>
      </w:tr>
      <w:tr>
        <w:trPr>
          <w:trHeight w:val="253" w:hRule="atLeast"/>
        </w:trPr>
        <w:tc>
          <w:tcPr>
            <w:tcW w:w="3884" w:type="dxa"/>
          </w:tcPr>
          <w:p>
            <w:pPr>
              <w:pStyle w:val="TableParagraph"/>
              <w:spacing w:line="229" w:lineRule="exact" w:before="5"/>
              <w:ind w:left="107"/>
              <w:jc w:val="left"/>
              <w:rPr>
                <w:sz w:val="20"/>
              </w:rPr>
            </w:pPr>
            <w:r>
              <w:rPr>
                <w:spacing w:val="-2"/>
                <w:sz w:val="20"/>
              </w:rPr>
              <w:t>Расход</w:t>
            </w:r>
            <w:r>
              <w:rPr>
                <w:spacing w:val="-1"/>
                <w:sz w:val="20"/>
              </w:rPr>
              <w:t> </w:t>
            </w:r>
            <w:r>
              <w:rPr>
                <w:spacing w:val="-2"/>
                <w:sz w:val="20"/>
              </w:rPr>
              <w:t>электрической</w:t>
            </w:r>
            <w:r>
              <w:rPr>
                <w:spacing w:val="-1"/>
                <w:sz w:val="20"/>
              </w:rPr>
              <w:t> </w:t>
            </w:r>
            <w:r>
              <w:rPr>
                <w:spacing w:val="-2"/>
                <w:sz w:val="20"/>
              </w:rPr>
              <w:t>энергии,</w:t>
            </w:r>
            <w:r>
              <w:rPr>
                <w:spacing w:val="1"/>
                <w:sz w:val="20"/>
              </w:rPr>
              <w:t> </w:t>
            </w:r>
            <w:r>
              <w:rPr>
                <w:spacing w:val="-2"/>
                <w:sz w:val="20"/>
              </w:rPr>
              <w:t>тыс.кВтч</w:t>
            </w:r>
          </w:p>
        </w:tc>
        <w:tc>
          <w:tcPr>
            <w:tcW w:w="735" w:type="dxa"/>
          </w:tcPr>
          <w:p>
            <w:pPr>
              <w:pStyle w:val="TableParagraph"/>
              <w:spacing w:line="229" w:lineRule="exact" w:before="5"/>
              <w:ind w:left="70" w:right="67"/>
              <w:rPr>
                <w:sz w:val="20"/>
              </w:rPr>
            </w:pPr>
            <w:r>
              <w:rPr>
                <w:spacing w:val="-2"/>
                <w:sz w:val="20"/>
              </w:rPr>
              <w:t>82,01</w:t>
            </w:r>
          </w:p>
        </w:tc>
        <w:tc>
          <w:tcPr>
            <w:tcW w:w="733" w:type="dxa"/>
          </w:tcPr>
          <w:p>
            <w:pPr>
              <w:pStyle w:val="TableParagraph"/>
              <w:spacing w:line="229" w:lineRule="exact" w:before="5"/>
              <w:ind w:left="73" w:right="69"/>
              <w:rPr>
                <w:sz w:val="20"/>
              </w:rPr>
            </w:pPr>
            <w:r>
              <w:rPr>
                <w:spacing w:val="-2"/>
                <w:sz w:val="20"/>
              </w:rPr>
              <w:t>82,01</w:t>
            </w:r>
          </w:p>
        </w:tc>
        <w:tc>
          <w:tcPr>
            <w:tcW w:w="735" w:type="dxa"/>
          </w:tcPr>
          <w:p>
            <w:pPr>
              <w:pStyle w:val="TableParagraph"/>
              <w:spacing w:line="229" w:lineRule="exact" w:before="5"/>
              <w:ind w:left="70" w:right="69"/>
              <w:rPr>
                <w:sz w:val="20"/>
              </w:rPr>
            </w:pPr>
            <w:r>
              <w:rPr>
                <w:spacing w:val="-2"/>
                <w:sz w:val="20"/>
              </w:rPr>
              <w:t>81,32</w:t>
            </w:r>
          </w:p>
        </w:tc>
        <w:tc>
          <w:tcPr>
            <w:tcW w:w="733" w:type="dxa"/>
          </w:tcPr>
          <w:p>
            <w:pPr>
              <w:pStyle w:val="TableParagraph"/>
              <w:spacing w:line="229" w:lineRule="exact" w:before="5"/>
              <w:ind w:left="73" w:right="71"/>
              <w:rPr>
                <w:sz w:val="20"/>
              </w:rPr>
            </w:pPr>
            <w:r>
              <w:rPr>
                <w:spacing w:val="-2"/>
                <w:sz w:val="20"/>
              </w:rPr>
              <w:t>80,62</w:t>
            </w:r>
          </w:p>
        </w:tc>
        <w:tc>
          <w:tcPr>
            <w:tcW w:w="733" w:type="dxa"/>
          </w:tcPr>
          <w:p>
            <w:pPr>
              <w:pStyle w:val="TableParagraph"/>
              <w:spacing w:line="229" w:lineRule="exact" w:before="5"/>
              <w:ind w:left="73" w:right="73"/>
              <w:rPr>
                <w:sz w:val="20"/>
              </w:rPr>
            </w:pPr>
            <w:r>
              <w:rPr>
                <w:spacing w:val="-2"/>
                <w:sz w:val="20"/>
              </w:rPr>
              <w:t>79,94</w:t>
            </w:r>
          </w:p>
        </w:tc>
        <w:tc>
          <w:tcPr>
            <w:tcW w:w="735" w:type="dxa"/>
          </w:tcPr>
          <w:p>
            <w:pPr>
              <w:pStyle w:val="TableParagraph"/>
              <w:spacing w:line="229" w:lineRule="exact" w:before="5"/>
              <w:ind w:left="70" w:right="71"/>
              <w:rPr>
                <w:sz w:val="20"/>
              </w:rPr>
            </w:pPr>
            <w:r>
              <w:rPr>
                <w:spacing w:val="-2"/>
                <w:sz w:val="20"/>
              </w:rPr>
              <w:t>79,07</w:t>
            </w:r>
          </w:p>
        </w:tc>
        <w:tc>
          <w:tcPr>
            <w:tcW w:w="733" w:type="dxa"/>
          </w:tcPr>
          <w:p>
            <w:pPr>
              <w:pStyle w:val="TableParagraph"/>
              <w:spacing w:line="229" w:lineRule="exact" w:before="5"/>
              <w:ind w:left="73" w:right="73"/>
              <w:rPr>
                <w:sz w:val="20"/>
              </w:rPr>
            </w:pPr>
            <w:r>
              <w:rPr>
                <w:spacing w:val="-2"/>
                <w:sz w:val="20"/>
              </w:rPr>
              <w:t>77,47</w:t>
            </w:r>
          </w:p>
        </w:tc>
        <w:tc>
          <w:tcPr>
            <w:tcW w:w="735" w:type="dxa"/>
          </w:tcPr>
          <w:p>
            <w:pPr>
              <w:pStyle w:val="TableParagraph"/>
              <w:spacing w:line="229" w:lineRule="exact" w:before="5"/>
              <w:ind w:left="70" w:right="73"/>
              <w:rPr>
                <w:sz w:val="20"/>
              </w:rPr>
            </w:pPr>
            <w:r>
              <w:rPr>
                <w:spacing w:val="-2"/>
                <w:sz w:val="20"/>
              </w:rPr>
              <w:t>77,10</w:t>
            </w:r>
          </w:p>
        </w:tc>
        <w:tc>
          <w:tcPr>
            <w:tcW w:w="733" w:type="dxa"/>
          </w:tcPr>
          <w:p>
            <w:pPr>
              <w:pStyle w:val="TableParagraph"/>
              <w:spacing w:line="229" w:lineRule="exact" w:before="5"/>
              <w:ind w:left="73" w:right="76"/>
              <w:rPr>
                <w:sz w:val="20"/>
              </w:rPr>
            </w:pPr>
            <w:r>
              <w:rPr>
                <w:spacing w:val="-2"/>
                <w:sz w:val="20"/>
              </w:rPr>
              <w:t>76,73</w:t>
            </w:r>
          </w:p>
        </w:tc>
        <w:tc>
          <w:tcPr>
            <w:tcW w:w="735" w:type="dxa"/>
          </w:tcPr>
          <w:p>
            <w:pPr>
              <w:pStyle w:val="TableParagraph"/>
              <w:spacing w:line="229" w:lineRule="exact" w:before="5"/>
              <w:ind w:left="70" w:right="77"/>
              <w:rPr>
                <w:sz w:val="20"/>
              </w:rPr>
            </w:pPr>
            <w:r>
              <w:rPr>
                <w:spacing w:val="-2"/>
                <w:sz w:val="20"/>
              </w:rPr>
              <w:t>76,36</w:t>
            </w:r>
          </w:p>
        </w:tc>
        <w:tc>
          <w:tcPr>
            <w:tcW w:w="733" w:type="dxa"/>
          </w:tcPr>
          <w:p>
            <w:pPr>
              <w:pStyle w:val="TableParagraph"/>
              <w:spacing w:line="229" w:lineRule="exact" w:before="5"/>
              <w:ind w:right="11"/>
              <w:rPr>
                <w:sz w:val="20"/>
              </w:rPr>
            </w:pPr>
            <w:r>
              <w:rPr>
                <w:spacing w:val="-2"/>
                <w:sz w:val="20"/>
              </w:rPr>
              <w:t>75,99</w:t>
            </w:r>
          </w:p>
        </w:tc>
        <w:tc>
          <w:tcPr>
            <w:tcW w:w="734" w:type="dxa"/>
          </w:tcPr>
          <w:p>
            <w:pPr>
              <w:pStyle w:val="TableParagraph"/>
              <w:spacing w:line="229" w:lineRule="exact" w:before="5"/>
              <w:ind w:left="57" w:right="66"/>
              <w:rPr>
                <w:sz w:val="20"/>
              </w:rPr>
            </w:pPr>
            <w:r>
              <w:rPr>
                <w:spacing w:val="-2"/>
                <w:sz w:val="20"/>
              </w:rPr>
              <w:t>75,62</w:t>
            </w:r>
          </w:p>
        </w:tc>
        <w:tc>
          <w:tcPr>
            <w:tcW w:w="736" w:type="dxa"/>
          </w:tcPr>
          <w:p>
            <w:pPr>
              <w:pStyle w:val="TableParagraph"/>
              <w:spacing w:line="229" w:lineRule="exact" w:before="5"/>
              <w:ind w:left="57" w:right="71"/>
              <w:rPr>
                <w:sz w:val="20"/>
              </w:rPr>
            </w:pPr>
            <w:r>
              <w:rPr>
                <w:spacing w:val="-2"/>
                <w:sz w:val="20"/>
              </w:rPr>
              <w:t>75,25</w:t>
            </w:r>
          </w:p>
        </w:tc>
        <w:tc>
          <w:tcPr>
            <w:tcW w:w="736" w:type="dxa"/>
          </w:tcPr>
          <w:p>
            <w:pPr>
              <w:pStyle w:val="TableParagraph"/>
              <w:spacing w:line="229" w:lineRule="exact" w:before="5"/>
              <w:ind w:left="57" w:right="69"/>
              <w:rPr>
                <w:sz w:val="20"/>
              </w:rPr>
            </w:pPr>
            <w:r>
              <w:rPr>
                <w:spacing w:val="-2"/>
                <w:sz w:val="20"/>
              </w:rPr>
              <w:t>74,88</w:t>
            </w:r>
          </w:p>
        </w:tc>
        <w:tc>
          <w:tcPr>
            <w:tcW w:w="734" w:type="dxa"/>
          </w:tcPr>
          <w:p>
            <w:pPr>
              <w:pStyle w:val="TableParagraph"/>
              <w:spacing w:line="229" w:lineRule="exact" w:before="5"/>
              <w:ind w:left="57" w:right="70"/>
              <w:rPr>
                <w:sz w:val="20"/>
              </w:rPr>
            </w:pPr>
            <w:r>
              <w:rPr>
                <w:spacing w:val="-2"/>
                <w:sz w:val="20"/>
              </w:rPr>
              <w:t>74,51</w:t>
            </w:r>
          </w:p>
        </w:tc>
        <w:tc>
          <w:tcPr>
            <w:tcW w:w="736" w:type="dxa"/>
          </w:tcPr>
          <w:p>
            <w:pPr>
              <w:pStyle w:val="TableParagraph"/>
              <w:spacing w:line="229" w:lineRule="exact" w:before="5"/>
              <w:ind w:right="24"/>
              <w:rPr>
                <w:sz w:val="20"/>
              </w:rPr>
            </w:pPr>
            <w:r>
              <w:rPr>
                <w:spacing w:val="-2"/>
                <w:sz w:val="20"/>
              </w:rPr>
              <w:t>74,14</w:t>
            </w:r>
          </w:p>
        </w:tc>
      </w:tr>
      <w:tr>
        <w:trPr>
          <w:trHeight w:val="690" w:hRule="atLeast"/>
        </w:trPr>
        <w:tc>
          <w:tcPr>
            <w:tcW w:w="3884" w:type="dxa"/>
          </w:tcPr>
          <w:p>
            <w:pPr>
              <w:pStyle w:val="TableParagraph"/>
              <w:spacing w:line="223" w:lineRule="exact"/>
              <w:ind w:left="107"/>
              <w:jc w:val="left"/>
              <w:rPr>
                <w:sz w:val="20"/>
              </w:rPr>
            </w:pPr>
            <w:r>
              <w:rPr>
                <w:sz w:val="20"/>
              </w:rPr>
              <w:t>Величина</w:t>
            </w:r>
            <w:r>
              <w:rPr>
                <w:spacing w:val="78"/>
                <w:w w:val="150"/>
                <w:sz w:val="20"/>
              </w:rPr>
              <w:t> </w:t>
            </w:r>
            <w:r>
              <w:rPr>
                <w:sz w:val="20"/>
              </w:rPr>
              <w:t>технологических</w:t>
            </w:r>
            <w:r>
              <w:rPr>
                <w:spacing w:val="28"/>
                <w:sz w:val="20"/>
              </w:rPr>
              <w:t>  </w:t>
            </w:r>
            <w:r>
              <w:rPr>
                <w:sz w:val="20"/>
              </w:rPr>
              <w:t>потерь</w:t>
            </w:r>
            <w:r>
              <w:rPr>
                <w:spacing w:val="27"/>
                <w:sz w:val="20"/>
              </w:rPr>
              <w:t>  </w:t>
            </w:r>
            <w:r>
              <w:rPr>
                <w:spacing w:val="-5"/>
                <w:sz w:val="20"/>
              </w:rPr>
              <w:t>при</w:t>
            </w:r>
          </w:p>
          <w:p>
            <w:pPr>
              <w:pStyle w:val="TableParagraph"/>
              <w:tabs>
                <w:tab w:pos="1564" w:val="left" w:leader="none"/>
                <w:tab w:pos="3048" w:val="left" w:leader="none"/>
              </w:tabs>
              <w:spacing w:line="230" w:lineRule="atLeast"/>
              <w:ind w:left="107" w:right="99"/>
              <w:jc w:val="left"/>
              <w:rPr>
                <w:sz w:val="20"/>
              </w:rPr>
            </w:pPr>
            <w:r>
              <w:rPr>
                <w:spacing w:val="-2"/>
                <w:sz w:val="20"/>
              </w:rPr>
              <w:t>передаче</w:t>
            </w:r>
            <w:r>
              <w:rPr>
                <w:sz w:val="20"/>
              </w:rPr>
              <w:tab/>
            </w:r>
            <w:r>
              <w:rPr>
                <w:spacing w:val="-2"/>
                <w:sz w:val="20"/>
              </w:rPr>
              <w:t>тепловой</w:t>
            </w:r>
            <w:r>
              <w:rPr>
                <w:sz w:val="20"/>
              </w:rPr>
              <w:tab/>
            </w:r>
            <w:r>
              <w:rPr>
                <w:spacing w:val="-2"/>
                <w:sz w:val="20"/>
              </w:rPr>
              <w:t>энергии, </w:t>
            </w:r>
            <w:r>
              <w:rPr>
                <w:sz w:val="20"/>
              </w:rPr>
              <w:t>теплоносителя по тепловым сетям (Гкал)</w:t>
            </w:r>
          </w:p>
        </w:tc>
        <w:tc>
          <w:tcPr>
            <w:tcW w:w="735" w:type="dxa"/>
          </w:tcPr>
          <w:p>
            <w:pPr>
              <w:pStyle w:val="TableParagraph"/>
              <w:spacing w:before="223"/>
              <w:ind w:left="70" w:right="67"/>
              <w:rPr>
                <w:sz w:val="20"/>
              </w:rPr>
            </w:pPr>
            <w:r>
              <w:rPr>
                <w:spacing w:val="-2"/>
                <w:sz w:val="20"/>
              </w:rPr>
              <w:t>59,87</w:t>
            </w:r>
          </w:p>
        </w:tc>
        <w:tc>
          <w:tcPr>
            <w:tcW w:w="733" w:type="dxa"/>
          </w:tcPr>
          <w:p>
            <w:pPr>
              <w:pStyle w:val="TableParagraph"/>
              <w:spacing w:before="223"/>
              <w:ind w:left="73" w:right="69"/>
              <w:rPr>
                <w:sz w:val="20"/>
              </w:rPr>
            </w:pPr>
            <w:r>
              <w:rPr>
                <w:spacing w:val="-2"/>
                <w:sz w:val="20"/>
              </w:rPr>
              <w:t>59,87</w:t>
            </w:r>
          </w:p>
        </w:tc>
        <w:tc>
          <w:tcPr>
            <w:tcW w:w="735" w:type="dxa"/>
          </w:tcPr>
          <w:p>
            <w:pPr>
              <w:pStyle w:val="TableParagraph"/>
              <w:spacing w:before="223"/>
              <w:ind w:left="70" w:right="69"/>
              <w:rPr>
                <w:sz w:val="20"/>
              </w:rPr>
            </w:pPr>
            <w:r>
              <w:rPr>
                <w:spacing w:val="-2"/>
                <w:sz w:val="20"/>
              </w:rPr>
              <w:t>55,86</w:t>
            </w:r>
          </w:p>
        </w:tc>
        <w:tc>
          <w:tcPr>
            <w:tcW w:w="733" w:type="dxa"/>
          </w:tcPr>
          <w:p>
            <w:pPr>
              <w:pStyle w:val="TableParagraph"/>
              <w:spacing w:before="223"/>
              <w:ind w:left="73" w:right="71"/>
              <w:rPr>
                <w:sz w:val="20"/>
              </w:rPr>
            </w:pPr>
            <w:r>
              <w:rPr>
                <w:spacing w:val="-2"/>
                <w:sz w:val="20"/>
              </w:rPr>
              <w:t>51,80</w:t>
            </w:r>
          </w:p>
        </w:tc>
        <w:tc>
          <w:tcPr>
            <w:tcW w:w="733" w:type="dxa"/>
          </w:tcPr>
          <w:p>
            <w:pPr>
              <w:pStyle w:val="TableParagraph"/>
              <w:spacing w:before="223"/>
              <w:ind w:left="73" w:right="73"/>
              <w:rPr>
                <w:sz w:val="20"/>
              </w:rPr>
            </w:pPr>
            <w:r>
              <w:rPr>
                <w:spacing w:val="-2"/>
                <w:sz w:val="20"/>
              </w:rPr>
              <w:t>47,94</w:t>
            </w:r>
          </w:p>
        </w:tc>
        <w:tc>
          <w:tcPr>
            <w:tcW w:w="735" w:type="dxa"/>
          </w:tcPr>
          <w:p>
            <w:pPr>
              <w:pStyle w:val="TableParagraph"/>
              <w:spacing w:before="223"/>
              <w:ind w:left="70" w:right="71"/>
              <w:rPr>
                <w:sz w:val="20"/>
              </w:rPr>
            </w:pPr>
            <w:r>
              <w:rPr>
                <w:spacing w:val="-2"/>
                <w:sz w:val="20"/>
              </w:rPr>
              <w:t>41,47</w:t>
            </w:r>
          </w:p>
        </w:tc>
        <w:tc>
          <w:tcPr>
            <w:tcW w:w="733" w:type="dxa"/>
          </w:tcPr>
          <w:p>
            <w:pPr>
              <w:pStyle w:val="TableParagraph"/>
              <w:spacing w:before="223"/>
              <w:ind w:left="73" w:right="73"/>
              <w:rPr>
                <w:sz w:val="20"/>
              </w:rPr>
            </w:pPr>
            <w:r>
              <w:rPr>
                <w:spacing w:val="-2"/>
                <w:sz w:val="20"/>
              </w:rPr>
              <w:t>25,41</w:t>
            </w:r>
          </w:p>
        </w:tc>
        <w:tc>
          <w:tcPr>
            <w:tcW w:w="735" w:type="dxa"/>
          </w:tcPr>
          <w:p>
            <w:pPr>
              <w:pStyle w:val="TableParagraph"/>
              <w:spacing w:before="223"/>
              <w:ind w:left="70" w:right="73"/>
              <w:rPr>
                <w:sz w:val="20"/>
              </w:rPr>
            </w:pPr>
            <w:r>
              <w:rPr>
                <w:spacing w:val="-2"/>
                <w:sz w:val="20"/>
              </w:rPr>
              <w:t>25,41</w:t>
            </w:r>
          </w:p>
        </w:tc>
        <w:tc>
          <w:tcPr>
            <w:tcW w:w="733" w:type="dxa"/>
          </w:tcPr>
          <w:p>
            <w:pPr>
              <w:pStyle w:val="TableParagraph"/>
              <w:spacing w:before="223"/>
              <w:ind w:left="73" w:right="76"/>
              <w:rPr>
                <w:sz w:val="20"/>
              </w:rPr>
            </w:pPr>
            <w:r>
              <w:rPr>
                <w:spacing w:val="-2"/>
                <w:sz w:val="20"/>
              </w:rPr>
              <w:t>25,41</w:t>
            </w:r>
          </w:p>
        </w:tc>
        <w:tc>
          <w:tcPr>
            <w:tcW w:w="735" w:type="dxa"/>
          </w:tcPr>
          <w:p>
            <w:pPr>
              <w:pStyle w:val="TableParagraph"/>
              <w:spacing w:before="223"/>
              <w:ind w:left="70" w:right="77"/>
              <w:rPr>
                <w:sz w:val="20"/>
              </w:rPr>
            </w:pPr>
            <w:r>
              <w:rPr>
                <w:spacing w:val="-2"/>
                <w:sz w:val="20"/>
              </w:rPr>
              <w:t>25,41</w:t>
            </w:r>
          </w:p>
        </w:tc>
        <w:tc>
          <w:tcPr>
            <w:tcW w:w="733" w:type="dxa"/>
          </w:tcPr>
          <w:p>
            <w:pPr>
              <w:pStyle w:val="TableParagraph"/>
              <w:spacing w:before="223"/>
              <w:ind w:right="11"/>
              <w:rPr>
                <w:sz w:val="20"/>
              </w:rPr>
            </w:pPr>
            <w:r>
              <w:rPr>
                <w:spacing w:val="-2"/>
                <w:sz w:val="20"/>
              </w:rPr>
              <w:t>25,41</w:t>
            </w:r>
          </w:p>
        </w:tc>
        <w:tc>
          <w:tcPr>
            <w:tcW w:w="734" w:type="dxa"/>
          </w:tcPr>
          <w:p>
            <w:pPr>
              <w:pStyle w:val="TableParagraph"/>
              <w:spacing w:before="223"/>
              <w:ind w:left="57" w:right="66"/>
              <w:rPr>
                <w:sz w:val="20"/>
              </w:rPr>
            </w:pPr>
            <w:r>
              <w:rPr>
                <w:spacing w:val="-2"/>
                <w:sz w:val="20"/>
              </w:rPr>
              <w:t>25,41</w:t>
            </w:r>
          </w:p>
        </w:tc>
        <w:tc>
          <w:tcPr>
            <w:tcW w:w="736" w:type="dxa"/>
          </w:tcPr>
          <w:p>
            <w:pPr>
              <w:pStyle w:val="TableParagraph"/>
              <w:spacing w:before="223"/>
              <w:ind w:left="57" w:right="71"/>
              <w:rPr>
                <w:sz w:val="20"/>
              </w:rPr>
            </w:pPr>
            <w:r>
              <w:rPr>
                <w:spacing w:val="-2"/>
                <w:sz w:val="20"/>
              </w:rPr>
              <w:t>25,41</w:t>
            </w:r>
          </w:p>
        </w:tc>
        <w:tc>
          <w:tcPr>
            <w:tcW w:w="736" w:type="dxa"/>
          </w:tcPr>
          <w:p>
            <w:pPr>
              <w:pStyle w:val="TableParagraph"/>
              <w:spacing w:before="223"/>
              <w:ind w:left="57" w:right="69"/>
              <w:rPr>
                <w:sz w:val="20"/>
              </w:rPr>
            </w:pPr>
            <w:r>
              <w:rPr>
                <w:spacing w:val="-2"/>
                <w:sz w:val="20"/>
              </w:rPr>
              <w:t>25,41</w:t>
            </w:r>
          </w:p>
        </w:tc>
        <w:tc>
          <w:tcPr>
            <w:tcW w:w="734" w:type="dxa"/>
          </w:tcPr>
          <w:p>
            <w:pPr>
              <w:pStyle w:val="TableParagraph"/>
              <w:spacing w:before="223"/>
              <w:ind w:left="57" w:right="70"/>
              <w:rPr>
                <w:sz w:val="20"/>
              </w:rPr>
            </w:pPr>
            <w:r>
              <w:rPr>
                <w:spacing w:val="-2"/>
                <w:sz w:val="20"/>
              </w:rPr>
              <w:t>25,41</w:t>
            </w:r>
          </w:p>
        </w:tc>
        <w:tc>
          <w:tcPr>
            <w:tcW w:w="736" w:type="dxa"/>
          </w:tcPr>
          <w:p>
            <w:pPr>
              <w:pStyle w:val="TableParagraph"/>
              <w:spacing w:before="223"/>
              <w:ind w:right="24"/>
              <w:rPr>
                <w:sz w:val="20"/>
              </w:rPr>
            </w:pPr>
            <w:r>
              <w:rPr>
                <w:spacing w:val="-2"/>
                <w:sz w:val="20"/>
              </w:rPr>
              <w:t>25,41</w:t>
            </w:r>
          </w:p>
        </w:tc>
      </w:tr>
      <w:tr>
        <w:trPr>
          <w:trHeight w:val="919" w:hRule="atLeast"/>
        </w:trPr>
        <w:tc>
          <w:tcPr>
            <w:tcW w:w="3884" w:type="dxa"/>
          </w:tcPr>
          <w:p>
            <w:pPr>
              <w:pStyle w:val="TableParagraph"/>
              <w:ind w:left="107"/>
              <w:jc w:val="left"/>
              <w:rPr>
                <w:sz w:val="20"/>
              </w:rPr>
            </w:pPr>
            <w:r>
              <w:rPr>
                <w:sz w:val="20"/>
              </w:rPr>
              <w:t>Отношение</w:t>
            </w:r>
            <w:r>
              <w:rPr>
                <w:spacing w:val="80"/>
                <w:sz w:val="20"/>
              </w:rPr>
              <w:t> </w:t>
            </w:r>
            <w:r>
              <w:rPr>
                <w:sz w:val="20"/>
              </w:rPr>
              <w:t>величины</w:t>
            </w:r>
            <w:r>
              <w:rPr>
                <w:spacing w:val="80"/>
                <w:sz w:val="20"/>
              </w:rPr>
              <w:t> </w:t>
            </w:r>
            <w:r>
              <w:rPr>
                <w:sz w:val="20"/>
              </w:rPr>
              <w:t>технологических потерь</w:t>
            </w:r>
            <w:r>
              <w:rPr>
                <w:spacing w:val="-3"/>
                <w:sz w:val="20"/>
              </w:rPr>
              <w:t> </w:t>
            </w:r>
            <w:r>
              <w:rPr>
                <w:sz w:val="20"/>
              </w:rPr>
              <w:t>тепловой</w:t>
            </w:r>
            <w:r>
              <w:rPr>
                <w:spacing w:val="-3"/>
                <w:sz w:val="20"/>
              </w:rPr>
              <w:t> </w:t>
            </w:r>
            <w:r>
              <w:rPr>
                <w:sz w:val="20"/>
              </w:rPr>
              <w:t>энергии,</w:t>
            </w:r>
            <w:r>
              <w:rPr>
                <w:spacing w:val="-3"/>
                <w:sz w:val="20"/>
              </w:rPr>
              <w:t> </w:t>
            </w:r>
            <w:r>
              <w:rPr>
                <w:sz w:val="20"/>
              </w:rPr>
              <w:t>теплоносителя</w:t>
            </w:r>
            <w:r>
              <w:rPr>
                <w:spacing w:val="-1"/>
                <w:sz w:val="20"/>
              </w:rPr>
              <w:t> </w:t>
            </w:r>
            <w:r>
              <w:rPr>
                <w:spacing w:val="-10"/>
                <w:sz w:val="20"/>
              </w:rPr>
              <w:t>к</w:t>
            </w:r>
          </w:p>
          <w:p>
            <w:pPr>
              <w:pStyle w:val="TableParagraph"/>
              <w:spacing w:line="228" w:lineRule="exact"/>
              <w:ind w:left="107"/>
              <w:jc w:val="left"/>
              <w:rPr>
                <w:sz w:val="20"/>
              </w:rPr>
            </w:pPr>
            <w:r>
              <w:rPr>
                <w:sz w:val="20"/>
              </w:rPr>
              <w:t>материальной</w:t>
            </w:r>
            <w:r>
              <w:rPr>
                <w:spacing w:val="80"/>
                <w:sz w:val="20"/>
              </w:rPr>
              <w:t> </w:t>
            </w:r>
            <w:r>
              <w:rPr>
                <w:sz w:val="20"/>
              </w:rPr>
              <w:t>характеристике</w:t>
            </w:r>
            <w:r>
              <w:rPr>
                <w:spacing w:val="80"/>
                <w:sz w:val="20"/>
              </w:rPr>
              <w:t> </w:t>
            </w:r>
            <w:r>
              <w:rPr>
                <w:sz w:val="20"/>
              </w:rPr>
              <w:t>тепловой </w:t>
            </w:r>
            <w:r>
              <w:rPr>
                <w:spacing w:val="-4"/>
                <w:sz w:val="20"/>
              </w:rPr>
              <w:t>сети</w:t>
            </w:r>
          </w:p>
        </w:tc>
        <w:tc>
          <w:tcPr>
            <w:tcW w:w="735" w:type="dxa"/>
          </w:tcPr>
          <w:p>
            <w:pPr>
              <w:pStyle w:val="TableParagraph"/>
              <w:spacing w:before="109"/>
              <w:jc w:val="left"/>
              <w:rPr>
                <w:sz w:val="20"/>
              </w:rPr>
            </w:pPr>
          </w:p>
          <w:p>
            <w:pPr>
              <w:pStyle w:val="TableParagraph"/>
              <w:ind w:left="77" w:right="7"/>
              <w:rPr>
                <w:sz w:val="20"/>
              </w:rPr>
            </w:pPr>
            <w:r>
              <w:rPr>
                <w:spacing w:val="-2"/>
                <w:sz w:val="20"/>
              </w:rPr>
              <w:t>1,127</w:t>
            </w:r>
          </w:p>
        </w:tc>
        <w:tc>
          <w:tcPr>
            <w:tcW w:w="733" w:type="dxa"/>
          </w:tcPr>
          <w:p>
            <w:pPr>
              <w:pStyle w:val="TableParagraph"/>
              <w:spacing w:before="109"/>
              <w:jc w:val="left"/>
              <w:rPr>
                <w:sz w:val="20"/>
              </w:rPr>
            </w:pPr>
          </w:p>
          <w:p>
            <w:pPr>
              <w:pStyle w:val="TableParagraph"/>
              <w:ind w:left="82" w:right="11"/>
              <w:rPr>
                <w:sz w:val="20"/>
              </w:rPr>
            </w:pPr>
            <w:r>
              <w:rPr>
                <w:spacing w:val="-2"/>
                <w:sz w:val="20"/>
              </w:rPr>
              <w:t>1,127</w:t>
            </w:r>
          </w:p>
        </w:tc>
        <w:tc>
          <w:tcPr>
            <w:tcW w:w="735" w:type="dxa"/>
          </w:tcPr>
          <w:p>
            <w:pPr>
              <w:pStyle w:val="TableParagraph"/>
              <w:spacing w:before="109"/>
              <w:jc w:val="left"/>
              <w:rPr>
                <w:sz w:val="20"/>
              </w:rPr>
            </w:pPr>
          </w:p>
          <w:p>
            <w:pPr>
              <w:pStyle w:val="TableParagraph"/>
              <w:ind w:left="75" w:right="7"/>
              <w:rPr>
                <w:sz w:val="20"/>
              </w:rPr>
            </w:pPr>
            <w:r>
              <w:rPr>
                <w:spacing w:val="-2"/>
                <w:sz w:val="20"/>
              </w:rPr>
              <w:t>1,051</w:t>
            </w:r>
          </w:p>
        </w:tc>
        <w:tc>
          <w:tcPr>
            <w:tcW w:w="733" w:type="dxa"/>
          </w:tcPr>
          <w:p>
            <w:pPr>
              <w:pStyle w:val="TableParagraph"/>
              <w:spacing w:before="109"/>
              <w:jc w:val="left"/>
              <w:rPr>
                <w:sz w:val="20"/>
              </w:rPr>
            </w:pPr>
          </w:p>
          <w:p>
            <w:pPr>
              <w:pStyle w:val="TableParagraph"/>
              <w:ind w:left="80" w:right="11"/>
              <w:rPr>
                <w:sz w:val="20"/>
              </w:rPr>
            </w:pPr>
            <w:r>
              <w:rPr>
                <w:spacing w:val="-2"/>
                <w:sz w:val="20"/>
              </w:rPr>
              <w:t>0,975</w:t>
            </w:r>
          </w:p>
        </w:tc>
        <w:tc>
          <w:tcPr>
            <w:tcW w:w="733" w:type="dxa"/>
          </w:tcPr>
          <w:p>
            <w:pPr>
              <w:pStyle w:val="TableParagraph"/>
              <w:spacing w:before="109"/>
              <w:jc w:val="left"/>
              <w:rPr>
                <w:sz w:val="20"/>
              </w:rPr>
            </w:pPr>
          </w:p>
          <w:p>
            <w:pPr>
              <w:pStyle w:val="TableParagraph"/>
              <w:ind w:left="78" w:right="11"/>
              <w:rPr>
                <w:sz w:val="20"/>
              </w:rPr>
            </w:pPr>
            <w:r>
              <w:rPr>
                <w:spacing w:val="-2"/>
                <w:sz w:val="20"/>
              </w:rPr>
              <w:t>0,902</w:t>
            </w:r>
          </w:p>
        </w:tc>
        <w:tc>
          <w:tcPr>
            <w:tcW w:w="735" w:type="dxa"/>
          </w:tcPr>
          <w:p>
            <w:pPr>
              <w:pStyle w:val="TableParagraph"/>
              <w:spacing w:before="109"/>
              <w:jc w:val="left"/>
              <w:rPr>
                <w:sz w:val="20"/>
              </w:rPr>
            </w:pPr>
          </w:p>
          <w:p>
            <w:pPr>
              <w:pStyle w:val="TableParagraph"/>
              <w:ind w:left="70" w:right="7"/>
              <w:rPr>
                <w:sz w:val="20"/>
              </w:rPr>
            </w:pPr>
            <w:r>
              <w:rPr>
                <w:spacing w:val="-2"/>
                <w:sz w:val="20"/>
              </w:rPr>
              <w:t>0,780</w:t>
            </w:r>
          </w:p>
        </w:tc>
        <w:tc>
          <w:tcPr>
            <w:tcW w:w="733" w:type="dxa"/>
          </w:tcPr>
          <w:p>
            <w:pPr>
              <w:pStyle w:val="TableParagraph"/>
              <w:spacing w:before="109"/>
              <w:jc w:val="left"/>
              <w:rPr>
                <w:sz w:val="20"/>
              </w:rPr>
            </w:pPr>
          </w:p>
          <w:p>
            <w:pPr>
              <w:pStyle w:val="TableParagraph"/>
              <w:ind w:left="75" w:right="11"/>
              <w:rPr>
                <w:sz w:val="20"/>
              </w:rPr>
            </w:pPr>
            <w:r>
              <w:rPr>
                <w:spacing w:val="-2"/>
                <w:sz w:val="20"/>
              </w:rPr>
              <w:t>0,478</w:t>
            </w:r>
          </w:p>
        </w:tc>
        <w:tc>
          <w:tcPr>
            <w:tcW w:w="735" w:type="dxa"/>
          </w:tcPr>
          <w:p>
            <w:pPr>
              <w:pStyle w:val="TableParagraph"/>
              <w:spacing w:before="109"/>
              <w:jc w:val="left"/>
              <w:rPr>
                <w:sz w:val="20"/>
              </w:rPr>
            </w:pPr>
          </w:p>
          <w:p>
            <w:pPr>
              <w:pStyle w:val="TableParagraph"/>
              <w:ind w:left="70" w:right="9"/>
              <w:rPr>
                <w:sz w:val="20"/>
              </w:rPr>
            </w:pPr>
            <w:r>
              <w:rPr>
                <w:spacing w:val="-2"/>
                <w:sz w:val="20"/>
              </w:rPr>
              <w:t>0,478</w:t>
            </w:r>
          </w:p>
        </w:tc>
        <w:tc>
          <w:tcPr>
            <w:tcW w:w="733" w:type="dxa"/>
          </w:tcPr>
          <w:p>
            <w:pPr>
              <w:pStyle w:val="TableParagraph"/>
              <w:spacing w:before="109"/>
              <w:jc w:val="left"/>
              <w:rPr>
                <w:sz w:val="20"/>
              </w:rPr>
            </w:pPr>
          </w:p>
          <w:p>
            <w:pPr>
              <w:pStyle w:val="TableParagraph"/>
              <w:ind w:left="73" w:right="11"/>
              <w:rPr>
                <w:sz w:val="20"/>
              </w:rPr>
            </w:pPr>
            <w:r>
              <w:rPr>
                <w:spacing w:val="-2"/>
                <w:sz w:val="20"/>
              </w:rPr>
              <w:t>0,478</w:t>
            </w:r>
          </w:p>
        </w:tc>
        <w:tc>
          <w:tcPr>
            <w:tcW w:w="735" w:type="dxa"/>
          </w:tcPr>
          <w:p>
            <w:pPr>
              <w:pStyle w:val="TableParagraph"/>
              <w:spacing w:before="109"/>
              <w:jc w:val="left"/>
              <w:rPr>
                <w:sz w:val="20"/>
              </w:rPr>
            </w:pPr>
          </w:p>
          <w:p>
            <w:pPr>
              <w:pStyle w:val="TableParagraph"/>
              <w:ind w:left="70" w:right="12"/>
              <w:rPr>
                <w:sz w:val="20"/>
              </w:rPr>
            </w:pPr>
            <w:r>
              <w:rPr>
                <w:spacing w:val="-2"/>
                <w:sz w:val="20"/>
              </w:rPr>
              <w:t>0,478</w:t>
            </w:r>
          </w:p>
        </w:tc>
        <w:tc>
          <w:tcPr>
            <w:tcW w:w="733" w:type="dxa"/>
          </w:tcPr>
          <w:p>
            <w:pPr>
              <w:pStyle w:val="TableParagraph"/>
              <w:spacing w:before="109"/>
              <w:jc w:val="left"/>
              <w:rPr>
                <w:sz w:val="20"/>
              </w:rPr>
            </w:pPr>
          </w:p>
          <w:p>
            <w:pPr>
              <w:pStyle w:val="TableParagraph"/>
              <w:ind w:left="73" w:right="19"/>
              <w:rPr>
                <w:sz w:val="20"/>
              </w:rPr>
            </w:pPr>
            <w:r>
              <w:rPr>
                <w:spacing w:val="-2"/>
                <w:sz w:val="20"/>
              </w:rPr>
              <w:t>0,478</w:t>
            </w:r>
          </w:p>
        </w:tc>
        <w:tc>
          <w:tcPr>
            <w:tcW w:w="734" w:type="dxa"/>
          </w:tcPr>
          <w:p>
            <w:pPr>
              <w:pStyle w:val="TableParagraph"/>
              <w:spacing w:before="109"/>
              <w:jc w:val="left"/>
              <w:rPr>
                <w:sz w:val="20"/>
              </w:rPr>
            </w:pPr>
          </w:p>
          <w:p>
            <w:pPr>
              <w:pStyle w:val="TableParagraph"/>
              <w:ind w:left="70" w:right="15"/>
              <w:rPr>
                <w:sz w:val="20"/>
              </w:rPr>
            </w:pPr>
            <w:r>
              <w:rPr>
                <w:spacing w:val="-2"/>
                <w:sz w:val="20"/>
              </w:rPr>
              <w:t>0,478</w:t>
            </w:r>
          </w:p>
        </w:tc>
        <w:tc>
          <w:tcPr>
            <w:tcW w:w="736" w:type="dxa"/>
          </w:tcPr>
          <w:p>
            <w:pPr>
              <w:pStyle w:val="TableParagraph"/>
              <w:spacing w:before="109"/>
              <w:jc w:val="left"/>
              <w:rPr>
                <w:sz w:val="20"/>
              </w:rPr>
            </w:pPr>
          </w:p>
          <w:p>
            <w:pPr>
              <w:pStyle w:val="TableParagraph"/>
              <w:ind w:left="75" w:right="24"/>
              <w:rPr>
                <w:sz w:val="20"/>
              </w:rPr>
            </w:pPr>
            <w:r>
              <w:rPr>
                <w:spacing w:val="-2"/>
                <w:sz w:val="20"/>
              </w:rPr>
              <w:t>0,478</w:t>
            </w:r>
          </w:p>
        </w:tc>
        <w:tc>
          <w:tcPr>
            <w:tcW w:w="736" w:type="dxa"/>
          </w:tcPr>
          <w:p>
            <w:pPr>
              <w:pStyle w:val="TableParagraph"/>
              <w:spacing w:before="109"/>
              <w:jc w:val="left"/>
              <w:rPr>
                <w:sz w:val="20"/>
              </w:rPr>
            </w:pPr>
          </w:p>
          <w:p>
            <w:pPr>
              <w:pStyle w:val="TableParagraph"/>
              <w:ind w:left="76" w:right="24"/>
              <w:rPr>
                <w:sz w:val="20"/>
              </w:rPr>
            </w:pPr>
            <w:r>
              <w:rPr>
                <w:spacing w:val="-2"/>
                <w:sz w:val="20"/>
              </w:rPr>
              <w:t>0,478</w:t>
            </w:r>
          </w:p>
        </w:tc>
        <w:tc>
          <w:tcPr>
            <w:tcW w:w="734" w:type="dxa"/>
          </w:tcPr>
          <w:p>
            <w:pPr>
              <w:pStyle w:val="TableParagraph"/>
              <w:spacing w:before="109"/>
              <w:jc w:val="left"/>
              <w:rPr>
                <w:sz w:val="20"/>
              </w:rPr>
            </w:pPr>
          </w:p>
          <w:p>
            <w:pPr>
              <w:pStyle w:val="TableParagraph"/>
              <w:ind w:left="66" w:right="15"/>
              <w:rPr>
                <w:sz w:val="20"/>
              </w:rPr>
            </w:pPr>
            <w:r>
              <w:rPr>
                <w:spacing w:val="-2"/>
                <w:sz w:val="20"/>
              </w:rPr>
              <w:t>0,478</w:t>
            </w:r>
          </w:p>
        </w:tc>
        <w:tc>
          <w:tcPr>
            <w:tcW w:w="736" w:type="dxa"/>
          </w:tcPr>
          <w:p>
            <w:pPr>
              <w:pStyle w:val="TableParagraph"/>
              <w:spacing w:before="109"/>
              <w:jc w:val="left"/>
              <w:rPr>
                <w:sz w:val="20"/>
              </w:rPr>
            </w:pPr>
          </w:p>
          <w:p>
            <w:pPr>
              <w:pStyle w:val="TableParagraph"/>
              <w:ind w:left="64" w:right="24"/>
              <w:rPr>
                <w:sz w:val="20"/>
              </w:rPr>
            </w:pPr>
            <w:r>
              <w:rPr>
                <w:spacing w:val="-2"/>
                <w:sz w:val="20"/>
              </w:rPr>
              <w:t>0,469</w:t>
            </w:r>
          </w:p>
        </w:tc>
      </w:tr>
      <w:tr>
        <w:trPr>
          <w:trHeight w:val="460" w:hRule="atLeast"/>
        </w:trPr>
        <w:tc>
          <w:tcPr>
            <w:tcW w:w="3884" w:type="dxa"/>
          </w:tcPr>
          <w:p>
            <w:pPr>
              <w:pStyle w:val="TableParagraph"/>
              <w:spacing w:line="223" w:lineRule="exact"/>
              <w:ind w:left="107"/>
              <w:jc w:val="left"/>
              <w:rPr>
                <w:sz w:val="20"/>
              </w:rPr>
            </w:pPr>
            <w:r>
              <w:rPr>
                <w:sz w:val="20"/>
              </w:rPr>
              <w:t>Доля</w:t>
            </w:r>
            <w:r>
              <w:rPr>
                <w:spacing w:val="42"/>
                <w:sz w:val="20"/>
              </w:rPr>
              <w:t> </w:t>
            </w:r>
            <w:r>
              <w:rPr>
                <w:sz w:val="20"/>
              </w:rPr>
              <w:t>расхода</w:t>
            </w:r>
            <w:r>
              <w:rPr>
                <w:spacing w:val="43"/>
                <w:sz w:val="20"/>
              </w:rPr>
              <w:t> </w:t>
            </w:r>
            <w:r>
              <w:rPr>
                <w:sz w:val="20"/>
              </w:rPr>
              <w:t>(потерь)</w:t>
            </w:r>
            <w:r>
              <w:rPr>
                <w:spacing w:val="44"/>
                <w:sz w:val="20"/>
              </w:rPr>
              <w:t> </w:t>
            </w:r>
            <w:r>
              <w:rPr>
                <w:sz w:val="20"/>
              </w:rPr>
              <w:t>тепловой</w:t>
            </w:r>
            <w:r>
              <w:rPr>
                <w:spacing w:val="45"/>
                <w:sz w:val="20"/>
              </w:rPr>
              <w:t> </w:t>
            </w:r>
            <w:r>
              <w:rPr>
                <w:spacing w:val="-2"/>
                <w:sz w:val="20"/>
              </w:rPr>
              <w:t>энергии</w:t>
            </w:r>
          </w:p>
          <w:p>
            <w:pPr>
              <w:pStyle w:val="TableParagraph"/>
              <w:spacing w:line="217" w:lineRule="exact"/>
              <w:ind w:left="107"/>
              <w:jc w:val="left"/>
              <w:rPr>
                <w:sz w:val="20"/>
              </w:rPr>
            </w:pPr>
            <w:r>
              <w:rPr>
                <w:sz w:val="20"/>
              </w:rPr>
              <w:t>при</w:t>
            </w:r>
            <w:r>
              <w:rPr>
                <w:spacing w:val="-9"/>
                <w:sz w:val="20"/>
              </w:rPr>
              <w:t> </w:t>
            </w:r>
            <w:r>
              <w:rPr>
                <w:sz w:val="20"/>
              </w:rPr>
              <w:t>ее</w:t>
            </w:r>
            <w:r>
              <w:rPr>
                <w:spacing w:val="-8"/>
                <w:sz w:val="20"/>
              </w:rPr>
              <w:t> </w:t>
            </w:r>
            <w:r>
              <w:rPr>
                <w:sz w:val="20"/>
              </w:rPr>
              <w:t>передаче</w:t>
            </w:r>
            <w:r>
              <w:rPr>
                <w:spacing w:val="-7"/>
                <w:sz w:val="20"/>
              </w:rPr>
              <w:t> </w:t>
            </w:r>
            <w:r>
              <w:rPr>
                <w:sz w:val="20"/>
              </w:rPr>
              <w:t>в</w:t>
            </w:r>
            <w:r>
              <w:rPr>
                <w:spacing w:val="-9"/>
                <w:sz w:val="20"/>
              </w:rPr>
              <w:t> </w:t>
            </w:r>
            <w:r>
              <w:rPr>
                <w:sz w:val="20"/>
              </w:rPr>
              <w:t>сетях</w:t>
            </w:r>
            <w:r>
              <w:rPr>
                <w:spacing w:val="-8"/>
                <w:sz w:val="20"/>
              </w:rPr>
              <w:t> </w:t>
            </w:r>
            <w:r>
              <w:rPr>
                <w:sz w:val="20"/>
              </w:rPr>
              <w:t>предприятия,</w:t>
            </w:r>
            <w:r>
              <w:rPr>
                <w:spacing w:val="-8"/>
                <w:sz w:val="20"/>
              </w:rPr>
              <w:t> </w:t>
            </w:r>
            <w:r>
              <w:rPr>
                <w:spacing w:val="-10"/>
                <w:sz w:val="20"/>
              </w:rPr>
              <w:t>%</w:t>
            </w:r>
          </w:p>
        </w:tc>
        <w:tc>
          <w:tcPr>
            <w:tcW w:w="735" w:type="dxa"/>
          </w:tcPr>
          <w:p>
            <w:pPr>
              <w:pStyle w:val="TableParagraph"/>
              <w:spacing w:before="108"/>
              <w:ind w:left="70" w:right="63"/>
              <w:rPr>
                <w:sz w:val="20"/>
              </w:rPr>
            </w:pPr>
            <w:r>
              <w:rPr>
                <w:spacing w:val="-2"/>
                <w:sz w:val="20"/>
              </w:rPr>
              <w:t>5,69%</w:t>
            </w:r>
          </w:p>
        </w:tc>
        <w:tc>
          <w:tcPr>
            <w:tcW w:w="733" w:type="dxa"/>
          </w:tcPr>
          <w:p>
            <w:pPr>
              <w:pStyle w:val="TableParagraph"/>
              <w:spacing w:before="108"/>
              <w:ind w:left="73" w:right="65"/>
              <w:rPr>
                <w:sz w:val="20"/>
              </w:rPr>
            </w:pPr>
            <w:r>
              <w:rPr>
                <w:spacing w:val="-2"/>
                <w:sz w:val="20"/>
              </w:rPr>
              <w:t>5,69%</w:t>
            </w:r>
          </w:p>
        </w:tc>
        <w:tc>
          <w:tcPr>
            <w:tcW w:w="735" w:type="dxa"/>
          </w:tcPr>
          <w:p>
            <w:pPr>
              <w:pStyle w:val="TableParagraph"/>
              <w:spacing w:before="108"/>
              <w:ind w:left="70" w:right="65"/>
              <w:rPr>
                <w:sz w:val="20"/>
              </w:rPr>
            </w:pPr>
            <w:r>
              <w:rPr>
                <w:spacing w:val="-2"/>
                <w:sz w:val="20"/>
              </w:rPr>
              <w:t>5,33%</w:t>
            </w:r>
          </w:p>
        </w:tc>
        <w:tc>
          <w:tcPr>
            <w:tcW w:w="733" w:type="dxa"/>
          </w:tcPr>
          <w:p>
            <w:pPr>
              <w:pStyle w:val="TableParagraph"/>
              <w:spacing w:before="108"/>
              <w:ind w:left="73" w:right="67"/>
              <w:rPr>
                <w:sz w:val="20"/>
              </w:rPr>
            </w:pPr>
            <w:r>
              <w:rPr>
                <w:spacing w:val="-2"/>
                <w:sz w:val="20"/>
              </w:rPr>
              <w:t>4,96%</w:t>
            </w:r>
          </w:p>
        </w:tc>
        <w:tc>
          <w:tcPr>
            <w:tcW w:w="733" w:type="dxa"/>
          </w:tcPr>
          <w:p>
            <w:pPr>
              <w:pStyle w:val="TableParagraph"/>
              <w:spacing w:before="108"/>
              <w:ind w:left="73" w:right="69"/>
              <w:rPr>
                <w:sz w:val="20"/>
              </w:rPr>
            </w:pPr>
            <w:r>
              <w:rPr>
                <w:spacing w:val="-2"/>
                <w:sz w:val="20"/>
              </w:rPr>
              <w:t>4,61%</w:t>
            </w:r>
          </w:p>
        </w:tc>
        <w:tc>
          <w:tcPr>
            <w:tcW w:w="735" w:type="dxa"/>
          </w:tcPr>
          <w:p>
            <w:pPr>
              <w:pStyle w:val="TableParagraph"/>
              <w:spacing w:before="108"/>
              <w:ind w:left="70" w:right="70"/>
              <w:rPr>
                <w:sz w:val="20"/>
              </w:rPr>
            </w:pPr>
            <w:r>
              <w:rPr>
                <w:spacing w:val="-2"/>
                <w:sz w:val="20"/>
              </w:rPr>
              <w:t>4,01%</w:t>
            </w:r>
          </w:p>
        </w:tc>
        <w:tc>
          <w:tcPr>
            <w:tcW w:w="733" w:type="dxa"/>
          </w:tcPr>
          <w:p>
            <w:pPr>
              <w:pStyle w:val="TableParagraph"/>
              <w:spacing w:before="108"/>
              <w:ind w:left="73" w:right="72"/>
              <w:rPr>
                <w:sz w:val="20"/>
              </w:rPr>
            </w:pPr>
            <w:r>
              <w:rPr>
                <w:spacing w:val="-2"/>
                <w:sz w:val="20"/>
              </w:rPr>
              <w:t>2,49%</w:t>
            </w:r>
          </w:p>
        </w:tc>
        <w:tc>
          <w:tcPr>
            <w:tcW w:w="735" w:type="dxa"/>
          </w:tcPr>
          <w:p>
            <w:pPr>
              <w:pStyle w:val="TableParagraph"/>
              <w:spacing w:before="108"/>
              <w:ind w:left="70" w:right="71"/>
              <w:rPr>
                <w:sz w:val="20"/>
              </w:rPr>
            </w:pPr>
            <w:r>
              <w:rPr>
                <w:spacing w:val="-2"/>
                <w:sz w:val="20"/>
              </w:rPr>
              <w:t>2,49%</w:t>
            </w:r>
          </w:p>
        </w:tc>
        <w:tc>
          <w:tcPr>
            <w:tcW w:w="733" w:type="dxa"/>
          </w:tcPr>
          <w:p>
            <w:pPr>
              <w:pStyle w:val="TableParagraph"/>
              <w:spacing w:before="108"/>
              <w:ind w:left="73" w:right="74"/>
              <w:rPr>
                <w:sz w:val="20"/>
              </w:rPr>
            </w:pPr>
            <w:r>
              <w:rPr>
                <w:spacing w:val="-2"/>
                <w:sz w:val="20"/>
              </w:rPr>
              <w:t>2,49%</w:t>
            </w:r>
          </w:p>
        </w:tc>
        <w:tc>
          <w:tcPr>
            <w:tcW w:w="735" w:type="dxa"/>
          </w:tcPr>
          <w:p>
            <w:pPr>
              <w:pStyle w:val="TableParagraph"/>
              <w:spacing w:before="108"/>
              <w:ind w:left="70" w:right="73"/>
              <w:rPr>
                <w:sz w:val="20"/>
              </w:rPr>
            </w:pPr>
            <w:r>
              <w:rPr>
                <w:spacing w:val="-2"/>
                <w:sz w:val="20"/>
              </w:rPr>
              <w:t>2,49%</w:t>
            </w:r>
          </w:p>
        </w:tc>
        <w:tc>
          <w:tcPr>
            <w:tcW w:w="733" w:type="dxa"/>
          </w:tcPr>
          <w:p>
            <w:pPr>
              <w:pStyle w:val="TableParagraph"/>
              <w:spacing w:before="108"/>
              <w:ind w:left="73" w:right="80"/>
              <w:rPr>
                <w:sz w:val="20"/>
              </w:rPr>
            </w:pPr>
            <w:r>
              <w:rPr>
                <w:spacing w:val="-2"/>
                <w:sz w:val="20"/>
              </w:rPr>
              <w:t>2,49%</w:t>
            </w:r>
          </w:p>
        </w:tc>
        <w:tc>
          <w:tcPr>
            <w:tcW w:w="734" w:type="dxa"/>
          </w:tcPr>
          <w:p>
            <w:pPr>
              <w:pStyle w:val="TableParagraph"/>
              <w:spacing w:before="108"/>
              <w:ind w:left="57" w:right="62"/>
              <w:rPr>
                <w:sz w:val="20"/>
              </w:rPr>
            </w:pPr>
            <w:r>
              <w:rPr>
                <w:spacing w:val="-2"/>
                <w:sz w:val="20"/>
              </w:rPr>
              <w:t>2,49%</w:t>
            </w:r>
          </w:p>
        </w:tc>
        <w:tc>
          <w:tcPr>
            <w:tcW w:w="736" w:type="dxa"/>
          </w:tcPr>
          <w:p>
            <w:pPr>
              <w:pStyle w:val="TableParagraph"/>
              <w:spacing w:before="108"/>
              <w:ind w:left="57" w:right="67"/>
              <w:rPr>
                <w:sz w:val="20"/>
              </w:rPr>
            </w:pPr>
            <w:r>
              <w:rPr>
                <w:spacing w:val="-2"/>
                <w:sz w:val="20"/>
              </w:rPr>
              <w:t>2,49%</w:t>
            </w:r>
          </w:p>
        </w:tc>
        <w:tc>
          <w:tcPr>
            <w:tcW w:w="736" w:type="dxa"/>
          </w:tcPr>
          <w:p>
            <w:pPr>
              <w:pStyle w:val="TableParagraph"/>
              <w:spacing w:before="108"/>
              <w:ind w:left="57" w:right="70"/>
              <w:rPr>
                <w:sz w:val="20"/>
              </w:rPr>
            </w:pPr>
            <w:r>
              <w:rPr>
                <w:spacing w:val="-2"/>
                <w:sz w:val="20"/>
              </w:rPr>
              <w:t>2,49%</w:t>
            </w:r>
          </w:p>
        </w:tc>
        <w:tc>
          <w:tcPr>
            <w:tcW w:w="734" w:type="dxa"/>
          </w:tcPr>
          <w:p>
            <w:pPr>
              <w:pStyle w:val="TableParagraph"/>
              <w:spacing w:before="108"/>
              <w:ind w:left="57" w:right="71"/>
              <w:rPr>
                <w:sz w:val="20"/>
              </w:rPr>
            </w:pPr>
            <w:r>
              <w:rPr>
                <w:spacing w:val="-2"/>
                <w:sz w:val="20"/>
              </w:rPr>
              <w:t>2,49%</w:t>
            </w:r>
          </w:p>
        </w:tc>
        <w:tc>
          <w:tcPr>
            <w:tcW w:w="736" w:type="dxa"/>
          </w:tcPr>
          <w:p>
            <w:pPr>
              <w:pStyle w:val="TableParagraph"/>
              <w:spacing w:before="108"/>
              <w:ind w:right="20"/>
              <w:rPr>
                <w:sz w:val="20"/>
              </w:rPr>
            </w:pPr>
            <w:r>
              <w:rPr>
                <w:spacing w:val="-2"/>
                <w:sz w:val="20"/>
              </w:rPr>
              <w:t>2,49%</w:t>
            </w:r>
          </w:p>
        </w:tc>
      </w:tr>
      <w:tr>
        <w:trPr>
          <w:trHeight w:val="460" w:hRule="atLeast"/>
        </w:trPr>
        <w:tc>
          <w:tcPr>
            <w:tcW w:w="3884" w:type="dxa"/>
          </w:tcPr>
          <w:p>
            <w:pPr>
              <w:pStyle w:val="TableParagraph"/>
              <w:tabs>
                <w:tab w:pos="1784" w:val="left" w:leader="none"/>
                <w:tab w:pos="2897" w:val="left" w:leader="none"/>
              </w:tabs>
              <w:spacing w:line="223" w:lineRule="exact"/>
              <w:ind w:left="107"/>
              <w:jc w:val="left"/>
              <w:rPr>
                <w:sz w:val="20"/>
              </w:rPr>
            </w:pPr>
            <w:r>
              <w:rPr>
                <w:spacing w:val="-2"/>
                <w:sz w:val="20"/>
              </w:rPr>
              <w:t>Резерв/дефицит</w:t>
            </w:r>
            <w:r>
              <w:rPr>
                <w:sz w:val="20"/>
              </w:rPr>
              <w:tab/>
            </w:r>
            <w:r>
              <w:rPr>
                <w:spacing w:val="-2"/>
                <w:sz w:val="20"/>
              </w:rPr>
              <w:t>тепловой</w:t>
            </w:r>
            <w:r>
              <w:rPr>
                <w:sz w:val="20"/>
              </w:rPr>
              <w:tab/>
            </w:r>
            <w:r>
              <w:rPr>
                <w:spacing w:val="-2"/>
                <w:sz w:val="20"/>
              </w:rPr>
              <w:t>мощности</w:t>
            </w:r>
          </w:p>
          <w:p>
            <w:pPr>
              <w:pStyle w:val="TableParagraph"/>
              <w:spacing w:line="217" w:lineRule="exact"/>
              <w:ind w:left="107"/>
              <w:jc w:val="left"/>
              <w:rPr>
                <w:sz w:val="20"/>
              </w:rPr>
            </w:pPr>
            <w:r>
              <w:rPr>
                <w:spacing w:val="-2"/>
                <w:sz w:val="20"/>
              </w:rPr>
              <w:t>источников</w:t>
            </w:r>
            <w:r>
              <w:rPr>
                <w:spacing w:val="-4"/>
                <w:sz w:val="20"/>
              </w:rPr>
              <w:t> </w:t>
            </w:r>
            <w:r>
              <w:rPr>
                <w:spacing w:val="-2"/>
                <w:sz w:val="20"/>
              </w:rPr>
              <w:t>тепла,</w:t>
            </w:r>
            <w:r>
              <w:rPr>
                <w:spacing w:val="-1"/>
                <w:sz w:val="20"/>
              </w:rPr>
              <w:t> </w:t>
            </w:r>
            <w:r>
              <w:rPr>
                <w:spacing w:val="-2"/>
                <w:sz w:val="20"/>
              </w:rPr>
              <w:t>Гкал/ч</w:t>
            </w:r>
          </w:p>
        </w:tc>
        <w:tc>
          <w:tcPr>
            <w:tcW w:w="735" w:type="dxa"/>
          </w:tcPr>
          <w:p>
            <w:pPr>
              <w:pStyle w:val="TableParagraph"/>
              <w:spacing w:before="108"/>
              <w:ind w:left="70" w:right="67"/>
              <w:rPr>
                <w:sz w:val="20"/>
              </w:rPr>
            </w:pPr>
            <w:r>
              <w:rPr>
                <w:spacing w:val="-2"/>
                <w:sz w:val="20"/>
              </w:rPr>
              <w:t>0,890</w:t>
            </w:r>
          </w:p>
        </w:tc>
        <w:tc>
          <w:tcPr>
            <w:tcW w:w="733" w:type="dxa"/>
          </w:tcPr>
          <w:p>
            <w:pPr>
              <w:pStyle w:val="TableParagraph"/>
              <w:spacing w:before="108"/>
              <w:ind w:left="73" w:right="69"/>
              <w:rPr>
                <w:sz w:val="20"/>
              </w:rPr>
            </w:pPr>
            <w:r>
              <w:rPr>
                <w:spacing w:val="-2"/>
                <w:sz w:val="20"/>
              </w:rPr>
              <w:t>0,890</w:t>
            </w:r>
          </w:p>
        </w:tc>
        <w:tc>
          <w:tcPr>
            <w:tcW w:w="735" w:type="dxa"/>
          </w:tcPr>
          <w:p>
            <w:pPr>
              <w:pStyle w:val="TableParagraph"/>
              <w:spacing w:before="108"/>
              <w:ind w:left="70" w:right="69"/>
              <w:rPr>
                <w:sz w:val="20"/>
              </w:rPr>
            </w:pPr>
            <w:r>
              <w:rPr>
                <w:spacing w:val="-2"/>
                <w:sz w:val="20"/>
              </w:rPr>
              <w:t>0,891</w:t>
            </w:r>
          </w:p>
        </w:tc>
        <w:tc>
          <w:tcPr>
            <w:tcW w:w="733" w:type="dxa"/>
          </w:tcPr>
          <w:p>
            <w:pPr>
              <w:pStyle w:val="TableParagraph"/>
              <w:spacing w:before="108"/>
              <w:ind w:left="73" w:right="71"/>
              <w:rPr>
                <w:sz w:val="20"/>
              </w:rPr>
            </w:pPr>
            <w:r>
              <w:rPr>
                <w:spacing w:val="-2"/>
                <w:sz w:val="20"/>
              </w:rPr>
              <w:t>0,892</w:t>
            </w:r>
          </w:p>
        </w:tc>
        <w:tc>
          <w:tcPr>
            <w:tcW w:w="733" w:type="dxa"/>
          </w:tcPr>
          <w:p>
            <w:pPr>
              <w:pStyle w:val="TableParagraph"/>
              <w:spacing w:before="108"/>
              <w:ind w:left="73" w:right="73"/>
              <w:rPr>
                <w:sz w:val="20"/>
              </w:rPr>
            </w:pPr>
            <w:r>
              <w:rPr>
                <w:spacing w:val="-2"/>
                <w:sz w:val="20"/>
              </w:rPr>
              <w:t>0,893</w:t>
            </w:r>
          </w:p>
        </w:tc>
        <w:tc>
          <w:tcPr>
            <w:tcW w:w="735" w:type="dxa"/>
          </w:tcPr>
          <w:p>
            <w:pPr>
              <w:pStyle w:val="TableParagraph"/>
              <w:spacing w:before="108"/>
              <w:ind w:left="70" w:right="71"/>
              <w:rPr>
                <w:sz w:val="20"/>
              </w:rPr>
            </w:pPr>
            <w:r>
              <w:rPr>
                <w:spacing w:val="-2"/>
                <w:sz w:val="20"/>
              </w:rPr>
              <w:t>0,894</w:t>
            </w:r>
          </w:p>
        </w:tc>
        <w:tc>
          <w:tcPr>
            <w:tcW w:w="733" w:type="dxa"/>
          </w:tcPr>
          <w:p>
            <w:pPr>
              <w:pStyle w:val="TableParagraph"/>
              <w:spacing w:before="108"/>
              <w:ind w:left="73" w:right="73"/>
              <w:rPr>
                <w:sz w:val="20"/>
              </w:rPr>
            </w:pPr>
            <w:r>
              <w:rPr>
                <w:spacing w:val="-2"/>
                <w:sz w:val="20"/>
              </w:rPr>
              <w:t>0,898</w:t>
            </w:r>
          </w:p>
        </w:tc>
        <w:tc>
          <w:tcPr>
            <w:tcW w:w="735" w:type="dxa"/>
          </w:tcPr>
          <w:p>
            <w:pPr>
              <w:pStyle w:val="TableParagraph"/>
              <w:spacing w:before="108"/>
              <w:ind w:left="70" w:right="73"/>
              <w:rPr>
                <w:sz w:val="20"/>
              </w:rPr>
            </w:pPr>
            <w:r>
              <w:rPr>
                <w:spacing w:val="-2"/>
                <w:sz w:val="20"/>
              </w:rPr>
              <w:t>0,898</w:t>
            </w:r>
          </w:p>
        </w:tc>
        <w:tc>
          <w:tcPr>
            <w:tcW w:w="733" w:type="dxa"/>
          </w:tcPr>
          <w:p>
            <w:pPr>
              <w:pStyle w:val="TableParagraph"/>
              <w:spacing w:before="108"/>
              <w:ind w:left="73" w:right="76"/>
              <w:rPr>
                <w:sz w:val="20"/>
              </w:rPr>
            </w:pPr>
            <w:r>
              <w:rPr>
                <w:spacing w:val="-2"/>
                <w:sz w:val="20"/>
              </w:rPr>
              <w:t>0,898</w:t>
            </w:r>
          </w:p>
        </w:tc>
        <w:tc>
          <w:tcPr>
            <w:tcW w:w="735" w:type="dxa"/>
          </w:tcPr>
          <w:p>
            <w:pPr>
              <w:pStyle w:val="TableParagraph"/>
              <w:spacing w:before="108"/>
              <w:ind w:left="70" w:right="77"/>
              <w:rPr>
                <w:sz w:val="20"/>
              </w:rPr>
            </w:pPr>
            <w:r>
              <w:rPr>
                <w:spacing w:val="-2"/>
                <w:sz w:val="20"/>
              </w:rPr>
              <w:t>0,898</w:t>
            </w:r>
          </w:p>
        </w:tc>
        <w:tc>
          <w:tcPr>
            <w:tcW w:w="733" w:type="dxa"/>
          </w:tcPr>
          <w:p>
            <w:pPr>
              <w:pStyle w:val="TableParagraph"/>
              <w:spacing w:before="108"/>
              <w:ind w:right="11"/>
              <w:rPr>
                <w:sz w:val="20"/>
              </w:rPr>
            </w:pPr>
            <w:r>
              <w:rPr>
                <w:spacing w:val="-2"/>
                <w:sz w:val="20"/>
              </w:rPr>
              <w:t>0,898</w:t>
            </w:r>
          </w:p>
        </w:tc>
        <w:tc>
          <w:tcPr>
            <w:tcW w:w="734" w:type="dxa"/>
          </w:tcPr>
          <w:p>
            <w:pPr>
              <w:pStyle w:val="TableParagraph"/>
              <w:spacing w:before="108"/>
              <w:ind w:left="57" w:right="66"/>
              <w:rPr>
                <w:sz w:val="20"/>
              </w:rPr>
            </w:pPr>
            <w:r>
              <w:rPr>
                <w:spacing w:val="-2"/>
                <w:sz w:val="20"/>
              </w:rPr>
              <w:t>0,898</w:t>
            </w:r>
          </w:p>
        </w:tc>
        <w:tc>
          <w:tcPr>
            <w:tcW w:w="736" w:type="dxa"/>
          </w:tcPr>
          <w:p>
            <w:pPr>
              <w:pStyle w:val="TableParagraph"/>
              <w:spacing w:before="108"/>
              <w:ind w:left="57" w:right="71"/>
              <w:rPr>
                <w:sz w:val="20"/>
              </w:rPr>
            </w:pPr>
            <w:r>
              <w:rPr>
                <w:spacing w:val="-2"/>
                <w:sz w:val="20"/>
              </w:rPr>
              <w:t>0,898</w:t>
            </w:r>
          </w:p>
        </w:tc>
        <w:tc>
          <w:tcPr>
            <w:tcW w:w="736" w:type="dxa"/>
          </w:tcPr>
          <w:p>
            <w:pPr>
              <w:pStyle w:val="TableParagraph"/>
              <w:spacing w:before="108"/>
              <w:ind w:left="57" w:right="69"/>
              <w:rPr>
                <w:sz w:val="20"/>
              </w:rPr>
            </w:pPr>
            <w:r>
              <w:rPr>
                <w:spacing w:val="-2"/>
                <w:sz w:val="20"/>
              </w:rPr>
              <w:t>0,898</w:t>
            </w:r>
          </w:p>
        </w:tc>
        <w:tc>
          <w:tcPr>
            <w:tcW w:w="734" w:type="dxa"/>
          </w:tcPr>
          <w:p>
            <w:pPr>
              <w:pStyle w:val="TableParagraph"/>
              <w:spacing w:before="108"/>
              <w:ind w:left="57" w:right="70"/>
              <w:rPr>
                <w:sz w:val="20"/>
              </w:rPr>
            </w:pPr>
            <w:r>
              <w:rPr>
                <w:spacing w:val="-2"/>
                <w:sz w:val="20"/>
              </w:rPr>
              <w:t>0,898</w:t>
            </w:r>
          </w:p>
        </w:tc>
        <w:tc>
          <w:tcPr>
            <w:tcW w:w="736" w:type="dxa"/>
          </w:tcPr>
          <w:p>
            <w:pPr>
              <w:pStyle w:val="TableParagraph"/>
              <w:spacing w:before="108"/>
              <w:ind w:right="24"/>
              <w:rPr>
                <w:sz w:val="20"/>
              </w:rPr>
            </w:pPr>
            <w:r>
              <w:rPr>
                <w:spacing w:val="-2"/>
                <w:sz w:val="20"/>
              </w:rPr>
              <w:t>0,898</w:t>
            </w:r>
          </w:p>
        </w:tc>
      </w:tr>
      <w:tr>
        <w:trPr>
          <w:trHeight w:val="460" w:hRule="atLeast"/>
        </w:trPr>
        <w:tc>
          <w:tcPr>
            <w:tcW w:w="3884" w:type="dxa"/>
          </w:tcPr>
          <w:p>
            <w:pPr>
              <w:pStyle w:val="TableParagraph"/>
              <w:tabs>
                <w:tab w:pos="1784" w:val="left" w:leader="none"/>
                <w:tab w:pos="2897" w:val="left" w:leader="none"/>
              </w:tabs>
              <w:spacing w:line="223" w:lineRule="exact"/>
              <w:ind w:left="107"/>
              <w:jc w:val="left"/>
              <w:rPr>
                <w:sz w:val="20"/>
              </w:rPr>
            </w:pPr>
            <w:r>
              <w:rPr>
                <w:spacing w:val="-2"/>
                <w:sz w:val="20"/>
              </w:rPr>
              <w:t>Резерв/дефицит</w:t>
            </w:r>
            <w:r>
              <w:rPr>
                <w:sz w:val="20"/>
              </w:rPr>
              <w:tab/>
            </w:r>
            <w:r>
              <w:rPr>
                <w:spacing w:val="-2"/>
                <w:sz w:val="20"/>
              </w:rPr>
              <w:t>тепловой</w:t>
            </w:r>
            <w:r>
              <w:rPr>
                <w:sz w:val="20"/>
              </w:rPr>
              <w:tab/>
            </w:r>
            <w:r>
              <w:rPr>
                <w:spacing w:val="-2"/>
                <w:sz w:val="20"/>
              </w:rPr>
              <w:t>мощности</w:t>
            </w:r>
          </w:p>
          <w:p>
            <w:pPr>
              <w:pStyle w:val="TableParagraph"/>
              <w:spacing w:line="217" w:lineRule="exact"/>
              <w:ind w:left="107"/>
              <w:jc w:val="left"/>
              <w:rPr>
                <w:sz w:val="20"/>
              </w:rPr>
            </w:pPr>
            <w:r>
              <w:rPr>
                <w:spacing w:val="-2"/>
                <w:sz w:val="20"/>
              </w:rPr>
              <w:t>источников</w:t>
            </w:r>
            <w:r>
              <w:rPr>
                <w:spacing w:val="-4"/>
                <w:sz w:val="20"/>
              </w:rPr>
              <w:t> </w:t>
            </w:r>
            <w:r>
              <w:rPr>
                <w:spacing w:val="-2"/>
                <w:sz w:val="20"/>
              </w:rPr>
              <w:t>тепла,</w:t>
            </w:r>
            <w:r>
              <w:rPr>
                <w:spacing w:val="-1"/>
                <w:sz w:val="20"/>
              </w:rPr>
              <w:t> </w:t>
            </w:r>
            <w:r>
              <w:rPr>
                <w:spacing w:val="-10"/>
                <w:sz w:val="20"/>
              </w:rPr>
              <w:t>%</w:t>
            </w:r>
          </w:p>
        </w:tc>
        <w:tc>
          <w:tcPr>
            <w:tcW w:w="735" w:type="dxa"/>
          </w:tcPr>
          <w:p>
            <w:pPr>
              <w:pStyle w:val="TableParagraph"/>
              <w:spacing w:before="133"/>
              <w:ind w:left="70" w:right="66"/>
              <w:rPr>
                <w:sz w:val="16"/>
              </w:rPr>
            </w:pPr>
            <w:r>
              <w:rPr>
                <w:spacing w:val="-2"/>
                <w:sz w:val="16"/>
              </w:rPr>
              <w:t>51,45%</w:t>
            </w:r>
          </w:p>
        </w:tc>
        <w:tc>
          <w:tcPr>
            <w:tcW w:w="733" w:type="dxa"/>
          </w:tcPr>
          <w:p>
            <w:pPr>
              <w:pStyle w:val="TableParagraph"/>
              <w:spacing w:before="133"/>
              <w:ind w:left="73" w:right="68"/>
              <w:rPr>
                <w:sz w:val="16"/>
              </w:rPr>
            </w:pPr>
            <w:r>
              <w:rPr>
                <w:spacing w:val="-2"/>
                <w:sz w:val="16"/>
              </w:rPr>
              <w:t>51,45%</w:t>
            </w:r>
          </w:p>
        </w:tc>
        <w:tc>
          <w:tcPr>
            <w:tcW w:w="735" w:type="dxa"/>
          </w:tcPr>
          <w:p>
            <w:pPr>
              <w:pStyle w:val="TableParagraph"/>
              <w:spacing w:before="133"/>
              <w:ind w:left="70" w:right="68"/>
              <w:rPr>
                <w:sz w:val="16"/>
              </w:rPr>
            </w:pPr>
            <w:r>
              <w:rPr>
                <w:spacing w:val="-2"/>
                <w:sz w:val="16"/>
              </w:rPr>
              <w:t>51,51%</w:t>
            </w:r>
          </w:p>
        </w:tc>
        <w:tc>
          <w:tcPr>
            <w:tcW w:w="733" w:type="dxa"/>
          </w:tcPr>
          <w:p>
            <w:pPr>
              <w:pStyle w:val="TableParagraph"/>
              <w:spacing w:before="133"/>
              <w:ind w:left="73" w:right="70"/>
              <w:rPr>
                <w:sz w:val="16"/>
              </w:rPr>
            </w:pPr>
            <w:r>
              <w:rPr>
                <w:spacing w:val="-2"/>
                <w:sz w:val="16"/>
              </w:rPr>
              <w:t>51,56%</w:t>
            </w:r>
          </w:p>
        </w:tc>
        <w:tc>
          <w:tcPr>
            <w:tcW w:w="733" w:type="dxa"/>
          </w:tcPr>
          <w:p>
            <w:pPr>
              <w:pStyle w:val="TableParagraph"/>
              <w:spacing w:before="133"/>
              <w:ind w:left="73" w:right="72"/>
              <w:rPr>
                <w:sz w:val="16"/>
              </w:rPr>
            </w:pPr>
            <w:r>
              <w:rPr>
                <w:spacing w:val="-2"/>
                <w:sz w:val="16"/>
              </w:rPr>
              <w:t>51,61%</w:t>
            </w:r>
          </w:p>
        </w:tc>
        <w:tc>
          <w:tcPr>
            <w:tcW w:w="735" w:type="dxa"/>
          </w:tcPr>
          <w:p>
            <w:pPr>
              <w:pStyle w:val="TableParagraph"/>
              <w:spacing w:before="133"/>
              <w:ind w:left="70" w:right="70"/>
              <w:rPr>
                <w:sz w:val="16"/>
              </w:rPr>
            </w:pPr>
            <w:r>
              <w:rPr>
                <w:spacing w:val="-2"/>
                <w:sz w:val="16"/>
              </w:rPr>
              <w:t>51,70%</w:t>
            </w:r>
          </w:p>
        </w:tc>
        <w:tc>
          <w:tcPr>
            <w:tcW w:w="733" w:type="dxa"/>
          </w:tcPr>
          <w:p>
            <w:pPr>
              <w:pStyle w:val="TableParagraph"/>
              <w:spacing w:before="133"/>
              <w:ind w:left="73" w:right="74"/>
              <w:rPr>
                <w:sz w:val="16"/>
              </w:rPr>
            </w:pPr>
            <w:r>
              <w:rPr>
                <w:spacing w:val="-2"/>
                <w:sz w:val="16"/>
              </w:rPr>
              <w:t>51,91%</w:t>
            </w:r>
          </w:p>
        </w:tc>
        <w:tc>
          <w:tcPr>
            <w:tcW w:w="735" w:type="dxa"/>
          </w:tcPr>
          <w:p>
            <w:pPr>
              <w:pStyle w:val="TableParagraph"/>
              <w:spacing w:before="133"/>
              <w:ind w:left="70" w:right="72"/>
              <w:rPr>
                <w:sz w:val="16"/>
              </w:rPr>
            </w:pPr>
            <w:r>
              <w:rPr>
                <w:spacing w:val="-2"/>
                <w:sz w:val="16"/>
              </w:rPr>
              <w:t>51,91%</w:t>
            </w:r>
          </w:p>
        </w:tc>
        <w:tc>
          <w:tcPr>
            <w:tcW w:w="733" w:type="dxa"/>
          </w:tcPr>
          <w:p>
            <w:pPr>
              <w:pStyle w:val="TableParagraph"/>
              <w:spacing w:before="133"/>
              <w:ind w:left="73" w:right="74"/>
              <w:rPr>
                <w:sz w:val="16"/>
              </w:rPr>
            </w:pPr>
            <w:r>
              <w:rPr>
                <w:spacing w:val="-2"/>
                <w:sz w:val="16"/>
              </w:rPr>
              <w:t>51,91%</w:t>
            </w:r>
          </w:p>
        </w:tc>
        <w:tc>
          <w:tcPr>
            <w:tcW w:w="735" w:type="dxa"/>
          </w:tcPr>
          <w:p>
            <w:pPr>
              <w:pStyle w:val="TableParagraph"/>
              <w:spacing w:before="133"/>
              <w:ind w:left="70" w:right="75"/>
              <w:rPr>
                <w:sz w:val="16"/>
              </w:rPr>
            </w:pPr>
            <w:r>
              <w:rPr>
                <w:spacing w:val="-2"/>
                <w:sz w:val="16"/>
              </w:rPr>
              <w:t>51,91%</w:t>
            </w:r>
          </w:p>
        </w:tc>
        <w:tc>
          <w:tcPr>
            <w:tcW w:w="733" w:type="dxa"/>
          </w:tcPr>
          <w:p>
            <w:pPr>
              <w:pStyle w:val="TableParagraph"/>
              <w:spacing w:before="133"/>
              <w:ind w:left="73" w:right="82"/>
              <w:rPr>
                <w:sz w:val="16"/>
              </w:rPr>
            </w:pPr>
            <w:r>
              <w:rPr>
                <w:spacing w:val="-2"/>
                <w:sz w:val="16"/>
              </w:rPr>
              <w:t>51,91%</w:t>
            </w:r>
          </w:p>
        </w:tc>
        <w:tc>
          <w:tcPr>
            <w:tcW w:w="734" w:type="dxa"/>
          </w:tcPr>
          <w:p>
            <w:pPr>
              <w:pStyle w:val="TableParagraph"/>
              <w:spacing w:before="133"/>
              <w:ind w:left="57" w:right="65"/>
              <w:rPr>
                <w:sz w:val="16"/>
              </w:rPr>
            </w:pPr>
            <w:r>
              <w:rPr>
                <w:spacing w:val="-2"/>
                <w:sz w:val="16"/>
              </w:rPr>
              <w:t>51,91%</w:t>
            </w:r>
          </w:p>
        </w:tc>
        <w:tc>
          <w:tcPr>
            <w:tcW w:w="736" w:type="dxa"/>
          </w:tcPr>
          <w:p>
            <w:pPr>
              <w:pStyle w:val="TableParagraph"/>
              <w:spacing w:before="133"/>
              <w:ind w:left="57" w:right="69"/>
              <w:rPr>
                <w:sz w:val="16"/>
              </w:rPr>
            </w:pPr>
            <w:r>
              <w:rPr>
                <w:spacing w:val="-2"/>
                <w:sz w:val="16"/>
              </w:rPr>
              <w:t>51,91%</w:t>
            </w:r>
          </w:p>
        </w:tc>
        <w:tc>
          <w:tcPr>
            <w:tcW w:w="736" w:type="dxa"/>
          </w:tcPr>
          <w:p>
            <w:pPr>
              <w:pStyle w:val="TableParagraph"/>
              <w:spacing w:before="133"/>
              <w:ind w:left="57" w:right="68"/>
              <w:rPr>
                <w:sz w:val="16"/>
              </w:rPr>
            </w:pPr>
            <w:r>
              <w:rPr>
                <w:spacing w:val="-2"/>
                <w:sz w:val="16"/>
              </w:rPr>
              <w:t>51,91%</w:t>
            </w:r>
          </w:p>
        </w:tc>
        <w:tc>
          <w:tcPr>
            <w:tcW w:w="734" w:type="dxa"/>
          </w:tcPr>
          <w:p>
            <w:pPr>
              <w:pStyle w:val="TableParagraph"/>
              <w:spacing w:before="133"/>
              <w:ind w:left="57" w:right="69"/>
              <w:rPr>
                <w:sz w:val="16"/>
              </w:rPr>
            </w:pPr>
            <w:r>
              <w:rPr>
                <w:spacing w:val="-2"/>
                <w:sz w:val="16"/>
              </w:rPr>
              <w:t>51,91%</w:t>
            </w:r>
          </w:p>
        </w:tc>
        <w:tc>
          <w:tcPr>
            <w:tcW w:w="736" w:type="dxa"/>
          </w:tcPr>
          <w:p>
            <w:pPr>
              <w:pStyle w:val="TableParagraph"/>
              <w:spacing w:before="133"/>
              <w:ind w:right="23"/>
              <w:rPr>
                <w:sz w:val="16"/>
              </w:rPr>
            </w:pPr>
            <w:r>
              <w:rPr>
                <w:spacing w:val="-2"/>
                <w:sz w:val="16"/>
              </w:rPr>
              <w:t>51,91%</w:t>
            </w:r>
          </w:p>
        </w:tc>
      </w:tr>
    </w:tbl>
    <w:p>
      <w:pPr>
        <w:pStyle w:val="TableParagraph"/>
        <w:spacing w:after="0"/>
        <w:rPr>
          <w:sz w:val="16"/>
        </w:rPr>
        <w:sectPr>
          <w:footerReference w:type="default" r:id="rId118"/>
          <w:pgSz w:w="16840" w:h="11910" w:orient="landscape"/>
          <w:pgMar w:header="0" w:footer="0" w:top="920" w:bottom="280" w:left="566" w:right="566"/>
        </w:sectPr>
      </w:pPr>
    </w:p>
    <w:p>
      <w:pPr>
        <w:pStyle w:val="BodyText"/>
        <w:spacing w:before="61" w:after="9"/>
        <w:ind w:right="150"/>
        <w:jc w:val="both"/>
      </w:pPr>
      <w:r>
        <w:rPr/>
        <w:t>Таблица 12.3.б – Расчеты экономической эффективности инвестиций при условии реализации с 2026г. 2-го сценария развития системы теплоснабжения</w:t>
      </w:r>
      <w:r>
        <w:rPr>
          <w:spacing w:val="-7"/>
        </w:rPr>
        <w:t> </w:t>
      </w:r>
      <w:r>
        <w:rPr/>
        <w:t>Михайловского</w:t>
      </w:r>
      <w:r>
        <w:rPr>
          <w:spacing w:val="-8"/>
        </w:rPr>
        <w:t> </w:t>
      </w:r>
      <w:r>
        <w:rPr/>
        <w:t>сельского</w:t>
      </w:r>
      <w:r>
        <w:rPr>
          <w:spacing w:val="-8"/>
        </w:rPr>
        <w:t> </w:t>
      </w:r>
      <w:r>
        <w:rPr/>
        <w:t>поселения</w:t>
      </w:r>
      <w:r>
        <w:rPr>
          <w:spacing w:val="-8"/>
        </w:rPr>
        <w:t> </w:t>
      </w:r>
      <w:r>
        <w:rPr/>
        <w:t>(п.</w:t>
      </w:r>
      <w:r>
        <w:rPr>
          <w:spacing w:val="-8"/>
        </w:rPr>
        <w:t> </w:t>
      </w:r>
      <w:r>
        <w:rPr/>
        <w:t>Молодежный)</w:t>
      </w:r>
      <w:r>
        <w:rPr>
          <w:spacing w:val="-6"/>
        </w:rPr>
        <w:t> </w:t>
      </w:r>
      <w:r>
        <w:rPr/>
        <w:t>–</w:t>
      </w:r>
      <w:r>
        <w:rPr>
          <w:spacing w:val="-8"/>
        </w:rPr>
        <w:t> </w:t>
      </w:r>
      <w:r>
        <w:rPr/>
        <w:t>реализации</w:t>
      </w:r>
      <w:r>
        <w:rPr>
          <w:spacing w:val="-8"/>
        </w:rPr>
        <w:t> </w:t>
      </w:r>
      <w:r>
        <w:rPr/>
        <w:t>с</w:t>
      </w:r>
      <w:r>
        <w:rPr>
          <w:spacing w:val="-9"/>
        </w:rPr>
        <w:t> </w:t>
      </w:r>
      <w:r>
        <w:rPr/>
        <w:t>2026г.</w:t>
      </w:r>
      <w:r>
        <w:rPr>
          <w:spacing w:val="-8"/>
        </w:rPr>
        <w:t> </w:t>
      </w:r>
      <w:r>
        <w:rPr/>
        <w:t>программы</w:t>
      </w:r>
      <w:r>
        <w:rPr>
          <w:spacing w:val="-8"/>
        </w:rPr>
        <w:t> </w:t>
      </w:r>
      <w:r>
        <w:rPr/>
        <w:t>реновации</w:t>
      </w:r>
      <w:r>
        <w:rPr>
          <w:spacing w:val="-8"/>
        </w:rPr>
        <w:t> </w:t>
      </w:r>
      <w:r>
        <w:rPr/>
        <w:t>системы</w:t>
      </w:r>
      <w:r>
        <w:rPr>
          <w:spacing w:val="-8"/>
        </w:rPr>
        <w:t> </w:t>
      </w:r>
      <w:r>
        <w:rPr/>
        <w:t>теплоснабжения</w:t>
      </w:r>
      <w:r>
        <w:rPr>
          <w:spacing w:val="-8"/>
        </w:rPr>
        <w:t> </w:t>
      </w:r>
      <w:r>
        <w:rPr/>
        <w:t>на</w:t>
      </w:r>
      <w:r>
        <w:rPr>
          <w:spacing w:val="-9"/>
        </w:rPr>
        <w:t> </w:t>
      </w:r>
      <w:r>
        <w:rPr/>
        <w:t>базе концессионного соглашения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2"/>
        <w:gridCol w:w="636"/>
        <w:gridCol w:w="733"/>
        <w:gridCol w:w="735"/>
        <w:gridCol w:w="733"/>
        <w:gridCol w:w="733"/>
        <w:gridCol w:w="735"/>
        <w:gridCol w:w="733"/>
        <w:gridCol w:w="735"/>
        <w:gridCol w:w="733"/>
        <w:gridCol w:w="735"/>
        <w:gridCol w:w="733"/>
        <w:gridCol w:w="734"/>
        <w:gridCol w:w="736"/>
        <w:gridCol w:w="736"/>
        <w:gridCol w:w="734"/>
        <w:gridCol w:w="736"/>
      </w:tblGrid>
      <w:tr>
        <w:trPr>
          <w:trHeight w:val="230" w:hRule="atLeast"/>
        </w:trPr>
        <w:tc>
          <w:tcPr>
            <w:tcW w:w="3982" w:type="dxa"/>
            <w:vMerge w:val="restart"/>
          </w:tcPr>
          <w:p>
            <w:pPr>
              <w:pStyle w:val="TableParagraph"/>
              <w:spacing w:before="118"/>
              <w:ind w:left="11"/>
              <w:rPr>
                <w:b/>
                <w:sz w:val="20"/>
              </w:rPr>
            </w:pPr>
            <w:r>
              <w:rPr>
                <w:b/>
                <w:spacing w:val="-2"/>
                <w:sz w:val="20"/>
              </w:rPr>
              <w:t>Показатель</w:t>
            </w:r>
          </w:p>
        </w:tc>
        <w:tc>
          <w:tcPr>
            <w:tcW w:w="11650" w:type="dxa"/>
            <w:gridSpan w:val="16"/>
          </w:tcPr>
          <w:p>
            <w:pPr>
              <w:pStyle w:val="TableParagraph"/>
              <w:spacing w:line="210" w:lineRule="exact"/>
              <w:ind w:right="8"/>
              <w:rPr>
                <w:b/>
                <w:sz w:val="20"/>
              </w:rPr>
            </w:pPr>
            <w:r>
              <w:rPr>
                <w:b/>
                <w:spacing w:val="-2"/>
                <w:sz w:val="20"/>
              </w:rPr>
              <w:t>Значения</w:t>
            </w:r>
            <w:r>
              <w:rPr>
                <w:b/>
                <w:spacing w:val="1"/>
                <w:sz w:val="20"/>
              </w:rPr>
              <w:t> </w:t>
            </w:r>
            <w:r>
              <w:rPr>
                <w:b/>
                <w:spacing w:val="-2"/>
                <w:sz w:val="20"/>
              </w:rPr>
              <w:t>показателей</w:t>
            </w:r>
            <w:r>
              <w:rPr>
                <w:b/>
                <w:spacing w:val="1"/>
                <w:sz w:val="20"/>
              </w:rPr>
              <w:t> </w:t>
            </w:r>
            <w:r>
              <w:rPr>
                <w:b/>
                <w:spacing w:val="-2"/>
                <w:sz w:val="20"/>
              </w:rPr>
              <w:t>по</w:t>
            </w:r>
            <w:r>
              <w:rPr>
                <w:b/>
                <w:spacing w:val="1"/>
                <w:sz w:val="20"/>
              </w:rPr>
              <w:t> </w:t>
            </w:r>
            <w:r>
              <w:rPr>
                <w:b/>
                <w:spacing w:val="-4"/>
                <w:sz w:val="20"/>
              </w:rPr>
              <w:t>годам</w:t>
            </w:r>
          </w:p>
        </w:tc>
      </w:tr>
      <w:tr>
        <w:trPr>
          <w:trHeight w:val="230" w:hRule="atLeast"/>
        </w:trPr>
        <w:tc>
          <w:tcPr>
            <w:tcW w:w="3982" w:type="dxa"/>
            <w:vMerge/>
            <w:tcBorders>
              <w:top w:val="nil"/>
            </w:tcBorders>
          </w:tcPr>
          <w:p>
            <w:pPr>
              <w:rPr>
                <w:sz w:val="2"/>
                <w:szCs w:val="2"/>
              </w:rPr>
            </w:pPr>
          </w:p>
        </w:tc>
        <w:tc>
          <w:tcPr>
            <w:tcW w:w="636" w:type="dxa"/>
          </w:tcPr>
          <w:p>
            <w:pPr>
              <w:pStyle w:val="TableParagraph"/>
              <w:spacing w:line="210" w:lineRule="exact"/>
              <w:ind w:left="12"/>
              <w:rPr>
                <w:b/>
                <w:sz w:val="20"/>
              </w:rPr>
            </w:pPr>
            <w:r>
              <w:rPr>
                <w:b/>
                <w:spacing w:val="-4"/>
                <w:sz w:val="20"/>
              </w:rPr>
              <w:t>2025</w:t>
            </w:r>
          </w:p>
        </w:tc>
        <w:tc>
          <w:tcPr>
            <w:tcW w:w="733" w:type="dxa"/>
          </w:tcPr>
          <w:p>
            <w:pPr>
              <w:pStyle w:val="TableParagraph"/>
              <w:spacing w:line="210" w:lineRule="exact"/>
              <w:ind w:left="73" w:right="62"/>
              <w:rPr>
                <w:b/>
                <w:sz w:val="20"/>
              </w:rPr>
            </w:pPr>
            <w:r>
              <w:rPr>
                <w:b/>
                <w:spacing w:val="-4"/>
                <w:sz w:val="20"/>
              </w:rPr>
              <w:t>2026</w:t>
            </w:r>
          </w:p>
        </w:tc>
        <w:tc>
          <w:tcPr>
            <w:tcW w:w="735" w:type="dxa"/>
          </w:tcPr>
          <w:p>
            <w:pPr>
              <w:pStyle w:val="TableParagraph"/>
              <w:spacing w:line="210" w:lineRule="exact"/>
              <w:ind w:left="70" w:right="62"/>
              <w:rPr>
                <w:b/>
                <w:sz w:val="20"/>
              </w:rPr>
            </w:pPr>
            <w:r>
              <w:rPr>
                <w:b/>
                <w:spacing w:val="-4"/>
                <w:sz w:val="20"/>
              </w:rPr>
              <w:t>2027</w:t>
            </w:r>
          </w:p>
        </w:tc>
        <w:tc>
          <w:tcPr>
            <w:tcW w:w="733" w:type="dxa"/>
          </w:tcPr>
          <w:p>
            <w:pPr>
              <w:pStyle w:val="TableParagraph"/>
              <w:spacing w:line="210" w:lineRule="exact"/>
              <w:ind w:left="73" w:right="64"/>
              <w:rPr>
                <w:b/>
                <w:sz w:val="20"/>
              </w:rPr>
            </w:pPr>
            <w:r>
              <w:rPr>
                <w:b/>
                <w:spacing w:val="-4"/>
                <w:sz w:val="20"/>
              </w:rPr>
              <w:t>2028</w:t>
            </w:r>
          </w:p>
        </w:tc>
        <w:tc>
          <w:tcPr>
            <w:tcW w:w="733" w:type="dxa"/>
          </w:tcPr>
          <w:p>
            <w:pPr>
              <w:pStyle w:val="TableParagraph"/>
              <w:spacing w:line="210" w:lineRule="exact"/>
              <w:ind w:left="73" w:right="66"/>
              <w:rPr>
                <w:b/>
                <w:sz w:val="20"/>
              </w:rPr>
            </w:pPr>
            <w:r>
              <w:rPr>
                <w:b/>
                <w:spacing w:val="-4"/>
                <w:sz w:val="20"/>
              </w:rPr>
              <w:t>2029</w:t>
            </w:r>
          </w:p>
        </w:tc>
        <w:tc>
          <w:tcPr>
            <w:tcW w:w="735" w:type="dxa"/>
          </w:tcPr>
          <w:p>
            <w:pPr>
              <w:pStyle w:val="TableParagraph"/>
              <w:spacing w:line="210" w:lineRule="exact"/>
              <w:ind w:left="70" w:right="67"/>
              <w:rPr>
                <w:b/>
                <w:sz w:val="20"/>
              </w:rPr>
            </w:pPr>
            <w:r>
              <w:rPr>
                <w:b/>
                <w:spacing w:val="-4"/>
                <w:sz w:val="20"/>
              </w:rPr>
              <w:t>2030</w:t>
            </w:r>
          </w:p>
        </w:tc>
        <w:tc>
          <w:tcPr>
            <w:tcW w:w="733" w:type="dxa"/>
          </w:tcPr>
          <w:p>
            <w:pPr>
              <w:pStyle w:val="TableParagraph"/>
              <w:spacing w:line="210" w:lineRule="exact"/>
              <w:ind w:left="73" w:right="70"/>
              <w:rPr>
                <w:b/>
                <w:sz w:val="20"/>
              </w:rPr>
            </w:pPr>
            <w:r>
              <w:rPr>
                <w:b/>
                <w:spacing w:val="-4"/>
                <w:sz w:val="20"/>
              </w:rPr>
              <w:t>2031</w:t>
            </w:r>
          </w:p>
        </w:tc>
        <w:tc>
          <w:tcPr>
            <w:tcW w:w="735" w:type="dxa"/>
          </w:tcPr>
          <w:p>
            <w:pPr>
              <w:pStyle w:val="TableParagraph"/>
              <w:spacing w:line="210" w:lineRule="exact"/>
              <w:ind w:left="70" w:right="70"/>
              <w:rPr>
                <w:b/>
                <w:sz w:val="20"/>
              </w:rPr>
            </w:pPr>
            <w:r>
              <w:rPr>
                <w:b/>
                <w:spacing w:val="-4"/>
                <w:sz w:val="20"/>
              </w:rPr>
              <w:t>2032</w:t>
            </w:r>
          </w:p>
        </w:tc>
        <w:tc>
          <w:tcPr>
            <w:tcW w:w="733" w:type="dxa"/>
          </w:tcPr>
          <w:p>
            <w:pPr>
              <w:pStyle w:val="TableParagraph"/>
              <w:spacing w:line="210" w:lineRule="exact"/>
              <w:ind w:left="73" w:right="72"/>
              <w:rPr>
                <w:b/>
                <w:sz w:val="20"/>
              </w:rPr>
            </w:pPr>
            <w:r>
              <w:rPr>
                <w:b/>
                <w:spacing w:val="-4"/>
                <w:sz w:val="20"/>
              </w:rPr>
              <w:t>2033</w:t>
            </w:r>
          </w:p>
        </w:tc>
        <w:tc>
          <w:tcPr>
            <w:tcW w:w="735" w:type="dxa"/>
          </w:tcPr>
          <w:p>
            <w:pPr>
              <w:pStyle w:val="TableParagraph"/>
              <w:spacing w:line="210" w:lineRule="exact"/>
              <w:ind w:left="70" w:right="70"/>
              <w:rPr>
                <w:b/>
                <w:sz w:val="20"/>
              </w:rPr>
            </w:pPr>
            <w:r>
              <w:rPr>
                <w:b/>
                <w:spacing w:val="-4"/>
                <w:sz w:val="20"/>
              </w:rPr>
              <w:t>2034</w:t>
            </w:r>
          </w:p>
        </w:tc>
        <w:tc>
          <w:tcPr>
            <w:tcW w:w="733" w:type="dxa"/>
          </w:tcPr>
          <w:p>
            <w:pPr>
              <w:pStyle w:val="TableParagraph"/>
              <w:spacing w:line="210" w:lineRule="exact"/>
              <w:ind w:left="73" w:right="77"/>
              <w:rPr>
                <w:b/>
                <w:sz w:val="20"/>
              </w:rPr>
            </w:pPr>
            <w:r>
              <w:rPr>
                <w:b/>
                <w:spacing w:val="-4"/>
                <w:sz w:val="20"/>
              </w:rPr>
              <w:t>2035</w:t>
            </w:r>
          </w:p>
        </w:tc>
        <w:tc>
          <w:tcPr>
            <w:tcW w:w="734" w:type="dxa"/>
          </w:tcPr>
          <w:p>
            <w:pPr>
              <w:pStyle w:val="TableParagraph"/>
              <w:spacing w:line="210" w:lineRule="exact"/>
              <w:ind w:left="57" w:right="59"/>
              <w:rPr>
                <w:b/>
                <w:sz w:val="20"/>
              </w:rPr>
            </w:pPr>
            <w:r>
              <w:rPr>
                <w:b/>
                <w:spacing w:val="-4"/>
                <w:sz w:val="20"/>
              </w:rPr>
              <w:t>2036</w:t>
            </w:r>
          </w:p>
        </w:tc>
        <w:tc>
          <w:tcPr>
            <w:tcW w:w="736" w:type="dxa"/>
          </w:tcPr>
          <w:p>
            <w:pPr>
              <w:pStyle w:val="TableParagraph"/>
              <w:spacing w:line="210" w:lineRule="exact"/>
              <w:ind w:left="57" w:right="64"/>
              <w:rPr>
                <w:b/>
                <w:sz w:val="20"/>
              </w:rPr>
            </w:pPr>
            <w:r>
              <w:rPr>
                <w:b/>
                <w:spacing w:val="-4"/>
                <w:sz w:val="20"/>
              </w:rPr>
              <w:t>2037</w:t>
            </w:r>
          </w:p>
        </w:tc>
        <w:tc>
          <w:tcPr>
            <w:tcW w:w="736" w:type="dxa"/>
          </w:tcPr>
          <w:p>
            <w:pPr>
              <w:pStyle w:val="TableParagraph"/>
              <w:spacing w:line="210" w:lineRule="exact"/>
              <w:ind w:left="57" w:right="67"/>
              <w:rPr>
                <w:b/>
                <w:sz w:val="20"/>
              </w:rPr>
            </w:pPr>
            <w:r>
              <w:rPr>
                <w:b/>
                <w:spacing w:val="-4"/>
                <w:sz w:val="20"/>
              </w:rPr>
              <w:t>2038</w:t>
            </w:r>
          </w:p>
        </w:tc>
        <w:tc>
          <w:tcPr>
            <w:tcW w:w="734" w:type="dxa"/>
          </w:tcPr>
          <w:p>
            <w:pPr>
              <w:pStyle w:val="TableParagraph"/>
              <w:spacing w:line="210" w:lineRule="exact"/>
              <w:ind w:left="57" w:right="70"/>
              <w:rPr>
                <w:b/>
                <w:sz w:val="20"/>
              </w:rPr>
            </w:pPr>
            <w:r>
              <w:rPr>
                <w:b/>
                <w:spacing w:val="-4"/>
                <w:sz w:val="20"/>
              </w:rPr>
              <w:t>2039</w:t>
            </w:r>
          </w:p>
        </w:tc>
        <w:tc>
          <w:tcPr>
            <w:tcW w:w="736" w:type="dxa"/>
          </w:tcPr>
          <w:p>
            <w:pPr>
              <w:pStyle w:val="TableParagraph"/>
              <w:spacing w:line="210" w:lineRule="exact"/>
              <w:ind w:right="19"/>
              <w:rPr>
                <w:b/>
                <w:sz w:val="20"/>
              </w:rPr>
            </w:pPr>
            <w:r>
              <w:rPr>
                <w:b/>
                <w:spacing w:val="-4"/>
                <w:sz w:val="20"/>
              </w:rPr>
              <w:t>2040</w:t>
            </w:r>
          </w:p>
        </w:tc>
      </w:tr>
      <w:tr>
        <w:trPr>
          <w:trHeight w:val="918" w:hRule="atLeast"/>
        </w:trPr>
        <w:tc>
          <w:tcPr>
            <w:tcW w:w="3982" w:type="dxa"/>
          </w:tcPr>
          <w:p>
            <w:pPr>
              <w:pStyle w:val="TableParagraph"/>
              <w:ind w:left="107" w:right="100"/>
              <w:jc w:val="both"/>
              <w:rPr>
                <w:sz w:val="20"/>
              </w:rPr>
            </w:pPr>
            <w:r>
              <w:rPr>
                <w:sz w:val="20"/>
              </w:rPr>
              <w:t>Количество прекращений подачи тепловой энергии, теплоносителя в результате технологических</w:t>
            </w:r>
            <w:r>
              <w:rPr>
                <w:spacing w:val="54"/>
                <w:sz w:val="20"/>
              </w:rPr>
              <w:t> </w:t>
            </w:r>
            <w:r>
              <w:rPr>
                <w:sz w:val="20"/>
              </w:rPr>
              <w:t>нарушений</w:t>
            </w:r>
            <w:r>
              <w:rPr>
                <w:spacing w:val="52"/>
                <w:sz w:val="20"/>
              </w:rPr>
              <w:t> </w:t>
            </w:r>
            <w:r>
              <w:rPr>
                <w:sz w:val="20"/>
              </w:rPr>
              <w:t>на</w:t>
            </w:r>
            <w:r>
              <w:rPr>
                <w:spacing w:val="55"/>
                <w:sz w:val="20"/>
              </w:rPr>
              <w:t> </w:t>
            </w:r>
            <w:r>
              <w:rPr>
                <w:spacing w:val="-2"/>
                <w:sz w:val="20"/>
              </w:rPr>
              <w:t>тепловых</w:t>
            </w:r>
          </w:p>
          <w:p>
            <w:pPr>
              <w:pStyle w:val="TableParagraph"/>
              <w:spacing w:line="215" w:lineRule="exact"/>
              <w:ind w:left="107"/>
              <w:jc w:val="both"/>
              <w:rPr>
                <w:sz w:val="20"/>
              </w:rPr>
            </w:pPr>
            <w:r>
              <w:rPr>
                <w:sz w:val="20"/>
              </w:rPr>
              <w:t>сетях</w:t>
            </w:r>
            <w:r>
              <w:rPr>
                <w:spacing w:val="-3"/>
                <w:sz w:val="20"/>
              </w:rPr>
              <w:t> </w:t>
            </w:r>
            <w:r>
              <w:rPr>
                <w:sz w:val="20"/>
              </w:rPr>
              <w:t>на</w:t>
            </w:r>
            <w:r>
              <w:rPr>
                <w:spacing w:val="-3"/>
                <w:sz w:val="20"/>
              </w:rPr>
              <w:t> </w:t>
            </w:r>
            <w:r>
              <w:rPr>
                <w:sz w:val="20"/>
              </w:rPr>
              <w:t>1</w:t>
            </w:r>
            <w:r>
              <w:rPr>
                <w:spacing w:val="-3"/>
                <w:sz w:val="20"/>
              </w:rPr>
              <w:t> </w:t>
            </w:r>
            <w:r>
              <w:rPr>
                <w:sz w:val="20"/>
              </w:rPr>
              <w:t>км</w:t>
            </w:r>
            <w:r>
              <w:rPr>
                <w:spacing w:val="-2"/>
                <w:sz w:val="20"/>
              </w:rPr>
              <w:t> </w:t>
            </w:r>
            <w:r>
              <w:rPr>
                <w:sz w:val="20"/>
              </w:rPr>
              <w:t>тепловых</w:t>
            </w:r>
            <w:r>
              <w:rPr>
                <w:spacing w:val="-4"/>
                <w:sz w:val="20"/>
              </w:rPr>
              <w:t> </w:t>
            </w:r>
            <w:r>
              <w:rPr>
                <w:sz w:val="20"/>
              </w:rPr>
              <w:t>сетей</w:t>
            </w:r>
            <w:r>
              <w:rPr>
                <w:spacing w:val="-5"/>
                <w:sz w:val="20"/>
              </w:rPr>
              <w:t> </w:t>
            </w:r>
            <w:r>
              <w:rPr>
                <w:sz w:val="20"/>
              </w:rPr>
              <w:t>в</w:t>
            </w:r>
            <w:r>
              <w:rPr>
                <w:spacing w:val="-4"/>
                <w:sz w:val="20"/>
              </w:rPr>
              <w:t> </w:t>
            </w:r>
            <w:r>
              <w:rPr>
                <w:spacing w:val="-5"/>
                <w:sz w:val="20"/>
              </w:rPr>
              <w:t>год</w:t>
            </w:r>
          </w:p>
        </w:tc>
        <w:tc>
          <w:tcPr>
            <w:tcW w:w="636" w:type="dxa"/>
          </w:tcPr>
          <w:p>
            <w:pPr>
              <w:pStyle w:val="TableParagraph"/>
              <w:spacing w:before="108"/>
              <w:jc w:val="left"/>
              <w:rPr>
                <w:sz w:val="20"/>
              </w:rPr>
            </w:pPr>
          </w:p>
          <w:p>
            <w:pPr>
              <w:pStyle w:val="TableParagraph"/>
              <w:ind w:left="12" w:right="6"/>
              <w:rPr>
                <w:sz w:val="20"/>
              </w:rPr>
            </w:pPr>
            <w:r>
              <w:rPr>
                <w:spacing w:val="-10"/>
                <w:sz w:val="20"/>
              </w:rPr>
              <w:t>-</w:t>
            </w:r>
          </w:p>
        </w:tc>
        <w:tc>
          <w:tcPr>
            <w:tcW w:w="733" w:type="dxa"/>
          </w:tcPr>
          <w:p>
            <w:pPr>
              <w:pStyle w:val="TableParagraph"/>
              <w:spacing w:before="108"/>
              <w:jc w:val="left"/>
              <w:rPr>
                <w:sz w:val="20"/>
              </w:rPr>
            </w:pPr>
          </w:p>
          <w:p>
            <w:pPr>
              <w:pStyle w:val="TableParagraph"/>
              <w:ind w:left="73" w:right="67"/>
              <w:rPr>
                <w:sz w:val="20"/>
              </w:rPr>
            </w:pPr>
            <w:r>
              <w:rPr>
                <w:spacing w:val="-5"/>
                <w:sz w:val="20"/>
              </w:rPr>
              <w:t>0,0</w:t>
            </w:r>
          </w:p>
        </w:tc>
        <w:tc>
          <w:tcPr>
            <w:tcW w:w="735" w:type="dxa"/>
          </w:tcPr>
          <w:p>
            <w:pPr>
              <w:pStyle w:val="TableParagraph"/>
              <w:spacing w:before="108"/>
              <w:jc w:val="left"/>
              <w:rPr>
                <w:sz w:val="20"/>
              </w:rPr>
            </w:pPr>
          </w:p>
          <w:p>
            <w:pPr>
              <w:pStyle w:val="TableParagraph"/>
              <w:ind w:left="70" w:right="66"/>
              <w:rPr>
                <w:sz w:val="20"/>
              </w:rPr>
            </w:pPr>
            <w:r>
              <w:rPr>
                <w:spacing w:val="-5"/>
                <w:sz w:val="20"/>
              </w:rPr>
              <w:t>0,0</w:t>
            </w:r>
          </w:p>
        </w:tc>
        <w:tc>
          <w:tcPr>
            <w:tcW w:w="733" w:type="dxa"/>
          </w:tcPr>
          <w:p>
            <w:pPr>
              <w:pStyle w:val="TableParagraph"/>
              <w:spacing w:before="108"/>
              <w:jc w:val="left"/>
              <w:rPr>
                <w:sz w:val="20"/>
              </w:rPr>
            </w:pPr>
          </w:p>
          <w:p>
            <w:pPr>
              <w:pStyle w:val="TableParagraph"/>
              <w:ind w:left="73" w:right="69"/>
              <w:rPr>
                <w:sz w:val="20"/>
              </w:rPr>
            </w:pPr>
            <w:r>
              <w:rPr>
                <w:spacing w:val="-5"/>
                <w:sz w:val="20"/>
              </w:rPr>
              <w:t>0,0</w:t>
            </w:r>
          </w:p>
        </w:tc>
        <w:tc>
          <w:tcPr>
            <w:tcW w:w="733" w:type="dxa"/>
          </w:tcPr>
          <w:p>
            <w:pPr>
              <w:pStyle w:val="TableParagraph"/>
              <w:spacing w:before="108"/>
              <w:jc w:val="left"/>
              <w:rPr>
                <w:sz w:val="20"/>
              </w:rPr>
            </w:pPr>
          </w:p>
          <w:p>
            <w:pPr>
              <w:pStyle w:val="TableParagraph"/>
              <w:ind w:left="73" w:right="71"/>
              <w:rPr>
                <w:sz w:val="20"/>
              </w:rPr>
            </w:pPr>
            <w:r>
              <w:rPr>
                <w:spacing w:val="-5"/>
                <w:sz w:val="20"/>
              </w:rPr>
              <w:t>0,0</w:t>
            </w:r>
          </w:p>
        </w:tc>
        <w:tc>
          <w:tcPr>
            <w:tcW w:w="735" w:type="dxa"/>
          </w:tcPr>
          <w:p>
            <w:pPr>
              <w:pStyle w:val="TableParagraph"/>
              <w:spacing w:before="108"/>
              <w:jc w:val="left"/>
              <w:rPr>
                <w:sz w:val="20"/>
              </w:rPr>
            </w:pPr>
          </w:p>
          <w:p>
            <w:pPr>
              <w:pStyle w:val="TableParagraph"/>
              <w:ind w:left="70" w:right="71"/>
              <w:rPr>
                <w:sz w:val="20"/>
              </w:rPr>
            </w:pPr>
            <w:r>
              <w:rPr>
                <w:spacing w:val="-5"/>
                <w:sz w:val="20"/>
              </w:rPr>
              <w:t>0,0</w:t>
            </w:r>
          </w:p>
        </w:tc>
        <w:tc>
          <w:tcPr>
            <w:tcW w:w="733" w:type="dxa"/>
          </w:tcPr>
          <w:p>
            <w:pPr>
              <w:pStyle w:val="TableParagraph"/>
              <w:spacing w:before="108"/>
              <w:jc w:val="left"/>
              <w:rPr>
                <w:sz w:val="20"/>
              </w:rPr>
            </w:pPr>
          </w:p>
          <w:p>
            <w:pPr>
              <w:pStyle w:val="TableParagraph"/>
              <w:ind w:left="73" w:right="73"/>
              <w:rPr>
                <w:sz w:val="20"/>
              </w:rPr>
            </w:pPr>
            <w:r>
              <w:rPr>
                <w:spacing w:val="-5"/>
                <w:sz w:val="20"/>
              </w:rPr>
              <w:t>0,0</w:t>
            </w:r>
          </w:p>
        </w:tc>
        <w:tc>
          <w:tcPr>
            <w:tcW w:w="735" w:type="dxa"/>
          </w:tcPr>
          <w:p>
            <w:pPr>
              <w:pStyle w:val="TableParagraph"/>
              <w:spacing w:before="108"/>
              <w:jc w:val="left"/>
              <w:rPr>
                <w:sz w:val="20"/>
              </w:rPr>
            </w:pPr>
          </w:p>
          <w:p>
            <w:pPr>
              <w:pStyle w:val="TableParagraph"/>
              <w:ind w:left="70" w:right="71"/>
              <w:rPr>
                <w:sz w:val="20"/>
              </w:rPr>
            </w:pPr>
            <w:r>
              <w:rPr>
                <w:spacing w:val="-5"/>
                <w:sz w:val="20"/>
              </w:rPr>
              <w:t>0,0</w:t>
            </w:r>
          </w:p>
        </w:tc>
        <w:tc>
          <w:tcPr>
            <w:tcW w:w="733" w:type="dxa"/>
          </w:tcPr>
          <w:p>
            <w:pPr>
              <w:pStyle w:val="TableParagraph"/>
              <w:spacing w:before="108"/>
              <w:jc w:val="left"/>
              <w:rPr>
                <w:sz w:val="20"/>
              </w:rPr>
            </w:pPr>
          </w:p>
          <w:p>
            <w:pPr>
              <w:pStyle w:val="TableParagraph"/>
              <w:ind w:left="73" w:right="73"/>
              <w:rPr>
                <w:sz w:val="20"/>
              </w:rPr>
            </w:pPr>
            <w:r>
              <w:rPr>
                <w:spacing w:val="-5"/>
                <w:sz w:val="20"/>
              </w:rPr>
              <w:t>0,0</w:t>
            </w:r>
          </w:p>
        </w:tc>
        <w:tc>
          <w:tcPr>
            <w:tcW w:w="735" w:type="dxa"/>
          </w:tcPr>
          <w:p>
            <w:pPr>
              <w:pStyle w:val="TableParagraph"/>
              <w:spacing w:before="108"/>
              <w:jc w:val="left"/>
              <w:rPr>
                <w:sz w:val="20"/>
              </w:rPr>
            </w:pPr>
          </w:p>
          <w:p>
            <w:pPr>
              <w:pStyle w:val="TableParagraph"/>
              <w:ind w:left="70" w:right="74"/>
              <w:rPr>
                <w:sz w:val="20"/>
              </w:rPr>
            </w:pPr>
            <w:r>
              <w:rPr>
                <w:spacing w:val="-5"/>
                <w:sz w:val="20"/>
              </w:rPr>
              <w:t>0,0</w:t>
            </w:r>
          </w:p>
        </w:tc>
        <w:tc>
          <w:tcPr>
            <w:tcW w:w="733" w:type="dxa"/>
          </w:tcPr>
          <w:p>
            <w:pPr>
              <w:pStyle w:val="TableParagraph"/>
              <w:spacing w:before="108"/>
              <w:jc w:val="left"/>
              <w:rPr>
                <w:sz w:val="20"/>
              </w:rPr>
            </w:pPr>
          </w:p>
          <w:p>
            <w:pPr>
              <w:pStyle w:val="TableParagraph"/>
              <w:ind w:left="73" w:right="81"/>
              <w:rPr>
                <w:sz w:val="20"/>
              </w:rPr>
            </w:pPr>
            <w:r>
              <w:rPr>
                <w:spacing w:val="-5"/>
                <w:sz w:val="20"/>
              </w:rPr>
              <w:t>0,0</w:t>
            </w:r>
          </w:p>
        </w:tc>
        <w:tc>
          <w:tcPr>
            <w:tcW w:w="734" w:type="dxa"/>
          </w:tcPr>
          <w:p>
            <w:pPr>
              <w:pStyle w:val="TableParagraph"/>
              <w:spacing w:before="108"/>
              <w:jc w:val="left"/>
              <w:rPr>
                <w:sz w:val="20"/>
              </w:rPr>
            </w:pPr>
          </w:p>
          <w:p>
            <w:pPr>
              <w:pStyle w:val="TableParagraph"/>
              <w:ind w:left="57" w:right="63"/>
              <w:rPr>
                <w:sz w:val="20"/>
              </w:rPr>
            </w:pPr>
            <w:r>
              <w:rPr>
                <w:spacing w:val="-5"/>
                <w:sz w:val="20"/>
              </w:rPr>
              <w:t>0,0</w:t>
            </w:r>
          </w:p>
        </w:tc>
        <w:tc>
          <w:tcPr>
            <w:tcW w:w="736" w:type="dxa"/>
          </w:tcPr>
          <w:p>
            <w:pPr>
              <w:pStyle w:val="TableParagraph"/>
              <w:spacing w:before="108"/>
              <w:jc w:val="left"/>
              <w:rPr>
                <w:sz w:val="20"/>
              </w:rPr>
            </w:pPr>
          </w:p>
          <w:p>
            <w:pPr>
              <w:pStyle w:val="TableParagraph"/>
              <w:ind w:left="57" w:right="68"/>
              <w:rPr>
                <w:sz w:val="20"/>
              </w:rPr>
            </w:pPr>
            <w:r>
              <w:rPr>
                <w:spacing w:val="-5"/>
                <w:sz w:val="20"/>
              </w:rPr>
              <w:t>0,0</w:t>
            </w:r>
          </w:p>
        </w:tc>
        <w:tc>
          <w:tcPr>
            <w:tcW w:w="736" w:type="dxa"/>
          </w:tcPr>
          <w:p>
            <w:pPr>
              <w:pStyle w:val="TableParagraph"/>
              <w:spacing w:before="108"/>
              <w:jc w:val="left"/>
              <w:rPr>
                <w:sz w:val="20"/>
              </w:rPr>
            </w:pPr>
          </w:p>
          <w:p>
            <w:pPr>
              <w:pStyle w:val="TableParagraph"/>
              <w:ind w:left="57" w:right="67"/>
              <w:rPr>
                <w:sz w:val="20"/>
              </w:rPr>
            </w:pPr>
            <w:r>
              <w:rPr>
                <w:spacing w:val="-5"/>
                <w:sz w:val="20"/>
              </w:rPr>
              <w:t>0,0</w:t>
            </w:r>
          </w:p>
        </w:tc>
        <w:tc>
          <w:tcPr>
            <w:tcW w:w="734" w:type="dxa"/>
          </w:tcPr>
          <w:p>
            <w:pPr>
              <w:pStyle w:val="TableParagraph"/>
              <w:spacing w:before="108"/>
              <w:jc w:val="left"/>
              <w:rPr>
                <w:sz w:val="20"/>
              </w:rPr>
            </w:pPr>
          </w:p>
          <w:p>
            <w:pPr>
              <w:pStyle w:val="TableParagraph"/>
              <w:ind w:left="57" w:right="68"/>
              <w:rPr>
                <w:sz w:val="20"/>
              </w:rPr>
            </w:pPr>
            <w:r>
              <w:rPr>
                <w:spacing w:val="-5"/>
                <w:sz w:val="20"/>
              </w:rPr>
              <w:t>0,0</w:t>
            </w:r>
          </w:p>
        </w:tc>
        <w:tc>
          <w:tcPr>
            <w:tcW w:w="736" w:type="dxa"/>
          </w:tcPr>
          <w:p>
            <w:pPr>
              <w:pStyle w:val="TableParagraph"/>
              <w:spacing w:before="108"/>
              <w:jc w:val="left"/>
              <w:rPr>
                <w:sz w:val="20"/>
              </w:rPr>
            </w:pPr>
          </w:p>
          <w:p>
            <w:pPr>
              <w:pStyle w:val="TableParagraph"/>
              <w:ind w:right="22"/>
              <w:rPr>
                <w:sz w:val="20"/>
              </w:rPr>
            </w:pPr>
            <w:r>
              <w:rPr>
                <w:spacing w:val="-5"/>
                <w:sz w:val="20"/>
              </w:rPr>
              <w:t>0,0</w:t>
            </w:r>
          </w:p>
        </w:tc>
      </w:tr>
      <w:tr>
        <w:trPr>
          <w:trHeight w:val="1152" w:hRule="atLeast"/>
        </w:trPr>
        <w:tc>
          <w:tcPr>
            <w:tcW w:w="3982" w:type="dxa"/>
          </w:tcPr>
          <w:p>
            <w:pPr>
              <w:pStyle w:val="TableParagraph"/>
              <w:ind w:left="107" w:right="100"/>
              <w:jc w:val="both"/>
              <w:rPr>
                <w:sz w:val="20"/>
              </w:rPr>
            </w:pPr>
            <w:r>
              <w:rPr>
                <w:sz w:val="20"/>
              </w:rPr>
              <w:t>Количество прекращений подачи тепловой энергии, теплоносителя в результате технологических</w:t>
            </w:r>
            <w:r>
              <w:rPr>
                <w:spacing w:val="-7"/>
                <w:sz w:val="20"/>
              </w:rPr>
              <w:t> </w:t>
            </w:r>
            <w:r>
              <w:rPr>
                <w:sz w:val="20"/>
              </w:rPr>
              <w:t>нарушений</w:t>
            </w:r>
            <w:r>
              <w:rPr>
                <w:spacing w:val="-7"/>
                <w:sz w:val="20"/>
              </w:rPr>
              <w:t> </w:t>
            </w:r>
            <w:r>
              <w:rPr>
                <w:sz w:val="20"/>
              </w:rPr>
              <w:t>на</w:t>
            </w:r>
            <w:r>
              <w:rPr>
                <w:spacing w:val="-6"/>
                <w:sz w:val="20"/>
              </w:rPr>
              <w:t> </w:t>
            </w:r>
            <w:r>
              <w:rPr>
                <w:sz w:val="20"/>
              </w:rPr>
              <w:t>источниках тепловой</w:t>
            </w:r>
            <w:r>
              <w:rPr>
                <w:spacing w:val="53"/>
                <w:sz w:val="20"/>
              </w:rPr>
              <w:t>   </w:t>
            </w:r>
            <w:r>
              <w:rPr>
                <w:sz w:val="20"/>
              </w:rPr>
              <w:t>энергии</w:t>
            </w:r>
            <w:r>
              <w:rPr>
                <w:spacing w:val="54"/>
                <w:sz w:val="20"/>
              </w:rPr>
              <w:t>   </w:t>
            </w:r>
            <w:r>
              <w:rPr>
                <w:sz w:val="20"/>
              </w:rPr>
              <w:t>на</w:t>
            </w:r>
            <w:r>
              <w:rPr>
                <w:spacing w:val="56"/>
                <w:sz w:val="20"/>
              </w:rPr>
              <w:t>   </w:t>
            </w:r>
            <w:r>
              <w:rPr>
                <w:sz w:val="20"/>
              </w:rPr>
              <w:t>1</w:t>
            </w:r>
            <w:r>
              <w:rPr>
                <w:spacing w:val="54"/>
                <w:sz w:val="20"/>
              </w:rPr>
              <w:t>   </w:t>
            </w:r>
            <w:r>
              <w:rPr>
                <w:spacing w:val="-2"/>
                <w:sz w:val="20"/>
              </w:rPr>
              <w:t>Гкал/час</w:t>
            </w:r>
          </w:p>
          <w:p>
            <w:pPr>
              <w:pStyle w:val="TableParagraph"/>
              <w:spacing w:line="217" w:lineRule="exact"/>
              <w:ind w:left="107"/>
              <w:jc w:val="both"/>
              <w:rPr>
                <w:sz w:val="20"/>
              </w:rPr>
            </w:pPr>
            <w:r>
              <w:rPr>
                <w:sz w:val="20"/>
              </w:rPr>
              <w:t>установленной</w:t>
            </w:r>
            <w:r>
              <w:rPr>
                <w:spacing w:val="-9"/>
                <w:sz w:val="20"/>
              </w:rPr>
              <w:t> </w:t>
            </w:r>
            <w:r>
              <w:rPr>
                <w:sz w:val="20"/>
              </w:rPr>
              <w:t>мощности</w:t>
            </w:r>
            <w:r>
              <w:rPr>
                <w:spacing w:val="-7"/>
                <w:sz w:val="20"/>
              </w:rPr>
              <w:t> </w:t>
            </w:r>
            <w:r>
              <w:rPr>
                <w:sz w:val="20"/>
              </w:rPr>
              <w:t>в</w:t>
            </w:r>
            <w:r>
              <w:rPr>
                <w:spacing w:val="-8"/>
                <w:sz w:val="20"/>
              </w:rPr>
              <w:t> </w:t>
            </w:r>
            <w:r>
              <w:rPr>
                <w:spacing w:val="-5"/>
                <w:sz w:val="20"/>
              </w:rPr>
              <w:t>год</w:t>
            </w:r>
          </w:p>
        </w:tc>
        <w:tc>
          <w:tcPr>
            <w:tcW w:w="636" w:type="dxa"/>
          </w:tcPr>
          <w:p>
            <w:pPr>
              <w:pStyle w:val="TableParagraph"/>
              <w:spacing w:before="224"/>
              <w:jc w:val="left"/>
              <w:rPr>
                <w:sz w:val="20"/>
              </w:rPr>
            </w:pPr>
          </w:p>
          <w:p>
            <w:pPr>
              <w:pStyle w:val="TableParagraph"/>
              <w:ind w:left="12" w:right="6"/>
              <w:rPr>
                <w:sz w:val="20"/>
              </w:rPr>
            </w:pPr>
            <w:r>
              <w:rPr>
                <w:spacing w:val="-10"/>
                <w:sz w:val="20"/>
              </w:rPr>
              <w:t>-</w:t>
            </w:r>
          </w:p>
        </w:tc>
        <w:tc>
          <w:tcPr>
            <w:tcW w:w="733" w:type="dxa"/>
          </w:tcPr>
          <w:p>
            <w:pPr>
              <w:pStyle w:val="TableParagraph"/>
              <w:spacing w:before="224"/>
              <w:jc w:val="left"/>
              <w:rPr>
                <w:sz w:val="20"/>
              </w:rPr>
            </w:pPr>
          </w:p>
          <w:p>
            <w:pPr>
              <w:pStyle w:val="TableParagraph"/>
              <w:ind w:left="73" w:right="67"/>
              <w:rPr>
                <w:sz w:val="20"/>
              </w:rPr>
            </w:pPr>
            <w:r>
              <w:rPr>
                <w:spacing w:val="-5"/>
                <w:sz w:val="20"/>
              </w:rPr>
              <w:t>0,0</w:t>
            </w:r>
          </w:p>
        </w:tc>
        <w:tc>
          <w:tcPr>
            <w:tcW w:w="735" w:type="dxa"/>
          </w:tcPr>
          <w:p>
            <w:pPr>
              <w:pStyle w:val="TableParagraph"/>
              <w:spacing w:before="224"/>
              <w:jc w:val="left"/>
              <w:rPr>
                <w:sz w:val="20"/>
              </w:rPr>
            </w:pPr>
          </w:p>
          <w:p>
            <w:pPr>
              <w:pStyle w:val="TableParagraph"/>
              <w:ind w:left="70" w:right="66"/>
              <w:rPr>
                <w:sz w:val="20"/>
              </w:rPr>
            </w:pPr>
            <w:r>
              <w:rPr>
                <w:spacing w:val="-5"/>
                <w:sz w:val="20"/>
              </w:rPr>
              <w:t>0,0</w:t>
            </w:r>
          </w:p>
        </w:tc>
        <w:tc>
          <w:tcPr>
            <w:tcW w:w="733" w:type="dxa"/>
          </w:tcPr>
          <w:p>
            <w:pPr>
              <w:pStyle w:val="TableParagraph"/>
              <w:spacing w:before="224"/>
              <w:jc w:val="left"/>
              <w:rPr>
                <w:sz w:val="20"/>
              </w:rPr>
            </w:pPr>
          </w:p>
          <w:p>
            <w:pPr>
              <w:pStyle w:val="TableParagraph"/>
              <w:ind w:left="73" w:right="69"/>
              <w:rPr>
                <w:sz w:val="20"/>
              </w:rPr>
            </w:pPr>
            <w:r>
              <w:rPr>
                <w:spacing w:val="-5"/>
                <w:sz w:val="20"/>
              </w:rPr>
              <w:t>0,0</w:t>
            </w:r>
          </w:p>
        </w:tc>
        <w:tc>
          <w:tcPr>
            <w:tcW w:w="733" w:type="dxa"/>
          </w:tcPr>
          <w:p>
            <w:pPr>
              <w:pStyle w:val="TableParagraph"/>
              <w:spacing w:before="224"/>
              <w:jc w:val="left"/>
              <w:rPr>
                <w:sz w:val="20"/>
              </w:rPr>
            </w:pPr>
          </w:p>
          <w:p>
            <w:pPr>
              <w:pStyle w:val="TableParagraph"/>
              <w:ind w:left="73" w:right="71"/>
              <w:rPr>
                <w:sz w:val="20"/>
              </w:rPr>
            </w:pPr>
            <w:r>
              <w:rPr>
                <w:spacing w:val="-5"/>
                <w:sz w:val="20"/>
              </w:rPr>
              <w:t>0,0</w:t>
            </w:r>
          </w:p>
        </w:tc>
        <w:tc>
          <w:tcPr>
            <w:tcW w:w="735" w:type="dxa"/>
          </w:tcPr>
          <w:p>
            <w:pPr>
              <w:pStyle w:val="TableParagraph"/>
              <w:spacing w:before="224"/>
              <w:jc w:val="left"/>
              <w:rPr>
                <w:sz w:val="20"/>
              </w:rPr>
            </w:pPr>
          </w:p>
          <w:p>
            <w:pPr>
              <w:pStyle w:val="TableParagraph"/>
              <w:ind w:left="70" w:right="71"/>
              <w:rPr>
                <w:sz w:val="20"/>
              </w:rPr>
            </w:pPr>
            <w:r>
              <w:rPr>
                <w:spacing w:val="-5"/>
                <w:sz w:val="20"/>
              </w:rPr>
              <w:t>0,0</w:t>
            </w:r>
          </w:p>
        </w:tc>
        <w:tc>
          <w:tcPr>
            <w:tcW w:w="733" w:type="dxa"/>
          </w:tcPr>
          <w:p>
            <w:pPr>
              <w:pStyle w:val="TableParagraph"/>
              <w:spacing w:before="224"/>
              <w:jc w:val="left"/>
              <w:rPr>
                <w:sz w:val="20"/>
              </w:rPr>
            </w:pPr>
          </w:p>
          <w:p>
            <w:pPr>
              <w:pStyle w:val="TableParagraph"/>
              <w:ind w:left="73" w:right="73"/>
              <w:rPr>
                <w:sz w:val="20"/>
              </w:rPr>
            </w:pPr>
            <w:r>
              <w:rPr>
                <w:spacing w:val="-5"/>
                <w:sz w:val="20"/>
              </w:rPr>
              <w:t>0,0</w:t>
            </w:r>
          </w:p>
        </w:tc>
        <w:tc>
          <w:tcPr>
            <w:tcW w:w="735" w:type="dxa"/>
          </w:tcPr>
          <w:p>
            <w:pPr>
              <w:pStyle w:val="TableParagraph"/>
              <w:spacing w:before="224"/>
              <w:jc w:val="left"/>
              <w:rPr>
                <w:sz w:val="20"/>
              </w:rPr>
            </w:pPr>
          </w:p>
          <w:p>
            <w:pPr>
              <w:pStyle w:val="TableParagraph"/>
              <w:ind w:left="70" w:right="71"/>
              <w:rPr>
                <w:sz w:val="20"/>
              </w:rPr>
            </w:pPr>
            <w:r>
              <w:rPr>
                <w:spacing w:val="-5"/>
                <w:sz w:val="20"/>
              </w:rPr>
              <w:t>0,0</w:t>
            </w:r>
          </w:p>
        </w:tc>
        <w:tc>
          <w:tcPr>
            <w:tcW w:w="733" w:type="dxa"/>
          </w:tcPr>
          <w:p>
            <w:pPr>
              <w:pStyle w:val="TableParagraph"/>
              <w:spacing w:before="224"/>
              <w:jc w:val="left"/>
              <w:rPr>
                <w:sz w:val="20"/>
              </w:rPr>
            </w:pPr>
          </w:p>
          <w:p>
            <w:pPr>
              <w:pStyle w:val="TableParagraph"/>
              <w:ind w:left="73" w:right="73"/>
              <w:rPr>
                <w:sz w:val="20"/>
              </w:rPr>
            </w:pPr>
            <w:r>
              <w:rPr>
                <w:spacing w:val="-5"/>
                <w:sz w:val="20"/>
              </w:rPr>
              <w:t>0,0</w:t>
            </w:r>
          </w:p>
        </w:tc>
        <w:tc>
          <w:tcPr>
            <w:tcW w:w="735" w:type="dxa"/>
          </w:tcPr>
          <w:p>
            <w:pPr>
              <w:pStyle w:val="TableParagraph"/>
              <w:spacing w:before="224"/>
              <w:jc w:val="left"/>
              <w:rPr>
                <w:sz w:val="20"/>
              </w:rPr>
            </w:pPr>
          </w:p>
          <w:p>
            <w:pPr>
              <w:pStyle w:val="TableParagraph"/>
              <w:ind w:left="70" w:right="74"/>
              <w:rPr>
                <w:sz w:val="20"/>
              </w:rPr>
            </w:pPr>
            <w:r>
              <w:rPr>
                <w:spacing w:val="-5"/>
                <w:sz w:val="20"/>
              </w:rPr>
              <w:t>0,0</w:t>
            </w:r>
          </w:p>
        </w:tc>
        <w:tc>
          <w:tcPr>
            <w:tcW w:w="733" w:type="dxa"/>
          </w:tcPr>
          <w:p>
            <w:pPr>
              <w:pStyle w:val="TableParagraph"/>
              <w:spacing w:before="224"/>
              <w:jc w:val="left"/>
              <w:rPr>
                <w:sz w:val="20"/>
              </w:rPr>
            </w:pPr>
          </w:p>
          <w:p>
            <w:pPr>
              <w:pStyle w:val="TableParagraph"/>
              <w:ind w:left="73" w:right="81"/>
              <w:rPr>
                <w:sz w:val="20"/>
              </w:rPr>
            </w:pPr>
            <w:r>
              <w:rPr>
                <w:spacing w:val="-5"/>
                <w:sz w:val="20"/>
              </w:rPr>
              <w:t>0,0</w:t>
            </w:r>
          </w:p>
        </w:tc>
        <w:tc>
          <w:tcPr>
            <w:tcW w:w="734" w:type="dxa"/>
          </w:tcPr>
          <w:p>
            <w:pPr>
              <w:pStyle w:val="TableParagraph"/>
              <w:spacing w:before="224"/>
              <w:jc w:val="left"/>
              <w:rPr>
                <w:sz w:val="20"/>
              </w:rPr>
            </w:pPr>
          </w:p>
          <w:p>
            <w:pPr>
              <w:pStyle w:val="TableParagraph"/>
              <w:ind w:left="57" w:right="63"/>
              <w:rPr>
                <w:sz w:val="20"/>
              </w:rPr>
            </w:pPr>
            <w:r>
              <w:rPr>
                <w:spacing w:val="-5"/>
                <w:sz w:val="20"/>
              </w:rPr>
              <w:t>0,0</w:t>
            </w:r>
          </w:p>
        </w:tc>
        <w:tc>
          <w:tcPr>
            <w:tcW w:w="736" w:type="dxa"/>
          </w:tcPr>
          <w:p>
            <w:pPr>
              <w:pStyle w:val="TableParagraph"/>
              <w:spacing w:before="224"/>
              <w:jc w:val="left"/>
              <w:rPr>
                <w:sz w:val="20"/>
              </w:rPr>
            </w:pPr>
          </w:p>
          <w:p>
            <w:pPr>
              <w:pStyle w:val="TableParagraph"/>
              <w:ind w:left="57" w:right="68"/>
              <w:rPr>
                <w:sz w:val="20"/>
              </w:rPr>
            </w:pPr>
            <w:r>
              <w:rPr>
                <w:spacing w:val="-5"/>
                <w:sz w:val="20"/>
              </w:rPr>
              <w:t>0,0</w:t>
            </w:r>
          </w:p>
        </w:tc>
        <w:tc>
          <w:tcPr>
            <w:tcW w:w="736" w:type="dxa"/>
          </w:tcPr>
          <w:p>
            <w:pPr>
              <w:pStyle w:val="TableParagraph"/>
              <w:spacing w:before="224"/>
              <w:jc w:val="left"/>
              <w:rPr>
                <w:sz w:val="20"/>
              </w:rPr>
            </w:pPr>
          </w:p>
          <w:p>
            <w:pPr>
              <w:pStyle w:val="TableParagraph"/>
              <w:ind w:left="57" w:right="67"/>
              <w:rPr>
                <w:sz w:val="20"/>
              </w:rPr>
            </w:pPr>
            <w:r>
              <w:rPr>
                <w:spacing w:val="-5"/>
                <w:sz w:val="20"/>
              </w:rPr>
              <w:t>0,0</w:t>
            </w:r>
          </w:p>
        </w:tc>
        <w:tc>
          <w:tcPr>
            <w:tcW w:w="734" w:type="dxa"/>
          </w:tcPr>
          <w:p>
            <w:pPr>
              <w:pStyle w:val="TableParagraph"/>
              <w:spacing w:before="224"/>
              <w:jc w:val="left"/>
              <w:rPr>
                <w:sz w:val="20"/>
              </w:rPr>
            </w:pPr>
          </w:p>
          <w:p>
            <w:pPr>
              <w:pStyle w:val="TableParagraph"/>
              <w:ind w:left="57" w:right="68"/>
              <w:rPr>
                <w:sz w:val="20"/>
              </w:rPr>
            </w:pPr>
            <w:r>
              <w:rPr>
                <w:spacing w:val="-5"/>
                <w:sz w:val="20"/>
              </w:rPr>
              <w:t>0,0</w:t>
            </w:r>
          </w:p>
        </w:tc>
        <w:tc>
          <w:tcPr>
            <w:tcW w:w="736" w:type="dxa"/>
          </w:tcPr>
          <w:p>
            <w:pPr>
              <w:pStyle w:val="TableParagraph"/>
              <w:spacing w:before="224"/>
              <w:jc w:val="left"/>
              <w:rPr>
                <w:sz w:val="20"/>
              </w:rPr>
            </w:pPr>
          </w:p>
          <w:p>
            <w:pPr>
              <w:pStyle w:val="TableParagraph"/>
              <w:ind w:right="22"/>
              <w:rPr>
                <w:sz w:val="20"/>
              </w:rPr>
            </w:pPr>
            <w:r>
              <w:rPr>
                <w:spacing w:val="-5"/>
                <w:sz w:val="20"/>
              </w:rPr>
              <w:t>0,0</w:t>
            </w:r>
          </w:p>
        </w:tc>
      </w:tr>
      <w:tr>
        <w:trPr>
          <w:trHeight w:val="918" w:hRule="atLeast"/>
        </w:trPr>
        <w:tc>
          <w:tcPr>
            <w:tcW w:w="3982" w:type="dxa"/>
          </w:tcPr>
          <w:p>
            <w:pPr>
              <w:pStyle w:val="TableParagraph"/>
              <w:ind w:left="107"/>
              <w:jc w:val="left"/>
              <w:rPr>
                <w:sz w:val="20"/>
              </w:rPr>
            </w:pPr>
            <w:r>
              <w:rPr>
                <w:sz w:val="20"/>
              </w:rPr>
              <w:t>Удельный</w:t>
            </w:r>
            <w:r>
              <w:rPr>
                <w:spacing w:val="7"/>
                <w:sz w:val="20"/>
              </w:rPr>
              <w:t> </w:t>
            </w:r>
            <w:r>
              <w:rPr>
                <w:sz w:val="20"/>
              </w:rPr>
              <w:t>расход</w:t>
            </w:r>
            <w:r>
              <w:rPr>
                <w:spacing w:val="7"/>
                <w:sz w:val="20"/>
              </w:rPr>
              <w:t> </w:t>
            </w:r>
            <w:r>
              <w:rPr>
                <w:sz w:val="20"/>
              </w:rPr>
              <w:t>топлива</w:t>
            </w:r>
            <w:r>
              <w:rPr>
                <w:spacing w:val="10"/>
                <w:sz w:val="20"/>
              </w:rPr>
              <w:t> </w:t>
            </w:r>
            <w:r>
              <w:rPr>
                <w:sz w:val="20"/>
              </w:rPr>
              <w:t>на</w:t>
            </w:r>
            <w:r>
              <w:rPr>
                <w:spacing w:val="8"/>
                <w:sz w:val="20"/>
              </w:rPr>
              <w:t> </w:t>
            </w:r>
            <w:r>
              <w:rPr>
                <w:sz w:val="20"/>
              </w:rPr>
              <w:t>производство единицы</w:t>
            </w:r>
            <w:r>
              <w:rPr>
                <w:spacing w:val="19"/>
                <w:sz w:val="20"/>
              </w:rPr>
              <w:t> </w:t>
            </w:r>
            <w:r>
              <w:rPr>
                <w:sz w:val="20"/>
              </w:rPr>
              <w:t>тепловой</w:t>
            </w:r>
            <w:r>
              <w:rPr>
                <w:spacing w:val="20"/>
                <w:sz w:val="20"/>
              </w:rPr>
              <w:t> </w:t>
            </w:r>
            <w:r>
              <w:rPr>
                <w:sz w:val="20"/>
              </w:rPr>
              <w:t>энергии,</w:t>
            </w:r>
            <w:r>
              <w:rPr>
                <w:spacing w:val="22"/>
                <w:sz w:val="20"/>
              </w:rPr>
              <w:t> </w:t>
            </w:r>
            <w:r>
              <w:rPr>
                <w:sz w:val="20"/>
              </w:rPr>
              <w:t>отпускаемой</w:t>
            </w:r>
            <w:r>
              <w:rPr>
                <w:spacing w:val="19"/>
                <w:sz w:val="20"/>
              </w:rPr>
              <w:t> </w:t>
            </w:r>
            <w:r>
              <w:rPr>
                <w:spacing w:val="-10"/>
                <w:sz w:val="20"/>
              </w:rPr>
              <w:t>с</w:t>
            </w:r>
          </w:p>
          <w:p>
            <w:pPr>
              <w:pStyle w:val="TableParagraph"/>
              <w:spacing w:line="228" w:lineRule="exact"/>
              <w:ind w:left="107"/>
              <w:jc w:val="left"/>
              <w:rPr>
                <w:sz w:val="20"/>
              </w:rPr>
            </w:pPr>
            <w:r>
              <w:rPr>
                <w:sz w:val="20"/>
              </w:rPr>
              <w:t>коллекторов</w:t>
            </w:r>
            <w:r>
              <w:rPr>
                <w:spacing w:val="2"/>
                <w:sz w:val="20"/>
              </w:rPr>
              <w:t> </w:t>
            </w:r>
            <w:r>
              <w:rPr>
                <w:sz w:val="20"/>
              </w:rPr>
              <w:t>источников</w:t>
            </w:r>
            <w:r>
              <w:rPr>
                <w:spacing w:val="2"/>
                <w:sz w:val="20"/>
              </w:rPr>
              <w:t> </w:t>
            </w:r>
            <w:r>
              <w:rPr>
                <w:sz w:val="20"/>
              </w:rPr>
              <w:t>тепловой</w:t>
            </w:r>
            <w:r>
              <w:rPr>
                <w:spacing w:val="2"/>
                <w:sz w:val="20"/>
              </w:rPr>
              <w:t> </w:t>
            </w:r>
            <w:r>
              <w:rPr>
                <w:sz w:val="20"/>
              </w:rPr>
              <w:t>энергии, </w:t>
            </w:r>
            <w:r>
              <w:rPr>
                <w:spacing w:val="-2"/>
                <w:sz w:val="20"/>
              </w:rPr>
              <w:t>кг.у.т./Гкал</w:t>
            </w:r>
          </w:p>
        </w:tc>
        <w:tc>
          <w:tcPr>
            <w:tcW w:w="636" w:type="dxa"/>
          </w:tcPr>
          <w:p>
            <w:pPr>
              <w:pStyle w:val="TableParagraph"/>
              <w:spacing w:before="108"/>
              <w:jc w:val="left"/>
              <w:rPr>
                <w:sz w:val="20"/>
              </w:rPr>
            </w:pPr>
          </w:p>
          <w:p>
            <w:pPr>
              <w:pStyle w:val="TableParagraph"/>
              <w:ind w:left="12" w:right="6"/>
              <w:rPr>
                <w:sz w:val="20"/>
              </w:rPr>
            </w:pPr>
            <w:r>
              <w:rPr>
                <w:spacing w:val="-10"/>
                <w:sz w:val="20"/>
              </w:rPr>
              <w:t>-</w:t>
            </w:r>
          </w:p>
        </w:tc>
        <w:tc>
          <w:tcPr>
            <w:tcW w:w="733" w:type="dxa"/>
          </w:tcPr>
          <w:p>
            <w:pPr>
              <w:pStyle w:val="TableParagraph"/>
              <w:spacing w:before="108"/>
              <w:jc w:val="left"/>
              <w:rPr>
                <w:sz w:val="20"/>
              </w:rPr>
            </w:pPr>
          </w:p>
          <w:p>
            <w:pPr>
              <w:pStyle w:val="TableParagraph"/>
              <w:ind w:left="73" w:right="67"/>
              <w:rPr>
                <w:sz w:val="20"/>
              </w:rPr>
            </w:pPr>
            <w:r>
              <w:rPr>
                <w:spacing w:val="-2"/>
                <w:sz w:val="20"/>
              </w:rPr>
              <w:t>183,3</w:t>
            </w:r>
          </w:p>
        </w:tc>
        <w:tc>
          <w:tcPr>
            <w:tcW w:w="735" w:type="dxa"/>
          </w:tcPr>
          <w:p>
            <w:pPr>
              <w:pStyle w:val="TableParagraph"/>
              <w:spacing w:before="108"/>
              <w:jc w:val="left"/>
              <w:rPr>
                <w:sz w:val="20"/>
              </w:rPr>
            </w:pPr>
          </w:p>
          <w:p>
            <w:pPr>
              <w:pStyle w:val="TableParagraph"/>
              <w:ind w:left="70" w:right="67"/>
              <w:rPr>
                <w:sz w:val="20"/>
              </w:rPr>
            </w:pPr>
            <w:r>
              <w:rPr>
                <w:spacing w:val="-2"/>
                <w:sz w:val="20"/>
              </w:rPr>
              <w:t>182,3</w:t>
            </w:r>
          </w:p>
        </w:tc>
        <w:tc>
          <w:tcPr>
            <w:tcW w:w="733" w:type="dxa"/>
          </w:tcPr>
          <w:p>
            <w:pPr>
              <w:pStyle w:val="TableParagraph"/>
              <w:spacing w:before="108"/>
              <w:jc w:val="left"/>
              <w:rPr>
                <w:sz w:val="20"/>
              </w:rPr>
            </w:pPr>
          </w:p>
          <w:p>
            <w:pPr>
              <w:pStyle w:val="TableParagraph"/>
              <w:ind w:left="73" w:right="69"/>
              <w:rPr>
                <w:sz w:val="20"/>
              </w:rPr>
            </w:pPr>
            <w:r>
              <w:rPr>
                <w:spacing w:val="-2"/>
                <w:sz w:val="20"/>
              </w:rPr>
              <w:t>181,2</w:t>
            </w:r>
          </w:p>
        </w:tc>
        <w:tc>
          <w:tcPr>
            <w:tcW w:w="733" w:type="dxa"/>
          </w:tcPr>
          <w:p>
            <w:pPr>
              <w:pStyle w:val="TableParagraph"/>
              <w:spacing w:before="108"/>
              <w:jc w:val="left"/>
              <w:rPr>
                <w:sz w:val="20"/>
              </w:rPr>
            </w:pPr>
          </w:p>
          <w:p>
            <w:pPr>
              <w:pStyle w:val="TableParagraph"/>
              <w:ind w:left="73" w:right="71"/>
              <w:rPr>
                <w:sz w:val="20"/>
              </w:rPr>
            </w:pPr>
            <w:r>
              <w:rPr>
                <w:spacing w:val="-2"/>
                <w:sz w:val="20"/>
              </w:rPr>
              <w:t>180,2</w:t>
            </w:r>
          </w:p>
        </w:tc>
        <w:tc>
          <w:tcPr>
            <w:tcW w:w="735" w:type="dxa"/>
          </w:tcPr>
          <w:p>
            <w:pPr>
              <w:pStyle w:val="TableParagraph"/>
              <w:spacing w:before="108"/>
              <w:jc w:val="left"/>
              <w:rPr>
                <w:sz w:val="20"/>
              </w:rPr>
            </w:pPr>
          </w:p>
          <w:p>
            <w:pPr>
              <w:pStyle w:val="TableParagraph"/>
              <w:ind w:left="70" w:right="71"/>
              <w:rPr>
                <w:sz w:val="20"/>
              </w:rPr>
            </w:pPr>
            <w:r>
              <w:rPr>
                <w:spacing w:val="-2"/>
                <w:sz w:val="20"/>
              </w:rPr>
              <w:t>179,1</w:t>
            </w:r>
          </w:p>
        </w:tc>
        <w:tc>
          <w:tcPr>
            <w:tcW w:w="733" w:type="dxa"/>
          </w:tcPr>
          <w:p>
            <w:pPr>
              <w:pStyle w:val="TableParagraph"/>
              <w:spacing w:before="108"/>
              <w:jc w:val="left"/>
              <w:rPr>
                <w:sz w:val="20"/>
              </w:rPr>
            </w:pPr>
          </w:p>
          <w:p>
            <w:pPr>
              <w:pStyle w:val="TableParagraph"/>
              <w:ind w:left="73" w:right="73"/>
              <w:rPr>
                <w:sz w:val="20"/>
              </w:rPr>
            </w:pPr>
            <w:r>
              <w:rPr>
                <w:spacing w:val="-2"/>
                <w:sz w:val="20"/>
              </w:rPr>
              <w:t>178,1</w:t>
            </w:r>
          </w:p>
        </w:tc>
        <w:tc>
          <w:tcPr>
            <w:tcW w:w="735" w:type="dxa"/>
          </w:tcPr>
          <w:p>
            <w:pPr>
              <w:pStyle w:val="TableParagraph"/>
              <w:spacing w:before="108"/>
              <w:jc w:val="left"/>
              <w:rPr>
                <w:sz w:val="20"/>
              </w:rPr>
            </w:pPr>
          </w:p>
          <w:p>
            <w:pPr>
              <w:pStyle w:val="TableParagraph"/>
              <w:ind w:left="70" w:right="71"/>
              <w:rPr>
                <w:sz w:val="20"/>
              </w:rPr>
            </w:pPr>
            <w:r>
              <w:rPr>
                <w:spacing w:val="-2"/>
                <w:sz w:val="20"/>
              </w:rPr>
              <w:t>177,0</w:t>
            </w:r>
          </w:p>
        </w:tc>
        <w:tc>
          <w:tcPr>
            <w:tcW w:w="733" w:type="dxa"/>
          </w:tcPr>
          <w:p>
            <w:pPr>
              <w:pStyle w:val="TableParagraph"/>
              <w:spacing w:before="108"/>
              <w:jc w:val="left"/>
              <w:rPr>
                <w:sz w:val="20"/>
              </w:rPr>
            </w:pPr>
          </w:p>
          <w:p>
            <w:pPr>
              <w:pStyle w:val="TableParagraph"/>
              <w:ind w:left="73" w:right="74"/>
              <w:rPr>
                <w:sz w:val="20"/>
              </w:rPr>
            </w:pPr>
            <w:r>
              <w:rPr>
                <w:spacing w:val="-2"/>
                <w:sz w:val="20"/>
              </w:rPr>
              <w:t>176,0</w:t>
            </w:r>
          </w:p>
        </w:tc>
        <w:tc>
          <w:tcPr>
            <w:tcW w:w="735" w:type="dxa"/>
          </w:tcPr>
          <w:p>
            <w:pPr>
              <w:pStyle w:val="TableParagraph"/>
              <w:spacing w:before="108"/>
              <w:jc w:val="left"/>
              <w:rPr>
                <w:sz w:val="20"/>
              </w:rPr>
            </w:pPr>
          </w:p>
          <w:p>
            <w:pPr>
              <w:pStyle w:val="TableParagraph"/>
              <w:ind w:left="70" w:right="75"/>
              <w:rPr>
                <w:sz w:val="20"/>
              </w:rPr>
            </w:pPr>
            <w:r>
              <w:rPr>
                <w:spacing w:val="-2"/>
                <w:sz w:val="20"/>
              </w:rPr>
              <w:t>174,9</w:t>
            </w:r>
          </w:p>
        </w:tc>
        <w:tc>
          <w:tcPr>
            <w:tcW w:w="733" w:type="dxa"/>
          </w:tcPr>
          <w:p>
            <w:pPr>
              <w:pStyle w:val="TableParagraph"/>
              <w:spacing w:before="108"/>
              <w:jc w:val="left"/>
              <w:rPr>
                <w:sz w:val="20"/>
              </w:rPr>
            </w:pPr>
          </w:p>
          <w:p>
            <w:pPr>
              <w:pStyle w:val="TableParagraph"/>
              <w:ind w:left="73" w:right="82"/>
              <w:rPr>
                <w:sz w:val="20"/>
              </w:rPr>
            </w:pPr>
            <w:r>
              <w:rPr>
                <w:spacing w:val="-2"/>
                <w:sz w:val="20"/>
              </w:rPr>
              <w:t>173,9</w:t>
            </w:r>
          </w:p>
        </w:tc>
        <w:tc>
          <w:tcPr>
            <w:tcW w:w="734" w:type="dxa"/>
          </w:tcPr>
          <w:p>
            <w:pPr>
              <w:pStyle w:val="TableParagraph"/>
              <w:spacing w:before="108"/>
              <w:jc w:val="left"/>
              <w:rPr>
                <w:sz w:val="20"/>
              </w:rPr>
            </w:pPr>
          </w:p>
          <w:p>
            <w:pPr>
              <w:pStyle w:val="TableParagraph"/>
              <w:ind w:left="57" w:right="64"/>
              <w:rPr>
                <w:sz w:val="20"/>
              </w:rPr>
            </w:pPr>
            <w:r>
              <w:rPr>
                <w:spacing w:val="-2"/>
                <w:sz w:val="20"/>
              </w:rPr>
              <w:t>172,8</w:t>
            </w:r>
          </w:p>
        </w:tc>
        <w:tc>
          <w:tcPr>
            <w:tcW w:w="736" w:type="dxa"/>
          </w:tcPr>
          <w:p>
            <w:pPr>
              <w:pStyle w:val="TableParagraph"/>
              <w:spacing w:before="108"/>
              <w:jc w:val="left"/>
              <w:rPr>
                <w:sz w:val="20"/>
              </w:rPr>
            </w:pPr>
          </w:p>
          <w:p>
            <w:pPr>
              <w:pStyle w:val="TableParagraph"/>
              <w:ind w:left="57" w:right="69"/>
              <w:rPr>
                <w:sz w:val="20"/>
              </w:rPr>
            </w:pPr>
            <w:r>
              <w:rPr>
                <w:spacing w:val="-2"/>
                <w:sz w:val="20"/>
              </w:rPr>
              <w:t>171,8</w:t>
            </w:r>
          </w:p>
        </w:tc>
        <w:tc>
          <w:tcPr>
            <w:tcW w:w="736" w:type="dxa"/>
          </w:tcPr>
          <w:p>
            <w:pPr>
              <w:pStyle w:val="TableParagraph"/>
              <w:spacing w:before="108"/>
              <w:jc w:val="left"/>
              <w:rPr>
                <w:sz w:val="20"/>
              </w:rPr>
            </w:pPr>
          </w:p>
          <w:p>
            <w:pPr>
              <w:pStyle w:val="TableParagraph"/>
              <w:ind w:left="57" w:right="67"/>
              <w:rPr>
                <w:sz w:val="20"/>
              </w:rPr>
            </w:pPr>
            <w:r>
              <w:rPr>
                <w:spacing w:val="-2"/>
                <w:sz w:val="20"/>
              </w:rPr>
              <w:t>170,7</w:t>
            </w:r>
          </w:p>
        </w:tc>
        <w:tc>
          <w:tcPr>
            <w:tcW w:w="734" w:type="dxa"/>
          </w:tcPr>
          <w:p>
            <w:pPr>
              <w:pStyle w:val="TableParagraph"/>
              <w:spacing w:before="108"/>
              <w:jc w:val="left"/>
              <w:rPr>
                <w:sz w:val="20"/>
              </w:rPr>
            </w:pPr>
          </w:p>
          <w:p>
            <w:pPr>
              <w:pStyle w:val="TableParagraph"/>
              <w:ind w:left="57" w:right="68"/>
              <w:rPr>
                <w:sz w:val="20"/>
              </w:rPr>
            </w:pPr>
            <w:r>
              <w:rPr>
                <w:spacing w:val="-2"/>
                <w:sz w:val="20"/>
              </w:rPr>
              <w:t>169,7</w:t>
            </w:r>
          </w:p>
        </w:tc>
        <w:tc>
          <w:tcPr>
            <w:tcW w:w="736" w:type="dxa"/>
          </w:tcPr>
          <w:p>
            <w:pPr>
              <w:pStyle w:val="TableParagraph"/>
              <w:spacing w:before="108"/>
              <w:jc w:val="left"/>
              <w:rPr>
                <w:sz w:val="20"/>
              </w:rPr>
            </w:pPr>
          </w:p>
          <w:p>
            <w:pPr>
              <w:pStyle w:val="TableParagraph"/>
              <w:ind w:right="22"/>
              <w:rPr>
                <w:sz w:val="20"/>
              </w:rPr>
            </w:pPr>
            <w:r>
              <w:rPr>
                <w:spacing w:val="-2"/>
                <w:sz w:val="20"/>
              </w:rPr>
              <w:t>168,6</w:t>
            </w:r>
          </w:p>
        </w:tc>
      </w:tr>
      <w:tr>
        <w:trPr>
          <w:trHeight w:val="230" w:hRule="atLeast"/>
        </w:trPr>
        <w:tc>
          <w:tcPr>
            <w:tcW w:w="3982" w:type="dxa"/>
          </w:tcPr>
          <w:p>
            <w:pPr>
              <w:pStyle w:val="TableParagraph"/>
              <w:spacing w:line="210" w:lineRule="exact"/>
              <w:ind w:left="107"/>
              <w:jc w:val="left"/>
              <w:rPr>
                <w:sz w:val="20"/>
              </w:rPr>
            </w:pPr>
            <w:r>
              <w:rPr>
                <w:spacing w:val="-2"/>
                <w:sz w:val="20"/>
              </w:rPr>
              <w:t>Расход</w:t>
            </w:r>
            <w:r>
              <w:rPr>
                <w:spacing w:val="-3"/>
                <w:sz w:val="20"/>
              </w:rPr>
              <w:t> </w:t>
            </w:r>
            <w:r>
              <w:rPr>
                <w:spacing w:val="-2"/>
                <w:sz w:val="20"/>
              </w:rPr>
              <w:t>условного</w:t>
            </w:r>
            <w:r>
              <w:rPr>
                <w:spacing w:val="-1"/>
                <w:sz w:val="20"/>
              </w:rPr>
              <w:t> </w:t>
            </w:r>
            <w:r>
              <w:rPr>
                <w:spacing w:val="-2"/>
                <w:sz w:val="20"/>
              </w:rPr>
              <w:t>топлива,</w:t>
            </w:r>
            <w:r>
              <w:rPr>
                <w:spacing w:val="-1"/>
                <w:sz w:val="20"/>
              </w:rPr>
              <w:t> </w:t>
            </w:r>
            <w:r>
              <w:rPr>
                <w:spacing w:val="-2"/>
                <w:sz w:val="20"/>
              </w:rPr>
              <w:t>т.у.т.</w:t>
            </w:r>
          </w:p>
        </w:tc>
        <w:tc>
          <w:tcPr>
            <w:tcW w:w="636" w:type="dxa"/>
          </w:tcPr>
          <w:p>
            <w:pPr>
              <w:pStyle w:val="TableParagraph"/>
              <w:spacing w:line="210" w:lineRule="exact"/>
              <w:ind w:left="12" w:right="6"/>
              <w:rPr>
                <w:sz w:val="20"/>
              </w:rPr>
            </w:pPr>
            <w:r>
              <w:rPr>
                <w:spacing w:val="-10"/>
                <w:sz w:val="20"/>
              </w:rPr>
              <w:t>-</w:t>
            </w:r>
          </w:p>
        </w:tc>
        <w:tc>
          <w:tcPr>
            <w:tcW w:w="733" w:type="dxa"/>
          </w:tcPr>
          <w:p>
            <w:pPr>
              <w:pStyle w:val="TableParagraph"/>
              <w:spacing w:line="210" w:lineRule="exact"/>
              <w:ind w:left="73" w:right="67"/>
              <w:rPr>
                <w:sz w:val="20"/>
              </w:rPr>
            </w:pPr>
            <w:r>
              <w:rPr>
                <w:spacing w:val="-2"/>
                <w:sz w:val="20"/>
              </w:rPr>
              <w:t>193,0</w:t>
            </w:r>
          </w:p>
        </w:tc>
        <w:tc>
          <w:tcPr>
            <w:tcW w:w="735" w:type="dxa"/>
          </w:tcPr>
          <w:p>
            <w:pPr>
              <w:pStyle w:val="TableParagraph"/>
              <w:spacing w:line="210" w:lineRule="exact"/>
              <w:ind w:left="70" w:right="67"/>
              <w:rPr>
                <w:sz w:val="20"/>
              </w:rPr>
            </w:pPr>
            <w:r>
              <w:rPr>
                <w:spacing w:val="-2"/>
                <w:sz w:val="20"/>
              </w:rPr>
              <w:t>191,2</w:t>
            </w:r>
          </w:p>
        </w:tc>
        <w:tc>
          <w:tcPr>
            <w:tcW w:w="733" w:type="dxa"/>
          </w:tcPr>
          <w:p>
            <w:pPr>
              <w:pStyle w:val="TableParagraph"/>
              <w:spacing w:line="210" w:lineRule="exact"/>
              <w:ind w:left="73" w:right="69"/>
              <w:rPr>
                <w:sz w:val="20"/>
              </w:rPr>
            </w:pPr>
            <w:r>
              <w:rPr>
                <w:spacing w:val="-2"/>
                <w:sz w:val="20"/>
              </w:rPr>
              <w:t>189,3</w:t>
            </w:r>
          </w:p>
        </w:tc>
        <w:tc>
          <w:tcPr>
            <w:tcW w:w="733" w:type="dxa"/>
          </w:tcPr>
          <w:p>
            <w:pPr>
              <w:pStyle w:val="TableParagraph"/>
              <w:spacing w:line="210" w:lineRule="exact"/>
              <w:ind w:left="73" w:right="71"/>
              <w:rPr>
                <w:sz w:val="20"/>
              </w:rPr>
            </w:pPr>
            <w:r>
              <w:rPr>
                <w:spacing w:val="-2"/>
                <w:sz w:val="20"/>
              </w:rPr>
              <w:t>187,5</w:t>
            </w:r>
          </w:p>
        </w:tc>
        <w:tc>
          <w:tcPr>
            <w:tcW w:w="735" w:type="dxa"/>
          </w:tcPr>
          <w:p>
            <w:pPr>
              <w:pStyle w:val="TableParagraph"/>
              <w:spacing w:line="210" w:lineRule="exact"/>
              <w:ind w:left="70" w:right="71"/>
              <w:rPr>
                <w:sz w:val="20"/>
              </w:rPr>
            </w:pPr>
            <w:r>
              <w:rPr>
                <w:spacing w:val="-2"/>
                <w:sz w:val="20"/>
              </w:rPr>
              <w:t>185,3</w:t>
            </w:r>
          </w:p>
        </w:tc>
        <w:tc>
          <w:tcPr>
            <w:tcW w:w="733" w:type="dxa"/>
          </w:tcPr>
          <w:p>
            <w:pPr>
              <w:pStyle w:val="TableParagraph"/>
              <w:spacing w:line="210" w:lineRule="exact"/>
              <w:ind w:left="73" w:right="73"/>
              <w:rPr>
                <w:sz w:val="20"/>
              </w:rPr>
            </w:pPr>
            <w:r>
              <w:rPr>
                <w:spacing w:val="-2"/>
                <w:sz w:val="20"/>
              </w:rPr>
              <w:t>181,3</w:t>
            </w:r>
          </w:p>
        </w:tc>
        <w:tc>
          <w:tcPr>
            <w:tcW w:w="735" w:type="dxa"/>
          </w:tcPr>
          <w:p>
            <w:pPr>
              <w:pStyle w:val="TableParagraph"/>
              <w:spacing w:line="210" w:lineRule="exact"/>
              <w:ind w:left="70" w:right="71"/>
              <w:rPr>
                <w:sz w:val="20"/>
              </w:rPr>
            </w:pPr>
            <w:r>
              <w:rPr>
                <w:spacing w:val="-2"/>
                <w:sz w:val="20"/>
              </w:rPr>
              <w:t>180,3</w:t>
            </w:r>
          </w:p>
        </w:tc>
        <w:tc>
          <w:tcPr>
            <w:tcW w:w="733" w:type="dxa"/>
          </w:tcPr>
          <w:p>
            <w:pPr>
              <w:pStyle w:val="TableParagraph"/>
              <w:spacing w:line="210" w:lineRule="exact"/>
              <w:ind w:left="73" w:right="74"/>
              <w:rPr>
                <w:sz w:val="20"/>
              </w:rPr>
            </w:pPr>
            <w:r>
              <w:rPr>
                <w:spacing w:val="-2"/>
                <w:sz w:val="20"/>
              </w:rPr>
              <w:t>179,2</w:t>
            </w:r>
          </w:p>
        </w:tc>
        <w:tc>
          <w:tcPr>
            <w:tcW w:w="735" w:type="dxa"/>
          </w:tcPr>
          <w:p>
            <w:pPr>
              <w:pStyle w:val="TableParagraph"/>
              <w:spacing w:line="210" w:lineRule="exact"/>
              <w:ind w:left="70" w:right="75"/>
              <w:rPr>
                <w:sz w:val="20"/>
              </w:rPr>
            </w:pPr>
            <w:r>
              <w:rPr>
                <w:spacing w:val="-2"/>
                <w:sz w:val="20"/>
              </w:rPr>
              <w:t>178,1</w:t>
            </w:r>
          </w:p>
        </w:tc>
        <w:tc>
          <w:tcPr>
            <w:tcW w:w="733" w:type="dxa"/>
          </w:tcPr>
          <w:p>
            <w:pPr>
              <w:pStyle w:val="TableParagraph"/>
              <w:spacing w:line="210" w:lineRule="exact"/>
              <w:ind w:left="73" w:right="82"/>
              <w:rPr>
                <w:sz w:val="20"/>
              </w:rPr>
            </w:pPr>
            <w:r>
              <w:rPr>
                <w:spacing w:val="-2"/>
                <w:sz w:val="20"/>
              </w:rPr>
              <w:t>177,1</w:t>
            </w:r>
          </w:p>
        </w:tc>
        <w:tc>
          <w:tcPr>
            <w:tcW w:w="734" w:type="dxa"/>
          </w:tcPr>
          <w:p>
            <w:pPr>
              <w:pStyle w:val="TableParagraph"/>
              <w:spacing w:line="210" w:lineRule="exact"/>
              <w:ind w:left="57" w:right="64"/>
              <w:rPr>
                <w:sz w:val="20"/>
              </w:rPr>
            </w:pPr>
            <w:r>
              <w:rPr>
                <w:spacing w:val="-2"/>
                <w:sz w:val="20"/>
              </w:rPr>
              <w:t>176,0</w:t>
            </w:r>
          </w:p>
        </w:tc>
        <w:tc>
          <w:tcPr>
            <w:tcW w:w="736" w:type="dxa"/>
          </w:tcPr>
          <w:p>
            <w:pPr>
              <w:pStyle w:val="TableParagraph"/>
              <w:spacing w:line="210" w:lineRule="exact"/>
              <w:ind w:left="57" w:right="69"/>
              <w:rPr>
                <w:sz w:val="20"/>
              </w:rPr>
            </w:pPr>
            <w:r>
              <w:rPr>
                <w:spacing w:val="-2"/>
                <w:sz w:val="20"/>
              </w:rPr>
              <w:t>174,9</w:t>
            </w:r>
          </w:p>
        </w:tc>
        <w:tc>
          <w:tcPr>
            <w:tcW w:w="736" w:type="dxa"/>
          </w:tcPr>
          <w:p>
            <w:pPr>
              <w:pStyle w:val="TableParagraph"/>
              <w:spacing w:line="210" w:lineRule="exact"/>
              <w:ind w:left="57" w:right="67"/>
              <w:rPr>
                <w:sz w:val="20"/>
              </w:rPr>
            </w:pPr>
            <w:r>
              <w:rPr>
                <w:spacing w:val="-2"/>
                <w:sz w:val="20"/>
              </w:rPr>
              <w:t>173,9</w:t>
            </w:r>
          </w:p>
        </w:tc>
        <w:tc>
          <w:tcPr>
            <w:tcW w:w="734" w:type="dxa"/>
          </w:tcPr>
          <w:p>
            <w:pPr>
              <w:pStyle w:val="TableParagraph"/>
              <w:spacing w:line="210" w:lineRule="exact"/>
              <w:ind w:left="57" w:right="68"/>
              <w:rPr>
                <w:sz w:val="20"/>
              </w:rPr>
            </w:pPr>
            <w:r>
              <w:rPr>
                <w:spacing w:val="-2"/>
                <w:sz w:val="20"/>
              </w:rPr>
              <w:t>172,8</w:t>
            </w:r>
          </w:p>
        </w:tc>
        <w:tc>
          <w:tcPr>
            <w:tcW w:w="736" w:type="dxa"/>
          </w:tcPr>
          <w:p>
            <w:pPr>
              <w:pStyle w:val="TableParagraph"/>
              <w:spacing w:line="210" w:lineRule="exact"/>
              <w:ind w:right="22"/>
              <w:rPr>
                <w:sz w:val="20"/>
              </w:rPr>
            </w:pPr>
            <w:r>
              <w:rPr>
                <w:spacing w:val="-2"/>
                <w:sz w:val="20"/>
              </w:rPr>
              <w:t>171,7</w:t>
            </w:r>
          </w:p>
        </w:tc>
      </w:tr>
      <w:tr>
        <w:trPr>
          <w:trHeight w:val="230" w:hRule="atLeast"/>
        </w:trPr>
        <w:tc>
          <w:tcPr>
            <w:tcW w:w="3982" w:type="dxa"/>
          </w:tcPr>
          <w:p>
            <w:pPr>
              <w:pStyle w:val="TableParagraph"/>
              <w:spacing w:line="210" w:lineRule="exact"/>
              <w:ind w:left="107"/>
              <w:jc w:val="left"/>
              <w:rPr>
                <w:sz w:val="20"/>
              </w:rPr>
            </w:pPr>
            <w:r>
              <w:rPr>
                <w:spacing w:val="-2"/>
                <w:sz w:val="20"/>
              </w:rPr>
              <w:t>Расход натурального</w:t>
            </w:r>
            <w:r>
              <w:rPr>
                <w:sz w:val="20"/>
              </w:rPr>
              <w:t> </w:t>
            </w:r>
            <w:r>
              <w:rPr>
                <w:spacing w:val="-2"/>
                <w:sz w:val="20"/>
              </w:rPr>
              <w:t>топлива,</w:t>
            </w:r>
            <w:r>
              <w:rPr>
                <w:spacing w:val="-1"/>
                <w:sz w:val="20"/>
              </w:rPr>
              <w:t> </w:t>
            </w:r>
            <w:r>
              <w:rPr>
                <w:spacing w:val="-2"/>
                <w:sz w:val="20"/>
              </w:rPr>
              <w:t>тонн</w:t>
            </w:r>
            <w:r>
              <w:rPr>
                <w:sz w:val="20"/>
              </w:rPr>
              <w:t> </w:t>
            </w:r>
            <w:r>
              <w:rPr>
                <w:spacing w:val="-4"/>
                <w:sz w:val="20"/>
              </w:rPr>
              <w:t>угля</w:t>
            </w:r>
          </w:p>
        </w:tc>
        <w:tc>
          <w:tcPr>
            <w:tcW w:w="636" w:type="dxa"/>
          </w:tcPr>
          <w:p>
            <w:pPr>
              <w:pStyle w:val="TableParagraph"/>
              <w:spacing w:line="210" w:lineRule="exact"/>
              <w:ind w:left="12" w:right="6"/>
              <w:rPr>
                <w:sz w:val="20"/>
              </w:rPr>
            </w:pPr>
            <w:r>
              <w:rPr>
                <w:spacing w:val="-10"/>
                <w:sz w:val="20"/>
              </w:rPr>
              <w:t>-</w:t>
            </w:r>
          </w:p>
        </w:tc>
        <w:tc>
          <w:tcPr>
            <w:tcW w:w="733" w:type="dxa"/>
          </w:tcPr>
          <w:p>
            <w:pPr>
              <w:pStyle w:val="TableParagraph"/>
              <w:spacing w:line="210" w:lineRule="exact"/>
              <w:ind w:left="73" w:right="67"/>
              <w:rPr>
                <w:sz w:val="20"/>
              </w:rPr>
            </w:pPr>
            <w:r>
              <w:rPr>
                <w:spacing w:val="-2"/>
                <w:sz w:val="20"/>
              </w:rPr>
              <w:t>207,1</w:t>
            </w:r>
          </w:p>
        </w:tc>
        <w:tc>
          <w:tcPr>
            <w:tcW w:w="735" w:type="dxa"/>
          </w:tcPr>
          <w:p>
            <w:pPr>
              <w:pStyle w:val="TableParagraph"/>
              <w:spacing w:line="210" w:lineRule="exact"/>
              <w:ind w:left="70" w:right="67"/>
              <w:rPr>
                <w:sz w:val="20"/>
              </w:rPr>
            </w:pPr>
            <w:r>
              <w:rPr>
                <w:spacing w:val="-2"/>
                <w:sz w:val="20"/>
              </w:rPr>
              <w:t>205,2</w:t>
            </w:r>
          </w:p>
        </w:tc>
        <w:tc>
          <w:tcPr>
            <w:tcW w:w="733" w:type="dxa"/>
          </w:tcPr>
          <w:p>
            <w:pPr>
              <w:pStyle w:val="TableParagraph"/>
              <w:spacing w:line="210" w:lineRule="exact"/>
              <w:ind w:left="73" w:right="69"/>
              <w:rPr>
                <w:sz w:val="20"/>
              </w:rPr>
            </w:pPr>
            <w:r>
              <w:rPr>
                <w:spacing w:val="-2"/>
                <w:sz w:val="20"/>
              </w:rPr>
              <w:t>203,2</w:t>
            </w:r>
          </w:p>
        </w:tc>
        <w:tc>
          <w:tcPr>
            <w:tcW w:w="733" w:type="dxa"/>
          </w:tcPr>
          <w:p>
            <w:pPr>
              <w:pStyle w:val="TableParagraph"/>
              <w:spacing w:line="210" w:lineRule="exact"/>
              <w:ind w:left="73" w:right="71"/>
              <w:rPr>
                <w:sz w:val="20"/>
              </w:rPr>
            </w:pPr>
            <w:r>
              <w:rPr>
                <w:spacing w:val="-2"/>
                <w:sz w:val="20"/>
              </w:rPr>
              <w:t>201,3</w:t>
            </w:r>
          </w:p>
        </w:tc>
        <w:tc>
          <w:tcPr>
            <w:tcW w:w="735" w:type="dxa"/>
          </w:tcPr>
          <w:p>
            <w:pPr>
              <w:pStyle w:val="TableParagraph"/>
              <w:spacing w:line="210" w:lineRule="exact"/>
              <w:ind w:left="70" w:right="71"/>
              <w:rPr>
                <w:sz w:val="20"/>
              </w:rPr>
            </w:pPr>
            <w:r>
              <w:rPr>
                <w:spacing w:val="-2"/>
                <w:sz w:val="20"/>
              </w:rPr>
              <w:t>198,8</w:t>
            </w:r>
          </w:p>
        </w:tc>
        <w:tc>
          <w:tcPr>
            <w:tcW w:w="733" w:type="dxa"/>
          </w:tcPr>
          <w:p>
            <w:pPr>
              <w:pStyle w:val="TableParagraph"/>
              <w:spacing w:line="210" w:lineRule="exact"/>
              <w:ind w:left="73" w:right="73"/>
              <w:rPr>
                <w:sz w:val="20"/>
              </w:rPr>
            </w:pPr>
            <w:r>
              <w:rPr>
                <w:spacing w:val="-2"/>
                <w:sz w:val="20"/>
              </w:rPr>
              <w:t>194,6</w:t>
            </w:r>
          </w:p>
        </w:tc>
        <w:tc>
          <w:tcPr>
            <w:tcW w:w="735" w:type="dxa"/>
          </w:tcPr>
          <w:p>
            <w:pPr>
              <w:pStyle w:val="TableParagraph"/>
              <w:spacing w:line="210" w:lineRule="exact"/>
              <w:ind w:left="70" w:right="71"/>
              <w:rPr>
                <w:sz w:val="20"/>
              </w:rPr>
            </w:pPr>
            <w:r>
              <w:rPr>
                <w:spacing w:val="-2"/>
                <w:sz w:val="20"/>
              </w:rPr>
              <w:t>193,5</w:t>
            </w:r>
          </w:p>
        </w:tc>
        <w:tc>
          <w:tcPr>
            <w:tcW w:w="733" w:type="dxa"/>
          </w:tcPr>
          <w:p>
            <w:pPr>
              <w:pStyle w:val="TableParagraph"/>
              <w:spacing w:line="210" w:lineRule="exact"/>
              <w:ind w:left="73" w:right="74"/>
              <w:rPr>
                <w:sz w:val="20"/>
              </w:rPr>
            </w:pPr>
            <w:r>
              <w:rPr>
                <w:spacing w:val="-2"/>
                <w:sz w:val="20"/>
              </w:rPr>
              <w:t>192,3</w:t>
            </w:r>
          </w:p>
        </w:tc>
        <w:tc>
          <w:tcPr>
            <w:tcW w:w="735" w:type="dxa"/>
          </w:tcPr>
          <w:p>
            <w:pPr>
              <w:pStyle w:val="TableParagraph"/>
              <w:spacing w:line="210" w:lineRule="exact"/>
              <w:ind w:left="70" w:right="75"/>
              <w:rPr>
                <w:sz w:val="20"/>
              </w:rPr>
            </w:pPr>
            <w:r>
              <w:rPr>
                <w:spacing w:val="-2"/>
                <w:sz w:val="20"/>
              </w:rPr>
              <w:t>191,2</w:t>
            </w:r>
          </w:p>
        </w:tc>
        <w:tc>
          <w:tcPr>
            <w:tcW w:w="733" w:type="dxa"/>
          </w:tcPr>
          <w:p>
            <w:pPr>
              <w:pStyle w:val="TableParagraph"/>
              <w:spacing w:line="210" w:lineRule="exact"/>
              <w:ind w:left="73" w:right="82"/>
              <w:rPr>
                <w:sz w:val="20"/>
              </w:rPr>
            </w:pPr>
            <w:r>
              <w:rPr>
                <w:spacing w:val="-2"/>
                <w:sz w:val="20"/>
              </w:rPr>
              <w:t>190,0</w:t>
            </w:r>
          </w:p>
        </w:tc>
        <w:tc>
          <w:tcPr>
            <w:tcW w:w="734" w:type="dxa"/>
          </w:tcPr>
          <w:p>
            <w:pPr>
              <w:pStyle w:val="TableParagraph"/>
              <w:spacing w:line="210" w:lineRule="exact"/>
              <w:ind w:left="57" w:right="64"/>
              <w:rPr>
                <w:sz w:val="20"/>
              </w:rPr>
            </w:pPr>
            <w:r>
              <w:rPr>
                <w:spacing w:val="-2"/>
                <w:sz w:val="20"/>
              </w:rPr>
              <w:t>188,9</w:t>
            </w:r>
          </w:p>
        </w:tc>
        <w:tc>
          <w:tcPr>
            <w:tcW w:w="736" w:type="dxa"/>
          </w:tcPr>
          <w:p>
            <w:pPr>
              <w:pStyle w:val="TableParagraph"/>
              <w:spacing w:line="210" w:lineRule="exact"/>
              <w:ind w:left="57" w:right="69"/>
              <w:rPr>
                <w:sz w:val="20"/>
              </w:rPr>
            </w:pPr>
            <w:r>
              <w:rPr>
                <w:spacing w:val="-2"/>
                <w:sz w:val="20"/>
              </w:rPr>
              <w:t>187,7</w:t>
            </w:r>
          </w:p>
        </w:tc>
        <w:tc>
          <w:tcPr>
            <w:tcW w:w="736" w:type="dxa"/>
          </w:tcPr>
          <w:p>
            <w:pPr>
              <w:pStyle w:val="TableParagraph"/>
              <w:spacing w:line="210" w:lineRule="exact"/>
              <w:ind w:left="57" w:right="67"/>
              <w:rPr>
                <w:sz w:val="20"/>
              </w:rPr>
            </w:pPr>
            <w:r>
              <w:rPr>
                <w:spacing w:val="-2"/>
                <w:sz w:val="20"/>
              </w:rPr>
              <w:t>186,6</w:t>
            </w:r>
          </w:p>
        </w:tc>
        <w:tc>
          <w:tcPr>
            <w:tcW w:w="734" w:type="dxa"/>
          </w:tcPr>
          <w:p>
            <w:pPr>
              <w:pStyle w:val="TableParagraph"/>
              <w:spacing w:line="210" w:lineRule="exact"/>
              <w:ind w:left="57" w:right="68"/>
              <w:rPr>
                <w:sz w:val="20"/>
              </w:rPr>
            </w:pPr>
            <w:r>
              <w:rPr>
                <w:spacing w:val="-2"/>
                <w:sz w:val="20"/>
              </w:rPr>
              <w:t>185,5</w:t>
            </w:r>
          </w:p>
        </w:tc>
        <w:tc>
          <w:tcPr>
            <w:tcW w:w="736" w:type="dxa"/>
          </w:tcPr>
          <w:p>
            <w:pPr>
              <w:pStyle w:val="TableParagraph"/>
              <w:spacing w:line="210" w:lineRule="exact"/>
              <w:ind w:right="22"/>
              <w:rPr>
                <w:sz w:val="20"/>
              </w:rPr>
            </w:pPr>
            <w:r>
              <w:rPr>
                <w:spacing w:val="-2"/>
                <w:sz w:val="20"/>
              </w:rPr>
              <w:t>184,3</w:t>
            </w:r>
          </w:p>
        </w:tc>
      </w:tr>
      <w:tr>
        <w:trPr>
          <w:trHeight w:val="253" w:hRule="atLeast"/>
        </w:trPr>
        <w:tc>
          <w:tcPr>
            <w:tcW w:w="3982" w:type="dxa"/>
          </w:tcPr>
          <w:p>
            <w:pPr>
              <w:pStyle w:val="TableParagraph"/>
              <w:spacing w:line="229" w:lineRule="exact" w:before="5"/>
              <w:ind w:left="107"/>
              <w:jc w:val="left"/>
              <w:rPr>
                <w:sz w:val="20"/>
              </w:rPr>
            </w:pPr>
            <w:r>
              <w:rPr>
                <w:spacing w:val="-2"/>
                <w:sz w:val="20"/>
              </w:rPr>
              <w:t>Расход</w:t>
            </w:r>
            <w:r>
              <w:rPr>
                <w:spacing w:val="-1"/>
                <w:sz w:val="20"/>
              </w:rPr>
              <w:t> </w:t>
            </w:r>
            <w:r>
              <w:rPr>
                <w:spacing w:val="-2"/>
                <w:sz w:val="20"/>
              </w:rPr>
              <w:t>электрической</w:t>
            </w:r>
            <w:r>
              <w:rPr>
                <w:spacing w:val="-1"/>
                <w:sz w:val="20"/>
              </w:rPr>
              <w:t> </w:t>
            </w:r>
            <w:r>
              <w:rPr>
                <w:spacing w:val="-2"/>
                <w:sz w:val="20"/>
              </w:rPr>
              <w:t>энергии,</w:t>
            </w:r>
            <w:r>
              <w:rPr>
                <w:spacing w:val="1"/>
                <w:sz w:val="20"/>
              </w:rPr>
              <w:t> </w:t>
            </w:r>
            <w:r>
              <w:rPr>
                <w:spacing w:val="-2"/>
                <w:sz w:val="20"/>
              </w:rPr>
              <w:t>тыс.кВтч</w:t>
            </w:r>
          </w:p>
        </w:tc>
        <w:tc>
          <w:tcPr>
            <w:tcW w:w="636" w:type="dxa"/>
          </w:tcPr>
          <w:p>
            <w:pPr>
              <w:pStyle w:val="TableParagraph"/>
              <w:spacing w:line="229" w:lineRule="exact" w:before="5"/>
              <w:ind w:left="12" w:right="6"/>
              <w:rPr>
                <w:sz w:val="20"/>
              </w:rPr>
            </w:pPr>
            <w:r>
              <w:rPr>
                <w:spacing w:val="-10"/>
                <w:sz w:val="20"/>
              </w:rPr>
              <w:t>-</w:t>
            </w:r>
          </w:p>
        </w:tc>
        <w:tc>
          <w:tcPr>
            <w:tcW w:w="733" w:type="dxa"/>
          </w:tcPr>
          <w:p>
            <w:pPr>
              <w:pStyle w:val="TableParagraph"/>
              <w:spacing w:line="229" w:lineRule="exact" w:before="5"/>
              <w:ind w:left="73" w:right="67"/>
              <w:rPr>
                <w:sz w:val="20"/>
              </w:rPr>
            </w:pPr>
            <w:r>
              <w:rPr>
                <w:spacing w:val="-2"/>
                <w:sz w:val="20"/>
              </w:rPr>
              <w:t>82,01</w:t>
            </w:r>
          </w:p>
        </w:tc>
        <w:tc>
          <w:tcPr>
            <w:tcW w:w="735" w:type="dxa"/>
          </w:tcPr>
          <w:p>
            <w:pPr>
              <w:pStyle w:val="TableParagraph"/>
              <w:spacing w:line="229" w:lineRule="exact" w:before="5"/>
              <w:ind w:left="70" w:right="67"/>
              <w:rPr>
                <w:sz w:val="20"/>
              </w:rPr>
            </w:pPr>
            <w:r>
              <w:rPr>
                <w:spacing w:val="-2"/>
                <w:sz w:val="20"/>
              </w:rPr>
              <w:t>81,32</w:t>
            </w:r>
          </w:p>
        </w:tc>
        <w:tc>
          <w:tcPr>
            <w:tcW w:w="733" w:type="dxa"/>
          </w:tcPr>
          <w:p>
            <w:pPr>
              <w:pStyle w:val="TableParagraph"/>
              <w:spacing w:line="229" w:lineRule="exact" w:before="5"/>
              <w:ind w:left="73" w:right="69"/>
              <w:rPr>
                <w:sz w:val="20"/>
              </w:rPr>
            </w:pPr>
            <w:r>
              <w:rPr>
                <w:spacing w:val="-2"/>
                <w:sz w:val="20"/>
              </w:rPr>
              <w:t>80,62</w:t>
            </w:r>
          </w:p>
        </w:tc>
        <w:tc>
          <w:tcPr>
            <w:tcW w:w="733" w:type="dxa"/>
          </w:tcPr>
          <w:p>
            <w:pPr>
              <w:pStyle w:val="TableParagraph"/>
              <w:spacing w:line="229" w:lineRule="exact" w:before="5"/>
              <w:ind w:left="73" w:right="71"/>
              <w:rPr>
                <w:sz w:val="20"/>
              </w:rPr>
            </w:pPr>
            <w:r>
              <w:rPr>
                <w:spacing w:val="-2"/>
                <w:sz w:val="20"/>
              </w:rPr>
              <w:t>79,94</w:t>
            </w:r>
          </w:p>
        </w:tc>
        <w:tc>
          <w:tcPr>
            <w:tcW w:w="735" w:type="dxa"/>
          </w:tcPr>
          <w:p>
            <w:pPr>
              <w:pStyle w:val="TableParagraph"/>
              <w:spacing w:line="229" w:lineRule="exact" w:before="5"/>
              <w:ind w:left="70" w:right="71"/>
              <w:rPr>
                <w:sz w:val="20"/>
              </w:rPr>
            </w:pPr>
            <w:r>
              <w:rPr>
                <w:spacing w:val="-2"/>
                <w:sz w:val="20"/>
              </w:rPr>
              <w:t>79,07</w:t>
            </w:r>
          </w:p>
        </w:tc>
        <w:tc>
          <w:tcPr>
            <w:tcW w:w="733" w:type="dxa"/>
          </w:tcPr>
          <w:p>
            <w:pPr>
              <w:pStyle w:val="TableParagraph"/>
              <w:spacing w:line="229" w:lineRule="exact" w:before="5"/>
              <w:ind w:left="73" w:right="73"/>
              <w:rPr>
                <w:sz w:val="20"/>
              </w:rPr>
            </w:pPr>
            <w:r>
              <w:rPr>
                <w:spacing w:val="-2"/>
                <w:sz w:val="20"/>
              </w:rPr>
              <w:t>77,47</w:t>
            </w:r>
          </w:p>
        </w:tc>
        <w:tc>
          <w:tcPr>
            <w:tcW w:w="735" w:type="dxa"/>
          </w:tcPr>
          <w:p>
            <w:pPr>
              <w:pStyle w:val="TableParagraph"/>
              <w:spacing w:line="229" w:lineRule="exact" w:before="5"/>
              <w:ind w:left="70" w:right="71"/>
              <w:rPr>
                <w:sz w:val="20"/>
              </w:rPr>
            </w:pPr>
            <w:r>
              <w:rPr>
                <w:spacing w:val="-2"/>
                <w:sz w:val="20"/>
              </w:rPr>
              <w:t>77,10</w:t>
            </w:r>
          </w:p>
        </w:tc>
        <w:tc>
          <w:tcPr>
            <w:tcW w:w="733" w:type="dxa"/>
          </w:tcPr>
          <w:p>
            <w:pPr>
              <w:pStyle w:val="TableParagraph"/>
              <w:spacing w:line="229" w:lineRule="exact" w:before="5"/>
              <w:ind w:left="73" w:right="74"/>
              <w:rPr>
                <w:sz w:val="20"/>
              </w:rPr>
            </w:pPr>
            <w:r>
              <w:rPr>
                <w:spacing w:val="-2"/>
                <w:sz w:val="20"/>
              </w:rPr>
              <w:t>76,73</w:t>
            </w:r>
          </w:p>
        </w:tc>
        <w:tc>
          <w:tcPr>
            <w:tcW w:w="735" w:type="dxa"/>
          </w:tcPr>
          <w:p>
            <w:pPr>
              <w:pStyle w:val="TableParagraph"/>
              <w:spacing w:line="229" w:lineRule="exact" w:before="5"/>
              <w:ind w:left="70" w:right="75"/>
              <w:rPr>
                <w:sz w:val="20"/>
              </w:rPr>
            </w:pPr>
            <w:r>
              <w:rPr>
                <w:spacing w:val="-2"/>
                <w:sz w:val="20"/>
              </w:rPr>
              <w:t>76,36</w:t>
            </w:r>
          </w:p>
        </w:tc>
        <w:tc>
          <w:tcPr>
            <w:tcW w:w="733" w:type="dxa"/>
          </w:tcPr>
          <w:p>
            <w:pPr>
              <w:pStyle w:val="TableParagraph"/>
              <w:spacing w:line="229" w:lineRule="exact" w:before="5"/>
              <w:ind w:left="73" w:right="82"/>
              <w:rPr>
                <w:sz w:val="20"/>
              </w:rPr>
            </w:pPr>
            <w:r>
              <w:rPr>
                <w:spacing w:val="-2"/>
                <w:sz w:val="20"/>
              </w:rPr>
              <w:t>75,99</w:t>
            </w:r>
          </w:p>
        </w:tc>
        <w:tc>
          <w:tcPr>
            <w:tcW w:w="734" w:type="dxa"/>
          </w:tcPr>
          <w:p>
            <w:pPr>
              <w:pStyle w:val="TableParagraph"/>
              <w:spacing w:line="229" w:lineRule="exact" w:before="5"/>
              <w:ind w:left="57" w:right="64"/>
              <w:rPr>
                <w:sz w:val="20"/>
              </w:rPr>
            </w:pPr>
            <w:r>
              <w:rPr>
                <w:spacing w:val="-2"/>
                <w:sz w:val="20"/>
              </w:rPr>
              <w:t>75,62</w:t>
            </w:r>
          </w:p>
        </w:tc>
        <w:tc>
          <w:tcPr>
            <w:tcW w:w="736" w:type="dxa"/>
          </w:tcPr>
          <w:p>
            <w:pPr>
              <w:pStyle w:val="TableParagraph"/>
              <w:spacing w:line="229" w:lineRule="exact" w:before="5"/>
              <w:ind w:left="57" w:right="69"/>
              <w:rPr>
                <w:sz w:val="20"/>
              </w:rPr>
            </w:pPr>
            <w:r>
              <w:rPr>
                <w:spacing w:val="-2"/>
                <w:sz w:val="20"/>
              </w:rPr>
              <w:t>75,25</w:t>
            </w:r>
          </w:p>
        </w:tc>
        <w:tc>
          <w:tcPr>
            <w:tcW w:w="736" w:type="dxa"/>
          </w:tcPr>
          <w:p>
            <w:pPr>
              <w:pStyle w:val="TableParagraph"/>
              <w:spacing w:line="229" w:lineRule="exact" w:before="5"/>
              <w:ind w:left="57" w:right="67"/>
              <w:rPr>
                <w:sz w:val="20"/>
              </w:rPr>
            </w:pPr>
            <w:r>
              <w:rPr>
                <w:spacing w:val="-2"/>
                <w:sz w:val="20"/>
              </w:rPr>
              <w:t>74,88</w:t>
            </w:r>
          </w:p>
        </w:tc>
        <w:tc>
          <w:tcPr>
            <w:tcW w:w="734" w:type="dxa"/>
          </w:tcPr>
          <w:p>
            <w:pPr>
              <w:pStyle w:val="TableParagraph"/>
              <w:spacing w:line="229" w:lineRule="exact" w:before="5"/>
              <w:ind w:left="57" w:right="68"/>
              <w:rPr>
                <w:sz w:val="20"/>
              </w:rPr>
            </w:pPr>
            <w:r>
              <w:rPr>
                <w:spacing w:val="-2"/>
                <w:sz w:val="20"/>
              </w:rPr>
              <w:t>74,51</w:t>
            </w:r>
          </w:p>
        </w:tc>
        <w:tc>
          <w:tcPr>
            <w:tcW w:w="736" w:type="dxa"/>
          </w:tcPr>
          <w:p>
            <w:pPr>
              <w:pStyle w:val="TableParagraph"/>
              <w:spacing w:line="229" w:lineRule="exact" w:before="5"/>
              <w:ind w:right="22"/>
              <w:rPr>
                <w:sz w:val="20"/>
              </w:rPr>
            </w:pPr>
            <w:r>
              <w:rPr>
                <w:spacing w:val="-2"/>
                <w:sz w:val="20"/>
              </w:rPr>
              <w:t>74,14</w:t>
            </w:r>
          </w:p>
        </w:tc>
      </w:tr>
      <w:tr>
        <w:trPr>
          <w:trHeight w:val="691" w:hRule="atLeast"/>
        </w:trPr>
        <w:tc>
          <w:tcPr>
            <w:tcW w:w="3982" w:type="dxa"/>
          </w:tcPr>
          <w:p>
            <w:pPr>
              <w:pStyle w:val="TableParagraph"/>
              <w:spacing w:line="223" w:lineRule="exact"/>
              <w:ind w:left="107"/>
              <w:jc w:val="left"/>
              <w:rPr>
                <w:sz w:val="20"/>
              </w:rPr>
            </w:pPr>
            <w:r>
              <w:rPr>
                <w:sz w:val="20"/>
              </w:rPr>
              <w:t>Величина</w:t>
            </w:r>
            <w:r>
              <w:rPr>
                <w:spacing w:val="43"/>
                <w:sz w:val="20"/>
              </w:rPr>
              <w:t>  </w:t>
            </w:r>
            <w:r>
              <w:rPr>
                <w:sz w:val="20"/>
              </w:rPr>
              <w:t>технологических</w:t>
            </w:r>
            <w:r>
              <w:rPr>
                <w:spacing w:val="42"/>
                <w:sz w:val="20"/>
              </w:rPr>
              <w:t>  </w:t>
            </w:r>
            <w:r>
              <w:rPr>
                <w:sz w:val="20"/>
              </w:rPr>
              <w:t>потерь</w:t>
            </w:r>
            <w:r>
              <w:rPr>
                <w:spacing w:val="42"/>
                <w:sz w:val="20"/>
              </w:rPr>
              <w:t>  </w:t>
            </w:r>
            <w:r>
              <w:rPr>
                <w:spacing w:val="-5"/>
                <w:sz w:val="20"/>
              </w:rPr>
              <w:t>при</w:t>
            </w:r>
          </w:p>
          <w:p>
            <w:pPr>
              <w:pStyle w:val="TableParagraph"/>
              <w:spacing w:line="230" w:lineRule="atLeast"/>
              <w:ind w:left="107"/>
              <w:jc w:val="left"/>
              <w:rPr>
                <w:sz w:val="20"/>
              </w:rPr>
            </w:pPr>
            <w:r>
              <w:rPr>
                <w:sz w:val="20"/>
              </w:rPr>
              <w:t>передаче</w:t>
            </w:r>
            <w:r>
              <w:rPr>
                <w:spacing w:val="13"/>
                <w:sz w:val="20"/>
              </w:rPr>
              <w:t> </w:t>
            </w:r>
            <w:r>
              <w:rPr>
                <w:sz w:val="20"/>
              </w:rPr>
              <w:t>тепловой</w:t>
            </w:r>
            <w:r>
              <w:rPr>
                <w:spacing w:val="13"/>
                <w:sz w:val="20"/>
              </w:rPr>
              <w:t> </w:t>
            </w:r>
            <w:r>
              <w:rPr>
                <w:sz w:val="20"/>
              </w:rPr>
              <w:t>энергии,</w:t>
            </w:r>
            <w:r>
              <w:rPr>
                <w:spacing w:val="16"/>
                <w:sz w:val="20"/>
              </w:rPr>
              <w:t> </w:t>
            </w:r>
            <w:r>
              <w:rPr>
                <w:sz w:val="20"/>
              </w:rPr>
              <w:t>теплоносителя по тепловым сетям (Гкал)</w:t>
            </w:r>
          </w:p>
        </w:tc>
        <w:tc>
          <w:tcPr>
            <w:tcW w:w="636" w:type="dxa"/>
          </w:tcPr>
          <w:p>
            <w:pPr>
              <w:pStyle w:val="TableParagraph"/>
              <w:spacing w:before="224"/>
              <w:ind w:left="12" w:right="6"/>
              <w:rPr>
                <w:sz w:val="20"/>
              </w:rPr>
            </w:pPr>
            <w:r>
              <w:rPr>
                <w:spacing w:val="-10"/>
                <w:sz w:val="20"/>
              </w:rPr>
              <w:t>-</w:t>
            </w:r>
          </w:p>
        </w:tc>
        <w:tc>
          <w:tcPr>
            <w:tcW w:w="733" w:type="dxa"/>
          </w:tcPr>
          <w:p>
            <w:pPr>
              <w:pStyle w:val="TableParagraph"/>
              <w:spacing w:before="224"/>
              <w:ind w:left="73" w:right="67"/>
              <w:rPr>
                <w:sz w:val="20"/>
              </w:rPr>
            </w:pPr>
            <w:r>
              <w:rPr>
                <w:spacing w:val="-2"/>
                <w:sz w:val="20"/>
              </w:rPr>
              <w:t>59,87</w:t>
            </w:r>
          </w:p>
        </w:tc>
        <w:tc>
          <w:tcPr>
            <w:tcW w:w="735" w:type="dxa"/>
          </w:tcPr>
          <w:p>
            <w:pPr>
              <w:pStyle w:val="TableParagraph"/>
              <w:spacing w:before="224"/>
              <w:ind w:left="70" w:right="67"/>
              <w:rPr>
                <w:sz w:val="20"/>
              </w:rPr>
            </w:pPr>
            <w:r>
              <w:rPr>
                <w:spacing w:val="-2"/>
                <w:sz w:val="20"/>
              </w:rPr>
              <w:t>55,86</w:t>
            </w:r>
          </w:p>
        </w:tc>
        <w:tc>
          <w:tcPr>
            <w:tcW w:w="733" w:type="dxa"/>
          </w:tcPr>
          <w:p>
            <w:pPr>
              <w:pStyle w:val="TableParagraph"/>
              <w:spacing w:before="224"/>
              <w:ind w:left="73" w:right="69"/>
              <w:rPr>
                <w:sz w:val="20"/>
              </w:rPr>
            </w:pPr>
            <w:r>
              <w:rPr>
                <w:spacing w:val="-2"/>
                <w:sz w:val="20"/>
              </w:rPr>
              <w:t>51,80</w:t>
            </w:r>
          </w:p>
        </w:tc>
        <w:tc>
          <w:tcPr>
            <w:tcW w:w="733" w:type="dxa"/>
          </w:tcPr>
          <w:p>
            <w:pPr>
              <w:pStyle w:val="TableParagraph"/>
              <w:spacing w:before="224"/>
              <w:ind w:left="73" w:right="71"/>
              <w:rPr>
                <w:sz w:val="20"/>
              </w:rPr>
            </w:pPr>
            <w:r>
              <w:rPr>
                <w:spacing w:val="-2"/>
                <w:sz w:val="20"/>
              </w:rPr>
              <w:t>47,94</w:t>
            </w:r>
          </w:p>
        </w:tc>
        <w:tc>
          <w:tcPr>
            <w:tcW w:w="735" w:type="dxa"/>
          </w:tcPr>
          <w:p>
            <w:pPr>
              <w:pStyle w:val="TableParagraph"/>
              <w:spacing w:before="224"/>
              <w:ind w:left="70" w:right="71"/>
              <w:rPr>
                <w:sz w:val="20"/>
              </w:rPr>
            </w:pPr>
            <w:r>
              <w:rPr>
                <w:spacing w:val="-2"/>
                <w:sz w:val="20"/>
              </w:rPr>
              <w:t>41,47</w:t>
            </w:r>
          </w:p>
        </w:tc>
        <w:tc>
          <w:tcPr>
            <w:tcW w:w="733" w:type="dxa"/>
          </w:tcPr>
          <w:p>
            <w:pPr>
              <w:pStyle w:val="TableParagraph"/>
              <w:spacing w:before="224"/>
              <w:ind w:left="73" w:right="73"/>
              <w:rPr>
                <w:sz w:val="20"/>
              </w:rPr>
            </w:pPr>
            <w:r>
              <w:rPr>
                <w:spacing w:val="-2"/>
                <w:sz w:val="20"/>
              </w:rPr>
              <w:t>25,41</w:t>
            </w:r>
          </w:p>
        </w:tc>
        <w:tc>
          <w:tcPr>
            <w:tcW w:w="735" w:type="dxa"/>
          </w:tcPr>
          <w:p>
            <w:pPr>
              <w:pStyle w:val="TableParagraph"/>
              <w:spacing w:before="224"/>
              <w:ind w:left="70" w:right="71"/>
              <w:rPr>
                <w:sz w:val="20"/>
              </w:rPr>
            </w:pPr>
            <w:r>
              <w:rPr>
                <w:spacing w:val="-2"/>
                <w:sz w:val="20"/>
              </w:rPr>
              <w:t>25,41</w:t>
            </w:r>
          </w:p>
        </w:tc>
        <w:tc>
          <w:tcPr>
            <w:tcW w:w="733" w:type="dxa"/>
          </w:tcPr>
          <w:p>
            <w:pPr>
              <w:pStyle w:val="TableParagraph"/>
              <w:spacing w:before="224"/>
              <w:ind w:left="73" w:right="74"/>
              <w:rPr>
                <w:sz w:val="20"/>
              </w:rPr>
            </w:pPr>
            <w:r>
              <w:rPr>
                <w:spacing w:val="-2"/>
                <w:sz w:val="20"/>
              </w:rPr>
              <w:t>25,41</w:t>
            </w:r>
          </w:p>
        </w:tc>
        <w:tc>
          <w:tcPr>
            <w:tcW w:w="735" w:type="dxa"/>
          </w:tcPr>
          <w:p>
            <w:pPr>
              <w:pStyle w:val="TableParagraph"/>
              <w:spacing w:before="224"/>
              <w:ind w:left="70" w:right="75"/>
              <w:rPr>
                <w:sz w:val="20"/>
              </w:rPr>
            </w:pPr>
            <w:r>
              <w:rPr>
                <w:spacing w:val="-2"/>
                <w:sz w:val="20"/>
              </w:rPr>
              <w:t>25,41</w:t>
            </w:r>
          </w:p>
        </w:tc>
        <w:tc>
          <w:tcPr>
            <w:tcW w:w="733" w:type="dxa"/>
          </w:tcPr>
          <w:p>
            <w:pPr>
              <w:pStyle w:val="TableParagraph"/>
              <w:spacing w:before="224"/>
              <w:ind w:left="73" w:right="82"/>
              <w:rPr>
                <w:sz w:val="20"/>
              </w:rPr>
            </w:pPr>
            <w:r>
              <w:rPr>
                <w:spacing w:val="-2"/>
                <w:sz w:val="20"/>
              </w:rPr>
              <w:t>25,41</w:t>
            </w:r>
          </w:p>
        </w:tc>
        <w:tc>
          <w:tcPr>
            <w:tcW w:w="734" w:type="dxa"/>
          </w:tcPr>
          <w:p>
            <w:pPr>
              <w:pStyle w:val="TableParagraph"/>
              <w:spacing w:before="224"/>
              <w:ind w:left="57" w:right="64"/>
              <w:rPr>
                <w:sz w:val="20"/>
              </w:rPr>
            </w:pPr>
            <w:r>
              <w:rPr>
                <w:spacing w:val="-2"/>
                <w:sz w:val="20"/>
              </w:rPr>
              <w:t>25,41</w:t>
            </w:r>
          </w:p>
        </w:tc>
        <w:tc>
          <w:tcPr>
            <w:tcW w:w="736" w:type="dxa"/>
          </w:tcPr>
          <w:p>
            <w:pPr>
              <w:pStyle w:val="TableParagraph"/>
              <w:spacing w:before="224"/>
              <w:ind w:left="57" w:right="69"/>
              <w:rPr>
                <w:sz w:val="20"/>
              </w:rPr>
            </w:pPr>
            <w:r>
              <w:rPr>
                <w:spacing w:val="-2"/>
                <w:sz w:val="20"/>
              </w:rPr>
              <w:t>25,41</w:t>
            </w:r>
          </w:p>
        </w:tc>
        <w:tc>
          <w:tcPr>
            <w:tcW w:w="736" w:type="dxa"/>
          </w:tcPr>
          <w:p>
            <w:pPr>
              <w:pStyle w:val="TableParagraph"/>
              <w:spacing w:before="224"/>
              <w:ind w:left="57" w:right="67"/>
              <w:rPr>
                <w:sz w:val="20"/>
              </w:rPr>
            </w:pPr>
            <w:r>
              <w:rPr>
                <w:spacing w:val="-2"/>
                <w:sz w:val="20"/>
              </w:rPr>
              <w:t>25,41</w:t>
            </w:r>
          </w:p>
        </w:tc>
        <w:tc>
          <w:tcPr>
            <w:tcW w:w="734" w:type="dxa"/>
          </w:tcPr>
          <w:p>
            <w:pPr>
              <w:pStyle w:val="TableParagraph"/>
              <w:spacing w:before="224"/>
              <w:ind w:left="57" w:right="68"/>
              <w:rPr>
                <w:sz w:val="20"/>
              </w:rPr>
            </w:pPr>
            <w:r>
              <w:rPr>
                <w:spacing w:val="-2"/>
                <w:sz w:val="20"/>
              </w:rPr>
              <w:t>25,41</w:t>
            </w:r>
          </w:p>
        </w:tc>
        <w:tc>
          <w:tcPr>
            <w:tcW w:w="736" w:type="dxa"/>
          </w:tcPr>
          <w:p>
            <w:pPr>
              <w:pStyle w:val="TableParagraph"/>
              <w:spacing w:before="224"/>
              <w:ind w:right="22"/>
              <w:rPr>
                <w:sz w:val="20"/>
              </w:rPr>
            </w:pPr>
            <w:r>
              <w:rPr>
                <w:spacing w:val="-2"/>
                <w:sz w:val="20"/>
              </w:rPr>
              <w:t>25,41</w:t>
            </w:r>
          </w:p>
        </w:tc>
      </w:tr>
      <w:tr>
        <w:trPr>
          <w:trHeight w:val="918" w:hRule="atLeast"/>
        </w:trPr>
        <w:tc>
          <w:tcPr>
            <w:tcW w:w="3982" w:type="dxa"/>
          </w:tcPr>
          <w:p>
            <w:pPr>
              <w:pStyle w:val="TableParagraph"/>
              <w:tabs>
                <w:tab w:pos="1333" w:val="left" w:leader="none"/>
                <w:tab w:pos="2415" w:val="left" w:leader="none"/>
              </w:tabs>
              <w:ind w:left="107" w:right="99"/>
              <w:jc w:val="left"/>
              <w:rPr>
                <w:sz w:val="20"/>
              </w:rPr>
            </w:pPr>
            <w:r>
              <w:rPr>
                <w:spacing w:val="-2"/>
                <w:sz w:val="20"/>
              </w:rPr>
              <w:t>Отношение</w:t>
            </w:r>
            <w:r>
              <w:rPr>
                <w:sz w:val="20"/>
              </w:rPr>
              <w:tab/>
            </w:r>
            <w:r>
              <w:rPr>
                <w:spacing w:val="-2"/>
                <w:sz w:val="20"/>
              </w:rPr>
              <w:t>величины</w:t>
            </w:r>
            <w:r>
              <w:rPr>
                <w:sz w:val="20"/>
              </w:rPr>
              <w:tab/>
            </w:r>
            <w:r>
              <w:rPr>
                <w:spacing w:val="-2"/>
                <w:sz w:val="20"/>
              </w:rPr>
              <w:t>технологических </w:t>
            </w:r>
            <w:r>
              <w:rPr>
                <w:sz w:val="20"/>
              </w:rPr>
              <w:t>потерь</w:t>
            </w:r>
            <w:r>
              <w:rPr>
                <w:spacing w:val="21"/>
                <w:sz w:val="20"/>
              </w:rPr>
              <w:t> </w:t>
            </w:r>
            <w:r>
              <w:rPr>
                <w:sz w:val="20"/>
              </w:rPr>
              <w:t>тепловой</w:t>
            </w:r>
            <w:r>
              <w:rPr>
                <w:spacing w:val="20"/>
                <w:sz w:val="20"/>
              </w:rPr>
              <w:t> </w:t>
            </w:r>
            <w:r>
              <w:rPr>
                <w:sz w:val="20"/>
              </w:rPr>
              <w:t>энергии,</w:t>
            </w:r>
            <w:r>
              <w:rPr>
                <w:spacing w:val="21"/>
                <w:sz w:val="20"/>
              </w:rPr>
              <w:t> </w:t>
            </w:r>
            <w:r>
              <w:rPr>
                <w:sz w:val="20"/>
              </w:rPr>
              <w:t>теплоносителя</w:t>
            </w:r>
            <w:r>
              <w:rPr>
                <w:spacing w:val="23"/>
                <w:sz w:val="20"/>
              </w:rPr>
              <w:t> </w:t>
            </w:r>
            <w:r>
              <w:rPr>
                <w:spacing w:val="-10"/>
                <w:sz w:val="20"/>
              </w:rPr>
              <w:t>к</w:t>
            </w:r>
          </w:p>
          <w:p>
            <w:pPr>
              <w:pStyle w:val="TableParagraph"/>
              <w:tabs>
                <w:tab w:pos="1532" w:val="left" w:leader="none"/>
                <w:tab w:pos="3087" w:val="left" w:leader="none"/>
              </w:tabs>
              <w:spacing w:line="228" w:lineRule="exact"/>
              <w:ind w:left="107" w:right="99"/>
              <w:jc w:val="left"/>
              <w:rPr>
                <w:sz w:val="20"/>
              </w:rPr>
            </w:pPr>
            <w:r>
              <w:rPr>
                <w:spacing w:val="-2"/>
                <w:sz w:val="20"/>
              </w:rPr>
              <w:t>материальной</w:t>
            </w:r>
            <w:r>
              <w:rPr>
                <w:sz w:val="20"/>
              </w:rPr>
              <w:tab/>
            </w:r>
            <w:r>
              <w:rPr>
                <w:spacing w:val="-2"/>
                <w:sz w:val="20"/>
              </w:rPr>
              <w:t>характеристике</w:t>
            </w:r>
            <w:r>
              <w:rPr>
                <w:sz w:val="20"/>
              </w:rPr>
              <w:tab/>
            </w:r>
            <w:r>
              <w:rPr>
                <w:spacing w:val="-2"/>
                <w:sz w:val="20"/>
              </w:rPr>
              <w:t>тепловой </w:t>
            </w:r>
            <w:r>
              <w:rPr>
                <w:spacing w:val="-4"/>
                <w:sz w:val="20"/>
              </w:rPr>
              <w:t>сети</w:t>
            </w:r>
          </w:p>
        </w:tc>
        <w:tc>
          <w:tcPr>
            <w:tcW w:w="636" w:type="dxa"/>
          </w:tcPr>
          <w:p>
            <w:pPr>
              <w:pStyle w:val="TableParagraph"/>
              <w:spacing w:before="108"/>
              <w:jc w:val="left"/>
              <w:rPr>
                <w:sz w:val="20"/>
              </w:rPr>
            </w:pPr>
          </w:p>
          <w:p>
            <w:pPr>
              <w:pStyle w:val="TableParagraph"/>
              <w:ind w:left="12" w:right="6"/>
              <w:rPr>
                <w:sz w:val="20"/>
              </w:rPr>
            </w:pPr>
            <w:r>
              <w:rPr>
                <w:spacing w:val="-10"/>
                <w:sz w:val="20"/>
              </w:rPr>
              <w:t>-</w:t>
            </w:r>
          </w:p>
        </w:tc>
        <w:tc>
          <w:tcPr>
            <w:tcW w:w="733" w:type="dxa"/>
          </w:tcPr>
          <w:p>
            <w:pPr>
              <w:pStyle w:val="TableParagraph"/>
              <w:spacing w:before="108"/>
              <w:jc w:val="left"/>
              <w:rPr>
                <w:sz w:val="20"/>
              </w:rPr>
            </w:pPr>
          </w:p>
          <w:p>
            <w:pPr>
              <w:pStyle w:val="TableParagraph"/>
              <w:ind w:left="84" w:right="11"/>
              <w:rPr>
                <w:sz w:val="20"/>
              </w:rPr>
            </w:pPr>
            <w:r>
              <w:rPr>
                <w:spacing w:val="-2"/>
                <w:sz w:val="20"/>
              </w:rPr>
              <w:t>1,127</w:t>
            </w:r>
          </w:p>
        </w:tc>
        <w:tc>
          <w:tcPr>
            <w:tcW w:w="735" w:type="dxa"/>
          </w:tcPr>
          <w:p>
            <w:pPr>
              <w:pStyle w:val="TableParagraph"/>
              <w:spacing w:before="108"/>
              <w:jc w:val="left"/>
              <w:rPr>
                <w:sz w:val="20"/>
              </w:rPr>
            </w:pPr>
          </w:p>
          <w:p>
            <w:pPr>
              <w:pStyle w:val="TableParagraph"/>
              <w:ind w:left="77" w:right="7"/>
              <w:rPr>
                <w:sz w:val="20"/>
              </w:rPr>
            </w:pPr>
            <w:r>
              <w:rPr>
                <w:spacing w:val="-2"/>
                <w:sz w:val="20"/>
              </w:rPr>
              <w:t>1,051</w:t>
            </w:r>
          </w:p>
        </w:tc>
        <w:tc>
          <w:tcPr>
            <w:tcW w:w="733" w:type="dxa"/>
          </w:tcPr>
          <w:p>
            <w:pPr>
              <w:pStyle w:val="TableParagraph"/>
              <w:spacing w:before="108"/>
              <w:jc w:val="left"/>
              <w:rPr>
                <w:sz w:val="20"/>
              </w:rPr>
            </w:pPr>
          </w:p>
          <w:p>
            <w:pPr>
              <w:pStyle w:val="TableParagraph"/>
              <w:ind w:left="82" w:right="11"/>
              <w:rPr>
                <w:sz w:val="20"/>
              </w:rPr>
            </w:pPr>
            <w:r>
              <w:rPr>
                <w:spacing w:val="-2"/>
                <w:sz w:val="20"/>
              </w:rPr>
              <w:t>0,975</w:t>
            </w:r>
          </w:p>
        </w:tc>
        <w:tc>
          <w:tcPr>
            <w:tcW w:w="733" w:type="dxa"/>
          </w:tcPr>
          <w:p>
            <w:pPr>
              <w:pStyle w:val="TableParagraph"/>
              <w:spacing w:before="108"/>
              <w:jc w:val="left"/>
              <w:rPr>
                <w:sz w:val="20"/>
              </w:rPr>
            </w:pPr>
          </w:p>
          <w:p>
            <w:pPr>
              <w:pStyle w:val="TableParagraph"/>
              <w:ind w:left="80" w:right="11"/>
              <w:rPr>
                <w:sz w:val="20"/>
              </w:rPr>
            </w:pPr>
            <w:r>
              <w:rPr>
                <w:spacing w:val="-2"/>
                <w:sz w:val="20"/>
              </w:rPr>
              <w:t>0,902</w:t>
            </w:r>
          </w:p>
        </w:tc>
        <w:tc>
          <w:tcPr>
            <w:tcW w:w="735" w:type="dxa"/>
          </w:tcPr>
          <w:p>
            <w:pPr>
              <w:pStyle w:val="TableParagraph"/>
              <w:spacing w:before="108"/>
              <w:jc w:val="left"/>
              <w:rPr>
                <w:sz w:val="20"/>
              </w:rPr>
            </w:pPr>
          </w:p>
          <w:p>
            <w:pPr>
              <w:pStyle w:val="TableParagraph"/>
              <w:ind w:left="72" w:right="7"/>
              <w:rPr>
                <w:sz w:val="20"/>
              </w:rPr>
            </w:pPr>
            <w:r>
              <w:rPr>
                <w:spacing w:val="-2"/>
                <w:sz w:val="20"/>
              </w:rPr>
              <w:t>0,780</w:t>
            </w:r>
          </w:p>
        </w:tc>
        <w:tc>
          <w:tcPr>
            <w:tcW w:w="733" w:type="dxa"/>
          </w:tcPr>
          <w:p>
            <w:pPr>
              <w:pStyle w:val="TableParagraph"/>
              <w:spacing w:before="108"/>
              <w:jc w:val="left"/>
              <w:rPr>
                <w:sz w:val="20"/>
              </w:rPr>
            </w:pPr>
          </w:p>
          <w:p>
            <w:pPr>
              <w:pStyle w:val="TableParagraph"/>
              <w:ind w:left="77" w:right="11"/>
              <w:rPr>
                <w:sz w:val="20"/>
              </w:rPr>
            </w:pPr>
            <w:r>
              <w:rPr>
                <w:spacing w:val="-2"/>
                <w:sz w:val="20"/>
              </w:rPr>
              <w:t>0,478</w:t>
            </w:r>
          </w:p>
        </w:tc>
        <w:tc>
          <w:tcPr>
            <w:tcW w:w="735" w:type="dxa"/>
          </w:tcPr>
          <w:p>
            <w:pPr>
              <w:pStyle w:val="TableParagraph"/>
              <w:spacing w:before="108"/>
              <w:jc w:val="left"/>
              <w:rPr>
                <w:sz w:val="20"/>
              </w:rPr>
            </w:pPr>
          </w:p>
          <w:p>
            <w:pPr>
              <w:pStyle w:val="TableParagraph"/>
              <w:ind w:left="70" w:right="7"/>
              <w:rPr>
                <w:sz w:val="20"/>
              </w:rPr>
            </w:pPr>
            <w:r>
              <w:rPr>
                <w:spacing w:val="-2"/>
                <w:sz w:val="20"/>
              </w:rPr>
              <w:t>0,478</w:t>
            </w:r>
          </w:p>
        </w:tc>
        <w:tc>
          <w:tcPr>
            <w:tcW w:w="733" w:type="dxa"/>
          </w:tcPr>
          <w:p>
            <w:pPr>
              <w:pStyle w:val="TableParagraph"/>
              <w:spacing w:before="108"/>
              <w:jc w:val="left"/>
              <w:rPr>
                <w:sz w:val="20"/>
              </w:rPr>
            </w:pPr>
          </w:p>
          <w:p>
            <w:pPr>
              <w:pStyle w:val="TableParagraph"/>
              <w:ind w:left="75" w:right="11"/>
              <w:rPr>
                <w:sz w:val="20"/>
              </w:rPr>
            </w:pPr>
            <w:r>
              <w:rPr>
                <w:spacing w:val="-2"/>
                <w:sz w:val="20"/>
              </w:rPr>
              <w:t>0,478</w:t>
            </w:r>
          </w:p>
        </w:tc>
        <w:tc>
          <w:tcPr>
            <w:tcW w:w="735" w:type="dxa"/>
          </w:tcPr>
          <w:p>
            <w:pPr>
              <w:pStyle w:val="TableParagraph"/>
              <w:spacing w:before="108"/>
              <w:jc w:val="left"/>
              <w:rPr>
                <w:sz w:val="20"/>
              </w:rPr>
            </w:pPr>
          </w:p>
          <w:p>
            <w:pPr>
              <w:pStyle w:val="TableParagraph"/>
              <w:ind w:left="70" w:right="10"/>
              <w:rPr>
                <w:sz w:val="20"/>
              </w:rPr>
            </w:pPr>
            <w:r>
              <w:rPr>
                <w:spacing w:val="-2"/>
                <w:sz w:val="20"/>
              </w:rPr>
              <w:t>0,478</w:t>
            </w:r>
          </w:p>
        </w:tc>
        <w:tc>
          <w:tcPr>
            <w:tcW w:w="733" w:type="dxa"/>
          </w:tcPr>
          <w:p>
            <w:pPr>
              <w:pStyle w:val="TableParagraph"/>
              <w:spacing w:before="108"/>
              <w:jc w:val="left"/>
              <w:rPr>
                <w:sz w:val="20"/>
              </w:rPr>
            </w:pPr>
          </w:p>
          <w:p>
            <w:pPr>
              <w:pStyle w:val="TableParagraph"/>
              <w:ind w:left="73" w:right="17"/>
              <w:rPr>
                <w:sz w:val="20"/>
              </w:rPr>
            </w:pPr>
            <w:r>
              <w:rPr>
                <w:spacing w:val="-2"/>
                <w:sz w:val="20"/>
              </w:rPr>
              <w:t>0,478</w:t>
            </w:r>
          </w:p>
        </w:tc>
        <w:tc>
          <w:tcPr>
            <w:tcW w:w="734" w:type="dxa"/>
          </w:tcPr>
          <w:p>
            <w:pPr>
              <w:pStyle w:val="TableParagraph"/>
              <w:spacing w:before="108"/>
              <w:jc w:val="left"/>
              <w:rPr>
                <w:sz w:val="20"/>
              </w:rPr>
            </w:pPr>
          </w:p>
          <w:p>
            <w:pPr>
              <w:pStyle w:val="TableParagraph"/>
              <w:ind w:left="72" w:right="15"/>
              <w:rPr>
                <w:sz w:val="20"/>
              </w:rPr>
            </w:pPr>
            <w:r>
              <w:rPr>
                <w:spacing w:val="-2"/>
                <w:sz w:val="20"/>
              </w:rPr>
              <w:t>0,478</w:t>
            </w:r>
          </w:p>
        </w:tc>
        <w:tc>
          <w:tcPr>
            <w:tcW w:w="736" w:type="dxa"/>
          </w:tcPr>
          <w:p>
            <w:pPr>
              <w:pStyle w:val="TableParagraph"/>
              <w:spacing w:before="108"/>
              <w:jc w:val="left"/>
              <w:rPr>
                <w:sz w:val="20"/>
              </w:rPr>
            </w:pPr>
          </w:p>
          <w:p>
            <w:pPr>
              <w:pStyle w:val="TableParagraph"/>
              <w:ind w:left="77" w:right="24"/>
              <w:rPr>
                <w:sz w:val="20"/>
              </w:rPr>
            </w:pPr>
            <w:r>
              <w:rPr>
                <w:spacing w:val="-2"/>
                <w:sz w:val="20"/>
              </w:rPr>
              <w:t>0,478</w:t>
            </w:r>
          </w:p>
        </w:tc>
        <w:tc>
          <w:tcPr>
            <w:tcW w:w="736" w:type="dxa"/>
          </w:tcPr>
          <w:p>
            <w:pPr>
              <w:pStyle w:val="TableParagraph"/>
              <w:spacing w:before="108"/>
              <w:jc w:val="left"/>
              <w:rPr>
                <w:sz w:val="20"/>
              </w:rPr>
            </w:pPr>
          </w:p>
          <w:p>
            <w:pPr>
              <w:pStyle w:val="TableParagraph"/>
              <w:ind w:left="78" w:right="24"/>
              <w:rPr>
                <w:sz w:val="20"/>
              </w:rPr>
            </w:pPr>
            <w:r>
              <w:rPr>
                <w:spacing w:val="-2"/>
                <w:sz w:val="20"/>
              </w:rPr>
              <w:t>0,478</w:t>
            </w:r>
          </w:p>
        </w:tc>
        <w:tc>
          <w:tcPr>
            <w:tcW w:w="734" w:type="dxa"/>
          </w:tcPr>
          <w:p>
            <w:pPr>
              <w:pStyle w:val="TableParagraph"/>
              <w:spacing w:before="108"/>
              <w:jc w:val="left"/>
              <w:rPr>
                <w:sz w:val="20"/>
              </w:rPr>
            </w:pPr>
          </w:p>
          <w:p>
            <w:pPr>
              <w:pStyle w:val="TableParagraph"/>
              <w:ind w:left="68" w:right="15"/>
              <w:rPr>
                <w:sz w:val="20"/>
              </w:rPr>
            </w:pPr>
            <w:r>
              <w:rPr>
                <w:spacing w:val="-2"/>
                <w:sz w:val="20"/>
              </w:rPr>
              <w:t>0,478</w:t>
            </w:r>
          </w:p>
        </w:tc>
        <w:tc>
          <w:tcPr>
            <w:tcW w:w="736" w:type="dxa"/>
          </w:tcPr>
          <w:p>
            <w:pPr>
              <w:pStyle w:val="TableParagraph"/>
              <w:spacing w:before="108"/>
              <w:jc w:val="left"/>
              <w:rPr>
                <w:sz w:val="20"/>
              </w:rPr>
            </w:pPr>
          </w:p>
          <w:p>
            <w:pPr>
              <w:pStyle w:val="TableParagraph"/>
              <w:ind w:left="66" w:right="24"/>
              <w:rPr>
                <w:sz w:val="20"/>
              </w:rPr>
            </w:pPr>
            <w:r>
              <w:rPr>
                <w:spacing w:val="-2"/>
                <w:sz w:val="20"/>
              </w:rPr>
              <w:t>0,469</w:t>
            </w:r>
          </w:p>
        </w:tc>
      </w:tr>
      <w:tr>
        <w:trPr>
          <w:trHeight w:val="460" w:hRule="atLeast"/>
        </w:trPr>
        <w:tc>
          <w:tcPr>
            <w:tcW w:w="3982" w:type="dxa"/>
          </w:tcPr>
          <w:p>
            <w:pPr>
              <w:pStyle w:val="TableParagraph"/>
              <w:spacing w:line="223" w:lineRule="exact"/>
              <w:ind w:left="107"/>
              <w:jc w:val="left"/>
              <w:rPr>
                <w:sz w:val="20"/>
              </w:rPr>
            </w:pPr>
            <w:r>
              <w:rPr>
                <w:sz w:val="20"/>
              </w:rPr>
              <w:t>Доля</w:t>
            </w:r>
            <w:r>
              <w:rPr>
                <w:spacing w:val="66"/>
                <w:sz w:val="20"/>
              </w:rPr>
              <w:t> </w:t>
            </w:r>
            <w:r>
              <w:rPr>
                <w:sz w:val="20"/>
              </w:rPr>
              <w:t>расхода</w:t>
            </w:r>
            <w:r>
              <w:rPr>
                <w:spacing w:val="67"/>
                <w:sz w:val="20"/>
              </w:rPr>
              <w:t> </w:t>
            </w:r>
            <w:r>
              <w:rPr>
                <w:sz w:val="20"/>
              </w:rPr>
              <w:t>(потерь)</w:t>
            </w:r>
            <w:r>
              <w:rPr>
                <w:spacing w:val="68"/>
                <w:sz w:val="20"/>
              </w:rPr>
              <w:t> </w:t>
            </w:r>
            <w:r>
              <w:rPr>
                <w:sz w:val="20"/>
              </w:rPr>
              <w:t>тепловой</w:t>
            </w:r>
            <w:r>
              <w:rPr>
                <w:spacing w:val="66"/>
                <w:sz w:val="20"/>
              </w:rPr>
              <w:t> </w:t>
            </w:r>
            <w:r>
              <w:rPr>
                <w:spacing w:val="-2"/>
                <w:sz w:val="20"/>
              </w:rPr>
              <w:t>энергии</w:t>
            </w:r>
          </w:p>
          <w:p>
            <w:pPr>
              <w:pStyle w:val="TableParagraph"/>
              <w:spacing w:line="217" w:lineRule="exact"/>
              <w:ind w:left="107"/>
              <w:jc w:val="left"/>
              <w:rPr>
                <w:sz w:val="20"/>
              </w:rPr>
            </w:pPr>
            <w:r>
              <w:rPr>
                <w:sz w:val="20"/>
              </w:rPr>
              <w:t>при</w:t>
            </w:r>
            <w:r>
              <w:rPr>
                <w:spacing w:val="-9"/>
                <w:sz w:val="20"/>
              </w:rPr>
              <w:t> </w:t>
            </w:r>
            <w:r>
              <w:rPr>
                <w:sz w:val="20"/>
              </w:rPr>
              <w:t>ее</w:t>
            </w:r>
            <w:r>
              <w:rPr>
                <w:spacing w:val="-8"/>
                <w:sz w:val="20"/>
              </w:rPr>
              <w:t> </w:t>
            </w:r>
            <w:r>
              <w:rPr>
                <w:sz w:val="20"/>
              </w:rPr>
              <w:t>передаче</w:t>
            </w:r>
            <w:r>
              <w:rPr>
                <w:spacing w:val="-7"/>
                <w:sz w:val="20"/>
              </w:rPr>
              <w:t> </w:t>
            </w:r>
            <w:r>
              <w:rPr>
                <w:sz w:val="20"/>
              </w:rPr>
              <w:t>в</w:t>
            </w:r>
            <w:r>
              <w:rPr>
                <w:spacing w:val="-9"/>
                <w:sz w:val="20"/>
              </w:rPr>
              <w:t> </w:t>
            </w:r>
            <w:r>
              <w:rPr>
                <w:sz w:val="20"/>
              </w:rPr>
              <w:t>сетях</w:t>
            </w:r>
            <w:r>
              <w:rPr>
                <w:spacing w:val="-8"/>
                <w:sz w:val="20"/>
              </w:rPr>
              <w:t> </w:t>
            </w:r>
            <w:r>
              <w:rPr>
                <w:sz w:val="20"/>
              </w:rPr>
              <w:t>предприятия,</w:t>
            </w:r>
            <w:r>
              <w:rPr>
                <w:spacing w:val="-8"/>
                <w:sz w:val="20"/>
              </w:rPr>
              <w:t> </w:t>
            </w:r>
            <w:r>
              <w:rPr>
                <w:spacing w:val="-10"/>
                <w:sz w:val="20"/>
              </w:rPr>
              <w:t>%</w:t>
            </w:r>
          </w:p>
        </w:tc>
        <w:tc>
          <w:tcPr>
            <w:tcW w:w="636" w:type="dxa"/>
          </w:tcPr>
          <w:p>
            <w:pPr>
              <w:pStyle w:val="TableParagraph"/>
              <w:spacing w:before="133"/>
              <w:ind w:left="12" w:right="5"/>
              <w:rPr>
                <w:sz w:val="16"/>
              </w:rPr>
            </w:pPr>
            <w:r>
              <w:rPr>
                <w:spacing w:val="-10"/>
                <w:sz w:val="16"/>
              </w:rPr>
              <w:t>-</w:t>
            </w:r>
          </w:p>
        </w:tc>
        <w:tc>
          <w:tcPr>
            <w:tcW w:w="733" w:type="dxa"/>
          </w:tcPr>
          <w:p>
            <w:pPr>
              <w:pStyle w:val="TableParagraph"/>
              <w:spacing w:before="108"/>
              <w:ind w:left="73" w:right="63"/>
              <w:rPr>
                <w:sz w:val="20"/>
              </w:rPr>
            </w:pPr>
            <w:r>
              <w:rPr>
                <w:spacing w:val="-2"/>
                <w:sz w:val="20"/>
              </w:rPr>
              <w:t>5,69%</w:t>
            </w:r>
          </w:p>
        </w:tc>
        <w:tc>
          <w:tcPr>
            <w:tcW w:w="735" w:type="dxa"/>
          </w:tcPr>
          <w:p>
            <w:pPr>
              <w:pStyle w:val="TableParagraph"/>
              <w:spacing w:before="108"/>
              <w:ind w:left="70" w:right="63"/>
              <w:rPr>
                <w:sz w:val="20"/>
              </w:rPr>
            </w:pPr>
            <w:r>
              <w:rPr>
                <w:spacing w:val="-2"/>
                <w:sz w:val="20"/>
              </w:rPr>
              <w:t>5,33%</w:t>
            </w:r>
          </w:p>
        </w:tc>
        <w:tc>
          <w:tcPr>
            <w:tcW w:w="733" w:type="dxa"/>
          </w:tcPr>
          <w:p>
            <w:pPr>
              <w:pStyle w:val="TableParagraph"/>
              <w:spacing w:before="108"/>
              <w:ind w:left="73" w:right="65"/>
              <w:rPr>
                <w:sz w:val="20"/>
              </w:rPr>
            </w:pPr>
            <w:r>
              <w:rPr>
                <w:spacing w:val="-2"/>
                <w:sz w:val="20"/>
              </w:rPr>
              <w:t>4,96%</w:t>
            </w:r>
          </w:p>
        </w:tc>
        <w:tc>
          <w:tcPr>
            <w:tcW w:w="733" w:type="dxa"/>
          </w:tcPr>
          <w:p>
            <w:pPr>
              <w:pStyle w:val="TableParagraph"/>
              <w:spacing w:before="108"/>
              <w:ind w:left="73" w:right="67"/>
              <w:rPr>
                <w:sz w:val="20"/>
              </w:rPr>
            </w:pPr>
            <w:r>
              <w:rPr>
                <w:spacing w:val="-2"/>
                <w:sz w:val="20"/>
              </w:rPr>
              <w:t>4,61%</w:t>
            </w:r>
          </w:p>
        </w:tc>
        <w:tc>
          <w:tcPr>
            <w:tcW w:w="735" w:type="dxa"/>
          </w:tcPr>
          <w:p>
            <w:pPr>
              <w:pStyle w:val="TableParagraph"/>
              <w:spacing w:before="108"/>
              <w:ind w:left="70" w:right="68"/>
              <w:rPr>
                <w:sz w:val="20"/>
              </w:rPr>
            </w:pPr>
            <w:r>
              <w:rPr>
                <w:spacing w:val="-2"/>
                <w:sz w:val="20"/>
              </w:rPr>
              <w:t>4,01%</w:t>
            </w:r>
          </w:p>
        </w:tc>
        <w:tc>
          <w:tcPr>
            <w:tcW w:w="733" w:type="dxa"/>
          </w:tcPr>
          <w:p>
            <w:pPr>
              <w:pStyle w:val="TableParagraph"/>
              <w:spacing w:before="108"/>
              <w:ind w:left="73" w:right="70"/>
              <w:rPr>
                <w:sz w:val="20"/>
              </w:rPr>
            </w:pPr>
            <w:r>
              <w:rPr>
                <w:spacing w:val="-2"/>
                <w:sz w:val="20"/>
              </w:rPr>
              <w:t>2,49%</w:t>
            </w:r>
          </w:p>
        </w:tc>
        <w:tc>
          <w:tcPr>
            <w:tcW w:w="735" w:type="dxa"/>
          </w:tcPr>
          <w:p>
            <w:pPr>
              <w:pStyle w:val="TableParagraph"/>
              <w:spacing w:before="108"/>
              <w:ind w:left="70" w:right="70"/>
              <w:rPr>
                <w:sz w:val="20"/>
              </w:rPr>
            </w:pPr>
            <w:r>
              <w:rPr>
                <w:spacing w:val="-2"/>
                <w:sz w:val="20"/>
              </w:rPr>
              <w:t>2,49%</w:t>
            </w:r>
          </w:p>
        </w:tc>
        <w:tc>
          <w:tcPr>
            <w:tcW w:w="733" w:type="dxa"/>
          </w:tcPr>
          <w:p>
            <w:pPr>
              <w:pStyle w:val="TableParagraph"/>
              <w:spacing w:before="108"/>
              <w:ind w:left="73" w:right="73"/>
              <w:rPr>
                <w:sz w:val="20"/>
              </w:rPr>
            </w:pPr>
            <w:r>
              <w:rPr>
                <w:spacing w:val="-2"/>
                <w:sz w:val="20"/>
              </w:rPr>
              <w:t>2,49%</w:t>
            </w:r>
          </w:p>
        </w:tc>
        <w:tc>
          <w:tcPr>
            <w:tcW w:w="735" w:type="dxa"/>
          </w:tcPr>
          <w:p>
            <w:pPr>
              <w:pStyle w:val="TableParagraph"/>
              <w:spacing w:before="108"/>
              <w:ind w:left="70" w:right="71"/>
              <w:rPr>
                <w:sz w:val="20"/>
              </w:rPr>
            </w:pPr>
            <w:r>
              <w:rPr>
                <w:spacing w:val="-2"/>
                <w:sz w:val="20"/>
              </w:rPr>
              <w:t>2,49%</w:t>
            </w:r>
          </w:p>
        </w:tc>
        <w:tc>
          <w:tcPr>
            <w:tcW w:w="733" w:type="dxa"/>
          </w:tcPr>
          <w:p>
            <w:pPr>
              <w:pStyle w:val="TableParagraph"/>
              <w:spacing w:before="108"/>
              <w:ind w:left="73" w:right="78"/>
              <w:rPr>
                <w:sz w:val="20"/>
              </w:rPr>
            </w:pPr>
            <w:r>
              <w:rPr>
                <w:spacing w:val="-2"/>
                <w:sz w:val="20"/>
              </w:rPr>
              <w:t>2,49%</w:t>
            </w:r>
          </w:p>
        </w:tc>
        <w:tc>
          <w:tcPr>
            <w:tcW w:w="734" w:type="dxa"/>
          </w:tcPr>
          <w:p>
            <w:pPr>
              <w:pStyle w:val="TableParagraph"/>
              <w:spacing w:before="108"/>
              <w:ind w:left="57" w:right="60"/>
              <w:rPr>
                <w:sz w:val="20"/>
              </w:rPr>
            </w:pPr>
            <w:r>
              <w:rPr>
                <w:spacing w:val="-2"/>
                <w:sz w:val="20"/>
              </w:rPr>
              <w:t>2,49%</w:t>
            </w:r>
          </w:p>
        </w:tc>
        <w:tc>
          <w:tcPr>
            <w:tcW w:w="736" w:type="dxa"/>
          </w:tcPr>
          <w:p>
            <w:pPr>
              <w:pStyle w:val="TableParagraph"/>
              <w:spacing w:before="108"/>
              <w:ind w:left="57" w:right="65"/>
              <w:rPr>
                <w:sz w:val="20"/>
              </w:rPr>
            </w:pPr>
            <w:r>
              <w:rPr>
                <w:spacing w:val="-2"/>
                <w:sz w:val="20"/>
              </w:rPr>
              <w:t>2,49%</w:t>
            </w:r>
          </w:p>
        </w:tc>
        <w:tc>
          <w:tcPr>
            <w:tcW w:w="736" w:type="dxa"/>
          </w:tcPr>
          <w:p>
            <w:pPr>
              <w:pStyle w:val="TableParagraph"/>
              <w:spacing w:before="108"/>
              <w:ind w:left="57" w:right="68"/>
              <w:rPr>
                <w:sz w:val="20"/>
              </w:rPr>
            </w:pPr>
            <w:r>
              <w:rPr>
                <w:spacing w:val="-2"/>
                <w:sz w:val="20"/>
              </w:rPr>
              <w:t>2,49%</w:t>
            </w:r>
          </w:p>
        </w:tc>
        <w:tc>
          <w:tcPr>
            <w:tcW w:w="734" w:type="dxa"/>
          </w:tcPr>
          <w:p>
            <w:pPr>
              <w:pStyle w:val="TableParagraph"/>
              <w:spacing w:before="108"/>
              <w:ind w:left="57" w:right="69"/>
              <w:rPr>
                <w:sz w:val="20"/>
              </w:rPr>
            </w:pPr>
            <w:r>
              <w:rPr>
                <w:spacing w:val="-2"/>
                <w:sz w:val="20"/>
              </w:rPr>
              <w:t>2,49%</w:t>
            </w:r>
          </w:p>
        </w:tc>
        <w:tc>
          <w:tcPr>
            <w:tcW w:w="736" w:type="dxa"/>
          </w:tcPr>
          <w:p>
            <w:pPr>
              <w:pStyle w:val="TableParagraph"/>
              <w:spacing w:before="108"/>
              <w:ind w:right="18"/>
              <w:rPr>
                <w:sz w:val="20"/>
              </w:rPr>
            </w:pPr>
            <w:r>
              <w:rPr>
                <w:spacing w:val="-2"/>
                <w:sz w:val="20"/>
              </w:rPr>
              <w:t>2,49%</w:t>
            </w:r>
          </w:p>
        </w:tc>
      </w:tr>
      <w:tr>
        <w:trPr>
          <w:trHeight w:val="460" w:hRule="atLeast"/>
        </w:trPr>
        <w:tc>
          <w:tcPr>
            <w:tcW w:w="3982" w:type="dxa"/>
          </w:tcPr>
          <w:p>
            <w:pPr>
              <w:pStyle w:val="TableParagraph"/>
              <w:tabs>
                <w:tab w:pos="1832" w:val="left" w:leader="none"/>
                <w:tab w:pos="2995" w:val="left" w:leader="none"/>
              </w:tabs>
              <w:spacing w:line="223" w:lineRule="exact"/>
              <w:ind w:left="107"/>
              <w:jc w:val="left"/>
              <w:rPr>
                <w:sz w:val="20"/>
              </w:rPr>
            </w:pPr>
            <w:r>
              <w:rPr>
                <w:spacing w:val="-2"/>
                <w:sz w:val="20"/>
              </w:rPr>
              <w:t>Резерв/дефицит</w:t>
            </w:r>
            <w:r>
              <w:rPr>
                <w:sz w:val="20"/>
              </w:rPr>
              <w:tab/>
            </w:r>
            <w:r>
              <w:rPr>
                <w:spacing w:val="-2"/>
                <w:sz w:val="20"/>
              </w:rPr>
              <w:t>тепловой</w:t>
            </w:r>
            <w:r>
              <w:rPr>
                <w:sz w:val="20"/>
              </w:rPr>
              <w:tab/>
            </w:r>
            <w:r>
              <w:rPr>
                <w:spacing w:val="-2"/>
                <w:sz w:val="20"/>
              </w:rPr>
              <w:t>мощности</w:t>
            </w:r>
          </w:p>
          <w:p>
            <w:pPr>
              <w:pStyle w:val="TableParagraph"/>
              <w:spacing w:line="217" w:lineRule="exact"/>
              <w:ind w:left="107"/>
              <w:jc w:val="left"/>
              <w:rPr>
                <w:sz w:val="20"/>
              </w:rPr>
            </w:pPr>
            <w:r>
              <w:rPr>
                <w:spacing w:val="-2"/>
                <w:sz w:val="20"/>
              </w:rPr>
              <w:t>источников</w:t>
            </w:r>
            <w:r>
              <w:rPr>
                <w:spacing w:val="-3"/>
                <w:sz w:val="20"/>
              </w:rPr>
              <w:t> </w:t>
            </w:r>
            <w:r>
              <w:rPr>
                <w:spacing w:val="-2"/>
                <w:sz w:val="20"/>
              </w:rPr>
              <w:t>тепла,</w:t>
            </w:r>
            <w:r>
              <w:rPr>
                <w:spacing w:val="-1"/>
                <w:sz w:val="20"/>
              </w:rPr>
              <w:t> </w:t>
            </w:r>
            <w:r>
              <w:rPr>
                <w:spacing w:val="-2"/>
                <w:sz w:val="20"/>
              </w:rPr>
              <w:t>Гкал/ч</w:t>
            </w:r>
          </w:p>
        </w:tc>
        <w:tc>
          <w:tcPr>
            <w:tcW w:w="636" w:type="dxa"/>
          </w:tcPr>
          <w:p>
            <w:pPr>
              <w:pStyle w:val="TableParagraph"/>
              <w:spacing w:before="108"/>
              <w:ind w:left="12" w:right="6"/>
              <w:rPr>
                <w:sz w:val="20"/>
              </w:rPr>
            </w:pPr>
            <w:r>
              <w:rPr>
                <w:spacing w:val="-10"/>
                <w:sz w:val="20"/>
              </w:rPr>
              <w:t>-</w:t>
            </w:r>
          </w:p>
        </w:tc>
        <w:tc>
          <w:tcPr>
            <w:tcW w:w="733" w:type="dxa"/>
          </w:tcPr>
          <w:p>
            <w:pPr>
              <w:pStyle w:val="TableParagraph"/>
              <w:spacing w:before="108"/>
              <w:ind w:left="73" w:right="67"/>
              <w:rPr>
                <w:sz w:val="20"/>
              </w:rPr>
            </w:pPr>
            <w:r>
              <w:rPr>
                <w:spacing w:val="-2"/>
                <w:sz w:val="20"/>
              </w:rPr>
              <w:t>0,890</w:t>
            </w:r>
          </w:p>
        </w:tc>
        <w:tc>
          <w:tcPr>
            <w:tcW w:w="735" w:type="dxa"/>
          </w:tcPr>
          <w:p>
            <w:pPr>
              <w:pStyle w:val="TableParagraph"/>
              <w:spacing w:before="108"/>
              <w:ind w:left="70" w:right="67"/>
              <w:rPr>
                <w:sz w:val="20"/>
              </w:rPr>
            </w:pPr>
            <w:r>
              <w:rPr>
                <w:spacing w:val="-2"/>
                <w:sz w:val="20"/>
              </w:rPr>
              <w:t>0,891</w:t>
            </w:r>
          </w:p>
        </w:tc>
        <w:tc>
          <w:tcPr>
            <w:tcW w:w="733" w:type="dxa"/>
          </w:tcPr>
          <w:p>
            <w:pPr>
              <w:pStyle w:val="TableParagraph"/>
              <w:spacing w:before="108"/>
              <w:ind w:left="73" w:right="69"/>
              <w:rPr>
                <w:sz w:val="20"/>
              </w:rPr>
            </w:pPr>
            <w:r>
              <w:rPr>
                <w:spacing w:val="-2"/>
                <w:sz w:val="20"/>
              </w:rPr>
              <w:t>0,892</w:t>
            </w:r>
          </w:p>
        </w:tc>
        <w:tc>
          <w:tcPr>
            <w:tcW w:w="733" w:type="dxa"/>
          </w:tcPr>
          <w:p>
            <w:pPr>
              <w:pStyle w:val="TableParagraph"/>
              <w:spacing w:before="108"/>
              <w:ind w:left="73" w:right="71"/>
              <w:rPr>
                <w:sz w:val="20"/>
              </w:rPr>
            </w:pPr>
            <w:r>
              <w:rPr>
                <w:spacing w:val="-2"/>
                <w:sz w:val="20"/>
              </w:rPr>
              <w:t>0,893</w:t>
            </w:r>
          </w:p>
        </w:tc>
        <w:tc>
          <w:tcPr>
            <w:tcW w:w="735" w:type="dxa"/>
          </w:tcPr>
          <w:p>
            <w:pPr>
              <w:pStyle w:val="TableParagraph"/>
              <w:spacing w:before="108"/>
              <w:ind w:left="70" w:right="71"/>
              <w:rPr>
                <w:sz w:val="20"/>
              </w:rPr>
            </w:pPr>
            <w:r>
              <w:rPr>
                <w:spacing w:val="-2"/>
                <w:sz w:val="20"/>
              </w:rPr>
              <w:t>0,894</w:t>
            </w:r>
          </w:p>
        </w:tc>
        <w:tc>
          <w:tcPr>
            <w:tcW w:w="733" w:type="dxa"/>
          </w:tcPr>
          <w:p>
            <w:pPr>
              <w:pStyle w:val="TableParagraph"/>
              <w:spacing w:before="108"/>
              <w:ind w:left="73" w:right="73"/>
              <w:rPr>
                <w:sz w:val="20"/>
              </w:rPr>
            </w:pPr>
            <w:r>
              <w:rPr>
                <w:spacing w:val="-2"/>
                <w:sz w:val="20"/>
              </w:rPr>
              <w:t>0,898</w:t>
            </w:r>
          </w:p>
        </w:tc>
        <w:tc>
          <w:tcPr>
            <w:tcW w:w="735" w:type="dxa"/>
          </w:tcPr>
          <w:p>
            <w:pPr>
              <w:pStyle w:val="TableParagraph"/>
              <w:spacing w:before="108"/>
              <w:ind w:left="70" w:right="71"/>
              <w:rPr>
                <w:sz w:val="20"/>
              </w:rPr>
            </w:pPr>
            <w:r>
              <w:rPr>
                <w:spacing w:val="-2"/>
                <w:sz w:val="20"/>
              </w:rPr>
              <w:t>0,898</w:t>
            </w:r>
          </w:p>
        </w:tc>
        <w:tc>
          <w:tcPr>
            <w:tcW w:w="733" w:type="dxa"/>
          </w:tcPr>
          <w:p>
            <w:pPr>
              <w:pStyle w:val="TableParagraph"/>
              <w:spacing w:before="108"/>
              <w:ind w:left="73" w:right="74"/>
              <w:rPr>
                <w:sz w:val="20"/>
              </w:rPr>
            </w:pPr>
            <w:r>
              <w:rPr>
                <w:spacing w:val="-2"/>
                <w:sz w:val="20"/>
              </w:rPr>
              <w:t>0,898</w:t>
            </w:r>
          </w:p>
        </w:tc>
        <w:tc>
          <w:tcPr>
            <w:tcW w:w="735" w:type="dxa"/>
          </w:tcPr>
          <w:p>
            <w:pPr>
              <w:pStyle w:val="TableParagraph"/>
              <w:spacing w:before="108"/>
              <w:ind w:left="70" w:right="75"/>
              <w:rPr>
                <w:sz w:val="20"/>
              </w:rPr>
            </w:pPr>
            <w:r>
              <w:rPr>
                <w:spacing w:val="-2"/>
                <w:sz w:val="20"/>
              </w:rPr>
              <w:t>0,898</w:t>
            </w:r>
          </w:p>
        </w:tc>
        <w:tc>
          <w:tcPr>
            <w:tcW w:w="733" w:type="dxa"/>
          </w:tcPr>
          <w:p>
            <w:pPr>
              <w:pStyle w:val="TableParagraph"/>
              <w:spacing w:before="108"/>
              <w:ind w:left="73" w:right="82"/>
              <w:rPr>
                <w:sz w:val="20"/>
              </w:rPr>
            </w:pPr>
            <w:r>
              <w:rPr>
                <w:spacing w:val="-2"/>
                <w:sz w:val="20"/>
              </w:rPr>
              <w:t>0,898</w:t>
            </w:r>
          </w:p>
        </w:tc>
        <w:tc>
          <w:tcPr>
            <w:tcW w:w="734" w:type="dxa"/>
          </w:tcPr>
          <w:p>
            <w:pPr>
              <w:pStyle w:val="TableParagraph"/>
              <w:spacing w:before="108"/>
              <w:ind w:left="57" w:right="64"/>
              <w:rPr>
                <w:sz w:val="20"/>
              </w:rPr>
            </w:pPr>
            <w:r>
              <w:rPr>
                <w:spacing w:val="-2"/>
                <w:sz w:val="20"/>
              </w:rPr>
              <w:t>0,898</w:t>
            </w:r>
          </w:p>
        </w:tc>
        <w:tc>
          <w:tcPr>
            <w:tcW w:w="736" w:type="dxa"/>
          </w:tcPr>
          <w:p>
            <w:pPr>
              <w:pStyle w:val="TableParagraph"/>
              <w:spacing w:before="108"/>
              <w:ind w:left="57" w:right="69"/>
              <w:rPr>
                <w:sz w:val="20"/>
              </w:rPr>
            </w:pPr>
            <w:r>
              <w:rPr>
                <w:spacing w:val="-2"/>
                <w:sz w:val="20"/>
              </w:rPr>
              <w:t>0,898</w:t>
            </w:r>
          </w:p>
        </w:tc>
        <w:tc>
          <w:tcPr>
            <w:tcW w:w="736" w:type="dxa"/>
          </w:tcPr>
          <w:p>
            <w:pPr>
              <w:pStyle w:val="TableParagraph"/>
              <w:spacing w:before="108"/>
              <w:ind w:left="57" w:right="67"/>
              <w:rPr>
                <w:sz w:val="20"/>
              </w:rPr>
            </w:pPr>
            <w:r>
              <w:rPr>
                <w:spacing w:val="-2"/>
                <w:sz w:val="20"/>
              </w:rPr>
              <w:t>0,898</w:t>
            </w:r>
          </w:p>
        </w:tc>
        <w:tc>
          <w:tcPr>
            <w:tcW w:w="734" w:type="dxa"/>
          </w:tcPr>
          <w:p>
            <w:pPr>
              <w:pStyle w:val="TableParagraph"/>
              <w:spacing w:before="108"/>
              <w:ind w:left="57" w:right="68"/>
              <w:rPr>
                <w:sz w:val="20"/>
              </w:rPr>
            </w:pPr>
            <w:r>
              <w:rPr>
                <w:spacing w:val="-2"/>
                <w:sz w:val="20"/>
              </w:rPr>
              <w:t>0,898</w:t>
            </w:r>
          </w:p>
        </w:tc>
        <w:tc>
          <w:tcPr>
            <w:tcW w:w="736" w:type="dxa"/>
          </w:tcPr>
          <w:p>
            <w:pPr>
              <w:pStyle w:val="TableParagraph"/>
              <w:spacing w:before="108"/>
              <w:ind w:right="22"/>
              <w:rPr>
                <w:sz w:val="20"/>
              </w:rPr>
            </w:pPr>
            <w:r>
              <w:rPr>
                <w:spacing w:val="-2"/>
                <w:sz w:val="20"/>
              </w:rPr>
              <w:t>0,898</w:t>
            </w:r>
          </w:p>
        </w:tc>
      </w:tr>
      <w:tr>
        <w:trPr>
          <w:trHeight w:val="460" w:hRule="atLeast"/>
        </w:trPr>
        <w:tc>
          <w:tcPr>
            <w:tcW w:w="3982" w:type="dxa"/>
          </w:tcPr>
          <w:p>
            <w:pPr>
              <w:pStyle w:val="TableParagraph"/>
              <w:tabs>
                <w:tab w:pos="1832" w:val="left" w:leader="none"/>
                <w:tab w:pos="2995" w:val="left" w:leader="none"/>
              </w:tabs>
              <w:spacing w:line="223" w:lineRule="exact"/>
              <w:ind w:left="107"/>
              <w:jc w:val="left"/>
              <w:rPr>
                <w:sz w:val="20"/>
              </w:rPr>
            </w:pPr>
            <w:r>
              <w:rPr>
                <w:spacing w:val="-2"/>
                <w:sz w:val="20"/>
              </w:rPr>
              <w:t>Резерв/дефицит</w:t>
            </w:r>
            <w:r>
              <w:rPr>
                <w:sz w:val="20"/>
              </w:rPr>
              <w:tab/>
            </w:r>
            <w:r>
              <w:rPr>
                <w:spacing w:val="-2"/>
                <w:sz w:val="20"/>
              </w:rPr>
              <w:t>тепловой</w:t>
            </w:r>
            <w:r>
              <w:rPr>
                <w:sz w:val="20"/>
              </w:rPr>
              <w:tab/>
            </w:r>
            <w:r>
              <w:rPr>
                <w:spacing w:val="-2"/>
                <w:sz w:val="20"/>
              </w:rPr>
              <w:t>мощности</w:t>
            </w:r>
          </w:p>
          <w:p>
            <w:pPr>
              <w:pStyle w:val="TableParagraph"/>
              <w:spacing w:line="217" w:lineRule="exact" w:before="1"/>
              <w:ind w:left="107"/>
              <w:jc w:val="left"/>
              <w:rPr>
                <w:sz w:val="20"/>
              </w:rPr>
            </w:pPr>
            <w:r>
              <w:rPr>
                <w:spacing w:val="-2"/>
                <w:sz w:val="20"/>
              </w:rPr>
              <w:t>источников</w:t>
            </w:r>
            <w:r>
              <w:rPr>
                <w:spacing w:val="-4"/>
                <w:sz w:val="20"/>
              </w:rPr>
              <w:t> </w:t>
            </w:r>
            <w:r>
              <w:rPr>
                <w:spacing w:val="-2"/>
                <w:sz w:val="20"/>
              </w:rPr>
              <w:t>тепла,</w:t>
            </w:r>
            <w:r>
              <w:rPr>
                <w:spacing w:val="-1"/>
                <w:sz w:val="20"/>
              </w:rPr>
              <w:t> </w:t>
            </w:r>
            <w:r>
              <w:rPr>
                <w:spacing w:val="-10"/>
                <w:sz w:val="20"/>
              </w:rPr>
              <w:t>%</w:t>
            </w:r>
          </w:p>
        </w:tc>
        <w:tc>
          <w:tcPr>
            <w:tcW w:w="636" w:type="dxa"/>
          </w:tcPr>
          <w:p>
            <w:pPr>
              <w:pStyle w:val="TableParagraph"/>
              <w:spacing w:before="122"/>
              <w:ind w:left="12" w:right="3"/>
              <w:rPr>
                <w:sz w:val="18"/>
              </w:rPr>
            </w:pPr>
            <w:r>
              <w:rPr>
                <w:spacing w:val="-10"/>
                <w:sz w:val="18"/>
              </w:rPr>
              <w:t>-</w:t>
            </w:r>
          </w:p>
        </w:tc>
        <w:tc>
          <w:tcPr>
            <w:tcW w:w="733" w:type="dxa"/>
          </w:tcPr>
          <w:p>
            <w:pPr>
              <w:pStyle w:val="TableParagraph"/>
              <w:spacing w:before="134"/>
              <w:ind w:left="73" w:right="66"/>
              <w:rPr>
                <w:sz w:val="16"/>
              </w:rPr>
            </w:pPr>
            <w:r>
              <w:rPr>
                <w:spacing w:val="-2"/>
                <w:sz w:val="16"/>
              </w:rPr>
              <w:t>51,45%</w:t>
            </w:r>
          </w:p>
        </w:tc>
        <w:tc>
          <w:tcPr>
            <w:tcW w:w="735" w:type="dxa"/>
          </w:tcPr>
          <w:p>
            <w:pPr>
              <w:pStyle w:val="TableParagraph"/>
              <w:spacing w:before="134"/>
              <w:ind w:left="70" w:right="66"/>
              <w:rPr>
                <w:sz w:val="16"/>
              </w:rPr>
            </w:pPr>
            <w:r>
              <w:rPr>
                <w:spacing w:val="-2"/>
                <w:sz w:val="16"/>
              </w:rPr>
              <w:t>51,51%</w:t>
            </w:r>
          </w:p>
        </w:tc>
        <w:tc>
          <w:tcPr>
            <w:tcW w:w="733" w:type="dxa"/>
          </w:tcPr>
          <w:p>
            <w:pPr>
              <w:pStyle w:val="TableParagraph"/>
              <w:spacing w:before="134"/>
              <w:ind w:left="73" w:right="68"/>
              <w:rPr>
                <w:sz w:val="16"/>
              </w:rPr>
            </w:pPr>
            <w:r>
              <w:rPr>
                <w:spacing w:val="-2"/>
                <w:sz w:val="16"/>
              </w:rPr>
              <w:t>51,56%</w:t>
            </w:r>
          </w:p>
        </w:tc>
        <w:tc>
          <w:tcPr>
            <w:tcW w:w="733" w:type="dxa"/>
          </w:tcPr>
          <w:p>
            <w:pPr>
              <w:pStyle w:val="TableParagraph"/>
              <w:spacing w:before="134"/>
              <w:ind w:left="73" w:right="70"/>
              <w:rPr>
                <w:sz w:val="16"/>
              </w:rPr>
            </w:pPr>
            <w:r>
              <w:rPr>
                <w:spacing w:val="-2"/>
                <w:sz w:val="16"/>
              </w:rPr>
              <w:t>51,61%</w:t>
            </w:r>
          </w:p>
        </w:tc>
        <w:tc>
          <w:tcPr>
            <w:tcW w:w="735" w:type="dxa"/>
          </w:tcPr>
          <w:p>
            <w:pPr>
              <w:pStyle w:val="TableParagraph"/>
              <w:spacing w:before="134"/>
              <w:ind w:left="70" w:right="70"/>
              <w:rPr>
                <w:sz w:val="16"/>
              </w:rPr>
            </w:pPr>
            <w:r>
              <w:rPr>
                <w:spacing w:val="-2"/>
                <w:sz w:val="16"/>
              </w:rPr>
              <w:t>51,70%</w:t>
            </w:r>
          </w:p>
        </w:tc>
        <w:tc>
          <w:tcPr>
            <w:tcW w:w="733" w:type="dxa"/>
          </w:tcPr>
          <w:p>
            <w:pPr>
              <w:pStyle w:val="TableParagraph"/>
              <w:spacing w:before="134"/>
              <w:ind w:left="73" w:right="73"/>
              <w:rPr>
                <w:sz w:val="16"/>
              </w:rPr>
            </w:pPr>
            <w:r>
              <w:rPr>
                <w:spacing w:val="-2"/>
                <w:sz w:val="16"/>
              </w:rPr>
              <w:t>51,91%</w:t>
            </w:r>
          </w:p>
        </w:tc>
        <w:tc>
          <w:tcPr>
            <w:tcW w:w="735" w:type="dxa"/>
          </w:tcPr>
          <w:p>
            <w:pPr>
              <w:pStyle w:val="TableParagraph"/>
              <w:spacing w:before="134"/>
              <w:ind w:left="70" w:right="70"/>
              <w:rPr>
                <w:sz w:val="16"/>
              </w:rPr>
            </w:pPr>
            <w:r>
              <w:rPr>
                <w:spacing w:val="-2"/>
                <w:sz w:val="16"/>
              </w:rPr>
              <w:t>51,91%</w:t>
            </w:r>
          </w:p>
        </w:tc>
        <w:tc>
          <w:tcPr>
            <w:tcW w:w="733" w:type="dxa"/>
          </w:tcPr>
          <w:p>
            <w:pPr>
              <w:pStyle w:val="TableParagraph"/>
              <w:spacing w:before="134"/>
              <w:ind w:left="73" w:right="74"/>
              <w:rPr>
                <w:sz w:val="16"/>
              </w:rPr>
            </w:pPr>
            <w:r>
              <w:rPr>
                <w:spacing w:val="-2"/>
                <w:sz w:val="16"/>
              </w:rPr>
              <w:t>51,91%</w:t>
            </w:r>
          </w:p>
        </w:tc>
        <w:tc>
          <w:tcPr>
            <w:tcW w:w="735" w:type="dxa"/>
          </w:tcPr>
          <w:p>
            <w:pPr>
              <w:pStyle w:val="TableParagraph"/>
              <w:spacing w:before="134"/>
              <w:ind w:left="70" w:right="73"/>
              <w:rPr>
                <w:sz w:val="16"/>
              </w:rPr>
            </w:pPr>
            <w:r>
              <w:rPr>
                <w:spacing w:val="-2"/>
                <w:sz w:val="16"/>
              </w:rPr>
              <w:t>51,91%</w:t>
            </w:r>
          </w:p>
        </w:tc>
        <w:tc>
          <w:tcPr>
            <w:tcW w:w="733" w:type="dxa"/>
          </w:tcPr>
          <w:p>
            <w:pPr>
              <w:pStyle w:val="TableParagraph"/>
              <w:spacing w:before="134"/>
              <w:ind w:left="73" w:right="80"/>
              <w:rPr>
                <w:sz w:val="16"/>
              </w:rPr>
            </w:pPr>
            <w:r>
              <w:rPr>
                <w:spacing w:val="-2"/>
                <w:sz w:val="16"/>
              </w:rPr>
              <w:t>51,91%</w:t>
            </w:r>
          </w:p>
        </w:tc>
        <w:tc>
          <w:tcPr>
            <w:tcW w:w="734" w:type="dxa"/>
          </w:tcPr>
          <w:p>
            <w:pPr>
              <w:pStyle w:val="TableParagraph"/>
              <w:spacing w:before="134"/>
              <w:ind w:left="57" w:right="63"/>
              <w:rPr>
                <w:sz w:val="16"/>
              </w:rPr>
            </w:pPr>
            <w:r>
              <w:rPr>
                <w:spacing w:val="-2"/>
                <w:sz w:val="16"/>
              </w:rPr>
              <w:t>51,91%</w:t>
            </w:r>
          </w:p>
        </w:tc>
        <w:tc>
          <w:tcPr>
            <w:tcW w:w="736" w:type="dxa"/>
          </w:tcPr>
          <w:p>
            <w:pPr>
              <w:pStyle w:val="TableParagraph"/>
              <w:spacing w:before="134"/>
              <w:ind w:left="57" w:right="67"/>
              <w:rPr>
                <w:sz w:val="16"/>
              </w:rPr>
            </w:pPr>
            <w:r>
              <w:rPr>
                <w:spacing w:val="-2"/>
                <w:sz w:val="16"/>
              </w:rPr>
              <w:t>51,91%</w:t>
            </w:r>
          </w:p>
        </w:tc>
        <w:tc>
          <w:tcPr>
            <w:tcW w:w="736" w:type="dxa"/>
          </w:tcPr>
          <w:p>
            <w:pPr>
              <w:pStyle w:val="TableParagraph"/>
              <w:spacing w:before="134"/>
              <w:ind w:left="57" w:right="66"/>
              <w:rPr>
                <w:sz w:val="16"/>
              </w:rPr>
            </w:pPr>
            <w:r>
              <w:rPr>
                <w:spacing w:val="-2"/>
                <w:sz w:val="16"/>
              </w:rPr>
              <w:t>51,91%</w:t>
            </w:r>
          </w:p>
        </w:tc>
        <w:tc>
          <w:tcPr>
            <w:tcW w:w="734" w:type="dxa"/>
          </w:tcPr>
          <w:p>
            <w:pPr>
              <w:pStyle w:val="TableParagraph"/>
              <w:spacing w:before="134"/>
              <w:ind w:left="57" w:right="67"/>
              <w:rPr>
                <w:sz w:val="16"/>
              </w:rPr>
            </w:pPr>
            <w:r>
              <w:rPr>
                <w:spacing w:val="-2"/>
                <w:sz w:val="16"/>
              </w:rPr>
              <w:t>51,91%</w:t>
            </w:r>
          </w:p>
        </w:tc>
        <w:tc>
          <w:tcPr>
            <w:tcW w:w="736" w:type="dxa"/>
          </w:tcPr>
          <w:p>
            <w:pPr>
              <w:pStyle w:val="TableParagraph"/>
              <w:spacing w:before="134"/>
              <w:ind w:right="21"/>
              <w:rPr>
                <w:sz w:val="16"/>
              </w:rPr>
            </w:pPr>
            <w:r>
              <w:rPr>
                <w:spacing w:val="-2"/>
                <w:sz w:val="16"/>
              </w:rPr>
              <w:t>51,91%</w:t>
            </w:r>
          </w:p>
        </w:tc>
      </w:tr>
    </w:tbl>
    <w:p>
      <w:pPr>
        <w:pStyle w:val="TableParagraph"/>
        <w:spacing w:after="0"/>
        <w:rPr>
          <w:sz w:val="16"/>
        </w:rPr>
        <w:sectPr>
          <w:footerReference w:type="default" r:id="rId119"/>
          <w:pgSz w:w="16840" w:h="11910" w:orient="landscape"/>
          <w:pgMar w:header="0" w:footer="0" w:top="920" w:bottom="280" w:left="566" w:right="566"/>
        </w:sectPr>
      </w:pPr>
    </w:p>
    <w:p>
      <w:pPr>
        <w:pStyle w:val="Heading2"/>
        <w:numPr>
          <w:ilvl w:val="1"/>
          <w:numId w:val="70"/>
        </w:numPr>
        <w:tabs>
          <w:tab w:pos="862" w:val="left" w:leader="none"/>
          <w:tab w:pos="921" w:val="left" w:leader="none"/>
        </w:tabs>
        <w:spacing w:line="240" w:lineRule="auto" w:before="66" w:after="0"/>
        <w:ind w:left="862" w:right="164" w:hanging="708"/>
        <w:jc w:val="left"/>
      </w:pPr>
      <w:bookmarkStart w:name="_bookmark127" w:id="153"/>
      <w:bookmarkEnd w:id="153"/>
      <w:r>
        <w:rPr>
          <w:b w:val="0"/>
        </w:rPr>
      </w:r>
      <w:r>
        <w:rPr/>
        <w:tab/>
        <w:t>Расчеты</w:t>
      </w:r>
      <w:r>
        <w:rPr>
          <w:spacing w:val="-1"/>
        </w:rPr>
        <w:t> </w:t>
      </w:r>
      <w:r>
        <w:rPr/>
        <w:t>ценовых</w:t>
      </w:r>
      <w:r>
        <w:rPr>
          <w:spacing w:val="-1"/>
        </w:rPr>
        <w:t> </w:t>
      </w:r>
      <w:r>
        <w:rPr/>
        <w:t>(тарифных)</w:t>
      </w:r>
      <w:r>
        <w:rPr>
          <w:spacing w:val="-2"/>
        </w:rPr>
        <w:t> </w:t>
      </w:r>
      <w:r>
        <w:rPr/>
        <w:t>последствий</w:t>
      </w:r>
      <w:r>
        <w:rPr>
          <w:spacing w:val="-3"/>
        </w:rPr>
        <w:t> </w:t>
      </w:r>
      <w:r>
        <w:rPr/>
        <w:t>для</w:t>
      </w:r>
      <w:r>
        <w:rPr>
          <w:spacing w:val="-1"/>
        </w:rPr>
        <w:t> </w:t>
      </w:r>
      <w:r>
        <w:rPr/>
        <w:t>потребителей</w:t>
      </w:r>
      <w:r>
        <w:rPr>
          <w:spacing w:val="-1"/>
        </w:rPr>
        <w:t> </w:t>
      </w:r>
      <w:r>
        <w:rPr/>
        <w:t>при</w:t>
      </w:r>
      <w:r>
        <w:rPr>
          <w:spacing w:val="-2"/>
        </w:rPr>
        <w:t> </w:t>
      </w:r>
      <w:r>
        <w:rPr/>
        <w:t>реализации</w:t>
      </w:r>
      <w:r>
        <w:rPr>
          <w:spacing w:val="-3"/>
        </w:rPr>
        <w:t> </w:t>
      </w:r>
      <w:r>
        <w:rPr/>
        <w:t>программ</w:t>
      </w:r>
      <w:r>
        <w:rPr>
          <w:spacing w:val="-1"/>
        </w:rPr>
        <w:t> </w:t>
      </w:r>
      <w:r>
        <w:rPr/>
        <w:t>строительства,</w:t>
      </w:r>
      <w:r>
        <w:rPr>
          <w:spacing w:val="-1"/>
        </w:rPr>
        <w:t> </w:t>
      </w:r>
      <w:r>
        <w:rPr/>
        <w:t>реконструкции,</w:t>
      </w:r>
      <w:r>
        <w:rPr>
          <w:spacing w:val="-3"/>
        </w:rPr>
        <w:t> </w:t>
      </w:r>
      <w:r>
        <w:rPr/>
        <w:t>технического перевооружения и (или) модернизации систем теплоснабжения</w:t>
      </w:r>
    </w:p>
    <w:p>
      <w:pPr>
        <w:pStyle w:val="BodyText"/>
        <w:spacing w:before="272" w:after="8"/>
        <w:ind w:right="148"/>
        <w:jc w:val="both"/>
      </w:pPr>
      <w:r>
        <w:rPr/>
        <w:t>Таблица 12.4.а. - Расчеты ценовых (тарифных) последствий для потребителей тепловой энергии, производимой 4 котельными Красносулинского района, при реализации программ строительства, реконструкции, технического перевооружения и (или) модернизации систем теплоснабжения при условии реализации 1-го сценария развития систем теплоснабжения Михайловского сельского поселения (п. Молодежный) – реализации мероприятий эксплуатирующей организацией МУП «Красносулинские городские теплосети» в рамках хозяйственной деятельности</w:t>
      </w: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54"/>
        <w:gridCol w:w="859"/>
        <w:gridCol w:w="686"/>
        <w:gridCol w:w="742"/>
        <w:gridCol w:w="684"/>
        <w:gridCol w:w="768"/>
        <w:gridCol w:w="770"/>
        <w:gridCol w:w="770"/>
        <w:gridCol w:w="691"/>
        <w:gridCol w:w="688"/>
        <w:gridCol w:w="690"/>
        <w:gridCol w:w="688"/>
        <w:gridCol w:w="690"/>
        <w:gridCol w:w="688"/>
        <w:gridCol w:w="690"/>
        <w:gridCol w:w="688"/>
        <w:gridCol w:w="690"/>
        <w:gridCol w:w="762"/>
      </w:tblGrid>
      <w:tr>
        <w:trPr>
          <w:trHeight w:val="230" w:hRule="atLeast"/>
        </w:trPr>
        <w:tc>
          <w:tcPr>
            <w:tcW w:w="3154" w:type="dxa"/>
          </w:tcPr>
          <w:p>
            <w:pPr>
              <w:pStyle w:val="TableParagraph"/>
              <w:spacing w:line="198" w:lineRule="exact" w:before="11"/>
              <w:ind w:left="3"/>
              <w:rPr>
                <w:b/>
                <w:sz w:val="18"/>
              </w:rPr>
            </w:pPr>
            <w:r>
              <w:rPr>
                <w:b/>
                <w:spacing w:val="-2"/>
                <w:sz w:val="18"/>
              </w:rPr>
              <w:t>Показатель</w:t>
            </w:r>
          </w:p>
        </w:tc>
        <w:tc>
          <w:tcPr>
            <w:tcW w:w="859" w:type="dxa"/>
          </w:tcPr>
          <w:p>
            <w:pPr>
              <w:pStyle w:val="TableParagraph"/>
              <w:spacing w:line="198" w:lineRule="exact" w:before="11"/>
              <w:ind w:left="9"/>
              <w:rPr>
                <w:b/>
                <w:sz w:val="18"/>
              </w:rPr>
            </w:pPr>
            <w:r>
              <w:rPr>
                <w:b/>
                <w:sz w:val="18"/>
              </w:rPr>
              <w:t>Ед.</w:t>
            </w:r>
            <w:r>
              <w:rPr>
                <w:b/>
                <w:spacing w:val="-1"/>
                <w:sz w:val="18"/>
              </w:rPr>
              <w:t> </w:t>
            </w:r>
            <w:r>
              <w:rPr>
                <w:b/>
                <w:spacing w:val="-2"/>
                <w:sz w:val="18"/>
              </w:rPr>
              <w:t>измер.</w:t>
            </w:r>
          </w:p>
        </w:tc>
        <w:tc>
          <w:tcPr>
            <w:tcW w:w="686" w:type="dxa"/>
          </w:tcPr>
          <w:p>
            <w:pPr>
              <w:pStyle w:val="TableParagraph"/>
              <w:spacing w:line="210" w:lineRule="exact"/>
              <w:ind w:left="28" w:right="18"/>
              <w:rPr>
                <w:b/>
                <w:sz w:val="20"/>
              </w:rPr>
            </w:pPr>
            <w:r>
              <w:rPr>
                <w:b/>
                <w:spacing w:val="-4"/>
                <w:sz w:val="20"/>
              </w:rPr>
              <w:t>2025</w:t>
            </w:r>
          </w:p>
        </w:tc>
        <w:tc>
          <w:tcPr>
            <w:tcW w:w="742" w:type="dxa"/>
          </w:tcPr>
          <w:p>
            <w:pPr>
              <w:pStyle w:val="TableParagraph"/>
              <w:spacing w:line="210" w:lineRule="exact"/>
              <w:ind w:left="48" w:right="36"/>
              <w:rPr>
                <w:b/>
                <w:sz w:val="20"/>
              </w:rPr>
            </w:pPr>
            <w:r>
              <w:rPr>
                <w:b/>
                <w:spacing w:val="-4"/>
                <w:sz w:val="20"/>
              </w:rPr>
              <w:t>2026</w:t>
            </w:r>
          </w:p>
        </w:tc>
        <w:tc>
          <w:tcPr>
            <w:tcW w:w="684" w:type="dxa"/>
          </w:tcPr>
          <w:p>
            <w:pPr>
              <w:pStyle w:val="TableParagraph"/>
              <w:spacing w:line="210" w:lineRule="exact"/>
              <w:ind w:left="13"/>
              <w:rPr>
                <w:b/>
                <w:sz w:val="20"/>
              </w:rPr>
            </w:pPr>
            <w:r>
              <w:rPr>
                <w:b/>
                <w:spacing w:val="-4"/>
                <w:sz w:val="20"/>
              </w:rPr>
              <w:t>2027</w:t>
            </w:r>
          </w:p>
        </w:tc>
        <w:tc>
          <w:tcPr>
            <w:tcW w:w="768" w:type="dxa"/>
          </w:tcPr>
          <w:p>
            <w:pPr>
              <w:pStyle w:val="TableParagraph"/>
              <w:spacing w:line="210" w:lineRule="exact"/>
              <w:ind w:left="16"/>
              <w:rPr>
                <w:b/>
                <w:sz w:val="20"/>
              </w:rPr>
            </w:pPr>
            <w:r>
              <w:rPr>
                <w:b/>
                <w:spacing w:val="-4"/>
                <w:sz w:val="20"/>
              </w:rPr>
              <w:t>2028</w:t>
            </w:r>
          </w:p>
        </w:tc>
        <w:tc>
          <w:tcPr>
            <w:tcW w:w="770" w:type="dxa"/>
          </w:tcPr>
          <w:p>
            <w:pPr>
              <w:pStyle w:val="TableParagraph"/>
              <w:spacing w:line="210" w:lineRule="exact"/>
              <w:ind w:left="15" w:right="1"/>
              <w:rPr>
                <w:b/>
                <w:sz w:val="20"/>
              </w:rPr>
            </w:pPr>
            <w:r>
              <w:rPr>
                <w:b/>
                <w:spacing w:val="-4"/>
                <w:sz w:val="20"/>
              </w:rPr>
              <w:t>2029</w:t>
            </w:r>
          </w:p>
        </w:tc>
        <w:tc>
          <w:tcPr>
            <w:tcW w:w="770" w:type="dxa"/>
          </w:tcPr>
          <w:p>
            <w:pPr>
              <w:pStyle w:val="TableParagraph"/>
              <w:spacing w:line="210" w:lineRule="exact"/>
              <w:ind w:left="15" w:right="1"/>
              <w:rPr>
                <w:b/>
                <w:sz w:val="20"/>
              </w:rPr>
            </w:pPr>
            <w:r>
              <w:rPr>
                <w:b/>
                <w:spacing w:val="-4"/>
                <w:sz w:val="20"/>
              </w:rPr>
              <w:t>2030</w:t>
            </w:r>
          </w:p>
        </w:tc>
        <w:tc>
          <w:tcPr>
            <w:tcW w:w="691" w:type="dxa"/>
          </w:tcPr>
          <w:p>
            <w:pPr>
              <w:pStyle w:val="TableParagraph"/>
              <w:spacing w:line="210" w:lineRule="exact"/>
              <w:ind w:left="13"/>
              <w:rPr>
                <w:b/>
                <w:sz w:val="20"/>
              </w:rPr>
            </w:pPr>
            <w:r>
              <w:rPr>
                <w:b/>
                <w:spacing w:val="-4"/>
                <w:sz w:val="20"/>
              </w:rPr>
              <w:t>2031</w:t>
            </w:r>
          </w:p>
        </w:tc>
        <w:tc>
          <w:tcPr>
            <w:tcW w:w="688" w:type="dxa"/>
          </w:tcPr>
          <w:p>
            <w:pPr>
              <w:pStyle w:val="TableParagraph"/>
              <w:spacing w:line="210" w:lineRule="exact"/>
              <w:ind w:left="30" w:right="13"/>
              <w:rPr>
                <w:b/>
                <w:sz w:val="20"/>
              </w:rPr>
            </w:pPr>
            <w:r>
              <w:rPr>
                <w:b/>
                <w:spacing w:val="-4"/>
                <w:sz w:val="20"/>
              </w:rPr>
              <w:t>2032</w:t>
            </w:r>
          </w:p>
        </w:tc>
        <w:tc>
          <w:tcPr>
            <w:tcW w:w="690" w:type="dxa"/>
          </w:tcPr>
          <w:p>
            <w:pPr>
              <w:pStyle w:val="TableParagraph"/>
              <w:spacing w:line="210" w:lineRule="exact"/>
              <w:ind w:left="30" w:right="14"/>
              <w:rPr>
                <w:b/>
                <w:sz w:val="20"/>
              </w:rPr>
            </w:pPr>
            <w:r>
              <w:rPr>
                <w:b/>
                <w:spacing w:val="-4"/>
                <w:sz w:val="20"/>
              </w:rPr>
              <w:t>2033</w:t>
            </w:r>
          </w:p>
        </w:tc>
        <w:tc>
          <w:tcPr>
            <w:tcW w:w="688" w:type="dxa"/>
          </w:tcPr>
          <w:p>
            <w:pPr>
              <w:pStyle w:val="TableParagraph"/>
              <w:spacing w:line="210" w:lineRule="exact"/>
              <w:ind w:left="30" w:right="9"/>
              <w:rPr>
                <w:b/>
                <w:sz w:val="20"/>
              </w:rPr>
            </w:pPr>
            <w:r>
              <w:rPr>
                <w:b/>
                <w:spacing w:val="-4"/>
                <w:sz w:val="20"/>
              </w:rPr>
              <w:t>2034</w:t>
            </w:r>
          </w:p>
        </w:tc>
        <w:tc>
          <w:tcPr>
            <w:tcW w:w="690" w:type="dxa"/>
          </w:tcPr>
          <w:p>
            <w:pPr>
              <w:pStyle w:val="TableParagraph"/>
              <w:spacing w:line="210" w:lineRule="exact"/>
              <w:ind w:right="127"/>
              <w:jc w:val="right"/>
              <w:rPr>
                <w:b/>
                <w:sz w:val="20"/>
              </w:rPr>
            </w:pPr>
            <w:r>
              <w:rPr>
                <w:b/>
                <w:spacing w:val="-4"/>
                <w:sz w:val="20"/>
              </w:rPr>
              <w:t>2035</w:t>
            </w:r>
          </w:p>
        </w:tc>
        <w:tc>
          <w:tcPr>
            <w:tcW w:w="688" w:type="dxa"/>
          </w:tcPr>
          <w:p>
            <w:pPr>
              <w:pStyle w:val="TableParagraph"/>
              <w:spacing w:line="210" w:lineRule="exact"/>
              <w:ind w:left="30" w:right="5"/>
              <w:rPr>
                <w:b/>
                <w:sz w:val="20"/>
              </w:rPr>
            </w:pPr>
            <w:r>
              <w:rPr>
                <w:b/>
                <w:spacing w:val="-4"/>
                <w:sz w:val="20"/>
              </w:rPr>
              <w:t>2036</w:t>
            </w:r>
          </w:p>
        </w:tc>
        <w:tc>
          <w:tcPr>
            <w:tcW w:w="690" w:type="dxa"/>
          </w:tcPr>
          <w:p>
            <w:pPr>
              <w:pStyle w:val="TableParagraph"/>
              <w:spacing w:line="210" w:lineRule="exact"/>
              <w:ind w:left="30" w:right="4"/>
              <w:rPr>
                <w:b/>
                <w:sz w:val="20"/>
              </w:rPr>
            </w:pPr>
            <w:r>
              <w:rPr>
                <w:b/>
                <w:spacing w:val="-4"/>
                <w:sz w:val="20"/>
              </w:rPr>
              <w:t>2037</w:t>
            </w:r>
          </w:p>
        </w:tc>
        <w:tc>
          <w:tcPr>
            <w:tcW w:w="688" w:type="dxa"/>
          </w:tcPr>
          <w:p>
            <w:pPr>
              <w:pStyle w:val="TableParagraph"/>
              <w:spacing w:line="210" w:lineRule="exact"/>
              <w:ind w:left="30"/>
              <w:rPr>
                <w:b/>
                <w:sz w:val="20"/>
              </w:rPr>
            </w:pPr>
            <w:r>
              <w:rPr>
                <w:b/>
                <w:spacing w:val="-4"/>
                <w:sz w:val="20"/>
              </w:rPr>
              <w:t>2038</w:t>
            </w:r>
          </w:p>
        </w:tc>
        <w:tc>
          <w:tcPr>
            <w:tcW w:w="690" w:type="dxa"/>
          </w:tcPr>
          <w:p>
            <w:pPr>
              <w:pStyle w:val="TableParagraph"/>
              <w:spacing w:line="210" w:lineRule="exact"/>
              <w:ind w:left="30"/>
              <w:rPr>
                <w:b/>
                <w:sz w:val="20"/>
              </w:rPr>
            </w:pPr>
            <w:r>
              <w:rPr>
                <w:b/>
                <w:spacing w:val="-4"/>
                <w:sz w:val="20"/>
              </w:rPr>
              <w:t>2039</w:t>
            </w:r>
          </w:p>
        </w:tc>
        <w:tc>
          <w:tcPr>
            <w:tcW w:w="762" w:type="dxa"/>
          </w:tcPr>
          <w:p>
            <w:pPr>
              <w:pStyle w:val="TableParagraph"/>
              <w:spacing w:line="210" w:lineRule="exact"/>
              <w:ind w:left="32"/>
              <w:rPr>
                <w:b/>
                <w:sz w:val="20"/>
              </w:rPr>
            </w:pPr>
            <w:r>
              <w:rPr>
                <w:b/>
                <w:spacing w:val="-4"/>
                <w:sz w:val="20"/>
              </w:rPr>
              <w:t>2040</w:t>
            </w:r>
          </w:p>
        </w:tc>
      </w:tr>
      <w:tr>
        <w:trPr>
          <w:trHeight w:val="206" w:hRule="atLeast"/>
        </w:trPr>
        <w:tc>
          <w:tcPr>
            <w:tcW w:w="3154" w:type="dxa"/>
          </w:tcPr>
          <w:p>
            <w:pPr>
              <w:pStyle w:val="TableParagraph"/>
              <w:spacing w:line="186" w:lineRule="exact"/>
              <w:ind w:left="4"/>
              <w:jc w:val="left"/>
              <w:rPr>
                <w:sz w:val="18"/>
              </w:rPr>
            </w:pPr>
            <w:r>
              <w:rPr>
                <w:sz w:val="18"/>
              </w:rPr>
              <w:t>Тариф</w:t>
            </w:r>
            <w:r>
              <w:rPr>
                <w:spacing w:val="-5"/>
                <w:sz w:val="18"/>
              </w:rPr>
              <w:t> </w:t>
            </w:r>
            <w:r>
              <w:rPr>
                <w:sz w:val="18"/>
              </w:rPr>
              <w:t>с</w:t>
            </w:r>
            <w:r>
              <w:rPr>
                <w:spacing w:val="-4"/>
                <w:sz w:val="18"/>
              </w:rPr>
              <w:t> </w:t>
            </w:r>
            <w:r>
              <w:rPr>
                <w:spacing w:val="-5"/>
                <w:sz w:val="18"/>
              </w:rPr>
              <w:t>НДС</w:t>
            </w:r>
          </w:p>
        </w:tc>
        <w:tc>
          <w:tcPr>
            <w:tcW w:w="859" w:type="dxa"/>
          </w:tcPr>
          <w:p>
            <w:pPr>
              <w:pStyle w:val="TableParagraph"/>
              <w:spacing w:line="186" w:lineRule="exact"/>
              <w:ind w:left="7"/>
              <w:rPr>
                <w:sz w:val="18"/>
              </w:rPr>
            </w:pPr>
            <w:r>
              <w:rPr>
                <w:spacing w:val="-2"/>
                <w:sz w:val="18"/>
              </w:rPr>
              <w:t>руб/Гкал</w:t>
            </w:r>
          </w:p>
        </w:tc>
        <w:tc>
          <w:tcPr>
            <w:tcW w:w="686" w:type="dxa"/>
          </w:tcPr>
          <w:p>
            <w:pPr>
              <w:pStyle w:val="TableParagraph"/>
              <w:spacing w:line="180" w:lineRule="exact" w:before="6"/>
              <w:ind w:left="28" w:right="20"/>
              <w:rPr>
                <w:sz w:val="16"/>
              </w:rPr>
            </w:pPr>
            <w:r>
              <w:rPr>
                <w:spacing w:val="-2"/>
                <w:sz w:val="16"/>
              </w:rPr>
              <w:t>6605,32</w:t>
            </w:r>
          </w:p>
        </w:tc>
        <w:tc>
          <w:tcPr>
            <w:tcW w:w="742" w:type="dxa"/>
          </w:tcPr>
          <w:p>
            <w:pPr>
              <w:pStyle w:val="TableParagraph"/>
              <w:spacing w:line="180" w:lineRule="exact" w:before="6"/>
              <w:ind w:left="48" w:right="37"/>
              <w:rPr>
                <w:sz w:val="16"/>
              </w:rPr>
            </w:pPr>
            <w:r>
              <w:rPr>
                <w:spacing w:val="-2"/>
                <w:sz w:val="16"/>
              </w:rPr>
              <w:t>9642,88</w:t>
            </w:r>
          </w:p>
        </w:tc>
        <w:tc>
          <w:tcPr>
            <w:tcW w:w="684" w:type="dxa"/>
          </w:tcPr>
          <w:p>
            <w:pPr>
              <w:pStyle w:val="TableParagraph"/>
              <w:spacing w:line="180" w:lineRule="exact" w:before="6"/>
              <w:ind w:left="13" w:right="2"/>
              <w:rPr>
                <w:sz w:val="16"/>
              </w:rPr>
            </w:pPr>
            <w:r>
              <w:rPr>
                <w:spacing w:val="-2"/>
                <w:sz w:val="16"/>
              </w:rPr>
              <w:t>9963,57</w:t>
            </w:r>
          </w:p>
        </w:tc>
        <w:tc>
          <w:tcPr>
            <w:tcW w:w="768" w:type="dxa"/>
          </w:tcPr>
          <w:p>
            <w:pPr>
              <w:pStyle w:val="TableParagraph"/>
              <w:spacing w:line="180" w:lineRule="exact" w:before="6"/>
              <w:ind w:left="16" w:right="5"/>
              <w:rPr>
                <w:sz w:val="16"/>
              </w:rPr>
            </w:pPr>
            <w:r>
              <w:rPr>
                <w:spacing w:val="-2"/>
                <w:sz w:val="16"/>
              </w:rPr>
              <w:t>10211,94</w:t>
            </w:r>
          </w:p>
        </w:tc>
        <w:tc>
          <w:tcPr>
            <w:tcW w:w="770" w:type="dxa"/>
          </w:tcPr>
          <w:p>
            <w:pPr>
              <w:pStyle w:val="TableParagraph"/>
              <w:spacing w:line="180" w:lineRule="exact" w:before="6"/>
              <w:ind w:left="14" w:right="4"/>
              <w:rPr>
                <w:sz w:val="16"/>
              </w:rPr>
            </w:pPr>
            <w:r>
              <w:rPr>
                <w:spacing w:val="-2"/>
                <w:sz w:val="16"/>
              </w:rPr>
              <w:t>10536,73</w:t>
            </w:r>
          </w:p>
        </w:tc>
        <w:tc>
          <w:tcPr>
            <w:tcW w:w="770" w:type="dxa"/>
          </w:tcPr>
          <w:p>
            <w:pPr>
              <w:pStyle w:val="TableParagraph"/>
              <w:spacing w:line="180" w:lineRule="exact" w:before="6"/>
              <w:ind w:left="14" w:right="4"/>
              <w:rPr>
                <w:sz w:val="16"/>
              </w:rPr>
            </w:pPr>
            <w:r>
              <w:rPr>
                <w:spacing w:val="-2"/>
                <w:sz w:val="16"/>
              </w:rPr>
              <w:t>10856,32</w:t>
            </w:r>
          </w:p>
        </w:tc>
        <w:tc>
          <w:tcPr>
            <w:tcW w:w="691" w:type="dxa"/>
          </w:tcPr>
          <w:p>
            <w:pPr>
              <w:pStyle w:val="TableParagraph"/>
              <w:spacing w:line="180" w:lineRule="exact" w:before="6"/>
              <w:ind w:left="13" w:right="4"/>
              <w:rPr>
                <w:sz w:val="16"/>
              </w:rPr>
            </w:pPr>
            <w:r>
              <w:rPr>
                <w:spacing w:val="-2"/>
                <w:sz w:val="16"/>
              </w:rPr>
              <w:t>15531,90</w:t>
            </w:r>
          </w:p>
        </w:tc>
        <w:tc>
          <w:tcPr>
            <w:tcW w:w="688" w:type="dxa"/>
          </w:tcPr>
          <w:p>
            <w:pPr>
              <w:pStyle w:val="TableParagraph"/>
              <w:spacing w:line="180" w:lineRule="exact" w:before="6"/>
              <w:ind w:left="13"/>
              <w:rPr>
                <w:sz w:val="16"/>
              </w:rPr>
            </w:pPr>
            <w:r>
              <w:rPr>
                <w:spacing w:val="-2"/>
                <w:sz w:val="16"/>
              </w:rPr>
              <w:t>12143,41</w:t>
            </w:r>
          </w:p>
        </w:tc>
        <w:tc>
          <w:tcPr>
            <w:tcW w:w="690" w:type="dxa"/>
          </w:tcPr>
          <w:p>
            <w:pPr>
              <w:pStyle w:val="TableParagraph"/>
              <w:spacing w:line="180" w:lineRule="exact" w:before="6"/>
              <w:ind w:left="12"/>
              <w:rPr>
                <w:sz w:val="16"/>
              </w:rPr>
            </w:pPr>
            <w:r>
              <w:rPr>
                <w:spacing w:val="-2"/>
                <w:sz w:val="16"/>
              </w:rPr>
              <w:t>12325,58</w:t>
            </w:r>
          </w:p>
        </w:tc>
        <w:tc>
          <w:tcPr>
            <w:tcW w:w="688" w:type="dxa"/>
          </w:tcPr>
          <w:p>
            <w:pPr>
              <w:pStyle w:val="TableParagraph"/>
              <w:spacing w:line="180" w:lineRule="exact" w:before="6"/>
              <w:ind w:left="30" w:right="13"/>
              <w:rPr>
                <w:sz w:val="16"/>
              </w:rPr>
            </w:pPr>
            <w:r>
              <w:rPr>
                <w:spacing w:val="-2"/>
                <w:sz w:val="16"/>
              </w:rPr>
              <w:t>12603,07</w:t>
            </w:r>
          </w:p>
        </w:tc>
        <w:tc>
          <w:tcPr>
            <w:tcW w:w="690" w:type="dxa"/>
          </w:tcPr>
          <w:p>
            <w:pPr>
              <w:pStyle w:val="TableParagraph"/>
              <w:spacing w:line="180" w:lineRule="exact" w:before="6"/>
              <w:ind w:right="29"/>
              <w:jc w:val="right"/>
              <w:rPr>
                <w:sz w:val="16"/>
              </w:rPr>
            </w:pPr>
            <w:r>
              <w:rPr>
                <w:spacing w:val="-2"/>
                <w:sz w:val="16"/>
              </w:rPr>
              <w:t>12938,35</w:t>
            </w:r>
          </w:p>
        </w:tc>
        <w:tc>
          <w:tcPr>
            <w:tcW w:w="688" w:type="dxa"/>
          </w:tcPr>
          <w:p>
            <w:pPr>
              <w:pStyle w:val="TableParagraph"/>
              <w:spacing w:line="180" w:lineRule="exact" w:before="6"/>
              <w:ind w:left="30" w:right="9"/>
              <w:rPr>
                <w:sz w:val="16"/>
              </w:rPr>
            </w:pPr>
            <w:r>
              <w:rPr>
                <w:spacing w:val="-2"/>
                <w:sz w:val="16"/>
              </w:rPr>
              <w:t>14179,15</w:t>
            </w:r>
          </w:p>
        </w:tc>
        <w:tc>
          <w:tcPr>
            <w:tcW w:w="690" w:type="dxa"/>
          </w:tcPr>
          <w:p>
            <w:pPr>
              <w:pStyle w:val="TableParagraph"/>
              <w:spacing w:line="180" w:lineRule="exact" w:before="6"/>
              <w:ind w:left="30" w:right="8"/>
              <w:rPr>
                <w:sz w:val="16"/>
              </w:rPr>
            </w:pPr>
            <w:r>
              <w:rPr>
                <w:spacing w:val="-2"/>
                <w:sz w:val="16"/>
              </w:rPr>
              <w:t>14034,78</w:t>
            </w:r>
          </w:p>
        </w:tc>
        <w:tc>
          <w:tcPr>
            <w:tcW w:w="688" w:type="dxa"/>
          </w:tcPr>
          <w:p>
            <w:pPr>
              <w:pStyle w:val="TableParagraph"/>
              <w:spacing w:line="180" w:lineRule="exact" w:before="6"/>
              <w:ind w:left="30" w:right="4"/>
              <w:rPr>
                <w:sz w:val="16"/>
              </w:rPr>
            </w:pPr>
            <w:r>
              <w:rPr>
                <w:spacing w:val="-2"/>
                <w:sz w:val="16"/>
              </w:rPr>
              <w:t>14569,46</w:t>
            </w:r>
          </w:p>
        </w:tc>
        <w:tc>
          <w:tcPr>
            <w:tcW w:w="690" w:type="dxa"/>
          </w:tcPr>
          <w:p>
            <w:pPr>
              <w:pStyle w:val="TableParagraph"/>
              <w:spacing w:line="180" w:lineRule="exact" w:before="6"/>
              <w:ind w:left="30" w:right="4"/>
              <w:rPr>
                <w:sz w:val="16"/>
              </w:rPr>
            </w:pPr>
            <w:r>
              <w:rPr>
                <w:spacing w:val="-2"/>
                <w:sz w:val="16"/>
              </w:rPr>
              <w:t>14024,32</w:t>
            </w:r>
          </w:p>
        </w:tc>
        <w:tc>
          <w:tcPr>
            <w:tcW w:w="762" w:type="dxa"/>
          </w:tcPr>
          <w:p>
            <w:pPr>
              <w:pStyle w:val="TableParagraph"/>
              <w:spacing w:line="180" w:lineRule="exact" w:before="6"/>
              <w:ind w:left="32" w:right="2"/>
              <w:rPr>
                <w:sz w:val="16"/>
              </w:rPr>
            </w:pPr>
            <w:r>
              <w:rPr>
                <w:spacing w:val="-2"/>
                <w:sz w:val="16"/>
              </w:rPr>
              <w:t>9050,91</w:t>
            </w:r>
          </w:p>
        </w:tc>
      </w:tr>
      <w:tr>
        <w:trPr>
          <w:trHeight w:val="208" w:hRule="atLeast"/>
        </w:trPr>
        <w:tc>
          <w:tcPr>
            <w:tcW w:w="3154" w:type="dxa"/>
          </w:tcPr>
          <w:p>
            <w:pPr>
              <w:pStyle w:val="TableParagraph"/>
              <w:spacing w:line="188" w:lineRule="exact"/>
              <w:ind w:left="4"/>
              <w:jc w:val="left"/>
              <w:rPr>
                <w:sz w:val="18"/>
              </w:rPr>
            </w:pPr>
            <w:r>
              <w:rPr>
                <w:sz w:val="18"/>
              </w:rPr>
              <w:t>с</w:t>
            </w:r>
            <w:r>
              <w:rPr>
                <w:spacing w:val="-4"/>
                <w:sz w:val="18"/>
              </w:rPr>
              <w:t> </w:t>
            </w:r>
            <w:r>
              <w:rPr>
                <w:sz w:val="18"/>
              </w:rPr>
              <w:t>01.01.</w:t>
            </w:r>
            <w:r>
              <w:rPr>
                <w:spacing w:val="1"/>
                <w:sz w:val="18"/>
              </w:rPr>
              <w:t> </w:t>
            </w:r>
            <w:r>
              <w:rPr>
                <w:sz w:val="18"/>
              </w:rPr>
              <w:t>по</w:t>
            </w:r>
            <w:r>
              <w:rPr>
                <w:spacing w:val="-1"/>
                <w:sz w:val="18"/>
              </w:rPr>
              <w:t> </w:t>
            </w:r>
            <w:r>
              <w:rPr>
                <w:spacing w:val="-2"/>
                <w:sz w:val="18"/>
              </w:rPr>
              <w:t>30.06</w:t>
            </w:r>
          </w:p>
        </w:tc>
        <w:tc>
          <w:tcPr>
            <w:tcW w:w="859" w:type="dxa"/>
          </w:tcPr>
          <w:p>
            <w:pPr>
              <w:pStyle w:val="TableParagraph"/>
              <w:spacing w:line="188" w:lineRule="exact"/>
              <w:ind w:left="7"/>
              <w:rPr>
                <w:sz w:val="18"/>
              </w:rPr>
            </w:pPr>
            <w:r>
              <w:rPr>
                <w:spacing w:val="-2"/>
                <w:sz w:val="18"/>
              </w:rPr>
              <w:t>руб/Гкал</w:t>
            </w:r>
          </w:p>
        </w:tc>
        <w:tc>
          <w:tcPr>
            <w:tcW w:w="686" w:type="dxa"/>
          </w:tcPr>
          <w:p>
            <w:pPr>
              <w:pStyle w:val="TableParagraph"/>
              <w:spacing w:line="182" w:lineRule="exact" w:before="6"/>
              <w:ind w:left="28" w:right="20"/>
              <w:rPr>
                <w:sz w:val="16"/>
              </w:rPr>
            </w:pPr>
            <w:r>
              <w:rPr>
                <w:spacing w:val="-2"/>
                <w:sz w:val="16"/>
              </w:rPr>
              <w:t>6605,32</w:t>
            </w:r>
          </w:p>
        </w:tc>
        <w:tc>
          <w:tcPr>
            <w:tcW w:w="742" w:type="dxa"/>
          </w:tcPr>
          <w:p>
            <w:pPr>
              <w:pStyle w:val="TableParagraph"/>
              <w:spacing w:line="182" w:lineRule="exact" w:before="6"/>
              <w:ind w:left="48" w:right="37"/>
              <w:rPr>
                <w:sz w:val="16"/>
              </w:rPr>
            </w:pPr>
            <w:r>
              <w:rPr>
                <w:spacing w:val="-2"/>
                <w:sz w:val="16"/>
              </w:rPr>
              <w:t>9642,88</w:t>
            </w:r>
          </w:p>
        </w:tc>
        <w:tc>
          <w:tcPr>
            <w:tcW w:w="684" w:type="dxa"/>
          </w:tcPr>
          <w:p>
            <w:pPr>
              <w:pStyle w:val="TableParagraph"/>
              <w:spacing w:line="182" w:lineRule="exact" w:before="6"/>
              <w:ind w:left="13" w:right="2"/>
              <w:rPr>
                <w:sz w:val="16"/>
              </w:rPr>
            </w:pPr>
            <w:r>
              <w:rPr>
                <w:spacing w:val="-2"/>
                <w:sz w:val="16"/>
              </w:rPr>
              <w:t>9963,57</w:t>
            </w:r>
          </w:p>
        </w:tc>
        <w:tc>
          <w:tcPr>
            <w:tcW w:w="768" w:type="dxa"/>
          </w:tcPr>
          <w:p>
            <w:pPr>
              <w:pStyle w:val="TableParagraph"/>
              <w:spacing w:line="182" w:lineRule="exact" w:before="6"/>
              <w:ind w:left="16" w:right="5"/>
              <w:rPr>
                <w:sz w:val="16"/>
              </w:rPr>
            </w:pPr>
            <w:r>
              <w:rPr>
                <w:spacing w:val="-2"/>
                <w:sz w:val="16"/>
              </w:rPr>
              <w:t>10211,94</w:t>
            </w:r>
          </w:p>
        </w:tc>
        <w:tc>
          <w:tcPr>
            <w:tcW w:w="770" w:type="dxa"/>
          </w:tcPr>
          <w:p>
            <w:pPr>
              <w:pStyle w:val="TableParagraph"/>
              <w:spacing w:line="182" w:lineRule="exact" w:before="6"/>
              <w:ind w:left="14" w:right="4"/>
              <w:rPr>
                <w:sz w:val="16"/>
              </w:rPr>
            </w:pPr>
            <w:r>
              <w:rPr>
                <w:spacing w:val="-2"/>
                <w:sz w:val="16"/>
              </w:rPr>
              <w:t>10536,73</w:t>
            </w:r>
          </w:p>
        </w:tc>
        <w:tc>
          <w:tcPr>
            <w:tcW w:w="770" w:type="dxa"/>
          </w:tcPr>
          <w:p>
            <w:pPr>
              <w:pStyle w:val="TableParagraph"/>
              <w:spacing w:line="182" w:lineRule="exact" w:before="6"/>
              <w:ind w:left="14" w:right="4"/>
              <w:rPr>
                <w:sz w:val="16"/>
              </w:rPr>
            </w:pPr>
            <w:r>
              <w:rPr>
                <w:spacing w:val="-2"/>
                <w:sz w:val="16"/>
              </w:rPr>
              <w:t>10856,32</w:t>
            </w:r>
          </w:p>
        </w:tc>
        <w:tc>
          <w:tcPr>
            <w:tcW w:w="691" w:type="dxa"/>
          </w:tcPr>
          <w:p>
            <w:pPr>
              <w:pStyle w:val="TableParagraph"/>
              <w:spacing w:line="182" w:lineRule="exact" w:before="6"/>
              <w:ind w:left="13" w:right="4"/>
              <w:rPr>
                <w:sz w:val="16"/>
              </w:rPr>
            </w:pPr>
            <w:r>
              <w:rPr>
                <w:spacing w:val="-2"/>
                <w:sz w:val="16"/>
              </w:rPr>
              <w:t>15531,90</w:t>
            </w:r>
          </w:p>
        </w:tc>
        <w:tc>
          <w:tcPr>
            <w:tcW w:w="688" w:type="dxa"/>
          </w:tcPr>
          <w:p>
            <w:pPr>
              <w:pStyle w:val="TableParagraph"/>
              <w:spacing w:line="182" w:lineRule="exact" w:before="6"/>
              <w:ind w:left="13"/>
              <w:rPr>
                <w:sz w:val="16"/>
              </w:rPr>
            </w:pPr>
            <w:r>
              <w:rPr>
                <w:spacing w:val="-2"/>
                <w:sz w:val="16"/>
              </w:rPr>
              <w:t>12143,41</w:t>
            </w:r>
          </w:p>
        </w:tc>
        <w:tc>
          <w:tcPr>
            <w:tcW w:w="690" w:type="dxa"/>
          </w:tcPr>
          <w:p>
            <w:pPr>
              <w:pStyle w:val="TableParagraph"/>
              <w:spacing w:line="182" w:lineRule="exact" w:before="6"/>
              <w:ind w:left="12"/>
              <w:rPr>
                <w:sz w:val="16"/>
              </w:rPr>
            </w:pPr>
            <w:r>
              <w:rPr>
                <w:spacing w:val="-2"/>
                <w:sz w:val="16"/>
              </w:rPr>
              <w:t>12325,58</w:t>
            </w:r>
          </w:p>
        </w:tc>
        <w:tc>
          <w:tcPr>
            <w:tcW w:w="688" w:type="dxa"/>
          </w:tcPr>
          <w:p>
            <w:pPr>
              <w:pStyle w:val="TableParagraph"/>
              <w:spacing w:line="182" w:lineRule="exact" w:before="6"/>
              <w:ind w:left="30" w:right="13"/>
              <w:rPr>
                <w:sz w:val="16"/>
              </w:rPr>
            </w:pPr>
            <w:r>
              <w:rPr>
                <w:spacing w:val="-2"/>
                <w:sz w:val="16"/>
              </w:rPr>
              <w:t>12603,07</w:t>
            </w:r>
          </w:p>
        </w:tc>
        <w:tc>
          <w:tcPr>
            <w:tcW w:w="690" w:type="dxa"/>
          </w:tcPr>
          <w:p>
            <w:pPr>
              <w:pStyle w:val="TableParagraph"/>
              <w:spacing w:line="182" w:lineRule="exact" w:before="6"/>
              <w:ind w:right="29"/>
              <w:jc w:val="right"/>
              <w:rPr>
                <w:sz w:val="16"/>
              </w:rPr>
            </w:pPr>
            <w:r>
              <w:rPr>
                <w:spacing w:val="-2"/>
                <w:sz w:val="16"/>
              </w:rPr>
              <w:t>12938,35</w:t>
            </w:r>
          </w:p>
        </w:tc>
        <w:tc>
          <w:tcPr>
            <w:tcW w:w="688" w:type="dxa"/>
          </w:tcPr>
          <w:p>
            <w:pPr>
              <w:pStyle w:val="TableParagraph"/>
              <w:spacing w:line="182" w:lineRule="exact" w:before="6"/>
              <w:ind w:left="30" w:right="9"/>
              <w:rPr>
                <w:sz w:val="16"/>
              </w:rPr>
            </w:pPr>
            <w:r>
              <w:rPr>
                <w:spacing w:val="-2"/>
                <w:sz w:val="16"/>
              </w:rPr>
              <w:t>14179,15</w:t>
            </w:r>
          </w:p>
        </w:tc>
        <w:tc>
          <w:tcPr>
            <w:tcW w:w="690" w:type="dxa"/>
          </w:tcPr>
          <w:p>
            <w:pPr>
              <w:pStyle w:val="TableParagraph"/>
              <w:spacing w:line="182" w:lineRule="exact" w:before="6"/>
              <w:ind w:left="30" w:right="8"/>
              <w:rPr>
                <w:sz w:val="16"/>
              </w:rPr>
            </w:pPr>
            <w:r>
              <w:rPr>
                <w:spacing w:val="-2"/>
                <w:sz w:val="16"/>
              </w:rPr>
              <w:t>14034,78</w:t>
            </w:r>
          </w:p>
        </w:tc>
        <w:tc>
          <w:tcPr>
            <w:tcW w:w="688" w:type="dxa"/>
          </w:tcPr>
          <w:p>
            <w:pPr>
              <w:pStyle w:val="TableParagraph"/>
              <w:spacing w:line="182" w:lineRule="exact" w:before="6"/>
              <w:ind w:left="30" w:right="4"/>
              <w:rPr>
                <w:sz w:val="16"/>
              </w:rPr>
            </w:pPr>
            <w:r>
              <w:rPr>
                <w:spacing w:val="-2"/>
                <w:sz w:val="16"/>
              </w:rPr>
              <w:t>14569,46</w:t>
            </w:r>
          </w:p>
        </w:tc>
        <w:tc>
          <w:tcPr>
            <w:tcW w:w="690" w:type="dxa"/>
          </w:tcPr>
          <w:p>
            <w:pPr>
              <w:pStyle w:val="TableParagraph"/>
              <w:spacing w:line="182" w:lineRule="exact" w:before="6"/>
              <w:ind w:left="30" w:right="4"/>
              <w:rPr>
                <w:sz w:val="16"/>
              </w:rPr>
            </w:pPr>
            <w:r>
              <w:rPr>
                <w:spacing w:val="-2"/>
                <w:sz w:val="16"/>
              </w:rPr>
              <w:t>14024,32</w:t>
            </w:r>
          </w:p>
        </w:tc>
        <w:tc>
          <w:tcPr>
            <w:tcW w:w="762" w:type="dxa"/>
          </w:tcPr>
          <w:p>
            <w:pPr>
              <w:pStyle w:val="TableParagraph"/>
              <w:spacing w:line="182" w:lineRule="exact" w:before="6"/>
              <w:ind w:left="32" w:right="2"/>
              <w:rPr>
                <w:sz w:val="16"/>
              </w:rPr>
            </w:pPr>
            <w:r>
              <w:rPr>
                <w:spacing w:val="-2"/>
                <w:sz w:val="16"/>
              </w:rPr>
              <w:t>9050,91</w:t>
            </w:r>
          </w:p>
        </w:tc>
      </w:tr>
      <w:tr>
        <w:trPr>
          <w:trHeight w:val="206" w:hRule="atLeast"/>
        </w:trPr>
        <w:tc>
          <w:tcPr>
            <w:tcW w:w="3154" w:type="dxa"/>
          </w:tcPr>
          <w:p>
            <w:pPr>
              <w:pStyle w:val="TableParagraph"/>
              <w:spacing w:line="187" w:lineRule="exact"/>
              <w:ind w:left="4"/>
              <w:jc w:val="left"/>
              <w:rPr>
                <w:sz w:val="18"/>
              </w:rPr>
            </w:pPr>
            <w:r>
              <w:rPr>
                <w:sz w:val="18"/>
              </w:rPr>
              <w:t>с</w:t>
            </w:r>
            <w:r>
              <w:rPr>
                <w:spacing w:val="-4"/>
                <w:sz w:val="18"/>
              </w:rPr>
              <w:t> </w:t>
            </w:r>
            <w:r>
              <w:rPr>
                <w:sz w:val="18"/>
              </w:rPr>
              <w:t>01.07.</w:t>
            </w:r>
            <w:r>
              <w:rPr>
                <w:spacing w:val="1"/>
                <w:sz w:val="18"/>
              </w:rPr>
              <w:t> </w:t>
            </w:r>
            <w:r>
              <w:rPr>
                <w:sz w:val="18"/>
              </w:rPr>
              <w:t>по</w:t>
            </w:r>
            <w:r>
              <w:rPr>
                <w:spacing w:val="-1"/>
                <w:sz w:val="18"/>
              </w:rPr>
              <w:t> </w:t>
            </w:r>
            <w:r>
              <w:rPr>
                <w:spacing w:val="-2"/>
                <w:sz w:val="18"/>
              </w:rPr>
              <w:t>31.12</w:t>
            </w:r>
          </w:p>
        </w:tc>
        <w:tc>
          <w:tcPr>
            <w:tcW w:w="859" w:type="dxa"/>
          </w:tcPr>
          <w:p>
            <w:pPr>
              <w:pStyle w:val="TableParagraph"/>
              <w:spacing w:line="187" w:lineRule="exact"/>
              <w:ind w:left="7"/>
              <w:rPr>
                <w:sz w:val="18"/>
              </w:rPr>
            </w:pPr>
            <w:r>
              <w:rPr>
                <w:spacing w:val="-2"/>
                <w:sz w:val="18"/>
              </w:rPr>
              <w:t>руб/Гкал</w:t>
            </w:r>
          </w:p>
        </w:tc>
        <w:tc>
          <w:tcPr>
            <w:tcW w:w="686" w:type="dxa"/>
          </w:tcPr>
          <w:p>
            <w:pPr>
              <w:pStyle w:val="TableParagraph"/>
              <w:spacing w:line="180" w:lineRule="exact" w:before="6"/>
              <w:ind w:left="28" w:right="20"/>
              <w:rPr>
                <w:sz w:val="16"/>
              </w:rPr>
            </w:pPr>
            <w:r>
              <w:rPr>
                <w:spacing w:val="-2"/>
                <w:sz w:val="16"/>
              </w:rPr>
              <w:t>6605,32</w:t>
            </w:r>
          </w:p>
        </w:tc>
        <w:tc>
          <w:tcPr>
            <w:tcW w:w="742" w:type="dxa"/>
          </w:tcPr>
          <w:p>
            <w:pPr>
              <w:pStyle w:val="TableParagraph"/>
              <w:spacing w:line="180" w:lineRule="exact" w:before="6"/>
              <w:ind w:left="48" w:right="37"/>
              <w:rPr>
                <w:sz w:val="16"/>
              </w:rPr>
            </w:pPr>
            <w:r>
              <w:rPr>
                <w:spacing w:val="-2"/>
                <w:sz w:val="16"/>
              </w:rPr>
              <w:t>9642,88</w:t>
            </w:r>
          </w:p>
        </w:tc>
        <w:tc>
          <w:tcPr>
            <w:tcW w:w="684" w:type="dxa"/>
          </w:tcPr>
          <w:p>
            <w:pPr>
              <w:pStyle w:val="TableParagraph"/>
              <w:spacing w:line="180" w:lineRule="exact" w:before="6"/>
              <w:ind w:left="13" w:right="2"/>
              <w:rPr>
                <w:sz w:val="16"/>
              </w:rPr>
            </w:pPr>
            <w:r>
              <w:rPr>
                <w:spacing w:val="-2"/>
                <w:sz w:val="16"/>
              </w:rPr>
              <w:t>9963,57</w:t>
            </w:r>
          </w:p>
        </w:tc>
        <w:tc>
          <w:tcPr>
            <w:tcW w:w="768" w:type="dxa"/>
          </w:tcPr>
          <w:p>
            <w:pPr>
              <w:pStyle w:val="TableParagraph"/>
              <w:spacing w:line="180" w:lineRule="exact" w:before="6"/>
              <w:ind w:left="16" w:right="5"/>
              <w:rPr>
                <w:sz w:val="16"/>
              </w:rPr>
            </w:pPr>
            <w:r>
              <w:rPr>
                <w:spacing w:val="-2"/>
                <w:sz w:val="16"/>
              </w:rPr>
              <w:t>10211,94</w:t>
            </w:r>
          </w:p>
        </w:tc>
        <w:tc>
          <w:tcPr>
            <w:tcW w:w="770" w:type="dxa"/>
          </w:tcPr>
          <w:p>
            <w:pPr>
              <w:pStyle w:val="TableParagraph"/>
              <w:spacing w:line="180" w:lineRule="exact" w:before="6"/>
              <w:ind w:left="14" w:right="4"/>
              <w:rPr>
                <w:sz w:val="16"/>
              </w:rPr>
            </w:pPr>
            <w:r>
              <w:rPr>
                <w:spacing w:val="-2"/>
                <w:sz w:val="16"/>
              </w:rPr>
              <w:t>10536,73</w:t>
            </w:r>
          </w:p>
        </w:tc>
        <w:tc>
          <w:tcPr>
            <w:tcW w:w="770" w:type="dxa"/>
          </w:tcPr>
          <w:p>
            <w:pPr>
              <w:pStyle w:val="TableParagraph"/>
              <w:spacing w:line="180" w:lineRule="exact" w:before="6"/>
              <w:ind w:left="14" w:right="4"/>
              <w:rPr>
                <w:sz w:val="16"/>
              </w:rPr>
            </w:pPr>
            <w:r>
              <w:rPr>
                <w:spacing w:val="-2"/>
                <w:sz w:val="16"/>
              </w:rPr>
              <w:t>10856,32</w:t>
            </w:r>
          </w:p>
        </w:tc>
        <w:tc>
          <w:tcPr>
            <w:tcW w:w="691" w:type="dxa"/>
          </w:tcPr>
          <w:p>
            <w:pPr>
              <w:pStyle w:val="TableParagraph"/>
              <w:spacing w:line="180" w:lineRule="exact" w:before="6"/>
              <w:ind w:left="13" w:right="4"/>
              <w:rPr>
                <w:sz w:val="16"/>
              </w:rPr>
            </w:pPr>
            <w:r>
              <w:rPr>
                <w:spacing w:val="-2"/>
                <w:sz w:val="16"/>
              </w:rPr>
              <w:t>15531,90</w:t>
            </w:r>
          </w:p>
        </w:tc>
        <w:tc>
          <w:tcPr>
            <w:tcW w:w="688" w:type="dxa"/>
          </w:tcPr>
          <w:p>
            <w:pPr>
              <w:pStyle w:val="TableParagraph"/>
              <w:spacing w:line="180" w:lineRule="exact" w:before="6"/>
              <w:ind w:left="13"/>
              <w:rPr>
                <w:sz w:val="16"/>
              </w:rPr>
            </w:pPr>
            <w:r>
              <w:rPr>
                <w:spacing w:val="-2"/>
                <w:sz w:val="16"/>
              </w:rPr>
              <w:t>12143,41</w:t>
            </w:r>
          </w:p>
        </w:tc>
        <w:tc>
          <w:tcPr>
            <w:tcW w:w="690" w:type="dxa"/>
          </w:tcPr>
          <w:p>
            <w:pPr>
              <w:pStyle w:val="TableParagraph"/>
              <w:spacing w:line="180" w:lineRule="exact" w:before="6"/>
              <w:ind w:left="12"/>
              <w:rPr>
                <w:sz w:val="16"/>
              </w:rPr>
            </w:pPr>
            <w:r>
              <w:rPr>
                <w:spacing w:val="-2"/>
                <w:sz w:val="16"/>
              </w:rPr>
              <w:t>12325,58</w:t>
            </w:r>
          </w:p>
        </w:tc>
        <w:tc>
          <w:tcPr>
            <w:tcW w:w="688" w:type="dxa"/>
          </w:tcPr>
          <w:p>
            <w:pPr>
              <w:pStyle w:val="TableParagraph"/>
              <w:spacing w:line="180" w:lineRule="exact" w:before="6"/>
              <w:ind w:left="30" w:right="13"/>
              <w:rPr>
                <w:sz w:val="16"/>
              </w:rPr>
            </w:pPr>
            <w:r>
              <w:rPr>
                <w:spacing w:val="-2"/>
                <w:sz w:val="16"/>
              </w:rPr>
              <w:t>12603,07</w:t>
            </w:r>
          </w:p>
        </w:tc>
        <w:tc>
          <w:tcPr>
            <w:tcW w:w="690" w:type="dxa"/>
          </w:tcPr>
          <w:p>
            <w:pPr>
              <w:pStyle w:val="TableParagraph"/>
              <w:spacing w:line="180" w:lineRule="exact" w:before="6"/>
              <w:ind w:right="29"/>
              <w:jc w:val="right"/>
              <w:rPr>
                <w:sz w:val="16"/>
              </w:rPr>
            </w:pPr>
            <w:r>
              <w:rPr>
                <w:spacing w:val="-2"/>
                <w:sz w:val="16"/>
              </w:rPr>
              <w:t>12938,35</w:t>
            </w:r>
          </w:p>
        </w:tc>
        <w:tc>
          <w:tcPr>
            <w:tcW w:w="688" w:type="dxa"/>
          </w:tcPr>
          <w:p>
            <w:pPr>
              <w:pStyle w:val="TableParagraph"/>
              <w:spacing w:line="180" w:lineRule="exact" w:before="6"/>
              <w:ind w:left="30" w:right="9"/>
              <w:rPr>
                <w:sz w:val="16"/>
              </w:rPr>
            </w:pPr>
            <w:r>
              <w:rPr>
                <w:spacing w:val="-2"/>
                <w:sz w:val="16"/>
              </w:rPr>
              <w:t>14179,15</w:t>
            </w:r>
          </w:p>
        </w:tc>
        <w:tc>
          <w:tcPr>
            <w:tcW w:w="690" w:type="dxa"/>
          </w:tcPr>
          <w:p>
            <w:pPr>
              <w:pStyle w:val="TableParagraph"/>
              <w:spacing w:line="180" w:lineRule="exact" w:before="6"/>
              <w:ind w:left="30" w:right="8"/>
              <w:rPr>
                <w:sz w:val="16"/>
              </w:rPr>
            </w:pPr>
            <w:r>
              <w:rPr>
                <w:spacing w:val="-2"/>
                <w:sz w:val="16"/>
              </w:rPr>
              <w:t>14034,78</w:t>
            </w:r>
          </w:p>
        </w:tc>
        <w:tc>
          <w:tcPr>
            <w:tcW w:w="688" w:type="dxa"/>
          </w:tcPr>
          <w:p>
            <w:pPr>
              <w:pStyle w:val="TableParagraph"/>
              <w:spacing w:line="180" w:lineRule="exact" w:before="6"/>
              <w:ind w:left="30" w:right="4"/>
              <w:rPr>
                <w:sz w:val="16"/>
              </w:rPr>
            </w:pPr>
            <w:r>
              <w:rPr>
                <w:spacing w:val="-2"/>
                <w:sz w:val="16"/>
              </w:rPr>
              <w:t>14569,46</w:t>
            </w:r>
          </w:p>
        </w:tc>
        <w:tc>
          <w:tcPr>
            <w:tcW w:w="690" w:type="dxa"/>
          </w:tcPr>
          <w:p>
            <w:pPr>
              <w:pStyle w:val="TableParagraph"/>
              <w:spacing w:line="180" w:lineRule="exact" w:before="6"/>
              <w:ind w:left="30" w:right="4"/>
              <w:rPr>
                <w:sz w:val="16"/>
              </w:rPr>
            </w:pPr>
            <w:r>
              <w:rPr>
                <w:spacing w:val="-2"/>
                <w:sz w:val="16"/>
              </w:rPr>
              <w:t>14024,32</w:t>
            </w:r>
          </w:p>
        </w:tc>
        <w:tc>
          <w:tcPr>
            <w:tcW w:w="762" w:type="dxa"/>
          </w:tcPr>
          <w:p>
            <w:pPr>
              <w:pStyle w:val="TableParagraph"/>
              <w:spacing w:line="180" w:lineRule="exact" w:before="6"/>
              <w:ind w:left="32" w:right="2"/>
              <w:rPr>
                <w:sz w:val="16"/>
              </w:rPr>
            </w:pPr>
            <w:r>
              <w:rPr>
                <w:spacing w:val="-2"/>
                <w:sz w:val="16"/>
              </w:rPr>
              <w:t>9050,91</w:t>
            </w:r>
          </w:p>
        </w:tc>
      </w:tr>
      <w:tr>
        <w:trPr>
          <w:trHeight w:val="414" w:hRule="atLeast"/>
        </w:trPr>
        <w:tc>
          <w:tcPr>
            <w:tcW w:w="3154" w:type="dxa"/>
          </w:tcPr>
          <w:p>
            <w:pPr>
              <w:pStyle w:val="TableParagraph"/>
              <w:spacing w:line="202" w:lineRule="exact"/>
              <w:ind w:left="4"/>
              <w:jc w:val="left"/>
              <w:rPr>
                <w:sz w:val="18"/>
              </w:rPr>
            </w:pPr>
            <w:r>
              <w:rPr>
                <w:sz w:val="18"/>
              </w:rPr>
              <w:t>Тариф</w:t>
            </w:r>
            <w:r>
              <w:rPr>
                <w:spacing w:val="-5"/>
                <w:sz w:val="18"/>
              </w:rPr>
              <w:t> </w:t>
            </w:r>
            <w:r>
              <w:rPr>
                <w:sz w:val="18"/>
              </w:rPr>
              <w:t>для</w:t>
            </w:r>
            <w:r>
              <w:rPr>
                <w:spacing w:val="-4"/>
                <w:sz w:val="18"/>
              </w:rPr>
              <w:t> </w:t>
            </w:r>
            <w:r>
              <w:rPr>
                <w:sz w:val="18"/>
              </w:rPr>
              <w:t>потребителей</w:t>
            </w:r>
            <w:r>
              <w:rPr>
                <w:spacing w:val="-5"/>
                <w:sz w:val="18"/>
              </w:rPr>
              <w:t> </w:t>
            </w:r>
            <w:r>
              <w:rPr>
                <w:spacing w:val="-2"/>
                <w:sz w:val="18"/>
              </w:rPr>
              <w:t>категории</w:t>
            </w:r>
          </w:p>
          <w:p>
            <w:pPr>
              <w:pStyle w:val="TableParagraph"/>
              <w:spacing w:line="191" w:lineRule="exact" w:before="2"/>
              <w:ind w:left="4"/>
              <w:jc w:val="left"/>
              <w:rPr>
                <w:sz w:val="18"/>
              </w:rPr>
            </w:pPr>
            <w:r>
              <w:rPr>
                <w:sz w:val="18"/>
              </w:rPr>
              <w:t>«население»</w:t>
            </w:r>
            <w:r>
              <w:rPr>
                <w:spacing w:val="-4"/>
                <w:sz w:val="18"/>
              </w:rPr>
              <w:t> </w:t>
            </w:r>
            <w:r>
              <w:rPr>
                <w:sz w:val="18"/>
              </w:rPr>
              <w:t>с</w:t>
            </w:r>
            <w:r>
              <w:rPr>
                <w:spacing w:val="-3"/>
                <w:sz w:val="18"/>
              </w:rPr>
              <w:t> </w:t>
            </w:r>
            <w:r>
              <w:rPr>
                <w:spacing w:val="-5"/>
                <w:sz w:val="18"/>
              </w:rPr>
              <w:t>НДС</w:t>
            </w:r>
          </w:p>
        </w:tc>
        <w:tc>
          <w:tcPr>
            <w:tcW w:w="859" w:type="dxa"/>
          </w:tcPr>
          <w:p>
            <w:pPr>
              <w:pStyle w:val="TableParagraph"/>
              <w:spacing w:before="98"/>
              <w:ind w:left="7"/>
              <w:rPr>
                <w:sz w:val="18"/>
              </w:rPr>
            </w:pPr>
            <w:r>
              <w:rPr>
                <w:spacing w:val="-2"/>
                <w:sz w:val="18"/>
              </w:rPr>
              <w:t>руб/Гкал</w:t>
            </w:r>
          </w:p>
        </w:tc>
        <w:tc>
          <w:tcPr>
            <w:tcW w:w="686" w:type="dxa"/>
          </w:tcPr>
          <w:p>
            <w:pPr>
              <w:pStyle w:val="TableParagraph"/>
              <w:jc w:val="left"/>
              <w:rPr>
                <w:sz w:val="18"/>
              </w:rPr>
            </w:pPr>
          </w:p>
        </w:tc>
        <w:tc>
          <w:tcPr>
            <w:tcW w:w="742" w:type="dxa"/>
          </w:tcPr>
          <w:p>
            <w:pPr>
              <w:pStyle w:val="TableParagraph"/>
              <w:jc w:val="left"/>
              <w:rPr>
                <w:sz w:val="18"/>
              </w:rPr>
            </w:pPr>
          </w:p>
        </w:tc>
        <w:tc>
          <w:tcPr>
            <w:tcW w:w="684" w:type="dxa"/>
          </w:tcPr>
          <w:p>
            <w:pPr>
              <w:pStyle w:val="TableParagraph"/>
              <w:jc w:val="left"/>
              <w:rPr>
                <w:sz w:val="18"/>
              </w:rPr>
            </w:pPr>
          </w:p>
        </w:tc>
        <w:tc>
          <w:tcPr>
            <w:tcW w:w="768" w:type="dxa"/>
          </w:tcPr>
          <w:p>
            <w:pPr>
              <w:pStyle w:val="TableParagraph"/>
              <w:jc w:val="left"/>
              <w:rPr>
                <w:sz w:val="18"/>
              </w:rPr>
            </w:pPr>
          </w:p>
        </w:tc>
        <w:tc>
          <w:tcPr>
            <w:tcW w:w="770" w:type="dxa"/>
          </w:tcPr>
          <w:p>
            <w:pPr>
              <w:pStyle w:val="TableParagraph"/>
              <w:jc w:val="left"/>
              <w:rPr>
                <w:sz w:val="18"/>
              </w:rPr>
            </w:pPr>
          </w:p>
        </w:tc>
        <w:tc>
          <w:tcPr>
            <w:tcW w:w="770" w:type="dxa"/>
          </w:tcPr>
          <w:p>
            <w:pPr>
              <w:pStyle w:val="TableParagraph"/>
              <w:jc w:val="left"/>
              <w:rPr>
                <w:sz w:val="18"/>
              </w:rPr>
            </w:pPr>
          </w:p>
        </w:tc>
        <w:tc>
          <w:tcPr>
            <w:tcW w:w="691" w:type="dxa"/>
          </w:tcPr>
          <w:p>
            <w:pPr>
              <w:pStyle w:val="TableParagraph"/>
              <w:jc w:val="left"/>
              <w:rPr>
                <w:sz w:val="18"/>
              </w:rPr>
            </w:pPr>
          </w:p>
        </w:tc>
        <w:tc>
          <w:tcPr>
            <w:tcW w:w="688" w:type="dxa"/>
          </w:tcPr>
          <w:p>
            <w:pPr>
              <w:pStyle w:val="TableParagraph"/>
              <w:jc w:val="left"/>
              <w:rPr>
                <w:sz w:val="18"/>
              </w:rPr>
            </w:pPr>
          </w:p>
        </w:tc>
        <w:tc>
          <w:tcPr>
            <w:tcW w:w="690" w:type="dxa"/>
          </w:tcPr>
          <w:p>
            <w:pPr>
              <w:pStyle w:val="TableParagraph"/>
              <w:jc w:val="left"/>
              <w:rPr>
                <w:sz w:val="18"/>
              </w:rPr>
            </w:pPr>
          </w:p>
        </w:tc>
        <w:tc>
          <w:tcPr>
            <w:tcW w:w="688" w:type="dxa"/>
          </w:tcPr>
          <w:p>
            <w:pPr>
              <w:pStyle w:val="TableParagraph"/>
              <w:jc w:val="left"/>
              <w:rPr>
                <w:sz w:val="18"/>
              </w:rPr>
            </w:pPr>
          </w:p>
        </w:tc>
        <w:tc>
          <w:tcPr>
            <w:tcW w:w="690" w:type="dxa"/>
          </w:tcPr>
          <w:p>
            <w:pPr>
              <w:pStyle w:val="TableParagraph"/>
              <w:jc w:val="left"/>
              <w:rPr>
                <w:sz w:val="18"/>
              </w:rPr>
            </w:pPr>
          </w:p>
        </w:tc>
        <w:tc>
          <w:tcPr>
            <w:tcW w:w="688" w:type="dxa"/>
          </w:tcPr>
          <w:p>
            <w:pPr>
              <w:pStyle w:val="TableParagraph"/>
              <w:jc w:val="left"/>
              <w:rPr>
                <w:sz w:val="18"/>
              </w:rPr>
            </w:pPr>
          </w:p>
        </w:tc>
        <w:tc>
          <w:tcPr>
            <w:tcW w:w="690" w:type="dxa"/>
          </w:tcPr>
          <w:p>
            <w:pPr>
              <w:pStyle w:val="TableParagraph"/>
              <w:jc w:val="left"/>
              <w:rPr>
                <w:sz w:val="18"/>
              </w:rPr>
            </w:pPr>
          </w:p>
        </w:tc>
        <w:tc>
          <w:tcPr>
            <w:tcW w:w="688" w:type="dxa"/>
          </w:tcPr>
          <w:p>
            <w:pPr>
              <w:pStyle w:val="TableParagraph"/>
              <w:jc w:val="left"/>
              <w:rPr>
                <w:sz w:val="18"/>
              </w:rPr>
            </w:pPr>
          </w:p>
        </w:tc>
        <w:tc>
          <w:tcPr>
            <w:tcW w:w="690" w:type="dxa"/>
          </w:tcPr>
          <w:p>
            <w:pPr>
              <w:pStyle w:val="TableParagraph"/>
              <w:jc w:val="left"/>
              <w:rPr>
                <w:sz w:val="18"/>
              </w:rPr>
            </w:pPr>
          </w:p>
        </w:tc>
        <w:tc>
          <w:tcPr>
            <w:tcW w:w="762" w:type="dxa"/>
          </w:tcPr>
          <w:p>
            <w:pPr>
              <w:pStyle w:val="TableParagraph"/>
              <w:jc w:val="left"/>
              <w:rPr>
                <w:sz w:val="18"/>
              </w:rPr>
            </w:pPr>
          </w:p>
        </w:tc>
      </w:tr>
      <w:tr>
        <w:trPr>
          <w:trHeight w:val="205" w:hRule="atLeast"/>
        </w:trPr>
        <w:tc>
          <w:tcPr>
            <w:tcW w:w="3154" w:type="dxa"/>
          </w:tcPr>
          <w:p>
            <w:pPr>
              <w:pStyle w:val="TableParagraph"/>
              <w:spacing w:line="186" w:lineRule="exact"/>
              <w:ind w:left="4"/>
              <w:jc w:val="left"/>
              <w:rPr>
                <w:sz w:val="18"/>
              </w:rPr>
            </w:pPr>
            <w:r>
              <w:rPr>
                <w:sz w:val="18"/>
              </w:rPr>
              <w:t>с</w:t>
            </w:r>
            <w:r>
              <w:rPr>
                <w:spacing w:val="-4"/>
                <w:sz w:val="18"/>
              </w:rPr>
              <w:t> </w:t>
            </w:r>
            <w:r>
              <w:rPr>
                <w:sz w:val="18"/>
              </w:rPr>
              <w:t>01.01.</w:t>
            </w:r>
            <w:r>
              <w:rPr>
                <w:spacing w:val="1"/>
                <w:sz w:val="18"/>
              </w:rPr>
              <w:t> </w:t>
            </w:r>
            <w:r>
              <w:rPr>
                <w:sz w:val="18"/>
              </w:rPr>
              <w:t>по</w:t>
            </w:r>
            <w:r>
              <w:rPr>
                <w:spacing w:val="-1"/>
                <w:sz w:val="18"/>
              </w:rPr>
              <w:t> </w:t>
            </w:r>
            <w:r>
              <w:rPr>
                <w:spacing w:val="-2"/>
                <w:sz w:val="18"/>
              </w:rPr>
              <w:t>30.06</w:t>
            </w:r>
          </w:p>
        </w:tc>
        <w:tc>
          <w:tcPr>
            <w:tcW w:w="859" w:type="dxa"/>
          </w:tcPr>
          <w:p>
            <w:pPr>
              <w:pStyle w:val="TableParagraph"/>
              <w:spacing w:line="186" w:lineRule="exact"/>
              <w:ind w:left="7"/>
              <w:rPr>
                <w:sz w:val="18"/>
              </w:rPr>
            </w:pPr>
            <w:r>
              <w:rPr>
                <w:spacing w:val="-2"/>
                <w:sz w:val="18"/>
              </w:rPr>
              <w:t>руб/Гкал</w:t>
            </w:r>
          </w:p>
        </w:tc>
        <w:tc>
          <w:tcPr>
            <w:tcW w:w="686" w:type="dxa"/>
          </w:tcPr>
          <w:p>
            <w:pPr>
              <w:pStyle w:val="TableParagraph"/>
              <w:spacing w:line="180" w:lineRule="exact" w:before="6"/>
              <w:ind w:left="28" w:right="20"/>
              <w:rPr>
                <w:sz w:val="16"/>
              </w:rPr>
            </w:pPr>
            <w:r>
              <w:rPr>
                <w:spacing w:val="-2"/>
                <w:sz w:val="16"/>
              </w:rPr>
              <w:t>3957,44</w:t>
            </w:r>
          </w:p>
        </w:tc>
        <w:tc>
          <w:tcPr>
            <w:tcW w:w="742" w:type="dxa"/>
          </w:tcPr>
          <w:p>
            <w:pPr>
              <w:pStyle w:val="TableParagraph"/>
              <w:spacing w:line="180" w:lineRule="exact" w:before="6"/>
              <w:ind w:left="48" w:right="37"/>
              <w:rPr>
                <w:sz w:val="16"/>
              </w:rPr>
            </w:pPr>
            <w:r>
              <w:rPr>
                <w:spacing w:val="-2"/>
                <w:sz w:val="16"/>
              </w:rPr>
              <w:t>4365,05</w:t>
            </w:r>
          </w:p>
        </w:tc>
        <w:tc>
          <w:tcPr>
            <w:tcW w:w="684" w:type="dxa"/>
          </w:tcPr>
          <w:p>
            <w:pPr>
              <w:pStyle w:val="TableParagraph"/>
              <w:spacing w:line="180" w:lineRule="exact" w:before="6"/>
              <w:ind w:left="13" w:right="2"/>
              <w:rPr>
                <w:sz w:val="16"/>
              </w:rPr>
            </w:pPr>
            <w:r>
              <w:rPr>
                <w:spacing w:val="-2"/>
                <w:sz w:val="16"/>
              </w:rPr>
              <w:t>4456,72</w:t>
            </w:r>
          </w:p>
        </w:tc>
        <w:tc>
          <w:tcPr>
            <w:tcW w:w="768" w:type="dxa"/>
          </w:tcPr>
          <w:p>
            <w:pPr>
              <w:pStyle w:val="TableParagraph"/>
              <w:spacing w:line="180" w:lineRule="exact" w:before="6"/>
              <w:ind w:left="16" w:right="2"/>
              <w:rPr>
                <w:sz w:val="16"/>
              </w:rPr>
            </w:pPr>
            <w:r>
              <w:rPr>
                <w:spacing w:val="-2"/>
                <w:sz w:val="16"/>
              </w:rPr>
              <w:t>4550,31</w:t>
            </w:r>
          </w:p>
        </w:tc>
        <w:tc>
          <w:tcPr>
            <w:tcW w:w="770" w:type="dxa"/>
          </w:tcPr>
          <w:p>
            <w:pPr>
              <w:pStyle w:val="TableParagraph"/>
              <w:spacing w:line="180" w:lineRule="exact" w:before="6"/>
              <w:ind w:left="14" w:right="2"/>
              <w:rPr>
                <w:sz w:val="16"/>
              </w:rPr>
            </w:pPr>
            <w:r>
              <w:rPr>
                <w:spacing w:val="-2"/>
                <w:sz w:val="16"/>
              </w:rPr>
              <w:t>4645,86</w:t>
            </w:r>
          </w:p>
        </w:tc>
        <w:tc>
          <w:tcPr>
            <w:tcW w:w="770" w:type="dxa"/>
          </w:tcPr>
          <w:p>
            <w:pPr>
              <w:pStyle w:val="TableParagraph"/>
              <w:spacing w:line="180" w:lineRule="exact" w:before="6"/>
              <w:ind w:left="14" w:right="1"/>
              <w:rPr>
                <w:sz w:val="16"/>
              </w:rPr>
            </w:pPr>
            <w:r>
              <w:rPr>
                <w:spacing w:val="-2"/>
                <w:sz w:val="16"/>
              </w:rPr>
              <w:t>4743,43</w:t>
            </w:r>
          </w:p>
        </w:tc>
        <w:tc>
          <w:tcPr>
            <w:tcW w:w="691" w:type="dxa"/>
          </w:tcPr>
          <w:p>
            <w:pPr>
              <w:pStyle w:val="TableParagraph"/>
              <w:spacing w:line="180" w:lineRule="exact" w:before="6"/>
              <w:ind w:left="13" w:right="2"/>
              <w:rPr>
                <w:sz w:val="16"/>
              </w:rPr>
            </w:pPr>
            <w:r>
              <w:rPr>
                <w:spacing w:val="-2"/>
                <w:sz w:val="16"/>
              </w:rPr>
              <w:t>4843,04</w:t>
            </w:r>
          </w:p>
        </w:tc>
        <w:tc>
          <w:tcPr>
            <w:tcW w:w="688" w:type="dxa"/>
          </w:tcPr>
          <w:p>
            <w:pPr>
              <w:pStyle w:val="TableParagraph"/>
              <w:spacing w:line="180" w:lineRule="exact" w:before="6"/>
              <w:ind w:left="15"/>
              <w:rPr>
                <w:sz w:val="16"/>
              </w:rPr>
            </w:pPr>
            <w:r>
              <w:rPr>
                <w:spacing w:val="-2"/>
                <w:sz w:val="16"/>
              </w:rPr>
              <w:t>4944,74</w:t>
            </w:r>
          </w:p>
        </w:tc>
        <w:tc>
          <w:tcPr>
            <w:tcW w:w="690" w:type="dxa"/>
          </w:tcPr>
          <w:p>
            <w:pPr>
              <w:pStyle w:val="TableParagraph"/>
              <w:spacing w:line="180" w:lineRule="exact" w:before="6"/>
              <w:ind w:left="15"/>
              <w:rPr>
                <w:sz w:val="16"/>
              </w:rPr>
            </w:pPr>
            <w:r>
              <w:rPr>
                <w:spacing w:val="-2"/>
                <w:sz w:val="16"/>
              </w:rPr>
              <w:t>5048,58</w:t>
            </w:r>
          </w:p>
        </w:tc>
        <w:tc>
          <w:tcPr>
            <w:tcW w:w="688" w:type="dxa"/>
          </w:tcPr>
          <w:p>
            <w:pPr>
              <w:pStyle w:val="TableParagraph"/>
              <w:spacing w:line="180" w:lineRule="exact" w:before="6"/>
              <w:ind w:left="30" w:right="11"/>
              <w:rPr>
                <w:sz w:val="16"/>
              </w:rPr>
            </w:pPr>
            <w:r>
              <w:rPr>
                <w:spacing w:val="-2"/>
                <w:sz w:val="16"/>
              </w:rPr>
              <w:t>5154,60</w:t>
            </w:r>
          </w:p>
        </w:tc>
        <w:tc>
          <w:tcPr>
            <w:tcW w:w="690" w:type="dxa"/>
          </w:tcPr>
          <w:p>
            <w:pPr>
              <w:pStyle w:val="TableParagraph"/>
              <w:spacing w:line="180" w:lineRule="exact" w:before="6"/>
              <w:ind w:right="67"/>
              <w:jc w:val="right"/>
              <w:rPr>
                <w:sz w:val="16"/>
              </w:rPr>
            </w:pPr>
            <w:r>
              <w:rPr>
                <w:spacing w:val="-2"/>
                <w:sz w:val="16"/>
              </w:rPr>
              <w:t>5262,85</w:t>
            </w:r>
          </w:p>
        </w:tc>
        <w:tc>
          <w:tcPr>
            <w:tcW w:w="688" w:type="dxa"/>
          </w:tcPr>
          <w:p>
            <w:pPr>
              <w:pStyle w:val="TableParagraph"/>
              <w:spacing w:line="180" w:lineRule="exact" w:before="6"/>
              <w:ind w:left="30" w:right="7"/>
              <w:rPr>
                <w:sz w:val="16"/>
              </w:rPr>
            </w:pPr>
            <w:r>
              <w:rPr>
                <w:spacing w:val="-2"/>
                <w:sz w:val="16"/>
              </w:rPr>
              <w:t>5373,37</w:t>
            </w:r>
          </w:p>
        </w:tc>
        <w:tc>
          <w:tcPr>
            <w:tcW w:w="690" w:type="dxa"/>
          </w:tcPr>
          <w:p>
            <w:pPr>
              <w:pStyle w:val="TableParagraph"/>
              <w:spacing w:line="180" w:lineRule="exact" w:before="6"/>
              <w:ind w:left="30" w:right="6"/>
              <w:rPr>
                <w:sz w:val="16"/>
              </w:rPr>
            </w:pPr>
            <w:r>
              <w:rPr>
                <w:spacing w:val="-2"/>
                <w:sz w:val="16"/>
              </w:rPr>
              <w:t>5486,21</w:t>
            </w:r>
          </w:p>
        </w:tc>
        <w:tc>
          <w:tcPr>
            <w:tcW w:w="688" w:type="dxa"/>
          </w:tcPr>
          <w:p>
            <w:pPr>
              <w:pStyle w:val="TableParagraph"/>
              <w:spacing w:line="180" w:lineRule="exact" w:before="6"/>
              <w:ind w:left="30" w:right="2"/>
              <w:rPr>
                <w:sz w:val="16"/>
              </w:rPr>
            </w:pPr>
            <w:r>
              <w:rPr>
                <w:spacing w:val="-2"/>
                <w:sz w:val="16"/>
              </w:rPr>
              <w:t>5601,42</w:t>
            </w:r>
          </w:p>
        </w:tc>
        <w:tc>
          <w:tcPr>
            <w:tcW w:w="690" w:type="dxa"/>
          </w:tcPr>
          <w:p>
            <w:pPr>
              <w:pStyle w:val="TableParagraph"/>
              <w:spacing w:line="180" w:lineRule="exact" w:before="6"/>
              <w:ind w:left="30" w:right="2"/>
              <w:rPr>
                <w:sz w:val="16"/>
              </w:rPr>
            </w:pPr>
            <w:r>
              <w:rPr>
                <w:spacing w:val="-2"/>
                <w:sz w:val="16"/>
              </w:rPr>
              <w:t>5719,05</w:t>
            </w:r>
          </w:p>
        </w:tc>
        <w:tc>
          <w:tcPr>
            <w:tcW w:w="762" w:type="dxa"/>
          </w:tcPr>
          <w:p>
            <w:pPr>
              <w:pStyle w:val="TableParagraph"/>
              <w:spacing w:line="180" w:lineRule="exact" w:before="6"/>
              <w:ind w:left="32" w:right="2"/>
              <w:rPr>
                <w:sz w:val="16"/>
              </w:rPr>
            </w:pPr>
            <w:r>
              <w:rPr>
                <w:spacing w:val="-2"/>
                <w:sz w:val="16"/>
              </w:rPr>
              <w:t>5839,15</w:t>
            </w:r>
          </w:p>
        </w:tc>
      </w:tr>
      <w:tr>
        <w:trPr>
          <w:trHeight w:val="208" w:hRule="atLeast"/>
        </w:trPr>
        <w:tc>
          <w:tcPr>
            <w:tcW w:w="3154" w:type="dxa"/>
          </w:tcPr>
          <w:p>
            <w:pPr>
              <w:pStyle w:val="TableParagraph"/>
              <w:spacing w:line="188" w:lineRule="exact"/>
              <w:ind w:left="4"/>
              <w:jc w:val="left"/>
              <w:rPr>
                <w:sz w:val="18"/>
              </w:rPr>
            </w:pPr>
            <w:r>
              <w:rPr>
                <w:sz w:val="18"/>
              </w:rPr>
              <w:t>с</w:t>
            </w:r>
            <w:r>
              <w:rPr>
                <w:spacing w:val="-4"/>
                <w:sz w:val="18"/>
              </w:rPr>
              <w:t> </w:t>
            </w:r>
            <w:r>
              <w:rPr>
                <w:sz w:val="18"/>
              </w:rPr>
              <w:t>01.07.</w:t>
            </w:r>
            <w:r>
              <w:rPr>
                <w:spacing w:val="1"/>
                <w:sz w:val="18"/>
              </w:rPr>
              <w:t> </w:t>
            </w:r>
            <w:r>
              <w:rPr>
                <w:sz w:val="18"/>
              </w:rPr>
              <w:t>по</w:t>
            </w:r>
            <w:r>
              <w:rPr>
                <w:spacing w:val="-1"/>
                <w:sz w:val="18"/>
              </w:rPr>
              <w:t> </w:t>
            </w:r>
            <w:r>
              <w:rPr>
                <w:spacing w:val="-2"/>
                <w:sz w:val="18"/>
              </w:rPr>
              <w:t>31.12</w:t>
            </w:r>
          </w:p>
        </w:tc>
        <w:tc>
          <w:tcPr>
            <w:tcW w:w="859" w:type="dxa"/>
          </w:tcPr>
          <w:p>
            <w:pPr>
              <w:pStyle w:val="TableParagraph"/>
              <w:spacing w:line="188" w:lineRule="exact"/>
              <w:ind w:left="7"/>
              <w:rPr>
                <w:sz w:val="18"/>
              </w:rPr>
            </w:pPr>
            <w:r>
              <w:rPr>
                <w:spacing w:val="-2"/>
                <w:sz w:val="18"/>
              </w:rPr>
              <w:t>руб/Гкал</w:t>
            </w:r>
          </w:p>
        </w:tc>
        <w:tc>
          <w:tcPr>
            <w:tcW w:w="686" w:type="dxa"/>
          </w:tcPr>
          <w:p>
            <w:pPr>
              <w:pStyle w:val="TableParagraph"/>
              <w:spacing w:line="182" w:lineRule="exact" w:before="6"/>
              <w:ind w:left="28" w:right="20"/>
              <w:rPr>
                <w:sz w:val="16"/>
              </w:rPr>
            </w:pPr>
            <w:r>
              <w:rPr>
                <w:spacing w:val="-2"/>
                <w:sz w:val="16"/>
              </w:rPr>
              <w:t>4365,05</w:t>
            </w:r>
          </w:p>
        </w:tc>
        <w:tc>
          <w:tcPr>
            <w:tcW w:w="742" w:type="dxa"/>
          </w:tcPr>
          <w:p>
            <w:pPr>
              <w:pStyle w:val="TableParagraph"/>
              <w:spacing w:line="182" w:lineRule="exact" w:before="6"/>
              <w:ind w:left="48" w:right="37"/>
              <w:rPr>
                <w:sz w:val="16"/>
              </w:rPr>
            </w:pPr>
            <w:r>
              <w:rPr>
                <w:spacing w:val="-2"/>
                <w:sz w:val="16"/>
              </w:rPr>
              <w:t>4456,72</w:t>
            </w:r>
          </w:p>
        </w:tc>
        <w:tc>
          <w:tcPr>
            <w:tcW w:w="684" w:type="dxa"/>
          </w:tcPr>
          <w:p>
            <w:pPr>
              <w:pStyle w:val="TableParagraph"/>
              <w:spacing w:line="182" w:lineRule="exact" w:before="6"/>
              <w:ind w:left="13" w:right="2"/>
              <w:rPr>
                <w:sz w:val="16"/>
              </w:rPr>
            </w:pPr>
            <w:r>
              <w:rPr>
                <w:spacing w:val="-2"/>
                <w:sz w:val="16"/>
              </w:rPr>
              <w:t>4550,31</w:t>
            </w:r>
          </w:p>
        </w:tc>
        <w:tc>
          <w:tcPr>
            <w:tcW w:w="768" w:type="dxa"/>
          </w:tcPr>
          <w:p>
            <w:pPr>
              <w:pStyle w:val="TableParagraph"/>
              <w:spacing w:line="182" w:lineRule="exact" w:before="6"/>
              <w:ind w:left="16" w:right="2"/>
              <w:rPr>
                <w:sz w:val="16"/>
              </w:rPr>
            </w:pPr>
            <w:r>
              <w:rPr>
                <w:spacing w:val="-2"/>
                <w:sz w:val="16"/>
              </w:rPr>
              <w:t>4645,86</w:t>
            </w:r>
          </w:p>
        </w:tc>
        <w:tc>
          <w:tcPr>
            <w:tcW w:w="770" w:type="dxa"/>
          </w:tcPr>
          <w:p>
            <w:pPr>
              <w:pStyle w:val="TableParagraph"/>
              <w:spacing w:line="182" w:lineRule="exact" w:before="6"/>
              <w:ind w:left="14" w:right="2"/>
              <w:rPr>
                <w:sz w:val="16"/>
              </w:rPr>
            </w:pPr>
            <w:r>
              <w:rPr>
                <w:spacing w:val="-2"/>
                <w:sz w:val="16"/>
              </w:rPr>
              <w:t>4743,43</w:t>
            </w:r>
          </w:p>
        </w:tc>
        <w:tc>
          <w:tcPr>
            <w:tcW w:w="770" w:type="dxa"/>
          </w:tcPr>
          <w:p>
            <w:pPr>
              <w:pStyle w:val="TableParagraph"/>
              <w:spacing w:line="182" w:lineRule="exact" w:before="6"/>
              <w:ind w:left="14" w:right="1"/>
              <w:rPr>
                <w:sz w:val="16"/>
              </w:rPr>
            </w:pPr>
            <w:r>
              <w:rPr>
                <w:spacing w:val="-2"/>
                <w:sz w:val="16"/>
              </w:rPr>
              <w:t>4843,04</w:t>
            </w:r>
          </w:p>
        </w:tc>
        <w:tc>
          <w:tcPr>
            <w:tcW w:w="691" w:type="dxa"/>
          </w:tcPr>
          <w:p>
            <w:pPr>
              <w:pStyle w:val="TableParagraph"/>
              <w:spacing w:line="182" w:lineRule="exact" w:before="6"/>
              <w:ind w:left="13" w:right="2"/>
              <w:rPr>
                <w:sz w:val="16"/>
              </w:rPr>
            </w:pPr>
            <w:r>
              <w:rPr>
                <w:spacing w:val="-2"/>
                <w:sz w:val="16"/>
              </w:rPr>
              <w:t>4944,74</w:t>
            </w:r>
          </w:p>
        </w:tc>
        <w:tc>
          <w:tcPr>
            <w:tcW w:w="688" w:type="dxa"/>
          </w:tcPr>
          <w:p>
            <w:pPr>
              <w:pStyle w:val="TableParagraph"/>
              <w:spacing w:line="182" w:lineRule="exact" w:before="6"/>
              <w:ind w:left="15"/>
              <w:rPr>
                <w:sz w:val="16"/>
              </w:rPr>
            </w:pPr>
            <w:r>
              <w:rPr>
                <w:spacing w:val="-2"/>
                <w:sz w:val="16"/>
              </w:rPr>
              <w:t>5048,58</w:t>
            </w:r>
          </w:p>
        </w:tc>
        <w:tc>
          <w:tcPr>
            <w:tcW w:w="690" w:type="dxa"/>
          </w:tcPr>
          <w:p>
            <w:pPr>
              <w:pStyle w:val="TableParagraph"/>
              <w:spacing w:line="182" w:lineRule="exact" w:before="6"/>
              <w:ind w:left="15"/>
              <w:rPr>
                <w:sz w:val="16"/>
              </w:rPr>
            </w:pPr>
            <w:r>
              <w:rPr>
                <w:spacing w:val="-2"/>
                <w:sz w:val="16"/>
              </w:rPr>
              <w:t>5154,60</w:t>
            </w:r>
          </w:p>
        </w:tc>
        <w:tc>
          <w:tcPr>
            <w:tcW w:w="688" w:type="dxa"/>
          </w:tcPr>
          <w:p>
            <w:pPr>
              <w:pStyle w:val="TableParagraph"/>
              <w:spacing w:line="182" w:lineRule="exact" w:before="6"/>
              <w:ind w:left="30" w:right="11"/>
              <w:rPr>
                <w:sz w:val="16"/>
              </w:rPr>
            </w:pPr>
            <w:r>
              <w:rPr>
                <w:spacing w:val="-2"/>
                <w:sz w:val="16"/>
              </w:rPr>
              <w:t>5262,85</w:t>
            </w:r>
          </w:p>
        </w:tc>
        <w:tc>
          <w:tcPr>
            <w:tcW w:w="690" w:type="dxa"/>
          </w:tcPr>
          <w:p>
            <w:pPr>
              <w:pStyle w:val="TableParagraph"/>
              <w:spacing w:line="182" w:lineRule="exact" w:before="6"/>
              <w:ind w:right="67"/>
              <w:jc w:val="right"/>
              <w:rPr>
                <w:sz w:val="16"/>
              </w:rPr>
            </w:pPr>
            <w:r>
              <w:rPr>
                <w:spacing w:val="-2"/>
                <w:sz w:val="16"/>
              </w:rPr>
              <w:t>5373,37</w:t>
            </w:r>
          </w:p>
        </w:tc>
        <w:tc>
          <w:tcPr>
            <w:tcW w:w="688" w:type="dxa"/>
          </w:tcPr>
          <w:p>
            <w:pPr>
              <w:pStyle w:val="TableParagraph"/>
              <w:spacing w:line="182" w:lineRule="exact" w:before="6"/>
              <w:ind w:left="30" w:right="7"/>
              <w:rPr>
                <w:sz w:val="16"/>
              </w:rPr>
            </w:pPr>
            <w:r>
              <w:rPr>
                <w:spacing w:val="-2"/>
                <w:sz w:val="16"/>
              </w:rPr>
              <w:t>5486,21</w:t>
            </w:r>
          </w:p>
        </w:tc>
        <w:tc>
          <w:tcPr>
            <w:tcW w:w="690" w:type="dxa"/>
          </w:tcPr>
          <w:p>
            <w:pPr>
              <w:pStyle w:val="TableParagraph"/>
              <w:spacing w:line="182" w:lineRule="exact" w:before="6"/>
              <w:ind w:left="30" w:right="6"/>
              <w:rPr>
                <w:sz w:val="16"/>
              </w:rPr>
            </w:pPr>
            <w:r>
              <w:rPr>
                <w:spacing w:val="-2"/>
                <w:sz w:val="16"/>
              </w:rPr>
              <w:t>5601,42</w:t>
            </w:r>
          </w:p>
        </w:tc>
        <w:tc>
          <w:tcPr>
            <w:tcW w:w="688" w:type="dxa"/>
          </w:tcPr>
          <w:p>
            <w:pPr>
              <w:pStyle w:val="TableParagraph"/>
              <w:spacing w:line="182" w:lineRule="exact" w:before="6"/>
              <w:ind w:left="30" w:right="2"/>
              <w:rPr>
                <w:sz w:val="16"/>
              </w:rPr>
            </w:pPr>
            <w:r>
              <w:rPr>
                <w:spacing w:val="-2"/>
                <w:sz w:val="16"/>
              </w:rPr>
              <w:t>5719,05</w:t>
            </w:r>
          </w:p>
        </w:tc>
        <w:tc>
          <w:tcPr>
            <w:tcW w:w="690" w:type="dxa"/>
          </w:tcPr>
          <w:p>
            <w:pPr>
              <w:pStyle w:val="TableParagraph"/>
              <w:spacing w:line="182" w:lineRule="exact" w:before="6"/>
              <w:ind w:left="30" w:right="2"/>
              <w:rPr>
                <w:sz w:val="16"/>
              </w:rPr>
            </w:pPr>
            <w:r>
              <w:rPr>
                <w:spacing w:val="-2"/>
                <w:sz w:val="16"/>
              </w:rPr>
              <w:t>5839,15</w:t>
            </w:r>
          </w:p>
        </w:tc>
        <w:tc>
          <w:tcPr>
            <w:tcW w:w="762" w:type="dxa"/>
          </w:tcPr>
          <w:p>
            <w:pPr>
              <w:pStyle w:val="TableParagraph"/>
              <w:spacing w:line="182" w:lineRule="exact" w:before="6"/>
              <w:ind w:left="32" w:right="2"/>
              <w:rPr>
                <w:sz w:val="16"/>
              </w:rPr>
            </w:pPr>
            <w:r>
              <w:rPr>
                <w:spacing w:val="-2"/>
                <w:sz w:val="16"/>
              </w:rPr>
              <w:t>5961,77</w:t>
            </w:r>
          </w:p>
        </w:tc>
      </w:tr>
      <w:tr>
        <w:trPr>
          <w:trHeight w:val="205" w:hRule="atLeast"/>
        </w:trPr>
        <w:tc>
          <w:tcPr>
            <w:tcW w:w="3154" w:type="dxa"/>
          </w:tcPr>
          <w:p>
            <w:pPr>
              <w:pStyle w:val="TableParagraph"/>
              <w:spacing w:line="186" w:lineRule="exact"/>
              <w:ind w:left="4"/>
              <w:jc w:val="left"/>
              <w:rPr>
                <w:sz w:val="18"/>
              </w:rPr>
            </w:pPr>
            <w:r>
              <w:rPr>
                <w:sz w:val="18"/>
              </w:rPr>
              <w:t>Объем</w:t>
            </w:r>
            <w:r>
              <w:rPr>
                <w:spacing w:val="-8"/>
                <w:sz w:val="18"/>
              </w:rPr>
              <w:t> </w:t>
            </w:r>
            <w:r>
              <w:rPr>
                <w:sz w:val="18"/>
              </w:rPr>
              <w:t>полезного</w:t>
            </w:r>
            <w:r>
              <w:rPr>
                <w:spacing w:val="-5"/>
                <w:sz w:val="18"/>
              </w:rPr>
              <w:t> </w:t>
            </w:r>
            <w:r>
              <w:rPr>
                <w:sz w:val="18"/>
              </w:rPr>
              <w:t>отпуска</w:t>
            </w:r>
            <w:r>
              <w:rPr>
                <w:spacing w:val="-8"/>
                <w:sz w:val="18"/>
              </w:rPr>
              <w:t> </w:t>
            </w:r>
            <w:r>
              <w:rPr>
                <w:sz w:val="18"/>
              </w:rPr>
              <w:t>для</w:t>
            </w:r>
            <w:r>
              <w:rPr>
                <w:spacing w:val="-5"/>
                <w:sz w:val="18"/>
              </w:rPr>
              <w:t> </w:t>
            </w:r>
            <w:r>
              <w:rPr>
                <w:spacing w:val="-2"/>
                <w:sz w:val="18"/>
              </w:rPr>
              <w:t>населения</w:t>
            </w:r>
          </w:p>
        </w:tc>
        <w:tc>
          <w:tcPr>
            <w:tcW w:w="859" w:type="dxa"/>
          </w:tcPr>
          <w:p>
            <w:pPr>
              <w:pStyle w:val="TableParagraph"/>
              <w:spacing w:line="186" w:lineRule="exact"/>
              <w:ind w:left="10"/>
              <w:rPr>
                <w:sz w:val="18"/>
              </w:rPr>
            </w:pPr>
            <w:r>
              <w:rPr>
                <w:spacing w:val="-2"/>
                <w:sz w:val="18"/>
              </w:rPr>
              <w:t>тыс.Гкал</w:t>
            </w:r>
          </w:p>
        </w:tc>
        <w:tc>
          <w:tcPr>
            <w:tcW w:w="686" w:type="dxa"/>
          </w:tcPr>
          <w:p>
            <w:pPr>
              <w:pStyle w:val="TableParagraph"/>
              <w:spacing w:line="180" w:lineRule="exact" w:before="6"/>
              <w:ind w:left="28" w:right="20"/>
              <w:rPr>
                <w:sz w:val="16"/>
              </w:rPr>
            </w:pPr>
            <w:r>
              <w:rPr>
                <w:spacing w:val="-4"/>
                <w:sz w:val="16"/>
              </w:rPr>
              <w:t>3,98</w:t>
            </w:r>
          </w:p>
        </w:tc>
        <w:tc>
          <w:tcPr>
            <w:tcW w:w="742" w:type="dxa"/>
          </w:tcPr>
          <w:p>
            <w:pPr>
              <w:pStyle w:val="TableParagraph"/>
              <w:spacing w:line="180" w:lineRule="exact" w:before="6"/>
              <w:ind w:left="48" w:right="37"/>
              <w:rPr>
                <w:sz w:val="16"/>
              </w:rPr>
            </w:pPr>
            <w:r>
              <w:rPr>
                <w:spacing w:val="-4"/>
                <w:sz w:val="16"/>
              </w:rPr>
              <w:t>3,98</w:t>
            </w:r>
          </w:p>
        </w:tc>
        <w:tc>
          <w:tcPr>
            <w:tcW w:w="684" w:type="dxa"/>
          </w:tcPr>
          <w:p>
            <w:pPr>
              <w:pStyle w:val="TableParagraph"/>
              <w:spacing w:line="180" w:lineRule="exact" w:before="6"/>
              <w:ind w:left="13" w:right="2"/>
              <w:rPr>
                <w:sz w:val="16"/>
              </w:rPr>
            </w:pPr>
            <w:r>
              <w:rPr>
                <w:spacing w:val="-4"/>
                <w:sz w:val="16"/>
              </w:rPr>
              <w:t>3,98</w:t>
            </w:r>
          </w:p>
        </w:tc>
        <w:tc>
          <w:tcPr>
            <w:tcW w:w="768" w:type="dxa"/>
          </w:tcPr>
          <w:p>
            <w:pPr>
              <w:pStyle w:val="TableParagraph"/>
              <w:spacing w:line="180" w:lineRule="exact" w:before="6"/>
              <w:ind w:left="16" w:right="2"/>
              <w:rPr>
                <w:sz w:val="16"/>
              </w:rPr>
            </w:pPr>
            <w:r>
              <w:rPr>
                <w:spacing w:val="-4"/>
                <w:sz w:val="16"/>
              </w:rPr>
              <w:t>3,98</w:t>
            </w:r>
          </w:p>
        </w:tc>
        <w:tc>
          <w:tcPr>
            <w:tcW w:w="770" w:type="dxa"/>
          </w:tcPr>
          <w:p>
            <w:pPr>
              <w:pStyle w:val="TableParagraph"/>
              <w:spacing w:line="180" w:lineRule="exact" w:before="6"/>
              <w:ind w:left="14" w:right="2"/>
              <w:rPr>
                <w:sz w:val="16"/>
              </w:rPr>
            </w:pPr>
            <w:r>
              <w:rPr>
                <w:spacing w:val="-4"/>
                <w:sz w:val="16"/>
              </w:rPr>
              <w:t>3,98</w:t>
            </w:r>
          </w:p>
        </w:tc>
        <w:tc>
          <w:tcPr>
            <w:tcW w:w="770" w:type="dxa"/>
          </w:tcPr>
          <w:p>
            <w:pPr>
              <w:pStyle w:val="TableParagraph"/>
              <w:spacing w:line="180" w:lineRule="exact" w:before="6"/>
              <w:ind w:left="14" w:right="1"/>
              <w:rPr>
                <w:sz w:val="16"/>
              </w:rPr>
            </w:pPr>
            <w:r>
              <w:rPr>
                <w:spacing w:val="-4"/>
                <w:sz w:val="16"/>
              </w:rPr>
              <w:t>3,98</w:t>
            </w:r>
          </w:p>
        </w:tc>
        <w:tc>
          <w:tcPr>
            <w:tcW w:w="691" w:type="dxa"/>
          </w:tcPr>
          <w:p>
            <w:pPr>
              <w:pStyle w:val="TableParagraph"/>
              <w:spacing w:line="180" w:lineRule="exact" w:before="6"/>
              <w:ind w:left="13" w:right="2"/>
              <w:rPr>
                <w:sz w:val="16"/>
              </w:rPr>
            </w:pPr>
            <w:r>
              <w:rPr>
                <w:spacing w:val="-4"/>
                <w:sz w:val="16"/>
              </w:rPr>
              <w:t>3,98</w:t>
            </w:r>
          </w:p>
        </w:tc>
        <w:tc>
          <w:tcPr>
            <w:tcW w:w="688" w:type="dxa"/>
          </w:tcPr>
          <w:p>
            <w:pPr>
              <w:pStyle w:val="TableParagraph"/>
              <w:spacing w:line="180" w:lineRule="exact" w:before="6"/>
              <w:ind w:left="15"/>
              <w:rPr>
                <w:sz w:val="16"/>
              </w:rPr>
            </w:pPr>
            <w:r>
              <w:rPr>
                <w:spacing w:val="-4"/>
                <w:sz w:val="16"/>
              </w:rPr>
              <w:t>3,98</w:t>
            </w:r>
          </w:p>
        </w:tc>
        <w:tc>
          <w:tcPr>
            <w:tcW w:w="690" w:type="dxa"/>
          </w:tcPr>
          <w:p>
            <w:pPr>
              <w:pStyle w:val="TableParagraph"/>
              <w:spacing w:line="180" w:lineRule="exact" w:before="6"/>
              <w:ind w:left="15"/>
              <w:rPr>
                <w:sz w:val="16"/>
              </w:rPr>
            </w:pPr>
            <w:r>
              <w:rPr>
                <w:spacing w:val="-4"/>
                <w:sz w:val="16"/>
              </w:rPr>
              <w:t>3,98</w:t>
            </w:r>
          </w:p>
        </w:tc>
        <w:tc>
          <w:tcPr>
            <w:tcW w:w="688" w:type="dxa"/>
          </w:tcPr>
          <w:p>
            <w:pPr>
              <w:pStyle w:val="TableParagraph"/>
              <w:spacing w:line="180" w:lineRule="exact" w:before="6"/>
              <w:ind w:left="30" w:right="11"/>
              <w:rPr>
                <w:sz w:val="16"/>
              </w:rPr>
            </w:pPr>
            <w:r>
              <w:rPr>
                <w:spacing w:val="-4"/>
                <w:sz w:val="16"/>
              </w:rPr>
              <w:t>3,98</w:t>
            </w:r>
          </w:p>
        </w:tc>
        <w:tc>
          <w:tcPr>
            <w:tcW w:w="690" w:type="dxa"/>
          </w:tcPr>
          <w:p>
            <w:pPr>
              <w:pStyle w:val="TableParagraph"/>
              <w:spacing w:line="180" w:lineRule="exact" w:before="6"/>
              <w:ind w:left="208"/>
              <w:jc w:val="left"/>
              <w:rPr>
                <w:sz w:val="16"/>
              </w:rPr>
            </w:pPr>
            <w:r>
              <w:rPr>
                <w:spacing w:val="-4"/>
                <w:sz w:val="16"/>
              </w:rPr>
              <w:t>3,98</w:t>
            </w:r>
          </w:p>
        </w:tc>
        <w:tc>
          <w:tcPr>
            <w:tcW w:w="688" w:type="dxa"/>
          </w:tcPr>
          <w:p>
            <w:pPr>
              <w:pStyle w:val="TableParagraph"/>
              <w:spacing w:line="180" w:lineRule="exact" w:before="6"/>
              <w:ind w:left="30" w:right="7"/>
              <w:rPr>
                <w:sz w:val="16"/>
              </w:rPr>
            </w:pPr>
            <w:r>
              <w:rPr>
                <w:spacing w:val="-4"/>
                <w:sz w:val="16"/>
              </w:rPr>
              <w:t>3,98</w:t>
            </w:r>
          </w:p>
        </w:tc>
        <w:tc>
          <w:tcPr>
            <w:tcW w:w="690" w:type="dxa"/>
          </w:tcPr>
          <w:p>
            <w:pPr>
              <w:pStyle w:val="TableParagraph"/>
              <w:spacing w:line="180" w:lineRule="exact" w:before="6"/>
              <w:ind w:left="30" w:right="6"/>
              <w:rPr>
                <w:sz w:val="16"/>
              </w:rPr>
            </w:pPr>
            <w:r>
              <w:rPr>
                <w:spacing w:val="-4"/>
                <w:sz w:val="16"/>
              </w:rPr>
              <w:t>3,98</w:t>
            </w:r>
          </w:p>
        </w:tc>
        <w:tc>
          <w:tcPr>
            <w:tcW w:w="688" w:type="dxa"/>
          </w:tcPr>
          <w:p>
            <w:pPr>
              <w:pStyle w:val="TableParagraph"/>
              <w:spacing w:line="180" w:lineRule="exact" w:before="6"/>
              <w:ind w:left="30" w:right="2"/>
              <w:rPr>
                <w:sz w:val="16"/>
              </w:rPr>
            </w:pPr>
            <w:r>
              <w:rPr>
                <w:spacing w:val="-4"/>
                <w:sz w:val="16"/>
              </w:rPr>
              <w:t>3,98</w:t>
            </w:r>
          </w:p>
        </w:tc>
        <w:tc>
          <w:tcPr>
            <w:tcW w:w="690" w:type="dxa"/>
          </w:tcPr>
          <w:p>
            <w:pPr>
              <w:pStyle w:val="TableParagraph"/>
              <w:spacing w:line="180" w:lineRule="exact" w:before="6"/>
              <w:ind w:left="30" w:right="2"/>
              <w:rPr>
                <w:sz w:val="16"/>
              </w:rPr>
            </w:pPr>
            <w:r>
              <w:rPr>
                <w:spacing w:val="-4"/>
                <w:sz w:val="16"/>
              </w:rPr>
              <w:t>3,98</w:t>
            </w:r>
          </w:p>
        </w:tc>
        <w:tc>
          <w:tcPr>
            <w:tcW w:w="762" w:type="dxa"/>
          </w:tcPr>
          <w:p>
            <w:pPr>
              <w:pStyle w:val="TableParagraph"/>
              <w:spacing w:line="180" w:lineRule="exact" w:before="6"/>
              <w:ind w:left="32" w:right="2"/>
              <w:rPr>
                <w:sz w:val="16"/>
              </w:rPr>
            </w:pPr>
            <w:r>
              <w:rPr>
                <w:spacing w:val="-4"/>
                <w:sz w:val="16"/>
              </w:rPr>
              <w:t>3,98</w:t>
            </w:r>
          </w:p>
        </w:tc>
      </w:tr>
      <w:tr>
        <w:trPr>
          <w:trHeight w:val="206" w:hRule="atLeast"/>
        </w:trPr>
        <w:tc>
          <w:tcPr>
            <w:tcW w:w="3154" w:type="dxa"/>
          </w:tcPr>
          <w:p>
            <w:pPr>
              <w:pStyle w:val="TableParagraph"/>
              <w:spacing w:line="186" w:lineRule="exact"/>
              <w:ind w:left="50"/>
              <w:jc w:val="left"/>
              <w:rPr>
                <w:sz w:val="18"/>
              </w:rPr>
            </w:pPr>
            <w:r>
              <w:rPr>
                <w:sz w:val="18"/>
              </w:rPr>
              <w:t>-</w:t>
            </w:r>
            <w:r>
              <w:rPr>
                <w:spacing w:val="-3"/>
                <w:sz w:val="18"/>
              </w:rPr>
              <w:t> </w:t>
            </w:r>
            <w:r>
              <w:rPr>
                <w:sz w:val="18"/>
              </w:rPr>
              <w:t>с</w:t>
            </w:r>
            <w:r>
              <w:rPr>
                <w:spacing w:val="-2"/>
                <w:sz w:val="18"/>
              </w:rPr>
              <w:t> </w:t>
            </w:r>
            <w:r>
              <w:rPr>
                <w:sz w:val="18"/>
              </w:rPr>
              <w:t>01.01 по</w:t>
            </w:r>
            <w:r>
              <w:rPr>
                <w:spacing w:val="-2"/>
                <w:sz w:val="18"/>
              </w:rPr>
              <w:t> 30.06</w:t>
            </w:r>
          </w:p>
        </w:tc>
        <w:tc>
          <w:tcPr>
            <w:tcW w:w="859" w:type="dxa"/>
          </w:tcPr>
          <w:p>
            <w:pPr>
              <w:pStyle w:val="TableParagraph"/>
              <w:spacing w:line="186" w:lineRule="exact"/>
              <w:ind w:left="10"/>
              <w:rPr>
                <w:sz w:val="18"/>
              </w:rPr>
            </w:pPr>
            <w:r>
              <w:rPr>
                <w:spacing w:val="-2"/>
                <w:sz w:val="18"/>
              </w:rPr>
              <w:t>тыс.Гкал</w:t>
            </w:r>
          </w:p>
        </w:tc>
        <w:tc>
          <w:tcPr>
            <w:tcW w:w="686" w:type="dxa"/>
          </w:tcPr>
          <w:p>
            <w:pPr>
              <w:pStyle w:val="TableParagraph"/>
              <w:spacing w:line="180" w:lineRule="exact" w:before="6"/>
              <w:ind w:left="28" w:right="20"/>
              <w:rPr>
                <w:sz w:val="16"/>
              </w:rPr>
            </w:pPr>
            <w:r>
              <w:rPr>
                <w:spacing w:val="-4"/>
                <w:sz w:val="16"/>
              </w:rPr>
              <w:t>2,39</w:t>
            </w:r>
          </w:p>
        </w:tc>
        <w:tc>
          <w:tcPr>
            <w:tcW w:w="742" w:type="dxa"/>
          </w:tcPr>
          <w:p>
            <w:pPr>
              <w:pStyle w:val="TableParagraph"/>
              <w:spacing w:line="180" w:lineRule="exact" w:before="6"/>
              <w:ind w:left="48" w:right="37"/>
              <w:rPr>
                <w:sz w:val="16"/>
              </w:rPr>
            </w:pPr>
            <w:r>
              <w:rPr>
                <w:spacing w:val="-4"/>
                <w:sz w:val="16"/>
              </w:rPr>
              <w:t>2,39</w:t>
            </w:r>
          </w:p>
        </w:tc>
        <w:tc>
          <w:tcPr>
            <w:tcW w:w="684" w:type="dxa"/>
          </w:tcPr>
          <w:p>
            <w:pPr>
              <w:pStyle w:val="TableParagraph"/>
              <w:spacing w:line="180" w:lineRule="exact" w:before="6"/>
              <w:ind w:left="13" w:right="2"/>
              <w:rPr>
                <w:sz w:val="16"/>
              </w:rPr>
            </w:pPr>
            <w:r>
              <w:rPr>
                <w:spacing w:val="-4"/>
                <w:sz w:val="16"/>
              </w:rPr>
              <w:t>2,39</w:t>
            </w:r>
          </w:p>
        </w:tc>
        <w:tc>
          <w:tcPr>
            <w:tcW w:w="768" w:type="dxa"/>
          </w:tcPr>
          <w:p>
            <w:pPr>
              <w:pStyle w:val="TableParagraph"/>
              <w:spacing w:line="180" w:lineRule="exact" w:before="6"/>
              <w:ind w:left="16" w:right="2"/>
              <w:rPr>
                <w:sz w:val="16"/>
              </w:rPr>
            </w:pPr>
            <w:r>
              <w:rPr>
                <w:spacing w:val="-4"/>
                <w:sz w:val="16"/>
              </w:rPr>
              <w:t>2,39</w:t>
            </w:r>
          </w:p>
        </w:tc>
        <w:tc>
          <w:tcPr>
            <w:tcW w:w="770" w:type="dxa"/>
          </w:tcPr>
          <w:p>
            <w:pPr>
              <w:pStyle w:val="TableParagraph"/>
              <w:spacing w:line="180" w:lineRule="exact" w:before="6"/>
              <w:ind w:left="14" w:right="2"/>
              <w:rPr>
                <w:sz w:val="16"/>
              </w:rPr>
            </w:pPr>
            <w:r>
              <w:rPr>
                <w:spacing w:val="-4"/>
                <w:sz w:val="16"/>
              </w:rPr>
              <w:t>2,39</w:t>
            </w:r>
          </w:p>
        </w:tc>
        <w:tc>
          <w:tcPr>
            <w:tcW w:w="770" w:type="dxa"/>
          </w:tcPr>
          <w:p>
            <w:pPr>
              <w:pStyle w:val="TableParagraph"/>
              <w:spacing w:line="180" w:lineRule="exact" w:before="6"/>
              <w:ind w:left="14" w:right="1"/>
              <w:rPr>
                <w:sz w:val="16"/>
              </w:rPr>
            </w:pPr>
            <w:r>
              <w:rPr>
                <w:spacing w:val="-4"/>
                <w:sz w:val="16"/>
              </w:rPr>
              <w:t>2,39</w:t>
            </w:r>
          </w:p>
        </w:tc>
        <w:tc>
          <w:tcPr>
            <w:tcW w:w="691" w:type="dxa"/>
          </w:tcPr>
          <w:p>
            <w:pPr>
              <w:pStyle w:val="TableParagraph"/>
              <w:spacing w:line="180" w:lineRule="exact" w:before="6"/>
              <w:ind w:left="13" w:right="2"/>
              <w:rPr>
                <w:sz w:val="16"/>
              </w:rPr>
            </w:pPr>
            <w:r>
              <w:rPr>
                <w:spacing w:val="-4"/>
                <w:sz w:val="16"/>
              </w:rPr>
              <w:t>2,39</w:t>
            </w:r>
          </w:p>
        </w:tc>
        <w:tc>
          <w:tcPr>
            <w:tcW w:w="688" w:type="dxa"/>
          </w:tcPr>
          <w:p>
            <w:pPr>
              <w:pStyle w:val="TableParagraph"/>
              <w:spacing w:line="180" w:lineRule="exact" w:before="6"/>
              <w:ind w:left="15"/>
              <w:rPr>
                <w:sz w:val="16"/>
              </w:rPr>
            </w:pPr>
            <w:r>
              <w:rPr>
                <w:spacing w:val="-4"/>
                <w:sz w:val="16"/>
              </w:rPr>
              <w:t>2,39</w:t>
            </w:r>
          </w:p>
        </w:tc>
        <w:tc>
          <w:tcPr>
            <w:tcW w:w="690" w:type="dxa"/>
          </w:tcPr>
          <w:p>
            <w:pPr>
              <w:pStyle w:val="TableParagraph"/>
              <w:spacing w:line="180" w:lineRule="exact" w:before="6"/>
              <w:ind w:left="15"/>
              <w:rPr>
                <w:sz w:val="16"/>
              </w:rPr>
            </w:pPr>
            <w:r>
              <w:rPr>
                <w:spacing w:val="-4"/>
                <w:sz w:val="16"/>
              </w:rPr>
              <w:t>2,39</w:t>
            </w:r>
          </w:p>
        </w:tc>
        <w:tc>
          <w:tcPr>
            <w:tcW w:w="688" w:type="dxa"/>
          </w:tcPr>
          <w:p>
            <w:pPr>
              <w:pStyle w:val="TableParagraph"/>
              <w:spacing w:line="180" w:lineRule="exact" w:before="6"/>
              <w:ind w:left="30" w:right="11"/>
              <w:rPr>
                <w:sz w:val="16"/>
              </w:rPr>
            </w:pPr>
            <w:r>
              <w:rPr>
                <w:spacing w:val="-4"/>
                <w:sz w:val="16"/>
              </w:rPr>
              <w:t>2,39</w:t>
            </w:r>
          </w:p>
        </w:tc>
        <w:tc>
          <w:tcPr>
            <w:tcW w:w="690" w:type="dxa"/>
          </w:tcPr>
          <w:p>
            <w:pPr>
              <w:pStyle w:val="TableParagraph"/>
              <w:spacing w:line="180" w:lineRule="exact" w:before="6"/>
              <w:ind w:left="208"/>
              <w:jc w:val="left"/>
              <w:rPr>
                <w:sz w:val="16"/>
              </w:rPr>
            </w:pPr>
            <w:r>
              <w:rPr>
                <w:spacing w:val="-4"/>
                <w:sz w:val="16"/>
              </w:rPr>
              <w:t>2,39</w:t>
            </w:r>
          </w:p>
        </w:tc>
        <w:tc>
          <w:tcPr>
            <w:tcW w:w="688" w:type="dxa"/>
          </w:tcPr>
          <w:p>
            <w:pPr>
              <w:pStyle w:val="TableParagraph"/>
              <w:spacing w:line="180" w:lineRule="exact" w:before="6"/>
              <w:ind w:left="30" w:right="7"/>
              <w:rPr>
                <w:sz w:val="16"/>
              </w:rPr>
            </w:pPr>
            <w:r>
              <w:rPr>
                <w:spacing w:val="-4"/>
                <w:sz w:val="16"/>
              </w:rPr>
              <w:t>2,39</w:t>
            </w:r>
          </w:p>
        </w:tc>
        <w:tc>
          <w:tcPr>
            <w:tcW w:w="690" w:type="dxa"/>
          </w:tcPr>
          <w:p>
            <w:pPr>
              <w:pStyle w:val="TableParagraph"/>
              <w:spacing w:line="180" w:lineRule="exact" w:before="6"/>
              <w:ind w:left="30" w:right="6"/>
              <w:rPr>
                <w:sz w:val="16"/>
              </w:rPr>
            </w:pPr>
            <w:r>
              <w:rPr>
                <w:spacing w:val="-4"/>
                <w:sz w:val="16"/>
              </w:rPr>
              <w:t>2,39</w:t>
            </w:r>
          </w:p>
        </w:tc>
        <w:tc>
          <w:tcPr>
            <w:tcW w:w="688" w:type="dxa"/>
          </w:tcPr>
          <w:p>
            <w:pPr>
              <w:pStyle w:val="TableParagraph"/>
              <w:spacing w:line="180" w:lineRule="exact" w:before="6"/>
              <w:ind w:left="30" w:right="2"/>
              <w:rPr>
                <w:sz w:val="16"/>
              </w:rPr>
            </w:pPr>
            <w:r>
              <w:rPr>
                <w:spacing w:val="-4"/>
                <w:sz w:val="16"/>
              </w:rPr>
              <w:t>2,39</w:t>
            </w:r>
          </w:p>
        </w:tc>
        <w:tc>
          <w:tcPr>
            <w:tcW w:w="690" w:type="dxa"/>
          </w:tcPr>
          <w:p>
            <w:pPr>
              <w:pStyle w:val="TableParagraph"/>
              <w:spacing w:line="180" w:lineRule="exact" w:before="6"/>
              <w:ind w:left="30" w:right="2"/>
              <w:rPr>
                <w:sz w:val="16"/>
              </w:rPr>
            </w:pPr>
            <w:r>
              <w:rPr>
                <w:spacing w:val="-4"/>
                <w:sz w:val="16"/>
              </w:rPr>
              <w:t>2,39</w:t>
            </w:r>
          </w:p>
        </w:tc>
        <w:tc>
          <w:tcPr>
            <w:tcW w:w="762" w:type="dxa"/>
          </w:tcPr>
          <w:p>
            <w:pPr>
              <w:pStyle w:val="TableParagraph"/>
              <w:spacing w:line="180" w:lineRule="exact" w:before="6"/>
              <w:ind w:left="32" w:right="2"/>
              <w:rPr>
                <w:sz w:val="16"/>
              </w:rPr>
            </w:pPr>
            <w:r>
              <w:rPr>
                <w:spacing w:val="-4"/>
                <w:sz w:val="16"/>
              </w:rPr>
              <w:t>2,39</w:t>
            </w:r>
          </w:p>
        </w:tc>
      </w:tr>
      <w:tr>
        <w:trPr>
          <w:trHeight w:val="208" w:hRule="atLeast"/>
        </w:trPr>
        <w:tc>
          <w:tcPr>
            <w:tcW w:w="3154" w:type="dxa"/>
          </w:tcPr>
          <w:p>
            <w:pPr>
              <w:pStyle w:val="TableParagraph"/>
              <w:spacing w:line="188" w:lineRule="exact"/>
              <w:ind w:left="50"/>
              <w:jc w:val="left"/>
              <w:rPr>
                <w:sz w:val="18"/>
              </w:rPr>
            </w:pPr>
            <w:r>
              <w:rPr>
                <w:sz w:val="18"/>
              </w:rPr>
              <w:t>-</w:t>
            </w:r>
            <w:r>
              <w:rPr>
                <w:spacing w:val="-3"/>
                <w:sz w:val="18"/>
              </w:rPr>
              <w:t> </w:t>
            </w:r>
            <w:r>
              <w:rPr>
                <w:sz w:val="18"/>
              </w:rPr>
              <w:t>с</w:t>
            </w:r>
            <w:r>
              <w:rPr>
                <w:spacing w:val="-2"/>
                <w:sz w:val="18"/>
              </w:rPr>
              <w:t> </w:t>
            </w:r>
            <w:r>
              <w:rPr>
                <w:sz w:val="18"/>
              </w:rPr>
              <w:t>01.07 по</w:t>
            </w:r>
            <w:r>
              <w:rPr>
                <w:spacing w:val="-2"/>
                <w:sz w:val="18"/>
              </w:rPr>
              <w:t> 31.12</w:t>
            </w:r>
          </w:p>
        </w:tc>
        <w:tc>
          <w:tcPr>
            <w:tcW w:w="859" w:type="dxa"/>
          </w:tcPr>
          <w:p>
            <w:pPr>
              <w:pStyle w:val="TableParagraph"/>
              <w:spacing w:line="188" w:lineRule="exact"/>
              <w:ind w:left="10"/>
              <w:rPr>
                <w:sz w:val="18"/>
              </w:rPr>
            </w:pPr>
            <w:r>
              <w:rPr>
                <w:spacing w:val="-2"/>
                <w:sz w:val="18"/>
              </w:rPr>
              <w:t>тыс.Гкал</w:t>
            </w:r>
          </w:p>
        </w:tc>
        <w:tc>
          <w:tcPr>
            <w:tcW w:w="686" w:type="dxa"/>
          </w:tcPr>
          <w:p>
            <w:pPr>
              <w:pStyle w:val="TableParagraph"/>
              <w:spacing w:line="182" w:lineRule="exact" w:before="6"/>
              <w:ind w:left="28" w:right="20"/>
              <w:rPr>
                <w:sz w:val="16"/>
              </w:rPr>
            </w:pPr>
            <w:r>
              <w:rPr>
                <w:spacing w:val="-4"/>
                <w:sz w:val="16"/>
              </w:rPr>
              <w:t>1,59</w:t>
            </w:r>
          </w:p>
        </w:tc>
        <w:tc>
          <w:tcPr>
            <w:tcW w:w="742" w:type="dxa"/>
          </w:tcPr>
          <w:p>
            <w:pPr>
              <w:pStyle w:val="TableParagraph"/>
              <w:spacing w:line="182" w:lineRule="exact" w:before="6"/>
              <w:ind w:left="48" w:right="37"/>
              <w:rPr>
                <w:sz w:val="16"/>
              </w:rPr>
            </w:pPr>
            <w:r>
              <w:rPr>
                <w:spacing w:val="-4"/>
                <w:sz w:val="16"/>
              </w:rPr>
              <w:t>1,59</w:t>
            </w:r>
          </w:p>
        </w:tc>
        <w:tc>
          <w:tcPr>
            <w:tcW w:w="684" w:type="dxa"/>
          </w:tcPr>
          <w:p>
            <w:pPr>
              <w:pStyle w:val="TableParagraph"/>
              <w:spacing w:line="182" w:lineRule="exact" w:before="6"/>
              <w:ind w:left="13" w:right="2"/>
              <w:rPr>
                <w:sz w:val="16"/>
              </w:rPr>
            </w:pPr>
            <w:r>
              <w:rPr>
                <w:spacing w:val="-4"/>
                <w:sz w:val="16"/>
              </w:rPr>
              <w:t>1,59</w:t>
            </w:r>
          </w:p>
        </w:tc>
        <w:tc>
          <w:tcPr>
            <w:tcW w:w="768" w:type="dxa"/>
          </w:tcPr>
          <w:p>
            <w:pPr>
              <w:pStyle w:val="TableParagraph"/>
              <w:spacing w:line="182" w:lineRule="exact" w:before="6"/>
              <w:ind w:left="16" w:right="2"/>
              <w:rPr>
                <w:sz w:val="16"/>
              </w:rPr>
            </w:pPr>
            <w:r>
              <w:rPr>
                <w:spacing w:val="-4"/>
                <w:sz w:val="16"/>
              </w:rPr>
              <w:t>1,59</w:t>
            </w:r>
          </w:p>
        </w:tc>
        <w:tc>
          <w:tcPr>
            <w:tcW w:w="770" w:type="dxa"/>
          </w:tcPr>
          <w:p>
            <w:pPr>
              <w:pStyle w:val="TableParagraph"/>
              <w:spacing w:line="182" w:lineRule="exact" w:before="6"/>
              <w:ind w:left="14" w:right="2"/>
              <w:rPr>
                <w:sz w:val="16"/>
              </w:rPr>
            </w:pPr>
            <w:r>
              <w:rPr>
                <w:spacing w:val="-4"/>
                <w:sz w:val="16"/>
              </w:rPr>
              <w:t>1,59</w:t>
            </w:r>
          </w:p>
        </w:tc>
        <w:tc>
          <w:tcPr>
            <w:tcW w:w="770" w:type="dxa"/>
          </w:tcPr>
          <w:p>
            <w:pPr>
              <w:pStyle w:val="TableParagraph"/>
              <w:spacing w:line="182" w:lineRule="exact" w:before="6"/>
              <w:ind w:left="14" w:right="1"/>
              <w:rPr>
                <w:sz w:val="16"/>
              </w:rPr>
            </w:pPr>
            <w:r>
              <w:rPr>
                <w:spacing w:val="-4"/>
                <w:sz w:val="16"/>
              </w:rPr>
              <w:t>1,59</w:t>
            </w:r>
          </w:p>
        </w:tc>
        <w:tc>
          <w:tcPr>
            <w:tcW w:w="691" w:type="dxa"/>
          </w:tcPr>
          <w:p>
            <w:pPr>
              <w:pStyle w:val="TableParagraph"/>
              <w:spacing w:line="182" w:lineRule="exact" w:before="6"/>
              <w:ind w:left="13" w:right="2"/>
              <w:rPr>
                <w:sz w:val="16"/>
              </w:rPr>
            </w:pPr>
            <w:r>
              <w:rPr>
                <w:spacing w:val="-4"/>
                <w:sz w:val="16"/>
              </w:rPr>
              <w:t>1,59</w:t>
            </w:r>
          </w:p>
        </w:tc>
        <w:tc>
          <w:tcPr>
            <w:tcW w:w="688" w:type="dxa"/>
          </w:tcPr>
          <w:p>
            <w:pPr>
              <w:pStyle w:val="TableParagraph"/>
              <w:spacing w:line="182" w:lineRule="exact" w:before="6"/>
              <w:ind w:left="15"/>
              <w:rPr>
                <w:sz w:val="16"/>
              </w:rPr>
            </w:pPr>
            <w:r>
              <w:rPr>
                <w:spacing w:val="-4"/>
                <w:sz w:val="16"/>
              </w:rPr>
              <w:t>1,59</w:t>
            </w:r>
          </w:p>
        </w:tc>
        <w:tc>
          <w:tcPr>
            <w:tcW w:w="690" w:type="dxa"/>
          </w:tcPr>
          <w:p>
            <w:pPr>
              <w:pStyle w:val="TableParagraph"/>
              <w:spacing w:line="182" w:lineRule="exact" w:before="6"/>
              <w:ind w:left="15"/>
              <w:rPr>
                <w:sz w:val="16"/>
              </w:rPr>
            </w:pPr>
            <w:r>
              <w:rPr>
                <w:spacing w:val="-4"/>
                <w:sz w:val="16"/>
              </w:rPr>
              <w:t>1,59</w:t>
            </w:r>
          </w:p>
        </w:tc>
        <w:tc>
          <w:tcPr>
            <w:tcW w:w="688" w:type="dxa"/>
          </w:tcPr>
          <w:p>
            <w:pPr>
              <w:pStyle w:val="TableParagraph"/>
              <w:spacing w:line="182" w:lineRule="exact" w:before="6"/>
              <w:ind w:left="30" w:right="11"/>
              <w:rPr>
                <w:sz w:val="16"/>
              </w:rPr>
            </w:pPr>
            <w:r>
              <w:rPr>
                <w:spacing w:val="-4"/>
                <w:sz w:val="16"/>
              </w:rPr>
              <w:t>1,59</w:t>
            </w:r>
          </w:p>
        </w:tc>
        <w:tc>
          <w:tcPr>
            <w:tcW w:w="690" w:type="dxa"/>
          </w:tcPr>
          <w:p>
            <w:pPr>
              <w:pStyle w:val="TableParagraph"/>
              <w:spacing w:line="182" w:lineRule="exact" w:before="6"/>
              <w:ind w:left="208"/>
              <w:jc w:val="left"/>
              <w:rPr>
                <w:sz w:val="16"/>
              </w:rPr>
            </w:pPr>
            <w:r>
              <w:rPr>
                <w:spacing w:val="-4"/>
                <w:sz w:val="16"/>
              </w:rPr>
              <w:t>1,59</w:t>
            </w:r>
          </w:p>
        </w:tc>
        <w:tc>
          <w:tcPr>
            <w:tcW w:w="688" w:type="dxa"/>
          </w:tcPr>
          <w:p>
            <w:pPr>
              <w:pStyle w:val="TableParagraph"/>
              <w:spacing w:line="182" w:lineRule="exact" w:before="6"/>
              <w:ind w:left="30" w:right="7"/>
              <w:rPr>
                <w:sz w:val="16"/>
              </w:rPr>
            </w:pPr>
            <w:r>
              <w:rPr>
                <w:spacing w:val="-4"/>
                <w:sz w:val="16"/>
              </w:rPr>
              <w:t>1,59</w:t>
            </w:r>
          </w:p>
        </w:tc>
        <w:tc>
          <w:tcPr>
            <w:tcW w:w="690" w:type="dxa"/>
          </w:tcPr>
          <w:p>
            <w:pPr>
              <w:pStyle w:val="TableParagraph"/>
              <w:spacing w:line="182" w:lineRule="exact" w:before="6"/>
              <w:ind w:left="30" w:right="6"/>
              <w:rPr>
                <w:sz w:val="16"/>
              </w:rPr>
            </w:pPr>
            <w:r>
              <w:rPr>
                <w:spacing w:val="-4"/>
                <w:sz w:val="16"/>
              </w:rPr>
              <w:t>1,59</w:t>
            </w:r>
          </w:p>
        </w:tc>
        <w:tc>
          <w:tcPr>
            <w:tcW w:w="688" w:type="dxa"/>
          </w:tcPr>
          <w:p>
            <w:pPr>
              <w:pStyle w:val="TableParagraph"/>
              <w:spacing w:line="182" w:lineRule="exact" w:before="6"/>
              <w:ind w:left="30" w:right="2"/>
              <w:rPr>
                <w:sz w:val="16"/>
              </w:rPr>
            </w:pPr>
            <w:r>
              <w:rPr>
                <w:spacing w:val="-4"/>
                <w:sz w:val="16"/>
              </w:rPr>
              <w:t>1,59</w:t>
            </w:r>
          </w:p>
        </w:tc>
        <w:tc>
          <w:tcPr>
            <w:tcW w:w="690" w:type="dxa"/>
          </w:tcPr>
          <w:p>
            <w:pPr>
              <w:pStyle w:val="TableParagraph"/>
              <w:spacing w:line="182" w:lineRule="exact" w:before="6"/>
              <w:ind w:left="30" w:right="2"/>
              <w:rPr>
                <w:sz w:val="16"/>
              </w:rPr>
            </w:pPr>
            <w:r>
              <w:rPr>
                <w:spacing w:val="-4"/>
                <w:sz w:val="16"/>
              </w:rPr>
              <w:t>1,59</w:t>
            </w:r>
          </w:p>
        </w:tc>
        <w:tc>
          <w:tcPr>
            <w:tcW w:w="762" w:type="dxa"/>
          </w:tcPr>
          <w:p>
            <w:pPr>
              <w:pStyle w:val="TableParagraph"/>
              <w:spacing w:line="182" w:lineRule="exact" w:before="6"/>
              <w:ind w:left="32" w:right="2"/>
              <w:rPr>
                <w:sz w:val="16"/>
              </w:rPr>
            </w:pPr>
            <w:r>
              <w:rPr>
                <w:spacing w:val="-4"/>
                <w:sz w:val="16"/>
              </w:rPr>
              <w:t>1,59</w:t>
            </w:r>
          </w:p>
        </w:tc>
      </w:tr>
      <w:tr>
        <w:trPr>
          <w:trHeight w:val="621" w:hRule="atLeast"/>
        </w:trPr>
        <w:tc>
          <w:tcPr>
            <w:tcW w:w="3154" w:type="dxa"/>
          </w:tcPr>
          <w:p>
            <w:pPr>
              <w:pStyle w:val="TableParagraph"/>
              <w:ind w:left="4"/>
              <w:jc w:val="left"/>
              <w:rPr>
                <w:sz w:val="18"/>
              </w:rPr>
            </w:pPr>
            <w:r>
              <w:rPr>
                <w:sz w:val="18"/>
              </w:rPr>
              <w:t>Возмещение</w:t>
            </w:r>
            <w:r>
              <w:rPr>
                <w:spacing w:val="-12"/>
                <w:sz w:val="18"/>
              </w:rPr>
              <w:t> </w:t>
            </w:r>
            <w:r>
              <w:rPr>
                <w:sz w:val="18"/>
              </w:rPr>
              <w:t>межтарифной</w:t>
            </w:r>
            <w:r>
              <w:rPr>
                <w:spacing w:val="-11"/>
                <w:sz w:val="18"/>
              </w:rPr>
              <w:t> </w:t>
            </w:r>
            <w:r>
              <w:rPr>
                <w:sz w:val="18"/>
              </w:rPr>
              <w:t>разницы</w:t>
            </w:r>
            <w:r>
              <w:rPr>
                <w:spacing w:val="-11"/>
                <w:sz w:val="18"/>
              </w:rPr>
              <w:t> </w:t>
            </w:r>
            <w:r>
              <w:rPr>
                <w:sz w:val="18"/>
              </w:rPr>
              <w:t>для потребителей категории «население» с</w:t>
            </w:r>
          </w:p>
          <w:p>
            <w:pPr>
              <w:pStyle w:val="TableParagraph"/>
              <w:spacing w:line="192" w:lineRule="exact"/>
              <w:ind w:left="4"/>
              <w:jc w:val="left"/>
              <w:rPr>
                <w:sz w:val="18"/>
              </w:rPr>
            </w:pPr>
            <w:r>
              <w:rPr>
                <w:spacing w:val="-5"/>
                <w:sz w:val="18"/>
              </w:rPr>
              <w:t>НДС</w:t>
            </w:r>
          </w:p>
        </w:tc>
        <w:tc>
          <w:tcPr>
            <w:tcW w:w="859" w:type="dxa"/>
          </w:tcPr>
          <w:p>
            <w:pPr>
              <w:pStyle w:val="TableParagraph"/>
              <w:spacing w:before="201"/>
              <w:ind w:left="7"/>
              <w:rPr>
                <w:sz w:val="18"/>
              </w:rPr>
            </w:pPr>
            <w:r>
              <w:rPr>
                <w:spacing w:val="-2"/>
                <w:sz w:val="18"/>
              </w:rPr>
              <w:t>тыс.руб</w:t>
            </w:r>
          </w:p>
        </w:tc>
        <w:tc>
          <w:tcPr>
            <w:tcW w:w="686" w:type="dxa"/>
          </w:tcPr>
          <w:p>
            <w:pPr>
              <w:pStyle w:val="TableParagraph"/>
              <w:spacing w:before="28"/>
              <w:jc w:val="left"/>
              <w:rPr>
                <w:sz w:val="16"/>
              </w:rPr>
            </w:pPr>
          </w:p>
          <w:p>
            <w:pPr>
              <w:pStyle w:val="TableParagraph"/>
              <w:spacing w:before="1"/>
              <w:ind w:left="28" w:right="19"/>
              <w:rPr>
                <w:sz w:val="16"/>
              </w:rPr>
            </w:pPr>
            <w:r>
              <w:rPr>
                <w:spacing w:val="-4"/>
                <w:sz w:val="16"/>
              </w:rPr>
              <w:t>9890</w:t>
            </w:r>
          </w:p>
        </w:tc>
        <w:tc>
          <w:tcPr>
            <w:tcW w:w="742" w:type="dxa"/>
          </w:tcPr>
          <w:p>
            <w:pPr>
              <w:pStyle w:val="TableParagraph"/>
              <w:spacing w:before="28"/>
              <w:jc w:val="left"/>
              <w:rPr>
                <w:sz w:val="16"/>
              </w:rPr>
            </w:pPr>
          </w:p>
          <w:p>
            <w:pPr>
              <w:pStyle w:val="TableParagraph"/>
              <w:spacing w:before="1"/>
              <w:ind w:left="48" w:right="37"/>
              <w:rPr>
                <w:sz w:val="16"/>
              </w:rPr>
            </w:pPr>
            <w:r>
              <w:rPr>
                <w:spacing w:val="-2"/>
                <w:sz w:val="16"/>
              </w:rPr>
              <w:t>20860</w:t>
            </w:r>
          </w:p>
        </w:tc>
        <w:tc>
          <w:tcPr>
            <w:tcW w:w="684" w:type="dxa"/>
          </w:tcPr>
          <w:p>
            <w:pPr>
              <w:pStyle w:val="TableParagraph"/>
              <w:spacing w:before="28"/>
              <w:jc w:val="left"/>
              <w:rPr>
                <w:sz w:val="16"/>
              </w:rPr>
            </w:pPr>
          </w:p>
          <w:p>
            <w:pPr>
              <w:pStyle w:val="TableParagraph"/>
              <w:spacing w:before="1"/>
              <w:ind w:left="13" w:right="1"/>
              <w:rPr>
                <w:sz w:val="16"/>
              </w:rPr>
            </w:pPr>
            <w:r>
              <w:rPr>
                <w:spacing w:val="-2"/>
                <w:sz w:val="16"/>
              </w:rPr>
              <w:t>21768</w:t>
            </w:r>
          </w:p>
        </w:tc>
        <w:tc>
          <w:tcPr>
            <w:tcW w:w="768" w:type="dxa"/>
          </w:tcPr>
          <w:p>
            <w:pPr>
              <w:pStyle w:val="TableParagraph"/>
              <w:spacing w:before="28"/>
              <w:jc w:val="left"/>
              <w:rPr>
                <w:sz w:val="16"/>
              </w:rPr>
            </w:pPr>
          </w:p>
          <w:p>
            <w:pPr>
              <w:pStyle w:val="TableParagraph"/>
              <w:spacing w:before="1"/>
              <w:ind w:left="16" w:right="2"/>
              <w:rPr>
                <w:sz w:val="16"/>
              </w:rPr>
            </w:pPr>
            <w:r>
              <w:rPr>
                <w:spacing w:val="-2"/>
                <w:sz w:val="16"/>
              </w:rPr>
              <w:t>22381</w:t>
            </w:r>
          </w:p>
        </w:tc>
        <w:tc>
          <w:tcPr>
            <w:tcW w:w="770" w:type="dxa"/>
          </w:tcPr>
          <w:p>
            <w:pPr>
              <w:pStyle w:val="TableParagraph"/>
              <w:spacing w:before="28"/>
              <w:jc w:val="left"/>
              <w:rPr>
                <w:sz w:val="16"/>
              </w:rPr>
            </w:pPr>
          </w:p>
          <w:p>
            <w:pPr>
              <w:pStyle w:val="TableParagraph"/>
              <w:spacing w:before="1"/>
              <w:ind w:left="14" w:right="2"/>
              <w:rPr>
                <w:sz w:val="16"/>
              </w:rPr>
            </w:pPr>
            <w:r>
              <w:rPr>
                <w:spacing w:val="-2"/>
                <w:sz w:val="16"/>
              </w:rPr>
              <w:t>23291</w:t>
            </w:r>
          </w:p>
        </w:tc>
        <w:tc>
          <w:tcPr>
            <w:tcW w:w="770" w:type="dxa"/>
          </w:tcPr>
          <w:p>
            <w:pPr>
              <w:pStyle w:val="TableParagraph"/>
              <w:spacing w:before="28"/>
              <w:jc w:val="left"/>
              <w:rPr>
                <w:sz w:val="16"/>
              </w:rPr>
            </w:pPr>
          </w:p>
          <w:p>
            <w:pPr>
              <w:pStyle w:val="TableParagraph"/>
              <w:spacing w:before="1"/>
              <w:ind w:left="14" w:right="1"/>
              <w:rPr>
                <w:sz w:val="16"/>
              </w:rPr>
            </w:pPr>
            <w:r>
              <w:rPr>
                <w:spacing w:val="-2"/>
                <w:sz w:val="16"/>
              </w:rPr>
              <w:t>24171</w:t>
            </w:r>
          </w:p>
        </w:tc>
        <w:tc>
          <w:tcPr>
            <w:tcW w:w="691" w:type="dxa"/>
          </w:tcPr>
          <w:p>
            <w:pPr>
              <w:pStyle w:val="TableParagraph"/>
              <w:spacing w:before="28"/>
              <w:jc w:val="left"/>
              <w:rPr>
                <w:sz w:val="16"/>
              </w:rPr>
            </w:pPr>
          </w:p>
          <w:p>
            <w:pPr>
              <w:pStyle w:val="TableParagraph"/>
              <w:spacing w:before="1"/>
              <w:ind w:left="13" w:right="2"/>
              <w:rPr>
                <w:sz w:val="16"/>
              </w:rPr>
            </w:pPr>
            <w:r>
              <w:rPr>
                <w:spacing w:val="-2"/>
                <w:sz w:val="16"/>
              </w:rPr>
              <w:t>42380</w:t>
            </w:r>
          </w:p>
        </w:tc>
        <w:tc>
          <w:tcPr>
            <w:tcW w:w="688" w:type="dxa"/>
          </w:tcPr>
          <w:p>
            <w:pPr>
              <w:pStyle w:val="TableParagraph"/>
              <w:spacing w:before="28"/>
              <w:jc w:val="left"/>
              <w:rPr>
                <w:sz w:val="16"/>
              </w:rPr>
            </w:pPr>
          </w:p>
          <w:p>
            <w:pPr>
              <w:pStyle w:val="TableParagraph"/>
              <w:spacing w:before="1"/>
              <w:ind w:left="15"/>
              <w:rPr>
                <w:sz w:val="16"/>
              </w:rPr>
            </w:pPr>
            <w:r>
              <w:rPr>
                <w:spacing w:val="-2"/>
                <w:sz w:val="16"/>
              </w:rPr>
              <w:t>28486</w:t>
            </w:r>
          </w:p>
        </w:tc>
        <w:tc>
          <w:tcPr>
            <w:tcW w:w="690" w:type="dxa"/>
          </w:tcPr>
          <w:p>
            <w:pPr>
              <w:pStyle w:val="TableParagraph"/>
              <w:spacing w:before="28"/>
              <w:jc w:val="left"/>
              <w:rPr>
                <w:sz w:val="16"/>
              </w:rPr>
            </w:pPr>
          </w:p>
          <w:p>
            <w:pPr>
              <w:pStyle w:val="TableParagraph"/>
              <w:spacing w:before="1"/>
              <w:ind w:left="15"/>
              <w:rPr>
                <w:sz w:val="16"/>
              </w:rPr>
            </w:pPr>
            <w:r>
              <w:rPr>
                <w:spacing w:val="-2"/>
                <w:sz w:val="16"/>
              </w:rPr>
              <w:t>28794</w:t>
            </w:r>
          </w:p>
        </w:tc>
        <w:tc>
          <w:tcPr>
            <w:tcW w:w="688" w:type="dxa"/>
          </w:tcPr>
          <w:p>
            <w:pPr>
              <w:pStyle w:val="TableParagraph"/>
              <w:spacing w:before="28"/>
              <w:jc w:val="left"/>
              <w:rPr>
                <w:sz w:val="16"/>
              </w:rPr>
            </w:pPr>
          </w:p>
          <w:p>
            <w:pPr>
              <w:pStyle w:val="TableParagraph"/>
              <w:spacing w:before="1"/>
              <w:ind w:left="30" w:right="11"/>
              <w:rPr>
                <w:sz w:val="16"/>
              </w:rPr>
            </w:pPr>
            <w:r>
              <w:rPr>
                <w:spacing w:val="-2"/>
                <w:sz w:val="16"/>
              </w:rPr>
              <w:t>29473</w:t>
            </w:r>
          </w:p>
        </w:tc>
        <w:tc>
          <w:tcPr>
            <w:tcW w:w="690" w:type="dxa"/>
          </w:tcPr>
          <w:p>
            <w:pPr>
              <w:pStyle w:val="TableParagraph"/>
              <w:spacing w:before="28"/>
              <w:jc w:val="left"/>
              <w:rPr>
                <w:sz w:val="16"/>
              </w:rPr>
            </w:pPr>
          </w:p>
          <w:p>
            <w:pPr>
              <w:pStyle w:val="TableParagraph"/>
              <w:spacing w:before="1"/>
              <w:ind w:right="127"/>
              <w:jc w:val="right"/>
              <w:rPr>
                <w:sz w:val="16"/>
              </w:rPr>
            </w:pPr>
            <w:r>
              <w:rPr>
                <w:spacing w:val="-2"/>
                <w:sz w:val="16"/>
              </w:rPr>
              <w:t>30373</w:t>
            </w:r>
          </w:p>
        </w:tc>
        <w:tc>
          <w:tcPr>
            <w:tcW w:w="688" w:type="dxa"/>
          </w:tcPr>
          <w:p>
            <w:pPr>
              <w:pStyle w:val="TableParagraph"/>
              <w:spacing w:before="28"/>
              <w:jc w:val="left"/>
              <w:rPr>
                <w:sz w:val="16"/>
              </w:rPr>
            </w:pPr>
          </w:p>
          <w:p>
            <w:pPr>
              <w:pStyle w:val="TableParagraph"/>
              <w:spacing w:before="1"/>
              <w:ind w:left="30" w:right="7"/>
              <w:rPr>
                <w:sz w:val="16"/>
              </w:rPr>
            </w:pPr>
            <w:r>
              <w:rPr>
                <w:spacing w:val="-2"/>
                <w:sz w:val="16"/>
              </w:rPr>
              <w:t>34868</w:t>
            </w:r>
          </w:p>
        </w:tc>
        <w:tc>
          <w:tcPr>
            <w:tcW w:w="690" w:type="dxa"/>
          </w:tcPr>
          <w:p>
            <w:pPr>
              <w:pStyle w:val="TableParagraph"/>
              <w:spacing w:before="28"/>
              <w:jc w:val="left"/>
              <w:rPr>
                <w:sz w:val="16"/>
              </w:rPr>
            </w:pPr>
          </w:p>
          <w:p>
            <w:pPr>
              <w:pStyle w:val="TableParagraph"/>
              <w:spacing w:before="1"/>
              <w:ind w:left="30" w:right="6"/>
              <w:rPr>
                <w:sz w:val="16"/>
              </w:rPr>
            </w:pPr>
            <w:r>
              <w:rPr>
                <w:spacing w:val="-2"/>
                <w:sz w:val="16"/>
              </w:rPr>
              <w:t>33840</w:t>
            </w:r>
          </w:p>
        </w:tc>
        <w:tc>
          <w:tcPr>
            <w:tcW w:w="688" w:type="dxa"/>
          </w:tcPr>
          <w:p>
            <w:pPr>
              <w:pStyle w:val="TableParagraph"/>
              <w:spacing w:before="28"/>
              <w:jc w:val="left"/>
              <w:rPr>
                <w:sz w:val="16"/>
              </w:rPr>
            </w:pPr>
          </w:p>
          <w:p>
            <w:pPr>
              <w:pStyle w:val="TableParagraph"/>
              <w:spacing w:before="1"/>
              <w:ind w:left="30" w:right="2"/>
              <w:rPr>
                <w:sz w:val="16"/>
              </w:rPr>
            </w:pPr>
            <w:r>
              <w:rPr>
                <w:spacing w:val="-2"/>
                <w:sz w:val="16"/>
              </w:rPr>
              <w:t>35506</w:t>
            </w:r>
          </w:p>
        </w:tc>
        <w:tc>
          <w:tcPr>
            <w:tcW w:w="690" w:type="dxa"/>
          </w:tcPr>
          <w:p>
            <w:pPr>
              <w:pStyle w:val="TableParagraph"/>
              <w:spacing w:before="28"/>
              <w:jc w:val="left"/>
              <w:rPr>
                <w:sz w:val="16"/>
              </w:rPr>
            </w:pPr>
          </w:p>
          <w:p>
            <w:pPr>
              <w:pStyle w:val="TableParagraph"/>
              <w:spacing w:before="1"/>
              <w:ind w:left="30" w:right="2"/>
              <w:rPr>
                <w:sz w:val="16"/>
              </w:rPr>
            </w:pPr>
            <w:r>
              <w:rPr>
                <w:spacing w:val="-2"/>
                <w:sz w:val="16"/>
              </w:rPr>
              <w:t>32864</w:t>
            </w:r>
          </w:p>
        </w:tc>
        <w:tc>
          <w:tcPr>
            <w:tcW w:w="762" w:type="dxa"/>
          </w:tcPr>
          <w:p>
            <w:pPr>
              <w:pStyle w:val="TableParagraph"/>
              <w:spacing w:before="28"/>
              <w:jc w:val="left"/>
              <w:rPr>
                <w:sz w:val="16"/>
              </w:rPr>
            </w:pPr>
          </w:p>
          <w:p>
            <w:pPr>
              <w:pStyle w:val="TableParagraph"/>
              <w:spacing w:before="1"/>
              <w:ind w:left="32" w:right="2"/>
              <w:rPr>
                <w:sz w:val="16"/>
              </w:rPr>
            </w:pPr>
            <w:r>
              <w:rPr>
                <w:spacing w:val="-2"/>
                <w:sz w:val="16"/>
              </w:rPr>
              <w:t>12588</w:t>
            </w:r>
          </w:p>
        </w:tc>
      </w:tr>
    </w:tbl>
    <w:p>
      <w:pPr>
        <w:pStyle w:val="BodyText"/>
        <w:spacing w:before="272" w:after="9"/>
        <w:ind w:right="149"/>
        <w:jc w:val="both"/>
      </w:pPr>
      <w:r>
        <w:rPr/>
        <w:t>Таблица 12.4.б - Расчеты ценовых (тарифных) последствий для потребителей тепловой энергии, производимой 4 котельными Красносулинского района,</w:t>
      </w:r>
      <w:r>
        <w:rPr>
          <w:spacing w:val="-5"/>
        </w:rPr>
        <w:t> </w:t>
      </w:r>
      <w:r>
        <w:rPr/>
        <w:t>при реализации программ строительства, реконструкции,</w:t>
      </w:r>
      <w:r>
        <w:rPr>
          <w:spacing w:val="-15"/>
        </w:rPr>
        <w:t> </w:t>
      </w:r>
      <w:r>
        <w:rPr/>
        <w:t>технического перевооружения и (или) модернизации систем теплоснабжения при условии реализации с 2026г. 2-го сценария развития систем теплоснабжения Михайловского сельского поселения (п. Молодежный) – реализации с 2026г. программы реновации систем теплоснабжения на базе концессионных соглашений</w:t>
      </w: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6"/>
        <w:gridCol w:w="888"/>
        <w:gridCol w:w="708"/>
        <w:gridCol w:w="709"/>
        <w:gridCol w:w="708"/>
        <w:gridCol w:w="710"/>
        <w:gridCol w:w="708"/>
        <w:gridCol w:w="713"/>
        <w:gridCol w:w="709"/>
        <w:gridCol w:w="711"/>
        <w:gridCol w:w="709"/>
        <w:gridCol w:w="709"/>
        <w:gridCol w:w="711"/>
        <w:gridCol w:w="714"/>
        <w:gridCol w:w="709"/>
        <w:gridCol w:w="709"/>
        <w:gridCol w:w="711"/>
        <w:gridCol w:w="706"/>
      </w:tblGrid>
      <w:tr>
        <w:trPr>
          <w:trHeight w:val="230" w:hRule="atLeast"/>
        </w:trPr>
        <w:tc>
          <w:tcPr>
            <w:tcW w:w="3176" w:type="dxa"/>
          </w:tcPr>
          <w:p>
            <w:pPr>
              <w:pStyle w:val="TableParagraph"/>
              <w:spacing w:line="198" w:lineRule="exact" w:before="11"/>
              <w:ind w:left="5"/>
              <w:rPr>
                <w:b/>
                <w:sz w:val="18"/>
              </w:rPr>
            </w:pPr>
            <w:r>
              <w:rPr>
                <w:b/>
                <w:spacing w:val="-2"/>
                <w:sz w:val="18"/>
              </w:rPr>
              <w:t>Показатель</w:t>
            </w:r>
          </w:p>
        </w:tc>
        <w:tc>
          <w:tcPr>
            <w:tcW w:w="888" w:type="dxa"/>
          </w:tcPr>
          <w:p>
            <w:pPr>
              <w:pStyle w:val="TableParagraph"/>
              <w:spacing w:line="198" w:lineRule="exact" w:before="11"/>
              <w:ind w:left="4" w:right="1"/>
              <w:rPr>
                <w:b/>
                <w:sz w:val="18"/>
              </w:rPr>
            </w:pPr>
            <w:r>
              <w:rPr>
                <w:b/>
                <w:sz w:val="18"/>
              </w:rPr>
              <w:t>Ед.</w:t>
            </w:r>
            <w:r>
              <w:rPr>
                <w:b/>
                <w:spacing w:val="-1"/>
                <w:sz w:val="18"/>
              </w:rPr>
              <w:t> </w:t>
            </w:r>
            <w:r>
              <w:rPr>
                <w:b/>
                <w:spacing w:val="-2"/>
                <w:sz w:val="18"/>
              </w:rPr>
              <w:t>измер.</w:t>
            </w:r>
          </w:p>
        </w:tc>
        <w:tc>
          <w:tcPr>
            <w:tcW w:w="708" w:type="dxa"/>
          </w:tcPr>
          <w:p>
            <w:pPr>
              <w:pStyle w:val="TableParagraph"/>
              <w:spacing w:line="210" w:lineRule="exact"/>
              <w:ind w:left="11"/>
              <w:rPr>
                <w:b/>
                <w:sz w:val="20"/>
              </w:rPr>
            </w:pPr>
            <w:r>
              <w:rPr>
                <w:b/>
                <w:spacing w:val="-4"/>
                <w:sz w:val="20"/>
              </w:rPr>
              <w:t>2025</w:t>
            </w:r>
          </w:p>
        </w:tc>
        <w:tc>
          <w:tcPr>
            <w:tcW w:w="709" w:type="dxa"/>
          </w:tcPr>
          <w:p>
            <w:pPr>
              <w:pStyle w:val="TableParagraph"/>
              <w:spacing w:line="210" w:lineRule="exact"/>
              <w:ind w:left="43" w:right="33"/>
              <w:rPr>
                <w:b/>
                <w:sz w:val="20"/>
              </w:rPr>
            </w:pPr>
            <w:r>
              <w:rPr>
                <w:b/>
                <w:spacing w:val="-4"/>
                <w:sz w:val="20"/>
              </w:rPr>
              <w:t>2026</w:t>
            </w:r>
          </w:p>
        </w:tc>
        <w:tc>
          <w:tcPr>
            <w:tcW w:w="708" w:type="dxa"/>
          </w:tcPr>
          <w:p>
            <w:pPr>
              <w:pStyle w:val="TableParagraph"/>
              <w:spacing w:line="210" w:lineRule="exact"/>
              <w:ind w:left="10"/>
              <w:rPr>
                <w:b/>
                <w:sz w:val="20"/>
              </w:rPr>
            </w:pPr>
            <w:r>
              <w:rPr>
                <w:b/>
                <w:spacing w:val="-4"/>
                <w:sz w:val="20"/>
              </w:rPr>
              <w:t>2027</w:t>
            </w:r>
          </w:p>
        </w:tc>
        <w:tc>
          <w:tcPr>
            <w:tcW w:w="710" w:type="dxa"/>
          </w:tcPr>
          <w:p>
            <w:pPr>
              <w:pStyle w:val="TableParagraph"/>
              <w:spacing w:line="210" w:lineRule="exact"/>
              <w:ind w:left="21" w:right="13"/>
              <w:rPr>
                <w:b/>
                <w:sz w:val="20"/>
              </w:rPr>
            </w:pPr>
            <w:r>
              <w:rPr>
                <w:b/>
                <w:spacing w:val="-4"/>
                <w:sz w:val="20"/>
              </w:rPr>
              <w:t>2028</w:t>
            </w:r>
          </w:p>
        </w:tc>
        <w:tc>
          <w:tcPr>
            <w:tcW w:w="708" w:type="dxa"/>
          </w:tcPr>
          <w:p>
            <w:pPr>
              <w:pStyle w:val="TableParagraph"/>
              <w:spacing w:line="210" w:lineRule="exact"/>
              <w:ind w:left="11"/>
              <w:rPr>
                <w:b/>
                <w:sz w:val="20"/>
              </w:rPr>
            </w:pPr>
            <w:r>
              <w:rPr>
                <w:b/>
                <w:spacing w:val="-4"/>
                <w:sz w:val="20"/>
              </w:rPr>
              <w:t>2029</w:t>
            </w:r>
          </w:p>
        </w:tc>
        <w:tc>
          <w:tcPr>
            <w:tcW w:w="713" w:type="dxa"/>
          </w:tcPr>
          <w:p>
            <w:pPr>
              <w:pStyle w:val="TableParagraph"/>
              <w:spacing w:line="210" w:lineRule="exact"/>
              <w:ind w:left="39" w:right="28"/>
              <w:rPr>
                <w:b/>
                <w:sz w:val="20"/>
              </w:rPr>
            </w:pPr>
            <w:r>
              <w:rPr>
                <w:b/>
                <w:spacing w:val="-4"/>
                <w:sz w:val="20"/>
              </w:rPr>
              <w:t>2030</w:t>
            </w:r>
          </w:p>
        </w:tc>
        <w:tc>
          <w:tcPr>
            <w:tcW w:w="709" w:type="dxa"/>
          </w:tcPr>
          <w:p>
            <w:pPr>
              <w:pStyle w:val="TableParagraph"/>
              <w:spacing w:line="210" w:lineRule="exact"/>
              <w:ind w:left="43" w:right="34"/>
              <w:rPr>
                <w:b/>
                <w:sz w:val="20"/>
              </w:rPr>
            </w:pPr>
            <w:r>
              <w:rPr>
                <w:b/>
                <w:spacing w:val="-4"/>
                <w:sz w:val="20"/>
              </w:rPr>
              <w:t>2031</w:t>
            </w:r>
          </w:p>
        </w:tc>
        <w:tc>
          <w:tcPr>
            <w:tcW w:w="711" w:type="dxa"/>
          </w:tcPr>
          <w:p>
            <w:pPr>
              <w:pStyle w:val="TableParagraph"/>
              <w:spacing w:line="210" w:lineRule="exact"/>
              <w:ind w:right="143"/>
              <w:jc w:val="right"/>
              <w:rPr>
                <w:b/>
                <w:sz w:val="20"/>
              </w:rPr>
            </w:pPr>
            <w:r>
              <w:rPr>
                <w:b/>
                <w:spacing w:val="-4"/>
                <w:sz w:val="20"/>
              </w:rPr>
              <w:t>2032</w:t>
            </w:r>
          </w:p>
        </w:tc>
        <w:tc>
          <w:tcPr>
            <w:tcW w:w="709" w:type="dxa"/>
          </w:tcPr>
          <w:p>
            <w:pPr>
              <w:pStyle w:val="TableParagraph"/>
              <w:spacing w:line="210" w:lineRule="exact"/>
              <w:ind w:right="142"/>
              <w:jc w:val="right"/>
              <w:rPr>
                <w:b/>
                <w:sz w:val="20"/>
              </w:rPr>
            </w:pPr>
            <w:r>
              <w:rPr>
                <w:b/>
                <w:spacing w:val="-4"/>
                <w:sz w:val="20"/>
              </w:rPr>
              <w:t>2033</w:t>
            </w:r>
          </w:p>
        </w:tc>
        <w:tc>
          <w:tcPr>
            <w:tcW w:w="709" w:type="dxa"/>
          </w:tcPr>
          <w:p>
            <w:pPr>
              <w:pStyle w:val="TableParagraph"/>
              <w:spacing w:line="210" w:lineRule="exact"/>
              <w:ind w:left="5"/>
              <w:rPr>
                <w:b/>
                <w:sz w:val="20"/>
              </w:rPr>
            </w:pPr>
            <w:r>
              <w:rPr>
                <w:b/>
                <w:spacing w:val="-4"/>
                <w:sz w:val="20"/>
              </w:rPr>
              <w:t>2034</w:t>
            </w:r>
          </w:p>
        </w:tc>
        <w:tc>
          <w:tcPr>
            <w:tcW w:w="711" w:type="dxa"/>
          </w:tcPr>
          <w:p>
            <w:pPr>
              <w:pStyle w:val="TableParagraph"/>
              <w:spacing w:line="210" w:lineRule="exact"/>
              <w:ind w:left="1"/>
              <w:rPr>
                <w:b/>
                <w:sz w:val="20"/>
              </w:rPr>
            </w:pPr>
            <w:r>
              <w:rPr>
                <w:b/>
                <w:spacing w:val="-4"/>
                <w:sz w:val="20"/>
              </w:rPr>
              <w:t>2035</w:t>
            </w:r>
          </w:p>
        </w:tc>
        <w:tc>
          <w:tcPr>
            <w:tcW w:w="714" w:type="dxa"/>
          </w:tcPr>
          <w:p>
            <w:pPr>
              <w:pStyle w:val="TableParagraph"/>
              <w:spacing w:line="210" w:lineRule="exact"/>
              <w:ind w:left="25" w:right="23"/>
              <w:rPr>
                <w:b/>
                <w:sz w:val="20"/>
              </w:rPr>
            </w:pPr>
            <w:r>
              <w:rPr>
                <w:b/>
                <w:spacing w:val="-4"/>
                <w:sz w:val="20"/>
              </w:rPr>
              <w:t>2036</w:t>
            </w:r>
          </w:p>
        </w:tc>
        <w:tc>
          <w:tcPr>
            <w:tcW w:w="709" w:type="dxa"/>
          </w:tcPr>
          <w:p>
            <w:pPr>
              <w:pStyle w:val="TableParagraph"/>
              <w:spacing w:line="210" w:lineRule="exact"/>
              <w:ind w:left="1"/>
              <w:rPr>
                <w:b/>
                <w:sz w:val="20"/>
              </w:rPr>
            </w:pPr>
            <w:r>
              <w:rPr>
                <w:b/>
                <w:spacing w:val="-4"/>
                <w:sz w:val="20"/>
              </w:rPr>
              <w:t>2037</w:t>
            </w:r>
          </w:p>
        </w:tc>
        <w:tc>
          <w:tcPr>
            <w:tcW w:w="709" w:type="dxa"/>
          </w:tcPr>
          <w:p>
            <w:pPr>
              <w:pStyle w:val="TableParagraph"/>
              <w:spacing w:line="210" w:lineRule="exact"/>
              <w:rPr>
                <w:b/>
                <w:sz w:val="20"/>
              </w:rPr>
            </w:pPr>
            <w:r>
              <w:rPr>
                <w:b/>
                <w:spacing w:val="-4"/>
                <w:sz w:val="20"/>
              </w:rPr>
              <w:t>2038</w:t>
            </w:r>
          </w:p>
        </w:tc>
        <w:tc>
          <w:tcPr>
            <w:tcW w:w="711" w:type="dxa"/>
          </w:tcPr>
          <w:p>
            <w:pPr>
              <w:pStyle w:val="TableParagraph"/>
              <w:spacing w:line="210" w:lineRule="exact"/>
              <w:ind w:right="4"/>
              <w:rPr>
                <w:b/>
                <w:sz w:val="20"/>
              </w:rPr>
            </w:pPr>
            <w:r>
              <w:rPr>
                <w:b/>
                <w:spacing w:val="-4"/>
                <w:sz w:val="20"/>
              </w:rPr>
              <w:t>2039</w:t>
            </w:r>
          </w:p>
        </w:tc>
        <w:tc>
          <w:tcPr>
            <w:tcW w:w="706" w:type="dxa"/>
          </w:tcPr>
          <w:p>
            <w:pPr>
              <w:pStyle w:val="TableParagraph"/>
              <w:spacing w:line="210" w:lineRule="exact"/>
              <w:ind w:right="147"/>
              <w:jc w:val="right"/>
              <w:rPr>
                <w:b/>
                <w:sz w:val="20"/>
              </w:rPr>
            </w:pPr>
            <w:r>
              <w:rPr>
                <w:b/>
                <w:spacing w:val="-4"/>
                <w:sz w:val="20"/>
              </w:rPr>
              <w:t>2040</w:t>
            </w:r>
          </w:p>
        </w:tc>
      </w:tr>
      <w:tr>
        <w:trPr>
          <w:trHeight w:val="206" w:hRule="atLeast"/>
        </w:trPr>
        <w:tc>
          <w:tcPr>
            <w:tcW w:w="3176" w:type="dxa"/>
          </w:tcPr>
          <w:p>
            <w:pPr>
              <w:pStyle w:val="TableParagraph"/>
              <w:spacing w:line="186" w:lineRule="exact"/>
              <w:ind w:left="4"/>
              <w:jc w:val="left"/>
              <w:rPr>
                <w:sz w:val="18"/>
              </w:rPr>
            </w:pPr>
            <w:r>
              <w:rPr>
                <w:sz w:val="18"/>
              </w:rPr>
              <w:t>Тариф</w:t>
            </w:r>
            <w:r>
              <w:rPr>
                <w:spacing w:val="-5"/>
                <w:sz w:val="18"/>
              </w:rPr>
              <w:t> </w:t>
            </w:r>
            <w:r>
              <w:rPr>
                <w:sz w:val="18"/>
              </w:rPr>
              <w:t>с</w:t>
            </w:r>
            <w:r>
              <w:rPr>
                <w:spacing w:val="-4"/>
                <w:sz w:val="18"/>
              </w:rPr>
              <w:t> </w:t>
            </w:r>
            <w:r>
              <w:rPr>
                <w:spacing w:val="-5"/>
                <w:sz w:val="18"/>
              </w:rPr>
              <w:t>НДС</w:t>
            </w:r>
          </w:p>
        </w:tc>
        <w:tc>
          <w:tcPr>
            <w:tcW w:w="888" w:type="dxa"/>
          </w:tcPr>
          <w:p>
            <w:pPr>
              <w:pStyle w:val="TableParagraph"/>
              <w:spacing w:line="186" w:lineRule="exact"/>
              <w:ind w:left="4" w:right="2"/>
              <w:rPr>
                <w:sz w:val="18"/>
              </w:rPr>
            </w:pPr>
            <w:r>
              <w:rPr>
                <w:spacing w:val="-2"/>
                <w:sz w:val="18"/>
              </w:rPr>
              <w:t>руб/Гкал</w:t>
            </w:r>
          </w:p>
        </w:tc>
        <w:tc>
          <w:tcPr>
            <w:tcW w:w="708" w:type="dxa"/>
          </w:tcPr>
          <w:p>
            <w:pPr>
              <w:pStyle w:val="TableParagraph"/>
              <w:spacing w:line="180" w:lineRule="exact" w:before="6"/>
              <w:ind w:left="7"/>
              <w:rPr>
                <w:sz w:val="16"/>
              </w:rPr>
            </w:pPr>
            <w:r>
              <w:rPr>
                <w:spacing w:val="-10"/>
                <w:sz w:val="16"/>
              </w:rPr>
              <w:t>-</w:t>
            </w:r>
          </w:p>
        </w:tc>
        <w:tc>
          <w:tcPr>
            <w:tcW w:w="709" w:type="dxa"/>
          </w:tcPr>
          <w:p>
            <w:pPr>
              <w:pStyle w:val="TableParagraph"/>
              <w:spacing w:line="180" w:lineRule="exact" w:before="6"/>
              <w:ind w:left="43" w:right="35"/>
              <w:rPr>
                <w:sz w:val="16"/>
              </w:rPr>
            </w:pPr>
            <w:r>
              <w:rPr>
                <w:spacing w:val="-2"/>
                <w:sz w:val="16"/>
              </w:rPr>
              <w:t>7291,67</w:t>
            </w:r>
          </w:p>
        </w:tc>
        <w:tc>
          <w:tcPr>
            <w:tcW w:w="708" w:type="dxa"/>
          </w:tcPr>
          <w:p>
            <w:pPr>
              <w:pStyle w:val="TableParagraph"/>
              <w:spacing w:line="180" w:lineRule="exact" w:before="6"/>
              <w:ind w:left="8"/>
              <w:rPr>
                <w:sz w:val="16"/>
              </w:rPr>
            </w:pPr>
            <w:r>
              <w:rPr>
                <w:spacing w:val="-2"/>
                <w:sz w:val="16"/>
              </w:rPr>
              <w:t>8694,91</w:t>
            </w:r>
          </w:p>
        </w:tc>
        <w:tc>
          <w:tcPr>
            <w:tcW w:w="710" w:type="dxa"/>
          </w:tcPr>
          <w:p>
            <w:pPr>
              <w:pStyle w:val="TableParagraph"/>
              <w:spacing w:line="180" w:lineRule="exact" w:before="6"/>
              <w:ind w:left="21" w:right="17"/>
              <w:rPr>
                <w:sz w:val="16"/>
              </w:rPr>
            </w:pPr>
            <w:r>
              <w:rPr>
                <w:spacing w:val="-2"/>
                <w:sz w:val="16"/>
              </w:rPr>
              <w:t>10027,23</w:t>
            </w:r>
          </w:p>
        </w:tc>
        <w:tc>
          <w:tcPr>
            <w:tcW w:w="708" w:type="dxa"/>
          </w:tcPr>
          <w:p>
            <w:pPr>
              <w:pStyle w:val="TableParagraph"/>
              <w:spacing w:line="180" w:lineRule="exact" w:before="6"/>
              <w:ind w:left="17" w:right="10"/>
              <w:rPr>
                <w:sz w:val="16"/>
              </w:rPr>
            </w:pPr>
            <w:r>
              <w:rPr>
                <w:spacing w:val="-2"/>
                <w:sz w:val="16"/>
              </w:rPr>
              <w:t>11289,23</w:t>
            </w:r>
          </w:p>
        </w:tc>
        <w:tc>
          <w:tcPr>
            <w:tcW w:w="713" w:type="dxa"/>
          </w:tcPr>
          <w:p>
            <w:pPr>
              <w:pStyle w:val="TableParagraph"/>
              <w:spacing w:line="180" w:lineRule="exact" w:before="6"/>
              <w:ind w:left="35" w:right="28"/>
              <w:rPr>
                <w:sz w:val="16"/>
              </w:rPr>
            </w:pPr>
            <w:r>
              <w:rPr>
                <w:spacing w:val="-2"/>
                <w:sz w:val="16"/>
              </w:rPr>
              <w:t>12496,31</w:t>
            </w:r>
          </w:p>
        </w:tc>
        <w:tc>
          <w:tcPr>
            <w:tcW w:w="709" w:type="dxa"/>
          </w:tcPr>
          <w:p>
            <w:pPr>
              <w:pStyle w:val="TableParagraph"/>
              <w:spacing w:line="180" w:lineRule="exact" w:before="6"/>
              <w:ind w:left="7" w:right="2"/>
              <w:rPr>
                <w:sz w:val="16"/>
              </w:rPr>
            </w:pPr>
            <w:r>
              <w:rPr>
                <w:spacing w:val="-2"/>
                <w:sz w:val="16"/>
              </w:rPr>
              <w:t>14516,60</w:t>
            </w:r>
          </w:p>
        </w:tc>
        <w:tc>
          <w:tcPr>
            <w:tcW w:w="711" w:type="dxa"/>
          </w:tcPr>
          <w:p>
            <w:pPr>
              <w:pStyle w:val="TableParagraph"/>
              <w:spacing w:line="180" w:lineRule="exact" w:before="6"/>
              <w:ind w:right="46"/>
              <w:jc w:val="right"/>
              <w:rPr>
                <w:sz w:val="16"/>
              </w:rPr>
            </w:pPr>
            <w:r>
              <w:rPr>
                <w:spacing w:val="-2"/>
                <w:sz w:val="16"/>
              </w:rPr>
              <w:t>16451,24</w:t>
            </w:r>
          </w:p>
        </w:tc>
        <w:tc>
          <w:tcPr>
            <w:tcW w:w="709" w:type="dxa"/>
          </w:tcPr>
          <w:p>
            <w:pPr>
              <w:pStyle w:val="TableParagraph"/>
              <w:spacing w:line="180" w:lineRule="exact" w:before="6"/>
              <w:ind w:right="45"/>
              <w:jc w:val="right"/>
              <w:rPr>
                <w:sz w:val="16"/>
              </w:rPr>
            </w:pPr>
            <w:r>
              <w:rPr>
                <w:spacing w:val="-2"/>
                <w:sz w:val="16"/>
              </w:rPr>
              <w:t>17242,94</w:t>
            </w:r>
          </w:p>
        </w:tc>
        <w:tc>
          <w:tcPr>
            <w:tcW w:w="709" w:type="dxa"/>
          </w:tcPr>
          <w:p>
            <w:pPr>
              <w:pStyle w:val="TableParagraph"/>
              <w:spacing w:line="180" w:lineRule="exact" w:before="6"/>
              <w:ind w:left="5" w:right="4"/>
              <w:rPr>
                <w:sz w:val="16"/>
              </w:rPr>
            </w:pPr>
            <w:r>
              <w:rPr>
                <w:spacing w:val="-2"/>
                <w:sz w:val="16"/>
              </w:rPr>
              <w:t>17748,24</w:t>
            </w:r>
          </w:p>
        </w:tc>
        <w:tc>
          <w:tcPr>
            <w:tcW w:w="711" w:type="dxa"/>
          </w:tcPr>
          <w:p>
            <w:pPr>
              <w:pStyle w:val="TableParagraph"/>
              <w:spacing w:line="180" w:lineRule="exact" w:before="6"/>
              <w:ind w:left="28" w:right="28"/>
              <w:rPr>
                <w:sz w:val="16"/>
              </w:rPr>
            </w:pPr>
            <w:r>
              <w:rPr>
                <w:spacing w:val="-2"/>
                <w:sz w:val="16"/>
              </w:rPr>
              <w:t>18242,47</w:t>
            </w:r>
          </w:p>
        </w:tc>
        <w:tc>
          <w:tcPr>
            <w:tcW w:w="714" w:type="dxa"/>
          </w:tcPr>
          <w:p>
            <w:pPr>
              <w:pStyle w:val="TableParagraph"/>
              <w:spacing w:line="180" w:lineRule="exact" w:before="6"/>
              <w:ind w:left="25" w:right="26"/>
              <w:rPr>
                <w:sz w:val="16"/>
              </w:rPr>
            </w:pPr>
            <w:r>
              <w:rPr>
                <w:spacing w:val="-2"/>
                <w:sz w:val="16"/>
              </w:rPr>
              <w:t>18881,81</w:t>
            </w:r>
          </w:p>
        </w:tc>
        <w:tc>
          <w:tcPr>
            <w:tcW w:w="709" w:type="dxa"/>
          </w:tcPr>
          <w:p>
            <w:pPr>
              <w:pStyle w:val="TableParagraph"/>
              <w:spacing w:line="180" w:lineRule="exact" w:before="6"/>
              <w:ind w:left="5" w:right="5"/>
              <w:rPr>
                <w:sz w:val="16"/>
              </w:rPr>
            </w:pPr>
            <w:r>
              <w:rPr>
                <w:spacing w:val="-2"/>
                <w:sz w:val="16"/>
              </w:rPr>
              <w:t>19582,83</w:t>
            </w:r>
          </w:p>
        </w:tc>
        <w:tc>
          <w:tcPr>
            <w:tcW w:w="709" w:type="dxa"/>
          </w:tcPr>
          <w:p>
            <w:pPr>
              <w:pStyle w:val="TableParagraph"/>
              <w:spacing w:line="180" w:lineRule="exact" w:before="6"/>
              <w:ind w:left="5" w:right="7"/>
              <w:rPr>
                <w:sz w:val="16"/>
              </w:rPr>
            </w:pPr>
            <w:r>
              <w:rPr>
                <w:spacing w:val="-2"/>
                <w:sz w:val="16"/>
              </w:rPr>
              <w:t>19923,61</w:t>
            </w:r>
          </w:p>
        </w:tc>
        <w:tc>
          <w:tcPr>
            <w:tcW w:w="711" w:type="dxa"/>
          </w:tcPr>
          <w:p>
            <w:pPr>
              <w:pStyle w:val="TableParagraph"/>
              <w:spacing w:line="180" w:lineRule="exact" w:before="6"/>
              <w:ind w:left="22" w:right="28"/>
              <w:rPr>
                <w:sz w:val="16"/>
              </w:rPr>
            </w:pPr>
            <w:r>
              <w:rPr>
                <w:spacing w:val="-2"/>
                <w:sz w:val="16"/>
              </w:rPr>
              <w:t>20274,08</w:t>
            </w:r>
          </w:p>
        </w:tc>
        <w:tc>
          <w:tcPr>
            <w:tcW w:w="706" w:type="dxa"/>
          </w:tcPr>
          <w:p>
            <w:pPr>
              <w:pStyle w:val="TableParagraph"/>
              <w:spacing w:line="180" w:lineRule="exact" w:before="6"/>
              <w:ind w:right="48"/>
              <w:jc w:val="right"/>
              <w:rPr>
                <w:sz w:val="16"/>
              </w:rPr>
            </w:pPr>
            <w:r>
              <w:rPr>
                <w:spacing w:val="-2"/>
                <w:sz w:val="16"/>
              </w:rPr>
              <w:t>19620,64</w:t>
            </w:r>
          </w:p>
        </w:tc>
      </w:tr>
      <w:tr>
        <w:trPr>
          <w:trHeight w:val="208" w:hRule="atLeast"/>
        </w:trPr>
        <w:tc>
          <w:tcPr>
            <w:tcW w:w="3176" w:type="dxa"/>
          </w:tcPr>
          <w:p>
            <w:pPr>
              <w:pStyle w:val="TableParagraph"/>
              <w:spacing w:line="188" w:lineRule="exact"/>
              <w:ind w:left="4"/>
              <w:jc w:val="left"/>
              <w:rPr>
                <w:sz w:val="18"/>
              </w:rPr>
            </w:pPr>
            <w:r>
              <w:rPr>
                <w:sz w:val="18"/>
              </w:rPr>
              <w:t>с</w:t>
            </w:r>
            <w:r>
              <w:rPr>
                <w:spacing w:val="-4"/>
                <w:sz w:val="18"/>
              </w:rPr>
              <w:t> </w:t>
            </w:r>
            <w:r>
              <w:rPr>
                <w:sz w:val="18"/>
              </w:rPr>
              <w:t>01.01.</w:t>
            </w:r>
            <w:r>
              <w:rPr>
                <w:spacing w:val="1"/>
                <w:sz w:val="18"/>
              </w:rPr>
              <w:t> </w:t>
            </w:r>
            <w:r>
              <w:rPr>
                <w:sz w:val="18"/>
              </w:rPr>
              <w:t>по</w:t>
            </w:r>
            <w:r>
              <w:rPr>
                <w:spacing w:val="-1"/>
                <w:sz w:val="18"/>
              </w:rPr>
              <w:t> </w:t>
            </w:r>
            <w:r>
              <w:rPr>
                <w:spacing w:val="-2"/>
                <w:sz w:val="18"/>
              </w:rPr>
              <w:t>30.06</w:t>
            </w:r>
          </w:p>
        </w:tc>
        <w:tc>
          <w:tcPr>
            <w:tcW w:w="888" w:type="dxa"/>
          </w:tcPr>
          <w:p>
            <w:pPr>
              <w:pStyle w:val="TableParagraph"/>
              <w:spacing w:line="188" w:lineRule="exact"/>
              <w:ind w:left="4" w:right="2"/>
              <w:rPr>
                <w:sz w:val="18"/>
              </w:rPr>
            </w:pPr>
            <w:r>
              <w:rPr>
                <w:spacing w:val="-2"/>
                <w:sz w:val="18"/>
              </w:rPr>
              <w:t>руб/Гкал</w:t>
            </w:r>
          </w:p>
        </w:tc>
        <w:tc>
          <w:tcPr>
            <w:tcW w:w="708" w:type="dxa"/>
          </w:tcPr>
          <w:p>
            <w:pPr>
              <w:pStyle w:val="TableParagraph"/>
              <w:spacing w:line="182" w:lineRule="exact" w:before="6"/>
              <w:ind w:left="7"/>
              <w:rPr>
                <w:sz w:val="16"/>
              </w:rPr>
            </w:pPr>
            <w:r>
              <w:rPr>
                <w:spacing w:val="-10"/>
                <w:sz w:val="16"/>
              </w:rPr>
              <w:t>-</w:t>
            </w:r>
          </w:p>
        </w:tc>
        <w:tc>
          <w:tcPr>
            <w:tcW w:w="709" w:type="dxa"/>
          </w:tcPr>
          <w:p>
            <w:pPr>
              <w:pStyle w:val="TableParagraph"/>
              <w:spacing w:line="182" w:lineRule="exact" w:before="6"/>
              <w:ind w:left="43" w:right="35"/>
              <w:rPr>
                <w:sz w:val="16"/>
              </w:rPr>
            </w:pPr>
            <w:r>
              <w:rPr>
                <w:spacing w:val="-2"/>
                <w:sz w:val="16"/>
              </w:rPr>
              <w:t>7291,67</w:t>
            </w:r>
          </w:p>
        </w:tc>
        <w:tc>
          <w:tcPr>
            <w:tcW w:w="708" w:type="dxa"/>
          </w:tcPr>
          <w:p>
            <w:pPr>
              <w:pStyle w:val="TableParagraph"/>
              <w:spacing w:line="182" w:lineRule="exact" w:before="6"/>
              <w:ind w:left="8"/>
              <w:rPr>
                <w:sz w:val="16"/>
              </w:rPr>
            </w:pPr>
            <w:r>
              <w:rPr>
                <w:spacing w:val="-2"/>
                <w:sz w:val="16"/>
              </w:rPr>
              <w:t>8694,91</w:t>
            </w:r>
          </w:p>
        </w:tc>
        <w:tc>
          <w:tcPr>
            <w:tcW w:w="710" w:type="dxa"/>
          </w:tcPr>
          <w:p>
            <w:pPr>
              <w:pStyle w:val="TableParagraph"/>
              <w:spacing w:line="182" w:lineRule="exact" w:before="6"/>
              <w:ind w:left="21" w:right="17"/>
              <w:rPr>
                <w:sz w:val="16"/>
              </w:rPr>
            </w:pPr>
            <w:r>
              <w:rPr>
                <w:spacing w:val="-2"/>
                <w:sz w:val="16"/>
              </w:rPr>
              <w:t>10027,23</w:t>
            </w:r>
          </w:p>
        </w:tc>
        <w:tc>
          <w:tcPr>
            <w:tcW w:w="708" w:type="dxa"/>
          </w:tcPr>
          <w:p>
            <w:pPr>
              <w:pStyle w:val="TableParagraph"/>
              <w:spacing w:line="182" w:lineRule="exact" w:before="6"/>
              <w:ind w:left="17" w:right="10"/>
              <w:rPr>
                <w:sz w:val="16"/>
              </w:rPr>
            </w:pPr>
            <w:r>
              <w:rPr>
                <w:spacing w:val="-2"/>
                <w:sz w:val="16"/>
              </w:rPr>
              <w:t>11289,23</w:t>
            </w:r>
          </w:p>
        </w:tc>
        <w:tc>
          <w:tcPr>
            <w:tcW w:w="713" w:type="dxa"/>
          </w:tcPr>
          <w:p>
            <w:pPr>
              <w:pStyle w:val="TableParagraph"/>
              <w:spacing w:line="182" w:lineRule="exact" w:before="6"/>
              <w:ind w:left="35" w:right="28"/>
              <w:rPr>
                <w:sz w:val="16"/>
              </w:rPr>
            </w:pPr>
            <w:r>
              <w:rPr>
                <w:spacing w:val="-2"/>
                <w:sz w:val="16"/>
              </w:rPr>
              <w:t>12496,31</w:t>
            </w:r>
          </w:p>
        </w:tc>
        <w:tc>
          <w:tcPr>
            <w:tcW w:w="709" w:type="dxa"/>
          </w:tcPr>
          <w:p>
            <w:pPr>
              <w:pStyle w:val="TableParagraph"/>
              <w:spacing w:line="182" w:lineRule="exact" w:before="6"/>
              <w:ind w:left="7" w:right="2"/>
              <w:rPr>
                <w:sz w:val="16"/>
              </w:rPr>
            </w:pPr>
            <w:r>
              <w:rPr>
                <w:spacing w:val="-2"/>
                <w:sz w:val="16"/>
              </w:rPr>
              <w:t>14516,60</w:t>
            </w:r>
          </w:p>
        </w:tc>
        <w:tc>
          <w:tcPr>
            <w:tcW w:w="711" w:type="dxa"/>
          </w:tcPr>
          <w:p>
            <w:pPr>
              <w:pStyle w:val="TableParagraph"/>
              <w:spacing w:line="182" w:lineRule="exact" w:before="6"/>
              <w:ind w:right="46"/>
              <w:jc w:val="right"/>
              <w:rPr>
                <w:sz w:val="16"/>
              </w:rPr>
            </w:pPr>
            <w:r>
              <w:rPr>
                <w:spacing w:val="-2"/>
                <w:sz w:val="16"/>
              </w:rPr>
              <w:t>16451,24</w:t>
            </w:r>
          </w:p>
        </w:tc>
        <w:tc>
          <w:tcPr>
            <w:tcW w:w="709" w:type="dxa"/>
          </w:tcPr>
          <w:p>
            <w:pPr>
              <w:pStyle w:val="TableParagraph"/>
              <w:spacing w:line="182" w:lineRule="exact" w:before="6"/>
              <w:ind w:right="45"/>
              <w:jc w:val="right"/>
              <w:rPr>
                <w:sz w:val="16"/>
              </w:rPr>
            </w:pPr>
            <w:r>
              <w:rPr>
                <w:spacing w:val="-2"/>
                <w:sz w:val="16"/>
              </w:rPr>
              <w:t>17242,94</w:t>
            </w:r>
          </w:p>
        </w:tc>
        <w:tc>
          <w:tcPr>
            <w:tcW w:w="709" w:type="dxa"/>
          </w:tcPr>
          <w:p>
            <w:pPr>
              <w:pStyle w:val="TableParagraph"/>
              <w:spacing w:line="182" w:lineRule="exact" w:before="6"/>
              <w:ind w:left="5" w:right="4"/>
              <w:rPr>
                <w:sz w:val="16"/>
              </w:rPr>
            </w:pPr>
            <w:r>
              <w:rPr>
                <w:spacing w:val="-2"/>
                <w:sz w:val="16"/>
              </w:rPr>
              <w:t>17748,24</w:t>
            </w:r>
          </w:p>
        </w:tc>
        <w:tc>
          <w:tcPr>
            <w:tcW w:w="711" w:type="dxa"/>
          </w:tcPr>
          <w:p>
            <w:pPr>
              <w:pStyle w:val="TableParagraph"/>
              <w:spacing w:line="182" w:lineRule="exact" w:before="6"/>
              <w:ind w:left="28" w:right="28"/>
              <w:rPr>
                <w:sz w:val="16"/>
              </w:rPr>
            </w:pPr>
            <w:r>
              <w:rPr>
                <w:spacing w:val="-2"/>
                <w:sz w:val="16"/>
              </w:rPr>
              <w:t>18242,47</w:t>
            </w:r>
          </w:p>
        </w:tc>
        <w:tc>
          <w:tcPr>
            <w:tcW w:w="714" w:type="dxa"/>
          </w:tcPr>
          <w:p>
            <w:pPr>
              <w:pStyle w:val="TableParagraph"/>
              <w:spacing w:line="182" w:lineRule="exact" w:before="6"/>
              <w:ind w:left="25" w:right="26"/>
              <w:rPr>
                <w:sz w:val="16"/>
              </w:rPr>
            </w:pPr>
            <w:r>
              <w:rPr>
                <w:spacing w:val="-2"/>
                <w:sz w:val="16"/>
              </w:rPr>
              <w:t>18881,81</w:t>
            </w:r>
          </w:p>
        </w:tc>
        <w:tc>
          <w:tcPr>
            <w:tcW w:w="709" w:type="dxa"/>
          </w:tcPr>
          <w:p>
            <w:pPr>
              <w:pStyle w:val="TableParagraph"/>
              <w:spacing w:line="182" w:lineRule="exact" w:before="6"/>
              <w:ind w:left="5" w:right="5"/>
              <w:rPr>
                <w:sz w:val="16"/>
              </w:rPr>
            </w:pPr>
            <w:r>
              <w:rPr>
                <w:spacing w:val="-2"/>
                <w:sz w:val="16"/>
              </w:rPr>
              <w:t>19582,83</w:t>
            </w:r>
          </w:p>
        </w:tc>
        <w:tc>
          <w:tcPr>
            <w:tcW w:w="709" w:type="dxa"/>
          </w:tcPr>
          <w:p>
            <w:pPr>
              <w:pStyle w:val="TableParagraph"/>
              <w:spacing w:line="182" w:lineRule="exact" w:before="6"/>
              <w:ind w:left="5" w:right="7"/>
              <w:rPr>
                <w:sz w:val="16"/>
              </w:rPr>
            </w:pPr>
            <w:r>
              <w:rPr>
                <w:spacing w:val="-2"/>
                <w:sz w:val="16"/>
              </w:rPr>
              <w:t>19923,61</w:t>
            </w:r>
          </w:p>
        </w:tc>
        <w:tc>
          <w:tcPr>
            <w:tcW w:w="711" w:type="dxa"/>
          </w:tcPr>
          <w:p>
            <w:pPr>
              <w:pStyle w:val="TableParagraph"/>
              <w:spacing w:line="182" w:lineRule="exact" w:before="6"/>
              <w:ind w:left="22" w:right="28"/>
              <w:rPr>
                <w:sz w:val="16"/>
              </w:rPr>
            </w:pPr>
            <w:r>
              <w:rPr>
                <w:spacing w:val="-2"/>
                <w:sz w:val="16"/>
              </w:rPr>
              <w:t>20274,08</w:t>
            </w:r>
          </w:p>
        </w:tc>
        <w:tc>
          <w:tcPr>
            <w:tcW w:w="706" w:type="dxa"/>
          </w:tcPr>
          <w:p>
            <w:pPr>
              <w:pStyle w:val="TableParagraph"/>
              <w:spacing w:line="182" w:lineRule="exact" w:before="6"/>
              <w:ind w:right="48"/>
              <w:jc w:val="right"/>
              <w:rPr>
                <w:sz w:val="16"/>
              </w:rPr>
            </w:pPr>
            <w:r>
              <w:rPr>
                <w:spacing w:val="-2"/>
                <w:sz w:val="16"/>
              </w:rPr>
              <w:t>19620,64</w:t>
            </w:r>
          </w:p>
        </w:tc>
      </w:tr>
      <w:tr>
        <w:trPr>
          <w:trHeight w:val="206" w:hRule="atLeast"/>
        </w:trPr>
        <w:tc>
          <w:tcPr>
            <w:tcW w:w="3176" w:type="dxa"/>
          </w:tcPr>
          <w:p>
            <w:pPr>
              <w:pStyle w:val="TableParagraph"/>
              <w:spacing w:line="186" w:lineRule="exact"/>
              <w:ind w:left="4"/>
              <w:jc w:val="left"/>
              <w:rPr>
                <w:sz w:val="18"/>
              </w:rPr>
            </w:pPr>
            <w:r>
              <w:rPr>
                <w:sz w:val="18"/>
              </w:rPr>
              <w:t>с</w:t>
            </w:r>
            <w:r>
              <w:rPr>
                <w:spacing w:val="-4"/>
                <w:sz w:val="18"/>
              </w:rPr>
              <w:t> </w:t>
            </w:r>
            <w:r>
              <w:rPr>
                <w:sz w:val="18"/>
              </w:rPr>
              <w:t>01.07.</w:t>
            </w:r>
            <w:r>
              <w:rPr>
                <w:spacing w:val="1"/>
                <w:sz w:val="18"/>
              </w:rPr>
              <w:t> </w:t>
            </w:r>
            <w:r>
              <w:rPr>
                <w:sz w:val="18"/>
              </w:rPr>
              <w:t>по</w:t>
            </w:r>
            <w:r>
              <w:rPr>
                <w:spacing w:val="-1"/>
                <w:sz w:val="18"/>
              </w:rPr>
              <w:t> </w:t>
            </w:r>
            <w:r>
              <w:rPr>
                <w:spacing w:val="-2"/>
                <w:sz w:val="18"/>
              </w:rPr>
              <w:t>31.12</w:t>
            </w:r>
          </w:p>
        </w:tc>
        <w:tc>
          <w:tcPr>
            <w:tcW w:w="888" w:type="dxa"/>
          </w:tcPr>
          <w:p>
            <w:pPr>
              <w:pStyle w:val="TableParagraph"/>
              <w:spacing w:line="186" w:lineRule="exact"/>
              <w:ind w:left="4" w:right="2"/>
              <w:rPr>
                <w:sz w:val="18"/>
              </w:rPr>
            </w:pPr>
            <w:r>
              <w:rPr>
                <w:spacing w:val="-2"/>
                <w:sz w:val="18"/>
              </w:rPr>
              <w:t>руб/Гкал</w:t>
            </w:r>
          </w:p>
        </w:tc>
        <w:tc>
          <w:tcPr>
            <w:tcW w:w="708" w:type="dxa"/>
          </w:tcPr>
          <w:p>
            <w:pPr>
              <w:pStyle w:val="TableParagraph"/>
              <w:spacing w:line="180" w:lineRule="exact" w:before="6"/>
              <w:ind w:left="7"/>
              <w:rPr>
                <w:sz w:val="16"/>
              </w:rPr>
            </w:pPr>
            <w:r>
              <w:rPr>
                <w:spacing w:val="-10"/>
                <w:sz w:val="16"/>
              </w:rPr>
              <w:t>-</w:t>
            </w:r>
          </w:p>
        </w:tc>
        <w:tc>
          <w:tcPr>
            <w:tcW w:w="709" w:type="dxa"/>
          </w:tcPr>
          <w:p>
            <w:pPr>
              <w:pStyle w:val="TableParagraph"/>
              <w:spacing w:line="180" w:lineRule="exact" w:before="6"/>
              <w:ind w:left="43" w:right="35"/>
              <w:rPr>
                <w:sz w:val="16"/>
              </w:rPr>
            </w:pPr>
            <w:r>
              <w:rPr>
                <w:spacing w:val="-2"/>
                <w:sz w:val="16"/>
              </w:rPr>
              <w:t>7291,67</w:t>
            </w:r>
          </w:p>
        </w:tc>
        <w:tc>
          <w:tcPr>
            <w:tcW w:w="708" w:type="dxa"/>
          </w:tcPr>
          <w:p>
            <w:pPr>
              <w:pStyle w:val="TableParagraph"/>
              <w:spacing w:line="180" w:lineRule="exact" w:before="6"/>
              <w:ind w:left="8"/>
              <w:rPr>
                <w:sz w:val="16"/>
              </w:rPr>
            </w:pPr>
            <w:r>
              <w:rPr>
                <w:spacing w:val="-2"/>
                <w:sz w:val="16"/>
              </w:rPr>
              <w:t>8694,91</w:t>
            </w:r>
          </w:p>
        </w:tc>
        <w:tc>
          <w:tcPr>
            <w:tcW w:w="710" w:type="dxa"/>
          </w:tcPr>
          <w:p>
            <w:pPr>
              <w:pStyle w:val="TableParagraph"/>
              <w:spacing w:line="180" w:lineRule="exact" w:before="6"/>
              <w:ind w:left="21" w:right="17"/>
              <w:rPr>
                <w:sz w:val="16"/>
              </w:rPr>
            </w:pPr>
            <w:r>
              <w:rPr>
                <w:spacing w:val="-2"/>
                <w:sz w:val="16"/>
              </w:rPr>
              <w:t>10027,23</w:t>
            </w:r>
          </w:p>
        </w:tc>
        <w:tc>
          <w:tcPr>
            <w:tcW w:w="708" w:type="dxa"/>
          </w:tcPr>
          <w:p>
            <w:pPr>
              <w:pStyle w:val="TableParagraph"/>
              <w:spacing w:line="180" w:lineRule="exact" w:before="6"/>
              <w:ind w:left="17" w:right="10"/>
              <w:rPr>
                <w:sz w:val="16"/>
              </w:rPr>
            </w:pPr>
            <w:r>
              <w:rPr>
                <w:spacing w:val="-2"/>
                <w:sz w:val="16"/>
              </w:rPr>
              <w:t>11289,23</w:t>
            </w:r>
          </w:p>
        </w:tc>
        <w:tc>
          <w:tcPr>
            <w:tcW w:w="713" w:type="dxa"/>
          </w:tcPr>
          <w:p>
            <w:pPr>
              <w:pStyle w:val="TableParagraph"/>
              <w:spacing w:line="180" w:lineRule="exact" w:before="6"/>
              <w:ind w:left="35" w:right="28"/>
              <w:rPr>
                <w:sz w:val="16"/>
              </w:rPr>
            </w:pPr>
            <w:r>
              <w:rPr>
                <w:spacing w:val="-2"/>
                <w:sz w:val="16"/>
              </w:rPr>
              <w:t>12496,31</w:t>
            </w:r>
          </w:p>
        </w:tc>
        <w:tc>
          <w:tcPr>
            <w:tcW w:w="709" w:type="dxa"/>
          </w:tcPr>
          <w:p>
            <w:pPr>
              <w:pStyle w:val="TableParagraph"/>
              <w:spacing w:line="180" w:lineRule="exact" w:before="6"/>
              <w:ind w:left="7" w:right="2"/>
              <w:rPr>
                <w:sz w:val="16"/>
              </w:rPr>
            </w:pPr>
            <w:r>
              <w:rPr>
                <w:spacing w:val="-2"/>
                <w:sz w:val="16"/>
              </w:rPr>
              <w:t>14516,60</w:t>
            </w:r>
          </w:p>
        </w:tc>
        <w:tc>
          <w:tcPr>
            <w:tcW w:w="711" w:type="dxa"/>
          </w:tcPr>
          <w:p>
            <w:pPr>
              <w:pStyle w:val="TableParagraph"/>
              <w:spacing w:line="180" w:lineRule="exact" w:before="6"/>
              <w:ind w:right="46"/>
              <w:jc w:val="right"/>
              <w:rPr>
                <w:sz w:val="16"/>
              </w:rPr>
            </w:pPr>
            <w:r>
              <w:rPr>
                <w:spacing w:val="-2"/>
                <w:sz w:val="16"/>
              </w:rPr>
              <w:t>16451,24</w:t>
            </w:r>
          </w:p>
        </w:tc>
        <w:tc>
          <w:tcPr>
            <w:tcW w:w="709" w:type="dxa"/>
          </w:tcPr>
          <w:p>
            <w:pPr>
              <w:pStyle w:val="TableParagraph"/>
              <w:spacing w:line="180" w:lineRule="exact" w:before="6"/>
              <w:ind w:right="45"/>
              <w:jc w:val="right"/>
              <w:rPr>
                <w:sz w:val="16"/>
              </w:rPr>
            </w:pPr>
            <w:r>
              <w:rPr>
                <w:spacing w:val="-2"/>
                <w:sz w:val="16"/>
              </w:rPr>
              <w:t>17242,94</w:t>
            </w:r>
          </w:p>
        </w:tc>
        <w:tc>
          <w:tcPr>
            <w:tcW w:w="709" w:type="dxa"/>
          </w:tcPr>
          <w:p>
            <w:pPr>
              <w:pStyle w:val="TableParagraph"/>
              <w:spacing w:line="180" w:lineRule="exact" w:before="6"/>
              <w:ind w:left="5" w:right="4"/>
              <w:rPr>
                <w:sz w:val="16"/>
              </w:rPr>
            </w:pPr>
            <w:r>
              <w:rPr>
                <w:spacing w:val="-2"/>
                <w:sz w:val="16"/>
              </w:rPr>
              <w:t>17748,24</w:t>
            </w:r>
          </w:p>
        </w:tc>
        <w:tc>
          <w:tcPr>
            <w:tcW w:w="711" w:type="dxa"/>
          </w:tcPr>
          <w:p>
            <w:pPr>
              <w:pStyle w:val="TableParagraph"/>
              <w:spacing w:line="180" w:lineRule="exact" w:before="6"/>
              <w:ind w:left="28" w:right="28"/>
              <w:rPr>
                <w:sz w:val="16"/>
              </w:rPr>
            </w:pPr>
            <w:r>
              <w:rPr>
                <w:spacing w:val="-2"/>
                <w:sz w:val="16"/>
              </w:rPr>
              <w:t>18242,47</w:t>
            </w:r>
          </w:p>
        </w:tc>
        <w:tc>
          <w:tcPr>
            <w:tcW w:w="714" w:type="dxa"/>
          </w:tcPr>
          <w:p>
            <w:pPr>
              <w:pStyle w:val="TableParagraph"/>
              <w:spacing w:line="180" w:lineRule="exact" w:before="6"/>
              <w:ind w:left="25" w:right="26"/>
              <w:rPr>
                <w:sz w:val="16"/>
              </w:rPr>
            </w:pPr>
            <w:r>
              <w:rPr>
                <w:spacing w:val="-2"/>
                <w:sz w:val="16"/>
              </w:rPr>
              <w:t>18881,81</w:t>
            </w:r>
          </w:p>
        </w:tc>
        <w:tc>
          <w:tcPr>
            <w:tcW w:w="709" w:type="dxa"/>
          </w:tcPr>
          <w:p>
            <w:pPr>
              <w:pStyle w:val="TableParagraph"/>
              <w:spacing w:line="180" w:lineRule="exact" w:before="6"/>
              <w:ind w:left="5" w:right="5"/>
              <w:rPr>
                <w:sz w:val="16"/>
              </w:rPr>
            </w:pPr>
            <w:r>
              <w:rPr>
                <w:spacing w:val="-2"/>
                <w:sz w:val="16"/>
              </w:rPr>
              <w:t>19582,83</w:t>
            </w:r>
          </w:p>
        </w:tc>
        <w:tc>
          <w:tcPr>
            <w:tcW w:w="709" w:type="dxa"/>
          </w:tcPr>
          <w:p>
            <w:pPr>
              <w:pStyle w:val="TableParagraph"/>
              <w:spacing w:line="180" w:lineRule="exact" w:before="6"/>
              <w:ind w:left="5" w:right="7"/>
              <w:rPr>
                <w:sz w:val="16"/>
              </w:rPr>
            </w:pPr>
            <w:r>
              <w:rPr>
                <w:spacing w:val="-2"/>
                <w:sz w:val="16"/>
              </w:rPr>
              <w:t>19923,61</w:t>
            </w:r>
          </w:p>
        </w:tc>
        <w:tc>
          <w:tcPr>
            <w:tcW w:w="711" w:type="dxa"/>
          </w:tcPr>
          <w:p>
            <w:pPr>
              <w:pStyle w:val="TableParagraph"/>
              <w:spacing w:line="180" w:lineRule="exact" w:before="6"/>
              <w:ind w:left="22" w:right="28"/>
              <w:rPr>
                <w:sz w:val="16"/>
              </w:rPr>
            </w:pPr>
            <w:r>
              <w:rPr>
                <w:spacing w:val="-2"/>
                <w:sz w:val="16"/>
              </w:rPr>
              <w:t>20274,08</w:t>
            </w:r>
          </w:p>
        </w:tc>
        <w:tc>
          <w:tcPr>
            <w:tcW w:w="706" w:type="dxa"/>
          </w:tcPr>
          <w:p>
            <w:pPr>
              <w:pStyle w:val="TableParagraph"/>
              <w:spacing w:line="180" w:lineRule="exact" w:before="6"/>
              <w:ind w:right="48"/>
              <w:jc w:val="right"/>
              <w:rPr>
                <w:sz w:val="16"/>
              </w:rPr>
            </w:pPr>
            <w:r>
              <w:rPr>
                <w:spacing w:val="-2"/>
                <w:sz w:val="16"/>
              </w:rPr>
              <w:t>19620,64</w:t>
            </w:r>
          </w:p>
        </w:tc>
      </w:tr>
      <w:tr>
        <w:trPr>
          <w:trHeight w:val="414" w:hRule="atLeast"/>
        </w:trPr>
        <w:tc>
          <w:tcPr>
            <w:tcW w:w="3176" w:type="dxa"/>
          </w:tcPr>
          <w:p>
            <w:pPr>
              <w:pStyle w:val="TableParagraph"/>
              <w:spacing w:line="202" w:lineRule="exact"/>
              <w:ind w:left="4"/>
              <w:jc w:val="left"/>
              <w:rPr>
                <w:sz w:val="18"/>
              </w:rPr>
            </w:pPr>
            <w:r>
              <w:rPr>
                <w:sz w:val="18"/>
              </w:rPr>
              <w:t>Тариф</w:t>
            </w:r>
            <w:r>
              <w:rPr>
                <w:spacing w:val="-5"/>
                <w:sz w:val="18"/>
              </w:rPr>
              <w:t> </w:t>
            </w:r>
            <w:r>
              <w:rPr>
                <w:sz w:val="18"/>
              </w:rPr>
              <w:t>для</w:t>
            </w:r>
            <w:r>
              <w:rPr>
                <w:spacing w:val="-4"/>
                <w:sz w:val="18"/>
              </w:rPr>
              <w:t> </w:t>
            </w:r>
            <w:r>
              <w:rPr>
                <w:sz w:val="18"/>
              </w:rPr>
              <w:t>потребителей</w:t>
            </w:r>
            <w:r>
              <w:rPr>
                <w:spacing w:val="-5"/>
                <w:sz w:val="18"/>
              </w:rPr>
              <w:t> </w:t>
            </w:r>
            <w:r>
              <w:rPr>
                <w:spacing w:val="-2"/>
                <w:sz w:val="18"/>
              </w:rPr>
              <w:t>категории</w:t>
            </w:r>
          </w:p>
          <w:p>
            <w:pPr>
              <w:pStyle w:val="TableParagraph"/>
              <w:spacing w:line="193" w:lineRule="exact"/>
              <w:ind w:left="4"/>
              <w:jc w:val="left"/>
              <w:rPr>
                <w:sz w:val="18"/>
              </w:rPr>
            </w:pPr>
            <w:r>
              <w:rPr>
                <w:sz w:val="18"/>
              </w:rPr>
              <w:t>«население»</w:t>
            </w:r>
            <w:r>
              <w:rPr>
                <w:spacing w:val="-4"/>
                <w:sz w:val="18"/>
              </w:rPr>
              <w:t> </w:t>
            </w:r>
            <w:r>
              <w:rPr>
                <w:sz w:val="18"/>
              </w:rPr>
              <w:t>с</w:t>
            </w:r>
            <w:r>
              <w:rPr>
                <w:spacing w:val="-3"/>
                <w:sz w:val="18"/>
              </w:rPr>
              <w:t> </w:t>
            </w:r>
            <w:r>
              <w:rPr>
                <w:spacing w:val="-5"/>
                <w:sz w:val="18"/>
              </w:rPr>
              <w:t>НДС</w:t>
            </w:r>
          </w:p>
        </w:tc>
        <w:tc>
          <w:tcPr>
            <w:tcW w:w="888" w:type="dxa"/>
          </w:tcPr>
          <w:p>
            <w:pPr>
              <w:pStyle w:val="TableParagraph"/>
              <w:spacing w:before="98"/>
              <w:ind w:left="4" w:right="2"/>
              <w:rPr>
                <w:sz w:val="18"/>
              </w:rPr>
            </w:pPr>
            <w:r>
              <w:rPr>
                <w:spacing w:val="-2"/>
                <w:sz w:val="18"/>
              </w:rPr>
              <w:t>руб/Гкал</w:t>
            </w:r>
          </w:p>
        </w:tc>
        <w:tc>
          <w:tcPr>
            <w:tcW w:w="708" w:type="dxa"/>
          </w:tcPr>
          <w:p>
            <w:pPr>
              <w:pStyle w:val="TableParagraph"/>
              <w:jc w:val="left"/>
              <w:rPr>
                <w:sz w:val="18"/>
              </w:rPr>
            </w:pPr>
          </w:p>
        </w:tc>
        <w:tc>
          <w:tcPr>
            <w:tcW w:w="709" w:type="dxa"/>
          </w:tcPr>
          <w:p>
            <w:pPr>
              <w:pStyle w:val="TableParagraph"/>
              <w:jc w:val="left"/>
              <w:rPr>
                <w:sz w:val="18"/>
              </w:rPr>
            </w:pPr>
          </w:p>
        </w:tc>
        <w:tc>
          <w:tcPr>
            <w:tcW w:w="708" w:type="dxa"/>
          </w:tcPr>
          <w:p>
            <w:pPr>
              <w:pStyle w:val="TableParagraph"/>
              <w:jc w:val="left"/>
              <w:rPr>
                <w:sz w:val="18"/>
              </w:rPr>
            </w:pPr>
          </w:p>
        </w:tc>
        <w:tc>
          <w:tcPr>
            <w:tcW w:w="710" w:type="dxa"/>
          </w:tcPr>
          <w:p>
            <w:pPr>
              <w:pStyle w:val="TableParagraph"/>
              <w:jc w:val="left"/>
              <w:rPr>
                <w:sz w:val="18"/>
              </w:rPr>
            </w:pPr>
          </w:p>
        </w:tc>
        <w:tc>
          <w:tcPr>
            <w:tcW w:w="708" w:type="dxa"/>
          </w:tcPr>
          <w:p>
            <w:pPr>
              <w:pStyle w:val="TableParagraph"/>
              <w:jc w:val="left"/>
              <w:rPr>
                <w:sz w:val="18"/>
              </w:rPr>
            </w:pPr>
          </w:p>
        </w:tc>
        <w:tc>
          <w:tcPr>
            <w:tcW w:w="713" w:type="dxa"/>
          </w:tcPr>
          <w:p>
            <w:pPr>
              <w:pStyle w:val="TableParagraph"/>
              <w:jc w:val="left"/>
              <w:rPr>
                <w:sz w:val="18"/>
              </w:rPr>
            </w:pPr>
          </w:p>
        </w:tc>
        <w:tc>
          <w:tcPr>
            <w:tcW w:w="709" w:type="dxa"/>
          </w:tcPr>
          <w:p>
            <w:pPr>
              <w:pStyle w:val="TableParagraph"/>
              <w:jc w:val="left"/>
              <w:rPr>
                <w:sz w:val="18"/>
              </w:rPr>
            </w:pPr>
          </w:p>
        </w:tc>
        <w:tc>
          <w:tcPr>
            <w:tcW w:w="711" w:type="dxa"/>
          </w:tcPr>
          <w:p>
            <w:pPr>
              <w:pStyle w:val="TableParagraph"/>
              <w:jc w:val="left"/>
              <w:rPr>
                <w:sz w:val="18"/>
              </w:rPr>
            </w:pPr>
          </w:p>
        </w:tc>
        <w:tc>
          <w:tcPr>
            <w:tcW w:w="709" w:type="dxa"/>
          </w:tcPr>
          <w:p>
            <w:pPr>
              <w:pStyle w:val="TableParagraph"/>
              <w:jc w:val="left"/>
              <w:rPr>
                <w:sz w:val="18"/>
              </w:rPr>
            </w:pPr>
          </w:p>
        </w:tc>
        <w:tc>
          <w:tcPr>
            <w:tcW w:w="709" w:type="dxa"/>
          </w:tcPr>
          <w:p>
            <w:pPr>
              <w:pStyle w:val="TableParagraph"/>
              <w:jc w:val="left"/>
              <w:rPr>
                <w:sz w:val="18"/>
              </w:rPr>
            </w:pPr>
          </w:p>
        </w:tc>
        <w:tc>
          <w:tcPr>
            <w:tcW w:w="711" w:type="dxa"/>
          </w:tcPr>
          <w:p>
            <w:pPr>
              <w:pStyle w:val="TableParagraph"/>
              <w:jc w:val="left"/>
              <w:rPr>
                <w:sz w:val="18"/>
              </w:rPr>
            </w:pPr>
          </w:p>
        </w:tc>
        <w:tc>
          <w:tcPr>
            <w:tcW w:w="714" w:type="dxa"/>
          </w:tcPr>
          <w:p>
            <w:pPr>
              <w:pStyle w:val="TableParagraph"/>
              <w:jc w:val="left"/>
              <w:rPr>
                <w:sz w:val="18"/>
              </w:rPr>
            </w:pPr>
          </w:p>
        </w:tc>
        <w:tc>
          <w:tcPr>
            <w:tcW w:w="709" w:type="dxa"/>
          </w:tcPr>
          <w:p>
            <w:pPr>
              <w:pStyle w:val="TableParagraph"/>
              <w:jc w:val="left"/>
              <w:rPr>
                <w:sz w:val="18"/>
              </w:rPr>
            </w:pPr>
          </w:p>
        </w:tc>
        <w:tc>
          <w:tcPr>
            <w:tcW w:w="709" w:type="dxa"/>
          </w:tcPr>
          <w:p>
            <w:pPr>
              <w:pStyle w:val="TableParagraph"/>
              <w:jc w:val="left"/>
              <w:rPr>
                <w:sz w:val="18"/>
              </w:rPr>
            </w:pPr>
          </w:p>
        </w:tc>
        <w:tc>
          <w:tcPr>
            <w:tcW w:w="711" w:type="dxa"/>
          </w:tcPr>
          <w:p>
            <w:pPr>
              <w:pStyle w:val="TableParagraph"/>
              <w:jc w:val="left"/>
              <w:rPr>
                <w:sz w:val="18"/>
              </w:rPr>
            </w:pPr>
          </w:p>
        </w:tc>
        <w:tc>
          <w:tcPr>
            <w:tcW w:w="706" w:type="dxa"/>
          </w:tcPr>
          <w:p>
            <w:pPr>
              <w:pStyle w:val="TableParagraph"/>
              <w:jc w:val="left"/>
              <w:rPr>
                <w:sz w:val="18"/>
              </w:rPr>
            </w:pPr>
          </w:p>
        </w:tc>
      </w:tr>
      <w:tr>
        <w:trPr>
          <w:trHeight w:val="206" w:hRule="atLeast"/>
        </w:trPr>
        <w:tc>
          <w:tcPr>
            <w:tcW w:w="3176" w:type="dxa"/>
          </w:tcPr>
          <w:p>
            <w:pPr>
              <w:pStyle w:val="TableParagraph"/>
              <w:spacing w:line="187" w:lineRule="exact"/>
              <w:ind w:left="4"/>
              <w:jc w:val="left"/>
              <w:rPr>
                <w:sz w:val="18"/>
              </w:rPr>
            </w:pPr>
            <w:r>
              <w:rPr>
                <w:sz w:val="18"/>
              </w:rPr>
              <w:t>с</w:t>
            </w:r>
            <w:r>
              <w:rPr>
                <w:spacing w:val="-4"/>
                <w:sz w:val="18"/>
              </w:rPr>
              <w:t> </w:t>
            </w:r>
            <w:r>
              <w:rPr>
                <w:sz w:val="18"/>
              </w:rPr>
              <w:t>01.01.</w:t>
            </w:r>
            <w:r>
              <w:rPr>
                <w:spacing w:val="1"/>
                <w:sz w:val="18"/>
              </w:rPr>
              <w:t> </w:t>
            </w:r>
            <w:r>
              <w:rPr>
                <w:sz w:val="18"/>
              </w:rPr>
              <w:t>по</w:t>
            </w:r>
            <w:r>
              <w:rPr>
                <w:spacing w:val="-1"/>
                <w:sz w:val="18"/>
              </w:rPr>
              <w:t> </w:t>
            </w:r>
            <w:r>
              <w:rPr>
                <w:spacing w:val="-2"/>
                <w:sz w:val="18"/>
              </w:rPr>
              <w:t>30.06</w:t>
            </w:r>
          </w:p>
        </w:tc>
        <w:tc>
          <w:tcPr>
            <w:tcW w:w="888" w:type="dxa"/>
          </w:tcPr>
          <w:p>
            <w:pPr>
              <w:pStyle w:val="TableParagraph"/>
              <w:spacing w:line="187" w:lineRule="exact"/>
              <w:ind w:left="4" w:right="2"/>
              <w:rPr>
                <w:sz w:val="18"/>
              </w:rPr>
            </w:pPr>
            <w:r>
              <w:rPr>
                <w:spacing w:val="-2"/>
                <w:sz w:val="18"/>
              </w:rPr>
              <w:t>руб/Гкал</w:t>
            </w:r>
          </w:p>
        </w:tc>
        <w:tc>
          <w:tcPr>
            <w:tcW w:w="708" w:type="dxa"/>
          </w:tcPr>
          <w:p>
            <w:pPr>
              <w:pStyle w:val="TableParagraph"/>
              <w:spacing w:line="180" w:lineRule="exact" w:before="6"/>
              <w:ind w:left="7"/>
              <w:rPr>
                <w:sz w:val="16"/>
              </w:rPr>
            </w:pPr>
            <w:r>
              <w:rPr>
                <w:spacing w:val="-10"/>
                <w:sz w:val="16"/>
              </w:rPr>
              <w:t>-</w:t>
            </w:r>
          </w:p>
        </w:tc>
        <w:tc>
          <w:tcPr>
            <w:tcW w:w="709" w:type="dxa"/>
          </w:tcPr>
          <w:p>
            <w:pPr>
              <w:pStyle w:val="TableParagraph"/>
              <w:spacing w:line="180" w:lineRule="exact" w:before="6"/>
              <w:ind w:left="43" w:right="35"/>
              <w:rPr>
                <w:sz w:val="16"/>
              </w:rPr>
            </w:pPr>
            <w:r>
              <w:rPr>
                <w:spacing w:val="-2"/>
                <w:sz w:val="16"/>
              </w:rPr>
              <w:t>4365,05</w:t>
            </w:r>
          </w:p>
        </w:tc>
        <w:tc>
          <w:tcPr>
            <w:tcW w:w="708" w:type="dxa"/>
          </w:tcPr>
          <w:p>
            <w:pPr>
              <w:pStyle w:val="TableParagraph"/>
              <w:spacing w:line="180" w:lineRule="exact" w:before="6"/>
              <w:ind w:left="8"/>
              <w:rPr>
                <w:sz w:val="16"/>
              </w:rPr>
            </w:pPr>
            <w:r>
              <w:rPr>
                <w:spacing w:val="-2"/>
                <w:sz w:val="16"/>
              </w:rPr>
              <w:t>4456,72</w:t>
            </w:r>
          </w:p>
        </w:tc>
        <w:tc>
          <w:tcPr>
            <w:tcW w:w="710" w:type="dxa"/>
          </w:tcPr>
          <w:p>
            <w:pPr>
              <w:pStyle w:val="TableParagraph"/>
              <w:spacing w:line="180" w:lineRule="exact" w:before="6"/>
              <w:ind w:left="21" w:right="15"/>
              <w:rPr>
                <w:sz w:val="16"/>
              </w:rPr>
            </w:pPr>
            <w:r>
              <w:rPr>
                <w:spacing w:val="-2"/>
                <w:sz w:val="16"/>
              </w:rPr>
              <w:t>4550,31</w:t>
            </w:r>
          </w:p>
        </w:tc>
        <w:tc>
          <w:tcPr>
            <w:tcW w:w="708" w:type="dxa"/>
          </w:tcPr>
          <w:p>
            <w:pPr>
              <w:pStyle w:val="TableParagraph"/>
              <w:spacing w:line="180" w:lineRule="exact" w:before="6"/>
              <w:ind w:left="9"/>
              <w:rPr>
                <w:sz w:val="16"/>
              </w:rPr>
            </w:pPr>
            <w:r>
              <w:rPr>
                <w:spacing w:val="-2"/>
                <w:sz w:val="16"/>
              </w:rPr>
              <w:t>4645,86</w:t>
            </w:r>
          </w:p>
        </w:tc>
        <w:tc>
          <w:tcPr>
            <w:tcW w:w="713" w:type="dxa"/>
          </w:tcPr>
          <w:p>
            <w:pPr>
              <w:pStyle w:val="TableParagraph"/>
              <w:spacing w:line="180" w:lineRule="exact" w:before="6"/>
              <w:ind w:left="37" w:right="28"/>
              <w:rPr>
                <w:sz w:val="16"/>
              </w:rPr>
            </w:pPr>
            <w:r>
              <w:rPr>
                <w:spacing w:val="-2"/>
                <w:sz w:val="16"/>
              </w:rPr>
              <w:t>4743,43</w:t>
            </w:r>
          </w:p>
        </w:tc>
        <w:tc>
          <w:tcPr>
            <w:tcW w:w="709" w:type="dxa"/>
          </w:tcPr>
          <w:p>
            <w:pPr>
              <w:pStyle w:val="TableParagraph"/>
              <w:spacing w:line="180" w:lineRule="exact" w:before="6"/>
              <w:ind w:left="43" w:right="35"/>
              <w:rPr>
                <w:sz w:val="16"/>
              </w:rPr>
            </w:pPr>
            <w:r>
              <w:rPr>
                <w:spacing w:val="-2"/>
                <w:sz w:val="16"/>
              </w:rPr>
              <w:t>4843,04</w:t>
            </w:r>
          </w:p>
        </w:tc>
        <w:tc>
          <w:tcPr>
            <w:tcW w:w="711" w:type="dxa"/>
          </w:tcPr>
          <w:p>
            <w:pPr>
              <w:pStyle w:val="TableParagraph"/>
              <w:spacing w:line="180" w:lineRule="exact" w:before="6"/>
              <w:ind w:right="85"/>
              <w:jc w:val="right"/>
              <w:rPr>
                <w:sz w:val="16"/>
              </w:rPr>
            </w:pPr>
            <w:r>
              <w:rPr>
                <w:spacing w:val="-2"/>
                <w:sz w:val="16"/>
              </w:rPr>
              <w:t>4944,74</w:t>
            </w:r>
          </w:p>
        </w:tc>
        <w:tc>
          <w:tcPr>
            <w:tcW w:w="709" w:type="dxa"/>
          </w:tcPr>
          <w:p>
            <w:pPr>
              <w:pStyle w:val="TableParagraph"/>
              <w:spacing w:line="180" w:lineRule="exact" w:before="6"/>
              <w:ind w:right="83"/>
              <w:jc w:val="right"/>
              <w:rPr>
                <w:sz w:val="16"/>
              </w:rPr>
            </w:pPr>
            <w:r>
              <w:rPr>
                <w:spacing w:val="-2"/>
                <w:sz w:val="16"/>
              </w:rPr>
              <w:t>5048,58</w:t>
            </w:r>
          </w:p>
        </w:tc>
        <w:tc>
          <w:tcPr>
            <w:tcW w:w="709" w:type="dxa"/>
          </w:tcPr>
          <w:p>
            <w:pPr>
              <w:pStyle w:val="TableParagraph"/>
              <w:spacing w:line="180" w:lineRule="exact" w:before="6"/>
              <w:ind w:left="3"/>
              <w:rPr>
                <w:sz w:val="16"/>
              </w:rPr>
            </w:pPr>
            <w:r>
              <w:rPr>
                <w:spacing w:val="-2"/>
                <w:sz w:val="16"/>
              </w:rPr>
              <w:t>5154,60</w:t>
            </w:r>
          </w:p>
        </w:tc>
        <w:tc>
          <w:tcPr>
            <w:tcW w:w="711" w:type="dxa"/>
          </w:tcPr>
          <w:p>
            <w:pPr>
              <w:pStyle w:val="TableParagraph"/>
              <w:spacing w:line="180" w:lineRule="exact" w:before="6"/>
              <w:rPr>
                <w:sz w:val="16"/>
              </w:rPr>
            </w:pPr>
            <w:r>
              <w:rPr>
                <w:spacing w:val="-2"/>
                <w:sz w:val="16"/>
              </w:rPr>
              <w:t>5262,85</w:t>
            </w:r>
          </w:p>
        </w:tc>
        <w:tc>
          <w:tcPr>
            <w:tcW w:w="714" w:type="dxa"/>
          </w:tcPr>
          <w:p>
            <w:pPr>
              <w:pStyle w:val="TableParagraph"/>
              <w:spacing w:line="180" w:lineRule="exact" w:before="6"/>
              <w:ind w:left="25" w:right="25"/>
              <w:rPr>
                <w:sz w:val="16"/>
              </w:rPr>
            </w:pPr>
            <w:r>
              <w:rPr>
                <w:spacing w:val="-2"/>
                <w:sz w:val="16"/>
              </w:rPr>
              <w:t>5373,37</w:t>
            </w:r>
          </w:p>
        </w:tc>
        <w:tc>
          <w:tcPr>
            <w:tcW w:w="709" w:type="dxa"/>
          </w:tcPr>
          <w:p>
            <w:pPr>
              <w:pStyle w:val="TableParagraph"/>
              <w:spacing w:line="180" w:lineRule="exact" w:before="6"/>
              <w:rPr>
                <w:sz w:val="16"/>
              </w:rPr>
            </w:pPr>
            <w:r>
              <w:rPr>
                <w:spacing w:val="-2"/>
                <w:sz w:val="16"/>
              </w:rPr>
              <w:t>5486,21</w:t>
            </w:r>
          </w:p>
        </w:tc>
        <w:tc>
          <w:tcPr>
            <w:tcW w:w="709" w:type="dxa"/>
          </w:tcPr>
          <w:p>
            <w:pPr>
              <w:pStyle w:val="TableParagraph"/>
              <w:spacing w:line="180" w:lineRule="exact" w:before="6"/>
              <w:rPr>
                <w:sz w:val="16"/>
              </w:rPr>
            </w:pPr>
            <w:r>
              <w:rPr>
                <w:spacing w:val="-2"/>
                <w:sz w:val="16"/>
              </w:rPr>
              <w:t>5601,42</w:t>
            </w:r>
          </w:p>
        </w:tc>
        <w:tc>
          <w:tcPr>
            <w:tcW w:w="711" w:type="dxa"/>
          </w:tcPr>
          <w:p>
            <w:pPr>
              <w:pStyle w:val="TableParagraph"/>
              <w:spacing w:line="180" w:lineRule="exact" w:before="6"/>
              <w:ind w:right="4"/>
              <w:rPr>
                <w:sz w:val="16"/>
              </w:rPr>
            </w:pPr>
            <w:r>
              <w:rPr>
                <w:spacing w:val="-2"/>
                <w:sz w:val="16"/>
              </w:rPr>
              <w:t>5719,05</w:t>
            </w:r>
          </w:p>
        </w:tc>
        <w:tc>
          <w:tcPr>
            <w:tcW w:w="706" w:type="dxa"/>
          </w:tcPr>
          <w:p>
            <w:pPr>
              <w:pStyle w:val="TableParagraph"/>
              <w:spacing w:line="180" w:lineRule="exact" w:before="6"/>
              <w:ind w:right="89"/>
              <w:jc w:val="right"/>
              <w:rPr>
                <w:sz w:val="16"/>
              </w:rPr>
            </w:pPr>
            <w:r>
              <w:rPr>
                <w:spacing w:val="-2"/>
                <w:sz w:val="16"/>
              </w:rPr>
              <w:t>5839,15</w:t>
            </w:r>
          </w:p>
        </w:tc>
      </w:tr>
      <w:tr>
        <w:trPr>
          <w:trHeight w:val="208" w:hRule="atLeast"/>
        </w:trPr>
        <w:tc>
          <w:tcPr>
            <w:tcW w:w="3176" w:type="dxa"/>
          </w:tcPr>
          <w:p>
            <w:pPr>
              <w:pStyle w:val="TableParagraph"/>
              <w:spacing w:line="188" w:lineRule="exact"/>
              <w:ind w:left="4"/>
              <w:jc w:val="left"/>
              <w:rPr>
                <w:sz w:val="18"/>
              </w:rPr>
            </w:pPr>
            <w:r>
              <w:rPr>
                <w:sz w:val="18"/>
              </w:rPr>
              <w:t>с</w:t>
            </w:r>
            <w:r>
              <w:rPr>
                <w:spacing w:val="-4"/>
                <w:sz w:val="18"/>
              </w:rPr>
              <w:t> </w:t>
            </w:r>
            <w:r>
              <w:rPr>
                <w:sz w:val="18"/>
              </w:rPr>
              <w:t>01.07.</w:t>
            </w:r>
            <w:r>
              <w:rPr>
                <w:spacing w:val="1"/>
                <w:sz w:val="18"/>
              </w:rPr>
              <w:t> </w:t>
            </w:r>
            <w:r>
              <w:rPr>
                <w:sz w:val="18"/>
              </w:rPr>
              <w:t>по</w:t>
            </w:r>
            <w:r>
              <w:rPr>
                <w:spacing w:val="-1"/>
                <w:sz w:val="18"/>
              </w:rPr>
              <w:t> </w:t>
            </w:r>
            <w:r>
              <w:rPr>
                <w:spacing w:val="-2"/>
                <w:sz w:val="18"/>
              </w:rPr>
              <w:t>31.12</w:t>
            </w:r>
          </w:p>
        </w:tc>
        <w:tc>
          <w:tcPr>
            <w:tcW w:w="888" w:type="dxa"/>
          </w:tcPr>
          <w:p>
            <w:pPr>
              <w:pStyle w:val="TableParagraph"/>
              <w:spacing w:line="188" w:lineRule="exact"/>
              <w:ind w:left="4" w:right="2"/>
              <w:rPr>
                <w:sz w:val="18"/>
              </w:rPr>
            </w:pPr>
            <w:r>
              <w:rPr>
                <w:spacing w:val="-2"/>
                <w:sz w:val="18"/>
              </w:rPr>
              <w:t>руб/Гкал</w:t>
            </w:r>
          </w:p>
        </w:tc>
        <w:tc>
          <w:tcPr>
            <w:tcW w:w="708" w:type="dxa"/>
          </w:tcPr>
          <w:p>
            <w:pPr>
              <w:pStyle w:val="TableParagraph"/>
              <w:spacing w:line="182" w:lineRule="exact" w:before="6"/>
              <w:ind w:left="7"/>
              <w:rPr>
                <w:sz w:val="16"/>
              </w:rPr>
            </w:pPr>
            <w:r>
              <w:rPr>
                <w:spacing w:val="-10"/>
                <w:sz w:val="16"/>
              </w:rPr>
              <w:t>-</w:t>
            </w:r>
          </w:p>
        </w:tc>
        <w:tc>
          <w:tcPr>
            <w:tcW w:w="709" w:type="dxa"/>
          </w:tcPr>
          <w:p>
            <w:pPr>
              <w:pStyle w:val="TableParagraph"/>
              <w:spacing w:line="182" w:lineRule="exact" w:before="6"/>
              <w:ind w:left="43" w:right="35"/>
              <w:rPr>
                <w:sz w:val="16"/>
              </w:rPr>
            </w:pPr>
            <w:r>
              <w:rPr>
                <w:spacing w:val="-2"/>
                <w:sz w:val="16"/>
              </w:rPr>
              <w:t>4456,72</w:t>
            </w:r>
          </w:p>
        </w:tc>
        <w:tc>
          <w:tcPr>
            <w:tcW w:w="708" w:type="dxa"/>
          </w:tcPr>
          <w:p>
            <w:pPr>
              <w:pStyle w:val="TableParagraph"/>
              <w:spacing w:line="182" w:lineRule="exact" w:before="6"/>
              <w:ind w:left="8"/>
              <w:rPr>
                <w:sz w:val="16"/>
              </w:rPr>
            </w:pPr>
            <w:r>
              <w:rPr>
                <w:spacing w:val="-2"/>
                <w:sz w:val="16"/>
              </w:rPr>
              <w:t>4550,31</w:t>
            </w:r>
          </w:p>
        </w:tc>
        <w:tc>
          <w:tcPr>
            <w:tcW w:w="710" w:type="dxa"/>
          </w:tcPr>
          <w:p>
            <w:pPr>
              <w:pStyle w:val="TableParagraph"/>
              <w:spacing w:line="182" w:lineRule="exact" w:before="6"/>
              <w:ind w:left="21" w:right="15"/>
              <w:rPr>
                <w:sz w:val="16"/>
              </w:rPr>
            </w:pPr>
            <w:r>
              <w:rPr>
                <w:spacing w:val="-2"/>
                <w:sz w:val="16"/>
              </w:rPr>
              <w:t>4645,86</w:t>
            </w:r>
          </w:p>
        </w:tc>
        <w:tc>
          <w:tcPr>
            <w:tcW w:w="708" w:type="dxa"/>
          </w:tcPr>
          <w:p>
            <w:pPr>
              <w:pStyle w:val="TableParagraph"/>
              <w:spacing w:line="182" w:lineRule="exact" w:before="6"/>
              <w:ind w:left="9"/>
              <w:rPr>
                <w:sz w:val="16"/>
              </w:rPr>
            </w:pPr>
            <w:r>
              <w:rPr>
                <w:spacing w:val="-2"/>
                <w:sz w:val="16"/>
              </w:rPr>
              <w:t>4743,43</w:t>
            </w:r>
          </w:p>
        </w:tc>
        <w:tc>
          <w:tcPr>
            <w:tcW w:w="713" w:type="dxa"/>
          </w:tcPr>
          <w:p>
            <w:pPr>
              <w:pStyle w:val="TableParagraph"/>
              <w:spacing w:line="182" w:lineRule="exact" w:before="6"/>
              <w:ind w:left="37" w:right="28"/>
              <w:rPr>
                <w:sz w:val="16"/>
              </w:rPr>
            </w:pPr>
            <w:r>
              <w:rPr>
                <w:spacing w:val="-2"/>
                <w:sz w:val="16"/>
              </w:rPr>
              <w:t>4843,04</w:t>
            </w:r>
          </w:p>
        </w:tc>
        <w:tc>
          <w:tcPr>
            <w:tcW w:w="709" w:type="dxa"/>
          </w:tcPr>
          <w:p>
            <w:pPr>
              <w:pStyle w:val="TableParagraph"/>
              <w:spacing w:line="182" w:lineRule="exact" w:before="6"/>
              <w:ind w:left="43" w:right="35"/>
              <w:rPr>
                <w:sz w:val="16"/>
              </w:rPr>
            </w:pPr>
            <w:r>
              <w:rPr>
                <w:spacing w:val="-2"/>
                <w:sz w:val="16"/>
              </w:rPr>
              <w:t>4944,74</w:t>
            </w:r>
          </w:p>
        </w:tc>
        <w:tc>
          <w:tcPr>
            <w:tcW w:w="711" w:type="dxa"/>
          </w:tcPr>
          <w:p>
            <w:pPr>
              <w:pStyle w:val="TableParagraph"/>
              <w:spacing w:line="182" w:lineRule="exact" w:before="6"/>
              <w:ind w:right="85"/>
              <w:jc w:val="right"/>
              <w:rPr>
                <w:sz w:val="16"/>
              </w:rPr>
            </w:pPr>
            <w:r>
              <w:rPr>
                <w:spacing w:val="-2"/>
                <w:sz w:val="16"/>
              </w:rPr>
              <w:t>5048,58</w:t>
            </w:r>
          </w:p>
        </w:tc>
        <w:tc>
          <w:tcPr>
            <w:tcW w:w="709" w:type="dxa"/>
          </w:tcPr>
          <w:p>
            <w:pPr>
              <w:pStyle w:val="TableParagraph"/>
              <w:spacing w:line="182" w:lineRule="exact" w:before="6"/>
              <w:ind w:right="83"/>
              <w:jc w:val="right"/>
              <w:rPr>
                <w:sz w:val="16"/>
              </w:rPr>
            </w:pPr>
            <w:r>
              <w:rPr>
                <w:spacing w:val="-2"/>
                <w:sz w:val="16"/>
              </w:rPr>
              <w:t>5154,60</w:t>
            </w:r>
          </w:p>
        </w:tc>
        <w:tc>
          <w:tcPr>
            <w:tcW w:w="709" w:type="dxa"/>
          </w:tcPr>
          <w:p>
            <w:pPr>
              <w:pStyle w:val="TableParagraph"/>
              <w:spacing w:line="182" w:lineRule="exact" w:before="6"/>
              <w:ind w:left="3"/>
              <w:rPr>
                <w:sz w:val="16"/>
              </w:rPr>
            </w:pPr>
            <w:r>
              <w:rPr>
                <w:spacing w:val="-2"/>
                <w:sz w:val="16"/>
              </w:rPr>
              <w:t>5262,85</w:t>
            </w:r>
          </w:p>
        </w:tc>
        <w:tc>
          <w:tcPr>
            <w:tcW w:w="711" w:type="dxa"/>
          </w:tcPr>
          <w:p>
            <w:pPr>
              <w:pStyle w:val="TableParagraph"/>
              <w:spacing w:line="182" w:lineRule="exact" w:before="6"/>
              <w:rPr>
                <w:sz w:val="16"/>
              </w:rPr>
            </w:pPr>
            <w:r>
              <w:rPr>
                <w:spacing w:val="-2"/>
                <w:sz w:val="16"/>
              </w:rPr>
              <w:t>5373,37</w:t>
            </w:r>
          </w:p>
        </w:tc>
        <w:tc>
          <w:tcPr>
            <w:tcW w:w="714" w:type="dxa"/>
          </w:tcPr>
          <w:p>
            <w:pPr>
              <w:pStyle w:val="TableParagraph"/>
              <w:spacing w:line="182" w:lineRule="exact" w:before="6"/>
              <w:ind w:left="25" w:right="25"/>
              <w:rPr>
                <w:sz w:val="16"/>
              </w:rPr>
            </w:pPr>
            <w:r>
              <w:rPr>
                <w:spacing w:val="-2"/>
                <w:sz w:val="16"/>
              </w:rPr>
              <w:t>5486,21</w:t>
            </w:r>
          </w:p>
        </w:tc>
        <w:tc>
          <w:tcPr>
            <w:tcW w:w="709" w:type="dxa"/>
          </w:tcPr>
          <w:p>
            <w:pPr>
              <w:pStyle w:val="TableParagraph"/>
              <w:spacing w:line="182" w:lineRule="exact" w:before="6"/>
              <w:rPr>
                <w:sz w:val="16"/>
              </w:rPr>
            </w:pPr>
            <w:r>
              <w:rPr>
                <w:spacing w:val="-2"/>
                <w:sz w:val="16"/>
              </w:rPr>
              <w:t>5601,42</w:t>
            </w:r>
          </w:p>
        </w:tc>
        <w:tc>
          <w:tcPr>
            <w:tcW w:w="709" w:type="dxa"/>
          </w:tcPr>
          <w:p>
            <w:pPr>
              <w:pStyle w:val="TableParagraph"/>
              <w:spacing w:line="182" w:lineRule="exact" w:before="6"/>
              <w:rPr>
                <w:sz w:val="16"/>
              </w:rPr>
            </w:pPr>
            <w:r>
              <w:rPr>
                <w:spacing w:val="-2"/>
                <w:sz w:val="16"/>
              </w:rPr>
              <w:t>5719,05</w:t>
            </w:r>
          </w:p>
        </w:tc>
        <w:tc>
          <w:tcPr>
            <w:tcW w:w="711" w:type="dxa"/>
          </w:tcPr>
          <w:p>
            <w:pPr>
              <w:pStyle w:val="TableParagraph"/>
              <w:spacing w:line="182" w:lineRule="exact" w:before="6"/>
              <w:ind w:right="4"/>
              <w:rPr>
                <w:sz w:val="16"/>
              </w:rPr>
            </w:pPr>
            <w:r>
              <w:rPr>
                <w:spacing w:val="-2"/>
                <w:sz w:val="16"/>
              </w:rPr>
              <w:t>5839,15</w:t>
            </w:r>
          </w:p>
        </w:tc>
        <w:tc>
          <w:tcPr>
            <w:tcW w:w="706" w:type="dxa"/>
          </w:tcPr>
          <w:p>
            <w:pPr>
              <w:pStyle w:val="TableParagraph"/>
              <w:spacing w:line="182" w:lineRule="exact" w:before="6"/>
              <w:ind w:right="89"/>
              <w:jc w:val="right"/>
              <w:rPr>
                <w:sz w:val="16"/>
              </w:rPr>
            </w:pPr>
            <w:r>
              <w:rPr>
                <w:spacing w:val="-2"/>
                <w:sz w:val="16"/>
              </w:rPr>
              <w:t>5961,77</w:t>
            </w:r>
          </w:p>
        </w:tc>
      </w:tr>
      <w:tr>
        <w:trPr>
          <w:trHeight w:val="206" w:hRule="atLeast"/>
        </w:trPr>
        <w:tc>
          <w:tcPr>
            <w:tcW w:w="3176" w:type="dxa"/>
          </w:tcPr>
          <w:p>
            <w:pPr>
              <w:pStyle w:val="TableParagraph"/>
              <w:spacing w:line="186" w:lineRule="exact"/>
              <w:ind w:left="4"/>
              <w:jc w:val="left"/>
              <w:rPr>
                <w:sz w:val="18"/>
              </w:rPr>
            </w:pPr>
            <w:r>
              <w:rPr>
                <w:sz w:val="18"/>
              </w:rPr>
              <w:t>Объем</w:t>
            </w:r>
            <w:r>
              <w:rPr>
                <w:spacing w:val="-8"/>
                <w:sz w:val="18"/>
              </w:rPr>
              <w:t> </w:t>
            </w:r>
            <w:r>
              <w:rPr>
                <w:sz w:val="18"/>
              </w:rPr>
              <w:t>полезного</w:t>
            </w:r>
            <w:r>
              <w:rPr>
                <w:spacing w:val="-5"/>
                <w:sz w:val="18"/>
              </w:rPr>
              <w:t> </w:t>
            </w:r>
            <w:r>
              <w:rPr>
                <w:sz w:val="18"/>
              </w:rPr>
              <w:t>отпуска</w:t>
            </w:r>
            <w:r>
              <w:rPr>
                <w:spacing w:val="-8"/>
                <w:sz w:val="18"/>
              </w:rPr>
              <w:t> </w:t>
            </w:r>
            <w:r>
              <w:rPr>
                <w:sz w:val="18"/>
              </w:rPr>
              <w:t>для</w:t>
            </w:r>
            <w:r>
              <w:rPr>
                <w:spacing w:val="-5"/>
                <w:sz w:val="18"/>
              </w:rPr>
              <w:t> </w:t>
            </w:r>
            <w:r>
              <w:rPr>
                <w:spacing w:val="-2"/>
                <w:sz w:val="18"/>
              </w:rPr>
              <w:t>населения</w:t>
            </w:r>
          </w:p>
        </w:tc>
        <w:tc>
          <w:tcPr>
            <w:tcW w:w="888" w:type="dxa"/>
          </w:tcPr>
          <w:p>
            <w:pPr>
              <w:pStyle w:val="TableParagraph"/>
              <w:spacing w:line="186" w:lineRule="exact"/>
              <w:ind w:left="4"/>
              <w:rPr>
                <w:sz w:val="18"/>
              </w:rPr>
            </w:pPr>
            <w:r>
              <w:rPr>
                <w:spacing w:val="-2"/>
                <w:sz w:val="18"/>
              </w:rPr>
              <w:t>тыс.Гкал</w:t>
            </w:r>
          </w:p>
        </w:tc>
        <w:tc>
          <w:tcPr>
            <w:tcW w:w="708" w:type="dxa"/>
          </w:tcPr>
          <w:p>
            <w:pPr>
              <w:pStyle w:val="TableParagraph"/>
              <w:spacing w:line="180" w:lineRule="exact" w:before="6"/>
              <w:ind w:left="7"/>
              <w:rPr>
                <w:sz w:val="16"/>
              </w:rPr>
            </w:pPr>
            <w:r>
              <w:rPr>
                <w:spacing w:val="-10"/>
                <w:sz w:val="16"/>
              </w:rPr>
              <w:t>-</w:t>
            </w:r>
          </w:p>
        </w:tc>
        <w:tc>
          <w:tcPr>
            <w:tcW w:w="709" w:type="dxa"/>
          </w:tcPr>
          <w:p>
            <w:pPr>
              <w:pStyle w:val="TableParagraph"/>
              <w:spacing w:line="180" w:lineRule="exact" w:before="6"/>
              <w:ind w:left="43" w:right="34"/>
              <w:rPr>
                <w:sz w:val="16"/>
              </w:rPr>
            </w:pPr>
            <w:r>
              <w:rPr>
                <w:spacing w:val="-4"/>
                <w:sz w:val="16"/>
              </w:rPr>
              <w:t>3,98</w:t>
            </w:r>
          </w:p>
        </w:tc>
        <w:tc>
          <w:tcPr>
            <w:tcW w:w="708" w:type="dxa"/>
          </w:tcPr>
          <w:p>
            <w:pPr>
              <w:pStyle w:val="TableParagraph"/>
              <w:spacing w:line="180" w:lineRule="exact" w:before="6"/>
              <w:ind w:left="8"/>
              <w:rPr>
                <w:sz w:val="16"/>
              </w:rPr>
            </w:pPr>
            <w:r>
              <w:rPr>
                <w:spacing w:val="-4"/>
                <w:sz w:val="16"/>
              </w:rPr>
              <w:t>3,98</w:t>
            </w:r>
          </w:p>
        </w:tc>
        <w:tc>
          <w:tcPr>
            <w:tcW w:w="710" w:type="dxa"/>
          </w:tcPr>
          <w:p>
            <w:pPr>
              <w:pStyle w:val="TableParagraph"/>
              <w:spacing w:line="180" w:lineRule="exact" w:before="6"/>
              <w:ind w:left="21" w:right="15"/>
              <w:rPr>
                <w:sz w:val="16"/>
              </w:rPr>
            </w:pPr>
            <w:r>
              <w:rPr>
                <w:spacing w:val="-4"/>
                <w:sz w:val="16"/>
              </w:rPr>
              <w:t>3,98</w:t>
            </w:r>
          </w:p>
        </w:tc>
        <w:tc>
          <w:tcPr>
            <w:tcW w:w="708" w:type="dxa"/>
          </w:tcPr>
          <w:p>
            <w:pPr>
              <w:pStyle w:val="TableParagraph"/>
              <w:spacing w:line="180" w:lineRule="exact" w:before="6"/>
              <w:ind w:left="9"/>
              <w:rPr>
                <w:sz w:val="16"/>
              </w:rPr>
            </w:pPr>
            <w:r>
              <w:rPr>
                <w:spacing w:val="-4"/>
                <w:sz w:val="16"/>
              </w:rPr>
              <w:t>3,98</w:t>
            </w:r>
          </w:p>
        </w:tc>
        <w:tc>
          <w:tcPr>
            <w:tcW w:w="713" w:type="dxa"/>
          </w:tcPr>
          <w:p>
            <w:pPr>
              <w:pStyle w:val="TableParagraph"/>
              <w:spacing w:line="180" w:lineRule="exact" w:before="6"/>
              <w:ind w:left="37" w:right="28"/>
              <w:rPr>
                <w:sz w:val="16"/>
              </w:rPr>
            </w:pPr>
            <w:r>
              <w:rPr>
                <w:spacing w:val="-4"/>
                <w:sz w:val="16"/>
              </w:rPr>
              <w:t>3,98</w:t>
            </w:r>
          </w:p>
        </w:tc>
        <w:tc>
          <w:tcPr>
            <w:tcW w:w="709" w:type="dxa"/>
          </w:tcPr>
          <w:p>
            <w:pPr>
              <w:pStyle w:val="TableParagraph"/>
              <w:spacing w:line="180" w:lineRule="exact" w:before="6"/>
              <w:ind w:left="43" w:right="35"/>
              <w:rPr>
                <w:sz w:val="16"/>
              </w:rPr>
            </w:pPr>
            <w:r>
              <w:rPr>
                <w:spacing w:val="-4"/>
                <w:sz w:val="16"/>
              </w:rPr>
              <w:t>3,98</w:t>
            </w:r>
          </w:p>
        </w:tc>
        <w:tc>
          <w:tcPr>
            <w:tcW w:w="711" w:type="dxa"/>
          </w:tcPr>
          <w:p>
            <w:pPr>
              <w:pStyle w:val="TableParagraph"/>
              <w:spacing w:line="180" w:lineRule="exact" w:before="6"/>
              <w:ind w:left="212"/>
              <w:jc w:val="left"/>
              <w:rPr>
                <w:sz w:val="16"/>
              </w:rPr>
            </w:pPr>
            <w:r>
              <w:rPr>
                <w:spacing w:val="-4"/>
                <w:sz w:val="16"/>
              </w:rPr>
              <w:t>3,98</w:t>
            </w:r>
          </w:p>
        </w:tc>
        <w:tc>
          <w:tcPr>
            <w:tcW w:w="709" w:type="dxa"/>
          </w:tcPr>
          <w:p>
            <w:pPr>
              <w:pStyle w:val="TableParagraph"/>
              <w:spacing w:line="180" w:lineRule="exact" w:before="6"/>
              <w:ind w:left="211"/>
              <w:jc w:val="left"/>
              <w:rPr>
                <w:sz w:val="16"/>
              </w:rPr>
            </w:pPr>
            <w:r>
              <w:rPr>
                <w:spacing w:val="-4"/>
                <w:sz w:val="16"/>
              </w:rPr>
              <w:t>3,98</w:t>
            </w:r>
          </w:p>
        </w:tc>
        <w:tc>
          <w:tcPr>
            <w:tcW w:w="709" w:type="dxa"/>
          </w:tcPr>
          <w:p>
            <w:pPr>
              <w:pStyle w:val="TableParagraph"/>
              <w:spacing w:line="180" w:lineRule="exact" w:before="6"/>
              <w:ind w:left="3"/>
              <w:rPr>
                <w:sz w:val="16"/>
              </w:rPr>
            </w:pPr>
            <w:r>
              <w:rPr>
                <w:spacing w:val="-4"/>
                <w:sz w:val="16"/>
              </w:rPr>
              <w:t>3,98</w:t>
            </w:r>
          </w:p>
        </w:tc>
        <w:tc>
          <w:tcPr>
            <w:tcW w:w="711" w:type="dxa"/>
          </w:tcPr>
          <w:p>
            <w:pPr>
              <w:pStyle w:val="TableParagraph"/>
              <w:spacing w:line="180" w:lineRule="exact" w:before="6"/>
              <w:rPr>
                <w:sz w:val="16"/>
              </w:rPr>
            </w:pPr>
            <w:r>
              <w:rPr>
                <w:spacing w:val="-4"/>
                <w:sz w:val="16"/>
              </w:rPr>
              <w:t>3,98</w:t>
            </w:r>
          </w:p>
        </w:tc>
        <w:tc>
          <w:tcPr>
            <w:tcW w:w="714" w:type="dxa"/>
          </w:tcPr>
          <w:p>
            <w:pPr>
              <w:pStyle w:val="TableParagraph"/>
              <w:spacing w:line="180" w:lineRule="exact" w:before="6"/>
              <w:ind w:left="25" w:right="25"/>
              <w:rPr>
                <w:sz w:val="16"/>
              </w:rPr>
            </w:pPr>
            <w:r>
              <w:rPr>
                <w:spacing w:val="-4"/>
                <w:sz w:val="16"/>
              </w:rPr>
              <w:t>3,98</w:t>
            </w:r>
          </w:p>
        </w:tc>
        <w:tc>
          <w:tcPr>
            <w:tcW w:w="709" w:type="dxa"/>
          </w:tcPr>
          <w:p>
            <w:pPr>
              <w:pStyle w:val="TableParagraph"/>
              <w:spacing w:line="180" w:lineRule="exact" w:before="6"/>
              <w:rPr>
                <w:sz w:val="16"/>
              </w:rPr>
            </w:pPr>
            <w:r>
              <w:rPr>
                <w:spacing w:val="-4"/>
                <w:sz w:val="16"/>
              </w:rPr>
              <w:t>3,98</w:t>
            </w:r>
          </w:p>
        </w:tc>
        <w:tc>
          <w:tcPr>
            <w:tcW w:w="709" w:type="dxa"/>
          </w:tcPr>
          <w:p>
            <w:pPr>
              <w:pStyle w:val="TableParagraph"/>
              <w:spacing w:line="180" w:lineRule="exact" w:before="6"/>
              <w:rPr>
                <w:sz w:val="16"/>
              </w:rPr>
            </w:pPr>
            <w:r>
              <w:rPr>
                <w:spacing w:val="-4"/>
                <w:sz w:val="16"/>
              </w:rPr>
              <w:t>3,98</w:t>
            </w:r>
          </w:p>
        </w:tc>
        <w:tc>
          <w:tcPr>
            <w:tcW w:w="711" w:type="dxa"/>
          </w:tcPr>
          <w:p>
            <w:pPr>
              <w:pStyle w:val="TableParagraph"/>
              <w:spacing w:line="180" w:lineRule="exact" w:before="6"/>
              <w:ind w:right="4"/>
              <w:rPr>
                <w:sz w:val="16"/>
              </w:rPr>
            </w:pPr>
            <w:r>
              <w:rPr>
                <w:spacing w:val="-4"/>
                <w:sz w:val="16"/>
              </w:rPr>
              <w:t>3,98</w:t>
            </w:r>
          </w:p>
        </w:tc>
        <w:tc>
          <w:tcPr>
            <w:tcW w:w="706" w:type="dxa"/>
          </w:tcPr>
          <w:p>
            <w:pPr>
              <w:pStyle w:val="TableParagraph"/>
              <w:spacing w:line="180" w:lineRule="exact" w:before="6"/>
              <w:ind w:left="203"/>
              <w:jc w:val="left"/>
              <w:rPr>
                <w:sz w:val="16"/>
              </w:rPr>
            </w:pPr>
            <w:r>
              <w:rPr>
                <w:spacing w:val="-4"/>
                <w:sz w:val="16"/>
              </w:rPr>
              <w:t>3,98</w:t>
            </w:r>
          </w:p>
        </w:tc>
      </w:tr>
      <w:tr>
        <w:trPr>
          <w:trHeight w:val="205" w:hRule="atLeast"/>
        </w:trPr>
        <w:tc>
          <w:tcPr>
            <w:tcW w:w="3176" w:type="dxa"/>
          </w:tcPr>
          <w:p>
            <w:pPr>
              <w:pStyle w:val="TableParagraph"/>
              <w:spacing w:line="186" w:lineRule="exact"/>
              <w:ind w:left="50"/>
              <w:jc w:val="left"/>
              <w:rPr>
                <w:sz w:val="18"/>
              </w:rPr>
            </w:pPr>
            <w:r>
              <w:rPr>
                <w:sz w:val="18"/>
              </w:rPr>
              <w:t>-</w:t>
            </w:r>
            <w:r>
              <w:rPr>
                <w:spacing w:val="-3"/>
                <w:sz w:val="18"/>
              </w:rPr>
              <w:t> </w:t>
            </w:r>
            <w:r>
              <w:rPr>
                <w:sz w:val="18"/>
              </w:rPr>
              <w:t>с</w:t>
            </w:r>
            <w:r>
              <w:rPr>
                <w:spacing w:val="-2"/>
                <w:sz w:val="18"/>
              </w:rPr>
              <w:t> </w:t>
            </w:r>
            <w:r>
              <w:rPr>
                <w:sz w:val="18"/>
              </w:rPr>
              <w:t>01.01 по</w:t>
            </w:r>
            <w:r>
              <w:rPr>
                <w:spacing w:val="-2"/>
                <w:sz w:val="18"/>
              </w:rPr>
              <w:t> 30.06</w:t>
            </w:r>
          </w:p>
        </w:tc>
        <w:tc>
          <w:tcPr>
            <w:tcW w:w="888" w:type="dxa"/>
          </w:tcPr>
          <w:p>
            <w:pPr>
              <w:pStyle w:val="TableParagraph"/>
              <w:spacing w:line="186" w:lineRule="exact"/>
              <w:ind w:left="4"/>
              <w:rPr>
                <w:sz w:val="18"/>
              </w:rPr>
            </w:pPr>
            <w:r>
              <w:rPr>
                <w:spacing w:val="-2"/>
                <w:sz w:val="18"/>
              </w:rPr>
              <w:t>тыс.Гкал</w:t>
            </w:r>
          </w:p>
        </w:tc>
        <w:tc>
          <w:tcPr>
            <w:tcW w:w="708" w:type="dxa"/>
          </w:tcPr>
          <w:p>
            <w:pPr>
              <w:pStyle w:val="TableParagraph"/>
              <w:spacing w:line="180" w:lineRule="exact" w:before="6"/>
              <w:ind w:left="7"/>
              <w:rPr>
                <w:sz w:val="16"/>
              </w:rPr>
            </w:pPr>
            <w:r>
              <w:rPr>
                <w:spacing w:val="-10"/>
                <w:sz w:val="16"/>
              </w:rPr>
              <w:t>-</w:t>
            </w:r>
          </w:p>
        </w:tc>
        <w:tc>
          <w:tcPr>
            <w:tcW w:w="709" w:type="dxa"/>
          </w:tcPr>
          <w:p>
            <w:pPr>
              <w:pStyle w:val="TableParagraph"/>
              <w:spacing w:line="180" w:lineRule="exact" w:before="6"/>
              <w:ind w:left="43" w:right="34"/>
              <w:rPr>
                <w:sz w:val="16"/>
              </w:rPr>
            </w:pPr>
            <w:r>
              <w:rPr>
                <w:spacing w:val="-4"/>
                <w:sz w:val="16"/>
              </w:rPr>
              <w:t>2,39</w:t>
            </w:r>
          </w:p>
        </w:tc>
        <w:tc>
          <w:tcPr>
            <w:tcW w:w="708" w:type="dxa"/>
          </w:tcPr>
          <w:p>
            <w:pPr>
              <w:pStyle w:val="TableParagraph"/>
              <w:spacing w:line="180" w:lineRule="exact" w:before="6"/>
              <w:ind w:left="8"/>
              <w:rPr>
                <w:sz w:val="16"/>
              </w:rPr>
            </w:pPr>
            <w:r>
              <w:rPr>
                <w:spacing w:val="-4"/>
                <w:sz w:val="16"/>
              </w:rPr>
              <w:t>2,39</w:t>
            </w:r>
          </w:p>
        </w:tc>
        <w:tc>
          <w:tcPr>
            <w:tcW w:w="710" w:type="dxa"/>
          </w:tcPr>
          <w:p>
            <w:pPr>
              <w:pStyle w:val="TableParagraph"/>
              <w:spacing w:line="180" w:lineRule="exact" w:before="6"/>
              <w:ind w:left="21" w:right="15"/>
              <w:rPr>
                <w:sz w:val="16"/>
              </w:rPr>
            </w:pPr>
            <w:r>
              <w:rPr>
                <w:spacing w:val="-4"/>
                <w:sz w:val="16"/>
              </w:rPr>
              <w:t>2,39</w:t>
            </w:r>
          </w:p>
        </w:tc>
        <w:tc>
          <w:tcPr>
            <w:tcW w:w="708" w:type="dxa"/>
          </w:tcPr>
          <w:p>
            <w:pPr>
              <w:pStyle w:val="TableParagraph"/>
              <w:spacing w:line="180" w:lineRule="exact" w:before="6"/>
              <w:ind w:left="9"/>
              <w:rPr>
                <w:sz w:val="16"/>
              </w:rPr>
            </w:pPr>
            <w:r>
              <w:rPr>
                <w:spacing w:val="-4"/>
                <w:sz w:val="16"/>
              </w:rPr>
              <w:t>2,39</w:t>
            </w:r>
          </w:p>
        </w:tc>
        <w:tc>
          <w:tcPr>
            <w:tcW w:w="713" w:type="dxa"/>
          </w:tcPr>
          <w:p>
            <w:pPr>
              <w:pStyle w:val="TableParagraph"/>
              <w:spacing w:line="180" w:lineRule="exact" w:before="6"/>
              <w:ind w:left="37" w:right="28"/>
              <w:rPr>
                <w:sz w:val="16"/>
              </w:rPr>
            </w:pPr>
            <w:r>
              <w:rPr>
                <w:spacing w:val="-4"/>
                <w:sz w:val="16"/>
              </w:rPr>
              <w:t>2,39</w:t>
            </w:r>
          </w:p>
        </w:tc>
        <w:tc>
          <w:tcPr>
            <w:tcW w:w="709" w:type="dxa"/>
          </w:tcPr>
          <w:p>
            <w:pPr>
              <w:pStyle w:val="TableParagraph"/>
              <w:spacing w:line="180" w:lineRule="exact" w:before="6"/>
              <w:ind w:left="43" w:right="35"/>
              <w:rPr>
                <w:sz w:val="16"/>
              </w:rPr>
            </w:pPr>
            <w:r>
              <w:rPr>
                <w:spacing w:val="-4"/>
                <w:sz w:val="16"/>
              </w:rPr>
              <w:t>2,39</w:t>
            </w:r>
          </w:p>
        </w:tc>
        <w:tc>
          <w:tcPr>
            <w:tcW w:w="711" w:type="dxa"/>
          </w:tcPr>
          <w:p>
            <w:pPr>
              <w:pStyle w:val="TableParagraph"/>
              <w:spacing w:line="180" w:lineRule="exact" w:before="6"/>
              <w:ind w:left="212"/>
              <w:jc w:val="left"/>
              <w:rPr>
                <w:sz w:val="16"/>
              </w:rPr>
            </w:pPr>
            <w:r>
              <w:rPr>
                <w:spacing w:val="-4"/>
                <w:sz w:val="16"/>
              </w:rPr>
              <w:t>2,39</w:t>
            </w:r>
          </w:p>
        </w:tc>
        <w:tc>
          <w:tcPr>
            <w:tcW w:w="709" w:type="dxa"/>
          </w:tcPr>
          <w:p>
            <w:pPr>
              <w:pStyle w:val="TableParagraph"/>
              <w:spacing w:line="180" w:lineRule="exact" w:before="6"/>
              <w:ind w:left="211"/>
              <w:jc w:val="left"/>
              <w:rPr>
                <w:sz w:val="16"/>
              </w:rPr>
            </w:pPr>
            <w:r>
              <w:rPr>
                <w:spacing w:val="-4"/>
                <w:sz w:val="16"/>
              </w:rPr>
              <w:t>2,39</w:t>
            </w:r>
          </w:p>
        </w:tc>
        <w:tc>
          <w:tcPr>
            <w:tcW w:w="709" w:type="dxa"/>
          </w:tcPr>
          <w:p>
            <w:pPr>
              <w:pStyle w:val="TableParagraph"/>
              <w:spacing w:line="180" w:lineRule="exact" w:before="6"/>
              <w:ind w:left="3"/>
              <w:rPr>
                <w:sz w:val="16"/>
              </w:rPr>
            </w:pPr>
            <w:r>
              <w:rPr>
                <w:spacing w:val="-4"/>
                <w:sz w:val="16"/>
              </w:rPr>
              <w:t>2,39</w:t>
            </w:r>
          </w:p>
        </w:tc>
        <w:tc>
          <w:tcPr>
            <w:tcW w:w="711" w:type="dxa"/>
          </w:tcPr>
          <w:p>
            <w:pPr>
              <w:pStyle w:val="TableParagraph"/>
              <w:spacing w:line="180" w:lineRule="exact" w:before="6"/>
              <w:rPr>
                <w:sz w:val="16"/>
              </w:rPr>
            </w:pPr>
            <w:r>
              <w:rPr>
                <w:spacing w:val="-4"/>
                <w:sz w:val="16"/>
              </w:rPr>
              <w:t>2,39</w:t>
            </w:r>
          </w:p>
        </w:tc>
        <w:tc>
          <w:tcPr>
            <w:tcW w:w="714" w:type="dxa"/>
          </w:tcPr>
          <w:p>
            <w:pPr>
              <w:pStyle w:val="TableParagraph"/>
              <w:spacing w:line="180" w:lineRule="exact" w:before="6"/>
              <w:ind w:left="25" w:right="25"/>
              <w:rPr>
                <w:sz w:val="16"/>
              </w:rPr>
            </w:pPr>
            <w:r>
              <w:rPr>
                <w:spacing w:val="-4"/>
                <w:sz w:val="16"/>
              </w:rPr>
              <w:t>2,39</w:t>
            </w:r>
          </w:p>
        </w:tc>
        <w:tc>
          <w:tcPr>
            <w:tcW w:w="709" w:type="dxa"/>
          </w:tcPr>
          <w:p>
            <w:pPr>
              <w:pStyle w:val="TableParagraph"/>
              <w:spacing w:line="180" w:lineRule="exact" w:before="6"/>
              <w:rPr>
                <w:sz w:val="16"/>
              </w:rPr>
            </w:pPr>
            <w:r>
              <w:rPr>
                <w:spacing w:val="-4"/>
                <w:sz w:val="16"/>
              </w:rPr>
              <w:t>2,39</w:t>
            </w:r>
          </w:p>
        </w:tc>
        <w:tc>
          <w:tcPr>
            <w:tcW w:w="709" w:type="dxa"/>
          </w:tcPr>
          <w:p>
            <w:pPr>
              <w:pStyle w:val="TableParagraph"/>
              <w:spacing w:line="180" w:lineRule="exact" w:before="6"/>
              <w:rPr>
                <w:sz w:val="16"/>
              </w:rPr>
            </w:pPr>
            <w:r>
              <w:rPr>
                <w:spacing w:val="-4"/>
                <w:sz w:val="16"/>
              </w:rPr>
              <w:t>2,39</w:t>
            </w:r>
          </w:p>
        </w:tc>
        <w:tc>
          <w:tcPr>
            <w:tcW w:w="711" w:type="dxa"/>
          </w:tcPr>
          <w:p>
            <w:pPr>
              <w:pStyle w:val="TableParagraph"/>
              <w:spacing w:line="180" w:lineRule="exact" w:before="6"/>
              <w:ind w:right="4"/>
              <w:rPr>
                <w:sz w:val="16"/>
              </w:rPr>
            </w:pPr>
            <w:r>
              <w:rPr>
                <w:spacing w:val="-4"/>
                <w:sz w:val="16"/>
              </w:rPr>
              <w:t>2,39</w:t>
            </w:r>
          </w:p>
        </w:tc>
        <w:tc>
          <w:tcPr>
            <w:tcW w:w="706" w:type="dxa"/>
          </w:tcPr>
          <w:p>
            <w:pPr>
              <w:pStyle w:val="TableParagraph"/>
              <w:spacing w:line="180" w:lineRule="exact" w:before="6"/>
              <w:ind w:left="203"/>
              <w:jc w:val="left"/>
              <w:rPr>
                <w:sz w:val="16"/>
              </w:rPr>
            </w:pPr>
            <w:r>
              <w:rPr>
                <w:spacing w:val="-4"/>
                <w:sz w:val="16"/>
              </w:rPr>
              <w:t>2,39</w:t>
            </w:r>
          </w:p>
        </w:tc>
      </w:tr>
      <w:tr>
        <w:trPr>
          <w:trHeight w:val="208" w:hRule="atLeast"/>
        </w:trPr>
        <w:tc>
          <w:tcPr>
            <w:tcW w:w="3176" w:type="dxa"/>
          </w:tcPr>
          <w:p>
            <w:pPr>
              <w:pStyle w:val="TableParagraph"/>
              <w:spacing w:line="188" w:lineRule="exact"/>
              <w:ind w:left="50"/>
              <w:jc w:val="left"/>
              <w:rPr>
                <w:sz w:val="18"/>
              </w:rPr>
            </w:pPr>
            <w:r>
              <w:rPr>
                <w:sz w:val="18"/>
              </w:rPr>
              <w:t>-</w:t>
            </w:r>
            <w:r>
              <w:rPr>
                <w:spacing w:val="-3"/>
                <w:sz w:val="18"/>
              </w:rPr>
              <w:t> </w:t>
            </w:r>
            <w:r>
              <w:rPr>
                <w:sz w:val="18"/>
              </w:rPr>
              <w:t>с</w:t>
            </w:r>
            <w:r>
              <w:rPr>
                <w:spacing w:val="-2"/>
                <w:sz w:val="18"/>
              </w:rPr>
              <w:t> </w:t>
            </w:r>
            <w:r>
              <w:rPr>
                <w:sz w:val="18"/>
              </w:rPr>
              <w:t>01.07 по</w:t>
            </w:r>
            <w:r>
              <w:rPr>
                <w:spacing w:val="-2"/>
                <w:sz w:val="18"/>
              </w:rPr>
              <w:t> 31.12</w:t>
            </w:r>
          </w:p>
        </w:tc>
        <w:tc>
          <w:tcPr>
            <w:tcW w:w="888" w:type="dxa"/>
          </w:tcPr>
          <w:p>
            <w:pPr>
              <w:pStyle w:val="TableParagraph"/>
              <w:spacing w:line="188" w:lineRule="exact"/>
              <w:ind w:left="4"/>
              <w:rPr>
                <w:sz w:val="18"/>
              </w:rPr>
            </w:pPr>
            <w:r>
              <w:rPr>
                <w:spacing w:val="-2"/>
                <w:sz w:val="18"/>
              </w:rPr>
              <w:t>тыс.Гкал</w:t>
            </w:r>
          </w:p>
        </w:tc>
        <w:tc>
          <w:tcPr>
            <w:tcW w:w="708" w:type="dxa"/>
          </w:tcPr>
          <w:p>
            <w:pPr>
              <w:pStyle w:val="TableParagraph"/>
              <w:spacing w:line="182" w:lineRule="exact" w:before="6"/>
              <w:ind w:left="7"/>
              <w:rPr>
                <w:sz w:val="16"/>
              </w:rPr>
            </w:pPr>
            <w:r>
              <w:rPr>
                <w:spacing w:val="-10"/>
                <w:sz w:val="16"/>
              </w:rPr>
              <w:t>-</w:t>
            </w:r>
          </w:p>
        </w:tc>
        <w:tc>
          <w:tcPr>
            <w:tcW w:w="709" w:type="dxa"/>
          </w:tcPr>
          <w:p>
            <w:pPr>
              <w:pStyle w:val="TableParagraph"/>
              <w:spacing w:line="182" w:lineRule="exact" w:before="6"/>
              <w:ind w:left="43" w:right="34"/>
              <w:rPr>
                <w:sz w:val="16"/>
              </w:rPr>
            </w:pPr>
            <w:r>
              <w:rPr>
                <w:spacing w:val="-4"/>
                <w:sz w:val="16"/>
              </w:rPr>
              <w:t>1,59</w:t>
            </w:r>
          </w:p>
        </w:tc>
        <w:tc>
          <w:tcPr>
            <w:tcW w:w="708" w:type="dxa"/>
          </w:tcPr>
          <w:p>
            <w:pPr>
              <w:pStyle w:val="TableParagraph"/>
              <w:spacing w:line="182" w:lineRule="exact" w:before="6"/>
              <w:ind w:left="8"/>
              <w:rPr>
                <w:sz w:val="16"/>
              </w:rPr>
            </w:pPr>
            <w:r>
              <w:rPr>
                <w:spacing w:val="-4"/>
                <w:sz w:val="16"/>
              </w:rPr>
              <w:t>1,59</w:t>
            </w:r>
          </w:p>
        </w:tc>
        <w:tc>
          <w:tcPr>
            <w:tcW w:w="710" w:type="dxa"/>
          </w:tcPr>
          <w:p>
            <w:pPr>
              <w:pStyle w:val="TableParagraph"/>
              <w:spacing w:line="182" w:lineRule="exact" w:before="6"/>
              <w:ind w:left="21" w:right="15"/>
              <w:rPr>
                <w:sz w:val="16"/>
              </w:rPr>
            </w:pPr>
            <w:r>
              <w:rPr>
                <w:spacing w:val="-4"/>
                <w:sz w:val="16"/>
              </w:rPr>
              <w:t>1,59</w:t>
            </w:r>
          </w:p>
        </w:tc>
        <w:tc>
          <w:tcPr>
            <w:tcW w:w="708" w:type="dxa"/>
          </w:tcPr>
          <w:p>
            <w:pPr>
              <w:pStyle w:val="TableParagraph"/>
              <w:spacing w:line="182" w:lineRule="exact" w:before="6"/>
              <w:ind w:left="9"/>
              <w:rPr>
                <w:sz w:val="16"/>
              </w:rPr>
            </w:pPr>
            <w:r>
              <w:rPr>
                <w:spacing w:val="-4"/>
                <w:sz w:val="16"/>
              </w:rPr>
              <w:t>1,59</w:t>
            </w:r>
          </w:p>
        </w:tc>
        <w:tc>
          <w:tcPr>
            <w:tcW w:w="713" w:type="dxa"/>
          </w:tcPr>
          <w:p>
            <w:pPr>
              <w:pStyle w:val="TableParagraph"/>
              <w:spacing w:line="182" w:lineRule="exact" w:before="6"/>
              <w:ind w:left="37" w:right="28"/>
              <w:rPr>
                <w:sz w:val="16"/>
              </w:rPr>
            </w:pPr>
            <w:r>
              <w:rPr>
                <w:spacing w:val="-4"/>
                <w:sz w:val="16"/>
              </w:rPr>
              <w:t>1,59</w:t>
            </w:r>
          </w:p>
        </w:tc>
        <w:tc>
          <w:tcPr>
            <w:tcW w:w="709" w:type="dxa"/>
          </w:tcPr>
          <w:p>
            <w:pPr>
              <w:pStyle w:val="TableParagraph"/>
              <w:spacing w:line="182" w:lineRule="exact" w:before="6"/>
              <w:ind w:left="43" w:right="35"/>
              <w:rPr>
                <w:sz w:val="16"/>
              </w:rPr>
            </w:pPr>
            <w:r>
              <w:rPr>
                <w:spacing w:val="-4"/>
                <w:sz w:val="16"/>
              </w:rPr>
              <w:t>1,59</w:t>
            </w:r>
          </w:p>
        </w:tc>
        <w:tc>
          <w:tcPr>
            <w:tcW w:w="711" w:type="dxa"/>
          </w:tcPr>
          <w:p>
            <w:pPr>
              <w:pStyle w:val="TableParagraph"/>
              <w:spacing w:line="182" w:lineRule="exact" w:before="6"/>
              <w:ind w:left="212"/>
              <w:jc w:val="left"/>
              <w:rPr>
                <w:sz w:val="16"/>
              </w:rPr>
            </w:pPr>
            <w:r>
              <w:rPr>
                <w:spacing w:val="-4"/>
                <w:sz w:val="16"/>
              </w:rPr>
              <w:t>1,59</w:t>
            </w:r>
          </w:p>
        </w:tc>
        <w:tc>
          <w:tcPr>
            <w:tcW w:w="709" w:type="dxa"/>
          </w:tcPr>
          <w:p>
            <w:pPr>
              <w:pStyle w:val="TableParagraph"/>
              <w:spacing w:line="182" w:lineRule="exact" w:before="6"/>
              <w:ind w:left="211"/>
              <w:jc w:val="left"/>
              <w:rPr>
                <w:sz w:val="16"/>
              </w:rPr>
            </w:pPr>
            <w:r>
              <w:rPr>
                <w:spacing w:val="-4"/>
                <w:sz w:val="16"/>
              </w:rPr>
              <w:t>1,59</w:t>
            </w:r>
          </w:p>
        </w:tc>
        <w:tc>
          <w:tcPr>
            <w:tcW w:w="709" w:type="dxa"/>
          </w:tcPr>
          <w:p>
            <w:pPr>
              <w:pStyle w:val="TableParagraph"/>
              <w:spacing w:line="182" w:lineRule="exact" w:before="6"/>
              <w:ind w:left="3"/>
              <w:rPr>
                <w:sz w:val="16"/>
              </w:rPr>
            </w:pPr>
            <w:r>
              <w:rPr>
                <w:spacing w:val="-4"/>
                <w:sz w:val="16"/>
              </w:rPr>
              <w:t>1,59</w:t>
            </w:r>
          </w:p>
        </w:tc>
        <w:tc>
          <w:tcPr>
            <w:tcW w:w="711" w:type="dxa"/>
          </w:tcPr>
          <w:p>
            <w:pPr>
              <w:pStyle w:val="TableParagraph"/>
              <w:spacing w:line="182" w:lineRule="exact" w:before="6"/>
              <w:rPr>
                <w:sz w:val="16"/>
              </w:rPr>
            </w:pPr>
            <w:r>
              <w:rPr>
                <w:spacing w:val="-4"/>
                <w:sz w:val="16"/>
              </w:rPr>
              <w:t>1,59</w:t>
            </w:r>
          </w:p>
        </w:tc>
        <w:tc>
          <w:tcPr>
            <w:tcW w:w="714" w:type="dxa"/>
          </w:tcPr>
          <w:p>
            <w:pPr>
              <w:pStyle w:val="TableParagraph"/>
              <w:spacing w:line="182" w:lineRule="exact" w:before="6"/>
              <w:ind w:left="25" w:right="25"/>
              <w:rPr>
                <w:sz w:val="16"/>
              </w:rPr>
            </w:pPr>
            <w:r>
              <w:rPr>
                <w:spacing w:val="-4"/>
                <w:sz w:val="16"/>
              </w:rPr>
              <w:t>1,59</w:t>
            </w:r>
          </w:p>
        </w:tc>
        <w:tc>
          <w:tcPr>
            <w:tcW w:w="709" w:type="dxa"/>
          </w:tcPr>
          <w:p>
            <w:pPr>
              <w:pStyle w:val="TableParagraph"/>
              <w:spacing w:line="182" w:lineRule="exact" w:before="6"/>
              <w:rPr>
                <w:sz w:val="16"/>
              </w:rPr>
            </w:pPr>
            <w:r>
              <w:rPr>
                <w:spacing w:val="-4"/>
                <w:sz w:val="16"/>
              </w:rPr>
              <w:t>1,59</w:t>
            </w:r>
          </w:p>
        </w:tc>
        <w:tc>
          <w:tcPr>
            <w:tcW w:w="709" w:type="dxa"/>
          </w:tcPr>
          <w:p>
            <w:pPr>
              <w:pStyle w:val="TableParagraph"/>
              <w:spacing w:line="182" w:lineRule="exact" w:before="6"/>
              <w:rPr>
                <w:sz w:val="16"/>
              </w:rPr>
            </w:pPr>
            <w:r>
              <w:rPr>
                <w:spacing w:val="-4"/>
                <w:sz w:val="16"/>
              </w:rPr>
              <w:t>1,59</w:t>
            </w:r>
          </w:p>
        </w:tc>
        <w:tc>
          <w:tcPr>
            <w:tcW w:w="711" w:type="dxa"/>
          </w:tcPr>
          <w:p>
            <w:pPr>
              <w:pStyle w:val="TableParagraph"/>
              <w:spacing w:line="182" w:lineRule="exact" w:before="6"/>
              <w:ind w:right="4"/>
              <w:rPr>
                <w:sz w:val="16"/>
              </w:rPr>
            </w:pPr>
            <w:r>
              <w:rPr>
                <w:spacing w:val="-4"/>
                <w:sz w:val="16"/>
              </w:rPr>
              <w:t>1,59</w:t>
            </w:r>
          </w:p>
        </w:tc>
        <w:tc>
          <w:tcPr>
            <w:tcW w:w="706" w:type="dxa"/>
          </w:tcPr>
          <w:p>
            <w:pPr>
              <w:pStyle w:val="TableParagraph"/>
              <w:spacing w:line="182" w:lineRule="exact" w:before="6"/>
              <w:ind w:left="203"/>
              <w:jc w:val="left"/>
              <w:rPr>
                <w:sz w:val="16"/>
              </w:rPr>
            </w:pPr>
            <w:r>
              <w:rPr>
                <w:spacing w:val="-4"/>
                <w:sz w:val="16"/>
              </w:rPr>
              <w:t>1,59</w:t>
            </w:r>
          </w:p>
        </w:tc>
      </w:tr>
      <w:tr>
        <w:trPr>
          <w:trHeight w:val="621" w:hRule="atLeast"/>
        </w:trPr>
        <w:tc>
          <w:tcPr>
            <w:tcW w:w="3176" w:type="dxa"/>
          </w:tcPr>
          <w:p>
            <w:pPr>
              <w:pStyle w:val="TableParagraph"/>
              <w:ind w:left="4"/>
              <w:jc w:val="left"/>
              <w:rPr>
                <w:sz w:val="18"/>
              </w:rPr>
            </w:pPr>
            <w:r>
              <w:rPr>
                <w:sz w:val="18"/>
              </w:rPr>
              <w:t>Возмещение</w:t>
            </w:r>
            <w:r>
              <w:rPr>
                <w:spacing w:val="-12"/>
                <w:sz w:val="18"/>
              </w:rPr>
              <w:t> </w:t>
            </w:r>
            <w:r>
              <w:rPr>
                <w:sz w:val="18"/>
              </w:rPr>
              <w:t>межтарифной</w:t>
            </w:r>
            <w:r>
              <w:rPr>
                <w:spacing w:val="-11"/>
                <w:sz w:val="18"/>
              </w:rPr>
              <w:t> </w:t>
            </w:r>
            <w:r>
              <w:rPr>
                <w:sz w:val="18"/>
              </w:rPr>
              <w:t>разницы</w:t>
            </w:r>
            <w:r>
              <w:rPr>
                <w:spacing w:val="-11"/>
                <w:sz w:val="18"/>
              </w:rPr>
              <w:t> </w:t>
            </w:r>
            <w:r>
              <w:rPr>
                <w:sz w:val="18"/>
              </w:rPr>
              <w:t>для потребителей категории «население» с</w:t>
            </w:r>
          </w:p>
          <w:p>
            <w:pPr>
              <w:pStyle w:val="TableParagraph"/>
              <w:spacing w:line="192" w:lineRule="exact"/>
              <w:ind w:left="4"/>
              <w:jc w:val="left"/>
              <w:rPr>
                <w:sz w:val="18"/>
              </w:rPr>
            </w:pPr>
            <w:r>
              <w:rPr>
                <w:spacing w:val="-5"/>
                <w:sz w:val="18"/>
              </w:rPr>
              <w:t>НДС</w:t>
            </w:r>
          </w:p>
        </w:tc>
        <w:tc>
          <w:tcPr>
            <w:tcW w:w="888" w:type="dxa"/>
          </w:tcPr>
          <w:p>
            <w:pPr>
              <w:pStyle w:val="TableParagraph"/>
              <w:spacing w:before="201"/>
              <w:ind w:left="4" w:right="3"/>
              <w:rPr>
                <w:sz w:val="18"/>
              </w:rPr>
            </w:pPr>
            <w:r>
              <w:rPr>
                <w:spacing w:val="-2"/>
                <w:sz w:val="18"/>
              </w:rPr>
              <w:t>тыс.руб</w:t>
            </w:r>
          </w:p>
        </w:tc>
        <w:tc>
          <w:tcPr>
            <w:tcW w:w="708" w:type="dxa"/>
          </w:tcPr>
          <w:p>
            <w:pPr>
              <w:pStyle w:val="TableParagraph"/>
              <w:spacing w:before="28"/>
              <w:jc w:val="left"/>
              <w:rPr>
                <w:sz w:val="16"/>
              </w:rPr>
            </w:pPr>
          </w:p>
          <w:p>
            <w:pPr>
              <w:pStyle w:val="TableParagraph"/>
              <w:ind w:left="7"/>
              <w:rPr>
                <w:sz w:val="16"/>
              </w:rPr>
            </w:pPr>
            <w:r>
              <w:rPr>
                <w:spacing w:val="-10"/>
                <w:sz w:val="16"/>
              </w:rPr>
              <w:t>-</w:t>
            </w:r>
          </w:p>
        </w:tc>
        <w:tc>
          <w:tcPr>
            <w:tcW w:w="709" w:type="dxa"/>
          </w:tcPr>
          <w:p>
            <w:pPr>
              <w:pStyle w:val="TableParagraph"/>
              <w:spacing w:before="28"/>
              <w:jc w:val="left"/>
              <w:rPr>
                <w:sz w:val="16"/>
              </w:rPr>
            </w:pPr>
          </w:p>
          <w:p>
            <w:pPr>
              <w:pStyle w:val="TableParagraph"/>
              <w:ind w:left="6"/>
              <w:rPr>
                <w:sz w:val="16"/>
              </w:rPr>
            </w:pPr>
            <w:r>
              <w:rPr>
                <w:spacing w:val="-2"/>
                <w:sz w:val="16"/>
              </w:rPr>
              <w:t>11502</w:t>
            </w:r>
          </w:p>
        </w:tc>
        <w:tc>
          <w:tcPr>
            <w:tcW w:w="708" w:type="dxa"/>
          </w:tcPr>
          <w:p>
            <w:pPr>
              <w:pStyle w:val="TableParagraph"/>
              <w:spacing w:before="28"/>
              <w:jc w:val="left"/>
              <w:rPr>
                <w:sz w:val="16"/>
              </w:rPr>
            </w:pPr>
          </w:p>
          <w:p>
            <w:pPr>
              <w:pStyle w:val="TableParagraph"/>
              <w:ind w:left="8"/>
              <w:rPr>
                <w:sz w:val="16"/>
              </w:rPr>
            </w:pPr>
            <w:r>
              <w:rPr>
                <w:spacing w:val="-2"/>
                <w:sz w:val="16"/>
              </w:rPr>
              <w:t>16719</w:t>
            </w:r>
          </w:p>
        </w:tc>
        <w:tc>
          <w:tcPr>
            <w:tcW w:w="710" w:type="dxa"/>
          </w:tcPr>
          <w:p>
            <w:pPr>
              <w:pStyle w:val="TableParagraph"/>
              <w:spacing w:before="28"/>
              <w:jc w:val="left"/>
              <w:rPr>
                <w:sz w:val="16"/>
              </w:rPr>
            </w:pPr>
          </w:p>
          <w:p>
            <w:pPr>
              <w:pStyle w:val="TableParagraph"/>
              <w:ind w:left="21" w:right="15"/>
              <w:rPr>
                <w:sz w:val="16"/>
              </w:rPr>
            </w:pPr>
            <w:r>
              <w:rPr>
                <w:spacing w:val="-2"/>
                <w:sz w:val="16"/>
              </w:rPr>
              <w:t>21646</w:t>
            </w:r>
          </w:p>
        </w:tc>
        <w:tc>
          <w:tcPr>
            <w:tcW w:w="708" w:type="dxa"/>
          </w:tcPr>
          <w:p>
            <w:pPr>
              <w:pStyle w:val="TableParagraph"/>
              <w:spacing w:before="28"/>
              <w:jc w:val="left"/>
              <w:rPr>
                <w:sz w:val="16"/>
              </w:rPr>
            </w:pPr>
          </w:p>
          <w:p>
            <w:pPr>
              <w:pStyle w:val="TableParagraph"/>
              <w:ind w:left="9"/>
              <w:rPr>
                <w:sz w:val="16"/>
              </w:rPr>
            </w:pPr>
            <w:r>
              <w:rPr>
                <w:spacing w:val="-2"/>
                <w:sz w:val="16"/>
              </w:rPr>
              <w:t>26285</w:t>
            </w:r>
          </w:p>
        </w:tc>
        <w:tc>
          <w:tcPr>
            <w:tcW w:w="713" w:type="dxa"/>
          </w:tcPr>
          <w:p>
            <w:pPr>
              <w:pStyle w:val="TableParagraph"/>
              <w:spacing w:before="28"/>
              <w:jc w:val="left"/>
              <w:rPr>
                <w:sz w:val="16"/>
              </w:rPr>
            </w:pPr>
          </w:p>
          <w:p>
            <w:pPr>
              <w:pStyle w:val="TableParagraph"/>
              <w:ind w:left="37" w:right="28"/>
              <w:rPr>
                <w:sz w:val="16"/>
              </w:rPr>
            </w:pPr>
            <w:r>
              <w:rPr>
                <w:spacing w:val="-2"/>
                <w:sz w:val="16"/>
              </w:rPr>
              <w:t>30698</w:t>
            </w:r>
          </w:p>
        </w:tc>
        <w:tc>
          <w:tcPr>
            <w:tcW w:w="709" w:type="dxa"/>
          </w:tcPr>
          <w:p>
            <w:pPr>
              <w:pStyle w:val="TableParagraph"/>
              <w:spacing w:before="28"/>
              <w:jc w:val="left"/>
              <w:rPr>
                <w:sz w:val="16"/>
              </w:rPr>
            </w:pPr>
          </w:p>
          <w:p>
            <w:pPr>
              <w:pStyle w:val="TableParagraph"/>
              <w:ind w:left="43" w:right="35"/>
              <w:rPr>
                <w:sz w:val="16"/>
              </w:rPr>
            </w:pPr>
            <w:r>
              <w:rPr>
                <w:spacing w:val="-2"/>
                <w:sz w:val="16"/>
              </w:rPr>
              <w:t>38339</w:t>
            </w:r>
          </w:p>
        </w:tc>
        <w:tc>
          <w:tcPr>
            <w:tcW w:w="711" w:type="dxa"/>
          </w:tcPr>
          <w:p>
            <w:pPr>
              <w:pStyle w:val="TableParagraph"/>
              <w:spacing w:before="28"/>
              <w:jc w:val="left"/>
              <w:rPr>
                <w:sz w:val="16"/>
              </w:rPr>
            </w:pPr>
          </w:p>
          <w:p>
            <w:pPr>
              <w:pStyle w:val="TableParagraph"/>
              <w:ind w:right="145"/>
              <w:jc w:val="right"/>
              <w:rPr>
                <w:sz w:val="16"/>
              </w:rPr>
            </w:pPr>
            <w:r>
              <w:rPr>
                <w:spacing w:val="-2"/>
                <w:sz w:val="16"/>
              </w:rPr>
              <w:t>45631</w:t>
            </w:r>
          </w:p>
        </w:tc>
        <w:tc>
          <w:tcPr>
            <w:tcW w:w="709" w:type="dxa"/>
          </w:tcPr>
          <w:p>
            <w:pPr>
              <w:pStyle w:val="TableParagraph"/>
              <w:spacing w:before="28"/>
              <w:jc w:val="left"/>
              <w:rPr>
                <w:sz w:val="16"/>
              </w:rPr>
            </w:pPr>
          </w:p>
          <w:p>
            <w:pPr>
              <w:pStyle w:val="TableParagraph"/>
              <w:ind w:right="143"/>
              <w:jc w:val="right"/>
              <w:rPr>
                <w:sz w:val="16"/>
              </w:rPr>
            </w:pPr>
            <w:r>
              <w:rPr>
                <w:spacing w:val="-2"/>
                <w:sz w:val="16"/>
              </w:rPr>
              <w:t>48365</w:t>
            </w:r>
          </w:p>
        </w:tc>
        <w:tc>
          <w:tcPr>
            <w:tcW w:w="709" w:type="dxa"/>
          </w:tcPr>
          <w:p>
            <w:pPr>
              <w:pStyle w:val="TableParagraph"/>
              <w:spacing w:before="28"/>
              <w:jc w:val="left"/>
              <w:rPr>
                <w:sz w:val="16"/>
              </w:rPr>
            </w:pPr>
          </w:p>
          <w:p>
            <w:pPr>
              <w:pStyle w:val="TableParagraph"/>
              <w:ind w:left="3"/>
              <w:rPr>
                <w:sz w:val="16"/>
              </w:rPr>
            </w:pPr>
            <w:r>
              <w:rPr>
                <w:spacing w:val="-2"/>
                <w:sz w:val="16"/>
              </w:rPr>
              <w:t>49951</w:t>
            </w:r>
          </w:p>
        </w:tc>
        <w:tc>
          <w:tcPr>
            <w:tcW w:w="711" w:type="dxa"/>
          </w:tcPr>
          <w:p>
            <w:pPr>
              <w:pStyle w:val="TableParagraph"/>
              <w:spacing w:before="28"/>
              <w:jc w:val="left"/>
              <w:rPr>
                <w:sz w:val="16"/>
              </w:rPr>
            </w:pPr>
          </w:p>
          <w:p>
            <w:pPr>
              <w:pStyle w:val="TableParagraph"/>
              <w:rPr>
                <w:sz w:val="16"/>
              </w:rPr>
            </w:pPr>
            <w:r>
              <w:rPr>
                <w:spacing w:val="-2"/>
                <w:sz w:val="16"/>
              </w:rPr>
              <w:t>51483</w:t>
            </w:r>
          </w:p>
        </w:tc>
        <w:tc>
          <w:tcPr>
            <w:tcW w:w="714" w:type="dxa"/>
          </w:tcPr>
          <w:p>
            <w:pPr>
              <w:pStyle w:val="TableParagraph"/>
              <w:spacing w:before="28"/>
              <w:jc w:val="left"/>
              <w:rPr>
                <w:sz w:val="16"/>
              </w:rPr>
            </w:pPr>
          </w:p>
          <w:p>
            <w:pPr>
              <w:pStyle w:val="TableParagraph"/>
              <w:ind w:left="25" w:right="25"/>
              <w:rPr>
                <w:sz w:val="16"/>
              </w:rPr>
            </w:pPr>
            <w:r>
              <w:rPr>
                <w:spacing w:val="-2"/>
                <w:sz w:val="16"/>
              </w:rPr>
              <w:t>53584</w:t>
            </w:r>
          </w:p>
        </w:tc>
        <w:tc>
          <w:tcPr>
            <w:tcW w:w="709" w:type="dxa"/>
          </w:tcPr>
          <w:p>
            <w:pPr>
              <w:pStyle w:val="TableParagraph"/>
              <w:spacing w:before="28"/>
              <w:jc w:val="left"/>
              <w:rPr>
                <w:sz w:val="16"/>
              </w:rPr>
            </w:pPr>
          </w:p>
          <w:p>
            <w:pPr>
              <w:pStyle w:val="TableParagraph"/>
              <w:rPr>
                <w:sz w:val="16"/>
              </w:rPr>
            </w:pPr>
            <w:r>
              <w:rPr>
                <w:spacing w:val="-2"/>
                <w:sz w:val="16"/>
              </w:rPr>
              <w:t>55921</w:t>
            </w:r>
          </w:p>
        </w:tc>
        <w:tc>
          <w:tcPr>
            <w:tcW w:w="709" w:type="dxa"/>
          </w:tcPr>
          <w:p>
            <w:pPr>
              <w:pStyle w:val="TableParagraph"/>
              <w:spacing w:before="28"/>
              <w:jc w:val="left"/>
              <w:rPr>
                <w:sz w:val="16"/>
              </w:rPr>
            </w:pPr>
          </w:p>
          <w:p>
            <w:pPr>
              <w:pStyle w:val="TableParagraph"/>
              <w:rPr>
                <w:sz w:val="16"/>
              </w:rPr>
            </w:pPr>
            <w:r>
              <w:rPr>
                <w:spacing w:val="-2"/>
                <w:sz w:val="16"/>
              </w:rPr>
              <w:t>56815</w:t>
            </w:r>
          </w:p>
        </w:tc>
        <w:tc>
          <w:tcPr>
            <w:tcW w:w="711" w:type="dxa"/>
          </w:tcPr>
          <w:p>
            <w:pPr>
              <w:pStyle w:val="TableParagraph"/>
              <w:spacing w:before="28"/>
              <w:jc w:val="left"/>
              <w:rPr>
                <w:sz w:val="16"/>
              </w:rPr>
            </w:pPr>
          </w:p>
          <w:p>
            <w:pPr>
              <w:pStyle w:val="TableParagraph"/>
              <w:ind w:right="4"/>
              <w:rPr>
                <w:sz w:val="16"/>
              </w:rPr>
            </w:pPr>
            <w:r>
              <w:rPr>
                <w:spacing w:val="-2"/>
                <w:sz w:val="16"/>
              </w:rPr>
              <w:t>57738</w:t>
            </w:r>
          </w:p>
        </w:tc>
        <w:tc>
          <w:tcPr>
            <w:tcW w:w="706" w:type="dxa"/>
          </w:tcPr>
          <w:p>
            <w:pPr>
              <w:pStyle w:val="TableParagraph"/>
              <w:spacing w:before="28"/>
              <w:jc w:val="left"/>
              <w:rPr>
                <w:sz w:val="16"/>
              </w:rPr>
            </w:pPr>
          </w:p>
          <w:p>
            <w:pPr>
              <w:pStyle w:val="TableParagraph"/>
              <w:ind w:right="148"/>
              <w:jc w:val="right"/>
              <w:rPr>
                <w:sz w:val="16"/>
              </w:rPr>
            </w:pPr>
            <w:r>
              <w:rPr>
                <w:spacing w:val="-2"/>
                <w:sz w:val="16"/>
              </w:rPr>
              <w:t>54655</w:t>
            </w:r>
          </w:p>
        </w:tc>
      </w:tr>
    </w:tbl>
    <w:p>
      <w:pPr>
        <w:pStyle w:val="TableParagraph"/>
        <w:spacing w:after="0"/>
        <w:jc w:val="right"/>
        <w:rPr>
          <w:sz w:val="16"/>
        </w:rPr>
        <w:sectPr>
          <w:footerReference w:type="default" r:id="rId120"/>
          <w:pgSz w:w="16840" w:h="11910" w:orient="landscape"/>
          <w:pgMar w:header="0" w:footer="0" w:top="920" w:bottom="280" w:left="566" w:right="566"/>
        </w:sectPr>
      </w:pPr>
    </w:p>
    <w:p>
      <w:pPr>
        <w:pStyle w:val="Heading1"/>
        <w:spacing w:before="66"/>
        <w:ind w:left="4176" w:hanging="2720"/>
      </w:pPr>
      <w:bookmarkStart w:name="_bookmark128" w:id="154"/>
      <w:bookmarkEnd w:id="154"/>
      <w:r>
        <w:rPr>
          <w:b w:val="0"/>
        </w:rPr>
      </w:r>
      <w:r>
        <w:rPr>
          <w:spacing w:val="-2"/>
        </w:rPr>
        <w:t>ГЛАВА</w:t>
      </w:r>
      <w:r>
        <w:rPr>
          <w:spacing w:val="-5"/>
        </w:rPr>
        <w:t> </w:t>
      </w:r>
      <w:r>
        <w:rPr>
          <w:spacing w:val="-2"/>
        </w:rPr>
        <w:t>13.</w:t>
      </w:r>
      <w:r>
        <w:rPr>
          <w:spacing w:val="-5"/>
        </w:rPr>
        <w:t> </w:t>
      </w:r>
      <w:r>
        <w:rPr>
          <w:spacing w:val="-2"/>
        </w:rPr>
        <w:t>ИНДИКАТОРЫ</w:t>
      </w:r>
      <w:r>
        <w:rPr>
          <w:spacing w:val="-4"/>
        </w:rPr>
        <w:t> </w:t>
      </w:r>
      <w:r>
        <w:rPr>
          <w:spacing w:val="-2"/>
        </w:rPr>
        <w:t>РАЗВИТИЯ</w:t>
      </w:r>
      <w:r>
        <w:rPr>
          <w:spacing w:val="-5"/>
        </w:rPr>
        <w:t> </w:t>
      </w:r>
      <w:r>
        <w:rPr>
          <w:spacing w:val="-2"/>
        </w:rPr>
        <w:t>СИСТЕМ</w:t>
      </w:r>
      <w:r>
        <w:rPr>
          <w:spacing w:val="-5"/>
        </w:rPr>
        <w:t> </w:t>
      </w:r>
      <w:r>
        <w:rPr>
          <w:spacing w:val="-2"/>
        </w:rPr>
        <w:t>ТЕПЛОСНАБЖЕНИЯ</w:t>
      </w:r>
      <w:r>
        <w:rPr>
          <w:spacing w:val="-5"/>
        </w:rPr>
        <w:t> </w:t>
      </w:r>
      <w:r>
        <w:rPr>
          <w:spacing w:val="-2"/>
        </w:rPr>
        <w:t>ПОСЕЛЕНИЯ,</w:t>
      </w:r>
      <w:r>
        <w:rPr>
          <w:spacing w:val="-5"/>
        </w:rPr>
        <w:t> </w:t>
      </w:r>
      <w:r>
        <w:rPr>
          <w:spacing w:val="-2"/>
        </w:rPr>
        <w:t>МУНИЦИПАЛЬНОГО</w:t>
      </w:r>
      <w:r>
        <w:rPr>
          <w:spacing w:val="-5"/>
        </w:rPr>
        <w:t> </w:t>
      </w:r>
      <w:r>
        <w:rPr>
          <w:spacing w:val="-2"/>
        </w:rPr>
        <w:t>ОКРУГА, </w:t>
      </w:r>
      <w:r>
        <w:rPr/>
        <w:t>ГОРОДСКОГО</w:t>
      </w:r>
      <w:r>
        <w:rPr>
          <w:spacing w:val="-4"/>
        </w:rPr>
        <w:t> </w:t>
      </w:r>
      <w:r>
        <w:rPr/>
        <w:t>ОКРУГА,</w:t>
      </w:r>
      <w:r>
        <w:rPr>
          <w:spacing w:val="-4"/>
        </w:rPr>
        <w:t> </w:t>
      </w:r>
      <w:r>
        <w:rPr/>
        <w:t>ГОРОДА</w:t>
      </w:r>
      <w:r>
        <w:rPr>
          <w:spacing w:val="-5"/>
        </w:rPr>
        <w:t> </w:t>
      </w:r>
      <w:r>
        <w:rPr/>
        <w:t>ФЕДЕРАЛЬНОГО</w:t>
      </w:r>
      <w:r>
        <w:rPr>
          <w:spacing w:val="-4"/>
        </w:rPr>
        <w:t> </w:t>
      </w:r>
      <w:r>
        <w:rPr/>
        <w:t>ЗНАЧЕНИЯ</w:t>
      </w:r>
    </w:p>
    <w:p>
      <w:pPr>
        <w:pStyle w:val="BodyText"/>
        <w:spacing w:before="116" w:after="8"/>
      </w:pPr>
      <w:r>
        <w:rPr/>
        <w:t>Таблица</w:t>
      </w:r>
      <w:r>
        <w:rPr>
          <w:spacing w:val="-11"/>
        </w:rPr>
        <w:t> </w:t>
      </w:r>
      <w:r>
        <w:rPr/>
        <w:t>13</w:t>
      </w:r>
      <w:r>
        <w:rPr>
          <w:spacing w:val="-9"/>
        </w:rPr>
        <w:t> </w:t>
      </w:r>
      <w:r>
        <w:rPr/>
        <w:t>-</w:t>
      </w:r>
      <w:r>
        <w:rPr>
          <w:spacing w:val="-8"/>
        </w:rPr>
        <w:t> </w:t>
      </w:r>
      <w:r>
        <w:rPr/>
        <w:t>Индикаторы</w:t>
      </w:r>
      <w:r>
        <w:rPr>
          <w:spacing w:val="-9"/>
        </w:rPr>
        <w:t> </w:t>
      </w:r>
      <w:r>
        <w:rPr/>
        <w:t>развития</w:t>
      </w:r>
      <w:r>
        <w:rPr>
          <w:spacing w:val="-8"/>
        </w:rPr>
        <w:t> </w:t>
      </w:r>
      <w:r>
        <w:rPr/>
        <w:t>системы</w:t>
      </w:r>
      <w:r>
        <w:rPr>
          <w:spacing w:val="-8"/>
        </w:rPr>
        <w:t> </w:t>
      </w:r>
      <w:r>
        <w:rPr/>
        <w:t>теплоснабжения</w:t>
      </w:r>
      <w:r>
        <w:rPr>
          <w:spacing w:val="-5"/>
        </w:rPr>
        <w:t> </w:t>
      </w:r>
      <w:r>
        <w:rPr/>
        <w:t>Михайловского</w:t>
      </w:r>
      <w:r>
        <w:rPr>
          <w:spacing w:val="-8"/>
        </w:rPr>
        <w:t> </w:t>
      </w:r>
      <w:r>
        <w:rPr/>
        <w:t>сельского</w:t>
      </w:r>
      <w:r>
        <w:rPr>
          <w:spacing w:val="-8"/>
        </w:rPr>
        <w:t> </w:t>
      </w:r>
      <w:r>
        <w:rPr/>
        <w:t>поселения</w:t>
      </w:r>
      <w:r>
        <w:rPr>
          <w:spacing w:val="-8"/>
        </w:rPr>
        <w:t> </w:t>
      </w:r>
      <w:r>
        <w:rPr/>
        <w:t>(п.</w:t>
      </w:r>
      <w:r>
        <w:rPr>
          <w:spacing w:val="-8"/>
        </w:rPr>
        <w:t> </w:t>
      </w:r>
      <w:r>
        <w:rPr>
          <w:spacing w:val="-2"/>
        </w:rPr>
        <w:t>Молодежный)</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798"/>
        <w:gridCol w:w="740"/>
        <w:gridCol w:w="666"/>
        <w:gridCol w:w="665"/>
        <w:gridCol w:w="663"/>
        <w:gridCol w:w="665"/>
        <w:gridCol w:w="665"/>
        <w:gridCol w:w="663"/>
        <w:gridCol w:w="665"/>
        <w:gridCol w:w="663"/>
        <w:gridCol w:w="663"/>
        <w:gridCol w:w="665"/>
        <w:gridCol w:w="663"/>
        <w:gridCol w:w="664"/>
        <w:gridCol w:w="663"/>
        <w:gridCol w:w="665"/>
        <w:gridCol w:w="663"/>
        <w:gridCol w:w="663"/>
      </w:tblGrid>
      <w:tr>
        <w:trPr>
          <w:trHeight w:val="460" w:hRule="atLeast"/>
        </w:trPr>
        <w:tc>
          <w:tcPr>
            <w:tcW w:w="418" w:type="dxa"/>
          </w:tcPr>
          <w:p>
            <w:pPr>
              <w:pStyle w:val="TableParagraph"/>
              <w:spacing w:before="113"/>
              <w:ind w:left="9" w:right="2"/>
              <w:rPr>
                <w:b/>
                <w:sz w:val="20"/>
              </w:rPr>
            </w:pPr>
            <w:r>
              <w:rPr>
                <w:b/>
                <w:spacing w:val="-10"/>
                <w:sz w:val="20"/>
              </w:rPr>
              <w:t>№</w:t>
            </w:r>
          </w:p>
        </w:tc>
        <w:tc>
          <w:tcPr>
            <w:tcW w:w="3798" w:type="dxa"/>
          </w:tcPr>
          <w:p>
            <w:pPr>
              <w:pStyle w:val="TableParagraph"/>
              <w:spacing w:before="113"/>
              <w:ind w:left="8"/>
              <w:rPr>
                <w:b/>
                <w:sz w:val="20"/>
              </w:rPr>
            </w:pPr>
            <w:r>
              <w:rPr>
                <w:b/>
                <w:spacing w:val="-2"/>
                <w:sz w:val="20"/>
              </w:rPr>
              <w:t>Индикатор</w:t>
            </w:r>
          </w:p>
        </w:tc>
        <w:tc>
          <w:tcPr>
            <w:tcW w:w="740" w:type="dxa"/>
          </w:tcPr>
          <w:p>
            <w:pPr>
              <w:pStyle w:val="TableParagraph"/>
              <w:spacing w:line="230" w:lineRule="exact"/>
              <w:ind w:left="173" w:right="133" w:hanging="22"/>
              <w:jc w:val="left"/>
              <w:rPr>
                <w:b/>
                <w:sz w:val="20"/>
              </w:rPr>
            </w:pPr>
            <w:r>
              <w:rPr>
                <w:b/>
                <w:spacing w:val="-2"/>
                <w:sz w:val="20"/>
              </w:rPr>
              <w:t>ед.из </w:t>
            </w:r>
            <w:r>
              <w:rPr>
                <w:b/>
                <w:spacing w:val="-4"/>
                <w:sz w:val="20"/>
              </w:rPr>
              <w:t>мер.</w:t>
            </w:r>
          </w:p>
        </w:tc>
        <w:tc>
          <w:tcPr>
            <w:tcW w:w="666" w:type="dxa"/>
          </w:tcPr>
          <w:p>
            <w:pPr>
              <w:pStyle w:val="TableParagraph"/>
              <w:spacing w:before="113"/>
              <w:ind w:left="49" w:right="41"/>
              <w:rPr>
                <w:b/>
                <w:sz w:val="20"/>
              </w:rPr>
            </w:pPr>
            <w:r>
              <w:rPr>
                <w:b/>
                <w:spacing w:val="-4"/>
                <w:sz w:val="20"/>
              </w:rPr>
              <w:t>2025</w:t>
            </w:r>
          </w:p>
        </w:tc>
        <w:tc>
          <w:tcPr>
            <w:tcW w:w="665" w:type="dxa"/>
          </w:tcPr>
          <w:p>
            <w:pPr>
              <w:pStyle w:val="TableParagraph"/>
              <w:spacing w:before="113"/>
              <w:ind w:left="48" w:right="42"/>
              <w:rPr>
                <w:b/>
                <w:sz w:val="20"/>
              </w:rPr>
            </w:pPr>
            <w:r>
              <w:rPr>
                <w:b/>
                <w:spacing w:val="-4"/>
                <w:sz w:val="20"/>
              </w:rPr>
              <w:t>2026</w:t>
            </w:r>
          </w:p>
        </w:tc>
        <w:tc>
          <w:tcPr>
            <w:tcW w:w="663" w:type="dxa"/>
          </w:tcPr>
          <w:p>
            <w:pPr>
              <w:pStyle w:val="TableParagraph"/>
              <w:spacing w:before="113"/>
              <w:ind w:right="121"/>
              <w:jc w:val="right"/>
              <w:rPr>
                <w:b/>
                <w:sz w:val="20"/>
              </w:rPr>
            </w:pPr>
            <w:r>
              <w:rPr>
                <w:b/>
                <w:spacing w:val="-4"/>
                <w:sz w:val="20"/>
              </w:rPr>
              <w:t>2027</w:t>
            </w:r>
          </w:p>
        </w:tc>
        <w:tc>
          <w:tcPr>
            <w:tcW w:w="665" w:type="dxa"/>
          </w:tcPr>
          <w:p>
            <w:pPr>
              <w:pStyle w:val="TableParagraph"/>
              <w:spacing w:before="113"/>
              <w:ind w:left="48" w:right="43"/>
              <w:rPr>
                <w:b/>
                <w:sz w:val="20"/>
              </w:rPr>
            </w:pPr>
            <w:r>
              <w:rPr>
                <w:b/>
                <w:spacing w:val="-4"/>
                <w:sz w:val="20"/>
              </w:rPr>
              <w:t>2028</w:t>
            </w:r>
          </w:p>
        </w:tc>
        <w:tc>
          <w:tcPr>
            <w:tcW w:w="665" w:type="dxa"/>
          </w:tcPr>
          <w:p>
            <w:pPr>
              <w:pStyle w:val="TableParagraph"/>
              <w:spacing w:before="113"/>
              <w:ind w:left="48" w:right="44"/>
              <w:rPr>
                <w:b/>
                <w:sz w:val="20"/>
              </w:rPr>
            </w:pPr>
            <w:r>
              <w:rPr>
                <w:b/>
                <w:spacing w:val="-4"/>
                <w:sz w:val="20"/>
              </w:rPr>
              <w:t>2029</w:t>
            </w:r>
          </w:p>
        </w:tc>
        <w:tc>
          <w:tcPr>
            <w:tcW w:w="663" w:type="dxa"/>
          </w:tcPr>
          <w:p>
            <w:pPr>
              <w:pStyle w:val="TableParagraph"/>
              <w:spacing w:before="113"/>
              <w:ind w:right="122"/>
              <w:jc w:val="right"/>
              <w:rPr>
                <w:b/>
                <w:sz w:val="20"/>
              </w:rPr>
            </w:pPr>
            <w:r>
              <w:rPr>
                <w:b/>
                <w:spacing w:val="-4"/>
                <w:sz w:val="20"/>
              </w:rPr>
              <w:t>2030</w:t>
            </w:r>
          </w:p>
        </w:tc>
        <w:tc>
          <w:tcPr>
            <w:tcW w:w="665" w:type="dxa"/>
          </w:tcPr>
          <w:p>
            <w:pPr>
              <w:pStyle w:val="TableParagraph"/>
              <w:spacing w:before="113"/>
              <w:ind w:left="48" w:right="45"/>
              <w:rPr>
                <w:b/>
                <w:sz w:val="20"/>
              </w:rPr>
            </w:pPr>
            <w:r>
              <w:rPr>
                <w:b/>
                <w:spacing w:val="-4"/>
                <w:sz w:val="20"/>
              </w:rPr>
              <w:t>2031</w:t>
            </w:r>
          </w:p>
        </w:tc>
        <w:tc>
          <w:tcPr>
            <w:tcW w:w="663" w:type="dxa"/>
          </w:tcPr>
          <w:p>
            <w:pPr>
              <w:pStyle w:val="TableParagraph"/>
              <w:spacing w:before="113"/>
              <w:ind w:left="45" w:right="45"/>
              <w:rPr>
                <w:b/>
                <w:sz w:val="20"/>
              </w:rPr>
            </w:pPr>
            <w:r>
              <w:rPr>
                <w:b/>
                <w:spacing w:val="-4"/>
                <w:sz w:val="20"/>
              </w:rPr>
              <w:t>2032</w:t>
            </w:r>
          </w:p>
        </w:tc>
        <w:tc>
          <w:tcPr>
            <w:tcW w:w="663" w:type="dxa"/>
          </w:tcPr>
          <w:p>
            <w:pPr>
              <w:pStyle w:val="TableParagraph"/>
              <w:spacing w:before="113"/>
              <w:ind w:left="45" w:right="45"/>
              <w:rPr>
                <w:b/>
                <w:sz w:val="20"/>
              </w:rPr>
            </w:pPr>
            <w:r>
              <w:rPr>
                <w:b/>
                <w:spacing w:val="-4"/>
                <w:sz w:val="20"/>
              </w:rPr>
              <w:t>2033</w:t>
            </w:r>
          </w:p>
        </w:tc>
        <w:tc>
          <w:tcPr>
            <w:tcW w:w="665" w:type="dxa"/>
          </w:tcPr>
          <w:p>
            <w:pPr>
              <w:pStyle w:val="TableParagraph"/>
              <w:spacing w:before="113"/>
              <w:ind w:right="125"/>
              <w:jc w:val="right"/>
              <w:rPr>
                <w:b/>
                <w:sz w:val="20"/>
              </w:rPr>
            </w:pPr>
            <w:r>
              <w:rPr>
                <w:b/>
                <w:spacing w:val="-4"/>
                <w:sz w:val="20"/>
              </w:rPr>
              <w:t>2034</w:t>
            </w:r>
          </w:p>
        </w:tc>
        <w:tc>
          <w:tcPr>
            <w:tcW w:w="663" w:type="dxa"/>
          </w:tcPr>
          <w:p>
            <w:pPr>
              <w:pStyle w:val="TableParagraph"/>
              <w:spacing w:before="113"/>
              <w:ind w:left="45" w:right="45"/>
              <w:rPr>
                <w:b/>
                <w:sz w:val="20"/>
              </w:rPr>
            </w:pPr>
            <w:r>
              <w:rPr>
                <w:b/>
                <w:spacing w:val="-4"/>
                <w:sz w:val="20"/>
              </w:rPr>
              <w:t>2035</w:t>
            </w:r>
          </w:p>
        </w:tc>
        <w:tc>
          <w:tcPr>
            <w:tcW w:w="664" w:type="dxa"/>
          </w:tcPr>
          <w:p>
            <w:pPr>
              <w:pStyle w:val="TableParagraph"/>
              <w:spacing w:before="113"/>
              <w:ind w:left="37" w:right="39"/>
              <w:rPr>
                <w:b/>
                <w:sz w:val="20"/>
              </w:rPr>
            </w:pPr>
            <w:r>
              <w:rPr>
                <w:b/>
                <w:spacing w:val="-4"/>
                <w:sz w:val="20"/>
              </w:rPr>
              <w:t>2036</w:t>
            </w:r>
          </w:p>
        </w:tc>
        <w:tc>
          <w:tcPr>
            <w:tcW w:w="663" w:type="dxa"/>
          </w:tcPr>
          <w:p>
            <w:pPr>
              <w:pStyle w:val="TableParagraph"/>
              <w:spacing w:before="113"/>
              <w:ind w:right="125"/>
              <w:jc w:val="right"/>
              <w:rPr>
                <w:b/>
                <w:sz w:val="20"/>
              </w:rPr>
            </w:pPr>
            <w:r>
              <w:rPr>
                <w:b/>
                <w:spacing w:val="-4"/>
                <w:sz w:val="20"/>
              </w:rPr>
              <w:t>2037</w:t>
            </w:r>
          </w:p>
        </w:tc>
        <w:tc>
          <w:tcPr>
            <w:tcW w:w="665" w:type="dxa"/>
          </w:tcPr>
          <w:p>
            <w:pPr>
              <w:pStyle w:val="TableParagraph"/>
              <w:spacing w:before="113"/>
              <w:ind w:left="48" w:right="54"/>
              <w:rPr>
                <w:b/>
                <w:sz w:val="20"/>
              </w:rPr>
            </w:pPr>
            <w:r>
              <w:rPr>
                <w:b/>
                <w:spacing w:val="-4"/>
                <w:sz w:val="20"/>
              </w:rPr>
              <w:t>2038</w:t>
            </w:r>
          </w:p>
        </w:tc>
        <w:tc>
          <w:tcPr>
            <w:tcW w:w="663" w:type="dxa"/>
          </w:tcPr>
          <w:p>
            <w:pPr>
              <w:pStyle w:val="TableParagraph"/>
              <w:spacing w:before="113"/>
              <w:ind w:left="45" w:right="51"/>
              <w:rPr>
                <w:b/>
                <w:sz w:val="20"/>
              </w:rPr>
            </w:pPr>
            <w:r>
              <w:rPr>
                <w:b/>
                <w:spacing w:val="-4"/>
                <w:sz w:val="20"/>
              </w:rPr>
              <w:t>2039</w:t>
            </w:r>
          </w:p>
        </w:tc>
        <w:tc>
          <w:tcPr>
            <w:tcW w:w="663" w:type="dxa"/>
          </w:tcPr>
          <w:p>
            <w:pPr>
              <w:pStyle w:val="TableParagraph"/>
              <w:spacing w:before="113"/>
              <w:ind w:left="45" w:right="51"/>
              <w:rPr>
                <w:b/>
                <w:sz w:val="20"/>
              </w:rPr>
            </w:pPr>
            <w:r>
              <w:rPr>
                <w:b/>
                <w:spacing w:val="-4"/>
                <w:sz w:val="20"/>
              </w:rPr>
              <w:t>2040</w:t>
            </w:r>
          </w:p>
        </w:tc>
      </w:tr>
      <w:tr>
        <w:trPr>
          <w:trHeight w:val="918" w:hRule="atLeast"/>
        </w:trPr>
        <w:tc>
          <w:tcPr>
            <w:tcW w:w="418" w:type="dxa"/>
          </w:tcPr>
          <w:p>
            <w:pPr>
              <w:pStyle w:val="TableParagraph"/>
              <w:spacing w:before="108"/>
              <w:jc w:val="left"/>
              <w:rPr>
                <w:sz w:val="20"/>
              </w:rPr>
            </w:pPr>
          </w:p>
          <w:p>
            <w:pPr>
              <w:pStyle w:val="TableParagraph"/>
              <w:ind w:left="9" w:right="1"/>
              <w:rPr>
                <w:sz w:val="20"/>
              </w:rPr>
            </w:pPr>
            <w:r>
              <w:rPr>
                <w:spacing w:val="-10"/>
                <w:sz w:val="20"/>
              </w:rPr>
              <w:t>1</w:t>
            </w:r>
          </w:p>
        </w:tc>
        <w:tc>
          <w:tcPr>
            <w:tcW w:w="3798" w:type="dxa"/>
          </w:tcPr>
          <w:p>
            <w:pPr>
              <w:pStyle w:val="TableParagraph"/>
              <w:tabs>
                <w:tab w:pos="1126" w:val="left" w:leader="none"/>
                <w:tab w:pos="1522" w:val="left" w:leader="none"/>
                <w:tab w:pos="2092" w:val="left" w:leader="none"/>
                <w:tab w:pos="3093" w:val="left" w:leader="none"/>
                <w:tab w:pos="3589" w:val="left" w:leader="none"/>
              </w:tabs>
              <w:ind w:left="107" w:right="101"/>
              <w:jc w:val="left"/>
              <w:rPr>
                <w:sz w:val="20"/>
              </w:rPr>
            </w:pPr>
            <w:r>
              <w:rPr>
                <w:spacing w:val="-2"/>
                <w:sz w:val="20"/>
              </w:rPr>
              <w:t>Количество</w:t>
            </w:r>
            <w:r>
              <w:rPr>
                <w:sz w:val="20"/>
              </w:rPr>
              <w:tab/>
              <w:tab/>
            </w:r>
            <w:r>
              <w:rPr>
                <w:spacing w:val="-2"/>
                <w:sz w:val="20"/>
              </w:rPr>
              <w:t>прекращений</w:t>
            </w:r>
            <w:r>
              <w:rPr>
                <w:sz w:val="20"/>
              </w:rPr>
              <w:tab/>
            </w:r>
            <w:r>
              <w:rPr>
                <w:spacing w:val="-4"/>
                <w:sz w:val="20"/>
              </w:rPr>
              <w:t>подачи </w:t>
            </w:r>
            <w:r>
              <w:rPr>
                <w:spacing w:val="-2"/>
                <w:sz w:val="20"/>
              </w:rPr>
              <w:t>тепловой</w:t>
            </w:r>
            <w:r>
              <w:rPr>
                <w:sz w:val="20"/>
              </w:rPr>
              <w:tab/>
            </w:r>
            <w:r>
              <w:rPr>
                <w:spacing w:val="-2"/>
                <w:sz w:val="20"/>
              </w:rPr>
              <w:t>энергии,</w:t>
            </w:r>
            <w:r>
              <w:rPr>
                <w:sz w:val="20"/>
              </w:rPr>
              <w:tab/>
            </w:r>
            <w:r>
              <w:rPr>
                <w:spacing w:val="-2"/>
                <w:sz w:val="20"/>
              </w:rPr>
              <w:t>теплоносителя</w:t>
            </w:r>
            <w:r>
              <w:rPr>
                <w:sz w:val="20"/>
              </w:rPr>
              <w:tab/>
            </w:r>
            <w:r>
              <w:rPr>
                <w:spacing w:val="-10"/>
                <w:sz w:val="20"/>
              </w:rPr>
              <w:t>в</w:t>
            </w:r>
          </w:p>
          <w:p>
            <w:pPr>
              <w:pStyle w:val="TableParagraph"/>
              <w:spacing w:line="228" w:lineRule="exact"/>
              <w:ind w:left="107" w:right="99"/>
              <w:jc w:val="left"/>
              <w:rPr>
                <w:sz w:val="20"/>
              </w:rPr>
            </w:pPr>
            <w:r>
              <w:rPr>
                <w:sz w:val="20"/>
              </w:rPr>
              <w:t>результате</w:t>
            </w:r>
            <w:r>
              <w:rPr>
                <w:spacing w:val="57"/>
                <w:sz w:val="20"/>
              </w:rPr>
              <w:t> </w:t>
            </w:r>
            <w:r>
              <w:rPr>
                <w:sz w:val="20"/>
              </w:rPr>
              <w:t>технологических</w:t>
            </w:r>
            <w:r>
              <w:rPr>
                <w:spacing w:val="56"/>
                <w:sz w:val="20"/>
              </w:rPr>
              <w:t> </w:t>
            </w:r>
            <w:r>
              <w:rPr>
                <w:sz w:val="20"/>
              </w:rPr>
              <w:t>нарушений на тепловых сетях</w:t>
            </w:r>
          </w:p>
        </w:tc>
        <w:tc>
          <w:tcPr>
            <w:tcW w:w="740" w:type="dxa"/>
          </w:tcPr>
          <w:p>
            <w:pPr>
              <w:pStyle w:val="TableParagraph"/>
              <w:spacing w:before="143"/>
              <w:jc w:val="left"/>
              <w:rPr>
                <w:sz w:val="18"/>
              </w:rPr>
            </w:pPr>
          </w:p>
          <w:p>
            <w:pPr>
              <w:pStyle w:val="TableParagraph"/>
              <w:ind w:left="48" w:right="45"/>
              <w:rPr>
                <w:sz w:val="18"/>
              </w:rPr>
            </w:pPr>
            <w:r>
              <w:rPr>
                <w:spacing w:val="-5"/>
                <w:sz w:val="18"/>
              </w:rPr>
              <w:t>ед.</w:t>
            </w:r>
          </w:p>
        </w:tc>
        <w:tc>
          <w:tcPr>
            <w:tcW w:w="666" w:type="dxa"/>
          </w:tcPr>
          <w:p>
            <w:pPr>
              <w:pStyle w:val="TableParagraph"/>
              <w:spacing w:before="143"/>
              <w:jc w:val="left"/>
              <w:rPr>
                <w:sz w:val="18"/>
              </w:rPr>
            </w:pPr>
          </w:p>
          <w:p>
            <w:pPr>
              <w:pStyle w:val="TableParagraph"/>
              <w:ind w:left="49" w:right="47"/>
              <w:rPr>
                <w:sz w:val="18"/>
              </w:rPr>
            </w:pPr>
            <w:r>
              <w:rPr>
                <w:spacing w:val="-10"/>
                <w:sz w:val="18"/>
              </w:rPr>
              <w:t>0</w:t>
            </w:r>
          </w:p>
        </w:tc>
        <w:tc>
          <w:tcPr>
            <w:tcW w:w="665" w:type="dxa"/>
          </w:tcPr>
          <w:p>
            <w:pPr>
              <w:pStyle w:val="TableParagraph"/>
              <w:spacing w:before="143"/>
              <w:jc w:val="left"/>
              <w:rPr>
                <w:sz w:val="18"/>
              </w:rPr>
            </w:pPr>
          </w:p>
          <w:p>
            <w:pPr>
              <w:pStyle w:val="TableParagraph"/>
              <w:ind w:left="48" w:right="48"/>
              <w:rPr>
                <w:sz w:val="18"/>
              </w:rPr>
            </w:pPr>
            <w:r>
              <w:rPr>
                <w:spacing w:val="-10"/>
                <w:sz w:val="18"/>
              </w:rPr>
              <w:t>0</w:t>
            </w:r>
          </w:p>
        </w:tc>
        <w:tc>
          <w:tcPr>
            <w:tcW w:w="663" w:type="dxa"/>
          </w:tcPr>
          <w:p>
            <w:pPr>
              <w:pStyle w:val="TableParagraph"/>
              <w:spacing w:before="143"/>
              <w:jc w:val="left"/>
              <w:rPr>
                <w:sz w:val="18"/>
              </w:rPr>
            </w:pPr>
          </w:p>
          <w:p>
            <w:pPr>
              <w:pStyle w:val="TableParagraph"/>
              <w:ind w:left="45" w:right="45"/>
              <w:rPr>
                <w:sz w:val="18"/>
              </w:rPr>
            </w:pPr>
            <w:r>
              <w:rPr>
                <w:spacing w:val="-10"/>
                <w:sz w:val="18"/>
              </w:rPr>
              <w:t>0</w:t>
            </w:r>
          </w:p>
        </w:tc>
        <w:tc>
          <w:tcPr>
            <w:tcW w:w="665" w:type="dxa"/>
          </w:tcPr>
          <w:p>
            <w:pPr>
              <w:pStyle w:val="TableParagraph"/>
              <w:spacing w:before="143"/>
              <w:jc w:val="left"/>
              <w:rPr>
                <w:sz w:val="18"/>
              </w:rPr>
            </w:pPr>
          </w:p>
          <w:p>
            <w:pPr>
              <w:pStyle w:val="TableParagraph"/>
              <w:ind w:left="48" w:right="48"/>
              <w:rPr>
                <w:sz w:val="18"/>
              </w:rPr>
            </w:pPr>
            <w:r>
              <w:rPr>
                <w:spacing w:val="-10"/>
                <w:sz w:val="18"/>
              </w:rPr>
              <w:t>0</w:t>
            </w:r>
          </w:p>
        </w:tc>
        <w:tc>
          <w:tcPr>
            <w:tcW w:w="665" w:type="dxa"/>
          </w:tcPr>
          <w:p>
            <w:pPr>
              <w:pStyle w:val="TableParagraph"/>
              <w:spacing w:before="143"/>
              <w:jc w:val="left"/>
              <w:rPr>
                <w:sz w:val="18"/>
              </w:rPr>
            </w:pPr>
          </w:p>
          <w:p>
            <w:pPr>
              <w:pStyle w:val="TableParagraph"/>
              <w:ind w:left="48" w:right="49"/>
              <w:rPr>
                <w:sz w:val="18"/>
              </w:rPr>
            </w:pPr>
            <w:r>
              <w:rPr>
                <w:spacing w:val="-10"/>
                <w:sz w:val="18"/>
              </w:rPr>
              <w:t>0</w:t>
            </w:r>
          </w:p>
        </w:tc>
        <w:tc>
          <w:tcPr>
            <w:tcW w:w="663" w:type="dxa"/>
          </w:tcPr>
          <w:p>
            <w:pPr>
              <w:pStyle w:val="TableParagraph"/>
              <w:spacing w:before="143"/>
              <w:jc w:val="left"/>
              <w:rPr>
                <w:sz w:val="18"/>
              </w:rPr>
            </w:pPr>
          </w:p>
          <w:p>
            <w:pPr>
              <w:pStyle w:val="TableParagraph"/>
              <w:ind w:left="45" w:right="47"/>
              <w:rPr>
                <w:sz w:val="18"/>
              </w:rPr>
            </w:pPr>
            <w:r>
              <w:rPr>
                <w:spacing w:val="-10"/>
                <w:sz w:val="18"/>
              </w:rPr>
              <w:t>0</w:t>
            </w:r>
          </w:p>
        </w:tc>
        <w:tc>
          <w:tcPr>
            <w:tcW w:w="665" w:type="dxa"/>
          </w:tcPr>
          <w:p>
            <w:pPr>
              <w:pStyle w:val="TableParagraph"/>
              <w:spacing w:before="143"/>
              <w:jc w:val="left"/>
              <w:rPr>
                <w:sz w:val="18"/>
              </w:rPr>
            </w:pPr>
          </w:p>
          <w:p>
            <w:pPr>
              <w:pStyle w:val="TableParagraph"/>
              <w:ind w:left="48" w:right="48"/>
              <w:rPr>
                <w:sz w:val="18"/>
              </w:rPr>
            </w:pPr>
            <w:r>
              <w:rPr>
                <w:spacing w:val="-10"/>
                <w:sz w:val="18"/>
              </w:rPr>
              <w:t>0</w:t>
            </w:r>
          </w:p>
        </w:tc>
        <w:tc>
          <w:tcPr>
            <w:tcW w:w="663" w:type="dxa"/>
          </w:tcPr>
          <w:p>
            <w:pPr>
              <w:pStyle w:val="TableParagraph"/>
              <w:spacing w:before="143"/>
              <w:jc w:val="left"/>
              <w:rPr>
                <w:sz w:val="18"/>
              </w:rPr>
            </w:pPr>
          </w:p>
          <w:p>
            <w:pPr>
              <w:pStyle w:val="TableParagraph"/>
              <w:ind w:left="45" w:right="45"/>
              <w:rPr>
                <w:sz w:val="18"/>
              </w:rPr>
            </w:pPr>
            <w:r>
              <w:rPr>
                <w:spacing w:val="-10"/>
                <w:sz w:val="18"/>
              </w:rPr>
              <w:t>0</w:t>
            </w:r>
          </w:p>
        </w:tc>
        <w:tc>
          <w:tcPr>
            <w:tcW w:w="663" w:type="dxa"/>
          </w:tcPr>
          <w:p>
            <w:pPr>
              <w:pStyle w:val="TableParagraph"/>
              <w:spacing w:before="143"/>
              <w:jc w:val="left"/>
              <w:rPr>
                <w:sz w:val="18"/>
              </w:rPr>
            </w:pPr>
          </w:p>
          <w:p>
            <w:pPr>
              <w:pStyle w:val="TableParagraph"/>
              <w:ind w:left="45" w:right="46"/>
              <w:rPr>
                <w:sz w:val="18"/>
              </w:rPr>
            </w:pPr>
            <w:r>
              <w:rPr>
                <w:spacing w:val="-10"/>
                <w:sz w:val="18"/>
              </w:rPr>
              <w:t>0</w:t>
            </w:r>
          </w:p>
        </w:tc>
        <w:tc>
          <w:tcPr>
            <w:tcW w:w="665" w:type="dxa"/>
          </w:tcPr>
          <w:p>
            <w:pPr>
              <w:pStyle w:val="TableParagraph"/>
              <w:spacing w:before="143"/>
              <w:jc w:val="left"/>
              <w:rPr>
                <w:sz w:val="18"/>
              </w:rPr>
            </w:pPr>
          </w:p>
          <w:p>
            <w:pPr>
              <w:pStyle w:val="TableParagraph"/>
              <w:ind w:left="48" w:right="52"/>
              <w:rPr>
                <w:sz w:val="18"/>
              </w:rPr>
            </w:pPr>
            <w:r>
              <w:rPr>
                <w:spacing w:val="-10"/>
                <w:sz w:val="18"/>
              </w:rPr>
              <w:t>0</w:t>
            </w:r>
          </w:p>
        </w:tc>
        <w:tc>
          <w:tcPr>
            <w:tcW w:w="663" w:type="dxa"/>
          </w:tcPr>
          <w:p>
            <w:pPr>
              <w:pStyle w:val="TableParagraph"/>
              <w:spacing w:before="143"/>
              <w:jc w:val="left"/>
              <w:rPr>
                <w:sz w:val="18"/>
              </w:rPr>
            </w:pPr>
          </w:p>
          <w:p>
            <w:pPr>
              <w:pStyle w:val="TableParagraph"/>
              <w:ind w:left="45" w:right="46"/>
              <w:rPr>
                <w:sz w:val="18"/>
              </w:rPr>
            </w:pPr>
            <w:r>
              <w:rPr>
                <w:spacing w:val="-10"/>
                <w:sz w:val="18"/>
              </w:rPr>
              <w:t>0</w:t>
            </w:r>
          </w:p>
        </w:tc>
        <w:tc>
          <w:tcPr>
            <w:tcW w:w="664" w:type="dxa"/>
          </w:tcPr>
          <w:p>
            <w:pPr>
              <w:pStyle w:val="TableParagraph"/>
              <w:spacing w:before="143"/>
              <w:jc w:val="left"/>
              <w:rPr>
                <w:sz w:val="18"/>
              </w:rPr>
            </w:pPr>
          </w:p>
          <w:p>
            <w:pPr>
              <w:pStyle w:val="TableParagraph"/>
              <w:ind w:left="37" w:right="40"/>
              <w:rPr>
                <w:sz w:val="18"/>
              </w:rPr>
            </w:pPr>
            <w:r>
              <w:rPr>
                <w:spacing w:val="-10"/>
                <w:sz w:val="18"/>
              </w:rPr>
              <w:t>0</w:t>
            </w:r>
          </w:p>
        </w:tc>
        <w:tc>
          <w:tcPr>
            <w:tcW w:w="663" w:type="dxa"/>
          </w:tcPr>
          <w:p>
            <w:pPr>
              <w:pStyle w:val="TableParagraph"/>
              <w:spacing w:before="143"/>
              <w:jc w:val="left"/>
              <w:rPr>
                <w:sz w:val="18"/>
              </w:rPr>
            </w:pPr>
          </w:p>
          <w:p>
            <w:pPr>
              <w:pStyle w:val="TableParagraph"/>
              <w:ind w:left="45" w:right="49"/>
              <w:rPr>
                <w:sz w:val="18"/>
              </w:rPr>
            </w:pPr>
            <w:r>
              <w:rPr>
                <w:spacing w:val="-10"/>
                <w:sz w:val="18"/>
              </w:rPr>
              <w:t>0</w:t>
            </w:r>
          </w:p>
        </w:tc>
        <w:tc>
          <w:tcPr>
            <w:tcW w:w="665" w:type="dxa"/>
          </w:tcPr>
          <w:p>
            <w:pPr>
              <w:pStyle w:val="TableParagraph"/>
              <w:spacing w:before="143"/>
              <w:jc w:val="left"/>
              <w:rPr>
                <w:sz w:val="18"/>
              </w:rPr>
            </w:pPr>
          </w:p>
          <w:p>
            <w:pPr>
              <w:pStyle w:val="TableParagraph"/>
              <w:ind w:left="48" w:right="55"/>
              <w:rPr>
                <w:sz w:val="18"/>
              </w:rPr>
            </w:pPr>
            <w:r>
              <w:rPr>
                <w:spacing w:val="-10"/>
                <w:sz w:val="18"/>
              </w:rPr>
              <w:t>0</w:t>
            </w:r>
          </w:p>
        </w:tc>
        <w:tc>
          <w:tcPr>
            <w:tcW w:w="663" w:type="dxa"/>
          </w:tcPr>
          <w:p>
            <w:pPr>
              <w:pStyle w:val="TableParagraph"/>
              <w:spacing w:before="143"/>
              <w:jc w:val="left"/>
              <w:rPr>
                <w:sz w:val="18"/>
              </w:rPr>
            </w:pPr>
          </w:p>
          <w:p>
            <w:pPr>
              <w:pStyle w:val="TableParagraph"/>
              <w:ind w:left="45" w:right="51"/>
              <w:rPr>
                <w:sz w:val="18"/>
              </w:rPr>
            </w:pPr>
            <w:r>
              <w:rPr>
                <w:spacing w:val="-10"/>
                <w:sz w:val="18"/>
              </w:rPr>
              <w:t>0</w:t>
            </w:r>
          </w:p>
        </w:tc>
        <w:tc>
          <w:tcPr>
            <w:tcW w:w="663" w:type="dxa"/>
          </w:tcPr>
          <w:p>
            <w:pPr>
              <w:pStyle w:val="TableParagraph"/>
              <w:spacing w:before="143"/>
              <w:jc w:val="left"/>
              <w:rPr>
                <w:sz w:val="18"/>
              </w:rPr>
            </w:pPr>
          </w:p>
          <w:p>
            <w:pPr>
              <w:pStyle w:val="TableParagraph"/>
              <w:ind w:left="45" w:right="52"/>
              <w:rPr>
                <w:sz w:val="18"/>
              </w:rPr>
            </w:pPr>
            <w:r>
              <w:rPr>
                <w:spacing w:val="-10"/>
                <w:sz w:val="18"/>
              </w:rPr>
              <w:t>0</w:t>
            </w:r>
          </w:p>
        </w:tc>
      </w:tr>
      <w:tr>
        <w:trPr>
          <w:trHeight w:val="921" w:hRule="atLeast"/>
        </w:trPr>
        <w:tc>
          <w:tcPr>
            <w:tcW w:w="418" w:type="dxa"/>
          </w:tcPr>
          <w:p>
            <w:pPr>
              <w:pStyle w:val="TableParagraph"/>
              <w:spacing w:before="109"/>
              <w:jc w:val="left"/>
              <w:rPr>
                <w:sz w:val="20"/>
              </w:rPr>
            </w:pPr>
          </w:p>
          <w:p>
            <w:pPr>
              <w:pStyle w:val="TableParagraph"/>
              <w:ind w:left="9" w:right="1"/>
              <w:rPr>
                <w:sz w:val="20"/>
              </w:rPr>
            </w:pPr>
            <w:r>
              <w:rPr>
                <w:spacing w:val="-10"/>
                <w:sz w:val="20"/>
              </w:rPr>
              <w:t>2</w:t>
            </w:r>
          </w:p>
        </w:tc>
        <w:tc>
          <w:tcPr>
            <w:tcW w:w="3798" w:type="dxa"/>
          </w:tcPr>
          <w:p>
            <w:pPr>
              <w:pStyle w:val="TableParagraph"/>
              <w:ind w:left="107" w:right="101"/>
              <w:jc w:val="both"/>
              <w:rPr>
                <w:sz w:val="20"/>
              </w:rPr>
            </w:pPr>
            <w:r>
              <w:rPr>
                <w:sz w:val="20"/>
              </w:rPr>
              <w:t>Количество прекращений подачи тепловой энергии, теплоносителя в результате</w:t>
            </w:r>
            <w:r>
              <w:rPr>
                <w:spacing w:val="66"/>
                <w:sz w:val="20"/>
              </w:rPr>
              <w:t> </w:t>
            </w:r>
            <w:r>
              <w:rPr>
                <w:sz w:val="20"/>
              </w:rPr>
              <w:t>технологических</w:t>
            </w:r>
            <w:r>
              <w:rPr>
                <w:spacing w:val="65"/>
                <w:sz w:val="20"/>
              </w:rPr>
              <w:t> </w:t>
            </w:r>
            <w:r>
              <w:rPr>
                <w:spacing w:val="-2"/>
                <w:sz w:val="20"/>
              </w:rPr>
              <w:t>нарушений</w:t>
            </w:r>
          </w:p>
          <w:p>
            <w:pPr>
              <w:pStyle w:val="TableParagraph"/>
              <w:spacing w:line="217" w:lineRule="exact"/>
              <w:ind w:left="107"/>
              <w:jc w:val="both"/>
              <w:rPr>
                <w:sz w:val="20"/>
              </w:rPr>
            </w:pPr>
            <w:r>
              <w:rPr>
                <w:sz w:val="20"/>
              </w:rPr>
              <w:t>на</w:t>
            </w:r>
            <w:r>
              <w:rPr>
                <w:spacing w:val="-12"/>
                <w:sz w:val="20"/>
              </w:rPr>
              <w:t> </w:t>
            </w:r>
            <w:r>
              <w:rPr>
                <w:sz w:val="20"/>
              </w:rPr>
              <w:t>источниках</w:t>
            </w:r>
            <w:r>
              <w:rPr>
                <w:spacing w:val="-13"/>
                <w:sz w:val="20"/>
              </w:rPr>
              <w:t> </w:t>
            </w:r>
            <w:r>
              <w:rPr>
                <w:sz w:val="20"/>
              </w:rPr>
              <w:t>тепловой</w:t>
            </w:r>
            <w:r>
              <w:rPr>
                <w:spacing w:val="-12"/>
                <w:sz w:val="20"/>
              </w:rPr>
              <w:t> </w:t>
            </w:r>
            <w:r>
              <w:rPr>
                <w:spacing w:val="-2"/>
                <w:sz w:val="20"/>
              </w:rPr>
              <w:t>энергии</w:t>
            </w:r>
          </w:p>
        </w:tc>
        <w:tc>
          <w:tcPr>
            <w:tcW w:w="740" w:type="dxa"/>
          </w:tcPr>
          <w:p>
            <w:pPr>
              <w:pStyle w:val="TableParagraph"/>
              <w:spacing w:before="146"/>
              <w:jc w:val="left"/>
              <w:rPr>
                <w:sz w:val="18"/>
              </w:rPr>
            </w:pPr>
          </w:p>
          <w:p>
            <w:pPr>
              <w:pStyle w:val="TableParagraph"/>
              <w:ind w:left="48" w:right="45"/>
              <w:rPr>
                <w:sz w:val="18"/>
              </w:rPr>
            </w:pPr>
            <w:r>
              <w:rPr>
                <w:spacing w:val="-5"/>
                <w:sz w:val="18"/>
              </w:rPr>
              <w:t>ед.</w:t>
            </w:r>
          </w:p>
        </w:tc>
        <w:tc>
          <w:tcPr>
            <w:tcW w:w="666" w:type="dxa"/>
          </w:tcPr>
          <w:p>
            <w:pPr>
              <w:pStyle w:val="TableParagraph"/>
              <w:spacing w:before="146"/>
              <w:jc w:val="left"/>
              <w:rPr>
                <w:sz w:val="18"/>
              </w:rPr>
            </w:pPr>
          </w:p>
          <w:p>
            <w:pPr>
              <w:pStyle w:val="TableParagraph"/>
              <w:ind w:left="49" w:right="47"/>
              <w:rPr>
                <w:sz w:val="18"/>
              </w:rPr>
            </w:pPr>
            <w:r>
              <w:rPr>
                <w:spacing w:val="-10"/>
                <w:sz w:val="18"/>
              </w:rPr>
              <w:t>0</w:t>
            </w:r>
          </w:p>
        </w:tc>
        <w:tc>
          <w:tcPr>
            <w:tcW w:w="665" w:type="dxa"/>
          </w:tcPr>
          <w:p>
            <w:pPr>
              <w:pStyle w:val="TableParagraph"/>
              <w:spacing w:before="146"/>
              <w:jc w:val="left"/>
              <w:rPr>
                <w:sz w:val="18"/>
              </w:rPr>
            </w:pPr>
          </w:p>
          <w:p>
            <w:pPr>
              <w:pStyle w:val="TableParagraph"/>
              <w:ind w:left="48" w:right="48"/>
              <w:rPr>
                <w:sz w:val="18"/>
              </w:rPr>
            </w:pPr>
            <w:r>
              <w:rPr>
                <w:spacing w:val="-10"/>
                <w:sz w:val="18"/>
              </w:rPr>
              <w:t>0</w:t>
            </w:r>
          </w:p>
        </w:tc>
        <w:tc>
          <w:tcPr>
            <w:tcW w:w="663" w:type="dxa"/>
          </w:tcPr>
          <w:p>
            <w:pPr>
              <w:pStyle w:val="TableParagraph"/>
              <w:spacing w:before="146"/>
              <w:jc w:val="left"/>
              <w:rPr>
                <w:sz w:val="18"/>
              </w:rPr>
            </w:pPr>
          </w:p>
          <w:p>
            <w:pPr>
              <w:pStyle w:val="TableParagraph"/>
              <w:ind w:left="45" w:right="45"/>
              <w:rPr>
                <w:sz w:val="18"/>
              </w:rPr>
            </w:pPr>
            <w:r>
              <w:rPr>
                <w:spacing w:val="-10"/>
                <w:sz w:val="18"/>
              </w:rPr>
              <w:t>0</w:t>
            </w:r>
          </w:p>
        </w:tc>
        <w:tc>
          <w:tcPr>
            <w:tcW w:w="665" w:type="dxa"/>
          </w:tcPr>
          <w:p>
            <w:pPr>
              <w:pStyle w:val="TableParagraph"/>
              <w:spacing w:before="146"/>
              <w:jc w:val="left"/>
              <w:rPr>
                <w:sz w:val="18"/>
              </w:rPr>
            </w:pPr>
          </w:p>
          <w:p>
            <w:pPr>
              <w:pStyle w:val="TableParagraph"/>
              <w:ind w:left="48" w:right="48"/>
              <w:rPr>
                <w:sz w:val="18"/>
              </w:rPr>
            </w:pPr>
            <w:r>
              <w:rPr>
                <w:spacing w:val="-10"/>
                <w:sz w:val="18"/>
              </w:rPr>
              <w:t>0</w:t>
            </w:r>
          </w:p>
        </w:tc>
        <w:tc>
          <w:tcPr>
            <w:tcW w:w="665" w:type="dxa"/>
          </w:tcPr>
          <w:p>
            <w:pPr>
              <w:pStyle w:val="TableParagraph"/>
              <w:spacing w:before="146"/>
              <w:jc w:val="left"/>
              <w:rPr>
                <w:sz w:val="18"/>
              </w:rPr>
            </w:pPr>
          </w:p>
          <w:p>
            <w:pPr>
              <w:pStyle w:val="TableParagraph"/>
              <w:ind w:left="48" w:right="49"/>
              <w:rPr>
                <w:sz w:val="18"/>
              </w:rPr>
            </w:pPr>
            <w:r>
              <w:rPr>
                <w:spacing w:val="-10"/>
                <w:sz w:val="18"/>
              </w:rPr>
              <w:t>0</w:t>
            </w:r>
          </w:p>
        </w:tc>
        <w:tc>
          <w:tcPr>
            <w:tcW w:w="663" w:type="dxa"/>
          </w:tcPr>
          <w:p>
            <w:pPr>
              <w:pStyle w:val="TableParagraph"/>
              <w:spacing w:before="146"/>
              <w:jc w:val="left"/>
              <w:rPr>
                <w:sz w:val="18"/>
              </w:rPr>
            </w:pPr>
          </w:p>
          <w:p>
            <w:pPr>
              <w:pStyle w:val="TableParagraph"/>
              <w:ind w:left="45" w:right="47"/>
              <w:rPr>
                <w:sz w:val="18"/>
              </w:rPr>
            </w:pPr>
            <w:r>
              <w:rPr>
                <w:spacing w:val="-10"/>
                <w:sz w:val="18"/>
              </w:rPr>
              <w:t>0</w:t>
            </w:r>
          </w:p>
        </w:tc>
        <w:tc>
          <w:tcPr>
            <w:tcW w:w="665" w:type="dxa"/>
          </w:tcPr>
          <w:p>
            <w:pPr>
              <w:pStyle w:val="TableParagraph"/>
              <w:spacing w:before="146"/>
              <w:jc w:val="left"/>
              <w:rPr>
                <w:sz w:val="18"/>
              </w:rPr>
            </w:pPr>
          </w:p>
          <w:p>
            <w:pPr>
              <w:pStyle w:val="TableParagraph"/>
              <w:ind w:left="48" w:right="48"/>
              <w:rPr>
                <w:sz w:val="18"/>
              </w:rPr>
            </w:pPr>
            <w:r>
              <w:rPr>
                <w:spacing w:val="-10"/>
                <w:sz w:val="18"/>
              </w:rPr>
              <w:t>0</w:t>
            </w:r>
          </w:p>
        </w:tc>
        <w:tc>
          <w:tcPr>
            <w:tcW w:w="663" w:type="dxa"/>
          </w:tcPr>
          <w:p>
            <w:pPr>
              <w:pStyle w:val="TableParagraph"/>
              <w:spacing w:before="146"/>
              <w:jc w:val="left"/>
              <w:rPr>
                <w:sz w:val="18"/>
              </w:rPr>
            </w:pPr>
          </w:p>
          <w:p>
            <w:pPr>
              <w:pStyle w:val="TableParagraph"/>
              <w:ind w:left="45" w:right="45"/>
              <w:rPr>
                <w:sz w:val="18"/>
              </w:rPr>
            </w:pPr>
            <w:r>
              <w:rPr>
                <w:spacing w:val="-10"/>
                <w:sz w:val="18"/>
              </w:rPr>
              <w:t>0</w:t>
            </w:r>
          </w:p>
        </w:tc>
        <w:tc>
          <w:tcPr>
            <w:tcW w:w="663" w:type="dxa"/>
          </w:tcPr>
          <w:p>
            <w:pPr>
              <w:pStyle w:val="TableParagraph"/>
              <w:spacing w:before="146"/>
              <w:jc w:val="left"/>
              <w:rPr>
                <w:sz w:val="18"/>
              </w:rPr>
            </w:pPr>
          </w:p>
          <w:p>
            <w:pPr>
              <w:pStyle w:val="TableParagraph"/>
              <w:ind w:left="45" w:right="46"/>
              <w:rPr>
                <w:sz w:val="18"/>
              </w:rPr>
            </w:pPr>
            <w:r>
              <w:rPr>
                <w:spacing w:val="-10"/>
                <w:sz w:val="18"/>
              </w:rPr>
              <w:t>0</w:t>
            </w:r>
          </w:p>
        </w:tc>
        <w:tc>
          <w:tcPr>
            <w:tcW w:w="665" w:type="dxa"/>
          </w:tcPr>
          <w:p>
            <w:pPr>
              <w:pStyle w:val="TableParagraph"/>
              <w:spacing w:before="146"/>
              <w:jc w:val="left"/>
              <w:rPr>
                <w:sz w:val="18"/>
              </w:rPr>
            </w:pPr>
          </w:p>
          <w:p>
            <w:pPr>
              <w:pStyle w:val="TableParagraph"/>
              <w:ind w:left="48" w:right="52"/>
              <w:rPr>
                <w:sz w:val="18"/>
              </w:rPr>
            </w:pPr>
            <w:r>
              <w:rPr>
                <w:spacing w:val="-10"/>
                <w:sz w:val="18"/>
              </w:rPr>
              <w:t>0</w:t>
            </w:r>
          </w:p>
        </w:tc>
        <w:tc>
          <w:tcPr>
            <w:tcW w:w="663" w:type="dxa"/>
          </w:tcPr>
          <w:p>
            <w:pPr>
              <w:pStyle w:val="TableParagraph"/>
              <w:spacing w:before="146"/>
              <w:jc w:val="left"/>
              <w:rPr>
                <w:sz w:val="18"/>
              </w:rPr>
            </w:pPr>
          </w:p>
          <w:p>
            <w:pPr>
              <w:pStyle w:val="TableParagraph"/>
              <w:ind w:left="45" w:right="46"/>
              <w:rPr>
                <w:sz w:val="18"/>
              </w:rPr>
            </w:pPr>
            <w:r>
              <w:rPr>
                <w:spacing w:val="-10"/>
                <w:sz w:val="18"/>
              </w:rPr>
              <w:t>0</w:t>
            </w:r>
          </w:p>
        </w:tc>
        <w:tc>
          <w:tcPr>
            <w:tcW w:w="664" w:type="dxa"/>
          </w:tcPr>
          <w:p>
            <w:pPr>
              <w:pStyle w:val="TableParagraph"/>
              <w:spacing w:before="146"/>
              <w:jc w:val="left"/>
              <w:rPr>
                <w:sz w:val="18"/>
              </w:rPr>
            </w:pPr>
          </w:p>
          <w:p>
            <w:pPr>
              <w:pStyle w:val="TableParagraph"/>
              <w:ind w:left="37" w:right="40"/>
              <w:rPr>
                <w:sz w:val="18"/>
              </w:rPr>
            </w:pPr>
            <w:r>
              <w:rPr>
                <w:spacing w:val="-10"/>
                <w:sz w:val="18"/>
              </w:rPr>
              <w:t>0</w:t>
            </w:r>
          </w:p>
        </w:tc>
        <w:tc>
          <w:tcPr>
            <w:tcW w:w="663" w:type="dxa"/>
          </w:tcPr>
          <w:p>
            <w:pPr>
              <w:pStyle w:val="TableParagraph"/>
              <w:spacing w:before="146"/>
              <w:jc w:val="left"/>
              <w:rPr>
                <w:sz w:val="18"/>
              </w:rPr>
            </w:pPr>
          </w:p>
          <w:p>
            <w:pPr>
              <w:pStyle w:val="TableParagraph"/>
              <w:ind w:left="45" w:right="49"/>
              <w:rPr>
                <w:sz w:val="18"/>
              </w:rPr>
            </w:pPr>
            <w:r>
              <w:rPr>
                <w:spacing w:val="-10"/>
                <w:sz w:val="18"/>
              </w:rPr>
              <w:t>0</w:t>
            </w:r>
          </w:p>
        </w:tc>
        <w:tc>
          <w:tcPr>
            <w:tcW w:w="665" w:type="dxa"/>
          </w:tcPr>
          <w:p>
            <w:pPr>
              <w:pStyle w:val="TableParagraph"/>
              <w:spacing w:before="146"/>
              <w:jc w:val="left"/>
              <w:rPr>
                <w:sz w:val="18"/>
              </w:rPr>
            </w:pPr>
          </w:p>
          <w:p>
            <w:pPr>
              <w:pStyle w:val="TableParagraph"/>
              <w:ind w:left="48" w:right="55"/>
              <w:rPr>
                <w:sz w:val="18"/>
              </w:rPr>
            </w:pPr>
            <w:r>
              <w:rPr>
                <w:spacing w:val="-10"/>
                <w:sz w:val="18"/>
              </w:rPr>
              <w:t>0</w:t>
            </w:r>
          </w:p>
        </w:tc>
        <w:tc>
          <w:tcPr>
            <w:tcW w:w="663" w:type="dxa"/>
          </w:tcPr>
          <w:p>
            <w:pPr>
              <w:pStyle w:val="TableParagraph"/>
              <w:spacing w:before="146"/>
              <w:jc w:val="left"/>
              <w:rPr>
                <w:sz w:val="18"/>
              </w:rPr>
            </w:pPr>
          </w:p>
          <w:p>
            <w:pPr>
              <w:pStyle w:val="TableParagraph"/>
              <w:ind w:left="45" w:right="51"/>
              <w:rPr>
                <w:sz w:val="18"/>
              </w:rPr>
            </w:pPr>
            <w:r>
              <w:rPr>
                <w:spacing w:val="-10"/>
                <w:sz w:val="18"/>
              </w:rPr>
              <w:t>0</w:t>
            </w:r>
          </w:p>
        </w:tc>
        <w:tc>
          <w:tcPr>
            <w:tcW w:w="663" w:type="dxa"/>
          </w:tcPr>
          <w:p>
            <w:pPr>
              <w:pStyle w:val="TableParagraph"/>
              <w:spacing w:before="146"/>
              <w:jc w:val="left"/>
              <w:rPr>
                <w:sz w:val="18"/>
              </w:rPr>
            </w:pPr>
          </w:p>
          <w:p>
            <w:pPr>
              <w:pStyle w:val="TableParagraph"/>
              <w:ind w:left="45" w:right="52"/>
              <w:rPr>
                <w:sz w:val="18"/>
              </w:rPr>
            </w:pPr>
            <w:r>
              <w:rPr>
                <w:spacing w:val="-10"/>
                <w:sz w:val="18"/>
              </w:rPr>
              <w:t>0</w:t>
            </w:r>
          </w:p>
        </w:tc>
      </w:tr>
      <w:tr>
        <w:trPr>
          <w:trHeight w:val="918" w:hRule="atLeast"/>
        </w:trPr>
        <w:tc>
          <w:tcPr>
            <w:tcW w:w="418" w:type="dxa"/>
          </w:tcPr>
          <w:p>
            <w:pPr>
              <w:pStyle w:val="TableParagraph"/>
              <w:spacing w:before="108"/>
              <w:jc w:val="left"/>
              <w:rPr>
                <w:sz w:val="20"/>
              </w:rPr>
            </w:pPr>
          </w:p>
          <w:p>
            <w:pPr>
              <w:pStyle w:val="TableParagraph"/>
              <w:ind w:left="9" w:right="1"/>
              <w:rPr>
                <w:sz w:val="20"/>
              </w:rPr>
            </w:pPr>
            <w:r>
              <w:rPr>
                <w:spacing w:val="-10"/>
                <w:sz w:val="20"/>
              </w:rPr>
              <w:t>3</w:t>
            </w:r>
          </w:p>
        </w:tc>
        <w:tc>
          <w:tcPr>
            <w:tcW w:w="3798" w:type="dxa"/>
          </w:tcPr>
          <w:p>
            <w:pPr>
              <w:pStyle w:val="TableParagraph"/>
              <w:ind w:left="107" w:right="99"/>
              <w:jc w:val="left"/>
              <w:rPr>
                <w:sz w:val="20"/>
              </w:rPr>
            </w:pPr>
            <w:r>
              <w:rPr>
                <w:sz w:val="20"/>
              </w:rPr>
              <w:t>Удельный</w:t>
            </w:r>
            <w:r>
              <w:rPr>
                <w:spacing w:val="33"/>
                <w:sz w:val="20"/>
              </w:rPr>
              <w:t> </w:t>
            </w:r>
            <w:r>
              <w:rPr>
                <w:sz w:val="20"/>
              </w:rPr>
              <w:t>расход</w:t>
            </w:r>
            <w:r>
              <w:rPr>
                <w:spacing w:val="35"/>
                <w:sz w:val="20"/>
              </w:rPr>
              <w:t> </w:t>
            </w:r>
            <w:r>
              <w:rPr>
                <w:sz w:val="20"/>
              </w:rPr>
              <w:t>условного</w:t>
            </w:r>
            <w:r>
              <w:rPr>
                <w:spacing w:val="34"/>
                <w:sz w:val="20"/>
              </w:rPr>
              <w:t> </w:t>
            </w:r>
            <w:r>
              <w:rPr>
                <w:sz w:val="20"/>
              </w:rPr>
              <w:t>топлива</w:t>
            </w:r>
            <w:r>
              <w:rPr>
                <w:spacing w:val="34"/>
                <w:sz w:val="20"/>
              </w:rPr>
              <w:t> </w:t>
            </w:r>
            <w:r>
              <w:rPr>
                <w:sz w:val="20"/>
              </w:rPr>
              <w:t>на единицу</w:t>
            </w:r>
            <w:r>
              <w:rPr>
                <w:spacing w:val="-6"/>
                <w:sz w:val="20"/>
              </w:rPr>
              <w:t> </w:t>
            </w:r>
            <w:r>
              <w:rPr>
                <w:sz w:val="20"/>
              </w:rPr>
              <w:t>тепловой</w:t>
            </w:r>
            <w:r>
              <w:rPr>
                <w:spacing w:val="46"/>
                <w:sz w:val="20"/>
              </w:rPr>
              <w:t> </w:t>
            </w:r>
            <w:r>
              <w:rPr>
                <w:sz w:val="20"/>
              </w:rPr>
              <w:t>энергии,</w:t>
            </w:r>
            <w:r>
              <w:rPr>
                <w:spacing w:val="51"/>
                <w:sz w:val="20"/>
              </w:rPr>
              <w:t> </w:t>
            </w:r>
            <w:r>
              <w:rPr>
                <w:spacing w:val="-2"/>
                <w:sz w:val="20"/>
              </w:rPr>
              <w:t>отпускаемой</w:t>
            </w:r>
          </w:p>
          <w:p>
            <w:pPr>
              <w:pStyle w:val="TableParagraph"/>
              <w:tabs>
                <w:tab w:pos="426" w:val="left" w:leader="none"/>
                <w:tab w:pos="1702" w:val="left" w:leader="none"/>
                <w:tab w:pos="2903" w:val="left" w:leader="none"/>
              </w:tabs>
              <w:spacing w:line="228" w:lineRule="exact"/>
              <w:ind w:left="107" w:right="101"/>
              <w:jc w:val="left"/>
              <w:rPr>
                <w:sz w:val="20"/>
              </w:rPr>
            </w:pPr>
            <w:r>
              <w:rPr>
                <w:spacing w:val="-10"/>
                <w:sz w:val="20"/>
              </w:rPr>
              <w:t>с</w:t>
            </w:r>
            <w:r>
              <w:rPr>
                <w:sz w:val="20"/>
              </w:rPr>
              <w:tab/>
            </w:r>
            <w:r>
              <w:rPr>
                <w:spacing w:val="-2"/>
                <w:sz w:val="20"/>
              </w:rPr>
              <w:t>коллекторов</w:t>
            </w:r>
            <w:r>
              <w:rPr>
                <w:sz w:val="20"/>
              </w:rPr>
              <w:tab/>
            </w:r>
            <w:r>
              <w:rPr>
                <w:spacing w:val="-2"/>
                <w:sz w:val="20"/>
              </w:rPr>
              <w:t>источников</w:t>
            </w:r>
            <w:r>
              <w:rPr>
                <w:sz w:val="20"/>
              </w:rPr>
              <w:tab/>
            </w:r>
            <w:r>
              <w:rPr>
                <w:spacing w:val="-2"/>
                <w:sz w:val="20"/>
              </w:rPr>
              <w:t>тепловой </w:t>
            </w:r>
            <w:r>
              <w:rPr>
                <w:sz w:val="20"/>
              </w:rPr>
              <w:t>энергии (котельных)</w:t>
            </w:r>
          </w:p>
        </w:tc>
        <w:tc>
          <w:tcPr>
            <w:tcW w:w="740" w:type="dxa"/>
          </w:tcPr>
          <w:p>
            <w:pPr>
              <w:pStyle w:val="TableParagraph"/>
              <w:spacing w:before="39"/>
              <w:jc w:val="left"/>
              <w:rPr>
                <w:sz w:val="18"/>
              </w:rPr>
            </w:pPr>
          </w:p>
          <w:p>
            <w:pPr>
              <w:pStyle w:val="TableParagraph"/>
              <w:spacing w:before="1"/>
              <w:ind w:left="188" w:right="122" w:hanging="51"/>
              <w:jc w:val="left"/>
              <w:rPr>
                <w:sz w:val="18"/>
              </w:rPr>
            </w:pPr>
            <w:r>
              <w:rPr>
                <w:spacing w:val="-8"/>
                <w:sz w:val="18"/>
              </w:rPr>
              <w:t>кг.у.т./</w:t>
            </w:r>
            <w:r>
              <w:rPr>
                <w:spacing w:val="-4"/>
                <w:sz w:val="18"/>
              </w:rPr>
              <w:t> Гкал</w:t>
            </w:r>
          </w:p>
        </w:tc>
        <w:tc>
          <w:tcPr>
            <w:tcW w:w="666" w:type="dxa"/>
          </w:tcPr>
          <w:p>
            <w:pPr>
              <w:pStyle w:val="TableParagraph"/>
              <w:spacing w:before="143"/>
              <w:jc w:val="left"/>
              <w:rPr>
                <w:sz w:val="18"/>
              </w:rPr>
            </w:pPr>
          </w:p>
          <w:p>
            <w:pPr>
              <w:pStyle w:val="TableParagraph"/>
              <w:ind w:left="49" w:right="43"/>
              <w:rPr>
                <w:sz w:val="18"/>
              </w:rPr>
            </w:pPr>
            <w:r>
              <w:rPr>
                <w:spacing w:val="-2"/>
                <w:sz w:val="18"/>
              </w:rPr>
              <w:t>183,3</w:t>
            </w:r>
          </w:p>
        </w:tc>
        <w:tc>
          <w:tcPr>
            <w:tcW w:w="665" w:type="dxa"/>
          </w:tcPr>
          <w:p>
            <w:pPr>
              <w:pStyle w:val="TableParagraph"/>
              <w:spacing w:before="143"/>
              <w:jc w:val="left"/>
              <w:rPr>
                <w:sz w:val="18"/>
              </w:rPr>
            </w:pPr>
          </w:p>
          <w:p>
            <w:pPr>
              <w:pStyle w:val="TableParagraph"/>
              <w:ind w:left="48" w:right="44"/>
              <w:rPr>
                <w:sz w:val="18"/>
              </w:rPr>
            </w:pPr>
            <w:r>
              <w:rPr>
                <w:spacing w:val="-2"/>
                <w:sz w:val="18"/>
              </w:rPr>
              <w:t>183,3</w:t>
            </w:r>
          </w:p>
        </w:tc>
        <w:tc>
          <w:tcPr>
            <w:tcW w:w="663" w:type="dxa"/>
          </w:tcPr>
          <w:p>
            <w:pPr>
              <w:pStyle w:val="TableParagraph"/>
              <w:spacing w:before="143"/>
              <w:jc w:val="left"/>
              <w:rPr>
                <w:sz w:val="18"/>
              </w:rPr>
            </w:pPr>
          </w:p>
          <w:p>
            <w:pPr>
              <w:pStyle w:val="TableParagraph"/>
              <w:ind w:right="120"/>
              <w:jc w:val="right"/>
              <w:rPr>
                <w:sz w:val="18"/>
              </w:rPr>
            </w:pPr>
            <w:r>
              <w:rPr>
                <w:spacing w:val="-2"/>
                <w:sz w:val="18"/>
              </w:rPr>
              <w:t>182,3</w:t>
            </w:r>
          </w:p>
        </w:tc>
        <w:tc>
          <w:tcPr>
            <w:tcW w:w="665" w:type="dxa"/>
          </w:tcPr>
          <w:p>
            <w:pPr>
              <w:pStyle w:val="TableParagraph"/>
              <w:spacing w:before="143"/>
              <w:jc w:val="left"/>
              <w:rPr>
                <w:sz w:val="18"/>
              </w:rPr>
            </w:pPr>
          </w:p>
          <w:p>
            <w:pPr>
              <w:pStyle w:val="TableParagraph"/>
              <w:ind w:left="48" w:right="45"/>
              <w:rPr>
                <w:sz w:val="18"/>
              </w:rPr>
            </w:pPr>
            <w:r>
              <w:rPr>
                <w:spacing w:val="-2"/>
                <w:sz w:val="18"/>
              </w:rPr>
              <w:t>181,2</w:t>
            </w:r>
          </w:p>
        </w:tc>
        <w:tc>
          <w:tcPr>
            <w:tcW w:w="665" w:type="dxa"/>
          </w:tcPr>
          <w:p>
            <w:pPr>
              <w:pStyle w:val="TableParagraph"/>
              <w:spacing w:before="143"/>
              <w:jc w:val="left"/>
              <w:rPr>
                <w:sz w:val="18"/>
              </w:rPr>
            </w:pPr>
          </w:p>
          <w:p>
            <w:pPr>
              <w:pStyle w:val="TableParagraph"/>
              <w:ind w:left="48" w:right="46"/>
              <w:rPr>
                <w:sz w:val="18"/>
              </w:rPr>
            </w:pPr>
            <w:r>
              <w:rPr>
                <w:spacing w:val="-2"/>
                <w:sz w:val="18"/>
              </w:rPr>
              <w:t>180,2</w:t>
            </w:r>
          </w:p>
        </w:tc>
        <w:tc>
          <w:tcPr>
            <w:tcW w:w="663" w:type="dxa"/>
          </w:tcPr>
          <w:p>
            <w:pPr>
              <w:pStyle w:val="TableParagraph"/>
              <w:spacing w:before="143"/>
              <w:jc w:val="left"/>
              <w:rPr>
                <w:sz w:val="18"/>
              </w:rPr>
            </w:pPr>
          </w:p>
          <w:p>
            <w:pPr>
              <w:pStyle w:val="TableParagraph"/>
              <w:ind w:right="121"/>
              <w:jc w:val="right"/>
              <w:rPr>
                <w:sz w:val="18"/>
              </w:rPr>
            </w:pPr>
            <w:r>
              <w:rPr>
                <w:spacing w:val="-2"/>
                <w:sz w:val="18"/>
              </w:rPr>
              <w:t>179,1</w:t>
            </w:r>
          </w:p>
        </w:tc>
        <w:tc>
          <w:tcPr>
            <w:tcW w:w="665" w:type="dxa"/>
          </w:tcPr>
          <w:p>
            <w:pPr>
              <w:pStyle w:val="TableParagraph"/>
              <w:spacing w:before="143"/>
              <w:jc w:val="left"/>
              <w:rPr>
                <w:sz w:val="18"/>
              </w:rPr>
            </w:pPr>
          </w:p>
          <w:p>
            <w:pPr>
              <w:pStyle w:val="TableParagraph"/>
              <w:ind w:left="48" w:right="46"/>
              <w:rPr>
                <w:sz w:val="18"/>
              </w:rPr>
            </w:pPr>
            <w:r>
              <w:rPr>
                <w:spacing w:val="-2"/>
                <w:sz w:val="18"/>
              </w:rPr>
              <w:t>178,1</w:t>
            </w:r>
          </w:p>
        </w:tc>
        <w:tc>
          <w:tcPr>
            <w:tcW w:w="663" w:type="dxa"/>
          </w:tcPr>
          <w:p>
            <w:pPr>
              <w:pStyle w:val="TableParagraph"/>
              <w:spacing w:before="143"/>
              <w:jc w:val="left"/>
              <w:rPr>
                <w:sz w:val="18"/>
              </w:rPr>
            </w:pPr>
          </w:p>
          <w:p>
            <w:pPr>
              <w:pStyle w:val="TableParagraph"/>
              <w:ind w:left="45" w:right="46"/>
              <w:rPr>
                <w:sz w:val="18"/>
              </w:rPr>
            </w:pPr>
            <w:r>
              <w:rPr>
                <w:spacing w:val="-2"/>
                <w:sz w:val="18"/>
              </w:rPr>
              <w:t>177,0</w:t>
            </w:r>
          </w:p>
        </w:tc>
        <w:tc>
          <w:tcPr>
            <w:tcW w:w="663" w:type="dxa"/>
          </w:tcPr>
          <w:p>
            <w:pPr>
              <w:pStyle w:val="TableParagraph"/>
              <w:spacing w:before="143"/>
              <w:jc w:val="left"/>
              <w:rPr>
                <w:sz w:val="18"/>
              </w:rPr>
            </w:pPr>
          </w:p>
          <w:p>
            <w:pPr>
              <w:pStyle w:val="TableParagraph"/>
              <w:ind w:left="45" w:right="45"/>
              <w:rPr>
                <w:sz w:val="18"/>
              </w:rPr>
            </w:pPr>
            <w:r>
              <w:rPr>
                <w:spacing w:val="-2"/>
                <w:sz w:val="18"/>
              </w:rPr>
              <w:t>176,0</w:t>
            </w:r>
          </w:p>
        </w:tc>
        <w:tc>
          <w:tcPr>
            <w:tcW w:w="665" w:type="dxa"/>
          </w:tcPr>
          <w:p>
            <w:pPr>
              <w:pStyle w:val="TableParagraph"/>
              <w:spacing w:before="143"/>
              <w:jc w:val="left"/>
              <w:rPr>
                <w:sz w:val="18"/>
              </w:rPr>
            </w:pPr>
          </w:p>
          <w:p>
            <w:pPr>
              <w:pStyle w:val="TableParagraph"/>
              <w:ind w:right="125"/>
              <w:jc w:val="right"/>
              <w:rPr>
                <w:sz w:val="18"/>
              </w:rPr>
            </w:pPr>
            <w:r>
              <w:rPr>
                <w:spacing w:val="-2"/>
                <w:sz w:val="18"/>
              </w:rPr>
              <w:t>174,9</w:t>
            </w:r>
          </w:p>
        </w:tc>
        <w:tc>
          <w:tcPr>
            <w:tcW w:w="663" w:type="dxa"/>
          </w:tcPr>
          <w:p>
            <w:pPr>
              <w:pStyle w:val="TableParagraph"/>
              <w:spacing w:before="143"/>
              <w:jc w:val="left"/>
              <w:rPr>
                <w:sz w:val="18"/>
              </w:rPr>
            </w:pPr>
          </w:p>
          <w:p>
            <w:pPr>
              <w:pStyle w:val="TableParagraph"/>
              <w:ind w:left="45" w:right="46"/>
              <w:rPr>
                <w:sz w:val="18"/>
              </w:rPr>
            </w:pPr>
            <w:r>
              <w:rPr>
                <w:spacing w:val="-2"/>
                <w:sz w:val="18"/>
              </w:rPr>
              <w:t>173,9</w:t>
            </w:r>
          </w:p>
        </w:tc>
        <w:tc>
          <w:tcPr>
            <w:tcW w:w="664" w:type="dxa"/>
          </w:tcPr>
          <w:p>
            <w:pPr>
              <w:pStyle w:val="TableParagraph"/>
              <w:spacing w:before="143"/>
              <w:jc w:val="left"/>
              <w:rPr>
                <w:sz w:val="18"/>
              </w:rPr>
            </w:pPr>
          </w:p>
          <w:p>
            <w:pPr>
              <w:pStyle w:val="TableParagraph"/>
              <w:ind w:left="37" w:right="41"/>
              <w:rPr>
                <w:sz w:val="18"/>
              </w:rPr>
            </w:pPr>
            <w:r>
              <w:rPr>
                <w:spacing w:val="-2"/>
                <w:sz w:val="18"/>
              </w:rPr>
              <w:t>172,8</w:t>
            </w:r>
          </w:p>
        </w:tc>
        <w:tc>
          <w:tcPr>
            <w:tcW w:w="663" w:type="dxa"/>
          </w:tcPr>
          <w:p>
            <w:pPr>
              <w:pStyle w:val="TableParagraph"/>
              <w:spacing w:before="143"/>
              <w:jc w:val="left"/>
              <w:rPr>
                <w:sz w:val="18"/>
              </w:rPr>
            </w:pPr>
          </w:p>
          <w:p>
            <w:pPr>
              <w:pStyle w:val="TableParagraph"/>
              <w:ind w:right="124"/>
              <w:jc w:val="right"/>
              <w:rPr>
                <w:sz w:val="18"/>
              </w:rPr>
            </w:pPr>
            <w:r>
              <w:rPr>
                <w:spacing w:val="-2"/>
                <w:sz w:val="18"/>
              </w:rPr>
              <w:t>171,8</w:t>
            </w:r>
          </w:p>
        </w:tc>
        <w:tc>
          <w:tcPr>
            <w:tcW w:w="665" w:type="dxa"/>
          </w:tcPr>
          <w:p>
            <w:pPr>
              <w:pStyle w:val="TableParagraph"/>
              <w:spacing w:before="143"/>
              <w:jc w:val="left"/>
              <w:rPr>
                <w:sz w:val="18"/>
              </w:rPr>
            </w:pPr>
          </w:p>
          <w:p>
            <w:pPr>
              <w:pStyle w:val="TableParagraph"/>
              <w:ind w:left="48" w:right="56"/>
              <w:rPr>
                <w:sz w:val="18"/>
              </w:rPr>
            </w:pPr>
            <w:r>
              <w:rPr>
                <w:spacing w:val="-2"/>
                <w:sz w:val="18"/>
              </w:rPr>
              <w:t>170,7</w:t>
            </w:r>
          </w:p>
        </w:tc>
        <w:tc>
          <w:tcPr>
            <w:tcW w:w="663" w:type="dxa"/>
          </w:tcPr>
          <w:p>
            <w:pPr>
              <w:pStyle w:val="TableParagraph"/>
              <w:spacing w:before="143"/>
              <w:jc w:val="left"/>
              <w:rPr>
                <w:sz w:val="18"/>
              </w:rPr>
            </w:pPr>
          </w:p>
          <w:p>
            <w:pPr>
              <w:pStyle w:val="TableParagraph"/>
              <w:ind w:left="45" w:right="51"/>
              <w:rPr>
                <w:sz w:val="18"/>
              </w:rPr>
            </w:pPr>
            <w:r>
              <w:rPr>
                <w:spacing w:val="-2"/>
                <w:sz w:val="18"/>
              </w:rPr>
              <w:t>169,7</w:t>
            </w:r>
          </w:p>
        </w:tc>
        <w:tc>
          <w:tcPr>
            <w:tcW w:w="663" w:type="dxa"/>
          </w:tcPr>
          <w:p>
            <w:pPr>
              <w:pStyle w:val="TableParagraph"/>
              <w:spacing w:before="143"/>
              <w:jc w:val="left"/>
              <w:rPr>
                <w:sz w:val="18"/>
              </w:rPr>
            </w:pPr>
          </w:p>
          <w:p>
            <w:pPr>
              <w:pStyle w:val="TableParagraph"/>
              <w:ind w:left="45" w:right="52"/>
              <w:rPr>
                <w:sz w:val="18"/>
              </w:rPr>
            </w:pPr>
            <w:r>
              <w:rPr>
                <w:spacing w:val="-2"/>
                <w:sz w:val="18"/>
              </w:rPr>
              <w:t>168,6</w:t>
            </w:r>
          </w:p>
        </w:tc>
      </w:tr>
      <w:tr>
        <w:trPr>
          <w:trHeight w:val="921" w:hRule="atLeast"/>
        </w:trPr>
        <w:tc>
          <w:tcPr>
            <w:tcW w:w="418" w:type="dxa"/>
          </w:tcPr>
          <w:p>
            <w:pPr>
              <w:pStyle w:val="TableParagraph"/>
              <w:spacing w:before="108"/>
              <w:jc w:val="left"/>
              <w:rPr>
                <w:sz w:val="20"/>
              </w:rPr>
            </w:pPr>
          </w:p>
          <w:p>
            <w:pPr>
              <w:pStyle w:val="TableParagraph"/>
              <w:ind w:left="9" w:right="1"/>
              <w:rPr>
                <w:sz w:val="20"/>
              </w:rPr>
            </w:pPr>
            <w:r>
              <w:rPr>
                <w:spacing w:val="-10"/>
                <w:sz w:val="20"/>
              </w:rPr>
              <w:t>4</w:t>
            </w:r>
          </w:p>
        </w:tc>
        <w:tc>
          <w:tcPr>
            <w:tcW w:w="3798" w:type="dxa"/>
          </w:tcPr>
          <w:p>
            <w:pPr>
              <w:pStyle w:val="TableParagraph"/>
              <w:ind w:left="107" w:right="99"/>
              <w:jc w:val="left"/>
              <w:rPr>
                <w:sz w:val="20"/>
              </w:rPr>
            </w:pPr>
            <w:r>
              <w:rPr>
                <w:sz w:val="20"/>
              </w:rPr>
              <w:t>Отношение</w:t>
            </w:r>
            <w:r>
              <w:rPr>
                <w:spacing w:val="80"/>
                <w:sz w:val="20"/>
              </w:rPr>
              <w:t> </w:t>
            </w:r>
            <w:r>
              <w:rPr>
                <w:sz w:val="20"/>
              </w:rPr>
              <w:t>величины</w:t>
            </w:r>
            <w:r>
              <w:rPr>
                <w:spacing w:val="80"/>
                <w:sz w:val="20"/>
              </w:rPr>
              <w:t> </w:t>
            </w:r>
            <w:r>
              <w:rPr>
                <w:sz w:val="20"/>
              </w:rPr>
              <w:t>технологических потерь</w:t>
            </w:r>
            <w:r>
              <w:rPr>
                <w:spacing w:val="20"/>
                <w:sz w:val="20"/>
              </w:rPr>
              <w:t> </w:t>
            </w:r>
            <w:r>
              <w:rPr>
                <w:sz w:val="20"/>
              </w:rPr>
              <w:t>тепловой</w:t>
            </w:r>
            <w:r>
              <w:rPr>
                <w:spacing w:val="19"/>
                <w:sz w:val="20"/>
              </w:rPr>
              <w:t> </w:t>
            </w:r>
            <w:r>
              <w:rPr>
                <w:sz w:val="20"/>
              </w:rPr>
              <w:t>энергии,</w:t>
            </w:r>
            <w:r>
              <w:rPr>
                <w:spacing w:val="21"/>
                <w:sz w:val="20"/>
              </w:rPr>
              <w:t> </w:t>
            </w:r>
            <w:r>
              <w:rPr>
                <w:spacing w:val="-2"/>
                <w:sz w:val="20"/>
              </w:rPr>
              <w:t>теплоносителя</w:t>
            </w:r>
          </w:p>
          <w:p>
            <w:pPr>
              <w:pStyle w:val="TableParagraph"/>
              <w:spacing w:line="230" w:lineRule="atLeast"/>
              <w:ind w:left="107" w:right="99"/>
              <w:jc w:val="left"/>
              <w:rPr>
                <w:sz w:val="20"/>
              </w:rPr>
            </w:pPr>
            <w:r>
              <w:rPr>
                <w:sz w:val="20"/>
              </w:rPr>
              <w:t>к</w:t>
            </w:r>
            <w:r>
              <w:rPr>
                <w:spacing w:val="-4"/>
                <w:sz w:val="20"/>
              </w:rPr>
              <w:t> </w:t>
            </w:r>
            <w:r>
              <w:rPr>
                <w:sz w:val="20"/>
              </w:rPr>
              <w:t>материальной</w:t>
            </w:r>
            <w:r>
              <w:rPr>
                <w:spacing w:val="-5"/>
                <w:sz w:val="20"/>
              </w:rPr>
              <w:t> </w:t>
            </w:r>
            <w:r>
              <w:rPr>
                <w:sz w:val="20"/>
              </w:rPr>
              <w:t>характеристике</w:t>
            </w:r>
            <w:r>
              <w:rPr>
                <w:spacing w:val="-2"/>
                <w:sz w:val="20"/>
              </w:rPr>
              <w:t> </w:t>
            </w:r>
            <w:r>
              <w:rPr>
                <w:sz w:val="20"/>
              </w:rPr>
              <w:t>тепловой </w:t>
            </w:r>
            <w:r>
              <w:rPr>
                <w:spacing w:val="-4"/>
                <w:sz w:val="20"/>
              </w:rPr>
              <w:t>сети</w:t>
            </w:r>
          </w:p>
        </w:tc>
        <w:tc>
          <w:tcPr>
            <w:tcW w:w="740" w:type="dxa"/>
          </w:tcPr>
          <w:p>
            <w:pPr>
              <w:pStyle w:val="TableParagraph"/>
              <w:spacing w:before="42"/>
              <w:jc w:val="left"/>
              <w:rPr>
                <w:sz w:val="18"/>
              </w:rPr>
            </w:pPr>
          </w:p>
          <w:p>
            <w:pPr>
              <w:pStyle w:val="TableParagraph"/>
              <w:ind w:left="284" w:right="157" w:hanging="123"/>
              <w:jc w:val="left"/>
              <w:rPr>
                <w:sz w:val="18"/>
              </w:rPr>
            </w:pPr>
            <w:r>
              <w:rPr>
                <w:spacing w:val="-4"/>
                <w:sz w:val="18"/>
              </w:rPr>
              <w:t>Гкал/ </w:t>
            </w:r>
            <w:r>
              <w:rPr>
                <w:spacing w:val="-6"/>
                <w:sz w:val="18"/>
              </w:rPr>
              <w:t>м²</w:t>
            </w:r>
          </w:p>
        </w:tc>
        <w:tc>
          <w:tcPr>
            <w:tcW w:w="666" w:type="dxa"/>
          </w:tcPr>
          <w:p>
            <w:pPr>
              <w:pStyle w:val="TableParagraph"/>
              <w:spacing w:before="145"/>
              <w:jc w:val="left"/>
              <w:rPr>
                <w:sz w:val="18"/>
              </w:rPr>
            </w:pPr>
          </w:p>
          <w:p>
            <w:pPr>
              <w:pStyle w:val="TableParagraph"/>
              <w:ind w:left="49"/>
              <w:rPr>
                <w:sz w:val="18"/>
              </w:rPr>
            </w:pPr>
            <w:r>
              <w:rPr>
                <w:spacing w:val="-2"/>
                <w:sz w:val="18"/>
              </w:rPr>
              <w:t>1,127</w:t>
            </w:r>
          </w:p>
        </w:tc>
        <w:tc>
          <w:tcPr>
            <w:tcW w:w="665" w:type="dxa"/>
          </w:tcPr>
          <w:p>
            <w:pPr>
              <w:pStyle w:val="TableParagraph"/>
              <w:spacing w:before="145"/>
              <w:jc w:val="left"/>
              <w:rPr>
                <w:sz w:val="18"/>
              </w:rPr>
            </w:pPr>
          </w:p>
          <w:p>
            <w:pPr>
              <w:pStyle w:val="TableParagraph"/>
              <w:ind w:left="57" w:right="9"/>
              <w:rPr>
                <w:sz w:val="18"/>
              </w:rPr>
            </w:pPr>
            <w:r>
              <w:rPr>
                <w:spacing w:val="-2"/>
                <w:sz w:val="18"/>
              </w:rPr>
              <w:t>1,127</w:t>
            </w:r>
          </w:p>
        </w:tc>
        <w:tc>
          <w:tcPr>
            <w:tcW w:w="663" w:type="dxa"/>
          </w:tcPr>
          <w:p>
            <w:pPr>
              <w:pStyle w:val="TableParagraph"/>
              <w:spacing w:before="145"/>
              <w:jc w:val="left"/>
              <w:rPr>
                <w:sz w:val="18"/>
              </w:rPr>
            </w:pPr>
          </w:p>
          <w:p>
            <w:pPr>
              <w:pStyle w:val="TableParagraph"/>
              <w:ind w:right="98"/>
              <w:jc w:val="right"/>
              <w:rPr>
                <w:sz w:val="18"/>
              </w:rPr>
            </w:pPr>
            <w:r>
              <w:rPr>
                <w:spacing w:val="-2"/>
                <w:sz w:val="18"/>
              </w:rPr>
              <w:t>1,051</w:t>
            </w:r>
          </w:p>
        </w:tc>
        <w:tc>
          <w:tcPr>
            <w:tcW w:w="665" w:type="dxa"/>
          </w:tcPr>
          <w:p>
            <w:pPr>
              <w:pStyle w:val="TableParagraph"/>
              <w:spacing w:before="145"/>
              <w:jc w:val="left"/>
              <w:rPr>
                <w:sz w:val="18"/>
              </w:rPr>
            </w:pPr>
          </w:p>
          <w:p>
            <w:pPr>
              <w:pStyle w:val="TableParagraph"/>
              <w:ind w:left="55" w:right="9"/>
              <w:rPr>
                <w:sz w:val="18"/>
              </w:rPr>
            </w:pPr>
            <w:r>
              <w:rPr>
                <w:spacing w:val="-2"/>
                <w:sz w:val="18"/>
              </w:rPr>
              <w:t>0,975</w:t>
            </w:r>
          </w:p>
        </w:tc>
        <w:tc>
          <w:tcPr>
            <w:tcW w:w="665" w:type="dxa"/>
          </w:tcPr>
          <w:p>
            <w:pPr>
              <w:pStyle w:val="TableParagraph"/>
              <w:spacing w:before="145"/>
              <w:jc w:val="left"/>
              <w:rPr>
                <w:sz w:val="18"/>
              </w:rPr>
            </w:pPr>
          </w:p>
          <w:p>
            <w:pPr>
              <w:pStyle w:val="TableParagraph"/>
              <w:ind w:left="55" w:right="9"/>
              <w:rPr>
                <w:sz w:val="18"/>
              </w:rPr>
            </w:pPr>
            <w:r>
              <w:rPr>
                <w:spacing w:val="-2"/>
                <w:sz w:val="18"/>
              </w:rPr>
              <w:t>0,902</w:t>
            </w:r>
          </w:p>
        </w:tc>
        <w:tc>
          <w:tcPr>
            <w:tcW w:w="663" w:type="dxa"/>
          </w:tcPr>
          <w:p>
            <w:pPr>
              <w:pStyle w:val="TableParagraph"/>
              <w:spacing w:before="145"/>
              <w:jc w:val="left"/>
              <w:rPr>
                <w:sz w:val="18"/>
              </w:rPr>
            </w:pPr>
          </w:p>
          <w:p>
            <w:pPr>
              <w:pStyle w:val="TableParagraph"/>
              <w:ind w:right="99"/>
              <w:jc w:val="right"/>
              <w:rPr>
                <w:sz w:val="18"/>
              </w:rPr>
            </w:pPr>
            <w:r>
              <w:rPr>
                <w:spacing w:val="-2"/>
                <w:sz w:val="18"/>
              </w:rPr>
              <w:t>0,780</w:t>
            </w:r>
          </w:p>
        </w:tc>
        <w:tc>
          <w:tcPr>
            <w:tcW w:w="665" w:type="dxa"/>
          </w:tcPr>
          <w:p>
            <w:pPr>
              <w:pStyle w:val="TableParagraph"/>
              <w:spacing w:before="145"/>
              <w:jc w:val="left"/>
              <w:rPr>
                <w:sz w:val="18"/>
              </w:rPr>
            </w:pPr>
          </w:p>
          <w:p>
            <w:pPr>
              <w:pStyle w:val="TableParagraph"/>
              <w:ind w:left="54" w:right="9"/>
              <w:rPr>
                <w:sz w:val="18"/>
              </w:rPr>
            </w:pPr>
            <w:r>
              <w:rPr>
                <w:spacing w:val="-2"/>
                <w:sz w:val="18"/>
              </w:rPr>
              <w:t>0,478</w:t>
            </w:r>
          </w:p>
        </w:tc>
        <w:tc>
          <w:tcPr>
            <w:tcW w:w="663" w:type="dxa"/>
          </w:tcPr>
          <w:p>
            <w:pPr>
              <w:pStyle w:val="TableParagraph"/>
              <w:spacing w:before="145"/>
              <w:jc w:val="left"/>
              <w:rPr>
                <w:sz w:val="18"/>
              </w:rPr>
            </w:pPr>
          </w:p>
          <w:p>
            <w:pPr>
              <w:pStyle w:val="TableParagraph"/>
              <w:ind w:left="50" w:right="8"/>
              <w:rPr>
                <w:sz w:val="18"/>
              </w:rPr>
            </w:pPr>
            <w:r>
              <w:rPr>
                <w:spacing w:val="-2"/>
                <w:sz w:val="18"/>
              </w:rPr>
              <w:t>0,478</w:t>
            </w:r>
          </w:p>
        </w:tc>
        <w:tc>
          <w:tcPr>
            <w:tcW w:w="663" w:type="dxa"/>
          </w:tcPr>
          <w:p>
            <w:pPr>
              <w:pStyle w:val="TableParagraph"/>
              <w:spacing w:before="145"/>
              <w:jc w:val="left"/>
              <w:rPr>
                <w:sz w:val="18"/>
              </w:rPr>
            </w:pPr>
          </w:p>
          <w:p>
            <w:pPr>
              <w:pStyle w:val="TableParagraph"/>
              <w:ind w:left="48" w:right="8"/>
              <w:rPr>
                <w:sz w:val="18"/>
              </w:rPr>
            </w:pPr>
            <w:r>
              <w:rPr>
                <w:spacing w:val="-2"/>
                <w:sz w:val="18"/>
              </w:rPr>
              <w:t>0,478</w:t>
            </w:r>
          </w:p>
        </w:tc>
        <w:tc>
          <w:tcPr>
            <w:tcW w:w="665" w:type="dxa"/>
          </w:tcPr>
          <w:p>
            <w:pPr>
              <w:pStyle w:val="TableParagraph"/>
              <w:spacing w:before="145"/>
              <w:jc w:val="left"/>
              <w:rPr>
                <w:sz w:val="18"/>
              </w:rPr>
            </w:pPr>
          </w:p>
          <w:p>
            <w:pPr>
              <w:pStyle w:val="TableParagraph"/>
              <w:ind w:right="103"/>
              <w:jc w:val="right"/>
              <w:rPr>
                <w:sz w:val="18"/>
              </w:rPr>
            </w:pPr>
            <w:r>
              <w:rPr>
                <w:spacing w:val="-2"/>
                <w:sz w:val="18"/>
              </w:rPr>
              <w:t>0,478</w:t>
            </w:r>
          </w:p>
        </w:tc>
        <w:tc>
          <w:tcPr>
            <w:tcW w:w="663" w:type="dxa"/>
          </w:tcPr>
          <w:p>
            <w:pPr>
              <w:pStyle w:val="TableParagraph"/>
              <w:spacing w:before="145"/>
              <w:jc w:val="left"/>
              <w:rPr>
                <w:sz w:val="18"/>
              </w:rPr>
            </w:pPr>
          </w:p>
          <w:p>
            <w:pPr>
              <w:pStyle w:val="TableParagraph"/>
              <w:ind w:left="47" w:right="8"/>
              <w:rPr>
                <w:sz w:val="18"/>
              </w:rPr>
            </w:pPr>
            <w:r>
              <w:rPr>
                <w:spacing w:val="-2"/>
                <w:sz w:val="18"/>
              </w:rPr>
              <w:t>0,478</w:t>
            </w:r>
          </w:p>
        </w:tc>
        <w:tc>
          <w:tcPr>
            <w:tcW w:w="664" w:type="dxa"/>
          </w:tcPr>
          <w:p>
            <w:pPr>
              <w:pStyle w:val="TableParagraph"/>
              <w:spacing w:before="145"/>
              <w:jc w:val="left"/>
              <w:rPr>
                <w:sz w:val="18"/>
              </w:rPr>
            </w:pPr>
          </w:p>
          <w:p>
            <w:pPr>
              <w:pStyle w:val="TableParagraph"/>
              <w:ind w:left="41" w:right="4"/>
              <w:rPr>
                <w:sz w:val="18"/>
              </w:rPr>
            </w:pPr>
            <w:r>
              <w:rPr>
                <w:spacing w:val="-2"/>
                <w:sz w:val="18"/>
              </w:rPr>
              <w:t>0,478</w:t>
            </w:r>
          </w:p>
        </w:tc>
        <w:tc>
          <w:tcPr>
            <w:tcW w:w="663" w:type="dxa"/>
          </w:tcPr>
          <w:p>
            <w:pPr>
              <w:pStyle w:val="TableParagraph"/>
              <w:spacing w:before="145"/>
              <w:jc w:val="left"/>
              <w:rPr>
                <w:sz w:val="18"/>
              </w:rPr>
            </w:pPr>
          </w:p>
          <w:p>
            <w:pPr>
              <w:pStyle w:val="TableParagraph"/>
              <w:ind w:right="103"/>
              <w:jc w:val="right"/>
              <w:rPr>
                <w:sz w:val="18"/>
              </w:rPr>
            </w:pPr>
            <w:r>
              <w:rPr>
                <w:spacing w:val="-2"/>
                <w:sz w:val="18"/>
              </w:rPr>
              <w:t>0,478</w:t>
            </w:r>
          </w:p>
        </w:tc>
        <w:tc>
          <w:tcPr>
            <w:tcW w:w="665" w:type="dxa"/>
          </w:tcPr>
          <w:p>
            <w:pPr>
              <w:pStyle w:val="TableParagraph"/>
              <w:spacing w:before="145"/>
              <w:jc w:val="left"/>
              <w:rPr>
                <w:sz w:val="18"/>
              </w:rPr>
            </w:pPr>
          </w:p>
          <w:p>
            <w:pPr>
              <w:pStyle w:val="TableParagraph"/>
              <w:ind w:left="48" w:right="16"/>
              <w:rPr>
                <w:sz w:val="18"/>
              </w:rPr>
            </w:pPr>
            <w:r>
              <w:rPr>
                <w:spacing w:val="-2"/>
                <w:sz w:val="18"/>
              </w:rPr>
              <w:t>0,478</w:t>
            </w:r>
          </w:p>
        </w:tc>
        <w:tc>
          <w:tcPr>
            <w:tcW w:w="663" w:type="dxa"/>
          </w:tcPr>
          <w:p>
            <w:pPr>
              <w:pStyle w:val="TableParagraph"/>
              <w:spacing w:before="145"/>
              <w:jc w:val="left"/>
              <w:rPr>
                <w:sz w:val="18"/>
              </w:rPr>
            </w:pPr>
          </w:p>
          <w:p>
            <w:pPr>
              <w:pStyle w:val="TableParagraph"/>
              <w:ind w:left="45" w:right="11"/>
              <w:rPr>
                <w:sz w:val="18"/>
              </w:rPr>
            </w:pPr>
            <w:r>
              <w:rPr>
                <w:spacing w:val="-2"/>
                <w:sz w:val="18"/>
              </w:rPr>
              <w:t>0,478</w:t>
            </w:r>
          </w:p>
        </w:tc>
        <w:tc>
          <w:tcPr>
            <w:tcW w:w="663" w:type="dxa"/>
          </w:tcPr>
          <w:p>
            <w:pPr>
              <w:pStyle w:val="TableParagraph"/>
              <w:spacing w:before="145"/>
              <w:jc w:val="left"/>
              <w:rPr>
                <w:sz w:val="18"/>
              </w:rPr>
            </w:pPr>
          </w:p>
          <w:p>
            <w:pPr>
              <w:pStyle w:val="TableParagraph"/>
              <w:ind w:left="45" w:right="12"/>
              <w:rPr>
                <w:sz w:val="18"/>
              </w:rPr>
            </w:pPr>
            <w:r>
              <w:rPr>
                <w:spacing w:val="-2"/>
                <w:sz w:val="18"/>
              </w:rPr>
              <w:t>0,469</w:t>
            </w:r>
          </w:p>
        </w:tc>
      </w:tr>
      <w:tr>
        <w:trPr>
          <w:trHeight w:val="508" w:hRule="atLeast"/>
        </w:trPr>
        <w:tc>
          <w:tcPr>
            <w:tcW w:w="418" w:type="dxa"/>
          </w:tcPr>
          <w:p>
            <w:pPr>
              <w:pStyle w:val="TableParagraph"/>
              <w:spacing w:before="132"/>
              <w:ind w:left="9" w:right="1"/>
              <w:rPr>
                <w:sz w:val="20"/>
              </w:rPr>
            </w:pPr>
            <w:r>
              <w:rPr>
                <w:spacing w:val="-10"/>
                <w:sz w:val="20"/>
              </w:rPr>
              <w:t>5</w:t>
            </w:r>
          </w:p>
        </w:tc>
        <w:tc>
          <w:tcPr>
            <w:tcW w:w="3798" w:type="dxa"/>
          </w:tcPr>
          <w:p>
            <w:pPr>
              <w:pStyle w:val="TableParagraph"/>
              <w:tabs>
                <w:tab w:pos="2431" w:val="left" w:leader="none"/>
              </w:tabs>
              <w:spacing w:before="17"/>
              <w:ind w:left="107" w:right="99"/>
              <w:jc w:val="left"/>
              <w:rPr>
                <w:sz w:val="20"/>
              </w:rPr>
            </w:pPr>
            <w:r>
              <w:rPr>
                <w:spacing w:val="-2"/>
                <w:sz w:val="20"/>
              </w:rPr>
              <w:t>Коэффициент</w:t>
            </w:r>
            <w:r>
              <w:rPr>
                <w:sz w:val="20"/>
              </w:rPr>
              <w:tab/>
            </w:r>
            <w:r>
              <w:rPr>
                <w:spacing w:val="-2"/>
                <w:sz w:val="20"/>
              </w:rPr>
              <w:t>использования </w:t>
            </w:r>
            <w:r>
              <w:rPr>
                <w:sz w:val="20"/>
              </w:rPr>
              <w:t>установленной тепловой мощности</w:t>
            </w:r>
          </w:p>
        </w:tc>
        <w:tc>
          <w:tcPr>
            <w:tcW w:w="740" w:type="dxa"/>
          </w:tcPr>
          <w:p>
            <w:pPr>
              <w:pStyle w:val="TableParagraph"/>
              <w:spacing w:before="146"/>
              <w:ind w:left="48" w:right="41"/>
              <w:rPr>
                <w:sz w:val="18"/>
              </w:rPr>
            </w:pPr>
            <w:r>
              <w:rPr>
                <w:spacing w:val="-10"/>
                <w:sz w:val="18"/>
              </w:rPr>
              <w:t>%</w:t>
            </w:r>
          </w:p>
        </w:tc>
        <w:tc>
          <w:tcPr>
            <w:tcW w:w="666" w:type="dxa"/>
          </w:tcPr>
          <w:p>
            <w:pPr>
              <w:pStyle w:val="TableParagraph"/>
              <w:spacing w:before="146"/>
              <w:ind w:left="130"/>
              <w:rPr>
                <w:sz w:val="18"/>
              </w:rPr>
            </w:pPr>
            <w:r>
              <w:rPr>
                <w:spacing w:val="-5"/>
                <w:sz w:val="18"/>
              </w:rPr>
              <w:t>48%</w:t>
            </w:r>
          </w:p>
        </w:tc>
        <w:tc>
          <w:tcPr>
            <w:tcW w:w="665" w:type="dxa"/>
          </w:tcPr>
          <w:p>
            <w:pPr>
              <w:pStyle w:val="TableParagraph"/>
              <w:spacing w:before="146"/>
              <w:ind w:left="137" w:right="9"/>
              <w:rPr>
                <w:sz w:val="18"/>
              </w:rPr>
            </w:pPr>
            <w:r>
              <w:rPr>
                <w:spacing w:val="-5"/>
                <w:sz w:val="18"/>
              </w:rPr>
              <w:t>48%</w:t>
            </w:r>
          </w:p>
        </w:tc>
        <w:tc>
          <w:tcPr>
            <w:tcW w:w="663" w:type="dxa"/>
          </w:tcPr>
          <w:p>
            <w:pPr>
              <w:pStyle w:val="TableParagraph"/>
              <w:spacing w:before="146"/>
              <w:ind w:right="94"/>
              <w:jc w:val="right"/>
              <w:rPr>
                <w:sz w:val="18"/>
              </w:rPr>
            </w:pPr>
            <w:r>
              <w:rPr>
                <w:spacing w:val="-5"/>
                <w:sz w:val="18"/>
              </w:rPr>
              <w:t>48%</w:t>
            </w:r>
          </w:p>
        </w:tc>
        <w:tc>
          <w:tcPr>
            <w:tcW w:w="665" w:type="dxa"/>
          </w:tcPr>
          <w:p>
            <w:pPr>
              <w:pStyle w:val="TableParagraph"/>
              <w:spacing w:before="146"/>
              <w:ind w:left="136" w:right="9"/>
              <w:rPr>
                <w:sz w:val="18"/>
              </w:rPr>
            </w:pPr>
            <w:r>
              <w:rPr>
                <w:spacing w:val="-5"/>
                <w:sz w:val="18"/>
              </w:rPr>
              <w:t>48%</w:t>
            </w:r>
          </w:p>
        </w:tc>
        <w:tc>
          <w:tcPr>
            <w:tcW w:w="665" w:type="dxa"/>
          </w:tcPr>
          <w:p>
            <w:pPr>
              <w:pStyle w:val="TableParagraph"/>
              <w:spacing w:before="146"/>
              <w:ind w:left="135" w:right="9"/>
              <w:rPr>
                <w:sz w:val="18"/>
              </w:rPr>
            </w:pPr>
            <w:r>
              <w:rPr>
                <w:spacing w:val="-5"/>
                <w:sz w:val="18"/>
              </w:rPr>
              <w:t>48%</w:t>
            </w:r>
          </w:p>
        </w:tc>
        <w:tc>
          <w:tcPr>
            <w:tcW w:w="663" w:type="dxa"/>
          </w:tcPr>
          <w:p>
            <w:pPr>
              <w:pStyle w:val="TableParagraph"/>
              <w:spacing w:before="146"/>
              <w:ind w:right="95"/>
              <w:jc w:val="right"/>
              <w:rPr>
                <w:sz w:val="18"/>
              </w:rPr>
            </w:pPr>
            <w:r>
              <w:rPr>
                <w:spacing w:val="-5"/>
                <w:sz w:val="18"/>
              </w:rPr>
              <w:t>48%</w:t>
            </w:r>
          </w:p>
        </w:tc>
        <w:tc>
          <w:tcPr>
            <w:tcW w:w="665" w:type="dxa"/>
          </w:tcPr>
          <w:p>
            <w:pPr>
              <w:pStyle w:val="TableParagraph"/>
              <w:spacing w:before="146"/>
              <w:ind w:left="135" w:right="9"/>
              <w:rPr>
                <w:sz w:val="18"/>
              </w:rPr>
            </w:pPr>
            <w:r>
              <w:rPr>
                <w:spacing w:val="-5"/>
                <w:sz w:val="18"/>
              </w:rPr>
              <w:t>48%</w:t>
            </w:r>
          </w:p>
        </w:tc>
        <w:tc>
          <w:tcPr>
            <w:tcW w:w="663" w:type="dxa"/>
          </w:tcPr>
          <w:p>
            <w:pPr>
              <w:pStyle w:val="TableParagraph"/>
              <w:spacing w:before="146"/>
              <w:ind w:left="130" w:right="8"/>
              <w:rPr>
                <w:sz w:val="18"/>
              </w:rPr>
            </w:pPr>
            <w:r>
              <w:rPr>
                <w:spacing w:val="-5"/>
                <w:sz w:val="18"/>
              </w:rPr>
              <w:t>48%</w:t>
            </w:r>
          </w:p>
        </w:tc>
        <w:tc>
          <w:tcPr>
            <w:tcW w:w="663" w:type="dxa"/>
          </w:tcPr>
          <w:p>
            <w:pPr>
              <w:pStyle w:val="TableParagraph"/>
              <w:spacing w:before="146"/>
              <w:ind w:left="129" w:right="8"/>
              <w:rPr>
                <w:sz w:val="18"/>
              </w:rPr>
            </w:pPr>
            <w:r>
              <w:rPr>
                <w:spacing w:val="-5"/>
                <w:sz w:val="18"/>
              </w:rPr>
              <w:t>48%</w:t>
            </w:r>
          </w:p>
        </w:tc>
        <w:tc>
          <w:tcPr>
            <w:tcW w:w="665" w:type="dxa"/>
          </w:tcPr>
          <w:p>
            <w:pPr>
              <w:pStyle w:val="TableParagraph"/>
              <w:spacing w:before="146"/>
              <w:ind w:right="99"/>
              <w:jc w:val="right"/>
              <w:rPr>
                <w:sz w:val="18"/>
              </w:rPr>
            </w:pPr>
            <w:r>
              <w:rPr>
                <w:spacing w:val="-5"/>
                <w:sz w:val="18"/>
              </w:rPr>
              <w:t>48%</w:t>
            </w:r>
          </w:p>
        </w:tc>
        <w:tc>
          <w:tcPr>
            <w:tcW w:w="663" w:type="dxa"/>
          </w:tcPr>
          <w:p>
            <w:pPr>
              <w:pStyle w:val="TableParagraph"/>
              <w:spacing w:before="146"/>
              <w:ind w:left="128" w:right="8"/>
              <w:rPr>
                <w:sz w:val="18"/>
              </w:rPr>
            </w:pPr>
            <w:r>
              <w:rPr>
                <w:spacing w:val="-5"/>
                <w:sz w:val="18"/>
              </w:rPr>
              <w:t>48%</w:t>
            </w:r>
          </w:p>
        </w:tc>
        <w:tc>
          <w:tcPr>
            <w:tcW w:w="664" w:type="dxa"/>
          </w:tcPr>
          <w:p>
            <w:pPr>
              <w:pStyle w:val="TableParagraph"/>
              <w:spacing w:before="146"/>
              <w:ind w:left="121" w:right="4"/>
              <w:rPr>
                <w:sz w:val="18"/>
              </w:rPr>
            </w:pPr>
            <w:r>
              <w:rPr>
                <w:spacing w:val="-5"/>
                <w:sz w:val="18"/>
              </w:rPr>
              <w:t>48%</w:t>
            </w:r>
          </w:p>
        </w:tc>
        <w:tc>
          <w:tcPr>
            <w:tcW w:w="663" w:type="dxa"/>
          </w:tcPr>
          <w:p>
            <w:pPr>
              <w:pStyle w:val="TableParagraph"/>
              <w:spacing w:before="146"/>
              <w:ind w:right="99"/>
              <w:jc w:val="right"/>
              <w:rPr>
                <w:sz w:val="18"/>
              </w:rPr>
            </w:pPr>
            <w:r>
              <w:rPr>
                <w:spacing w:val="-5"/>
                <w:sz w:val="18"/>
              </w:rPr>
              <w:t>48%</w:t>
            </w:r>
          </w:p>
        </w:tc>
        <w:tc>
          <w:tcPr>
            <w:tcW w:w="665" w:type="dxa"/>
          </w:tcPr>
          <w:p>
            <w:pPr>
              <w:pStyle w:val="TableParagraph"/>
              <w:spacing w:before="146"/>
              <w:ind w:left="128" w:right="15"/>
              <w:rPr>
                <w:sz w:val="18"/>
              </w:rPr>
            </w:pPr>
            <w:r>
              <w:rPr>
                <w:spacing w:val="-5"/>
                <w:sz w:val="18"/>
              </w:rPr>
              <w:t>48%</w:t>
            </w:r>
          </w:p>
        </w:tc>
        <w:tc>
          <w:tcPr>
            <w:tcW w:w="663" w:type="dxa"/>
          </w:tcPr>
          <w:p>
            <w:pPr>
              <w:pStyle w:val="TableParagraph"/>
              <w:spacing w:before="146"/>
              <w:ind w:left="123" w:right="8"/>
              <w:rPr>
                <w:sz w:val="18"/>
              </w:rPr>
            </w:pPr>
            <w:r>
              <w:rPr>
                <w:spacing w:val="-5"/>
                <w:sz w:val="18"/>
              </w:rPr>
              <w:t>48%</w:t>
            </w:r>
          </w:p>
        </w:tc>
        <w:tc>
          <w:tcPr>
            <w:tcW w:w="663" w:type="dxa"/>
          </w:tcPr>
          <w:p>
            <w:pPr>
              <w:pStyle w:val="TableParagraph"/>
              <w:spacing w:before="146"/>
              <w:ind w:left="122" w:right="8"/>
              <w:rPr>
                <w:sz w:val="18"/>
              </w:rPr>
            </w:pPr>
            <w:r>
              <w:rPr>
                <w:spacing w:val="-5"/>
                <w:sz w:val="18"/>
              </w:rPr>
              <w:t>48%</w:t>
            </w:r>
          </w:p>
        </w:tc>
      </w:tr>
      <w:tr>
        <w:trPr>
          <w:trHeight w:val="690" w:hRule="atLeast"/>
        </w:trPr>
        <w:tc>
          <w:tcPr>
            <w:tcW w:w="418" w:type="dxa"/>
          </w:tcPr>
          <w:p>
            <w:pPr>
              <w:pStyle w:val="TableParagraph"/>
              <w:spacing w:before="223"/>
              <w:ind w:left="9" w:right="1"/>
              <w:rPr>
                <w:sz w:val="20"/>
              </w:rPr>
            </w:pPr>
            <w:r>
              <w:rPr>
                <w:spacing w:val="-10"/>
                <w:sz w:val="20"/>
              </w:rPr>
              <w:t>6</w:t>
            </w:r>
          </w:p>
        </w:tc>
        <w:tc>
          <w:tcPr>
            <w:tcW w:w="3798" w:type="dxa"/>
          </w:tcPr>
          <w:p>
            <w:pPr>
              <w:pStyle w:val="TableParagraph"/>
              <w:ind w:left="107" w:right="99"/>
              <w:jc w:val="left"/>
              <w:rPr>
                <w:sz w:val="20"/>
              </w:rPr>
            </w:pPr>
            <w:r>
              <w:rPr>
                <w:sz w:val="20"/>
              </w:rPr>
              <w:t>Удельная</w:t>
            </w:r>
            <w:r>
              <w:rPr>
                <w:spacing w:val="67"/>
                <w:sz w:val="20"/>
              </w:rPr>
              <w:t> </w:t>
            </w:r>
            <w:r>
              <w:rPr>
                <w:sz w:val="20"/>
              </w:rPr>
              <w:t>материальная</w:t>
            </w:r>
            <w:r>
              <w:rPr>
                <w:spacing w:val="67"/>
                <w:sz w:val="20"/>
              </w:rPr>
              <w:t> </w:t>
            </w:r>
            <w:r>
              <w:rPr>
                <w:sz w:val="20"/>
              </w:rPr>
              <w:t>характеристика тепловых</w:t>
            </w:r>
            <w:r>
              <w:rPr>
                <w:spacing w:val="-5"/>
                <w:sz w:val="20"/>
              </w:rPr>
              <w:t> </w:t>
            </w:r>
            <w:r>
              <w:rPr>
                <w:sz w:val="20"/>
              </w:rPr>
              <w:t>сетей,</w:t>
            </w:r>
            <w:r>
              <w:rPr>
                <w:spacing w:val="-3"/>
                <w:sz w:val="20"/>
              </w:rPr>
              <w:t> </w:t>
            </w:r>
            <w:r>
              <w:rPr>
                <w:sz w:val="20"/>
              </w:rPr>
              <w:t>приведенная</w:t>
            </w:r>
            <w:r>
              <w:rPr>
                <w:spacing w:val="-3"/>
                <w:sz w:val="20"/>
              </w:rPr>
              <w:t> </w:t>
            </w:r>
            <w:r>
              <w:rPr>
                <w:sz w:val="20"/>
              </w:rPr>
              <w:t>к</w:t>
            </w:r>
            <w:r>
              <w:rPr>
                <w:spacing w:val="-4"/>
                <w:sz w:val="20"/>
              </w:rPr>
              <w:t> </w:t>
            </w:r>
            <w:r>
              <w:rPr>
                <w:spacing w:val="-2"/>
                <w:sz w:val="20"/>
              </w:rPr>
              <w:t>расчетной</w:t>
            </w:r>
          </w:p>
          <w:p>
            <w:pPr>
              <w:pStyle w:val="TableParagraph"/>
              <w:spacing w:line="217" w:lineRule="exact"/>
              <w:ind w:left="107"/>
              <w:jc w:val="left"/>
              <w:rPr>
                <w:sz w:val="20"/>
              </w:rPr>
            </w:pPr>
            <w:r>
              <w:rPr>
                <w:sz w:val="20"/>
              </w:rPr>
              <w:t>тепловой</w:t>
            </w:r>
            <w:r>
              <w:rPr>
                <w:spacing w:val="-10"/>
                <w:sz w:val="20"/>
              </w:rPr>
              <w:t> </w:t>
            </w:r>
            <w:r>
              <w:rPr>
                <w:spacing w:val="-2"/>
                <w:sz w:val="20"/>
              </w:rPr>
              <w:t>нагрузке</w:t>
            </w:r>
          </w:p>
        </w:tc>
        <w:tc>
          <w:tcPr>
            <w:tcW w:w="740" w:type="dxa"/>
          </w:tcPr>
          <w:p>
            <w:pPr>
              <w:pStyle w:val="TableParagraph"/>
              <w:spacing w:before="134"/>
              <w:ind w:left="173" w:right="103" w:hanging="56"/>
              <w:jc w:val="left"/>
              <w:rPr>
                <w:sz w:val="18"/>
              </w:rPr>
            </w:pPr>
            <w:r>
              <w:rPr>
                <w:spacing w:val="-2"/>
                <w:sz w:val="18"/>
              </w:rPr>
              <w:t>Гкал/ч </w:t>
            </w:r>
            <w:r>
              <w:rPr>
                <w:sz w:val="18"/>
              </w:rPr>
              <w:t>на м²</w:t>
            </w:r>
          </w:p>
        </w:tc>
        <w:tc>
          <w:tcPr>
            <w:tcW w:w="666" w:type="dxa"/>
          </w:tcPr>
          <w:p>
            <w:pPr>
              <w:pStyle w:val="TableParagraph"/>
              <w:spacing w:before="64"/>
              <w:jc w:val="left"/>
              <w:rPr>
                <w:sz w:val="16"/>
              </w:rPr>
            </w:pPr>
          </w:p>
          <w:p>
            <w:pPr>
              <w:pStyle w:val="TableParagraph"/>
              <w:spacing w:before="1"/>
              <w:ind w:left="49" w:right="35"/>
              <w:rPr>
                <w:sz w:val="16"/>
              </w:rPr>
            </w:pPr>
            <w:r>
              <w:rPr>
                <w:spacing w:val="-2"/>
                <w:sz w:val="16"/>
              </w:rPr>
              <w:t>0,0155</w:t>
            </w:r>
          </w:p>
        </w:tc>
        <w:tc>
          <w:tcPr>
            <w:tcW w:w="665" w:type="dxa"/>
          </w:tcPr>
          <w:p>
            <w:pPr>
              <w:pStyle w:val="TableParagraph"/>
              <w:spacing w:before="64"/>
              <w:jc w:val="left"/>
              <w:rPr>
                <w:sz w:val="16"/>
              </w:rPr>
            </w:pPr>
          </w:p>
          <w:p>
            <w:pPr>
              <w:pStyle w:val="TableParagraph"/>
              <w:spacing w:before="1"/>
              <w:ind w:left="48" w:right="34"/>
              <w:rPr>
                <w:sz w:val="16"/>
              </w:rPr>
            </w:pPr>
            <w:r>
              <w:rPr>
                <w:spacing w:val="-2"/>
                <w:sz w:val="16"/>
              </w:rPr>
              <w:t>0,0155</w:t>
            </w:r>
          </w:p>
        </w:tc>
        <w:tc>
          <w:tcPr>
            <w:tcW w:w="663" w:type="dxa"/>
          </w:tcPr>
          <w:p>
            <w:pPr>
              <w:pStyle w:val="TableParagraph"/>
              <w:spacing w:before="64"/>
              <w:jc w:val="left"/>
              <w:rPr>
                <w:sz w:val="16"/>
              </w:rPr>
            </w:pPr>
          </w:p>
          <w:p>
            <w:pPr>
              <w:pStyle w:val="TableParagraph"/>
              <w:spacing w:before="1"/>
              <w:ind w:right="98"/>
              <w:jc w:val="right"/>
              <w:rPr>
                <w:sz w:val="16"/>
              </w:rPr>
            </w:pPr>
            <w:r>
              <w:rPr>
                <w:spacing w:val="-2"/>
                <w:sz w:val="16"/>
              </w:rPr>
              <w:t>0,0155</w:t>
            </w:r>
          </w:p>
        </w:tc>
        <w:tc>
          <w:tcPr>
            <w:tcW w:w="665" w:type="dxa"/>
          </w:tcPr>
          <w:p>
            <w:pPr>
              <w:pStyle w:val="TableParagraph"/>
              <w:spacing w:before="64"/>
              <w:jc w:val="left"/>
              <w:rPr>
                <w:sz w:val="16"/>
              </w:rPr>
            </w:pPr>
          </w:p>
          <w:p>
            <w:pPr>
              <w:pStyle w:val="TableParagraph"/>
              <w:spacing w:before="1"/>
              <w:ind w:left="48" w:right="35"/>
              <w:rPr>
                <w:sz w:val="16"/>
              </w:rPr>
            </w:pPr>
            <w:r>
              <w:rPr>
                <w:spacing w:val="-2"/>
                <w:sz w:val="16"/>
              </w:rPr>
              <w:t>0,0155</w:t>
            </w:r>
          </w:p>
        </w:tc>
        <w:tc>
          <w:tcPr>
            <w:tcW w:w="665" w:type="dxa"/>
          </w:tcPr>
          <w:p>
            <w:pPr>
              <w:pStyle w:val="TableParagraph"/>
              <w:spacing w:before="64"/>
              <w:jc w:val="left"/>
              <w:rPr>
                <w:sz w:val="16"/>
              </w:rPr>
            </w:pPr>
          </w:p>
          <w:p>
            <w:pPr>
              <w:pStyle w:val="TableParagraph"/>
              <w:spacing w:before="1"/>
              <w:ind w:left="48" w:right="36"/>
              <w:rPr>
                <w:sz w:val="16"/>
              </w:rPr>
            </w:pPr>
            <w:r>
              <w:rPr>
                <w:spacing w:val="-2"/>
                <w:sz w:val="16"/>
              </w:rPr>
              <w:t>0,0155</w:t>
            </w:r>
          </w:p>
        </w:tc>
        <w:tc>
          <w:tcPr>
            <w:tcW w:w="663" w:type="dxa"/>
          </w:tcPr>
          <w:p>
            <w:pPr>
              <w:pStyle w:val="TableParagraph"/>
              <w:spacing w:before="64"/>
              <w:jc w:val="left"/>
              <w:rPr>
                <w:sz w:val="16"/>
              </w:rPr>
            </w:pPr>
          </w:p>
          <w:p>
            <w:pPr>
              <w:pStyle w:val="TableParagraph"/>
              <w:spacing w:before="1"/>
              <w:ind w:right="99"/>
              <w:jc w:val="right"/>
              <w:rPr>
                <w:sz w:val="16"/>
              </w:rPr>
            </w:pPr>
            <w:r>
              <w:rPr>
                <w:spacing w:val="-2"/>
                <w:sz w:val="16"/>
              </w:rPr>
              <w:t>0,0155</w:t>
            </w:r>
          </w:p>
        </w:tc>
        <w:tc>
          <w:tcPr>
            <w:tcW w:w="665" w:type="dxa"/>
          </w:tcPr>
          <w:p>
            <w:pPr>
              <w:pStyle w:val="TableParagraph"/>
              <w:spacing w:before="64"/>
              <w:jc w:val="left"/>
              <w:rPr>
                <w:sz w:val="16"/>
              </w:rPr>
            </w:pPr>
          </w:p>
          <w:p>
            <w:pPr>
              <w:pStyle w:val="TableParagraph"/>
              <w:spacing w:before="1"/>
              <w:ind w:left="48" w:right="37"/>
              <w:rPr>
                <w:sz w:val="16"/>
              </w:rPr>
            </w:pPr>
            <w:r>
              <w:rPr>
                <w:spacing w:val="-2"/>
                <w:sz w:val="16"/>
              </w:rPr>
              <w:t>0,0155</w:t>
            </w:r>
          </w:p>
        </w:tc>
        <w:tc>
          <w:tcPr>
            <w:tcW w:w="663" w:type="dxa"/>
          </w:tcPr>
          <w:p>
            <w:pPr>
              <w:pStyle w:val="TableParagraph"/>
              <w:spacing w:before="64"/>
              <w:jc w:val="left"/>
              <w:rPr>
                <w:sz w:val="16"/>
              </w:rPr>
            </w:pPr>
          </w:p>
          <w:p>
            <w:pPr>
              <w:pStyle w:val="TableParagraph"/>
              <w:spacing w:before="1"/>
              <w:ind w:left="45" w:right="37"/>
              <w:rPr>
                <w:sz w:val="16"/>
              </w:rPr>
            </w:pPr>
            <w:r>
              <w:rPr>
                <w:spacing w:val="-2"/>
                <w:sz w:val="16"/>
              </w:rPr>
              <w:t>0,0155</w:t>
            </w:r>
          </w:p>
        </w:tc>
        <w:tc>
          <w:tcPr>
            <w:tcW w:w="663" w:type="dxa"/>
          </w:tcPr>
          <w:p>
            <w:pPr>
              <w:pStyle w:val="TableParagraph"/>
              <w:spacing w:before="64"/>
              <w:jc w:val="left"/>
              <w:rPr>
                <w:sz w:val="16"/>
              </w:rPr>
            </w:pPr>
          </w:p>
          <w:p>
            <w:pPr>
              <w:pStyle w:val="TableParagraph"/>
              <w:spacing w:before="1"/>
              <w:ind w:left="45" w:right="38"/>
              <w:rPr>
                <w:sz w:val="16"/>
              </w:rPr>
            </w:pPr>
            <w:r>
              <w:rPr>
                <w:spacing w:val="-2"/>
                <w:sz w:val="16"/>
              </w:rPr>
              <w:t>0,0155</w:t>
            </w:r>
          </w:p>
        </w:tc>
        <w:tc>
          <w:tcPr>
            <w:tcW w:w="665" w:type="dxa"/>
          </w:tcPr>
          <w:p>
            <w:pPr>
              <w:pStyle w:val="TableParagraph"/>
              <w:spacing w:before="64"/>
              <w:jc w:val="left"/>
              <w:rPr>
                <w:sz w:val="16"/>
              </w:rPr>
            </w:pPr>
          </w:p>
          <w:p>
            <w:pPr>
              <w:pStyle w:val="TableParagraph"/>
              <w:spacing w:before="1"/>
              <w:ind w:right="103"/>
              <w:jc w:val="right"/>
              <w:rPr>
                <w:sz w:val="16"/>
              </w:rPr>
            </w:pPr>
            <w:r>
              <w:rPr>
                <w:spacing w:val="-2"/>
                <w:sz w:val="16"/>
              </w:rPr>
              <w:t>0,0155</w:t>
            </w:r>
          </w:p>
        </w:tc>
        <w:tc>
          <w:tcPr>
            <w:tcW w:w="663" w:type="dxa"/>
          </w:tcPr>
          <w:p>
            <w:pPr>
              <w:pStyle w:val="TableParagraph"/>
              <w:spacing w:before="64"/>
              <w:jc w:val="left"/>
              <w:rPr>
                <w:sz w:val="16"/>
              </w:rPr>
            </w:pPr>
          </w:p>
          <w:p>
            <w:pPr>
              <w:pStyle w:val="TableParagraph"/>
              <w:spacing w:before="1"/>
              <w:ind w:left="45" w:right="40"/>
              <w:rPr>
                <w:sz w:val="16"/>
              </w:rPr>
            </w:pPr>
            <w:r>
              <w:rPr>
                <w:spacing w:val="-2"/>
                <w:sz w:val="16"/>
              </w:rPr>
              <w:t>0,0155</w:t>
            </w:r>
          </w:p>
        </w:tc>
        <w:tc>
          <w:tcPr>
            <w:tcW w:w="664" w:type="dxa"/>
          </w:tcPr>
          <w:p>
            <w:pPr>
              <w:pStyle w:val="TableParagraph"/>
              <w:spacing w:before="64"/>
              <w:jc w:val="left"/>
              <w:rPr>
                <w:sz w:val="16"/>
              </w:rPr>
            </w:pPr>
          </w:p>
          <w:p>
            <w:pPr>
              <w:pStyle w:val="TableParagraph"/>
              <w:spacing w:before="1"/>
              <w:ind w:left="37" w:right="34"/>
              <w:rPr>
                <w:sz w:val="16"/>
              </w:rPr>
            </w:pPr>
            <w:r>
              <w:rPr>
                <w:spacing w:val="-2"/>
                <w:sz w:val="16"/>
              </w:rPr>
              <w:t>0,0155</w:t>
            </w:r>
          </w:p>
        </w:tc>
        <w:tc>
          <w:tcPr>
            <w:tcW w:w="663" w:type="dxa"/>
          </w:tcPr>
          <w:p>
            <w:pPr>
              <w:pStyle w:val="TableParagraph"/>
              <w:spacing w:before="64"/>
              <w:jc w:val="left"/>
              <w:rPr>
                <w:sz w:val="16"/>
              </w:rPr>
            </w:pPr>
          </w:p>
          <w:p>
            <w:pPr>
              <w:pStyle w:val="TableParagraph"/>
              <w:spacing w:before="1"/>
              <w:ind w:right="103"/>
              <w:jc w:val="right"/>
              <w:rPr>
                <w:sz w:val="16"/>
              </w:rPr>
            </w:pPr>
            <w:r>
              <w:rPr>
                <w:spacing w:val="-2"/>
                <w:sz w:val="16"/>
              </w:rPr>
              <w:t>0,0155</w:t>
            </w:r>
          </w:p>
        </w:tc>
        <w:tc>
          <w:tcPr>
            <w:tcW w:w="665" w:type="dxa"/>
          </w:tcPr>
          <w:p>
            <w:pPr>
              <w:pStyle w:val="TableParagraph"/>
              <w:spacing w:before="64"/>
              <w:jc w:val="left"/>
              <w:rPr>
                <w:sz w:val="16"/>
              </w:rPr>
            </w:pPr>
          </w:p>
          <w:p>
            <w:pPr>
              <w:pStyle w:val="TableParagraph"/>
              <w:spacing w:before="1"/>
              <w:ind w:left="48" w:right="48"/>
              <w:rPr>
                <w:sz w:val="16"/>
              </w:rPr>
            </w:pPr>
            <w:r>
              <w:rPr>
                <w:spacing w:val="-2"/>
                <w:sz w:val="16"/>
              </w:rPr>
              <w:t>0,0155</w:t>
            </w:r>
          </w:p>
        </w:tc>
        <w:tc>
          <w:tcPr>
            <w:tcW w:w="663" w:type="dxa"/>
          </w:tcPr>
          <w:p>
            <w:pPr>
              <w:pStyle w:val="TableParagraph"/>
              <w:spacing w:before="64"/>
              <w:jc w:val="left"/>
              <w:rPr>
                <w:sz w:val="16"/>
              </w:rPr>
            </w:pPr>
          </w:p>
          <w:p>
            <w:pPr>
              <w:pStyle w:val="TableParagraph"/>
              <w:spacing w:before="1"/>
              <w:ind w:left="45" w:right="44"/>
              <w:rPr>
                <w:sz w:val="16"/>
              </w:rPr>
            </w:pPr>
            <w:r>
              <w:rPr>
                <w:spacing w:val="-2"/>
                <w:sz w:val="16"/>
              </w:rPr>
              <w:t>0,0155</w:t>
            </w:r>
          </w:p>
        </w:tc>
        <w:tc>
          <w:tcPr>
            <w:tcW w:w="663" w:type="dxa"/>
          </w:tcPr>
          <w:p>
            <w:pPr>
              <w:pStyle w:val="TableParagraph"/>
              <w:spacing w:before="64"/>
              <w:jc w:val="left"/>
              <w:rPr>
                <w:sz w:val="16"/>
              </w:rPr>
            </w:pPr>
          </w:p>
          <w:p>
            <w:pPr>
              <w:pStyle w:val="TableParagraph"/>
              <w:spacing w:before="1"/>
              <w:ind w:left="45" w:right="45"/>
              <w:rPr>
                <w:sz w:val="16"/>
              </w:rPr>
            </w:pPr>
            <w:r>
              <w:rPr>
                <w:spacing w:val="-2"/>
                <w:sz w:val="16"/>
              </w:rPr>
              <w:t>0,0155</w:t>
            </w:r>
          </w:p>
        </w:tc>
      </w:tr>
      <w:tr>
        <w:trPr>
          <w:trHeight w:val="1840" w:hRule="atLeast"/>
        </w:trPr>
        <w:tc>
          <w:tcPr>
            <w:tcW w:w="418" w:type="dxa"/>
          </w:tcPr>
          <w:p>
            <w:pPr>
              <w:pStyle w:val="TableParagraph"/>
              <w:jc w:val="left"/>
              <w:rPr>
                <w:sz w:val="20"/>
              </w:rPr>
            </w:pPr>
          </w:p>
          <w:p>
            <w:pPr>
              <w:pStyle w:val="TableParagraph"/>
              <w:jc w:val="left"/>
              <w:rPr>
                <w:sz w:val="20"/>
              </w:rPr>
            </w:pPr>
          </w:p>
          <w:p>
            <w:pPr>
              <w:pStyle w:val="TableParagraph"/>
              <w:spacing w:before="109"/>
              <w:jc w:val="left"/>
              <w:rPr>
                <w:sz w:val="20"/>
              </w:rPr>
            </w:pPr>
          </w:p>
          <w:p>
            <w:pPr>
              <w:pStyle w:val="TableParagraph"/>
              <w:ind w:left="9" w:right="1"/>
              <w:rPr>
                <w:sz w:val="20"/>
              </w:rPr>
            </w:pPr>
            <w:r>
              <w:rPr>
                <w:spacing w:val="-10"/>
                <w:sz w:val="20"/>
              </w:rPr>
              <w:t>7</w:t>
            </w:r>
          </w:p>
        </w:tc>
        <w:tc>
          <w:tcPr>
            <w:tcW w:w="3798" w:type="dxa"/>
          </w:tcPr>
          <w:p>
            <w:pPr>
              <w:pStyle w:val="TableParagraph"/>
              <w:ind w:left="107" w:right="98"/>
              <w:jc w:val="both"/>
              <w:rPr>
                <w:sz w:val="20"/>
              </w:rPr>
            </w:pPr>
            <w:r>
              <w:rPr>
                <w:sz w:val="20"/>
              </w:rPr>
              <w:t>Доля тепловой энергии, выработанной в комбинированном режиме (как отношение величины тепловой энергии, отпущенной</w:t>
            </w:r>
            <w:r>
              <w:rPr>
                <w:spacing w:val="-10"/>
                <w:sz w:val="20"/>
              </w:rPr>
              <w:t> </w:t>
            </w:r>
            <w:r>
              <w:rPr>
                <w:sz w:val="20"/>
              </w:rPr>
              <w:t>из</w:t>
            </w:r>
            <w:r>
              <w:rPr>
                <w:spacing w:val="-8"/>
                <w:sz w:val="20"/>
              </w:rPr>
              <w:t> </w:t>
            </w:r>
            <w:r>
              <w:rPr>
                <w:sz w:val="20"/>
              </w:rPr>
              <w:t>отборов</w:t>
            </w:r>
            <w:r>
              <w:rPr>
                <w:spacing w:val="-9"/>
                <w:sz w:val="20"/>
              </w:rPr>
              <w:t> </w:t>
            </w:r>
            <w:r>
              <w:rPr>
                <w:sz w:val="20"/>
              </w:rPr>
              <w:t>турбоагрегатов,</w:t>
            </w:r>
            <w:r>
              <w:rPr>
                <w:spacing w:val="-8"/>
                <w:sz w:val="20"/>
              </w:rPr>
              <w:t> </w:t>
            </w:r>
            <w:r>
              <w:rPr>
                <w:sz w:val="20"/>
              </w:rPr>
              <w:t>к общей величине выработанной тепловой энергии в границах поселения, городского</w:t>
            </w:r>
            <w:r>
              <w:rPr>
                <w:spacing w:val="32"/>
                <w:sz w:val="20"/>
              </w:rPr>
              <w:t> </w:t>
            </w:r>
            <w:r>
              <w:rPr>
                <w:sz w:val="20"/>
              </w:rPr>
              <w:t>округа,</w:t>
            </w:r>
            <w:r>
              <w:rPr>
                <w:spacing w:val="34"/>
                <w:sz w:val="20"/>
              </w:rPr>
              <w:t> </w:t>
            </w:r>
            <w:r>
              <w:rPr>
                <w:sz w:val="20"/>
              </w:rPr>
              <w:t>города</w:t>
            </w:r>
            <w:r>
              <w:rPr>
                <w:spacing w:val="31"/>
                <w:sz w:val="20"/>
              </w:rPr>
              <w:t> </w:t>
            </w:r>
            <w:r>
              <w:rPr>
                <w:spacing w:val="-2"/>
                <w:sz w:val="20"/>
              </w:rPr>
              <w:t>федерального</w:t>
            </w:r>
          </w:p>
          <w:p>
            <w:pPr>
              <w:pStyle w:val="TableParagraph"/>
              <w:spacing w:line="217" w:lineRule="exact"/>
              <w:ind w:left="107"/>
              <w:jc w:val="left"/>
              <w:rPr>
                <w:sz w:val="20"/>
              </w:rPr>
            </w:pPr>
            <w:r>
              <w:rPr>
                <w:spacing w:val="-2"/>
                <w:sz w:val="20"/>
              </w:rPr>
              <w:t>значения</w:t>
            </w:r>
          </w:p>
        </w:tc>
        <w:tc>
          <w:tcPr>
            <w:tcW w:w="740"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48" w:right="41"/>
              <w:rPr>
                <w:sz w:val="18"/>
              </w:rPr>
            </w:pPr>
            <w:r>
              <w:rPr>
                <w:spacing w:val="-10"/>
                <w:sz w:val="18"/>
              </w:rPr>
              <w:t>%</w:t>
            </w:r>
          </w:p>
        </w:tc>
        <w:tc>
          <w:tcPr>
            <w:tcW w:w="666"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49" w:right="45"/>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48" w:right="46"/>
              <w:rPr>
                <w:sz w:val="18"/>
              </w:rPr>
            </w:pPr>
            <w:r>
              <w:rPr>
                <w:spacing w:val="-5"/>
                <w:sz w:val="18"/>
              </w:rPr>
              <w:t>0,0</w:t>
            </w:r>
          </w:p>
        </w:tc>
        <w:tc>
          <w:tcPr>
            <w:tcW w:w="663"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213"/>
              <w:jc w:val="left"/>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48" w:right="47"/>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48" w:right="48"/>
              <w:rPr>
                <w:sz w:val="18"/>
              </w:rPr>
            </w:pPr>
            <w:r>
              <w:rPr>
                <w:spacing w:val="-5"/>
                <w:sz w:val="18"/>
              </w:rPr>
              <w:t>0,0</w:t>
            </w:r>
          </w:p>
        </w:tc>
        <w:tc>
          <w:tcPr>
            <w:tcW w:w="663"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212"/>
              <w:jc w:val="left"/>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48" w:right="48"/>
              <w:rPr>
                <w:sz w:val="18"/>
              </w:rPr>
            </w:pPr>
            <w:r>
              <w:rPr>
                <w:spacing w:val="-5"/>
                <w:sz w:val="18"/>
              </w:rPr>
              <w:t>0,0</w:t>
            </w:r>
          </w:p>
        </w:tc>
        <w:tc>
          <w:tcPr>
            <w:tcW w:w="663"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45" w:right="44"/>
              <w:rPr>
                <w:sz w:val="18"/>
              </w:rPr>
            </w:pPr>
            <w:r>
              <w:rPr>
                <w:spacing w:val="-5"/>
                <w:sz w:val="18"/>
              </w:rPr>
              <w:t>0,0</w:t>
            </w:r>
          </w:p>
        </w:tc>
        <w:tc>
          <w:tcPr>
            <w:tcW w:w="663"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45" w:right="45"/>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212"/>
              <w:jc w:val="left"/>
              <w:rPr>
                <w:sz w:val="18"/>
              </w:rPr>
            </w:pPr>
            <w:r>
              <w:rPr>
                <w:spacing w:val="-5"/>
                <w:sz w:val="18"/>
              </w:rPr>
              <w:t>0,0</w:t>
            </w:r>
          </w:p>
        </w:tc>
        <w:tc>
          <w:tcPr>
            <w:tcW w:w="663"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45" w:right="46"/>
              <w:rPr>
                <w:sz w:val="18"/>
              </w:rPr>
            </w:pPr>
            <w:r>
              <w:rPr>
                <w:spacing w:val="-5"/>
                <w:sz w:val="18"/>
              </w:rPr>
              <w:t>0,0</w:t>
            </w:r>
          </w:p>
        </w:tc>
        <w:tc>
          <w:tcPr>
            <w:tcW w:w="664"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37" w:right="38"/>
              <w:rPr>
                <w:sz w:val="18"/>
              </w:rPr>
            </w:pPr>
            <w:r>
              <w:rPr>
                <w:spacing w:val="-5"/>
                <w:sz w:val="18"/>
              </w:rPr>
              <w:t>0,0</w:t>
            </w:r>
          </w:p>
        </w:tc>
        <w:tc>
          <w:tcPr>
            <w:tcW w:w="663"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211"/>
              <w:jc w:val="left"/>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48" w:right="53"/>
              <w:rPr>
                <w:sz w:val="18"/>
              </w:rPr>
            </w:pPr>
            <w:r>
              <w:rPr>
                <w:spacing w:val="-5"/>
                <w:sz w:val="18"/>
              </w:rPr>
              <w:t>0,0</w:t>
            </w:r>
          </w:p>
        </w:tc>
        <w:tc>
          <w:tcPr>
            <w:tcW w:w="663"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45" w:right="49"/>
              <w:rPr>
                <w:sz w:val="18"/>
              </w:rPr>
            </w:pPr>
            <w:r>
              <w:rPr>
                <w:spacing w:val="-5"/>
                <w:sz w:val="18"/>
              </w:rPr>
              <w:t>0,0</w:t>
            </w:r>
          </w:p>
        </w:tc>
        <w:tc>
          <w:tcPr>
            <w:tcW w:w="663" w:type="dxa"/>
          </w:tcPr>
          <w:p>
            <w:pPr>
              <w:pStyle w:val="TableParagraph"/>
              <w:jc w:val="left"/>
              <w:rPr>
                <w:sz w:val="18"/>
              </w:rPr>
            </w:pPr>
          </w:p>
          <w:p>
            <w:pPr>
              <w:pStyle w:val="TableParagraph"/>
              <w:jc w:val="left"/>
              <w:rPr>
                <w:sz w:val="18"/>
              </w:rPr>
            </w:pPr>
          </w:p>
          <w:p>
            <w:pPr>
              <w:pStyle w:val="TableParagraph"/>
              <w:spacing w:before="190"/>
              <w:jc w:val="left"/>
              <w:rPr>
                <w:sz w:val="18"/>
              </w:rPr>
            </w:pPr>
          </w:p>
          <w:p>
            <w:pPr>
              <w:pStyle w:val="TableParagraph"/>
              <w:ind w:left="45" w:right="50"/>
              <w:rPr>
                <w:sz w:val="18"/>
              </w:rPr>
            </w:pPr>
            <w:r>
              <w:rPr>
                <w:spacing w:val="-5"/>
                <w:sz w:val="18"/>
              </w:rPr>
              <w:t>0,0</w:t>
            </w:r>
          </w:p>
        </w:tc>
      </w:tr>
      <w:tr>
        <w:trPr>
          <w:trHeight w:val="460" w:hRule="atLeast"/>
        </w:trPr>
        <w:tc>
          <w:tcPr>
            <w:tcW w:w="418" w:type="dxa"/>
          </w:tcPr>
          <w:p>
            <w:pPr>
              <w:pStyle w:val="TableParagraph"/>
              <w:spacing w:before="108"/>
              <w:ind w:left="9" w:right="1"/>
              <w:rPr>
                <w:sz w:val="20"/>
              </w:rPr>
            </w:pPr>
            <w:r>
              <w:rPr>
                <w:spacing w:val="-10"/>
                <w:sz w:val="20"/>
              </w:rPr>
              <w:t>8</w:t>
            </w:r>
          </w:p>
        </w:tc>
        <w:tc>
          <w:tcPr>
            <w:tcW w:w="3798" w:type="dxa"/>
          </w:tcPr>
          <w:p>
            <w:pPr>
              <w:pStyle w:val="TableParagraph"/>
              <w:spacing w:line="223" w:lineRule="exact"/>
              <w:ind w:left="107"/>
              <w:jc w:val="left"/>
              <w:rPr>
                <w:sz w:val="20"/>
              </w:rPr>
            </w:pPr>
            <w:r>
              <w:rPr>
                <w:sz w:val="20"/>
              </w:rPr>
              <w:t>Удельный</w:t>
            </w:r>
            <w:r>
              <w:rPr>
                <w:spacing w:val="34"/>
                <w:sz w:val="20"/>
              </w:rPr>
              <w:t> </w:t>
            </w:r>
            <w:r>
              <w:rPr>
                <w:sz w:val="20"/>
              </w:rPr>
              <w:t>расход</w:t>
            </w:r>
            <w:r>
              <w:rPr>
                <w:spacing w:val="37"/>
                <w:sz w:val="20"/>
              </w:rPr>
              <w:t> </w:t>
            </w:r>
            <w:r>
              <w:rPr>
                <w:sz w:val="20"/>
              </w:rPr>
              <w:t>условного</w:t>
            </w:r>
            <w:r>
              <w:rPr>
                <w:spacing w:val="36"/>
                <w:sz w:val="20"/>
              </w:rPr>
              <w:t> </w:t>
            </w:r>
            <w:r>
              <w:rPr>
                <w:sz w:val="20"/>
              </w:rPr>
              <w:t>топлива</w:t>
            </w:r>
            <w:r>
              <w:rPr>
                <w:spacing w:val="36"/>
                <w:sz w:val="20"/>
              </w:rPr>
              <w:t> </w:t>
            </w:r>
            <w:r>
              <w:rPr>
                <w:spacing w:val="-5"/>
                <w:sz w:val="20"/>
              </w:rPr>
              <w:t>на</w:t>
            </w:r>
          </w:p>
          <w:p>
            <w:pPr>
              <w:pStyle w:val="TableParagraph"/>
              <w:spacing w:line="217" w:lineRule="exact"/>
              <w:ind w:left="107"/>
              <w:jc w:val="left"/>
              <w:rPr>
                <w:sz w:val="20"/>
              </w:rPr>
            </w:pPr>
            <w:r>
              <w:rPr>
                <w:spacing w:val="-2"/>
                <w:sz w:val="20"/>
              </w:rPr>
              <w:t>отпуск</w:t>
            </w:r>
            <w:r>
              <w:rPr>
                <w:spacing w:val="2"/>
                <w:sz w:val="20"/>
              </w:rPr>
              <w:t> </w:t>
            </w:r>
            <w:r>
              <w:rPr>
                <w:spacing w:val="-2"/>
                <w:sz w:val="20"/>
              </w:rPr>
              <w:t>электрической</w:t>
            </w:r>
            <w:r>
              <w:rPr>
                <w:spacing w:val="2"/>
                <w:sz w:val="20"/>
              </w:rPr>
              <w:t> </w:t>
            </w:r>
            <w:r>
              <w:rPr>
                <w:spacing w:val="-2"/>
                <w:sz w:val="20"/>
              </w:rPr>
              <w:t>энергии</w:t>
            </w:r>
          </w:p>
        </w:tc>
        <w:tc>
          <w:tcPr>
            <w:tcW w:w="740" w:type="dxa"/>
          </w:tcPr>
          <w:p>
            <w:pPr>
              <w:pStyle w:val="TableParagraph"/>
              <w:spacing w:before="16"/>
              <w:ind w:left="224" w:right="130" w:hanging="87"/>
              <w:jc w:val="left"/>
              <w:rPr>
                <w:sz w:val="18"/>
              </w:rPr>
            </w:pPr>
            <w:r>
              <w:rPr>
                <w:spacing w:val="-8"/>
                <w:sz w:val="18"/>
              </w:rPr>
              <w:t>кг.у.т./</w:t>
            </w:r>
            <w:r>
              <w:rPr>
                <w:spacing w:val="-4"/>
                <w:sz w:val="18"/>
              </w:rPr>
              <w:t> кВт</w:t>
            </w:r>
          </w:p>
        </w:tc>
        <w:tc>
          <w:tcPr>
            <w:tcW w:w="666" w:type="dxa"/>
          </w:tcPr>
          <w:p>
            <w:pPr>
              <w:pStyle w:val="TableParagraph"/>
              <w:spacing w:before="122"/>
              <w:ind w:left="49" w:right="45"/>
              <w:rPr>
                <w:sz w:val="18"/>
              </w:rPr>
            </w:pPr>
            <w:r>
              <w:rPr>
                <w:spacing w:val="-5"/>
                <w:sz w:val="18"/>
              </w:rPr>
              <w:t>0,0</w:t>
            </w:r>
          </w:p>
        </w:tc>
        <w:tc>
          <w:tcPr>
            <w:tcW w:w="665" w:type="dxa"/>
          </w:tcPr>
          <w:p>
            <w:pPr>
              <w:pStyle w:val="TableParagraph"/>
              <w:spacing w:before="122"/>
              <w:ind w:left="48" w:right="46"/>
              <w:rPr>
                <w:sz w:val="18"/>
              </w:rPr>
            </w:pPr>
            <w:r>
              <w:rPr>
                <w:spacing w:val="-5"/>
                <w:sz w:val="18"/>
              </w:rPr>
              <w:t>0,0</w:t>
            </w:r>
          </w:p>
        </w:tc>
        <w:tc>
          <w:tcPr>
            <w:tcW w:w="663" w:type="dxa"/>
          </w:tcPr>
          <w:p>
            <w:pPr>
              <w:pStyle w:val="TableParagraph"/>
              <w:spacing w:before="122"/>
              <w:ind w:left="213"/>
              <w:jc w:val="left"/>
              <w:rPr>
                <w:sz w:val="18"/>
              </w:rPr>
            </w:pPr>
            <w:r>
              <w:rPr>
                <w:spacing w:val="-5"/>
                <w:sz w:val="18"/>
              </w:rPr>
              <w:t>0,0</w:t>
            </w:r>
          </w:p>
        </w:tc>
        <w:tc>
          <w:tcPr>
            <w:tcW w:w="665" w:type="dxa"/>
          </w:tcPr>
          <w:p>
            <w:pPr>
              <w:pStyle w:val="TableParagraph"/>
              <w:spacing w:before="122"/>
              <w:ind w:left="48" w:right="47"/>
              <w:rPr>
                <w:sz w:val="18"/>
              </w:rPr>
            </w:pPr>
            <w:r>
              <w:rPr>
                <w:spacing w:val="-5"/>
                <w:sz w:val="18"/>
              </w:rPr>
              <w:t>0,0</w:t>
            </w:r>
          </w:p>
        </w:tc>
        <w:tc>
          <w:tcPr>
            <w:tcW w:w="665" w:type="dxa"/>
          </w:tcPr>
          <w:p>
            <w:pPr>
              <w:pStyle w:val="TableParagraph"/>
              <w:spacing w:before="122"/>
              <w:ind w:left="48" w:right="48"/>
              <w:rPr>
                <w:sz w:val="18"/>
              </w:rPr>
            </w:pPr>
            <w:r>
              <w:rPr>
                <w:spacing w:val="-5"/>
                <w:sz w:val="18"/>
              </w:rPr>
              <w:t>0,0</w:t>
            </w:r>
          </w:p>
        </w:tc>
        <w:tc>
          <w:tcPr>
            <w:tcW w:w="663" w:type="dxa"/>
          </w:tcPr>
          <w:p>
            <w:pPr>
              <w:pStyle w:val="TableParagraph"/>
              <w:spacing w:before="122"/>
              <w:ind w:left="212"/>
              <w:jc w:val="left"/>
              <w:rPr>
                <w:sz w:val="18"/>
              </w:rPr>
            </w:pPr>
            <w:r>
              <w:rPr>
                <w:spacing w:val="-5"/>
                <w:sz w:val="18"/>
              </w:rPr>
              <w:t>0,0</w:t>
            </w:r>
          </w:p>
        </w:tc>
        <w:tc>
          <w:tcPr>
            <w:tcW w:w="665" w:type="dxa"/>
          </w:tcPr>
          <w:p>
            <w:pPr>
              <w:pStyle w:val="TableParagraph"/>
              <w:spacing w:before="122"/>
              <w:ind w:left="48" w:right="48"/>
              <w:rPr>
                <w:sz w:val="18"/>
              </w:rPr>
            </w:pPr>
            <w:r>
              <w:rPr>
                <w:spacing w:val="-5"/>
                <w:sz w:val="18"/>
              </w:rPr>
              <w:t>0,0</w:t>
            </w:r>
          </w:p>
        </w:tc>
        <w:tc>
          <w:tcPr>
            <w:tcW w:w="663" w:type="dxa"/>
          </w:tcPr>
          <w:p>
            <w:pPr>
              <w:pStyle w:val="TableParagraph"/>
              <w:spacing w:before="122"/>
              <w:ind w:left="45" w:right="44"/>
              <w:rPr>
                <w:sz w:val="18"/>
              </w:rPr>
            </w:pPr>
            <w:r>
              <w:rPr>
                <w:spacing w:val="-5"/>
                <w:sz w:val="18"/>
              </w:rPr>
              <w:t>0,0</w:t>
            </w:r>
          </w:p>
        </w:tc>
        <w:tc>
          <w:tcPr>
            <w:tcW w:w="663" w:type="dxa"/>
          </w:tcPr>
          <w:p>
            <w:pPr>
              <w:pStyle w:val="TableParagraph"/>
              <w:spacing w:before="122"/>
              <w:ind w:left="45" w:right="45"/>
              <w:rPr>
                <w:sz w:val="18"/>
              </w:rPr>
            </w:pPr>
            <w:r>
              <w:rPr>
                <w:spacing w:val="-5"/>
                <w:sz w:val="18"/>
              </w:rPr>
              <w:t>0,0</w:t>
            </w:r>
          </w:p>
        </w:tc>
        <w:tc>
          <w:tcPr>
            <w:tcW w:w="665" w:type="dxa"/>
          </w:tcPr>
          <w:p>
            <w:pPr>
              <w:pStyle w:val="TableParagraph"/>
              <w:spacing w:before="122"/>
              <w:ind w:left="212"/>
              <w:jc w:val="left"/>
              <w:rPr>
                <w:sz w:val="18"/>
              </w:rPr>
            </w:pPr>
            <w:r>
              <w:rPr>
                <w:spacing w:val="-5"/>
                <w:sz w:val="18"/>
              </w:rPr>
              <w:t>0,0</w:t>
            </w:r>
          </w:p>
        </w:tc>
        <w:tc>
          <w:tcPr>
            <w:tcW w:w="663" w:type="dxa"/>
          </w:tcPr>
          <w:p>
            <w:pPr>
              <w:pStyle w:val="TableParagraph"/>
              <w:spacing w:before="122"/>
              <w:ind w:left="45" w:right="46"/>
              <w:rPr>
                <w:sz w:val="18"/>
              </w:rPr>
            </w:pPr>
            <w:r>
              <w:rPr>
                <w:spacing w:val="-5"/>
                <w:sz w:val="18"/>
              </w:rPr>
              <w:t>0,0</w:t>
            </w:r>
          </w:p>
        </w:tc>
        <w:tc>
          <w:tcPr>
            <w:tcW w:w="664" w:type="dxa"/>
          </w:tcPr>
          <w:p>
            <w:pPr>
              <w:pStyle w:val="TableParagraph"/>
              <w:spacing w:before="122"/>
              <w:ind w:left="37" w:right="38"/>
              <w:rPr>
                <w:sz w:val="18"/>
              </w:rPr>
            </w:pPr>
            <w:r>
              <w:rPr>
                <w:spacing w:val="-5"/>
                <w:sz w:val="18"/>
              </w:rPr>
              <w:t>0,0</w:t>
            </w:r>
          </w:p>
        </w:tc>
        <w:tc>
          <w:tcPr>
            <w:tcW w:w="663" w:type="dxa"/>
          </w:tcPr>
          <w:p>
            <w:pPr>
              <w:pStyle w:val="TableParagraph"/>
              <w:spacing w:before="122"/>
              <w:ind w:left="211"/>
              <w:jc w:val="left"/>
              <w:rPr>
                <w:sz w:val="18"/>
              </w:rPr>
            </w:pPr>
            <w:r>
              <w:rPr>
                <w:spacing w:val="-5"/>
                <w:sz w:val="18"/>
              </w:rPr>
              <w:t>0,0</w:t>
            </w:r>
          </w:p>
        </w:tc>
        <w:tc>
          <w:tcPr>
            <w:tcW w:w="665" w:type="dxa"/>
          </w:tcPr>
          <w:p>
            <w:pPr>
              <w:pStyle w:val="TableParagraph"/>
              <w:spacing w:before="122"/>
              <w:ind w:left="48" w:right="53"/>
              <w:rPr>
                <w:sz w:val="18"/>
              </w:rPr>
            </w:pPr>
            <w:r>
              <w:rPr>
                <w:spacing w:val="-5"/>
                <w:sz w:val="18"/>
              </w:rPr>
              <w:t>0,0</w:t>
            </w:r>
          </w:p>
        </w:tc>
        <w:tc>
          <w:tcPr>
            <w:tcW w:w="663" w:type="dxa"/>
          </w:tcPr>
          <w:p>
            <w:pPr>
              <w:pStyle w:val="TableParagraph"/>
              <w:spacing w:before="122"/>
              <w:ind w:left="45" w:right="49"/>
              <w:rPr>
                <w:sz w:val="18"/>
              </w:rPr>
            </w:pPr>
            <w:r>
              <w:rPr>
                <w:spacing w:val="-5"/>
                <w:sz w:val="18"/>
              </w:rPr>
              <w:t>0,0</w:t>
            </w:r>
          </w:p>
        </w:tc>
        <w:tc>
          <w:tcPr>
            <w:tcW w:w="663" w:type="dxa"/>
          </w:tcPr>
          <w:p>
            <w:pPr>
              <w:pStyle w:val="TableParagraph"/>
              <w:spacing w:before="122"/>
              <w:ind w:left="45" w:right="50"/>
              <w:rPr>
                <w:sz w:val="18"/>
              </w:rPr>
            </w:pPr>
            <w:r>
              <w:rPr>
                <w:spacing w:val="-5"/>
                <w:sz w:val="18"/>
              </w:rPr>
              <w:t>0,0</w:t>
            </w:r>
          </w:p>
        </w:tc>
      </w:tr>
      <w:tr>
        <w:trPr>
          <w:trHeight w:val="1149" w:hRule="atLeast"/>
        </w:trPr>
        <w:tc>
          <w:tcPr>
            <w:tcW w:w="418" w:type="dxa"/>
          </w:tcPr>
          <w:p>
            <w:pPr>
              <w:pStyle w:val="TableParagraph"/>
              <w:spacing w:before="221"/>
              <w:jc w:val="left"/>
              <w:rPr>
                <w:sz w:val="20"/>
              </w:rPr>
            </w:pPr>
          </w:p>
          <w:p>
            <w:pPr>
              <w:pStyle w:val="TableParagraph"/>
              <w:ind w:left="9" w:right="1"/>
              <w:rPr>
                <w:sz w:val="20"/>
              </w:rPr>
            </w:pPr>
            <w:r>
              <w:rPr>
                <w:spacing w:val="-10"/>
                <w:sz w:val="20"/>
              </w:rPr>
              <w:t>9</w:t>
            </w:r>
          </w:p>
        </w:tc>
        <w:tc>
          <w:tcPr>
            <w:tcW w:w="3798" w:type="dxa"/>
          </w:tcPr>
          <w:p>
            <w:pPr>
              <w:pStyle w:val="TableParagraph"/>
              <w:tabs>
                <w:tab w:pos="2779" w:val="left" w:leader="none"/>
              </w:tabs>
              <w:ind w:left="107" w:right="100"/>
              <w:jc w:val="both"/>
              <w:rPr>
                <w:sz w:val="20"/>
              </w:rPr>
            </w:pPr>
            <w:r>
              <w:rPr>
                <w:sz w:val="20"/>
              </w:rPr>
              <w:t>Коэффициент использования теплоты топлива</w:t>
            </w:r>
            <w:r>
              <w:rPr>
                <w:spacing w:val="-13"/>
                <w:sz w:val="20"/>
              </w:rPr>
              <w:t> </w:t>
            </w:r>
            <w:r>
              <w:rPr>
                <w:sz w:val="20"/>
              </w:rPr>
              <w:t>(только</w:t>
            </w:r>
            <w:r>
              <w:rPr>
                <w:spacing w:val="-12"/>
                <w:sz w:val="20"/>
              </w:rPr>
              <w:t> </w:t>
            </w:r>
            <w:r>
              <w:rPr>
                <w:sz w:val="20"/>
              </w:rPr>
              <w:t>для</w:t>
            </w:r>
            <w:r>
              <w:rPr>
                <w:spacing w:val="-13"/>
                <w:sz w:val="20"/>
              </w:rPr>
              <w:t> </w:t>
            </w:r>
            <w:r>
              <w:rPr>
                <w:sz w:val="20"/>
              </w:rPr>
              <w:t>источников</w:t>
            </w:r>
            <w:r>
              <w:rPr>
                <w:spacing w:val="-12"/>
                <w:sz w:val="20"/>
              </w:rPr>
              <w:t> </w:t>
            </w:r>
            <w:r>
              <w:rPr>
                <w:sz w:val="20"/>
              </w:rPr>
              <w:t>тепловой энергии, функционирующих в режиме </w:t>
            </w:r>
            <w:r>
              <w:rPr>
                <w:spacing w:val="-2"/>
                <w:sz w:val="20"/>
              </w:rPr>
              <w:t>комбинированной</w:t>
            </w:r>
            <w:r>
              <w:rPr>
                <w:sz w:val="20"/>
              </w:rPr>
              <w:tab/>
            </w:r>
            <w:r>
              <w:rPr>
                <w:spacing w:val="-2"/>
                <w:sz w:val="20"/>
              </w:rPr>
              <w:t>выработки</w:t>
            </w:r>
          </w:p>
          <w:p>
            <w:pPr>
              <w:pStyle w:val="TableParagraph"/>
              <w:spacing w:line="216" w:lineRule="exact"/>
              <w:ind w:left="107"/>
              <w:jc w:val="both"/>
              <w:rPr>
                <w:sz w:val="20"/>
              </w:rPr>
            </w:pPr>
            <w:r>
              <w:rPr>
                <w:sz w:val="20"/>
              </w:rPr>
              <w:t>электрической</w:t>
            </w:r>
            <w:r>
              <w:rPr>
                <w:spacing w:val="-10"/>
                <w:sz w:val="20"/>
              </w:rPr>
              <w:t> </w:t>
            </w:r>
            <w:r>
              <w:rPr>
                <w:sz w:val="20"/>
              </w:rPr>
              <w:t>и</w:t>
            </w:r>
            <w:r>
              <w:rPr>
                <w:spacing w:val="-12"/>
                <w:sz w:val="20"/>
              </w:rPr>
              <w:t> </w:t>
            </w:r>
            <w:r>
              <w:rPr>
                <w:sz w:val="20"/>
              </w:rPr>
              <w:t>тепловой</w:t>
            </w:r>
            <w:r>
              <w:rPr>
                <w:spacing w:val="-11"/>
                <w:sz w:val="20"/>
              </w:rPr>
              <w:t> </w:t>
            </w:r>
            <w:r>
              <w:rPr>
                <w:spacing w:val="-2"/>
                <w:sz w:val="20"/>
              </w:rPr>
              <w:t>энергии)</w:t>
            </w:r>
          </w:p>
        </w:tc>
        <w:tc>
          <w:tcPr>
            <w:tcW w:w="740" w:type="dxa"/>
          </w:tcPr>
          <w:p>
            <w:pPr>
              <w:pStyle w:val="TableParagraph"/>
              <w:jc w:val="left"/>
              <w:rPr>
                <w:sz w:val="18"/>
              </w:rPr>
            </w:pPr>
          </w:p>
          <w:p>
            <w:pPr>
              <w:pStyle w:val="TableParagraph"/>
              <w:spacing w:before="51"/>
              <w:jc w:val="left"/>
              <w:rPr>
                <w:sz w:val="18"/>
              </w:rPr>
            </w:pPr>
          </w:p>
          <w:p>
            <w:pPr>
              <w:pStyle w:val="TableParagraph"/>
              <w:ind w:left="48" w:right="41"/>
              <w:rPr>
                <w:sz w:val="18"/>
              </w:rPr>
            </w:pPr>
            <w:r>
              <w:rPr>
                <w:spacing w:val="-10"/>
                <w:sz w:val="18"/>
              </w:rPr>
              <w:t>%</w:t>
            </w:r>
          </w:p>
        </w:tc>
        <w:tc>
          <w:tcPr>
            <w:tcW w:w="666" w:type="dxa"/>
          </w:tcPr>
          <w:p>
            <w:pPr>
              <w:pStyle w:val="TableParagraph"/>
              <w:jc w:val="left"/>
              <w:rPr>
                <w:sz w:val="18"/>
              </w:rPr>
            </w:pPr>
          </w:p>
          <w:p>
            <w:pPr>
              <w:pStyle w:val="TableParagraph"/>
              <w:spacing w:before="51"/>
              <w:jc w:val="left"/>
              <w:rPr>
                <w:sz w:val="18"/>
              </w:rPr>
            </w:pPr>
          </w:p>
          <w:p>
            <w:pPr>
              <w:pStyle w:val="TableParagraph"/>
              <w:ind w:left="49" w:right="45"/>
              <w:rPr>
                <w:sz w:val="18"/>
              </w:rPr>
            </w:pPr>
            <w:r>
              <w:rPr>
                <w:spacing w:val="-5"/>
                <w:sz w:val="18"/>
              </w:rPr>
              <w:t>0,0</w:t>
            </w:r>
          </w:p>
        </w:tc>
        <w:tc>
          <w:tcPr>
            <w:tcW w:w="665" w:type="dxa"/>
          </w:tcPr>
          <w:p>
            <w:pPr>
              <w:pStyle w:val="TableParagraph"/>
              <w:jc w:val="left"/>
              <w:rPr>
                <w:sz w:val="18"/>
              </w:rPr>
            </w:pPr>
          </w:p>
          <w:p>
            <w:pPr>
              <w:pStyle w:val="TableParagraph"/>
              <w:spacing w:before="51"/>
              <w:jc w:val="left"/>
              <w:rPr>
                <w:sz w:val="18"/>
              </w:rPr>
            </w:pPr>
          </w:p>
          <w:p>
            <w:pPr>
              <w:pStyle w:val="TableParagraph"/>
              <w:ind w:left="48" w:right="46"/>
              <w:rPr>
                <w:sz w:val="18"/>
              </w:rPr>
            </w:pPr>
            <w:r>
              <w:rPr>
                <w:spacing w:val="-5"/>
                <w:sz w:val="18"/>
              </w:rPr>
              <w:t>0,0</w:t>
            </w:r>
          </w:p>
        </w:tc>
        <w:tc>
          <w:tcPr>
            <w:tcW w:w="663" w:type="dxa"/>
          </w:tcPr>
          <w:p>
            <w:pPr>
              <w:pStyle w:val="TableParagraph"/>
              <w:jc w:val="left"/>
              <w:rPr>
                <w:sz w:val="18"/>
              </w:rPr>
            </w:pPr>
          </w:p>
          <w:p>
            <w:pPr>
              <w:pStyle w:val="TableParagraph"/>
              <w:spacing w:before="51"/>
              <w:jc w:val="left"/>
              <w:rPr>
                <w:sz w:val="18"/>
              </w:rPr>
            </w:pPr>
          </w:p>
          <w:p>
            <w:pPr>
              <w:pStyle w:val="TableParagraph"/>
              <w:ind w:left="213"/>
              <w:jc w:val="left"/>
              <w:rPr>
                <w:sz w:val="18"/>
              </w:rPr>
            </w:pPr>
            <w:r>
              <w:rPr>
                <w:spacing w:val="-5"/>
                <w:sz w:val="18"/>
              </w:rPr>
              <w:t>0,0</w:t>
            </w:r>
          </w:p>
        </w:tc>
        <w:tc>
          <w:tcPr>
            <w:tcW w:w="665" w:type="dxa"/>
          </w:tcPr>
          <w:p>
            <w:pPr>
              <w:pStyle w:val="TableParagraph"/>
              <w:jc w:val="left"/>
              <w:rPr>
                <w:sz w:val="18"/>
              </w:rPr>
            </w:pPr>
          </w:p>
          <w:p>
            <w:pPr>
              <w:pStyle w:val="TableParagraph"/>
              <w:spacing w:before="51"/>
              <w:jc w:val="left"/>
              <w:rPr>
                <w:sz w:val="18"/>
              </w:rPr>
            </w:pPr>
          </w:p>
          <w:p>
            <w:pPr>
              <w:pStyle w:val="TableParagraph"/>
              <w:ind w:left="48" w:right="47"/>
              <w:rPr>
                <w:sz w:val="18"/>
              </w:rPr>
            </w:pPr>
            <w:r>
              <w:rPr>
                <w:spacing w:val="-5"/>
                <w:sz w:val="18"/>
              </w:rPr>
              <w:t>0,0</w:t>
            </w:r>
          </w:p>
        </w:tc>
        <w:tc>
          <w:tcPr>
            <w:tcW w:w="665" w:type="dxa"/>
          </w:tcPr>
          <w:p>
            <w:pPr>
              <w:pStyle w:val="TableParagraph"/>
              <w:jc w:val="left"/>
              <w:rPr>
                <w:sz w:val="18"/>
              </w:rPr>
            </w:pPr>
          </w:p>
          <w:p>
            <w:pPr>
              <w:pStyle w:val="TableParagraph"/>
              <w:spacing w:before="51"/>
              <w:jc w:val="left"/>
              <w:rPr>
                <w:sz w:val="18"/>
              </w:rPr>
            </w:pPr>
          </w:p>
          <w:p>
            <w:pPr>
              <w:pStyle w:val="TableParagraph"/>
              <w:ind w:left="48" w:right="48"/>
              <w:rPr>
                <w:sz w:val="18"/>
              </w:rPr>
            </w:pPr>
            <w:r>
              <w:rPr>
                <w:spacing w:val="-5"/>
                <w:sz w:val="18"/>
              </w:rPr>
              <w:t>0,0</w:t>
            </w:r>
          </w:p>
        </w:tc>
        <w:tc>
          <w:tcPr>
            <w:tcW w:w="663" w:type="dxa"/>
          </w:tcPr>
          <w:p>
            <w:pPr>
              <w:pStyle w:val="TableParagraph"/>
              <w:jc w:val="left"/>
              <w:rPr>
                <w:sz w:val="18"/>
              </w:rPr>
            </w:pPr>
          </w:p>
          <w:p>
            <w:pPr>
              <w:pStyle w:val="TableParagraph"/>
              <w:spacing w:before="51"/>
              <w:jc w:val="left"/>
              <w:rPr>
                <w:sz w:val="18"/>
              </w:rPr>
            </w:pPr>
          </w:p>
          <w:p>
            <w:pPr>
              <w:pStyle w:val="TableParagraph"/>
              <w:ind w:left="212"/>
              <w:jc w:val="left"/>
              <w:rPr>
                <w:sz w:val="18"/>
              </w:rPr>
            </w:pPr>
            <w:r>
              <w:rPr>
                <w:spacing w:val="-5"/>
                <w:sz w:val="18"/>
              </w:rPr>
              <w:t>0,0</w:t>
            </w:r>
          </w:p>
        </w:tc>
        <w:tc>
          <w:tcPr>
            <w:tcW w:w="665" w:type="dxa"/>
          </w:tcPr>
          <w:p>
            <w:pPr>
              <w:pStyle w:val="TableParagraph"/>
              <w:jc w:val="left"/>
              <w:rPr>
                <w:sz w:val="18"/>
              </w:rPr>
            </w:pPr>
          </w:p>
          <w:p>
            <w:pPr>
              <w:pStyle w:val="TableParagraph"/>
              <w:spacing w:before="51"/>
              <w:jc w:val="left"/>
              <w:rPr>
                <w:sz w:val="18"/>
              </w:rPr>
            </w:pPr>
          </w:p>
          <w:p>
            <w:pPr>
              <w:pStyle w:val="TableParagraph"/>
              <w:ind w:left="48" w:right="48"/>
              <w:rPr>
                <w:sz w:val="18"/>
              </w:rPr>
            </w:pPr>
            <w:r>
              <w:rPr>
                <w:spacing w:val="-5"/>
                <w:sz w:val="18"/>
              </w:rPr>
              <w:t>0,0</w:t>
            </w:r>
          </w:p>
        </w:tc>
        <w:tc>
          <w:tcPr>
            <w:tcW w:w="663" w:type="dxa"/>
          </w:tcPr>
          <w:p>
            <w:pPr>
              <w:pStyle w:val="TableParagraph"/>
              <w:jc w:val="left"/>
              <w:rPr>
                <w:sz w:val="18"/>
              </w:rPr>
            </w:pPr>
          </w:p>
          <w:p>
            <w:pPr>
              <w:pStyle w:val="TableParagraph"/>
              <w:spacing w:before="51"/>
              <w:jc w:val="left"/>
              <w:rPr>
                <w:sz w:val="18"/>
              </w:rPr>
            </w:pPr>
          </w:p>
          <w:p>
            <w:pPr>
              <w:pStyle w:val="TableParagraph"/>
              <w:ind w:left="45" w:right="44"/>
              <w:rPr>
                <w:sz w:val="18"/>
              </w:rPr>
            </w:pPr>
            <w:r>
              <w:rPr>
                <w:spacing w:val="-5"/>
                <w:sz w:val="18"/>
              </w:rPr>
              <w:t>0,0</w:t>
            </w:r>
          </w:p>
        </w:tc>
        <w:tc>
          <w:tcPr>
            <w:tcW w:w="663" w:type="dxa"/>
          </w:tcPr>
          <w:p>
            <w:pPr>
              <w:pStyle w:val="TableParagraph"/>
              <w:jc w:val="left"/>
              <w:rPr>
                <w:sz w:val="18"/>
              </w:rPr>
            </w:pPr>
          </w:p>
          <w:p>
            <w:pPr>
              <w:pStyle w:val="TableParagraph"/>
              <w:spacing w:before="51"/>
              <w:jc w:val="left"/>
              <w:rPr>
                <w:sz w:val="18"/>
              </w:rPr>
            </w:pPr>
          </w:p>
          <w:p>
            <w:pPr>
              <w:pStyle w:val="TableParagraph"/>
              <w:ind w:left="45" w:right="45"/>
              <w:rPr>
                <w:sz w:val="18"/>
              </w:rPr>
            </w:pPr>
            <w:r>
              <w:rPr>
                <w:spacing w:val="-5"/>
                <w:sz w:val="18"/>
              </w:rPr>
              <w:t>0,0</w:t>
            </w:r>
          </w:p>
        </w:tc>
        <w:tc>
          <w:tcPr>
            <w:tcW w:w="665" w:type="dxa"/>
          </w:tcPr>
          <w:p>
            <w:pPr>
              <w:pStyle w:val="TableParagraph"/>
              <w:jc w:val="left"/>
              <w:rPr>
                <w:sz w:val="18"/>
              </w:rPr>
            </w:pPr>
          </w:p>
          <w:p>
            <w:pPr>
              <w:pStyle w:val="TableParagraph"/>
              <w:spacing w:before="51"/>
              <w:jc w:val="left"/>
              <w:rPr>
                <w:sz w:val="18"/>
              </w:rPr>
            </w:pPr>
          </w:p>
          <w:p>
            <w:pPr>
              <w:pStyle w:val="TableParagraph"/>
              <w:ind w:left="212"/>
              <w:jc w:val="left"/>
              <w:rPr>
                <w:sz w:val="18"/>
              </w:rPr>
            </w:pPr>
            <w:r>
              <w:rPr>
                <w:spacing w:val="-5"/>
                <w:sz w:val="18"/>
              </w:rPr>
              <w:t>0,0</w:t>
            </w:r>
          </w:p>
        </w:tc>
        <w:tc>
          <w:tcPr>
            <w:tcW w:w="663" w:type="dxa"/>
          </w:tcPr>
          <w:p>
            <w:pPr>
              <w:pStyle w:val="TableParagraph"/>
              <w:jc w:val="left"/>
              <w:rPr>
                <w:sz w:val="18"/>
              </w:rPr>
            </w:pPr>
          </w:p>
          <w:p>
            <w:pPr>
              <w:pStyle w:val="TableParagraph"/>
              <w:spacing w:before="51"/>
              <w:jc w:val="left"/>
              <w:rPr>
                <w:sz w:val="18"/>
              </w:rPr>
            </w:pPr>
          </w:p>
          <w:p>
            <w:pPr>
              <w:pStyle w:val="TableParagraph"/>
              <w:ind w:left="45" w:right="46"/>
              <w:rPr>
                <w:sz w:val="18"/>
              </w:rPr>
            </w:pPr>
            <w:r>
              <w:rPr>
                <w:spacing w:val="-5"/>
                <w:sz w:val="18"/>
              </w:rPr>
              <w:t>0,0</w:t>
            </w:r>
          </w:p>
        </w:tc>
        <w:tc>
          <w:tcPr>
            <w:tcW w:w="664" w:type="dxa"/>
          </w:tcPr>
          <w:p>
            <w:pPr>
              <w:pStyle w:val="TableParagraph"/>
              <w:jc w:val="left"/>
              <w:rPr>
                <w:sz w:val="18"/>
              </w:rPr>
            </w:pPr>
          </w:p>
          <w:p>
            <w:pPr>
              <w:pStyle w:val="TableParagraph"/>
              <w:spacing w:before="51"/>
              <w:jc w:val="left"/>
              <w:rPr>
                <w:sz w:val="18"/>
              </w:rPr>
            </w:pPr>
          </w:p>
          <w:p>
            <w:pPr>
              <w:pStyle w:val="TableParagraph"/>
              <w:ind w:left="37" w:right="38"/>
              <w:rPr>
                <w:sz w:val="18"/>
              </w:rPr>
            </w:pPr>
            <w:r>
              <w:rPr>
                <w:spacing w:val="-5"/>
                <w:sz w:val="18"/>
              </w:rPr>
              <w:t>0,0</w:t>
            </w:r>
          </w:p>
        </w:tc>
        <w:tc>
          <w:tcPr>
            <w:tcW w:w="663" w:type="dxa"/>
          </w:tcPr>
          <w:p>
            <w:pPr>
              <w:pStyle w:val="TableParagraph"/>
              <w:jc w:val="left"/>
              <w:rPr>
                <w:sz w:val="18"/>
              </w:rPr>
            </w:pPr>
          </w:p>
          <w:p>
            <w:pPr>
              <w:pStyle w:val="TableParagraph"/>
              <w:spacing w:before="51"/>
              <w:jc w:val="left"/>
              <w:rPr>
                <w:sz w:val="18"/>
              </w:rPr>
            </w:pPr>
          </w:p>
          <w:p>
            <w:pPr>
              <w:pStyle w:val="TableParagraph"/>
              <w:ind w:left="211"/>
              <w:jc w:val="left"/>
              <w:rPr>
                <w:sz w:val="18"/>
              </w:rPr>
            </w:pPr>
            <w:r>
              <w:rPr>
                <w:spacing w:val="-5"/>
                <w:sz w:val="18"/>
              </w:rPr>
              <w:t>0,0</w:t>
            </w:r>
          </w:p>
        </w:tc>
        <w:tc>
          <w:tcPr>
            <w:tcW w:w="665" w:type="dxa"/>
          </w:tcPr>
          <w:p>
            <w:pPr>
              <w:pStyle w:val="TableParagraph"/>
              <w:jc w:val="left"/>
              <w:rPr>
                <w:sz w:val="18"/>
              </w:rPr>
            </w:pPr>
          </w:p>
          <w:p>
            <w:pPr>
              <w:pStyle w:val="TableParagraph"/>
              <w:spacing w:before="51"/>
              <w:jc w:val="left"/>
              <w:rPr>
                <w:sz w:val="18"/>
              </w:rPr>
            </w:pPr>
          </w:p>
          <w:p>
            <w:pPr>
              <w:pStyle w:val="TableParagraph"/>
              <w:ind w:left="48" w:right="53"/>
              <w:rPr>
                <w:sz w:val="18"/>
              </w:rPr>
            </w:pPr>
            <w:r>
              <w:rPr>
                <w:spacing w:val="-5"/>
                <w:sz w:val="18"/>
              </w:rPr>
              <w:t>0,0</w:t>
            </w:r>
          </w:p>
        </w:tc>
        <w:tc>
          <w:tcPr>
            <w:tcW w:w="663" w:type="dxa"/>
          </w:tcPr>
          <w:p>
            <w:pPr>
              <w:pStyle w:val="TableParagraph"/>
              <w:jc w:val="left"/>
              <w:rPr>
                <w:sz w:val="18"/>
              </w:rPr>
            </w:pPr>
          </w:p>
          <w:p>
            <w:pPr>
              <w:pStyle w:val="TableParagraph"/>
              <w:spacing w:before="51"/>
              <w:jc w:val="left"/>
              <w:rPr>
                <w:sz w:val="18"/>
              </w:rPr>
            </w:pPr>
          </w:p>
          <w:p>
            <w:pPr>
              <w:pStyle w:val="TableParagraph"/>
              <w:ind w:left="45" w:right="49"/>
              <w:rPr>
                <w:sz w:val="18"/>
              </w:rPr>
            </w:pPr>
            <w:r>
              <w:rPr>
                <w:spacing w:val="-5"/>
                <w:sz w:val="18"/>
              </w:rPr>
              <w:t>0,0</w:t>
            </w:r>
          </w:p>
        </w:tc>
        <w:tc>
          <w:tcPr>
            <w:tcW w:w="663" w:type="dxa"/>
          </w:tcPr>
          <w:p>
            <w:pPr>
              <w:pStyle w:val="TableParagraph"/>
              <w:jc w:val="left"/>
              <w:rPr>
                <w:sz w:val="18"/>
              </w:rPr>
            </w:pPr>
          </w:p>
          <w:p>
            <w:pPr>
              <w:pStyle w:val="TableParagraph"/>
              <w:spacing w:before="51"/>
              <w:jc w:val="left"/>
              <w:rPr>
                <w:sz w:val="18"/>
              </w:rPr>
            </w:pPr>
          </w:p>
          <w:p>
            <w:pPr>
              <w:pStyle w:val="TableParagraph"/>
              <w:ind w:left="45" w:right="50"/>
              <w:rPr>
                <w:sz w:val="18"/>
              </w:rPr>
            </w:pPr>
            <w:r>
              <w:rPr>
                <w:spacing w:val="-5"/>
                <w:sz w:val="18"/>
              </w:rPr>
              <w:t>0,0</w:t>
            </w:r>
          </w:p>
        </w:tc>
      </w:tr>
    </w:tbl>
    <w:p>
      <w:pPr>
        <w:pStyle w:val="TableParagraph"/>
        <w:spacing w:after="0"/>
        <w:rPr>
          <w:sz w:val="18"/>
        </w:rPr>
        <w:sectPr>
          <w:footerReference w:type="default" r:id="rId121"/>
          <w:pgSz w:w="16840" w:h="11910" w:orient="landscape"/>
          <w:pgMar w:header="0" w:footer="786" w:top="920" w:bottom="980" w:left="566" w:right="566"/>
          <w:pgNumType w:start="116"/>
        </w:sectPr>
      </w:pPr>
    </w:p>
    <w:p>
      <w:pPr>
        <w:pStyle w:val="BodyText"/>
        <w:spacing w:before="6"/>
        <w:ind w:left="0"/>
        <w:rPr>
          <w:sz w:val="2"/>
        </w:rPr>
      </w:pP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3798"/>
        <w:gridCol w:w="740"/>
        <w:gridCol w:w="666"/>
        <w:gridCol w:w="665"/>
        <w:gridCol w:w="663"/>
        <w:gridCol w:w="665"/>
        <w:gridCol w:w="665"/>
        <w:gridCol w:w="663"/>
        <w:gridCol w:w="665"/>
        <w:gridCol w:w="663"/>
        <w:gridCol w:w="663"/>
        <w:gridCol w:w="665"/>
        <w:gridCol w:w="663"/>
        <w:gridCol w:w="664"/>
        <w:gridCol w:w="663"/>
        <w:gridCol w:w="665"/>
        <w:gridCol w:w="663"/>
        <w:gridCol w:w="663"/>
      </w:tblGrid>
      <w:tr>
        <w:trPr>
          <w:trHeight w:val="919" w:hRule="atLeast"/>
        </w:trPr>
        <w:tc>
          <w:tcPr>
            <w:tcW w:w="418" w:type="dxa"/>
          </w:tcPr>
          <w:p>
            <w:pPr>
              <w:pStyle w:val="TableParagraph"/>
              <w:spacing w:before="109"/>
              <w:jc w:val="left"/>
              <w:rPr>
                <w:sz w:val="20"/>
              </w:rPr>
            </w:pPr>
          </w:p>
          <w:p>
            <w:pPr>
              <w:pStyle w:val="TableParagraph"/>
              <w:ind w:left="9"/>
              <w:rPr>
                <w:sz w:val="20"/>
              </w:rPr>
            </w:pPr>
            <w:r>
              <w:rPr>
                <w:spacing w:val="-5"/>
                <w:sz w:val="20"/>
              </w:rPr>
              <w:t>10</w:t>
            </w:r>
          </w:p>
        </w:tc>
        <w:tc>
          <w:tcPr>
            <w:tcW w:w="3798" w:type="dxa"/>
          </w:tcPr>
          <w:p>
            <w:pPr>
              <w:pStyle w:val="TableParagraph"/>
              <w:tabs>
                <w:tab w:pos="858" w:val="left" w:leader="none"/>
                <w:tab w:pos="1848" w:val="left" w:leader="none"/>
                <w:tab w:pos="1944" w:val="left" w:leader="none"/>
                <w:tab w:pos="2957" w:val="left" w:leader="none"/>
                <w:tab w:pos="3476" w:val="left" w:leader="none"/>
              </w:tabs>
              <w:ind w:left="107" w:right="101"/>
              <w:jc w:val="left"/>
              <w:rPr>
                <w:sz w:val="20"/>
              </w:rPr>
            </w:pPr>
            <w:r>
              <w:rPr>
                <w:spacing w:val="-4"/>
                <w:sz w:val="20"/>
              </w:rPr>
              <w:t>Доля</w:t>
            </w:r>
            <w:r>
              <w:rPr>
                <w:sz w:val="20"/>
              </w:rPr>
              <w:tab/>
            </w:r>
            <w:r>
              <w:rPr>
                <w:spacing w:val="-2"/>
                <w:sz w:val="20"/>
              </w:rPr>
              <w:t>отпуска</w:t>
            </w:r>
            <w:r>
              <w:rPr>
                <w:sz w:val="20"/>
              </w:rPr>
              <w:tab/>
            </w:r>
            <w:r>
              <w:rPr>
                <w:spacing w:val="-2"/>
                <w:sz w:val="20"/>
              </w:rPr>
              <w:t>тепловой</w:t>
            </w:r>
            <w:r>
              <w:rPr>
                <w:sz w:val="20"/>
              </w:rPr>
              <w:tab/>
            </w:r>
            <w:r>
              <w:rPr>
                <w:spacing w:val="-2"/>
                <w:sz w:val="20"/>
              </w:rPr>
              <w:t>энергии, осуществляемого</w:t>
            </w:r>
            <w:r>
              <w:rPr>
                <w:sz w:val="20"/>
              </w:rPr>
              <w:tab/>
              <w:tab/>
            </w:r>
            <w:r>
              <w:rPr>
                <w:spacing w:val="-2"/>
                <w:sz w:val="20"/>
              </w:rPr>
              <w:t>потребителям</w:t>
            </w:r>
            <w:r>
              <w:rPr>
                <w:sz w:val="20"/>
              </w:rPr>
              <w:tab/>
            </w:r>
            <w:r>
              <w:rPr>
                <w:spacing w:val="-5"/>
                <w:sz w:val="20"/>
              </w:rPr>
              <w:t>по</w:t>
            </w:r>
          </w:p>
          <w:p>
            <w:pPr>
              <w:pStyle w:val="TableParagraph"/>
              <w:tabs>
                <w:tab w:pos="1178" w:val="left" w:leader="none"/>
                <w:tab w:pos="1934" w:val="left" w:leader="none"/>
                <w:tab w:pos="2267" w:val="left" w:leader="none"/>
                <w:tab w:pos="3080" w:val="left" w:leader="none"/>
              </w:tabs>
              <w:spacing w:line="230" w:lineRule="atLeast"/>
              <w:ind w:left="107" w:right="101"/>
              <w:jc w:val="left"/>
              <w:rPr>
                <w:sz w:val="20"/>
              </w:rPr>
            </w:pPr>
            <w:r>
              <w:rPr>
                <w:spacing w:val="-2"/>
                <w:sz w:val="20"/>
              </w:rPr>
              <w:t>приборам</w:t>
            </w:r>
            <w:r>
              <w:rPr>
                <w:sz w:val="20"/>
              </w:rPr>
              <w:tab/>
            </w:r>
            <w:r>
              <w:rPr>
                <w:spacing w:val="-2"/>
                <w:sz w:val="20"/>
              </w:rPr>
              <w:t>учета,</w:t>
            </w:r>
            <w:r>
              <w:rPr>
                <w:sz w:val="20"/>
              </w:rPr>
              <w:tab/>
            </w:r>
            <w:r>
              <w:rPr>
                <w:spacing w:val="-10"/>
                <w:sz w:val="20"/>
              </w:rPr>
              <w:t>в</w:t>
            </w:r>
            <w:r>
              <w:rPr>
                <w:sz w:val="20"/>
              </w:rPr>
              <w:tab/>
            </w:r>
            <w:r>
              <w:rPr>
                <w:spacing w:val="-2"/>
                <w:sz w:val="20"/>
              </w:rPr>
              <w:t>общем</w:t>
            </w:r>
            <w:r>
              <w:rPr>
                <w:sz w:val="20"/>
              </w:rPr>
              <w:tab/>
            </w:r>
            <w:r>
              <w:rPr>
                <w:spacing w:val="-4"/>
                <w:sz w:val="20"/>
              </w:rPr>
              <w:t>объеме </w:t>
            </w:r>
            <w:r>
              <w:rPr>
                <w:sz w:val="20"/>
              </w:rPr>
              <w:t>отпущенной тепловой энергии</w:t>
            </w:r>
          </w:p>
        </w:tc>
        <w:tc>
          <w:tcPr>
            <w:tcW w:w="740" w:type="dxa"/>
          </w:tcPr>
          <w:p>
            <w:pPr>
              <w:pStyle w:val="TableParagraph"/>
              <w:spacing w:before="145"/>
              <w:jc w:val="left"/>
              <w:rPr>
                <w:sz w:val="18"/>
              </w:rPr>
            </w:pPr>
          </w:p>
          <w:p>
            <w:pPr>
              <w:pStyle w:val="TableParagraph"/>
              <w:spacing w:before="1"/>
              <w:ind w:left="48" w:right="41"/>
              <w:rPr>
                <w:sz w:val="18"/>
              </w:rPr>
            </w:pPr>
            <w:r>
              <w:rPr>
                <w:spacing w:val="-10"/>
                <w:sz w:val="18"/>
              </w:rPr>
              <w:t>%</w:t>
            </w:r>
          </w:p>
        </w:tc>
        <w:tc>
          <w:tcPr>
            <w:tcW w:w="666" w:type="dxa"/>
          </w:tcPr>
          <w:p>
            <w:pPr>
              <w:pStyle w:val="TableParagraph"/>
              <w:spacing w:before="145"/>
              <w:jc w:val="left"/>
              <w:rPr>
                <w:sz w:val="18"/>
              </w:rPr>
            </w:pPr>
          </w:p>
          <w:p>
            <w:pPr>
              <w:pStyle w:val="TableParagraph"/>
              <w:spacing w:before="1"/>
              <w:ind w:left="49"/>
              <w:rPr>
                <w:sz w:val="18"/>
              </w:rPr>
            </w:pPr>
            <w:r>
              <w:rPr>
                <w:spacing w:val="-2"/>
                <w:sz w:val="18"/>
              </w:rPr>
              <w:t>96,36</w:t>
            </w:r>
          </w:p>
        </w:tc>
        <w:tc>
          <w:tcPr>
            <w:tcW w:w="665" w:type="dxa"/>
          </w:tcPr>
          <w:p>
            <w:pPr>
              <w:pStyle w:val="TableParagraph"/>
              <w:spacing w:before="145"/>
              <w:jc w:val="left"/>
              <w:rPr>
                <w:sz w:val="18"/>
              </w:rPr>
            </w:pPr>
          </w:p>
          <w:p>
            <w:pPr>
              <w:pStyle w:val="TableParagraph"/>
              <w:spacing w:before="1"/>
              <w:ind w:left="57" w:right="9"/>
              <w:rPr>
                <w:sz w:val="18"/>
              </w:rPr>
            </w:pPr>
            <w:r>
              <w:rPr>
                <w:spacing w:val="-2"/>
                <w:sz w:val="18"/>
              </w:rPr>
              <w:t>96,36</w:t>
            </w:r>
          </w:p>
        </w:tc>
        <w:tc>
          <w:tcPr>
            <w:tcW w:w="663" w:type="dxa"/>
          </w:tcPr>
          <w:p>
            <w:pPr>
              <w:pStyle w:val="TableParagraph"/>
              <w:spacing w:before="145"/>
              <w:jc w:val="left"/>
              <w:rPr>
                <w:sz w:val="18"/>
              </w:rPr>
            </w:pPr>
          </w:p>
          <w:p>
            <w:pPr>
              <w:pStyle w:val="TableParagraph"/>
              <w:spacing w:before="1"/>
              <w:ind w:left="53" w:right="8"/>
              <w:rPr>
                <w:sz w:val="18"/>
              </w:rPr>
            </w:pPr>
            <w:r>
              <w:rPr>
                <w:spacing w:val="-2"/>
                <w:sz w:val="18"/>
              </w:rPr>
              <w:t>96,36</w:t>
            </w:r>
          </w:p>
        </w:tc>
        <w:tc>
          <w:tcPr>
            <w:tcW w:w="665" w:type="dxa"/>
          </w:tcPr>
          <w:p>
            <w:pPr>
              <w:pStyle w:val="TableParagraph"/>
              <w:spacing w:before="145"/>
              <w:jc w:val="left"/>
              <w:rPr>
                <w:sz w:val="18"/>
              </w:rPr>
            </w:pPr>
          </w:p>
          <w:p>
            <w:pPr>
              <w:pStyle w:val="TableParagraph"/>
              <w:spacing w:before="1"/>
              <w:ind w:left="55" w:right="9"/>
              <w:rPr>
                <w:sz w:val="18"/>
              </w:rPr>
            </w:pPr>
            <w:r>
              <w:rPr>
                <w:spacing w:val="-2"/>
                <w:sz w:val="18"/>
              </w:rPr>
              <w:t>96,36</w:t>
            </w:r>
          </w:p>
        </w:tc>
        <w:tc>
          <w:tcPr>
            <w:tcW w:w="665" w:type="dxa"/>
          </w:tcPr>
          <w:p>
            <w:pPr>
              <w:pStyle w:val="TableParagraph"/>
              <w:spacing w:before="145"/>
              <w:jc w:val="left"/>
              <w:rPr>
                <w:sz w:val="18"/>
              </w:rPr>
            </w:pPr>
          </w:p>
          <w:p>
            <w:pPr>
              <w:pStyle w:val="TableParagraph"/>
              <w:spacing w:before="1"/>
              <w:ind w:left="55" w:right="9"/>
              <w:rPr>
                <w:sz w:val="18"/>
              </w:rPr>
            </w:pPr>
            <w:r>
              <w:rPr>
                <w:spacing w:val="-2"/>
                <w:sz w:val="18"/>
              </w:rPr>
              <w:t>96,36</w:t>
            </w:r>
          </w:p>
        </w:tc>
        <w:tc>
          <w:tcPr>
            <w:tcW w:w="663" w:type="dxa"/>
          </w:tcPr>
          <w:p>
            <w:pPr>
              <w:pStyle w:val="TableParagraph"/>
              <w:spacing w:before="145"/>
              <w:jc w:val="left"/>
              <w:rPr>
                <w:sz w:val="18"/>
              </w:rPr>
            </w:pPr>
          </w:p>
          <w:p>
            <w:pPr>
              <w:pStyle w:val="TableParagraph"/>
              <w:spacing w:before="1"/>
              <w:ind w:left="51" w:right="8"/>
              <w:rPr>
                <w:sz w:val="18"/>
              </w:rPr>
            </w:pPr>
            <w:r>
              <w:rPr>
                <w:spacing w:val="-2"/>
                <w:sz w:val="18"/>
              </w:rPr>
              <w:t>96,36</w:t>
            </w:r>
          </w:p>
        </w:tc>
        <w:tc>
          <w:tcPr>
            <w:tcW w:w="665" w:type="dxa"/>
          </w:tcPr>
          <w:p>
            <w:pPr>
              <w:pStyle w:val="TableParagraph"/>
              <w:spacing w:before="145"/>
              <w:jc w:val="left"/>
              <w:rPr>
                <w:sz w:val="18"/>
              </w:rPr>
            </w:pPr>
          </w:p>
          <w:p>
            <w:pPr>
              <w:pStyle w:val="TableParagraph"/>
              <w:spacing w:before="1"/>
              <w:ind w:left="54" w:right="9"/>
              <w:rPr>
                <w:sz w:val="18"/>
              </w:rPr>
            </w:pPr>
            <w:r>
              <w:rPr>
                <w:spacing w:val="-2"/>
                <w:sz w:val="18"/>
              </w:rPr>
              <w:t>96,36</w:t>
            </w:r>
          </w:p>
        </w:tc>
        <w:tc>
          <w:tcPr>
            <w:tcW w:w="663" w:type="dxa"/>
          </w:tcPr>
          <w:p>
            <w:pPr>
              <w:pStyle w:val="TableParagraph"/>
              <w:spacing w:before="145"/>
              <w:jc w:val="left"/>
              <w:rPr>
                <w:sz w:val="18"/>
              </w:rPr>
            </w:pPr>
          </w:p>
          <w:p>
            <w:pPr>
              <w:pStyle w:val="TableParagraph"/>
              <w:spacing w:before="1"/>
              <w:ind w:left="50" w:right="8"/>
              <w:rPr>
                <w:sz w:val="18"/>
              </w:rPr>
            </w:pPr>
            <w:r>
              <w:rPr>
                <w:spacing w:val="-2"/>
                <w:sz w:val="18"/>
              </w:rPr>
              <w:t>96,36</w:t>
            </w:r>
          </w:p>
        </w:tc>
        <w:tc>
          <w:tcPr>
            <w:tcW w:w="663" w:type="dxa"/>
          </w:tcPr>
          <w:p>
            <w:pPr>
              <w:pStyle w:val="TableParagraph"/>
              <w:spacing w:before="145"/>
              <w:jc w:val="left"/>
              <w:rPr>
                <w:sz w:val="18"/>
              </w:rPr>
            </w:pPr>
          </w:p>
          <w:p>
            <w:pPr>
              <w:pStyle w:val="TableParagraph"/>
              <w:spacing w:before="1"/>
              <w:ind w:left="49" w:right="8"/>
              <w:rPr>
                <w:sz w:val="18"/>
              </w:rPr>
            </w:pPr>
            <w:r>
              <w:rPr>
                <w:spacing w:val="-2"/>
                <w:sz w:val="18"/>
              </w:rPr>
              <w:t>96,36</w:t>
            </w:r>
          </w:p>
        </w:tc>
        <w:tc>
          <w:tcPr>
            <w:tcW w:w="665" w:type="dxa"/>
          </w:tcPr>
          <w:p>
            <w:pPr>
              <w:pStyle w:val="TableParagraph"/>
              <w:spacing w:before="145"/>
              <w:jc w:val="left"/>
              <w:rPr>
                <w:sz w:val="18"/>
              </w:rPr>
            </w:pPr>
          </w:p>
          <w:p>
            <w:pPr>
              <w:pStyle w:val="TableParagraph"/>
              <w:spacing w:before="1"/>
              <w:ind w:left="48" w:right="11"/>
              <w:rPr>
                <w:sz w:val="18"/>
              </w:rPr>
            </w:pPr>
            <w:r>
              <w:rPr>
                <w:spacing w:val="-2"/>
                <w:sz w:val="18"/>
              </w:rPr>
              <w:t>96,36</w:t>
            </w:r>
          </w:p>
        </w:tc>
        <w:tc>
          <w:tcPr>
            <w:tcW w:w="663" w:type="dxa"/>
          </w:tcPr>
          <w:p>
            <w:pPr>
              <w:pStyle w:val="TableParagraph"/>
              <w:spacing w:before="145"/>
              <w:jc w:val="left"/>
              <w:rPr>
                <w:sz w:val="18"/>
              </w:rPr>
            </w:pPr>
          </w:p>
          <w:p>
            <w:pPr>
              <w:pStyle w:val="TableParagraph"/>
              <w:spacing w:before="1"/>
              <w:ind w:left="47" w:right="8"/>
              <w:rPr>
                <w:sz w:val="18"/>
              </w:rPr>
            </w:pPr>
            <w:r>
              <w:rPr>
                <w:spacing w:val="-2"/>
                <w:sz w:val="18"/>
              </w:rPr>
              <w:t>96,36</w:t>
            </w:r>
          </w:p>
        </w:tc>
        <w:tc>
          <w:tcPr>
            <w:tcW w:w="664" w:type="dxa"/>
          </w:tcPr>
          <w:p>
            <w:pPr>
              <w:pStyle w:val="TableParagraph"/>
              <w:spacing w:before="145"/>
              <w:jc w:val="left"/>
              <w:rPr>
                <w:sz w:val="18"/>
              </w:rPr>
            </w:pPr>
          </w:p>
          <w:p>
            <w:pPr>
              <w:pStyle w:val="TableParagraph"/>
              <w:spacing w:before="1"/>
              <w:ind w:left="41" w:right="4"/>
              <w:rPr>
                <w:sz w:val="18"/>
              </w:rPr>
            </w:pPr>
            <w:r>
              <w:rPr>
                <w:spacing w:val="-2"/>
                <w:sz w:val="18"/>
              </w:rPr>
              <w:t>96,36</w:t>
            </w:r>
          </w:p>
        </w:tc>
        <w:tc>
          <w:tcPr>
            <w:tcW w:w="663" w:type="dxa"/>
          </w:tcPr>
          <w:p>
            <w:pPr>
              <w:pStyle w:val="TableParagraph"/>
              <w:spacing w:before="145"/>
              <w:jc w:val="left"/>
              <w:rPr>
                <w:sz w:val="18"/>
              </w:rPr>
            </w:pPr>
          </w:p>
          <w:p>
            <w:pPr>
              <w:pStyle w:val="TableParagraph"/>
              <w:spacing w:before="1"/>
              <w:ind w:left="45" w:right="9"/>
              <w:rPr>
                <w:sz w:val="18"/>
              </w:rPr>
            </w:pPr>
            <w:r>
              <w:rPr>
                <w:spacing w:val="-2"/>
                <w:sz w:val="18"/>
              </w:rPr>
              <w:t>96,36</w:t>
            </w:r>
          </w:p>
        </w:tc>
        <w:tc>
          <w:tcPr>
            <w:tcW w:w="665" w:type="dxa"/>
          </w:tcPr>
          <w:p>
            <w:pPr>
              <w:pStyle w:val="TableParagraph"/>
              <w:spacing w:before="145"/>
              <w:jc w:val="left"/>
              <w:rPr>
                <w:sz w:val="18"/>
              </w:rPr>
            </w:pPr>
          </w:p>
          <w:p>
            <w:pPr>
              <w:pStyle w:val="TableParagraph"/>
              <w:spacing w:before="1"/>
              <w:ind w:left="48" w:right="15"/>
              <w:rPr>
                <w:sz w:val="18"/>
              </w:rPr>
            </w:pPr>
            <w:r>
              <w:rPr>
                <w:spacing w:val="-2"/>
                <w:sz w:val="18"/>
              </w:rPr>
              <w:t>96,36</w:t>
            </w:r>
          </w:p>
        </w:tc>
        <w:tc>
          <w:tcPr>
            <w:tcW w:w="663" w:type="dxa"/>
          </w:tcPr>
          <w:p>
            <w:pPr>
              <w:pStyle w:val="TableParagraph"/>
              <w:spacing w:before="145"/>
              <w:jc w:val="left"/>
              <w:rPr>
                <w:sz w:val="18"/>
              </w:rPr>
            </w:pPr>
          </w:p>
          <w:p>
            <w:pPr>
              <w:pStyle w:val="TableParagraph"/>
              <w:spacing w:before="1"/>
              <w:ind w:left="45" w:right="11"/>
              <w:rPr>
                <w:sz w:val="18"/>
              </w:rPr>
            </w:pPr>
            <w:r>
              <w:rPr>
                <w:spacing w:val="-2"/>
                <w:sz w:val="18"/>
              </w:rPr>
              <w:t>96,36</w:t>
            </w:r>
          </w:p>
        </w:tc>
        <w:tc>
          <w:tcPr>
            <w:tcW w:w="663" w:type="dxa"/>
          </w:tcPr>
          <w:p>
            <w:pPr>
              <w:pStyle w:val="TableParagraph"/>
              <w:spacing w:before="145"/>
              <w:jc w:val="left"/>
              <w:rPr>
                <w:sz w:val="18"/>
              </w:rPr>
            </w:pPr>
          </w:p>
          <w:p>
            <w:pPr>
              <w:pStyle w:val="TableParagraph"/>
              <w:spacing w:before="1"/>
              <w:ind w:left="45" w:right="12"/>
              <w:rPr>
                <w:sz w:val="18"/>
              </w:rPr>
            </w:pPr>
            <w:r>
              <w:rPr>
                <w:spacing w:val="-2"/>
                <w:sz w:val="18"/>
              </w:rPr>
              <w:t>96,36</w:t>
            </w:r>
          </w:p>
        </w:tc>
      </w:tr>
      <w:tr>
        <w:trPr>
          <w:trHeight w:val="920" w:hRule="atLeast"/>
        </w:trPr>
        <w:tc>
          <w:tcPr>
            <w:tcW w:w="418" w:type="dxa"/>
          </w:tcPr>
          <w:p>
            <w:pPr>
              <w:pStyle w:val="TableParagraph"/>
              <w:spacing w:before="107"/>
              <w:jc w:val="left"/>
              <w:rPr>
                <w:sz w:val="20"/>
              </w:rPr>
            </w:pPr>
          </w:p>
          <w:p>
            <w:pPr>
              <w:pStyle w:val="TableParagraph"/>
              <w:spacing w:before="1"/>
              <w:ind w:left="9" w:right="5"/>
              <w:rPr>
                <w:sz w:val="20"/>
              </w:rPr>
            </w:pPr>
            <w:r>
              <w:rPr>
                <w:spacing w:val="-5"/>
                <w:sz w:val="20"/>
              </w:rPr>
              <w:t>11</w:t>
            </w:r>
          </w:p>
        </w:tc>
        <w:tc>
          <w:tcPr>
            <w:tcW w:w="3798" w:type="dxa"/>
          </w:tcPr>
          <w:p>
            <w:pPr>
              <w:pStyle w:val="TableParagraph"/>
              <w:ind w:left="107" w:right="98"/>
              <w:jc w:val="both"/>
              <w:rPr>
                <w:sz w:val="20"/>
              </w:rPr>
            </w:pPr>
            <w:r>
              <w:rPr>
                <w:sz w:val="20"/>
              </w:rPr>
              <w:t>Средневзвешенный (по материальной характеристике) срок эксплуатации тепловых</w:t>
            </w:r>
            <w:r>
              <w:rPr>
                <w:spacing w:val="66"/>
                <w:w w:val="150"/>
                <w:sz w:val="20"/>
              </w:rPr>
              <w:t> </w:t>
            </w:r>
            <w:r>
              <w:rPr>
                <w:sz w:val="20"/>
              </w:rPr>
              <w:t>сетей</w:t>
            </w:r>
            <w:r>
              <w:rPr>
                <w:spacing w:val="66"/>
                <w:w w:val="150"/>
                <w:sz w:val="20"/>
              </w:rPr>
              <w:t> </w:t>
            </w:r>
            <w:r>
              <w:rPr>
                <w:sz w:val="20"/>
              </w:rPr>
              <w:t>(для</w:t>
            </w:r>
            <w:r>
              <w:rPr>
                <w:spacing w:val="68"/>
                <w:w w:val="150"/>
                <w:sz w:val="20"/>
              </w:rPr>
              <w:t> </w:t>
            </w:r>
            <w:r>
              <w:rPr>
                <w:sz w:val="20"/>
              </w:rPr>
              <w:t>каждой</w:t>
            </w:r>
            <w:r>
              <w:rPr>
                <w:spacing w:val="69"/>
                <w:w w:val="150"/>
                <w:sz w:val="20"/>
              </w:rPr>
              <w:t> </w:t>
            </w:r>
            <w:r>
              <w:rPr>
                <w:spacing w:val="-2"/>
                <w:sz w:val="20"/>
              </w:rPr>
              <w:t>системы</w:t>
            </w:r>
          </w:p>
          <w:p>
            <w:pPr>
              <w:pStyle w:val="TableParagraph"/>
              <w:spacing w:line="216" w:lineRule="exact"/>
              <w:ind w:left="107"/>
              <w:jc w:val="left"/>
              <w:rPr>
                <w:sz w:val="20"/>
              </w:rPr>
            </w:pPr>
            <w:r>
              <w:rPr>
                <w:spacing w:val="-2"/>
                <w:sz w:val="20"/>
              </w:rPr>
              <w:t>теплоснабжения)</w:t>
            </w:r>
          </w:p>
        </w:tc>
        <w:tc>
          <w:tcPr>
            <w:tcW w:w="740" w:type="dxa"/>
          </w:tcPr>
          <w:p>
            <w:pPr>
              <w:pStyle w:val="TableParagraph"/>
              <w:spacing w:before="144"/>
              <w:jc w:val="left"/>
              <w:rPr>
                <w:sz w:val="18"/>
              </w:rPr>
            </w:pPr>
          </w:p>
          <w:p>
            <w:pPr>
              <w:pStyle w:val="TableParagraph"/>
              <w:spacing w:before="1"/>
              <w:ind w:left="48" w:right="45"/>
              <w:rPr>
                <w:sz w:val="18"/>
              </w:rPr>
            </w:pPr>
            <w:r>
              <w:rPr>
                <w:spacing w:val="-5"/>
                <w:sz w:val="18"/>
              </w:rPr>
              <w:t>лет</w:t>
            </w:r>
          </w:p>
        </w:tc>
        <w:tc>
          <w:tcPr>
            <w:tcW w:w="666" w:type="dxa"/>
          </w:tcPr>
          <w:p>
            <w:pPr>
              <w:pStyle w:val="TableParagraph"/>
              <w:spacing w:before="144"/>
              <w:jc w:val="left"/>
              <w:rPr>
                <w:sz w:val="18"/>
              </w:rPr>
            </w:pPr>
          </w:p>
          <w:p>
            <w:pPr>
              <w:pStyle w:val="TableParagraph"/>
              <w:spacing w:before="1"/>
              <w:ind w:left="49" w:right="44"/>
              <w:rPr>
                <w:sz w:val="18"/>
              </w:rPr>
            </w:pPr>
            <w:r>
              <w:rPr>
                <w:spacing w:val="-10"/>
                <w:sz w:val="18"/>
              </w:rPr>
              <w:t>-</w:t>
            </w:r>
          </w:p>
        </w:tc>
        <w:tc>
          <w:tcPr>
            <w:tcW w:w="665" w:type="dxa"/>
          </w:tcPr>
          <w:p>
            <w:pPr>
              <w:pStyle w:val="TableParagraph"/>
              <w:spacing w:before="144"/>
              <w:jc w:val="left"/>
              <w:rPr>
                <w:sz w:val="18"/>
              </w:rPr>
            </w:pPr>
          </w:p>
          <w:p>
            <w:pPr>
              <w:pStyle w:val="TableParagraph"/>
              <w:spacing w:before="1"/>
              <w:ind w:left="48" w:right="44"/>
              <w:rPr>
                <w:sz w:val="18"/>
              </w:rPr>
            </w:pPr>
            <w:r>
              <w:rPr>
                <w:spacing w:val="-10"/>
                <w:sz w:val="18"/>
              </w:rPr>
              <w:t>-</w:t>
            </w:r>
          </w:p>
        </w:tc>
        <w:tc>
          <w:tcPr>
            <w:tcW w:w="663" w:type="dxa"/>
          </w:tcPr>
          <w:p>
            <w:pPr>
              <w:pStyle w:val="TableParagraph"/>
              <w:spacing w:before="144"/>
              <w:jc w:val="left"/>
              <w:rPr>
                <w:sz w:val="18"/>
              </w:rPr>
            </w:pPr>
          </w:p>
          <w:p>
            <w:pPr>
              <w:pStyle w:val="TableParagraph"/>
              <w:spacing w:before="1"/>
              <w:ind w:left="45" w:right="45"/>
              <w:rPr>
                <w:sz w:val="18"/>
              </w:rPr>
            </w:pPr>
            <w:r>
              <w:rPr>
                <w:spacing w:val="-10"/>
                <w:sz w:val="18"/>
              </w:rPr>
              <w:t>-</w:t>
            </w:r>
          </w:p>
        </w:tc>
        <w:tc>
          <w:tcPr>
            <w:tcW w:w="665" w:type="dxa"/>
          </w:tcPr>
          <w:p>
            <w:pPr>
              <w:pStyle w:val="TableParagraph"/>
              <w:spacing w:before="144"/>
              <w:jc w:val="left"/>
              <w:rPr>
                <w:sz w:val="18"/>
              </w:rPr>
            </w:pPr>
          </w:p>
          <w:p>
            <w:pPr>
              <w:pStyle w:val="TableParagraph"/>
              <w:spacing w:before="1"/>
              <w:ind w:left="48" w:right="46"/>
              <w:rPr>
                <w:sz w:val="18"/>
              </w:rPr>
            </w:pPr>
            <w:r>
              <w:rPr>
                <w:spacing w:val="-10"/>
                <w:sz w:val="18"/>
              </w:rPr>
              <w:t>-</w:t>
            </w:r>
          </w:p>
        </w:tc>
        <w:tc>
          <w:tcPr>
            <w:tcW w:w="665" w:type="dxa"/>
          </w:tcPr>
          <w:p>
            <w:pPr>
              <w:pStyle w:val="TableParagraph"/>
              <w:spacing w:before="144"/>
              <w:jc w:val="left"/>
              <w:rPr>
                <w:sz w:val="18"/>
              </w:rPr>
            </w:pPr>
          </w:p>
          <w:p>
            <w:pPr>
              <w:pStyle w:val="TableParagraph"/>
              <w:spacing w:before="1"/>
              <w:ind w:left="48" w:right="46"/>
              <w:rPr>
                <w:sz w:val="18"/>
              </w:rPr>
            </w:pPr>
            <w:r>
              <w:rPr>
                <w:spacing w:val="-10"/>
                <w:sz w:val="18"/>
              </w:rPr>
              <w:t>-</w:t>
            </w:r>
          </w:p>
        </w:tc>
        <w:tc>
          <w:tcPr>
            <w:tcW w:w="663" w:type="dxa"/>
          </w:tcPr>
          <w:p>
            <w:pPr>
              <w:pStyle w:val="TableParagraph"/>
              <w:spacing w:before="144"/>
              <w:jc w:val="left"/>
              <w:rPr>
                <w:sz w:val="18"/>
              </w:rPr>
            </w:pPr>
          </w:p>
          <w:p>
            <w:pPr>
              <w:pStyle w:val="TableParagraph"/>
              <w:spacing w:before="1"/>
              <w:ind w:left="45" w:right="46"/>
              <w:rPr>
                <w:sz w:val="18"/>
              </w:rPr>
            </w:pPr>
            <w:r>
              <w:rPr>
                <w:spacing w:val="-10"/>
                <w:sz w:val="18"/>
              </w:rPr>
              <w:t>-</w:t>
            </w:r>
          </w:p>
        </w:tc>
        <w:tc>
          <w:tcPr>
            <w:tcW w:w="665" w:type="dxa"/>
          </w:tcPr>
          <w:p>
            <w:pPr>
              <w:pStyle w:val="TableParagraph"/>
              <w:spacing w:before="144"/>
              <w:jc w:val="left"/>
              <w:rPr>
                <w:sz w:val="18"/>
              </w:rPr>
            </w:pPr>
          </w:p>
          <w:p>
            <w:pPr>
              <w:pStyle w:val="TableParagraph"/>
              <w:spacing w:before="1"/>
              <w:ind w:left="48" w:right="47"/>
              <w:rPr>
                <w:sz w:val="18"/>
              </w:rPr>
            </w:pPr>
            <w:r>
              <w:rPr>
                <w:spacing w:val="-10"/>
                <w:sz w:val="18"/>
              </w:rPr>
              <w:t>-</w:t>
            </w:r>
          </w:p>
        </w:tc>
        <w:tc>
          <w:tcPr>
            <w:tcW w:w="663" w:type="dxa"/>
          </w:tcPr>
          <w:p>
            <w:pPr>
              <w:pStyle w:val="TableParagraph"/>
              <w:spacing w:before="144"/>
              <w:jc w:val="left"/>
              <w:rPr>
                <w:sz w:val="18"/>
              </w:rPr>
            </w:pPr>
          </w:p>
          <w:p>
            <w:pPr>
              <w:pStyle w:val="TableParagraph"/>
              <w:spacing w:before="1"/>
              <w:ind w:left="45" w:right="46"/>
              <w:rPr>
                <w:sz w:val="18"/>
              </w:rPr>
            </w:pPr>
            <w:r>
              <w:rPr>
                <w:spacing w:val="-10"/>
                <w:sz w:val="18"/>
              </w:rPr>
              <w:t>-</w:t>
            </w:r>
          </w:p>
        </w:tc>
        <w:tc>
          <w:tcPr>
            <w:tcW w:w="663" w:type="dxa"/>
          </w:tcPr>
          <w:p>
            <w:pPr>
              <w:pStyle w:val="TableParagraph"/>
              <w:spacing w:before="144"/>
              <w:jc w:val="left"/>
              <w:rPr>
                <w:sz w:val="18"/>
              </w:rPr>
            </w:pPr>
          </w:p>
          <w:p>
            <w:pPr>
              <w:pStyle w:val="TableParagraph"/>
              <w:spacing w:before="1"/>
              <w:ind w:left="45" w:right="46"/>
              <w:rPr>
                <w:sz w:val="18"/>
              </w:rPr>
            </w:pPr>
            <w:r>
              <w:rPr>
                <w:spacing w:val="-10"/>
                <w:sz w:val="18"/>
              </w:rPr>
              <w:t>-</w:t>
            </w:r>
          </w:p>
        </w:tc>
        <w:tc>
          <w:tcPr>
            <w:tcW w:w="665" w:type="dxa"/>
          </w:tcPr>
          <w:p>
            <w:pPr>
              <w:pStyle w:val="TableParagraph"/>
              <w:spacing w:before="144"/>
              <w:jc w:val="left"/>
              <w:rPr>
                <w:sz w:val="18"/>
              </w:rPr>
            </w:pPr>
          </w:p>
          <w:p>
            <w:pPr>
              <w:pStyle w:val="TableParagraph"/>
              <w:spacing w:before="1"/>
              <w:ind w:left="48" w:right="52"/>
              <w:rPr>
                <w:sz w:val="18"/>
              </w:rPr>
            </w:pPr>
            <w:r>
              <w:rPr>
                <w:spacing w:val="-10"/>
                <w:sz w:val="18"/>
              </w:rPr>
              <w:t>-</w:t>
            </w:r>
          </w:p>
        </w:tc>
        <w:tc>
          <w:tcPr>
            <w:tcW w:w="663" w:type="dxa"/>
          </w:tcPr>
          <w:p>
            <w:pPr>
              <w:pStyle w:val="TableParagraph"/>
              <w:spacing w:before="144"/>
              <w:jc w:val="left"/>
              <w:rPr>
                <w:sz w:val="18"/>
              </w:rPr>
            </w:pPr>
          </w:p>
          <w:p>
            <w:pPr>
              <w:pStyle w:val="TableParagraph"/>
              <w:spacing w:before="1"/>
              <w:ind w:left="45" w:right="47"/>
              <w:rPr>
                <w:sz w:val="18"/>
              </w:rPr>
            </w:pPr>
            <w:r>
              <w:rPr>
                <w:spacing w:val="-10"/>
                <w:sz w:val="18"/>
              </w:rPr>
              <w:t>-</w:t>
            </w:r>
          </w:p>
        </w:tc>
        <w:tc>
          <w:tcPr>
            <w:tcW w:w="664" w:type="dxa"/>
          </w:tcPr>
          <w:p>
            <w:pPr>
              <w:pStyle w:val="TableParagraph"/>
              <w:spacing w:before="144"/>
              <w:jc w:val="left"/>
              <w:rPr>
                <w:sz w:val="18"/>
              </w:rPr>
            </w:pPr>
          </w:p>
          <w:p>
            <w:pPr>
              <w:pStyle w:val="TableParagraph"/>
              <w:spacing w:before="1"/>
              <w:ind w:left="37" w:right="41"/>
              <w:rPr>
                <w:sz w:val="18"/>
              </w:rPr>
            </w:pPr>
            <w:r>
              <w:rPr>
                <w:spacing w:val="-10"/>
                <w:sz w:val="18"/>
              </w:rPr>
              <w:t>-</w:t>
            </w:r>
          </w:p>
        </w:tc>
        <w:tc>
          <w:tcPr>
            <w:tcW w:w="663" w:type="dxa"/>
          </w:tcPr>
          <w:p>
            <w:pPr>
              <w:pStyle w:val="TableParagraph"/>
              <w:spacing w:before="144"/>
              <w:jc w:val="left"/>
              <w:rPr>
                <w:sz w:val="18"/>
              </w:rPr>
            </w:pPr>
          </w:p>
          <w:p>
            <w:pPr>
              <w:pStyle w:val="TableParagraph"/>
              <w:spacing w:before="1"/>
              <w:ind w:left="45" w:right="50"/>
              <w:rPr>
                <w:sz w:val="18"/>
              </w:rPr>
            </w:pPr>
            <w:r>
              <w:rPr>
                <w:spacing w:val="-10"/>
                <w:sz w:val="18"/>
              </w:rPr>
              <w:t>-</w:t>
            </w:r>
          </w:p>
        </w:tc>
        <w:tc>
          <w:tcPr>
            <w:tcW w:w="665" w:type="dxa"/>
          </w:tcPr>
          <w:p>
            <w:pPr>
              <w:pStyle w:val="TableParagraph"/>
              <w:spacing w:before="144"/>
              <w:jc w:val="left"/>
              <w:rPr>
                <w:sz w:val="18"/>
              </w:rPr>
            </w:pPr>
          </w:p>
          <w:p>
            <w:pPr>
              <w:pStyle w:val="TableParagraph"/>
              <w:spacing w:before="1"/>
              <w:ind w:left="48" w:right="57"/>
              <w:rPr>
                <w:sz w:val="18"/>
              </w:rPr>
            </w:pPr>
            <w:r>
              <w:rPr>
                <w:spacing w:val="-10"/>
                <w:sz w:val="18"/>
              </w:rPr>
              <w:t>-</w:t>
            </w:r>
          </w:p>
        </w:tc>
        <w:tc>
          <w:tcPr>
            <w:tcW w:w="663" w:type="dxa"/>
          </w:tcPr>
          <w:p>
            <w:pPr>
              <w:pStyle w:val="TableParagraph"/>
              <w:spacing w:before="144"/>
              <w:jc w:val="left"/>
              <w:rPr>
                <w:sz w:val="18"/>
              </w:rPr>
            </w:pPr>
          </w:p>
          <w:p>
            <w:pPr>
              <w:pStyle w:val="TableParagraph"/>
              <w:spacing w:before="1"/>
              <w:ind w:left="45" w:right="52"/>
              <w:rPr>
                <w:sz w:val="18"/>
              </w:rPr>
            </w:pPr>
            <w:r>
              <w:rPr>
                <w:spacing w:val="-10"/>
                <w:sz w:val="18"/>
              </w:rPr>
              <w:t>-</w:t>
            </w:r>
          </w:p>
        </w:tc>
        <w:tc>
          <w:tcPr>
            <w:tcW w:w="663" w:type="dxa"/>
          </w:tcPr>
          <w:p>
            <w:pPr>
              <w:pStyle w:val="TableParagraph"/>
              <w:spacing w:before="144"/>
              <w:jc w:val="left"/>
              <w:rPr>
                <w:sz w:val="18"/>
              </w:rPr>
            </w:pPr>
          </w:p>
          <w:p>
            <w:pPr>
              <w:pStyle w:val="TableParagraph"/>
              <w:spacing w:before="1"/>
              <w:ind w:left="45" w:right="53"/>
              <w:rPr>
                <w:sz w:val="18"/>
              </w:rPr>
            </w:pPr>
            <w:r>
              <w:rPr>
                <w:spacing w:val="-10"/>
                <w:sz w:val="18"/>
              </w:rPr>
              <w:t>-</w:t>
            </w:r>
          </w:p>
        </w:tc>
      </w:tr>
      <w:tr>
        <w:trPr>
          <w:trHeight w:val="2529" w:hRule="atLeast"/>
        </w:trPr>
        <w:tc>
          <w:tcPr>
            <w:tcW w:w="418" w:type="dxa"/>
          </w:tcPr>
          <w:p>
            <w:pPr>
              <w:pStyle w:val="TableParagraph"/>
              <w:jc w:val="left"/>
              <w:rPr>
                <w:sz w:val="20"/>
              </w:rPr>
            </w:pPr>
          </w:p>
          <w:p>
            <w:pPr>
              <w:pStyle w:val="TableParagraph"/>
              <w:jc w:val="left"/>
              <w:rPr>
                <w:sz w:val="20"/>
              </w:rPr>
            </w:pPr>
          </w:p>
          <w:p>
            <w:pPr>
              <w:pStyle w:val="TableParagraph"/>
              <w:jc w:val="left"/>
              <w:rPr>
                <w:sz w:val="20"/>
              </w:rPr>
            </w:pPr>
          </w:p>
          <w:p>
            <w:pPr>
              <w:pStyle w:val="TableParagraph"/>
              <w:spacing w:before="223"/>
              <w:jc w:val="left"/>
              <w:rPr>
                <w:sz w:val="20"/>
              </w:rPr>
            </w:pPr>
          </w:p>
          <w:p>
            <w:pPr>
              <w:pStyle w:val="TableParagraph"/>
              <w:ind w:left="9"/>
              <w:rPr>
                <w:sz w:val="20"/>
              </w:rPr>
            </w:pPr>
            <w:r>
              <w:rPr>
                <w:spacing w:val="-5"/>
                <w:sz w:val="20"/>
              </w:rPr>
              <w:t>12</w:t>
            </w:r>
          </w:p>
        </w:tc>
        <w:tc>
          <w:tcPr>
            <w:tcW w:w="3798" w:type="dxa"/>
          </w:tcPr>
          <w:p>
            <w:pPr>
              <w:pStyle w:val="TableParagraph"/>
              <w:tabs>
                <w:tab w:pos="2499" w:val="left" w:leader="none"/>
              </w:tabs>
              <w:ind w:left="107" w:right="96"/>
              <w:jc w:val="both"/>
              <w:rPr>
                <w:sz w:val="20"/>
              </w:rPr>
            </w:pPr>
            <w:r>
              <w:rPr>
                <w:spacing w:val="-2"/>
                <w:sz w:val="20"/>
              </w:rPr>
              <w:t>Отношение</w:t>
            </w:r>
            <w:r>
              <w:rPr>
                <w:sz w:val="20"/>
              </w:rPr>
              <w:tab/>
            </w:r>
            <w:r>
              <w:rPr>
                <w:spacing w:val="-2"/>
                <w:sz w:val="20"/>
              </w:rPr>
              <w:t>материальной </w:t>
            </w:r>
            <w:r>
              <w:rPr>
                <w:sz w:val="20"/>
              </w:rPr>
              <w:t>характеристики тепловых сетей, реконструированных за год, к общей материальной характеристике тепловых сетей</w:t>
            </w:r>
            <w:r>
              <w:rPr>
                <w:spacing w:val="-2"/>
                <w:sz w:val="20"/>
              </w:rPr>
              <w:t> </w:t>
            </w:r>
            <w:r>
              <w:rPr>
                <w:sz w:val="20"/>
              </w:rPr>
              <w:t>(фактическое</w:t>
            </w:r>
            <w:r>
              <w:rPr>
                <w:spacing w:val="-1"/>
                <w:sz w:val="20"/>
              </w:rPr>
              <w:t> </w:t>
            </w:r>
            <w:r>
              <w:rPr>
                <w:sz w:val="20"/>
              </w:rPr>
              <w:t>значение</w:t>
            </w:r>
            <w:r>
              <w:rPr>
                <w:spacing w:val="-1"/>
                <w:sz w:val="20"/>
              </w:rPr>
              <w:t> </w:t>
            </w:r>
            <w:r>
              <w:rPr>
                <w:sz w:val="20"/>
              </w:rPr>
              <w:t>за</w:t>
            </w:r>
            <w:r>
              <w:rPr>
                <w:spacing w:val="-1"/>
                <w:sz w:val="20"/>
              </w:rPr>
              <w:t> </w:t>
            </w:r>
            <w:r>
              <w:rPr>
                <w:sz w:val="20"/>
              </w:rPr>
              <w:t>отчетный период и прогноз изменения при реализации проектов, указанных в утвержденной схеме теплоснабжения) (для</w:t>
            </w:r>
            <w:r>
              <w:rPr>
                <w:spacing w:val="22"/>
                <w:sz w:val="20"/>
              </w:rPr>
              <w:t> </w:t>
            </w:r>
            <w:r>
              <w:rPr>
                <w:sz w:val="20"/>
              </w:rPr>
              <w:t>каждой</w:t>
            </w:r>
            <w:r>
              <w:rPr>
                <w:spacing w:val="22"/>
                <w:sz w:val="20"/>
              </w:rPr>
              <w:t> </w:t>
            </w:r>
            <w:r>
              <w:rPr>
                <w:sz w:val="20"/>
              </w:rPr>
              <w:t>системы</w:t>
            </w:r>
            <w:r>
              <w:rPr>
                <w:spacing w:val="23"/>
                <w:sz w:val="20"/>
              </w:rPr>
              <w:t> </w:t>
            </w:r>
            <w:r>
              <w:rPr>
                <w:sz w:val="20"/>
              </w:rPr>
              <w:t>теплоснабжения,</w:t>
            </w:r>
            <w:r>
              <w:rPr>
                <w:spacing w:val="24"/>
                <w:sz w:val="20"/>
              </w:rPr>
              <w:t> </w:t>
            </w:r>
            <w:r>
              <w:rPr>
                <w:spacing w:val="-10"/>
                <w:sz w:val="20"/>
              </w:rPr>
              <w:t>а</w:t>
            </w:r>
          </w:p>
          <w:p>
            <w:pPr>
              <w:pStyle w:val="TableParagraph"/>
              <w:spacing w:line="228" w:lineRule="exact"/>
              <w:ind w:left="107" w:right="101"/>
              <w:jc w:val="both"/>
              <w:rPr>
                <w:sz w:val="20"/>
              </w:rPr>
            </w:pPr>
            <w:r>
              <w:rPr>
                <w:sz w:val="20"/>
              </w:rPr>
              <w:t>также для поселения, городского округа, города федерального значения)</w:t>
            </w:r>
          </w:p>
        </w:tc>
        <w:tc>
          <w:tcPr>
            <w:tcW w:w="740"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48" w:right="41"/>
              <w:rPr>
                <w:sz w:val="18"/>
              </w:rPr>
            </w:pPr>
            <w:r>
              <w:rPr>
                <w:spacing w:val="-10"/>
                <w:sz w:val="18"/>
              </w:rPr>
              <w:t>%</w:t>
            </w:r>
          </w:p>
        </w:tc>
        <w:tc>
          <w:tcPr>
            <w:tcW w:w="666"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49" w:right="43"/>
              <w:rPr>
                <w:sz w:val="18"/>
              </w:rPr>
            </w:pPr>
            <w:r>
              <w:rPr>
                <w:spacing w:val="-4"/>
                <w:sz w:val="18"/>
              </w:rPr>
              <w:t>0,00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48" w:right="46"/>
              <w:rPr>
                <w:sz w:val="18"/>
              </w:rPr>
            </w:pPr>
            <w:r>
              <w:rPr>
                <w:spacing w:val="-2"/>
                <w:sz w:val="18"/>
              </w:rPr>
              <w:t>11,16</w:t>
            </w:r>
          </w:p>
        </w:tc>
        <w:tc>
          <w:tcPr>
            <w:tcW w:w="663"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45" w:right="45"/>
              <w:rPr>
                <w:sz w:val="18"/>
              </w:rPr>
            </w:pPr>
            <w:r>
              <w:rPr>
                <w:spacing w:val="-2"/>
                <w:sz w:val="18"/>
              </w:rPr>
              <w:t>11,32</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48" w:right="45"/>
              <w:rPr>
                <w:sz w:val="18"/>
              </w:rPr>
            </w:pPr>
            <w:r>
              <w:rPr>
                <w:spacing w:val="-2"/>
                <w:sz w:val="18"/>
              </w:rPr>
              <w:t>10,73</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48" w:right="45"/>
              <w:rPr>
                <w:sz w:val="18"/>
              </w:rPr>
            </w:pPr>
            <w:r>
              <w:rPr>
                <w:spacing w:val="-2"/>
                <w:sz w:val="18"/>
              </w:rPr>
              <w:t>18,02</w:t>
            </w:r>
          </w:p>
        </w:tc>
        <w:tc>
          <w:tcPr>
            <w:tcW w:w="663"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45" w:right="45"/>
              <w:rPr>
                <w:sz w:val="18"/>
              </w:rPr>
            </w:pPr>
            <w:r>
              <w:rPr>
                <w:spacing w:val="-2"/>
                <w:sz w:val="18"/>
              </w:rPr>
              <w:t>48,77</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48" w:right="46"/>
              <w:rPr>
                <w:sz w:val="18"/>
              </w:rPr>
            </w:pPr>
            <w:r>
              <w:rPr>
                <w:spacing w:val="-4"/>
                <w:sz w:val="18"/>
              </w:rPr>
              <w:t>0,00</w:t>
            </w:r>
          </w:p>
        </w:tc>
        <w:tc>
          <w:tcPr>
            <w:tcW w:w="663"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45" w:right="46"/>
              <w:rPr>
                <w:sz w:val="18"/>
              </w:rPr>
            </w:pPr>
            <w:r>
              <w:rPr>
                <w:spacing w:val="-4"/>
                <w:sz w:val="18"/>
              </w:rPr>
              <w:t>0,00</w:t>
            </w:r>
          </w:p>
        </w:tc>
        <w:tc>
          <w:tcPr>
            <w:tcW w:w="663"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45" w:right="45"/>
              <w:rPr>
                <w:sz w:val="18"/>
              </w:rPr>
            </w:pPr>
            <w:r>
              <w:rPr>
                <w:spacing w:val="-4"/>
                <w:sz w:val="18"/>
              </w:rPr>
              <w:t>0,00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48" w:right="51"/>
              <w:rPr>
                <w:sz w:val="18"/>
              </w:rPr>
            </w:pPr>
            <w:r>
              <w:rPr>
                <w:spacing w:val="-4"/>
                <w:sz w:val="18"/>
              </w:rPr>
              <w:t>0,00</w:t>
            </w:r>
          </w:p>
        </w:tc>
        <w:tc>
          <w:tcPr>
            <w:tcW w:w="663"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45" w:right="46"/>
              <w:rPr>
                <w:sz w:val="18"/>
              </w:rPr>
            </w:pPr>
            <w:r>
              <w:rPr>
                <w:spacing w:val="-4"/>
                <w:sz w:val="18"/>
              </w:rPr>
              <w:t>0,00</w:t>
            </w:r>
          </w:p>
        </w:tc>
        <w:tc>
          <w:tcPr>
            <w:tcW w:w="664"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37" w:right="41"/>
              <w:rPr>
                <w:sz w:val="18"/>
              </w:rPr>
            </w:pPr>
            <w:r>
              <w:rPr>
                <w:spacing w:val="-4"/>
                <w:sz w:val="18"/>
              </w:rPr>
              <w:t>0,00</w:t>
            </w:r>
          </w:p>
        </w:tc>
        <w:tc>
          <w:tcPr>
            <w:tcW w:w="663"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45" w:right="50"/>
              <w:rPr>
                <w:sz w:val="18"/>
              </w:rPr>
            </w:pPr>
            <w:r>
              <w:rPr>
                <w:spacing w:val="-4"/>
                <w:sz w:val="18"/>
              </w:rPr>
              <w:t>0,00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48" w:right="55"/>
              <w:rPr>
                <w:sz w:val="18"/>
              </w:rPr>
            </w:pPr>
            <w:r>
              <w:rPr>
                <w:spacing w:val="-4"/>
                <w:sz w:val="18"/>
              </w:rPr>
              <w:t>0,00</w:t>
            </w:r>
          </w:p>
        </w:tc>
        <w:tc>
          <w:tcPr>
            <w:tcW w:w="663"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45" w:right="51"/>
              <w:rPr>
                <w:sz w:val="18"/>
              </w:rPr>
            </w:pPr>
            <w:r>
              <w:rPr>
                <w:spacing w:val="-4"/>
                <w:sz w:val="18"/>
              </w:rPr>
              <w:t>0,00</w:t>
            </w:r>
          </w:p>
        </w:tc>
        <w:tc>
          <w:tcPr>
            <w:tcW w:w="663"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22"/>
              <w:jc w:val="left"/>
              <w:rPr>
                <w:sz w:val="18"/>
              </w:rPr>
            </w:pPr>
          </w:p>
          <w:p>
            <w:pPr>
              <w:pStyle w:val="TableParagraph"/>
              <w:ind w:left="45" w:right="52"/>
              <w:rPr>
                <w:sz w:val="18"/>
              </w:rPr>
            </w:pPr>
            <w:r>
              <w:rPr>
                <w:spacing w:val="-4"/>
                <w:sz w:val="18"/>
              </w:rPr>
              <w:t>0,00</w:t>
            </w:r>
          </w:p>
        </w:tc>
      </w:tr>
      <w:tr>
        <w:trPr>
          <w:trHeight w:val="2529" w:hRule="atLeast"/>
        </w:trPr>
        <w:tc>
          <w:tcPr>
            <w:tcW w:w="418" w:type="dxa"/>
          </w:tcPr>
          <w:p>
            <w:pPr>
              <w:pStyle w:val="TableParagraph"/>
              <w:jc w:val="left"/>
              <w:rPr>
                <w:sz w:val="20"/>
              </w:rPr>
            </w:pPr>
          </w:p>
          <w:p>
            <w:pPr>
              <w:pStyle w:val="TableParagraph"/>
              <w:jc w:val="left"/>
              <w:rPr>
                <w:sz w:val="20"/>
              </w:rPr>
            </w:pPr>
          </w:p>
          <w:p>
            <w:pPr>
              <w:pStyle w:val="TableParagraph"/>
              <w:jc w:val="left"/>
              <w:rPr>
                <w:sz w:val="20"/>
              </w:rPr>
            </w:pPr>
          </w:p>
          <w:p>
            <w:pPr>
              <w:pStyle w:val="TableParagraph"/>
              <w:spacing w:before="223"/>
              <w:jc w:val="left"/>
              <w:rPr>
                <w:sz w:val="20"/>
              </w:rPr>
            </w:pPr>
          </w:p>
          <w:p>
            <w:pPr>
              <w:pStyle w:val="TableParagraph"/>
              <w:ind w:left="9"/>
              <w:rPr>
                <w:sz w:val="20"/>
              </w:rPr>
            </w:pPr>
            <w:r>
              <w:rPr>
                <w:spacing w:val="-5"/>
                <w:sz w:val="20"/>
              </w:rPr>
              <w:t>13</w:t>
            </w:r>
          </w:p>
        </w:tc>
        <w:tc>
          <w:tcPr>
            <w:tcW w:w="3798" w:type="dxa"/>
          </w:tcPr>
          <w:p>
            <w:pPr>
              <w:pStyle w:val="TableParagraph"/>
              <w:ind w:left="107" w:right="98"/>
              <w:jc w:val="both"/>
              <w:rPr>
                <w:sz w:val="20"/>
              </w:rPr>
            </w:pPr>
            <w:r>
              <w:rPr>
                <w:sz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w:t>
            </w:r>
            <w:r>
              <w:rPr>
                <w:spacing w:val="67"/>
                <w:sz w:val="20"/>
              </w:rPr>
              <w:t>  </w:t>
            </w:r>
            <w:r>
              <w:rPr>
                <w:sz w:val="20"/>
              </w:rPr>
              <w:t>поселения,</w:t>
            </w:r>
            <w:r>
              <w:rPr>
                <w:spacing w:val="67"/>
                <w:sz w:val="20"/>
              </w:rPr>
              <w:t>  </w:t>
            </w:r>
            <w:r>
              <w:rPr>
                <w:sz w:val="20"/>
              </w:rPr>
              <w:t>городского</w:t>
            </w:r>
            <w:r>
              <w:rPr>
                <w:spacing w:val="67"/>
                <w:sz w:val="20"/>
              </w:rPr>
              <w:t>  </w:t>
            </w:r>
            <w:r>
              <w:rPr>
                <w:spacing w:val="-2"/>
                <w:sz w:val="20"/>
              </w:rPr>
              <w:t>округа,</w:t>
            </w:r>
          </w:p>
          <w:p>
            <w:pPr>
              <w:pStyle w:val="TableParagraph"/>
              <w:spacing w:line="215" w:lineRule="exact"/>
              <w:ind w:left="107"/>
              <w:jc w:val="both"/>
              <w:rPr>
                <w:sz w:val="20"/>
              </w:rPr>
            </w:pPr>
            <w:r>
              <w:rPr>
                <w:spacing w:val="-2"/>
                <w:sz w:val="20"/>
              </w:rPr>
              <w:t>города</w:t>
            </w:r>
            <w:r>
              <w:rPr>
                <w:spacing w:val="1"/>
                <w:sz w:val="20"/>
              </w:rPr>
              <w:t> </w:t>
            </w:r>
            <w:r>
              <w:rPr>
                <w:spacing w:val="-2"/>
                <w:sz w:val="20"/>
              </w:rPr>
              <w:t>федерального</w:t>
            </w:r>
            <w:r>
              <w:rPr>
                <w:spacing w:val="3"/>
                <w:sz w:val="20"/>
              </w:rPr>
              <w:t> </w:t>
            </w:r>
            <w:r>
              <w:rPr>
                <w:spacing w:val="-2"/>
                <w:sz w:val="20"/>
              </w:rPr>
              <w:t>значения)</w:t>
            </w:r>
          </w:p>
        </w:tc>
        <w:tc>
          <w:tcPr>
            <w:tcW w:w="740"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48" w:right="44"/>
              <w:rPr>
                <w:sz w:val="17"/>
              </w:rPr>
            </w:pPr>
            <w:r>
              <w:rPr>
                <w:spacing w:val="-10"/>
                <w:sz w:val="17"/>
              </w:rPr>
              <w:t>%</w:t>
            </w:r>
          </w:p>
        </w:tc>
        <w:tc>
          <w:tcPr>
            <w:tcW w:w="666"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49" w:right="44"/>
              <w:rPr>
                <w:sz w:val="17"/>
              </w:rPr>
            </w:pPr>
            <w:r>
              <w:rPr>
                <w:spacing w:val="-5"/>
                <w:sz w:val="17"/>
              </w:rPr>
              <w:t>0%</w:t>
            </w:r>
          </w:p>
        </w:tc>
        <w:tc>
          <w:tcPr>
            <w:tcW w:w="665"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48" w:right="42"/>
              <w:rPr>
                <w:sz w:val="17"/>
              </w:rPr>
            </w:pPr>
            <w:r>
              <w:rPr>
                <w:spacing w:val="-2"/>
                <w:sz w:val="17"/>
              </w:rPr>
              <w:t>7,14%</w:t>
            </w:r>
          </w:p>
        </w:tc>
        <w:tc>
          <w:tcPr>
            <w:tcW w:w="663"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45" w:right="42"/>
              <w:rPr>
                <w:sz w:val="17"/>
              </w:rPr>
            </w:pPr>
            <w:r>
              <w:rPr>
                <w:spacing w:val="-2"/>
                <w:sz w:val="17"/>
              </w:rPr>
              <w:t>7,14%</w:t>
            </w:r>
          </w:p>
        </w:tc>
        <w:tc>
          <w:tcPr>
            <w:tcW w:w="665"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48" w:right="43"/>
              <w:rPr>
                <w:sz w:val="17"/>
              </w:rPr>
            </w:pPr>
            <w:r>
              <w:rPr>
                <w:spacing w:val="-2"/>
                <w:sz w:val="17"/>
              </w:rPr>
              <w:t>7,14%</w:t>
            </w:r>
          </w:p>
        </w:tc>
        <w:tc>
          <w:tcPr>
            <w:tcW w:w="665"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48" w:right="44"/>
              <w:rPr>
                <w:sz w:val="17"/>
              </w:rPr>
            </w:pPr>
            <w:r>
              <w:rPr>
                <w:spacing w:val="-2"/>
                <w:sz w:val="17"/>
              </w:rPr>
              <w:t>7,14%</w:t>
            </w:r>
          </w:p>
        </w:tc>
        <w:tc>
          <w:tcPr>
            <w:tcW w:w="663"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45" w:right="44"/>
              <w:rPr>
                <w:sz w:val="17"/>
              </w:rPr>
            </w:pPr>
            <w:r>
              <w:rPr>
                <w:spacing w:val="-2"/>
                <w:sz w:val="17"/>
              </w:rPr>
              <w:t>7,14%</w:t>
            </w:r>
          </w:p>
        </w:tc>
        <w:tc>
          <w:tcPr>
            <w:tcW w:w="665"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48" w:right="44"/>
              <w:rPr>
                <w:sz w:val="17"/>
              </w:rPr>
            </w:pPr>
            <w:r>
              <w:rPr>
                <w:spacing w:val="-2"/>
                <w:sz w:val="17"/>
              </w:rPr>
              <w:t>7,14%</w:t>
            </w:r>
          </w:p>
        </w:tc>
        <w:tc>
          <w:tcPr>
            <w:tcW w:w="663"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45" w:right="45"/>
              <w:rPr>
                <w:sz w:val="17"/>
              </w:rPr>
            </w:pPr>
            <w:r>
              <w:rPr>
                <w:spacing w:val="-2"/>
                <w:sz w:val="17"/>
              </w:rPr>
              <w:t>7,14%</w:t>
            </w:r>
          </w:p>
        </w:tc>
        <w:tc>
          <w:tcPr>
            <w:tcW w:w="663"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45" w:right="45"/>
              <w:rPr>
                <w:sz w:val="17"/>
              </w:rPr>
            </w:pPr>
            <w:r>
              <w:rPr>
                <w:spacing w:val="-2"/>
                <w:sz w:val="17"/>
              </w:rPr>
              <w:t>7,14%</w:t>
            </w:r>
          </w:p>
        </w:tc>
        <w:tc>
          <w:tcPr>
            <w:tcW w:w="665"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48" w:right="49"/>
              <w:rPr>
                <w:sz w:val="17"/>
              </w:rPr>
            </w:pPr>
            <w:r>
              <w:rPr>
                <w:spacing w:val="-2"/>
                <w:sz w:val="17"/>
              </w:rPr>
              <w:t>7,14%</w:t>
            </w:r>
          </w:p>
        </w:tc>
        <w:tc>
          <w:tcPr>
            <w:tcW w:w="663"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45" w:right="46"/>
              <w:rPr>
                <w:sz w:val="17"/>
              </w:rPr>
            </w:pPr>
            <w:r>
              <w:rPr>
                <w:spacing w:val="-2"/>
                <w:sz w:val="17"/>
              </w:rPr>
              <w:t>7,14%</w:t>
            </w:r>
          </w:p>
        </w:tc>
        <w:tc>
          <w:tcPr>
            <w:tcW w:w="664"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37" w:right="38"/>
              <w:rPr>
                <w:sz w:val="17"/>
              </w:rPr>
            </w:pPr>
            <w:r>
              <w:rPr>
                <w:spacing w:val="-2"/>
                <w:sz w:val="17"/>
              </w:rPr>
              <w:t>7,14%</w:t>
            </w:r>
          </w:p>
        </w:tc>
        <w:tc>
          <w:tcPr>
            <w:tcW w:w="663"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45" w:right="48"/>
              <w:rPr>
                <w:sz w:val="17"/>
              </w:rPr>
            </w:pPr>
            <w:r>
              <w:rPr>
                <w:spacing w:val="-2"/>
                <w:sz w:val="17"/>
              </w:rPr>
              <w:t>7,14%</w:t>
            </w:r>
          </w:p>
        </w:tc>
        <w:tc>
          <w:tcPr>
            <w:tcW w:w="665"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48" w:right="54"/>
              <w:rPr>
                <w:sz w:val="17"/>
              </w:rPr>
            </w:pPr>
            <w:r>
              <w:rPr>
                <w:spacing w:val="-2"/>
                <w:sz w:val="17"/>
              </w:rPr>
              <w:t>7,14%</w:t>
            </w:r>
          </w:p>
        </w:tc>
        <w:tc>
          <w:tcPr>
            <w:tcW w:w="663"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45" w:right="49"/>
              <w:rPr>
                <w:sz w:val="17"/>
              </w:rPr>
            </w:pPr>
            <w:r>
              <w:rPr>
                <w:spacing w:val="-2"/>
                <w:sz w:val="17"/>
              </w:rPr>
              <w:t>7,14%</w:t>
            </w:r>
          </w:p>
        </w:tc>
        <w:tc>
          <w:tcPr>
            <w:tcW w:w="663" w:type="dxa"/>
          </w:tcPr>
          <w:p>
            <w:pPr>
              <w:pStyle w:val="TableParagraph"/>
              <w:jc w:val="left"/>
              <w:rPr>
                <w:sz w:val="17"/>
              </w:rPr>
            </w:pPr>
          </w:p>
          <w:p>
            <w:pPr>
              <w:pStyle w:val="TableParagraph"/>
              <w:jc w:val="left"/>
              <w:rPr>
                <w:sz w:val="17"/>
              </w:rPr>
            </w:pPr>
          </w:p>
          <w:p>
            <w:pPr>
              <w:pStyle w:val="TableParagraph"/>
              <w:jc w:val="left"/>
              <w:rPr>
                <w:sz w:val="17"/>
              </w:rPr>
            </w:pPr>
          </w:p>
          <w:p>
            <w:pPr>
              <w:pStyle w:val="TableParagraph"/>
              <w:jc w:val="left"/>
              <w:rPr>
                <w:sz w:val="17"/>
              </w:rPr>
            </w:pPr>
          </w:p>
          <w:p>
            <w:pPr>
              <w:pStyle w:val="TableParagraph"/>
              <w:spacing w:before="186"/>
              <w:jc w:val="left"/>
              <w:rPr>
                <w:sz w:val="17"/>
              </w:rPr>
            </w:pPr>
          </w:p>
          <w:p>
            <w:pPr>
              <w:pStyle w:val="TableParagraph"/>
              <w:ind w:left="45" w:right="48"/>
              <w:rPr>
                <w:sz w:val="17"/>
              </w:rPr>
            </w:pPr>
            <w:r>
              <w:rPr>
                <w:spacing w:val="-4"/>
                <w:sz w:val="17"/>
              </w:rPr>
              <w:t>0,0%</w:t>
            </w:r>
          </w:p>
        </w:tc>
      </w:tr>
      <w:tr>
        <w:trPr>
          <w:trHeight w:val="2551" w:hRule="atLeast"/>
        </w:trPr>
        <w:tc>
          <w:tcPr>
            <w:tcW w:w="418" w:type="dxa"/>
          </w:tcPr>
          <w:p>
            <w:pPr>
              <w:pStyle w:val="TableParagraph"/>
              <w:jc w:val="left"/>
              <w:rPr>
                <w:sz w:val="20"/>
              </w:rPr>
            </w:pPr>
          </w:p>
          <w:p>
            <w:pPr>
              <w:pStyle w:val="TableParagraph"/>
              <w:jc w:val="left"/>
              <w:rPr>
                <w:sz w:val="20"/>
              </w:rPr>
            </w:pPr>
          </w:p>
          <w:p>
            <w:pPr>
              <w:pStyle w:val="TableParagraph"/>
              <w:jc w:val="left"/>
              <w:rPr>
                <w:sz w:val="20"/>
              </w:rPr>
            </w:pPr>
          </w:p>
          <w:p>
            <w:pPr>
              <w:pStyle w:val="TableParagraph"/>
              <w:jc w:val="left"/>
              <w:rPr>
                <w:sz w:val="20"/>
              </w:rPr>
            </w:pPr>
          </w:p>
          <w:p>
            <w:pPr>
              <w:pStyle w:val="TableParagraph"/>
              <w:spacing w:before="5"/>
              <w:jc w:val="left"/>
              <w:rPr>
                <w:sz w:val="20"/>
              </w:rPr>
            </w:pPr>
          </w:p>
          <w:p>
            <w:pPr>
              <w:pStyle w:val="TableParagraph"/>
              <w:ind w:left="9"/>
              <w:rPr>
                <w:sz w:val="20"/>
              </w:rPr>
            </w:pPr>
            <w:r>
              <w:rPr>
                <w:spacing w:val="-5"/>
                <w:sz w:val="20"/>
              </w:rPr>
              <w:t>14</w:t>
            </w:r>
          </w:p>
        </w:tc>
        <w:tc>
          <w:tcPr>
            <w:tcW w:w="3798" w:type="dxa"/>
          </w:tcPr>
          <w:p>
            <w:pPr>
              <w:pStyle w:val="TableParagraph"/>
              <w:tabs>
                <w:tab w:pos="2081" w:val="left" w:leader="none"/>
                <w:tab w:pos="2753" w:val="left" w:leader="none"/>
              </w:tabs>
              <w:spacing w:before="5"/>
              <w:ind w:left="107" w:right="97"/>
              <w:jc w:val="both"/>
              <w:rPr>
                <w:sz w:val="20"/>
              </w:rPr>
            </w:pPr>
            <w:r>
              <w:rPr>
                <w:sz w:val="20"/>
              </w:rPr>
              <w:t>Отсутствие зафиксированных фактов </w:t>
            </w:r>
            <w:r>
              <w:rPr>
                <w:spacing w:val="-2"/>
                <w:sz w:val="20"/>
              </w:rPr>
              <w:t>нарушения</w:t>
            </w:r>
            <w:r>
              <w:rPr>
                <w:sz w:val="20"/>
              </w:rPr>
              <w:tab/>
            </w:r>
            <w:r>
              <w:rPr>
                <w:spacing w:val="-13"/>
                <w:sz w:val="20"/>
              </w:rPr>
              <w:t> </w:t>
            </w:r>
            <w:r>
              <w:rPr>
                <w:spacing w:val="-4"/>
                <w:sz w:val="20"/>
              </w:rPr>
              <w:t>антимонопольного </w:t>
            </w:r>
            <w:r>
              <w:rPr>
                <w:spacing w:val="-2"/>
                <w:sz w:val="20"/>
              </w:rPr>
              <w:t>законодательства</w:t>
            </w:r>
            <w:r>
              <w:rPr>
                <w:sz w:val="20"/>
              </w:rPr>
              <w:tab/>
              <w:tab/>
            </w:r>
            <w:r>
              <w:rPr>
                <w:spacing w:val="-2"/>
                <w:sz w:val="20"/>
              </w:rPr>
              <w:t>(выданных </w:t>
            </w:r>
            <w:r>
              <w:rPr>
                <w:sz w:val="20"/>
              </w:rPr>
              <w:t>предупреждений, предписаний), а также отсутствие применения санкций, предусмотренных Кодексом РФ об административных правонарушениях, за нарушение законодательства РФ в сфере </w:t>
            </w:r>
            <w:r>
              <w:rPr>
                <w:spacing w:val="-2"/>
                <w:sz w:val="20"/>
              </w:rPr>
              <w:t>теплоснабжения,</w:t>
            </w:r>
            <w:r>
              <w:rPr>
                <w:sz w:val="20"/>
              </w:rPr>
              <w:tab/>
            </w:r>
            <w:r>
              <w:rPr>
                <w:spacing w:val="-2"/>
                <w:sz w:val="20"/>
              </w:rPr>
              <w:t>антимонопольного </w:t>
            </w:r>
            <w:r>
              <w:rPr>
                <w:sz w:val="20"/>
              </w:rPr>
              <w:t>законодательства</w:t>
            </w:r>
            <w:r>
              <w:rPr>
                <w:spacing w:val="71"/>
                <w:w w:val="150"/>
                <w:sz w:val="20"/>
              </w:rPr>
              <w:t> </w:t>
            </w:r>
            <w:r>
              <w:rPr>
                <w:sz w:val="20"/>
              </w:rPr>
              <w:t>РФ,</w:t>
            </w:r>
            <w:r>
              <w:rPr>
                <w:spacing w:val="71"/>
                <w:w w:val="150"/>
                <w:sz w:val="20"/>
              </w:rPr>
              <w:t> </w:t>
            </w:r>
            <w:r>
              <w:rPr>
                <w:spacing w:val="-2"/>
                <w:sz w:val="20"/>
              </w:rPr>
              <w:t>законодательства</w:t>
            </w:r>
          </w:p>
          <w:p>
            <w:pPr>
              <w:pStyle w:val="TableParagraph"/>
              <w:spacing w:line="226" w:lineRule="exact"/>
              <w:ind w:left="107"/>
              <w:jc w:val="both"/>
              <w:rPr>
                <w:sz w:val="20"/>
              </w:rPr>
            </w:pPr>
            <w:r>
              <w:rPr>
                <w:sz w:val="20"/>
              </w:rPr>
              <w:t>РФ</w:t>
            </w:r>
            <w:r>
              <w:rPr>
                <w:spacing w:val="-6"/>
                <w:sz w:val="20"/>
              </w:rPr>
              <w:t> </w:t>
            </w:r>
            <w:r>
              <w:rPr>
                <w:sz w:val="20"/>
              </w:rPr>
              <w:t>о</w:t>
            </w:r>
            <w:r>
              <w:rPr>
                <w:spacing w:val="-3"/>
                <w:sz w:val="20"/>
              </w:rPr>
              <w:t> </w:t>
            </w:r>
            <w:r>
              <w:rPr>
                <w:sz w:val="20"/>
              </w:rPr>
              <w:t>естественных</w:t>
            </w:r>
            <w:r>
              <w:rPr>
                <w:spacing w:val="-5"/>
                <w:sz w:val="20"/>
              </w:rPr>
              <w:t> </w:t>
            </w:r>
            <w:r>
              <w:rPr>
                <w:spacing w:val="-2"/>
                <w:sz w:val="20"/>
              </w:rPr>
              <w:t>монополиях</w:t>
            </w:r>
          </w:p>
        </w:tc>
        <w:tc>
          <w:tcPr>
            <w:tcW w:w="740"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48" w:right="45"/>
              <w:rPr>
                <w:sz w:val="18"/>
              </w:rPr>
            </w:pPr>
            <w:r>
              <w:rPr>
                <w:spacing w:val="-5"/>
                <w:sz w:val="18"/>
              </w:rPr>
              <w:t>ед.</w:t>
            </w:r>
          </w:p>
        </w:tc>
        <w:tc>
          <w:tcPr>
            <w:tcW w:w="666"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49" w:right="45"/>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48" w:right="46"/>
              <w:rPr>
                <w:sz w:val="18"/>
              </w:rPr>
            </w:pPr>
            <w:r>
              <w:rPr>
                <w:spacing w:val="-5"/>
                <w:sz w:val="18"/>
              </w:rPr>
              <w:t>0,0</w:t>
            </w:r>
          </w:p>
        </w:tc>
        <w:tc>
          <w:tcPr>
            <w:tcW w:w="663"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45" w:right="45"/>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48" w:right="47"/>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48" w:right="48"/>
              <w:rPr>
                <w:sz w:val="18"/>
              </w:rPr>
            </w:pPr>
            <w:r>
              <w:rPr>
                <w:spacing w:val="-5"/>
                <w:sz w:val="18"/>
              </w:rPr>
              <w:t>0,0</w:t>
            </w:r>
          </w:p>
        </w:tc>
        <w:tc>
          <w:tcPr>
            <w:tcW w:w="663"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45" w:right="45"/>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48" w:right="48"/>
              <w:rPr>
                <w:sz w:val="18"/>
              </w:rPr>
            </w:pPr>
            <w:r>
              <w:rPr>
                <w:spacing w:val="-5"/>
                <w:sz w:val="18"/>
              </w:rPr>
              <w:t>0,0</w:t>
            </w:r>
          </w:p>
        </w:tc>
        <w:tc>
          <w:tcPr>
            <w:tcW w:w="663"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45" w:right="44"/>
              <w:rPr>
                <w:sz w:val="18"/>
              </w:rPr>
            </w:pPr>
            <w:r>
              <w:rPr>
                <w:spacing w:val="-5"/>
                <w:sz w:val="18"/>
              </w:rPr>
              <w:t>0,0</w:t>
            </w:r>
          </w:p>
        </w:tc>
        <w:tc>
          <w:tcPr>
            <w:tcW w:w="663"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45" w:right="45"/>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48" w:right="48"/>
              <w:rPr>
                <w:sz w:val="18"/>
              </w:rPr>
            </w:pPr>
            <w:r>
              <w:rPr>
                <w:spacing w:val="-5"/>
                <w:sz w:val="18"/>
              </w:rPr>
              <w:t>0,0</w:t>
            </w:r>
          </w:p>
        </w:tc>
        <w:tc>
          <w:tcPr>
            <w:tcW w:w="663"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45" w:right="46"/>
              <w:rPr>
                <w:sz w:val="18"/>
              </w:rPr>
            </w:pPr>
            <w:r>
              <w:rPr>
                <w:spacing w:val="-5"/>
                <w:sz w:val="18"/>
              </w:rPr>
              <w:t>0,0</w:t>
            </w:r>
          </w:p>
        </w:tc>
        <w:tc>
          <w:tcPr>
            <w:tcW w:w="664"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37" w:right="38"/>
              <w:rPr>
                <w:sz w:val="18"/>
              </w:rPr>
            </w:pPr>
            <w:r>
              <w:rPr>
                <w:spacing w:val="-5"/>
                <w:sz w:val="18"/>
              </w:rPr>
              <w:t>0,0</w:t>
            </w:r>
          </w:p>
        </w:tc>
        <w:tc>
          <w:tcPr>
            <w:tcW w:w="663"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45" w:right="47"/>
              <w:rPr>
                <w:sz w:val="18"/>
              </w:rPr>
            </w:pPr>
            <w:r>
              <w:rPr>
                <w:spacing w:val="-5"/>
                <w:sz w:val="18"/>
              </w:rPr>
              <w:t>0,0</w:t>
            </w:r>
          </w:p>
        </w:tc>
        <w:tc>
          <w:tcPr>
            <w:tcW w:w="665"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48" w:right="53"/>
              <w:rPr>
                <w:sz w:val="18"/>
              </w:rPr>
            </w:pPr>
            <w:r>
              <w:rPr>
                <w:spacing w:val="-5"/>
                <w:sz w:val="18"/>
              </w:rPr>
              <w:t>0,0</w:t>
            </w:r>
          </w:p>
        </w:tc>
        <w:tc>
          <w:tcPr>
            <w:tcW w:w="663"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45" w:right="49"/>
              <w:rPr>
                <w:sz w:val="18"/>
              </w:rPr>
            </w:pPr>
            <w:r>
              <w:rPr>
                <w:spacing w:val="-5"/>
                <w:sz w:val="18"/>
              </w:rPr>
              <w:t>0,0</w:t>
            </w:r>
          </w:p>
        </w:tc>
        <w:tc>
          <w:tcPr>
            <w:tcW w:w="663" w:type="dxa"/>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134"/>
              <w:jc w:val="left"/>
              <w:rPr>
                <w:sz w:val="18"/>
              </w:rPr>
            </w:pPr>
          </w:p>
          <w:p>
            <w:pPr>
              <w:pStyle w:val="TableParagraph"/>
              <w:ind w:left="45" w:right="50"/>
              <w:rPr>
                <w:sz w:val="18"/>
              </w:rPr>
            </w:pPr>
            <w:r>
              <w:rPr>
                <w:spacing w:val="-5"/>
                <w:sz w:val="18"/>
              </w:rPr>
              <w:t>0,0</w:t>
            </w:r>
          </w:p>
        </w:tc>
      </w:tr>
    </w:tbl>
    <w:p>
      <w:pPr>
        <w:pStyle w:val="TableParagraph"/>
        <w:spacing w:after="0"/>
        <w:rPr>
          <w:sz w:val="18"/>
        </w:rPr>
        <w:sectPr>
          <w:pgSz w:w="16840" w:h="11910" w:orient="landscape"/>
          <w:pgMar w:header="0" w:footer="786" w:top="960" w:bottom="1040" w:left="566" w:right="566"/>
        </w:sectPr>
      </w:pPr>
    </w:p>
    <w:p>
      <w:pPr>
        <w:pStyle w:val="Heading1"/>
        <w:spacing w:before="66"/>
        <w:ind w:left="5130"/>
      </w:pPr>
      <w:r>
        <w:rPr>
          <w:spacing w:val="-2"/>
        </w:rPr>
        <w:t>ГЛАВА</w:t>
      </w:r>
      <w:r>
        <w:rPr>
          <w:spacing w:val="-7"/>
        </w:rPr>
        <w:t> </w:t>
      </w:r>
      <w:r>
        <w:rPr>
          <w:spacing w:val="-2"/>
        </w:rPr>
        <w:t>14.</w:t>
      </w:r>
      <w:r>
        <w:rPr>
          <w:spacing w:val="-5"/>
        </w:rPr>
        <w:t> </w:t>
      </w:r>
      <w:r>
        <w:rPr>
          <w:spacing w:val="-2"/>
        </w:rPr>
        <w:t>ЦЕНОВЫЕ</w:t>
      </w:r>
      <w:r>
        <w:rPr>
          <w:spacing w:val="-6"/>
        </w:rPr>
        <w:t> </w:t>
      </w:r>
      <w:r>
        <w:rPr>
          <w:spacing w:val="-2"/>
        </w:rPr>
        <w:t>(ТАРИФНЫЕ)</w:t>
      </w:r>
      <w:r>
        <w:rPr>
          <w:spacing w:val="-5"/>
        </w:rPr>
        <w:t> </w:t>
      </w:r>
      <w:r>
        <w:rPr>
          <w:spacing w:val="-2"/>
        </w:rPr>
        <w:t>ПОСЛЕДСТВИЯ</w:t>
      </w:r>
    </w:p>
    <w:p>
      <w:pPr>
        <w:pStyle w:val="BodyText"/>
        <w:ind w:left="0"/>
        <w:rPr>
          <w:b/>
        </w:rPr>
      </w:pPr>
    </w:p>
    <w:p>
      <w:pPr>
        <w:pStyle w:val="Heading2"/>
        <w:numPr>
          <w:ilvl w:val="1"/>
          <w:numId w:val="73"/>
        </w:numPr>
        <w:tabs>
          <w:tab w:pos="861" w:val="left" w:leader="none"/>
        </w:tabs>
        <w:spacing w:line="240" w:lineRule="auto" w:before="0" w:after="0"/>
        <w:ind w:left="861" w:right="0" w:hanging="708"/>
        <w:jc w:val="left"/>
      </w:pPr>
      <w:bookmarkStart w:name="_bookmark129" w:id="155"/>
      <w:bookmarkEnd w:id="155"/>
      <w:r>
        <w:rPr>
          <w:b w:val="0"/>
        </w:rPr>
      </w:r>
      <w:r>
        <w:rPr/>
        <w:t>Тарифно-балансовые</w:t>
      </w:r>
      <w:r>
        <w:rPr>
          <w:spacing w:val="-10"/>
        </w:rPr>
        <w:t> </w:t>
      </w:r>
      <w:r>
        <w:rPr/>
        <w:t>расчетные</w:t>
      </w:r>
      <w:r>
        <w:rPr>
          <w:spacing w:val="-11"/>
        </w:rPr>
        <w:t> </w:t>
      </w:r>
      <w:r>
        <w:rPr/>
        <w:t>модели</w:t>
      </w:r>
      <w:r>
        <w:rPr>
          <w:spacing w:val="-9"/>
        </w:rPr>
        <w:t> </w:t>
      </w:r>
      <w:r>
        <w:rPr/>
        <w:t>теплоснабжения</w:t>
      </w:r>
      <w:r>
        <w:rPr>
          <w:spacing w:val="-9"/>
        </w:rPr>
        <w:t> </w:t>
      </w:r>
      <w:r>
        <w:rPr/>
        <w:t>потребителей</w:t>
      </w:r>
      <w:r>
        <w:rPr>
          <w:spacing w:val="-8"/>
        </w:rPr>
        <w:t> </w:t>
      </w:r>
      <w:r>
        <w:rPr/>
        <w:t>по</w:t>
      </w:r>
      <w:r>
        <w:rPr>
          <w:spacing w:val="-9"/>
        </w:rPr>
        <w:t> </w:t>
      </w:r>
      <w:r>
        <w:rPr/>
        <w:t>каждой</w:t>
      </w:r>
      <w:r>
        <w:rPr>
          <w:spacing w:val="-9"/>
        </w:rPr>
        <w:t> </w:t>
      </w:r>
      <w:r>
        <w:rPr/>
        <w:t>системе</w:t>
      </w:r>
      <w:r>
        <w:rPr>
          <w:spacing w:val="-10"/>
        </w:rPr>
        <w:t> </w:t>
      </w:r>
      <w:r>
        <w:rPr>
          <w:spacing w:val="-2"/>
        </w:rPr>
        <w:t>теплоснабжения</w:t>
      </w:r>
    </w:p>
    <w:p>
      <w:pPr>
        <w:pStyle w:val="BodyText"/>
        <w:spacing w:before="272"/>
        <w:ind w:left="862"/>
      </w:pPr>
      <w:r>
        <w:rPr/>
        <w:t>Тарифно-балансовые</w:t>
      </w:r>
      <w:r>
        <w:rPr>
          <w:spacing w:val="-9"/>
        </w:rPr>
        <w:t> </w:t>
      </w:r>
      <w:r>
        <w:rPr/>
        <w:t>расчетные</w:t>
      </w:r>
      <w:r>
        <w:rPr>
          <w:spacing w:val="-8"/>
        </w:rPr>
        <w:t> </w:t>
      </w:r>
      <w:r>
        <w:rPr/>
        <w:t>модели</w:t>
      </w:r>
      <w:r>
        <w:rPr>
          <w:spacing w:val="-7"/>
        </w:rPr>
        <w:t> </w:t>
      </w:r>
      <w:r>
        <w:rPr/>
        <w:t>теплоснабжения</w:t>
      </w:r>
      <w:r>
        <w:rPr>
          <w:spacing w:val="-10"/>
        </w:rPr>
        <w:t> </w:t>
      </w:r>
      <w:r>
        <w:rPr/>
        <w:t>потребителей</w:t>
      </w:r>
      <w:r>
        <w:rPr>
          <w:spacing w:val="-8"/>
        </w:rPr>
        <w:t> </w:t>
      </w:r>
      <w:r>
        <w:rPr/>
        <w:t>приведены</w:t>
      </w:r>
      <w:r>
        <w:rPr>
          <w:spacing w:val="-8"/>
        </w:rPr>
        <w:t> </w:t>
      </w:r>
      <w:r>
        <w:rPr/>
        <w:t>в</w:t>
      </w:r>
      <w:r>
        <w:rPr>
          <w:spacing w:val="-4"/>
        </w:rPr>
        <w:t> </w:t>
      </w:r>
      <w:r>
        <w:rPr/>
        <w:t>таблицах</w:t>
      </w:r>
      <w:r>
        <w:rPr>
          <w:spacing w:val="-6"/>
        </w:rPr>
        <w:t> </w:t>
      </w:r>
      <w:r>
        <w:rPr/>
        <w:t>14.1.а-</w:t>
      </w:r>
      <w:r>
        <w:rPr>
          <w:spacing w:val="-2"/>
        </w:rPr>
        <w:t>14.1.б.</w:t>
      </w:r>
    </w:p>
    <w:p>
      <w:pPr>
        <w:pStyle w:val="BodyText"/>
        <w:ind w:left="0"/>
      </w:pPr>
    </w:p>
    <w:p>
      <w:pPr>
        <w:pStyle w:val="BodyText"/>
        <w:spacing w:after="8"/>
        <w:ind w:right="193"/>
        <w:jc w:val="both"/>
      </w:pPr>
      <w:r>
        <w:rPr/>
        <w:t>Таблица 14.1.а. - Тарифно-балансовая расчетная модель теплоснабжения потребителей тепловой энергии, производимой 4 котельными Красносулинского района, при реализации программ строительства, реконструкции, технического перевооружения и (или) модернизации системы теплоснабжения при условии реализации 1-го сценария развития системы теплоснабжения Михайловского сельского поселения (п. Молодежный) – реализации мероприятий эксплуатирующей организацией МУП «Красносулинские городские теплосети»</w:t>
      </w:r>
      <w:r>
        <w:rPr>
          <w:spacing w:val="-2"/>
        </w:rPr>
        <w:t> </w:t>
      </w:r>
      <w:r>
        <w:rPr/>
        <w:t>в рамках хозяйственной деятельности</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5"/>
        <w:gridCol w:w="919"/>
        <w:gridCol w:w="734"/>
        <w:gridCol w:w="736"/>
        <w:gridCol w:w="737"/>
        <w:gridCol w:w="734"/>
        <w:gridCol w:w="736"/>
        <w:gridCol w:w="736"/>
        <w:gridCol w:w="815"/>
        <w:gridCol w:w="811"/>
        <w:gridCol w:w="815"/>
        <w:gridCol w:w="815"/>
        <w:gridCol w:w="815"/>
        <w:gridCol w:w="810"/>
        <w:gridCol w:w="811"/>
        <w:gridCol w:w="815"/>
        <w:gridCol w:w="808"/>
        <w:gridCol w:w="736"/>
      </w:tblGrid>
      <w:tr>
        <w:trPr>
          <w:trHeight w:val="254" w:hRule="atLeast"/>
        </w:trPr>
        <w:tc>
          <w:tcPr>
            <w:tcW w:w="2175" w:type="dxa"/>
          </w:tcPr>
          <w:p>
            <w:pPr>
              <w:pStyle w:val="TableParagraph"/>
              <w:spacing w:before="26"/>
              <w:ind w:left="635"/>
              <w:jc w:val="left"/>
              <w:rPr>
                <w:b/>
                <w:sz w:val="17"/>
              </w:rPr>
            </w:pPr>
            <w:r>
              <w:rPr>
                <w:b/>
                <w:spacing w:val="-2"/>
                <w:sz w:val="17"/>
              </w:rPr>
              <w:t>Показатели</w:t>
            </w:r>
          </w:p>
        </w:tc>
        <w:tc>
          <w:tcPr>
            <w:tcW w:w="919" w:type="dxa"/>
          </w:tcPr>
          <w:p>
            <w:pPr>
              <w:pStyle w:val="TableParagraph"/>
              <w:spacing w:before="26"/>
              <w:ind w:left="12" w:right="1"/>
              <w:rPr>
                <w:b/>
                <w:sz w:val="17"/>
              </w:rPr>
            </w:pPr>
            <w:r>
              <w:rPr>
                <w:b/>
                <w:sz w:val="17"/>
              </w:rPr>
              <w:t>Ед. </w:t>
            </w:r>
            <w:r>
              <w:rPr>
                <w:b/>
                <w:spacing w:val="-4"/>
                <w:sz w:val="17"/>
              </w:rPr>
              <w:t>изм.</w:t>
            </w:r>
          </w:p>
        </w:tc>
        <w:tc>
          <w:tcPr>
            <w:tcW w:w="734" w:type="dxa"/>
          </w:tcPr>
          <w:p>
            <w:pPr>
              <w:pStyle w:val="TableParagraph"/>
              <w:spacing w:before="26"/>
              <w:ind w:left="57" w:right="47"/>
              <w:rPr>
                <w:b/>
                <w:sz w:val="17"/>
              </w:rPr>
            </w:pPr>
            <w:r>
              <w:rPr>
                <w:b/>
                <w:spacing w:val="-4"/>
                <w:sz w:val="17"/>
              </w:rPr>
              <w:t>2025</w:t>
            </w:r>
          </w:p>
        </w:tc>
        <w:tc>
          <w:tcPr>
            <w:tcW w:w="736" w:type="dxa"/>
          </w:tcPr>
          <w:p>
            <w:pPr>
              <w:pStyle w:val="TableParagraph"/>
              <w:spacing w:before="26"/>
              <w:ind w:left="57" w:right="48"/>
              <w:rPr>
                <w:b/>
                <w:sz w:val="17"/>
              </w:rPr>
            </w:pPr>
            <w:r>
              <w:rPr>
                <w:b/>
                <w:spacing w:val="-4"/>
                <w:sz w:val="17"/>
              </w:rPr>
              <w:t>2026</w:t>
            </w:r>
          </w:p>
        </w:tc>
        <w:tc>
          <w:tcPr>
            <w:tcW w:w="737" w:type="dxa"/>
          </w:tcPr>
          <w:p>
            <w:pPr>
              <w:pStyle w:val="TableParagraph"/>
              <w:spacing w:before="26"/>
              <w:ind w:left="53" w:right="43"/>
              <w:rPr>
                <w:b/>
                <w:sz w:val="17"/>
              </w:rPr>
            </w:pPr>
            <w:r>
              <w:rPr>
                <w:b/>
                <w:spacing w:val="-4"/>
                <w:sz w:val="17"/>
              </w:rPr>
              <w:t>2027</w:t>
            </w:r>
          </w:p>
        </w:tc>
        <w:tc>
          <w:tcPr>
            <w:tcW w:w="734" w:type="dxa"/>
          </w:tcPr>
          <w:p>
            <w:pPr>
              <w:pStyle w:val="TableParagraph"/>
              <w:spacing w:before="26"/>
              <w:ind w:left="57" w:right="43"/>
              <w:rPr>
                <w:b/>
                <w:sz w:val="17"/>
              </w:rPr>
            </w:pPr>
            <w:r>
              <w:rPr>
                <w:b/>
                <w:spacing w:val="-4"/>
                <w:sz w:val="17"/>
              </w:rPr>
              <w:t>2028</w:t>
            </w:r>
          </w:p>
        </w:tc>
        <w:tc>
          <w:tcPr>
            <w:tcW w:w="736" w:type="dxa"/>
          </w:tcPr>
          <w:p>
            <w:pPr>
              <w:pStyle w:val="TableParagraph"/>
              <w:spacing w:before="26"/>
              <w:ind w:left="57" w:right="45"/>
              <w:rPr>
                <w:b/>
                <w:sz w:val="17"/>
              </w:rPr>
            </w:pPr>
            <w:r>
              <w:rPr>
                <w:b/>
                <w:spacing w:val="-4"/>
                <w:sz w:val="17"/>
              </w:rPr>
              <w:t>2029</w:t>
            </w:r>
          </w:p>
        </w:tc>
        <w:tc>
          <w:tcPr>
            <w:tcW w:w="736" w:type="dxa"/>
          </w:tcPr>
          <w:p>
            <w:pPr>
              <w:pStyle w:val="TableParagraph"/>
              <w:spacing w:before="26"/>
              <w:ind w:left="57" w:right="43"/>
              <w:rPr>
                <w:b/>
                <w:sz w:val="17"/>
              </w:rPr>
            </w:pPr>
            <w:r>
              <w:rPr>
                <w:b/>
                <w:spacing w:val="-4"/>
                <w:sz w:val="17"/>
              </w:rPr>
              <w:t>2030</w:t>
            </w:r>
          </w:p>
        </w:tc>
        <w:tc>
          <w:tcPr>
            <w:tcW w:w="815" w:type="dxa"/>
          </w:tcPr>
          <w:p>
            <w:pPr>
              <w:pStyle w:val="TableParagraph"/>
              <w:spacing w:before="26"/>
              <w:ind w:left="65" w:right="47"/>
              <w:rPr>
                <w:b/>
                <w:sz w:val="17"/>
              </w:rPr>
            </w:pPr>
            <w:r>
              <w:rPr>
                <w:b/>
                <w:spacing w:val="-4"/>
                <w:sz w:val="17"/>
              </w:rPr>
              <w:t>2031</w:t>
            </w:r>
          </w:p>
        </w:tc>
        <w:tc>
          <w:tcPr>
            <w:tcW w:w="811" w:type="dxa"/>
          </w:tcPr>
          <w:p>
            <w:pPr>
              <w:pStyle w:val="TableParagraph"/>
              <w:spacing w:before="26"/>
              <w:ind w:left="67" w:right="48"/>
              <w:rPr>
                <w:b/>
                <w:sz w:val="17"/>
              </w:rPr>
            </w:pPr>
            <w:r>
              <w:rPr>
                <w:b/>
                <w:spacing w:val="-4"/>
                <w:sz w:val="17"/>
              </w:rPr>
              <w:t>2032</w:t>
            </w:r>
          </w:p>
        </w:tc>
        <w:tc>
          <w:tcPr>
            <w:tcW w:w="815" w:type="dxa"/>
          </w:tcPr>
          <w:p>
            <w:pPr>
              <w:pStyle w:val="TableParagraph"/>
              <w:spacing w:before="26"/>
              <w:ind w:left="65" w:right="44"/>
              <w:rPr>
                <w:b/>
                <w:sz w:val="17"/>
              </w:rPr>
            </w:pPr>
            <w:r>
              <w:rPr>
                <w:b/>
                <w:spacing w:val="-4"/>
                <w:sz w:val="17"/>
              </w:rPr>
              <w:t>2033</w:t>
            </w:r>
          </w:p>
        </w:tc>
        <w:tc>
          <w:tcPr>
            <w:tcW w:w="815" w:type="dxa"/>
          </w:tcPr>
          <w:p>
            <w:pPr>
              <w:pStyle w:val="TableParagraph"/>
              <w:spacing w:before="26"/>
              <w:ind w:left="65" w:right="42"/>
              <w:rPr>
                <w:b/>
                <w:sz w:val="17"/>
              </w:rPr>
            </w:pPr>
            <w:r>
              <w:rPr>
                <w:b/>
                <w:spacing w:val="-4"/>
                <w:sz w:val="17"/>
              </w:rPr>
              <w:t>2034</w:t>
            </w:r>
          </w:p>
        </w:tc>
        <w:tc>
          <w:tcPr>
            <w:tcW w:w="815" w:type="dxa"/>
          </w:tcPr>
          <w:p>
            <w:pPr>
              <w:pStyle w:val="TableParagraph"/>
              <w:spacing w:before="26"/>
              <w:ind w:left="65" w:right="40"/>
              <w:rPr>
                <w:b/>
                <w:sz w:val="17"/>
              </w:rPr>
            </w:pPr>
            <w:r>
              <w:rPr>
                <w:b/>
                <w:spacing w:val="-4"/>
                <w:sz w:val="17"/>
              </w:rPr>
              <w:t>2035</w:t>
            </w:r>
          </w:p>
        </w:tc>
        <w:tc>
          <w:tcPr>
            <w:tcW w:w="810" w:type="dxa"/>
          </w:tcPr>
          <w:p>
            <w:pPr>
              <w:pStyle w:val="TableParagraph"/>
              <w:spacing w:before="26"/>
              <w:ind w:left="66" w:right="38"/>
              <w:rPr>
                <w:b/>
                <w:sz w:val="17"/>
              </w:rPr>
            </w:pPr>
            <w:r>
              <w:rPr>
                <w:b/>
                <w:spacing w:val="-4"/>
                <w:sz w:val="17"/>
              </w:rPr>
              <w:t>2036</w:t>
            </w:r>
          </w:p>
        </w:tc>
        <w:tc>
          <w:tcPr>
            <w:tcW w:w="811" w:type="dxa"/>
          </w:tcPr>
          <w:p>
            <w:pPr>
              <w:pStyle w:val="TableParagraph"/>
              <w:spacing w:before="26"/>
              <w:ind w:left="67" w:right="38"/>
              <w:rPr>
                <w:b/>
                <w:sz w:val="17"/>
              </w:rPr>
            </w:pPr>
            <w:r>
              <w:rPr>
                <w:b/>
                <w:spacing w:val="-4"/>
                <w:sz w:val="17"/>
              </w:rPr>
              <w:t>2037</w:t>
            </w:r>
          </w:p>
        </w:tc>
        <w:tc>
          <w:tcPr>
            <w:tcW w:w="815" w:type="dxa"/>
          </w:tcPr>
          <w:p>
            <w:pPr>
              <w:pStyle w:val="TableParagraph"/>
              <w:spacing w:before="26"/>
              <w:ind w:left="65" w:right="38"/>
              <w:rPr>
                <w:b/>
                <w:sz w:val="17"/>
              </w:rPr>
            </w:pPr>
            <w:r>
              <w:rPr>
                <w:b/>
                <w:spacing w:val="-4"/>
                <w:sz w:val="17"/>
              </w:rPr>
              <w:t>2038</w:t>
            </w:r>
          </w:p>
        </w:tc>
        <w:tc>
          <w:tcPr>
            <w:tcW w:w="808" w:type="dxa"/>
          </w:tcPr>
          <w:p>
            <w:pPr>
              <w:pStyle w:val="TableParagraph"/>
              <w:spacing w:before="26"/>
              <w:ind w:left="69" w:right="38"/>
              <w:rPr>
                <w:b/>
                <w:sz w:val="17"/>
              </w:rPr>
            </w:pPr>
            <w:r>
              <w:rPr>
                <w:b/>
                <w:spacing w:val="-4"/>
                <w:sz w:val="17"/>
              </w:rPr>
              <w:t>2039</w:t>
            </w:r>
          </w:p>
        </w:tc>
        <w:tc>
          <w:tcPr>
            <w:tcW w:w="736" w:type="dxa"/>
          </w:tcPr>
          <w:p>
            <w:pPr>
              <w:pStyle w:val="TableParagraph"/>
              <w:spacing w:before="26"/>
              <w:ind w:left="57" w:right="25"/>
              <w:rPr>
                <w:b/>
                <w:sz w:val="17"/>
              </w:rPr>
            </w:pPr>
            <w:r>
              <w:rPr>
                <w:b/>
                <w:spacing w:val="-4"/>
                <w:sz w:val="17"/>
              </w:rPr>
              <w:t>2040</w:t>
            </w:r>
          </w:p>
        </w:tc>
      </w:tr>
      <w:tr>
        <w:trPr>
          <w:trHeight w:val="587" w:hRule="atLeast"/>
        </w:trPr>
        <w:tc>
          <w:tcPr>
            <w:tcW w:w="2175" w:type="dxa"/>
          </w:tcPr>
          <w:p>
            <w:pPr>
              <w:pStyle w:val="TableParagraph"/>
              <w:tabs>
                <w:tab w:pos="2019" w:val="left" w:leader="none"/>
              </w:tabs>
              <w:spacing w:line="190" w:lineRule="exact"/>
              <w:ind w:left="107"/>
              <w:jc w:val="left"/>
              <w:rPr>
                <w:sz w:val="17"/>
              </w:rPr>
            </w:pPr>
            <w:r>
              <w:rPr>
                <w:spacing w:val="-2"/>
                <w:sz w:val="17"/>
              </w:rPr>
              <w:t>Установленная</w:t>
            </w:r>
            <w:r>
              <w:rPr>
                <w:sz w:val="17"/>
              </w:rPr>
              <w:tab/>
            </w:r>
            <w:r>
              <w:rPr>
                <w:spacing w:val="-10"/>
                <w:sz w:val="17"/>
              </w:rPr>
              <w:t>/</w:t>
            </w:r>
          </w:p>
          <w:p>
            <w:pPr>
              <w:pStyle w:val="TableParagraph"/>
              <w:tabs>
                <w:tab w:pos="1424" w:val="left" w:leader="none"/>
              </w:tabs>
              <w:spacing w:line="194" w:lineRule="exact"/>
              <w:ind w:left="107" w:right="95"/>
              <w:jc w:val="left"/>
              <w:rPr>
                <w:sz w:val="17"/>
              </w:rPr>
            </w:pPr>
            <w:r>
              <w:rPr>
                <w:spacing w:val="-2"/>
                <w:sz w:val="17"/>
              </w:rPr>
              <w:t>располагаемая</w:t>
            </w:r>
            <w:r>
              <w:rPr>
                <w:sz w:val="17"/>
              </w:rPr>
              <w:tab/>
            </w:r>
            <w:r>
              <w:rPr>
                <w:spacing w:val="-2"/>
                <w:sz w:val="17"/>
              </w:rPr>
              <w:t>тепловая мощность</w:t>
            </w:r>
          </w:p>
        </w:tc>
        <w:tc>
          <w:tcPr>
            <w:tcW w:w="919" w:type="dxa"/>
          </w:tcPr>
          <w:p>
            <w:pPr>
              <w:pStyle w:val="TableParagraph"/>
              <w:spacing w:before="191"/>
              <w:ind w:left="12" w:right="2"/>
              <w:rPr>
                <w:sz w:val="17"/>
              </w:rPr>
            </w:pPr>
            <w:r>
              <w:rPr>
                <w:spacing w:val="-2"/>
                <w:sz w:val="17"/>
              </w:rPr>
              <w:t>Гкал/ч</w:t>
            </w:r>
          </w:p>
        </w:tc>
        <w:tc>
          <w:tcPr>
            <w:tcW w:w="734" w:type="dxa"/>
          </w:tcPr>
          <w:p>
            <w:pPr>
              <w:pStyle w:val="TableParagraph"/>
              <w:spacing w:before="12"/>
              <w:jc w:val="left"/>
              <w:rPr>
                <w:sz w:val="16"/>
              </w:rPr>
            </w:pPr>
          </w:p>
          <w:p>
            <w:pPr>
              <w:pStyle w:val="TableParagraph"/>
              <w:ind w:left="57" w:right="47"/>
              <w:rPr>
                <w:sz w:val="16"/>
              </w:rPr>
            </w:pPr>
            <w:r>
              <w:rPr>
                <w:spacing w:val="-2"/>
                <w:sz w:val="16"/>
              </w:rPr>
              <w:t>1,966</w:t>
            </w:r>
          </w:p>
        </w:tc>
        <w:tc>
          <w:tcPr>
            <w:tcW w:w="736" w:type="dxa"/>
          </w:tcPr>
          <w:p>
            <w:pPr>
              <w:pStyle w:val="TableParagraph"/>
              <w:spacing w:before="12"/>
              <w:jc w:val="left"/>
              <w:rPr>
                <w:sz w:val="16"/>
              </w:rPr>
            </w:pPr>
          </w:p>
          <w:p>
            <w:pPr>
              <w:pStyle w:val="TableParagraph"/>
              <w:ind w:left="57" w:right="48"/>
              <w:rPr>
                <w:sz w:val="16"/>
              </w:rPr>
            </w:pPr>
            <w:r>
              <w:rPr>
                <w:spacing w:val="-2"/>
                <w:sz w:val="16"/>
              </w:rPr>
              <w:t>1,966</w:t>
            </w:r>
          </w:p>
        </w:tc>
        <w:tc>
          <w:tcPr>
            <w:tcW w:w="737" w:type="dxa"/>
          </w:tcPr>
          <w:p>
            <w:pPr>
              <w:pStyle w:val="TableParagraph"/>
              <w:spacing w:before="12"/>
              <w:jc w:val="left"/>
              <w:rPr>
                <w:sz w:val="16"/>
              </w:rPr>
            </w:pPr>
          </w:p>
          <w:p>
            <w:pPr>
              <w:pStyle w:val="TableParagraph"/>
              <w:ind w:left="53" w:right="43"/>
              <w:rPr>
                <w:sz w:val="16"/>
              </w:rPr>
            </w:pPr>
            <w:r>
              <w:rPr>
                <w:spacing w:val="-2"/>
                <w:sz w:val="16"/>
              </w:rPr>
              <w:t>1,966</w:t>
            </w:r>
          </w:p>
        </w:tc>
        <w:tc>
          <w:tcPr>
            <w:tcW w:w="734" w:type="dxa"/>
          </w:tcPr>
          <w:p>
            <w:pPr>
              <w:pStyle w:val="TableParagraph"/>
              <w:spacing w:before="12"/>
              <w:jc w:val="left"/>
              <w:rPr>
                <w:sz w:val="16"/>
              </w:rPr>
            </w:pPr>
          </w:p>
          <w:p>
            <w:pPr>
              <w:pStyle w:val="TableParagraph"/>
              <w:ind w:left="57" w:right="43"/>
              <w:rPr>
                <w:sz w:val="16"/>
              </w:rPr>
            </w:pPr>
            <w:r>
              <w:rPr>
                <w:spacing w:val="-2"/>
                <w:sz w:val="16"/>
              </w:rPr>
              <w:t>1,966</w:t>
            </w:r>
          </w:p>
        </w:tc>
        <w:tc>
          <w:tcPr>
            <w:tcW w:w="736" w:type="dxa"/>
          </w:tcPr>
          <w:p>
            <w:pPr>
              <w:pStyle w:val="TableParagraph"/>
              <w:spacing w:before="12"/>
              <w:jc w:val="left"/>
              <w:rPr>
                <w:sz w:val="16"/>
              </w:rPr>
            </w:pPr>
          </w:p>
          <w:p>
            <w:pPr>
              <w:pStyle w:val="TableParagraph"/>
              <w:ind w:left="57" w:right="45"/>
              <w:rPr>
                <w:sz w:val="16"/>
              </w:rPr>
            </w:pPr>
            <w:r>
              <w:rPr>
                <w:spacing w:val="-2"/>
                <w:sz w:val="16"/>
              </w:rPr>
              <w:t>1,966</w:t>
            </w:r>
          </w:p>
        </w:tc>
        <w:tc>
          <w:tcPr>
            <w:tcW w:w="736" w:type="dxa"/>
          </w:tcPr>
          <w:p>
            <w:pPr>
              <w:pStyle w:val="TableParagraph"/>
              <w:spacing w:before="12"/>
              <w:jc w:val="left"/>
              <w:rPr>
                <w:sz w:val="16"/>
              </w:rPr>
            </w:pPr>
          </w:p>
          <w:p>
            <w:pPr>
              <w:pStyle w:val="TableParagraph"/>
              <w:ind w:left="57" w:right="43"/>
              <w:rPr>
                <w:sz w:val="16"/>
              </w:rPr>
            </w:pPr>
            <w:r>
              <w:rPr>
                <w:spacing w:val="-2"/>
                <w:sz w:val="16"/>
              </w:rPr>
              <w:t>1,966</w:t>
            </w:r>
          </w:p>
        </w:tc>
        <w:tc>
          <w:tcPr>
            <w:tcW w:w="815" w:type="dxa"/>
          </w:tcPr>
          <w:p>
            <w:pPr>
              <w:pStyle w:val="TableParagraph"/>
              <w:spacing w:before="12"/>
              <w:jc w:val="left"/>
              <w:rPr>
                <w:sz w:val="16"/>
              </w:rPr>
            </w:pPr>
          </w:p>
          <w:p>
            <w:pPr>
              <w:pStyle w:val="TableParagraph"/>
              <w:ind w:left="65" w:right="47"/>
              <w:rPr>
                <w:sz w:val="16"/>
              </w:rPr>
            </w:pPr>
            <w:r>
              <w:rPr>
                <w:spacing w:val="-2"/>
                <w:sz w:val="16"/>
              </w:rPr>
              <w:t>1,966</w:t>
            </w:r>
          </w:p>
        </w:tc>
        <w:tc>
          <w:tcPr>
            <w:tcW w:w="811" w:type="dxa"/>
          </w:tcPr>
          <w:p>
            <w:pPr>
              <w:pStyle w:val="TableParagraph"/>
              <w:spacing w:before="12"/>
              <w:jc w:val="left"/>
              <w:rPr>
                <w:sz w:val="16"/>
              </w:rPr>
            </w:pPr>
          </w:p>
          <w:p>
            <w:pPr>
              <w:pStyle w:val="TableParagraph"/>
              <w:ind w:left="67" w:right="48"/>
              <w:rPr>
                <w:sz w:val="16"/>
              </w:rPr>
            </w:pPr>
            <w:r>
              <w:rPr>
                <w:spacing w:val="-2"/>
                <w:sz w:val="16"/>
              </w:rPr>
              <w:t>1,966</w:t>
            </w:r>
          </w:p>
        </w:tc>
        <w:tc>
          <w:tcPr>
            <w:tcW w:w="815" w:type="dxa"/>
          </w:tcPr>
          <w:p>
            <w:pPr>
              <w:pStyle w:val="TableParagraph"/>
              <w:spacing w:before="12"/>
              <w:jc w:val="left"/>
              <w:rPr>
                <w:sz w:val="16"/>
              </w:rPr>
            </w:pPr>
          </w:p>
          <w:p>
            <w:pPr>
              <w:pStyle w:val="TableParagraph"/>
              <w:ind w:left="65" w:right="44"/>
              <w:rPr>
                <w:sz w:val="16"/>
              </w:rPr>
            </w:pPr>
            <w:r>
              <w:rPr>
                <w:spacing w:val="-2"/>
                <w:sz w:val="16"/>
              </w:rPr>
              <w:t>1,966</w:t>
            </w:r>
          </w:p>
        </w:tc>
        <w:tc>
          <w:tcPr>
            <w:tcW w:w="815" w:type="dxa"/>
          </w:tcPr>
          <w:p>
            <w:pPr>
              <w:pStyle w:val="TableParagraph"/>
              <w:spacing w:before="12"/>
              <w:jc w:val="left"/>
              <w:rPr>
                <w:sz w:val="16"/>
              </w:rPr>
            </w:pPr>
          </w:p>
          <w:p>
            <w:pPr>
              <w:pStyle w:val="TableParagraph"/>
              <w:ind w:left="65" w:right="42"/>
              <w:rPr>
                <w:sz w:val="16"/>
              </w:rPr>
            </w:pPr>
            <w:r>
              <w:rPr>
                <w:spacing w:val="-2"/>
                <w:sz w:val="16"/>
              </w:rPr>
              <w:t>1,966</w:t>
            </w:r>
          </w:p>
        </w:tc>
        <w:tc>
          <w:tcPr>
            <w:tcW w:w="815" w:type="dxa"/>
          </w:tcPr>
          <w:p>
            <w:pPr>
              <w:pStyle w:val="TableParagraph"/>
              <w:spacing w:before="12"/>
              <w:jc w:val="left"/>
              <w:rPr>
                <w:sz w:val="16"/>
              </w:rPr>
            </w:pPr>
          </w:p>
          <w:p>
            <w:pPr>
              <w:pStyle w:val="TableParagraph"/>
              <w:ind w:left="65" w:right="40"/>
              <w:rPr>
                <w:sz w:val="16"/>
              </w:rPr>
            </w:pPr>
            <w:r>
              <w:rPr>
                <w:spacing w:val="-2"/>
                <w:sz w:val="16"/>
              </w:rPr>
              <w:t>1,966</w:t>
            </w:r>
          </w:p>
        </w:tc>
        <w:tc>
          <w:tcPr>
            <w:tcW w:w="810" w:type="dxa"/>
          </w:tcPr>
          <w:p>
            <w:pPr>
              <w:pStyle w:val="TableParagraph"/>
              <w:spacing w:before="12"/>
              <w:jc w:val="left"/>
              <w:rPr>
                <w:sz w:val="16"/>
              </w:rPr>
            </w:pPr>
          </w:p>
          <w:p>
            <w:pPr>
              <w:pStyle w:val="TableParagraph"/>
              <w:ind w:left="66" w:right="38"/>
              <w:rPr>
                <w:sz w:val="16"/>
              </w:rPr>
            </w:pPr>
            <w:r>
              <w:rPr>
                <w:spacing w:val="-2"/>
                <w:sz w:val="16"/>
              </w:rPr>
              <w:t>1,966</w:t>
            </w:r>
          </w:p>
        </w:tc>
        <w:tc>
          <w:tcPr>
            <w:tcW w:w="811" w:type="dxa"/>
          </w:tcPr>
          <w:p>
            <w:pPr>
              <w:pStyle w:val="TableParagraph"/>
              <w:spacing w:before="12"/>
              <w:jc w:val="left"/>
              <w:rPr>
                <w:sz w:val="16"/>
              </w:rPr>
            </w:pPr>
          </w:p>
          <w:p>
            <w:pPr>
              <w:pStyle w:val="TableParagraph"/>
              <w:ind w:left="67" w:right="38"/>
              <w:rPr>
                <w:sz w:val="16"/>
              </w:rPr>
            </w:pPr>
            <w:r>
              <w:rPr>
                <w:spacing w:val="-2"/>
                <w:sz w:val="16"/>
              </w:rPr>
              <w:t>1,966</w:t>
            </w:r>
          </w:p>
        </w:tc>
        <w:tc>
          <w:tcPr>
            <w:tcW w:w="815" w:type="dxa"/>
          </w:tcPr>
          <w:p>
            <w:pPr>
              <w:pStyle w:val="TableParagraph"/>
              <w:spacing w:before="12"/>
              <w:jc w:val="left"/>
              <w:rPr>
                <w:sz w:val="16"/>
              </w:rPr>
            </w:pPr>
          </w:p>
          <w:p>
            <w:pPr>
              <w:pStyle w:val="TableParagraph"/>
              <w:ind w:left="65" w:right="38"/>
              <w:rPr>
                <w:sz w:val="16"/>
              </w:rPr>
            </w:pPr>
            <w:r>
              <w:rPr>
                <w:spacing w:val="-2"/>
                <w:sz w:val="16"/>
              </w:rPr>
              <w:t>1,966</w:t>
            </w:r>
          </w:p>
        </w:tc>
        <w:tc>
          <w:tcPr>
            <w:tcW w:w="808" w:type="dxa"/>
          </w:tcPr>
          <w:p>
            <w:pPr>
              <w:pStyle w:val="TableParagraph"/>
              <w:spacing w:before="12"/>
              <w:jc w:val="left"/>
              <w:rPr>
                <w:sz w:val="16"/>
              </w:rPr>
            </w:pPr>
          </w:p>
          <w:p>
            <w:pPr>
              <w:pStyle w:val="TableParagraph"/>
              <w:ind w:left="69" w:right="38"/>
              <w:rPr>
                <w:sz w:val="16"/>
              </w:rPr>
            </w:pPr>
            <w:r>
              <w:rPr>
                <w:spacing w:val="-2"/>
                <w:sz w:val="16"/>
              </w:rPr>
              <w:t>1,966</w:t>
            </w:r>
          </w:p>
        </w:tc>
        <w:tc>
          <w:tcPr>
            <w:tcW w:w="736" w:type="dxa"/>
          </w:tcPr>
          <w:p>
            <w:pPr>
              <w:pStyle w:val="TableParagraph"/>
              <w:spacing w:before="12"/>
              <w:jc w:val="left"/>
              <w:rPr>
                <w:sz w:val="16"/>
              </w:rPr>
            </w:pPr>
          </w:p>
          <w:p>
            <w:pPr>
              <w:pStyle w:val="TableParagraph"/>
              <w:ind w:left="57" w:right="25"/>
              <w:rPr>
                <w:sz w:val="16"/>
              </w:rPr>
            </w:pPr>
            <w:r>
              <w:rPr>
                <w:spacing w:val="-2"/>
                <w:sz w:val="16"/>
              </w:rPr>
              <w:t>1,966</w:t>
            </w:r>
          </w:p>
        </w:tc>
      </w:tr>
      <w:tr>
        <w:trPr>
          <w:trHeight w:val="390" w:hRule="atLeast"/>
        </w:trPr>
        <w:tc>
          <w:tcPr>
            <w:tcW w:w="2175" w:type="dxa"/>
          </w:tcPr>
          <w:p>
            <w:pPr>
              <w:pStyle w:val="TableParagraph"/>
              <w:tabs>
                <w:tab w:pos="1976" w:val="left" w:leader="none"/>
              </w:tabs>
              <w:spacing w:line="190" w:lineRule="exact"/>
              <w:ind w:left="107"/>
              <w:jc w:val="left"/>
              <w:rPr>
                <w:sz w:val="17"/>
              </w:rPr>
            </w:pPr>
            <w:r>
              <w:rPr>
                <w:spacing w:val="-2"/>
                <w:sz w:val="17"/>
              </w:rPr>
              <w:t>Собственные</w:t>
            </w:r>
            <w:r>
              <w:rPr>
                <w:sz w:val="17"/>
              </w:rPr>
              <w:tab/>
            </w:r>
            <w:r>
              <w:rPr>
                <w:spacing w:val="-10"/>
                <w:sz w:val="17"/>
              </w:rPr>
              <w:t>и</w:t>
            </w:r>
          </w:p>
          <w:p>
            <w:pPr>
              <w:pStyle w:val="TableParagraph"/>
              <w:spacing w:line="181" w:lineRule="exact"/>
              <w:ind w:left="107"/>
              <w:jc w:val="left"/>
              <w:rPr>
                <w:sz w:val="17"/>
              </w:rPr>
            </w:pPr>
            <w:r>
              <w:rPr>
                <w:spacing w:val="-2"/>
                <w:sz w:val="17"/>
              </w:rPr>
              <w:t>хозяйственные</w:t>
            </w:r>
            <w:r>
              <w:rPr>
                <w:spacing w:val="12"/>
                <w:sz w:val="17"/>
              </w:rPr>
              <w:t> </w:t>
            </w:r>
            <w:r>
              <w:rPr>
                <w:spacing w:val="-2"/>
                <w:sz w:val="17"/>
              </w:rPr>
              <w:t>нужды</w:t>
            </w:r>
          </w:p>
        </w:tc>
        <w:tc>
          <w:tcPr>
            <w:tcW w:w="919" w:type="dxa"/>
          </w:tcPr>
          <w:p>
            <w:pPr>
              <w:pStyle w:val="TableParagraph"/>
              <w:spacing w:before="93"/>
              <w:ind w:left="12" w:right="2"/>
              <w:rPr>
                <w:sz w:val="17"/>
              </w:rPr>
            </w:pPr>
            <w:r>
              <w:rPr>
                <w:spacing w:val="-2"/>
                <w:sz w:val="17"/>
              </w:rPr>
              <w:t>Гкал/ч</w:t>
            </w:r>
          </w:p>
        </w:tc>
        <w:tc>
          <w:tcPr>
            <w:tcW w:w="734" w:type="dxa"/>
          </w:tcPr>
          <w:p>
            <w:pPr>
              <w:pStyle w:val="TableParagraph"/>
              <w:spacing w:before="97"/>
              <w:ind w:left="57" w:right="47"/>
              <w:rPr>
                <w:sz w:val="16"/>
              </w:rPr>
            </w:pPr>
            <w:r>
              <w:rPr>
                <w:spacing w:val="-2"/>
                <w:sz w:val="16"/>
              </w:rPr>
              <w:t>0,010</w:t>
            </w:r>
          </w:p>
        </w:tc>
        <w:tc>
          <w:tcPr>
            <w:tcW w:w="736" w:type="dxa"/>
          </w:tcPr>
          <w:p>
            <w:pPr>
              <w:pStyle w:val="TableParagraph"/>
              <w:spacing w:before="97"/>
              <w:ind w:left="57" w:right="48"/>
              <w:rPr>
                <w:sz w:val="16"/>
              </w:rPr>
            </w:pPr>
            <w:r>
              <w:rPr>
                <w:spacing w:val="-2"/>
                <w:sz w:val="16"/>
              </w:rPr>
              <w:t>0,010</w:t>
            </w:r>
          </w:p>
        </w:tc>
        <w:tc>
          <w:tcPr>
            <w:tcW w:w="737" w:type="dxa"/>
          </w:tcPr>
          <w:p>
            <w:pPr>
              <w:pStyle w:val="TableParagraph"/>
              <w:spacing w:before="97"/>
              <w:ind w:left="53" w:right="43"/>
              <w:rPr>
                <w:sz w:val="16"/>
              </w:rPr>
            </w:pPr>
            <w:r>
              <w:rPr>
                <w:spacing w:val="-2"/>
                <w:sz w:val="16"/>
              </w:rPr>
              <w:t>0,010</w:t>
            </w:r>
          </w:p>
        </w:tc>
        <w:tc>
          <w:tcPr>
            <w:tcW w:w="734" w:type="dxa"/>
          </w:tcPr>
          <w:p>
            <w:pPr>
              <w:pStyle w:val="TableParagraph"/>
              <w:spacing w:before="97"/>
              <w:ind w:left="57" w:right="43"/>
              <w:rPr>
                <w:sz w:val="16"/>
              </w:rPr>
            </w:pPr>
            <w:r>
              <w:rPr>
                <w:spacing w:val="-2"/>
                <w:sz w:val="16"/>
              </w:rPr>
              <w:t>0,010</w:t>
            </w:r>
          </w:p>
        </w:tc>
        <w:tc>
          <w:tcPr>
            <w:tcW w:w="736" w:type="dxa"/>
          </w:tcPr>
          <w:p>
            <w:pPr>
              <w:pStyle w:val="TableParagraph"/>
              <w:spacing w:before="97"/>
              <w:ind w:left="57" w:right="45"/>
              <w:rPr>
                <w:sz w:val="16"/>
              </w:rPr>
            </w:pPr>
            <w:r>
              <w:rPr>
                <w:spacing w:val="-2"/>
                <w:sz w:val="16"/>
              </w:rPr>
              <w:t>0,010</w:t>
            </w:r>
          </w:p>
        </w:tc>
        <w:tc>
          <w:tcPr>
            <w:tcW w:w="736" w:type="dxa"/>
          </w:tcPr>
          <w:p>
            <w:pPr>
              <w:pStyle w:val="TableParagraph"/>
              <w:spacing w:before="97"/>
              <w:ind w:left="57" w:right="43"/>
              <w:rPr>
                <w:sz w:val="16"/>
              </w:rPr>
            </w:pPr>
            <w:r>
              <w:rPr>
                <w:spacing w:val="-2"/>
                <w:sz w:val="16"/>
              </w:rPr>
              <w:t>0,010</w:t>
            </w:r>
          </w:p>
        </w:tc>
        <w:tc>
          <w:tcPr>
            <w:tcW w:w="815" w:type="dxa"/>
          </w:tcPr>
          <w:p>
            <w:pPr>
              <w:pStyle w:val="TableParagraph"/>
              <w:spacing w:before="97"/>
              <w:ind w:left="65" w:right="47"/>
              <w:rPr>
                <w:sz w:val="16"/>
              </w:rPr>
            </w:pPr>
            <w:r>
              <w:rPr>
                <w:spacing w:val="-2"/>
                <w:sz w:val="16"/>
              </w:rPr>
              <w:t>0,010</w:t>
            </w:r>
          </w:p>
        </w:tc>
        <w:tc>
          <w:tcPr>
            <w:tcW w:w="811" w:type="dxa"/>
          </w:tcPr>
          <w:p>
            <w:pPr>
              <w:pStyle w:val="TableParagraph"/>
              <w:spacing w:before="97"/>
              <w:ind w:left="67" w:right="48"/>
              <w:rPr>
                <w:sz w:val="16"/>
              </w:rPr>
            </w:pPr>
            <w:r>
              <w:rPr>
                <w:spacing w:val="-2"/>
                <w:sz w:val="16"/>
              </w:rPr>
              <w:t>0,010</w:t>
            </w:r>
          </w:p>
        </w:tc>
        <w:tc>
          <w:tcPr>
            <w:tcW w:w="815" w:type="dxa"/>
          </w:tcPr>
          <w:p>
            <w:pPr>
              <w:pStyle w:val="TableParagraph"/>
              <w:spacing w:before="97"/>
              <w:ind w:left="65" w:right="44"/>
              <w:rPr>
                <w:sz w:val="16"/>
              </w:rPr>
            </w:pPr>
            <w:r>
              <w:rPr>
                <w:spacing w:val="-2"/>
                <w:sz w:val="16"/>
              </w:rPr>
              <w:t>0,010</w:t>
            </w:r>
          </w:p>
        </w:tc>
        <w:tc>
          <w:tcPr>
            <w:tcW w:w="815" w:type="dxa"/>
          </w:tcPr>
          <w:p>
            <w:pPr>
              <w:pStyle w:val="TableParagraph"/>
              <w:spacing w:before="97"/>
              <w:ind w:left="65" w:right="42"/>
              <w:rPr>
                <w:sz w:val="16"/>
              </w:rPr>
            </w:pPr>
            <w:r>
              <w:rPr>
                <w:spacing w:val="-2"/>
                <w:sz w:val="16"/>
              </w:rPr>
              <w:t>0,010</w:t>
            </w:r>
          </w:p>
        </w:tc>
        <w:tc>
          <w:tcPr>
            <w:tcW w:w="815" w:type="dxa"/>
          </w:tcPr>
          <w:p>
            <w:pPr>
              <w:pStyle w:val="TableParagraph"/>
              <w:spacing w:before="97"/>
              <w:ind w:left="65" w:right="40"/>
              <w:rPr>
                <w:sz w:val="16"/>
              </w:rPr>
            </w:pPr>
            <w:r>
              <w:rPr>
                <w:spacing w:val="-2"/>
                <w:sz w:val="16"/>
              </w:rPr>
              <w:t>0,010</w:t>
            </w:r>
          </w:p>
        </w:tc>
        <w:tc>
          <w:tcPr>
            <w:tcW w:w="810" w:type="dxa"/>
          </w:tcPr>
          <w:p>
            <w:pPr>
              <w:pStyle w:val="TableParagraph"/>
              <w:spacing w:before="97"/>
              <w:ind w:left="66" w:right="38"/>
              <w:rPr>
                <w:sz w:val="16"/>
              </w:rPr>
            </w:pPr>
            <w:r>
              <w:rPr>
                <w:spacing w:val="-2"/>
                <w:sz w:val="16"/>
              </w:rPr>
              <w:t>0,010</w:t>
            </w:r>
          </w:p>
        </w:tc>
        <w:tc>
          <w:tcPr>
            <w:tcW w:w="811" w:type="dxa"/>
          </w:tcPr>
          <w:p>
            <w:pPr>
              <w:pStyle w:val="TableParagraph"/>
              <w:spacing w:before="97"/>
              <w:ind w:left="67" w:right="38"/>
              <w:rPr>
                <w:sz w:val="16"/>
              </w:rPr>
            </w:pPr>
            <w:r>
              <w:rPr>
                <w:spacing w:val="-2"/>
                <w:sz w:val="16"/>
              </w:rPr>
              <w:t>0,010</w:t>
            </w:r>
          </w:p>
        </w:tc>
        <w:tc>
          <w:tcPr>
            <w:tcW w:w="815" w:type="dxa"/>
          </w:tcPr>
          <w:p>
            <w:pPr>
              <w:pStyle w:val="TableParagraph"/>
              <w:spacing w:before="97"/>
              <w:ind w:left="65" w:right="38"/>
              <w:rPr>
                <w:sz w:val="16"/>
              </w:rPr>
            </w:pPr>
            <w:r>
              <w:rPr>
                <w:spacing w:val="-2"/>
                <w:sz w:val="16"/>
              </w:rPr>
              <w:t>0,010</w:t>
            </w:r>
          </w:p>
        </w:tc>
        <w:tc>
          <w:tcPr>
            <w:tcW w:w="808" w:type="dxa"/>
          </w:tcPr>
          <w:p>
            <w:pPr>
              <w:pStyle w:val="TableParagraph"/>
              <w:spacing w:before="97"/>
              <w:ind w:left="69" w:right="38"/>
              <w:rPr>
                <w:sz w:val="16"/>
              </w:rPr>
            </w:pPr>
            <w:r>
              <w:rPr>
                <w:spacing w:val="-2"/>
                <w:sz w:val="16"/>
              </w:rPr>
              <w:t>0,010</w:t>
            </w:r>
          </w:p>
        </w:tc>
        <w:tc>
          <w:tcPr>
            <w:tcW w:w="736" w:type="dxa"/>
          </w:tcPr>
          <w:p>
            <w:pPr>
              <w:pStyle w:val="TableParagraph"/>
              <w:spacing w:before="97"/>
              <w:ind w:left="57" w:right="25"/>
              <w:rPr>
                <w:sz w:val="16"/>
              </w:rPr>
            </w:pPr>
            <w:r>
              <w:rPr>
                <w:spacing w:val="-2"/>
                <w:sz w:val="16"/>
              </w:rPr>
              <w:t>0,010</w:t>
            </w:r>
          </w:p>
        </w:tc>
      </w:tr>
      <w:tr>
        <w:trPr>
          <w:trHeight w:val="390" w:hRule="atLeast"/>
        </w:trPr>
        <w:tc>
          <w:tcPr>
            <w:tcW w:w="2175" w:type="dxa"/>
          </w:tcPr>
          <w:p>
            <w:pPr>
              <w:pStyle w:val="TableParagraph"/>
              <w:tabs>
                <w:tab w:pos="896" w:val="left" w:leader="none"/>
                <w:tab w:pos="1424" w:val="left" w:leader="none"/>
              </w:tabs>
              <w:spacing w:line="190" w:lineRule="exact"/>
              <w:ind w:left="107"/>
              <w:jc w:val="left"/>
              <w:rPr>
                <w:sz w:val="17"/>
              </w:rPr>
            </w:pPr>
            <w:r>
              <w:rPr>
                <w:spacing w:val="-2"/>
                <w:sz w:val="17"/>
              </w:rPr>
              <w:t>Потери</w:t>
            </w:r>
            <w:r>
              <w:rPr>
                <w:sz w:val="17"/>
              </w:rPr>
              <w:tab/>
            </w:r>
            <w:r>
              <w:rPr>
                <w:spacing w:val="-5"/>
                <w:sz w:val="17"/>
              </w:rPr>
              <w:t>при</w:t>
            </w:r>
            <w:r>
              <w:rPr>
                <w:sz w:val="17"/>
              </w:rPr>
              <w:tab/>
            </w:r>
            <w:r>
              <w:rPr>
                <w:spacing w:val="-2"/>
                <w:sz w:val="17"/>
              </w:rPr>
              <w:t>передаче</w:t>
            </w:r>
          </w:p>
          <w:p>
            <w:pPr>
              <w:pStyle w:val="TableParagraph"/>
              <w:spacing w:line="179" w:lineRule="exact" w:before="1"/>
              <w:ind w:left="107"/>
              <w:jc w:val="left"/>
              <w:rPr>
                <w:sz w:val="17"/>
              </w:rPr>
            </w:pPr>
            <w:r>
              <w:rPr>
                <w:sz w:val="17"/>
              </w:rPr>
              <w:t>тепловой</w:t>
            </w:r>
            <w:r>
              <w:rPr>
                <w:spacing w:val="-7"/>
                <w:sz w:val="17"/>
              </w:rPr>
              <w:t> </w:t>
            </w:r>
            <w:r>
              <w:rPr>
                <w:spacing w:val="-2"/>
                <w:sz w:val="17"/>
              </w:rPr>
              <w:t>энергии</w:t>
            </w:r>
          </w:p>
        </w:tc>
        <w:tc>
          <w:tcPr>
            <w:tcW w:w="919" w:type="dxa"/>
          </w:tcPr>
          <w:p>
            <w:pPr>
              <w:pStyle w:val="TableParagraph"/>
              <w:spacing w:before="93"/>
              <w:ind w:left="12" w:right="2"/>
              <w:rPr>
                <w:sz w:val="17"/>
              </w:rPr>
            </w:pPr>
            <w:r>
              <w:rPr>
                <w:spacing w:val="-2"/>
                <w:sz w:val="17"/>
              </w:rPr>
              <w:t>Гкал/ч</w:t>
            </w:r>
          </w:p>
        </w:tc>
        <w:tc>
          <w:tcPr>
            <w:tcW w:w="734" w:type="dxa"/>
          </w:tcPr>
          <w:p>
            <w:pPr>
              <w:pStyle w:val="TableParagraph"/>
              <w:spacing w:before="97"/>
              <w:ind w:left="57" w:right="47"/>
              <w:rPr>
                <w:sz w:val="16"/>
              </w:rPr>
            </w:pPr>
            <w:r>
              <w:rPr>
                <w:spacing w:val="-2"/>
                <w:sz w:val="16"/>
              </w:rPr>
              <w:t>0,125</w:t>
            </w:r>
          </w:p>
        </w:tc>
        <w:tc>
          <w:tcPr>
            <w:tcW w:w="736" w:type="dxa"/>
          </w:tcPr>
          <w:p>
            <w:pPr>
              <w:pStyle w:val="TableParagraph"/>
              <w:spacing w:before="97"/>
              <w:ind w:left="57" w:right="48"/>
              <w:rPr>
                <w:sz w:val="16"/>
              </w:rPr>
            </w:pPr>
            <w:r>
              <w:rPr>
                <w:spacing w:val="-2"/>
                <w:sz w:val="16"/>
              </w:rPr>
              <w:t>0,125</w:t>
            </w:r>
          </w:p>
        </w:tc>
        <w:tc>
          <w:tcPr>
            <w:tcW w:w="737" w:type="dxa"/>
          </w:tcPr>
          <w:p>
            <w:pPr>
              <w:pStyle w:val="TableParagraph"/>
              <w:spacing w:before="97"/>
              <w:ind w:left="53" w:right="43"/>
              <w:rPr>
                <w:sz w:val="16"/>
              </w:rPr>
            </w:pPr>
            <w:r>
              <w:rPr>
                <w:spacing w:val="-2"/>
                <w:sz w:val="16"/>
              </w:rPr>
              <w:t>0,122</w:t>
            </w:r>
          </w:p>
        </w:tc>
        <w:tc>
          <w:tcPr>
            <w:tcW w:w="734" w:type="dxa"/>
          </w:tcPr>
          <w:p>
            <w:pPr>
              <w:pStyle w:val="TableParagraph"/>
              <w:spacing w:before="97"/>
              <w:ind w:left="57" w:right="43"/>
              <w:rPr>
                <w:sz w:val="16"/>
              </w:rPr>
            </w:pPr>
            <w:r>
              <w:rPr>
                <w:spacing w:val="-2"/>
                <w:sz w:val="16"/>
              </w:rPr>
              <w:t>0,118</w:t>
            </w:r>
          </w:p>
        </w:tc>
        <w:tc>
          <w:tcPr>
            <w:tcW w:w="736" w:type="dxa"/>
          </w:tcPr>
          <w:p>
            <w:pPr>
              <w:pStyle w:val="TableParagraph"/>
              <w:spacing w:before="97"/>
              <w:ind w:left="57" w:right="45"/>
              <w:rPr>
                <w:sz w:val="16"/>
              </w:rPr>
            </w:pPr>
            <w:r>
              <w:rPr>
                <w:spacing w:val="-2"/>
                <w:sz w:val="16"/>
              </w:rPr>
              <w:t>0,115</w:t>
            </w:r>
          </w:p>
        </w:tc>
        <w:tc>
          <w:tcPr>
            <w:tcW w:w="736" w:type="dxa"/>
          </w:tcPr>
          <w:p>
            <w:pPr>
              <w:pStyle w:val="TableParagraph"/>
              <w:spacing w:before="97"/>
              <w:ind w:left="57" w:right="43"/>
              <w:rPr>
                <w:sz w:val="16"/>
              </w:rPr>
            </w:pPr>
            <w:r>
              <w:rPr>
                <w:spacing w:val="-2"/>
                <w:sz w:val="16"/>
              </w:rPr>
              <w:t>0,114</w:t>
            </w:r>
          </w:p>
        </w:tc>
        <w:tc>
          <w:tcPr>
            <w:tcW w:w="815" w:type="dxa"/>
          </w:tcPr>
          <w:p>
            <w:pPr>
              <w:pStyle w:val="TableParagraph"/>
              <w:spacing w:before="97"/>
              <w:ind w:left="65" w:right="47"/>
              <w:rPr>
                <w:sz w:val="16"/>
              </w:rPr>
            </w:pPr>
            <w:r>
              <w:rPr>
                <w:spacing w:val="-2"/>
                <w:sz w:val="16"/>
              </w:rPr>
              <w:t>0,114</w:t>
            </w:r>
          </w:p>
        </w:tc>
        <w:tc>
          <w:tcPr>
            <w:tcW w:w="811" w:type="dxa"/>
          </w:tcPr>
          <w:p>
            <w:pPr>
              <w:pStyle w:val="TableParagraph"/>
              <w:spacing w:before="97"/>
              <w:ind w:left="67" w:right="48"/>
              <w:rPr>
                <w:sz w:val="16"/>
              </w:rPr>
            </w:pPr>
            <w:r>
              <w:rPr>
                <w:spacing w:val="-2"/>
                <w:sz w:val="16"/>
              </w:rPr>
              <w:t>0,088</w:t>
            </w:r>
          </w:p>
        </w:tc>
        <w:tc>
          <w:tcPr>
            <w:tcW w:w="815" w:type="dxa"/>
          </w:tcPr>
          <w:p>
            <w:pPr>
              <w:pStyle w:val="TableParagraph"/>
              <w:spacing w:before="97"/>
              <w:ind w:left="65" w:right="44"/>
              <w:rPr>
                <w:sz w:val="16"/>
              </w:rPr>
            </w:pPr>
            <w:r>
              <w:rPr>
                <w:spacing w:val="-2"/>
                <w:sz w:val="16"/>
              </w:rPr>
              <w:t>0,085</w:t>
            </w:r>
          </w:p>
        </w:tc>
        <w:tc>
          <w:tcPr>
            <w:tcW w:w="815" w:type="dxa"/>
          </w:tcPr>
          <w:p>
            <w:pPr>
              <w:pStyle w:val="TableParagraph"/>
              <w:spacing w:before="97"/>
              <w:ind w:left="65" w:right="42"/>
              <w:rPr>
                <w:sz w:val="16"/>
              </w:rPr>
            </w:pPr>
            <w:r>
              <w:rPr>
                <w:spacing w:val="-2"/>
                <w:sz w:val="16"/>
              </w:rPr>
              <w:t>0,078</w:t>
            </w:r>
          </w:p>
        </w:tc>
        <w:tc>
          <w:tcPr>
            <w:tcW w:w="815" w:type="dxa"/>
          </w:tcPr>
          <w:p>
            <w:pPr>
              <w:pStyle w:val="TableParagraph"/>
              <w:spacing w:before="97"/>
              <w:ind w:left="65" w:right="40"/>
              <w:rPr>
                <w:sz w:val="16"/>
              </w:rPr>
            </w:pPr>
            <w:r>
              <w:rPr>
                <w:spacing w:val="-2"/>
                <w:sz w:val="16"/>
              </w:rPr>
              <w:t>0,073</w:t>
            </w:r>
          </w:p>
        </w:tc>
        <w:tc>
          <w:tcPr>
            <w:tcW w:w="810" w:type="dxa"/>
          </w:tcPr>
          <w:p>
            <w:pPr>
              <w:pStyle w:val="TableParagraph"/>
              <w:spacing w:before="97"/>
              <w:ind w:left="66" w:right="38"/>
              <w:rPr>
                <w:sz w:val="16"/>
              </w:rPr>
            </w:pPr>
            <w:r>
              <w:rPr>
                <w:spacing w:val="-2"/>
                <w:sz w:val="16"/>
              </w:rPr>
              <w:t>0,071</w:t>
            </w:r>
          </w:p>
        </w:tc>
        <w:tc>
          <w:tcPr>
            <w:tcW w:w="811" w:type="dxa"/>
          </w:tcPr>
          <w:p>
            <w:pPr>
              <w:pStyle w:val="TableParagraph"/>
              <w:spacing w:before="97"/>
              <w:ind w:left="67" w:right="38"/>
              <w:rPr>
                <w:sz w:val="16"/>
              </w:rPr>
            </w:pPr>
            <w:r>
              <w:rPr>
                <w:spacing w:val="-2"/>
                <w:sz w:val="16"/>
              </w:rPr>
              <w:t>0,064</w:t>
            </w:r>
          </w:p>
        </w:tc>
        <w:tc>
          <w:tcPr>
            <w:tcW w:w="815" w:type="dxa"/>
          </w:tcPr>
          <w:p>
            <w:pPr>
              <w:pStyle w:val="TableParagraph"/>
              <w:spacing w:before="97"/>
              <w:ind w:left="65" w:right="38"/>
              <w:rPr>
                <w:sz w:val="16"/>
              </w:rPr>
            </w:pPr>
            <w:r>
              <w:rPr>
                <w:spacing w:val="-2"/>
                <w:sz w:val="16"/>
              </w:rPr>
              <w:t>0,058</w:t>
            </w:r>
          </w:p>
        </w:tc>
        <w:tc>
          <w:tcPr>
            <w:tcW w:w="808" w:type="dxa"/>
          </w:tcPr>
          <w:p>
            <w:pPr>
              <w:pStyle w:val="TableParagraph"/>
              <w:spacing w:before="97"/>
              <w:ind w:left="69" w:right="38"/>
              <w:rPr>
                <w:sz w:val="16"/>
              </w:rPr>
            </w:pPr>
            <w:r>
              <w:rPr>
                <w:spacing w:val="-2"/>
                <w:sz w:val="16"/>
              </w:rPr>
              <w:t>0,052</w:t>
            </w:r>
          </w:p>
        </w:tc>
        <w:tc>
          <w:tcPr>
            <w:tcW w:w="736" w:type="dxa"/>
          </w:tcPr>
          <w:p>
            <w:pPr>
              <w:pStyle w:val="TableParagraph"/>
              <w:spacing w:before="97"/>
              <w:ind w:left="57" w:right="25"/>
              <w:rPr>
                <w:sz w:val="16"/>
              </w:rPr>
            </w:pPr>
            <w:r>
              <w:rPr>
                <w:spacing w:val="-2"/>
                <w:sz w:val="16"/>
              </w:rPr>
              <w:t>0,050</w:t>
            </w:r>
          </w:p>
        </w:tc>
      </w:tr>
      <w:tr>
        <w:trPr>
          <w:trHeight w:val="390" w:hRule="atLeast"/>
        </w:trPr>
        <w:tc>
          <w:tcPr>
            <w:tcW w:w="2175" w:type="dxa"/>
          </w:tcPr>
          <w:p>
            <w:pPr>
              <w:pStyle w:val="TableParagraph"/>
              <w:spacing w:line="190" w:lineRule="exact"/>
              <w:ind w:left="107"/>
              <w:jc w:val="left"/>
              <w:rPr>
                <w:sz w:val="17"/>
              </w:rPr>
            </w:pPr>
            <w:r>
              <w:rPr>
                <w:sz w:val="17"/>
              </w:rPr>
              <w:t>Расчетная</w:t>
            </w:r>
            <w:r>
              <w:rPr>
                <w:spacing w:val="5"/>
                <w:sz w:val="17"/>
              </w:rPr>
              <w:t> </w:t>
            </w:r>
            <w:r>
              <w:rPr>
                <w:spacing w:val="-2"/>
                <w:sz w:val="17"/>
              </w:rPr>
              <w:t>присоединенная</w:t>
            </w:r>
          </w:p>
          <w:p>
            <w:pPr>
              <w:pStyle w:val="TableParagraph"/>
              <w:spacing w:line="179" w:lineRule="exact" w:before="1"/>
              <w:ind w:left="107"/>
              <w:jc w:val="left"/>
              <w:rPr>
                <w:sz w:val="17"/>
              </w:rPr>
            </w:pPr>
            <w:r>
              <w:rPr>
                <w:sz w:val="17"/>
              </w:rPr>
              <w:t>тепловая</w:t>
            </w:r>
            <w:r>
              <w:rPr>
                <w:spacing w:val="-8"/>
                <w:sz w:val="17"/>
              </w:rPr>
              <w:t> </w:t>
            </w:r>
            <w:r>
              <w:rPr>
                <w:spacing w:val="-2"/>
                <w:sz w:val="17"/>
              </w:rPr>
              <w:t>нагрузка</w:t>
            </w:r>
          </w:p>
        </w:tc>
        <w:tc>
          <w:tcPr>
            <w:tcW w:w="919" w:type="dxa"/>
          </w:tcPr>
          <w:p>
            <w:pPr>
              <w:pStyle w:val="TableParagraph"/>
              <w:spacing w:before="93"/>
              <w:ind w:left="12" w:right="2"/>
              <w:rPr>
                <w:sz w:val="17"/>
              </w:rPr>
            </w:pPr>
            <w:r>
              <w:rPr>
                <w:spacing w:val="-2"/>
                <w:sz w:val="17"/>
              </w:rPr>
              <w:t>Гкал/ч</w:t>
            </w:r>
          </w:p>
        </w:tc>
        <w:tc>
          <w:tcPr>
            <w:tcW w:w="734" w:type="dxa"/>
          </w:tcPr>
          <w:p>
            <w:pPr>
              <w:pStyle w:val="TableParagraph"/>
              <w:spacing w:before="97"/>
              <w:ind w:left="57" w:right="47"/>
              <w:rPr>
                <w:sz w:val="16"/>
              </w:rPr>
            </w:pPr>
            <w:r>
              <w:rPr>
                <w:spacing w:val="-2"/>
                <w:sz w:val="16"/>
              </w:rPr>
              <w:t>1,317</w:t>
            </w:r>
          </w:p>
        </w:tc>
        <w:tc>
          <w:tcPr>
            <w:tcW w:w="736" w:type="dxa"/>
          </w:tcPr>
          <w:p>
            <w:pPr>
              <w:pStyle w:val="TableParagraph"/>
              <w:spacing w:before="97"/>
              <w:ind w:left="57" w:right="48"/>
              <w:rPr>
                <w:sz w:val="16"/>
              </w:rPr>
            </w:pPr>
            <w:r>
              <w:rPr>
                <w:spacing w:val="-2"/>
                <w:sz w:val="16"/>
              </w:rPr>
              <w:t>1,317</w:t>
            </w:r>
          </w:p>
        </w:tc>
        <w:tc>
          <w:tcPr>
            <w:tcW w:w="737" w:type="dxa"/>
          </w:tcPr>
          <w:p>
            <w:pPr>
              <w:pStyle w:val="TableParagraph"/>
              <w:spacing w:before="97"/>
              <w:ind w:left="53" w:right="43"/>
              <w:rPr>
                <w:sz w:val="16"/>
              </w:rPr>
            </w:pPr>
            <w:r>
              <w:rPr>
                <w:spacing w:val="-2"/>
                <w:sz w:val="16"/>
              </w:rPr>
              <w:t>1,317</w:t>
            </w:r>
          </w:p>
        </w:tc>
        <w:tc>
          <w:tcPr>
            <w:tcW w:w="734" w:type="dxa"/>
          </w:tcPr>
          <w:p>
            <w:pPr>
              <w:pStyle w:val="TableParagraph"/>
              <w:spacing w:before="97"/>
              <w:ind w:left="57" w:right="43"/>
              <w:rPr>
                <w:sz w:val="16"/>
              </w:rPr>
            </w:pPr>
            <w:r>
              <w:rPr>
                <w:spacing w:val="-2"/>
                <w:sz w:val="16"/>
              </w:rPr>
              <w:t>1,317</w:t>
            </w:r>
          </w:p>
        </w:tc>
        <w:tc>
          <w:tcPr>
            <w:tcW w:w="736" w:type="dxa"/>
          </w:tcPr>
          <w:p>
            <w:pPr>
              <w:pStyle w:val="TableParagraph"/>
              <w:spacing w:before="97"/>
              <w:ind w:left="57" w:right="45"/>
              <w:rPr>
                <w:sz w:val="16"/>
              </w:rPr>
            </w:pPr>
            <w:r>
              <w:rPr>
                <w:spacing w:val="-2"/>
                <w:sz w:val="16"/>
              </w:rPr>
              <w:t>1,317</w:t>
            </w:r>
          </w:p>
        </w:tc>
        <w:tc>
          <w:tcPr>
            <w:tcW w:w="736" w:type="dxa"/>
          </w:tcPr>
          <w:p>
            <w:pPr>
              <w:pStyle w:val="TableParagraph"/>
              <w:spacing w:before="97"/>
              <w:ind w:left="57" w:right="43"/>
              <w:rPr>
                <w:sz w:val="16"/>
              </w:rPr>
            </w:pPr>
            <w:r>
              <w:rPr>
                <w:spacing w:val="-2"/>
                <w:sz w:val="16"/>
              </w:rPr>
              <w:t>1,317</w:t>
            </w:r>
          </w:p>
        </w:tc>
        <w:tc>
          <w:tcPr>
            <w:tcW w:w="815" w:type="dxa"/>
          </w:tcPr>
          <w:p>
            <w:pPr>
              <w:pStyle w:val="TableParagraph"/>
              <w:spacing w:before="97"/>
              <w:ind w:left="65" w:right="47"/>
              <w:rPr>
                <w:sz w:val="16"/>
              </w:rPr>
            </w:pPr>
            <w:r>
              <w:rPr>
                <w:spacing w:val="-2"/>
                <w:sz w:val="16"/>
              </w:rPr>
              <w:t>1,317</w:t>
            </w:r>
          </w:p>
        </w:tc>
        <w:tc>
          <w:tcPr>
            <w:tcW w:w="811" w:type="dxa"/>
          </w:tcPr>
          <w:p>
            <w:pPr>
              <w:pStyle w:val="TableParagraph"/>
              <w:spacing w:before="97"/>
              <w:ind w:left="67" w:right="48"/>
              <w:rPr>
                <w:sz w:val="16"/>
              </w:rPr>
            </w:pPr>
            <w:r>
              <w:rPr>
                <w:spacing w:val="-2"/>
                <w:sz w:val="16"/>
              </w:rPr>
              <w:t>1,317</w:t>
            </w:r>
          </w:p>
        </w:tc>
        <w:tc>
          <w:tcPr>
            <w:tcW w:w="815" w:type="dxa"/>
          </w:tcPr>
          <w:p>
            <w:pPr>
              <w:pStyle w:val="TableParagraph"/>
              <w:spacing w:before="97"/>
              <w:ind w:left="65" w:right="44"/>
              <w:rPr>
                <w:sz w:val="16"/>
              </w:rPr>
            </w:pPr>
            <w:r>
              <w:rPr>
                <w:spacing w:val="-2"/>
                <w:sz w:val="16"/>
              </w:rPr>
              <w:t>1,317</w:t>
            </w:r>
          </w:p>
        </w:tc>
        <w:tc>
          <w:tcPr>
            <w:tcW w:w="815" w:type="dxa"/>
          </w:tcPr>
          <w:p>
            <w:pPr>
              <w:pStyle w:val="TableParagraph"/>
              <w:spacing w:before="97"/>
              <w:ind w:left="65" w:right="42"/>
              <w:rPr>
                <w:sz w:val="16"/>
              </w:rPr>
            </w:pPr>
            <w:r>
              <w:rPr>
                <w:spacing w:val="-2"/>
                <w:sz w:val="16"/>
              </w:rPr>
              <w:t>1,317</w:t>
            </w:r>
          </w:p>
        </w:tc>
        <w:tc>
          <w:tcPr>
            <w:tcW w:w="815" w:type="dxa"/>
          </w:tcPr>
          <w:p>
            <w:pPr>
              <w:pStyle w:val="TableParagraph"/>
              <w:spacing w:before="97"/>
              <w:ind w:left="65" w:right="40"/>
              <w:rPr>
                <w:sz w:val="16"/>
              </w:rPr>
            </w:pPr>
            <w:r>
              <w:rPr>
                <w:spacing w:val="-2"/>
                <w:sz w:val="16"/>
              </w:rPr>
              <w:t>1,317</w:t>
            </w:r>
          </w:p>
        </w:tc>
        <w:tc>
          <w:tcPr>
            <w:tcW w:w="810" w:type="dxa"/>
          </w:tcPr>
          <w:p>
            <w:pPr>
              <w:pStyle w:val="TableParagraph"/>
              <w:spacing w:before="97"/>
              <w:ind w:left="66" w:right="38"/>
              <w:rPr>
                <w:sz w:val="16"/>
              </w:rPr>
            </w:pPr>
            <w:r>
              <w:rPr>
                <w:spacing w:val="-2"/>
                <w:sz w:val="16"/>
              </w:rPr>
              <w:t>1,317</w:t>
            </w:r>
          </w:p>
        </w:tc>
        <w:tc>
          <w:tcPr>
            <w:tcW w:w="811" w:type="dxa"/>
          </w:tcPr>
          <w:p>
            <w:pPr>
              <w:pStyle w:val="TableParagraph"/>
              <w:spacing w:before="97"/>
              <w:ind w:left="67" w:right="38"/>
              <w:rPr>
                <w:sz w:val="16"/>
              </w:rPr>
            </w:pPr>
            <w:r>
              <w:rPr>
                <w:spacing w:val="-2"/>
                <w:sz w:val="16"/>
              </w:rPr>
              <w:t>1,317</w:t>
            </w:r>
          </w:p>
        </w:tc>
        <w:tc>
          <w:tcPr>
            <w:tcW w:w="815" w:type="dxa"/>
          </w:tcPr>
          <w:p>
            <w:pPr>
              <w:pStyle w:val="TableParagraph"/>
              <w:spacing w:before="97"/>
              <w:ind w:left="65" w:right="38"/>
              <w:rPr>
                <w:sz w:val="16"/>
              </w:rPr>
            </w:pPr>
            <w:r>
              <w:rPr>
                <w:spacing w:val="-2"/>
                <w:sz w:val="16"/>
              </w:rPr>
              <w:t>1,317</w:t>
            </w:r>
          </w:p>
        </w:tc>
        <w:tc>
          <w:tcPr>
            <w:tcW w:w="808" w:type="dxa"/>
          </w:tcPr>
          <w:p>
            <w:pPr>
              <w:pStyle w:val="TableParagraph"/>
              <w:spacing w:before="97"/>
              <w:ind w:left="69" w:right="38"/>
              <w:rPr>
                <w:sz w:val="16"/>
              </w:rPr>
            </w:pPr>
            <w:r>
              <w:rPr>
                <w:spacing w:val="-2"/>
                <w:sz w:val="16"/>
              </w:rPr>
              <w:t>1,317</w:t>
            </w:r>
          </w:p>
        </w:tc>
        <w:tc>
          <w:tcPr>
            <w:tcW w:w="736" w:type="dxa"/>
          </w:tcPr>
          <w:p>
            <w:pPr>
              <w:pStyle w:val="TableParagraph"/>
              <w:spacing w:before="97"/>
              <w:ind w:left="57" w:right="25"/>
              <w:rPr>
                <w:sz w:val="16"/>
              </w:rPr>
            </w:pPr>
            <w:r>
              <w:rPr>
                <w:spacing w:val="-2"/>
                <w:sz w:val="16"/>
              </w:rPr>
              <w:t>1,317</w:t>
            </w:r>
          </w:p>
        </w:tc>
      </w:tr>
      <w:tr>
        <w:trPr>
          <w:trHeight w:val="390" w:hRule="atLeast"/>
        </w:trPr>
        <w:tc>
          <w:tcPr>
            <w:tcW w:w="2175" w:type="dxa"/>
          </w:tcPr>
          <w:p>
            <w:pPr>
              <w:pStyle w:val="TableParagraph"/>
              <w:spacing w:line="190" w:lineRule="exact"/>
              <w:ind w:left="107"/>
              <w:jc w:val="left"/>
              <w:rPr>
                <w:sz w:val="17"/>
              </w:rPr>
            </w:pPr>
            <w:r>
              <w:rPr>
                <w:sz w:val="17"/>
              </w:rPr>
              <w:t>Резерв</w:t>
            </w:r>
            <w:r>
              <w:rPr>
                <w:spacing w:val="62"/>
                <w:sz w:val="17"/>
              </w:rPr>
              <w:t> </w:t>
            </w:r>
            <w:r>
              <w:rPr>
                <w:sz w:val="17"/>
              </w:rPr>
              <w:t>(+)</w:t>
            </w:r>
            <w:r>
              <w:rPr>
                <w:spacing w:val="65"/>
                <w:sz w:val="17"/>
              </w:rPr>
              <w:t> </w:t>
            </w:r>
            <w:r>
              <w:rPr>
                <w:sz w:val="17"/>
              </w:rPr>
              <w:t>/</w:t>
            </w:r>
            <w:r>
              <w:rPr>
                <w:spacing w:val="64"/>
                <w:sz w:val="17"/>
              </w:rPr>
              <w:t> </w:t>
            </w:r>
            <w:r>
              <w:rPr>
                <w:sz w:val="17"/>
              </w:rPr>
              <w:t>дефицит</w:t>
            </w:r>
            <w:r>
              <w:rPr>
                <w:spacing w:val="64"/>
                <w:sz w:val="17"/>
              </w:rPr>
              <w:t> </w:t>
            </w:r>
            <w:r>
              <w:rPr>
                <w:sz w:val="17"/>
              </w:rPr>
              <w:t>(-</w:t>
            </w:r>
            <w:r>
              <w:rPr>
                <w:spacing w:val="-10"/>
                <w:sz w:val="17"/>
              </w:rPr>
              <w:t>)</w:t>
            </w:r>
          </w:p>
          <w:p>
            <w:pPr>
              <w:pStyle w:val="TableParagraph"/>
              <w:spacing w:line="179" w:lineRule="exact" w:before="1"/>
              <w:ind w:left="107"/>
              <w:jc w:val="left"/>
              <w:rPr>
                <w:sz w:val="17"/>
              </w:rPr>
            </w:pPr>
            <w:r>
              <w:rPr>
                <w:sz w:val="17"/>
              </w:rPr>
              <w:t>тепловой</w:t>
            </w:r>
            <w:r>
              <w:rPr>
                <w:spacing w:val="-7"/>
                <w:sz w:val="17"/>
              </w:rPr>
              <w:t> </w:t>
            </w:r>
            <w:r>
              <w:rPr>
                <w:spacing w:val="-2"/>
                <w:sz w:val="17"/>
              </w:rPr>
              <w:t>мощности</w:t>
            </w:r>
          </w:p>
        </w:tc>
        <w:tc>
          <w:tcPr>
            <w:tcW w:w="919" w:type="dxa"/>
          </w:tcPr>
          <w:p>
            <w:pPr>
              <w:pStyle w:val="TableParagraph"/>
              <w:spacing w:before="93"/>
              <w:ind w:left="12" w:right="2"/>
              <w:rPr>
                <w:sz w:val="17"/>
              </w:rPr>
            </w:pPr>
            <w:r>
              <w:rPr>
                <w:spacing w:val="-2"/>
                <w:sz w:val="17"/>
              </w:rPr>
              <w:t>Гкал/ч</w:t>
            </w:r>
          </w:p>
        </w:tc>
        <w:tc>
          <w:tcPr>
            <w:tcW w:w="734" w:type="dxa"/>
          </w:tcPr>
          <w:p>
            <w:pPr>
              <w:pStyle w:val="TableParagraph"/>
              <w:spacing w:before="97"/>
              <w:ind w:left="57" w:right="47"/>
              <w:rPr>
                <w:sz w:val="16"/>
              </w:rPr>
            </w:pPr>
            <w:r>
              <w:rPr>
                <w:spacing w:val="-2"/>
                <w:sz w:val="16"/>
              </w:rPr>
              <w:t>0,514</w:t>
            </w:r>
          </w:p>
        </w:tc>
        <w:tc>
          <w:tcPr>
            <w:tcW w:w="736" w:type="dxa"/>
          </w:tcPr>
          <w:p>
            <w:pPr>
              <w:pStyle w:val="TableParagraph"/>
              <w:spacing w:before="97"/>
              <w:ind w:left="57" w:right="48"/>
              <w:rPr>
                <w:sz w:val="16"/>
              </w:rPr>
            </w:pPr>
            <w:r>
              <w:rPr>
                <w:spacing w:val="-2"/>
                <w:sz w:val="16"/>
              </w:rPr>
              <w:t>0,514</w:t>
            </w:r>
          </w:p>
        </w:tc>
        <w:tc>
          <w:tcPr>
            <w:tcW w:w="737" w:type="dxa"/>
          </w:tcPr>
          <w:p>
            <w:pPr>
              <w:pStyle w:val="TableParagraph"/>
              <w:spacing w:before="97"/>
              <w:ind w:left="53" w:right="43"/>
              <w:rPr>
                <w:sz w:val="16"/>
              </w:rPr>
            </w:pPr>
            <w:r>
              <w:rPr>
                <w:spacing w:val="-2"/>
                <w:sz w:val="16"/>
              </w:rPr>
              <w:t>0,517</w:t>
            </w:r>
          </w:p>
        </w:tc>
        <w:tc>
          <w:tcPr>
            <w:tcW w:w="734" w:type="dxa"/>
          </w:tcPr>
          <w:p>
            <w:pPr>
              <w:pStyle w:val="TableParagraph"/>
              <w:spacing w:before="97"/>
              <w:ind w:left="57" w:right="43"/>
              <w:rPr>
                <w:sz w:val="16"/>
              </w:rPr>
            </w:pPr>
            <w:r>
              <w:rPr>
                <w:spacing w:val="-2"/>
                <w:sz w:val="16"/>
              </w:rPr>
              <w:t>0,521</w:t>
            </w:r>
          </w:p>
        </w:tc>
        <w:tc>
          <w:tcPr>
            <w:tcW w:w="736" w:type="dxa"/>
          </w:tcPr>
          <w:p>
            <w:pPr>
              <w:pStyle w:val="TableParagraph"/>
              <w:spacing w:before="97"/>
              <w:ind w:left="57" w:right="45"/>
              <w:rPr>
                <w:sz w:val="16"/>
              </w:rPr>
            </w:pPr>
            <w:r>
              <w:rPr>
                <w:spacing w:val="-2"/>
                <w:sz w:val="16"/>
              </w:rPr>
              <w:t>0,524</w:t>
            </w:r>
          </w:p>
        </w:tc>
        <w:tc>
          <w:tcPr>
            <w:tcW w:w="736" w:type="dxa"/>
          </w:tcPr>
          <w:p>
            <w:pPr>
              <w:pStyle w:val="TableParagraph"/>
              <w:spacing w:before="97"/>
              <w:ind w:left="57" w:right="43"/>
              <w:rPr>
                <w:sz w:val="16"/>
              </w:rPr>
            </w:pPr>
            <w:r>
              <w:rPr>
                <w:spacing w:val="-2"/>
                <w:sz w:val="16"/>
              </w:rPr>
              <w:t>0,525</w:t>
            </w:r>
          </w:p>
        </w:tc>
        <w:tc>
          <w:tcPr>
            <w:tcW w:w="815" w:type="dxa"/>
          </w:tcPr>
          <w:p>
            <w:pPr>
              <w:pStyle w:val="TableParagraph"/>
              <w:spacing w:before="97"/>
              <w:ind w:left="65" w:right="47"/>
              <w:rPr>
                <w:sz w:val="16"/>
              </w:rPr>
            </w:pPr>
            <w:r>
              <w:rPr>
                <w:spacing w:val="-2"/>
                <w:sz w:val="16"/>
              </w:rPr>
              <w:t>0,525</w:t>
            </w:r>
          </w:p>
        </w:tc>
        <w:tc>
          <w:tcPr>
            <w:tcW w:w="811" w:type="dxa"/>
          </w:tcPr>
          <w:p>
            <w:pPr>
              <w:pStyle w:val="TableParagraph"/>
              <w:spacing w:before="97"/>
              <w:ind w:left="67" w:right="48"/>
              <w:rPr>
                <w:sz w:val="16"/>
              </w:rPr>
            </w:pPr>
            <w:r>
              <w:rPr>
                <w:spacing w:val="-2"/>
                <w:sz w:val="16"/>
              </w:rPr>
              <w:t>0,551</w:t>
            </w:r>
          </w:p>
        </w:tc>
        <w:tc>
          <w:tcPr>
            <w:tcW w:w="815" w:type="dxa"/>
          </w:tcPr>
          <w:p>
            <w:pPr>
              <w:pStyle w:val="TableParagraph"/>
              <w:spacing w:before="97"/>
              <w:ind w:left="65" w:right="44"/>
              <w:rPr>
                <w:sz w:val="16"/>
              </w:rPr>
            </w:pPr>
            <w:r>
              <w:rPr>
                <w:spacing w:val="-2"/>
                <w:sz w:val="16"/>
              </w:rPr>
              <w:t>0,554</w:t>
            </w:r>
          </w:p>
        </w:tc>
        <w:tc>
          <w:tcPr>
            <w:tcW w:w="815" w:type="dxa"/>
          </w:tcPr>
          <w:p>
            <w:pPr>
              <w:pStyle w:val="TableParagraph"/>
              <w:spacing w:before="97"/>
              <w:ind w:left="65" w:right="42"/>
              <w:rPr>
                <w:sz w:val="16"/>
              </w:rPr>
            </w:pPr>
            <w:r>
              <w:rPr>
                <w:spacing w:val="-2"/>
                <w:sz w:val="16"/>
              </w:rPr>
              <w:t>0,561</w:t>
            </w:r>
          </w:p>
        </w:tc>
        <w:tc>
          <w:tcPr>
            <w:tcW w:w="815" w:type="dxa"/>
          </w:tcPr>
          <w:p>
            <w:pPr>
              <w:pStyle w:val="TableParagraph"/>
              <w:spacing w:before="97"/>
              <w:ind w:left="65" w:right="40"/>
              <w:rPr>
                <w:sz w:val="16"/>
              </w:rPr>
            </w:pPr>
            <w:r>
              <w:rPr>
                <w:spacing w:val="-2"/>
                <w:sz w:val="16"/>
              </w:rPr>
              <w:t>0,566</w:t>
            </w:r>
          </w:p>
        </w:tc>
        <w:tc>
          <w:tcPr>
            <w:tcW w:w="810" w:type="dxa"/>
          </w:tcPr>
          <w:p>
            <w:pPr>
              <w:pStyle w:val="TableParagraph"/>
              <w:spacing w:before="97"/>
              <w:ind w:left="66" w:right="38"/>
              <w:rPr>
                <w:sz w:val="16"/>
              </w:rPr>
            </w:pPr>
            <w:r>
              <w:rPr>
                <w:spacing w:val="-2"/>
                <w:sz w:val="16"/>
              </w:rPr>
              <w:t>0,568</w:t>
            </w:r>
          </w:p>
        </w:tc>
        <w:tc>
          <w:tcPr>
            <w:tcW w:w="811" w:type="dxa"/>
          </w:tcPr>
          <w:p>
            <w:pPr>
              <w:pStyle w:val="TableParagraph"/>
              <w:spacing w:before="97"/>
              <w:ind w:left="67" w:right="38"/>
              <w:rPr>
                <w:sz w:val="16"/>
              </w:rPr>
            </w:pPr>
            <w:r>
              <w:rPr>
                <w:spacing w:val="-2"/>
                <w:sz w:val="16"/>
              </w:rPr>
              <w:t>0,575</w:t>
            </w:r>
          </w:p>
        </w:tc>
        <w:tc>
          <w:tcPr>
            <w:tcW w:w="815" w:type="dxa"/>
          </w:tcPr>
          <w:p>
            <w:pPr>
              <w:pStyle w:val="TableParagraph"/>
              <w:spacing w:before="97"/>
              <w:ind w:left="65" w:right="38"/>
              <w:rPr>
                <w:sz w:val="16"/>
              </w:rPr>
            </w:pPr>
            <w:r>
              <w:rPr>
                <w:spacing w:val="-2"/>
                <w:sz w:val="16"/>
              </w:rPr>
              <w:t>0,581</w:t>
            </w:r>
          </w:p>
        </w:tc>
        <w:tc>
          <w:tcPr>
            <w:tcW w:w="808" w:type="dxa"/>
          </w:tcPr>
          <w:p>
            <w:pPr>
              <w:pStyle w:val="TableParagraph"/>
              <w:spacing w:before="97"/>
              <w:ind w:left="69" w:right="38"/>
              <w:rPr>
                <w:sz w:val="16"/>
              </w:rPr>
            </w:pPr>
            <w:r>
              <w:rPr>
                <w:spacing w:val="-2"/>
                <w:sz w:val="16"/>
              </w:rPr>
              <w:t>0,587</w:t>
            </w:r>
          </w:p>
        </w:tc>
        <w:tc>
          <w:tcPr>
            <w:tcW w:w="736" w:type="dxa"/>
          </w:tcPr>
          <w:p>
            <w:pPr>
              <w:pStyle w:val="TableParagraph"/>
              <w:spacing w:before="97"/>
              <w:ind w:left="57" w:right="25"/>
              <w:rPr>
                <w:sz w:val="16"/>
              </w:rPr>
            </w:pPr>
            <w:r>
              <w:rPr>
                <w:spacing w:val="-2"/>
                <w:sz w:val="16"/>
              </w:rPr>
              <w:t>0,589</w:t>
            </w:r>
          </w:p>
        </w:tc>
      </w:tr>
      <w:tr>
        <w:trPr>
          <w:trHeight w:val="391" w:hRule="atLeast"/>
        </w:trPr>
        <w:tc>
          <w:tcPr>
            <w:tcW w:w="2175" w:type="dxa"/>
          </w:tcPr>
          <w:p>
            <w:pPr>
              <w:pStyle w:val="TableParagraph"/>
              <w:spacing w:line="191" w:lineRule="exact"/>
              <w:ind w:left="107"/>
              <w:jc w:val="left"/>
              <w:rPr>
                <w:sz w:val="17"/>
              </w:rPr>
            </w:pPr>
            <w:r>
              <w:rPr>
                <w:sz w:val="17"/>
              </w:rPr>
              <w:t>Выработка</w:t>
            </w:r>
            <w:r>
              <w:rPr>
                <w:spacing w:val="27"/>
                <w:sz w:val="17"/>
              </w:rPr>
              <w:t> </w:t>
            </w:r>
            <w:r>
              <w:rPr>
                <w:spacing w:val="-2"/>
                <w:sz w:val="17"/>
              </w:rPr>
              <w:t>(производство)</w:t>
            </w:r>
          </w:p>
          <w:p>
            <w:pPr>
              <w:pStyle w:val="TableParagraph"/>
              <w:spacing w:line="179" w:lineRule="exact" w:before="1"/>
              <w:ind w:left="107"/>
              <w:jc w:val="left"/>
              <w:rPr>
                <w:sz w:val="17"/>
              </w:rPr>
            </w:pPr>
            <w:r>
              <w:rPr>
                <w:sz w:val="17"/>
              </w:rPr>
              <w:t>тепловой</w:t>
            </w:r>
            <w:r>
              <w:rPr>
                <w:spacing w:val="-7"/>
                <w:sz w:val="17"/>
              </w:rPr>
              <w:t> </w:t>
            </w:r>
            <w:r>
              <w:rPr>
                <w:spacing w:val="-2"/>
                <w:sz w:val="17"/>
              </w:rPr>
              <w:t>энергии</w:t>
            </w:r>
          </w:p>
        </w:tc>
        <w:tc>
          <w:tcPr>
            <w:tcW w:w="919" w:type="dxa"/>
          </w:tcPr>
          <w:p>
            <w:pPr>
              <w:pStyle w:val="TableParagraph"/>
              <w:spacing w:before="93"/>
              <w:ind w:left="12" w:right="5"/>
              <w:rPr>
                <w:sz w:val="17"/>
              </w:rPr>
            </w:pPr>
            <w:r>
              <w:rPr>
                <w:spacing w:val="-4"/>
                <w:sz w:val="17"/>
              </w:rPr>
              <w:t>Гкал</w:t>
            </w:r>
          </w:p>
        </w:tc>
        <w:tc>
          <w:tcPr>
            <w:tcW w:w="734" w:type="dxa"/>
          </w:tcPr>
          <w:p>
            <w:pPr>
              <w:pStyle w:val="TableParagraph"/>
              <w:spacing w:before="98"/>
              <w:ind w:left="57" w:right="47"/>
              <w:rPr>
                <w:sz w:val="16"/>
              </w:rPr>
            </w:pPr>
            <w:r>
              <w:rPr>
                <w:sz w:val="16"/>
              </w:rPr>
              <w:t>2</w:t>
            </w:r>
            <w:r>
              <w:rPr>
                <w:spacing w:val="-3"/>
                <w:sz w:val="16"/>
              </w:rPr>
              <w:t> </w:t>
            </w:r>
            <w:r>
              <w:rPr>
                <w:spacing w:val="-2"/>
                <w:sz w:val="16"/>
              </w:rPr>
              <w:t>177,7</w:t>
            </w:r>
          </w:p>
        </w:tc>
        <w:tc>
          <w:tcPr>
            <w:tcW w:w="736" w:type="dxa"/>
          </w:tcPr>
          <w:p>
            <w:pPr>
              <w:pStyle w:val="TableParagraph"/>
              <w:spacing w:before="98"/>
              <w:ind w:left="57" w:right="48"/>
              <w:rPr>
                <w:sz w:val="16"/>
              </w:rPr>
            </w:pPr>
            <w:r>
              <w:rPr>
                <w:sz w:val="16"/>
              </w:rPr>
              <w:t>2</w:t>
            </w:r>
            <w:r>
              <w:rPr>
                <w:spacing w:val="-3"/>
                <w:sz w:val="16"/>
              </w:rPr>
              <w:t> </w:t>
            </w:r>
            <w:r>
              <w:rPr>
                <w:spacing w:val="-2"/>
                <w:sz w:val="16"/>
              </w:rPr>
              <w:t>177,7</w:t>
            </w:r>
          </w:p>
        </w:tc>
        <w:tc>
          <w:tcPr>
            <w:tcW w:w="737" w:type="dxa"/>
          </w:tcPr>
          <w:p>
            <w:pPr>
              <w:pStyle w:val="TableParagraph"/>
              <w:spacing w:before="98"/>
              <w:ind w:left="53" w:right="43"/>
              <w:rPr>
                <w:sz w:val="16"/>
              </w:rPr>
            </w:pPr>
            <w:r>
              <w:rPr>
                <w:sz w:val="16"/>
              </w:rPr>
              <w:t>2</w:t>
            </w:r>
            <w:r>
              <w:rPr>
                <w:spacing w:val="-3"/>
                <w:sz w:val="16"/>
              </w:rPr>
              <w:t> </w:t>
            </w:r>
            <w:r>
              <w:rPr>
                <w:spacing w:val="-2"/>
                <w:sz w:val="16"/>
              </w:rPr>
              <w:t>162,9</w:t>
            </w:r>
          </w:p>
        </w:tc>
        <w:tc>
          <w:tcPr>
            <w:tcW w:w="734" w:type="dxa"/>
          </w:tcPr>
          <w:p>
            <w:pPr>
              <w:pStyle w:val="TableParagraph"/>
              <w:spacing w:before="98"/>
              <w:ind w:left="57" w:right="44"/>
              <w:rPr>
                <w:sz w:val="16"/>
              </w:rPr>
            </w:pPr>
            <w:r>
              <w:rPr>
                <w:sz w:val="16"/>
              </w:rPr>
              <w:t>2</w:t>
            </w:r>
            <w:r>
              <w:rPr>
                <w:spacing w:val="-3"/>
                <w:sz w:val="16"/>
              </w:rPr>
              <w:t> </w:t>
            </w:r>
            <w:r>
              <w:rPr>
                <w:spacing w:val="-2"/>
                <w:sz w:val="16"/>
              </w:rPr>
              <w:t>147,9</w:t>
            </w:r>
          </w:p>
        </w:tc>
        <w:tc>
          <w:tcPr>
            <w:tcW w:w="736" w:type="dxa"/>
          </w:tcPr>
          <w:p>
            <w:pPr>
              <w:pStyle w:val="TableParagraph"/>
              <w:spacing w:before="98"/>
              <w:ind w:left="57" w:right="45"/>
              <w:rPr>
                <w:sz w:val="16"/>
              </w:rPr>
            </w:pPr>
            <w:r>
              <w:rPr>
                <w:sz w:val="16"/>
              </w:rPr>
              <w:t>2</w:t>
            </w:r>
            <w:r>
              <w:rPr>
                <w:spacing w:val="-3"/>
                <w:sz w:val="16"/>
              </w:rPr>
              <w:t> </w:t>
            </w:r>
            <w:r>
              <w:rPr>
                <w:spacing w:val="-2"/>
                <w:sz w:val="16"/>
              </w:rPr>
              <w:t>131,9</w:t>
            </w:r>
          </w:p>
        </w:tc>
        <w:tc>
          <w:tcPr>
            <w:tcW w:w="736" w:type="dxa"/>
          </w:tcPr>
          <w:p>
            <w:pPr>
              <w:pStyle w:val="TableParagraph"/>
              <w:spacing w:before="98"/>
              <w:ind w:left="57" w:right="43"/>
              <w:rPr>
                <w:sz w:val="16"/>
              </w:rPr>
            </w:pPr>
            <w:r>
              <w:rPr>
                <w:sz w:val="16"/>
              </w:rPr>
              <w:t>2</w:t>
            </w:r>
            <w:r>
              <w:rPr>
                <w:spacing w:val="-3"/>
                <w:sz w:val="16"/>
              </w:rPr>
              <w:t> </w:t>
            </w:r>
            <w:r>
              <w:rPr>
                <w:spacing w:val="-2"/>
                <w:sz w:val="16"/>
              </w:rPr>
              <w:t>126,5</w:t>
            </w:r>
          </w:p>
        </w:tc>
        <w:tc>
          <w:tcPr>
            <w:tcW w:w="815" w:type="dxa"/>
          </w:tcPr>
          <w:p>
            <w:pPr>
              <w:pStyle w:val="TableParagraph"/>
              <w:spacing w:before="98"/>
              <w:ind w:left="65" w:right="47"/>
              <w:rPr>
                <w:sz w:val="16"/>
              </w:rPr>
            </w:pPr>
            <w:r>
              <w:rPr>
                <w:sz w:val="16"/>
              </w:rPr>
              <w:t>2</w:t>
            </w:r>
            <w:r>
              <w:rPr>
                <w:spacing w:val="-3"/>
                <w:sz w:val="16"/>
              </w:rPr>
              <w:t> </w:t>
            </w:r>
            <w:r>
              <w:rPr>
                <w:spacing w:val="-2"/>
                <w:sz w:val="16"/>
              </w:rPr>
              <w:t>126,5</w:t>
            </w:r>
          </w:p>
        </w:tc>
        <w:tc>
          <w:tcPr>
            <w:tcW w:w="811" w:type="dxa"/>
          </w:tcPr>
          <w:p>
            <w:pPr>
              <w:pStyle w:val="TableParagraph"/>
              <w:spacing w:before="98"/>
              <w:ind w:left="67" w:right="48"/>
              <w:rPr>
                <w:sz w:val="16"/>
              </w:rPr>
            </w:pPr>
            <w:r>
              <w:rPr>
                <w:sz w:val="16"/>
              </w:rPr>
              <w:t>2</w:t>
            </w:r>
            <w:r>
              <w:rPr>
                <w:spacing w:val="-3"/>
                <w:sz w:val="16"/>
              </w:rPr>
              <w:t> </w:t>
            </w:r>
            <w:r>
              <w:rPr>
                <w:spacing w:val="-2"/>
                <w:sz w:val="16"/>
              </w:rPr>
              <w:t>016,2</w:t>
            </w:r>
          </w:p>
        </w:tc>
        <w:tc>
          <w:tcPr>
            <w:tcW w:w="815" w:type="dxa"/>
          </w:tcPr>
          <w:p>
            <w:pPr>
              <w:pStyle w:val="TableParagraph"/>
              <w:spacing w:before="98"/>
              <w:ind w:left="65" w:right="44"/>
              <w:rPr>
                <w:sz w:val="16"/>
              </w:rPr>
            </w:pPr>
            <w:r>
              <w:rPr>
                <w:sz w:val="16"/>
              </w:rPr>
              <w:t>2</w:t>
            </w:r>
            <w:r>
              <w:rPr>
                <w:spacing w:val="-3"/>
                <w:sz w:val="16"/>
              </w:rPr>
              <w:t> </w:t>
            </w:r>
            <w:r>
              <w:rPr>
                <w:spacing w:val="-2"/>
                <w:sz w:val="16"/>
              </w:rPr>
              <w:t>004,2</w:t>
            </w:r>
          </w:p>
        </w:tc>
        <w:tc>
          <w:tcPr>
            <w:tcW w:w="815" w:type="dxa"/>
          </w:tcPr>
          <w:p>
            <w:pPr>
              <w:pStyle w:val="TableParagraph"/>
              <w:spacing w:before="98"/>
              <w:ind w:left="65" w:right="42"/>
              <w:rPr>
                <w:sz w:val="16"/>
              </w:rPr>
            </w:pPr>
            <w:r>
              <w:rPr>
                <w:sz w:val="16"/>
              </w:rPr>
              <w:t>1</w:t>
            </w:r>
            <w:r>
              <w:rPr>
                <w:spacing w:val="-3"/>
                <w:sz w:val="16"/>
              </w:rPr>
              <w:t> </w:t>
            </w:r>
            <w:r>
              <w:rPr>
                <w:spacing w:val="-2"/>
                <w:sz w:val="16"/>
              </w:rPr>
              <w:t>974,1</w:t>
            </w:r>
          </w:p>
        </w:tc>
        <w:tc>
          <w:tcPr>
            <w:tcW w:w="815" w:type="dxa"/>
          </w:tcPr>
          <w:p>
            <w:pPr>
              <w:pStyle w:val="TableParagraph"/>
              <w:spacing w:before="98"/>
              <w:ind w:left="65" w:right="40"/>
              <w:rPr>
                <w:sz w:val="16"/>
              </w:rPr>
            </w:pPr>
            <w:r>
              <w:rPr>
                <w:sz w:val="16"/>
              </w:rPr>
              <w:t>1</w:t>
            </w:r>
            <w:r>
              <w:rPr>
                <w:spacing w:val="-3"/>
                <w:sz w:val="16"/>
              </w:rPr>
              <w:t> </w:t>
            </w:r>
            <w:r>
              <w:rPr>
                <w:spacing w:val="-2"/>
                <w:sz w:val="16"/>
              </w:rPr>
              <w:t>949,7</w:t>
            </w:r>
          </w:p>
        </w:tc>
        <w:tc>
          <w:tcPr>
            <w:tcW w:w="810" w:type="dxa"/>
          </w:tcPr>
          <w:p>
            <w:pPr>
              <w:pStyle w:val="TableParagraph"/>
              <w:spacing w:before="98"/>
              <w:ind w:left="66" w:right="39"/>
              <w:rPr>
                <w:sz w:val="16"/>
              </w:rPr>
            </w:pPr>
            <w:r>
              <w:rPr>
                <w:sz w:val="16"/>
              </w:rPr>
              <w:t>1</w:t>
            </w:r>
            <w:r>
              <w:rPr>
                <w:spacing w:val="-3"/>
                <w:sz w:val="16"/>
              </w:rPr>
              <w:t> </w:t>
            </w:r>
            <w:r>
              <w:rPr>
                <w:spacing w:val="-2"/>
                <w:sz w:val="16"/>
              </w:rPr>
              <w:t>943,8</w:t>
            </w:r>
          </w:p>
        </w:tc>
        <w:tc>
          <w:tcPr>
            <w:tcW w:w="811" w:type="dxa"/>
          </w:tcPr>
          <w:p>
            <w:pPr>
              <w:pStyle w:val="TableParagraph"/>
              <w:spacing w:before="98"/>
              <w:ind w:left="67" w:right="38"/>
              <w:rPr>
                <w:sz w:val="16"/>
              </w:rPr>
            </w:pPr>
            <w:r>
              <w:rPr>
                <w:sz w:val="16"/>
              </w:rPr>
              <w:t>1</w:t>
            </w:r>
            <w:r>
              <w:rPr>
                <w:spacing w:val="-1"/>
                <w:sz w:val="16"/>
              </w:rPr>
              <w:t> </w:t>
            </w:r>
            <w:r>
              <w:rPr>
                <w:spacing w:val="-2"/>
                <w:sz w:val="16"/>
              </w:rPr>
              <w:t>911,7</w:t>
            </w:r>
          </w:p>
        </w:tc>
        <w:tc>
          <w:tcPr>
            <w:tcW w:w="815" w:type="dxa"/>
          </w:tcPr>
          <w:p>
            <w:pPr>
              <w:pStyle w:val="TableParagraph"/>
              <w:spacing w:before="98"/>
              <w:ind w:left="65" w:right="39"/>
              <w:rPr>
                <w:sz w:val="16"/>
              </w:rPr>
            </w:pPr>
            <w:r>
              <w:rPr>
                <w:sz w:val="16"/>
              </w:rPr>
              <w:t>1</w:t>
            </w:r>
            <w:r>
              <w:rPr>
                <w:spacing w:val="-3"/>
                <w:sz w:val="16"/>
              </w:rPr>
              <w:t> </w:t>
            </w:r>
            <w:r>
              <w:rPr>
                <w:spacing w:val="-2"/>
                <w:sz w:val="16"/>
              </w:rPr>
              <w:t>884,7</w:t>
            </w:r>
          </w:p>
        </w:tc>
        <w:tc>
          <w:tcPr>
            <w:tcW w:w="808" w:type="dxa"/>
          </w:tcPr>
          <w:p>
            <w:pPr>
              <w:pStyle w:val="TableParagraph"/>
              <w:spacing w:before="98"/>
              <w:ind w:left="69" w:right="38"/>
              <w:rPr>
                <w:sz w:val="16"/>
              </w:rPr>
            </w:pPr>
            <w:r>
              <w:rPr>
                <w:sz w:val="16"/>
              </w:rPr>
              <w:t>1</w:t>
            </w:r>
            <w:r>
              <w:rPr>
                <w:spacing w:val="-3"/>
                <w:sz w:val="16"/>
              </w:rPr>
              <w:t> </w:t>
            </w:r>
            <w:r>
              <w:rPr>
                <w:spacing w:val="-2"/>
                <w:sz w:val="16"/>
              </w:rPr>
              <w:t>861,1</w:t>
            </w:r>
          </w:p>
        </w:tc>
        <w:tc>
          <w:tcPr>
            <w:tcW w:w="736" w:type="dxa"/>
          </w:tcPr>
          <w:p>
            <w:pPr>
              <w:pStyle w:val="TableParagraph"/>
              <w:spacing w:before="98"/>
              <w:ind w:left="57" w:right="25"/>
              <w:rPr>
                <w:sz w:val="16"/>
              </w:rPr>
            </w:pPr>
            <w:r>
              <w:rPr>
                <w:sz w:val="16"/>
              </w:rPr>
              <w:t>1</w:t>
            </w:r>
            <w:r>
              <w:rPr>
                <w:spacing w:val="-3"/>
                <w:sz w:val="16"/>
              </w:rPr>
              <w:t> </w:t>
            </w:r>
            <w:r>
              <w:rPr>
                <w:spacing w:val="-2"/>
                <w:sz w:val="16"/>
              </w:rPr>
              <w:t>854,3</w:t>
            </w:r>
          </w:p>
        </w:tc>
      </w:tr>
      <w:tr>
        <w:trPr>
          <w:trHeight w:val="390" w:hRule="atLeast"/>
        </w:trPr>
        <w:tc>
          <w:tcPr>
            <w:tcW w:w="2175" w:type="dxa"/>
          </w:tcPr>
          <w:p>
            <w:pPr>
              <w:pStyle w:val="TableParagraph"/>
              <w:tabs>
                <w:tab w:pos="1976" w:val="left" w:leader="none"/>
              </w:tabs>
              <w:spacing w:line="190" w:lineRule="exact"/>
              <w:ind w:left="107"/>
              <w:jc w:val="left"/>
              <w:rPr>
                <w:sz w:val="17"/>
              </w:rPr>
            </w:pPr>
            <w:r>
              <w:rPr>
                <w:spacing w:val="-2"/>
                <w:sz w:val="17"/>
              </w:rPr>
              <w:t>Собственные</w:t>
            </w:r>
            <w:r>
              <w:rPr>
                <w:sz w:val="17"/>
              </w:rPr>
              <w:tab/>
            </w:r>
            <w:r>
              <w:rPr>
                <w:spacing w:val="-10"/>
                <w:sz w:val="17"/>
              </w:rPr>
              <w:t>и</w:t>
            </w:r>
          </w:p>
          <w:p>
            <w:pPr>
              <w:pStyle w:val="TableParagraph"/>
              <w:spacing w:line="179" w:lineRule="exact" w:before="1"/>
              <w:ind w:left="107"/>
              <w:jc w:val="left"/>
              <w:rPr>
                <w:sz w:val="17"/>
              </w:rPr>
            </w:pPr>
            <w:r>
              <w:rPr>
                <w:spacing w:val="-2"/>
                <w:sz w:val="17"/>
              </w:rPr>
              <w:t>хозяйственные</w:t>
            </w:r>
            <w:r>
              <w:rPr>
                <w:spacing w:val="12"/>
                <w:sz w:val="17"/>
              </w:rPr>
              <w:t> </w:t>
            </w:r>
            <w:r>
              <w:rPr>
                <w:spacing w:val="-2"/>
                <w:sz w:val="17"/>
              </w:rPr>
              <w:t>нужды</w:t>
            </w:r>
          </w:p>
        </w:tc>
        <w:tc>
          <w:tcPr>
            <w:tcW w:w="919" w:type="dxa"/>
          </w:tcPr>
          <w:p>
            <w:pPr>
              <w:pStyle w:val="TableParagraph"/>
              <w:spacing w:before="93"/>
              <w:ind w:left="12" w:right="5"/>
              <w:rPr>
                <w:sz w:val="17"/>
              </w:rPr>
            </w:pPr>
            <w:r>
              <w:rPr>
                <w:spacing w:val="-4"/>
                <w:sz w:val="17"/>
              </w:rPr>
              <w:t>Гкал</w:t>
            </w:r>
          </w:p>
        </w:tc>
        <w:tc>
          <w:tcPr>
            <w:tcW w:w="734" w:type="dxa"/>
          </w:tcPr>
          <w:p>
            <w:pPr>
              <w:pStyle w:val="TableParagraph"/>
              <w:spacing w:before="97"/>
              <w:ind w:left="69" w:right="15"/>
              <w:rPr>
                <w:sz w:val="16"/>
              </w:rPr>
            </w:pPr>
            <w:r>
              <w:rPr>
                <w:spacing w:val="-2"/>
                <w:sz w:val="16"/>
              </w:rPr>
              <w:t>44,63</w:t>
            </w:r>
          </w:p>
        </w:tc>
        <w:tc>
          <w:tcPr>
            <w:tcW w:w="736" w:type="dxa"/>
          </w:tcPr>
          <w:p>
            <w:pPr>
              <w:pStyle w:val="TableParagraph"/>
              <w:spacing w:before="97"/>
              <w:ind w:left="76" w:right="24"/>
              <w:rPr>
                <w:sz w:val="16"/>
              </w:rPr>
            </w:pPr>
            <w:r>
              <w:rPr>
                <w:spacing w:val="-2"/>
                <w:sz w:val="16"/>
              </w:rPr>
              <w:t>44,63</w:t>
            </w:r>
          </w:p>
        </w:tc>
        <w:tc>
          <w:tcPr>
            <w:tcW w:w="737" w:type="dxa"/>
          </w:tcPr>
          <w:p>
            <w:pPr>
              <w:pStyle w:val="TableParagraph"/>
              <w:spacing w:before="97"/>
              <w:ind w:left="53"/>
              <w:rPr>
                <w:sz w:val="16"/>
              </w:rPr>
            </w:pPr>
            <w:r>
              <w:rPr>
                <w:spacing w:val="-2"/>
                <w:sz w:val="16"/>
              </w:rPr>
              <w:t>44,63</w:t>
            </w:r>
          </w:p>
        </w:tc>
        <w:tc>
          <w:tcPr>
            <w:tcW w:w="734" w:type="dxa"/>
          </w:tcPr>
          <w:p>
            <w:pPr>
              <w:pStyle w:val="TableParagraph"/>
              <w:spacing w:before="97"/>
              <w:ind w:left="72" w:right="15"/>
              <w:rPr>
                <w:sz w:val="16"/>
              </w:rPr>
            </w:pPr>
            <w:r>
              <w:rPr>
                <w:spacing w:val="-2"/>
                <w:sz w:val="16"/>
              </w:rPr>
              <w:t>44,63</w:t>
            </w:r>
          </w:p>
        </w:tc>
        <w:tc>
          <w:tcPr>
            <w:tcW w:w="736" w:type="dxa"/>
          </w:tcPr>
          <w:p>
            <w:pPr>
              <w:pStyle w:val="TableParagraph"/>
              <w:spacing w:before="97"/>
              <w:ind w:left="56"/>
              <w:rPr>
                <w:sz w:val="16"/>
              </w:rPr>
            </w:pPr>
            <w:r>
              <w:rPr>
                <w:spacing w:val="-2"/>
                <w:sz w:val="16"/>
              </w:rPr>
              <w:t>44,63</w:t>
            </w:r>
          </w:p>
        </w:tc>
        <w:tc>
          <w:tcPr>
            <w:tcW w:w="736" w:type="dxa"/>
          </w:tcPr>
          <w:p>
            <w:pPr>
              <w:pStyle w:val="TableParagraph"/>
              <w:spacing w:before="97"/>
              <w:ind w:left="57"/>
              <w:rPr>
                <w:sz w:val="16"/>
              </w:rPr>
            </w:pPr>
            <w:r>
              <w:rPr>
                <w:spacing w:val="-2"/>
                <w:sz w:val="16"/>
              </w:rPr>
              <w:t>44,63</w:t>
            </w:r>
          </w:p>
        </w:tc>
        <w:tc>
          <w:tcPr>
            <w:tcW w:w="815" w:type="dxa"/>
          </w:tcPr>
          <w:p>
            <w:pPr>
              <w:pStyle w:val="TableParagraph"/>
              <w:spacing w:before="97"/>
              <w:ind w:left="65" w:right="8"/>
              <w:rPr>
                <w:sz w:val="16"/>
              </w:rPr>
            </w:pPr>
            <w:r>
              <w:rPr>
                <w:spacing w:val="-2"/>
                <w:sz w:val="16"/>
              </w:rPr>
              <w:t>44,63</w:t>
            </w:r>
          </w:p>
        </w:tc>
        <w:tc>
          <w:tcPr>
            <w:tcW w:w="811" w:type="dxa"/>
          </w:tcPr>
          <w:p>
            <w:pPr>
              <w:pStyle w:val="TableParagraph"/>
              <w:spacing w:before="97"/>
              <w:ind w:left="67" w:right="9"/>
              <w:rPr>
                <w:sz w:val="16"/>
              </w:rPr>
            </w:pPr>
            <w:r>
              <w:rPr>
                <w:spacing w:val="-2"/>
                <w:sz w:val="16"/>
              </w:rPr>
              <w:t>44,63</w:t>
            </w:r>
          </w:p>
        </w:tc>
        <w:tc>
          <w:tcPr>
            <w:tcW w:w="815" w:type="dxa"/>
          </w:tcPr>
          <w:p>
            <w:pPr>
              <w:pStyle w:val="TableParagraph"/>
              <w:spacing w:before="97"/>
              <w:ind w:left="65" w:right="5"/>
              <w:rPr>
                <w:sz w:val="16"/>
              </w:rPr>
            </w:pPr>
            <w:r>
              <w:rPr>
                <w:spacing w:val="-2"/>
                <w:sz w:val="16"/>
              </w:rPr>
              <w:t>44,63</w:t>
            </w:r>
          </w:p>
        </w:tc>
        <w:tc>
          <w:tcPr>
            <w:tcW w:w="815" w:type="dxa"/>
          </w:tcPr>
          <w:p>
            <w:pPr>
              <w:pStyle w:val="TableParagraph"/>
              <w:spacing w:before="97"/>
              <w:ind w:left="65" w:right="3"/>
              <w:rPr>
                <w:sz w:val="16"/>
              </w:rPr>
            </w:pPr>
            <w:r>
              <w:rPr>
                <w:spacing w:val="-2"/>
                <w:sz w:val="16"/>
              </w:rPr>
              <w:t>44,63</w:t>
            </w:r>
          </w:p>
        </w:tc>
        <w:tc>
          <w:tcPr>
            <w:tcW w:w="815" w:type="dxa"/>
          </w:tcPr>
          <w:p>
            <w:pPr>
              <w:pStyle w:val="TableParagraph"/>
              <w:spacing w:before="97"/>
              <w:ind w:left="65" w:right="1"/>
              <w:rPr>
                <w:sz w:val="16"/>
              </w:rPr>
            </w:pPr>
            <w:r>
              <w:rPr>
                <w:spacing w:val="-2"/>
                <w:sz w:val="16"/>
              </w:rPr>
              <w:t>44,63</w:t>
            </w:r>
          </w:p>
        </w:tc>
        <w:tc>
          <w:tcPr>
            <w:tcW w:w="810" w:type="dxa"/>
          </w:tcPr>
          <w:p>
            <w:pPr>
              <w:pStyle w:val="TableParagraph"/>
              <w:spacing w:before="97"/>
              <w:ind w:left="66"/>
              <w:rPr>
                <w:sz w:val="16"/>
              </w:rPr>
            </w:pPr>
            <w:r>
              <w:rPr>
                <w:spacing w:val="-2"/>
                <w:sz w:val="16"/>
              </w:rPr>
              <w:t>44,63</w:t>
            </w:r>
          </w:p>
        </w:tc>
        <w:tc>
          <w:tcPr>
            <w:tcW w:w="811" w:type="dxa"/>
          </w:tcPr>
          <w:p>
            <w:pPr>
              <w:pStyle w:val="TableParagraph"/>
              <w:spacing w:before="97"/>
              <w:ind w:left="67"/>
              <w:rPr>
                <w:sz w:val="16"/>
              </w:rPr>
            </w:pPr>
            <w:r>
              <w:rPr>
                <w:spacing w:val="-2"/>
                <w:sz w:val="16"/>
              </w:rPr>
              <w:t>44,63</w:t>
            </w:r>
          </w:p>
        </w:tc>
        <w:tc>
          <w:tcPr>
            <w:tcW w:w="815" w:type="dxa"/>
          </w:tcPr>
          <w:p>
            <w:pPr>
              <w:pStyle w:val="TableParagraph"/>
              <w:spacing w:before="97"/>
              <w:ind w:left="65"/>
              <w:rPr>
                <w:sz w:val="16"/>
              </w:rPr>
            </w:pPr>
            <w:r>
              <w:rPr>
                <w:spacing w:val="-2"/>
                <w:sz w:val="16"/>
              </w:rPr>
              <w:t>44,63</w:t>
            </w:r>
          </w:p>
        </w:tc>
        <w:tc>
          <w:tcPr>
            <w:tcW w:w="808" w:type="dxa"/>
          </w:tcPr>
          <w:p>
            <w:pPr>
              <w:pStyle w:val="TableParagraph"/>
              <w:spacing w:before="97"/>
              <w:ind w:left="69"/>
              <w:rPr>
                <w:sz w:val="16"/>
              </w:rPr>
            </w:pPr>
            <w:r>
              <w:rPr>
                <w:spacing w:val="-2"/>
                <w:sz w:val="16"/>
              </w:rPr>
              <w:t>44,63</w:t>
            </w:r>
          </w:p>
        </w:tc>
        <w:tc>
          <w:tcPr>
            <w:tcW w:w="736" w:type="dxa"/>
          </w:tcPr>
          <w:p>
            <w:pPr>
              <w:pStyle w:val="TableParagraph"/>
              <w:spacing w:before="97"/>
              <w:ind w:left="57" w:right="25"/>
              <w:rPr>
                <w:sz w:val="16"/>
              </w:rPr>
            </w:pPr>
            <w:r>
              <w:rPr>
                <w:spacing w:val="-2"/>
                <w:sz w:val="16"/>
              </w:rPr>
              <w:t>44,63</w:t>
            </w:r>
          </w:p>
        </w:tc>
      </w:tr>
      <w:tr>
        <w:trPr>
          <w:trHeight w:val="390" w:hRule="atLeast"/>
        </w:trPr>
        <w:tc>
          <w:tcPr>
            <w:tcW w:w="2175" w:type="dxa"/>
          </w:tcPr>
          <w:p>
            <w:pPr>
              <w:pStyle w:val="TableParagraph"/>
              <w:spacing w:line="190" w:lineRule="exact"/>
              <w:ind w:left="107"/>
              <w:jc w:val="left"/>
              <w:rPr>
                <w:sz w:val="17"/>
              </w:rPr>
            </w:pPr>
            <w:r>
              <w:rPr>
                <w:sz w:val="17"/>
              </w:rPr>
              <w:t>Отпуск</w:t>
            </w:r>
            <w:r>
              <w:rPr>
                <w:spacing w:val="44"/>
                <w:sz w:val="17"/>
              </w:rPr>
              <w:t> </w:t>
            </w:r>
            <w:r>
              <w:rPr>
                <w:sz w:val="17"/>
              </w:rPr>
              <w:t>тепловой</w:t>
            </w:r>
            <w:r>
              <w:rPr>
                <w:spacing w:val="46"/>
                <w:sz w:val="17"/>
              </w:rPr>
              <w:t> </w:t>
            </w:r>
            <w:r>
              <w:rPr>
                <w:spacing w:val="-2"/>
                <w:sz w:val="17"/>
              </w:rPr>
              <w:t>энергии</w:t>
            </w:r>
          </w:p>
          <w:p>
            <w:pPr>
              <w:pStyle w:val="TableParagraph"/>
              <w:spacing w:line="179" w:lineRule="exact" w:before="1"/>
              <w:ind w:left="107"/>
              <w:jc w:val="left"/>
              <w:rPr>
                <w:sz w:val="17"/>
              </w:rPr>
            </w:pPr>
            <w:r>
              <w:rPr>
                <w:sz w:val="17"/>
              </w:rPr>
              <w:t>в</w:t>
            </w:r>
            <w:r>
              <w:rPr>
                <w:spacing w:val="-1"/>
                <w:sz w:val="17"/>
              </w:rPr>
              <w:t> </w:t>
            </w:r>
            <w:r>
              <w:rPr>
                <w:spacing w:val="-4"/>
                <w:sz w:val="17"/>
              </w:rPr>
              <w:t>сеть</w:t>
            </w:r>
          </w:p>
        </w:tc>
        <w:tc>
          <w:tcPr>
            <w:tcW w:w="919" w:type="dxa"/>
          </w:tcPr>
          <w:p>
            <w:pPr>
              <w:pStyle w:val="TableParagraph"/>
              <w:spacing w:before="93"/>
              <w:ind w:left="12" w:right="5"/>
              <w:rPr>
                <w:sz w:val="17"/>
              </w:rPr>
            </w:pPr>
            <w:r>
              <w:rPr>
                <w:spacing w:val="-4"/>
                <w:sz w:val="17"/>
              </w:rPr>
              <w:t>Гкал</w:t>
            </w:r>
          </w:p>
        </w:tc>
        <w:tc>
          <w:tcPr>
            <w:tcW w:w="734" w:type="dxa"/>
          </w:tcPr>
          <w:p>
            <w:pPr>
              <w:pStyle w:val="TableParagraph"/>
              <w:spacing w:before="100"/>
              <w:ind w:left="57" w:right="47"/>
              <w:rPr>
                <w:sz w:val="16"/>
              </w:rPr>
            </w:pPr>
            <w:r>
              <w:rPr>
                <w:sz w:val="16"/>
              </w:rPr>
              <w:t>2</w:t>
            </w:r>
            <w:r>
              <w:rPr>
                <w:spacing w:val="-3"/>
                <w:sz w:val="16"/>
              </w:rPr>
              <w:t> </w:t>
            </w:r>
            <w:r>
              <w:rPr>
                <w:spacing w:val="-2"/>
                <w:sz w:val="16"/>
              </w:rPr>
              <w:t>133,0</w:t>
            </w:r>
          </w:p>
        </w:tc>
        <w:tc>
          <w:tcPr>
            <w:tcW w:w="736" w:type="dxa"/>
          </w:tcPr>
          <w:p>
            <w:pPr>
              <w:pStyle w:val="TableParagraph"/>
              <w:spacing w:before="100"/>
              <w:ind w:left="57" w:right="48"/>
              <w:rPr>
                <w:sz w:val="16"/>
              </w:rPr>
            </w:pPr>
            <w:r>
              <w:rPr>
                <w:sz w:val="16"/>
              </w:rPr>
              <w:t>2</w:t>
            </w:r>
            <w:r>
              <w:rPr>
                <w:spacing w:val="-3"/>
                <w:sz w:val="16"/>
              </w:rPr>
              <w:t> </w:t>
            </w:r>
            <w:r>
              <w:rPr>
                <w:spacing w:val="-2"/>
                <w:sz w:val="16"/>
              </w:rPr>
              <w:t>133,0</w:t>
            </w:r>
          </w:p>
        </w:tc>
        <w:tc>
          <w:tcPr>
            <w:tcW w:w="737" w:type="dxa"/>
          </w:tcPr>
          <w:p>
            <w:pPr>
              <w:pStyle w:val="TableParagraph"/>
              <w:spacing w:before="100"/>
              <w:ind w:left="53" w:right="43"/>
              <w:rPr>
                <w:sz w:val="16"/>
              </w:rPr>
            </w:pPr>
            <w:r>
              <w:rPr>
                <w:sz w:val="16"/>
              </w:rPr>
              <w:t>2</w:t>
            </w:r>
            <w:r>
              <w:rPr>
                <w:spacing w:val="-1"/>
                <w:sz w:val="16"/>
              </w:rPr>
              <w:t> </w:t>
            </w:r>
            <w:r>
              <w:rPr>
                <w:spacing w:val="-2"/>
                <w:sz w:val="16"/>
              </w:rPr>
              <w:t>118,3</w:t>
            </w:r>
          </w:p>
        </w:tc>
        <w:tc>
          <w:tcPr>
            <w:tcW w:w="734" w:type="dxa"/>
          </w:tcPr>
          <w:p>
            <w:pPr>
              <w:pStyle w:val="TableParagraph"/>
              <w:spacing w:before="100"/>
              <w:ind w:left="57" w:right="44"/>
              <w:rPr>
                <w:sz w:val="16"/>
              </w:rPr>
            </w:pPr>
            <w:r>
              <w:rPr>
                <w:sz w:val="16"/>
              </w:rPr>
              <w:t>2</w:t>
            </w:r>
            <w:r>
              <w:rPr>
                <w:spacing w:val="-3"/>
                <w:sz w:val="16"/>
              </w:rPr>
              <w:t> </w:t>
            </w:r>
            <w:r>
              <w:rPr>
                <w:spacing w:val="-2"/>
                <w:sz w:val="16"/>
              </w:rPr>
              <w:t>103,3</w:t>
            </w:r>
          </w:p>
        </w:tc>
        <w:tc>
          <w:tcPr>
            <w:tcW w:w="736" w:type="dxa"/>
          </w:tcPr>
          <w:p>
            <w:pPr>
              <w:pStyle w:val="TableParagraph"/>
              <w:spacing w:before="100"/>
              <w:ind w:left="57" w:right="45"/>
              <w:rPr>
                <w:sz w:val="16"/>
              </w:rPr>
            </w:pPr>
            <w:r>
              <w:rPr>
                <w:sz w:val="16"/>
              </w:rPr>
              <w:t>2</w:t>
            </w:r>
            <w:r>
              <w:rPr>
                <w:spacing w:val="-3"/>
                <w:sz w:val="16"/>
              </w:rPr>
              <w:t> </w:t>
            </w:r>
            <w:r>
              <w:rPr>
                <w:spacing w:val="-2"/>
                <w:sz w:val="16"/>
              </w:rPr>
              <w:t>087,3</w:t>
            </w:r>
          </w:p>
        </w:tc>
        <w:tc>
          <w:tcPr>
            <w:tcW w:w="736" w:type="dxa"/>
          </w:tcPr>
          <w:p>
            <w:pPr>
              <w:pStyle w:val="TableParagraph"/>
              <w:spacing w:before="100"/>
              <w:ind w:left="57" w:right="43"/>
              <w:rPr>
                <w:sz w:val="16"/>
              </w:rPr>
            </w:pPr>
            <w:r>
              <w:rPr>
                <w:sz w:val="16"/>
              </w:rPr>
              <w:t>2</w:t>
            </w:r>
            <w:r>
              <w:rPr>
                <w:spacing w:val="-3"/>
                <w:sz w:val="16"/>
              </w:rPr>
              <w:t> </w:t>
            </w:r>
            <w:r>
              <w:rPr>
                <w:spacing w:val="-2"/>
                <w:sz w:val="16"/>
              </w:rPr>
              <w:t>081,9</w:t>
            </w:r>
          </w:p>
        </w:tc>
        <w:tc>
          <w:tcPr>
            <w:tcW w:w="815" w:type="dxa"/>
          </w:tcPr>
          <w:p>
            <w:pPr>
              <w:pStyle w:val="TableParagraph"/>
              <w:spacing w:before="100"/>
              <w:ind w:left="65" w:right="47"/>
              <w:rPr>
                <w:sz w:val="16"/>
              </w:rPr>
            </w:pPr>
            <w:r>
              <w:rPr>
                <w:sz w:val="16"/>
              </w:rPr>
              <w:t>2</w:t>
            </w:r>
            <w:r>
              <w:rPr>
                <w:spacing w:val="-3"/>
                <w:sz w:val="16"/>
              </w:rPr>
              <w:t> </w:t>
            </w:r>
            <w:r>
              <w:rPr>
                <w:spacing w:val="-2"/>
                <w:sz w:val="16"/>
              </w:rPr>
              <w:t>081,9</w:t>
            </w:r>
          </w:p>
        </w:tc>
        <w:tc>
          <w:tcPr>
            <w:tcW w:w="811" w:type="dxa"/>
          </w:tcPr>
          <w:p>
            <w:pPr>
              <w:pStyle w:val="TableParagraph"/>
              <w:spacing w:before="100"/>
              <w:ind w:left="67" w:right="48"/>
              <w:rPr>
                <w:sz w:val="16"/>
              </w:rPr>
            </w:pPr>
            <w:r>
              <w:rPr>
                <w:sz w:val="16"/>
              </w:rPr>
              <w:t>1</w:t>
            </w:r>
            <w:r>
              <w:rPr>
                <w:spacing w:val="-3"/>
                <w:sz w:val="16"/>
              </w:rPr>
              <w:t> </w:t>
            </w:r>
            <w:r>
              <w:rPr>
                <w:spacing w:val="-2"/>
                <w:sz w:val="16"/>
              </w:rPr>
              <w:t>971,5</w:t>
            </w:r>
          </w:p>
        </w:tc>
        <w:tc>
          <w:tcPr>
            <w:tcW w:w="815" w:type="dxa"/>
          </w:tcPr>
          <w:p>
            <w:pPr>
              <w:pStyle w:val="TableParagraph"/>
              <w:spacing w:before="100"/>
              <w:ind w:left="65" w:right="44"/>
              <w:rPr>
                <w:sz w:val="16"/>
              </w:rPr>
            </w:pPr>
            <w:r>
              <w:rPr>
                <w:sz w:val="16"/>
              </w:rPr>
              <w:t>1</w:t>
            </w:r>
            <w:r>
              <w:rPr>
                <w:spacing w:val="-3"/>
                <w:sz w:val="16"/>
              </w:rPr>
              <w:t> </w:t>
            </w:r>
            <w:r>
              <w:rPr>
                <w:spacing w:val="-2"/>
                <w:sz w:val="16"/>
              </w:rPr>
              <w:t>959,6</w:t>
            </w:r>
          </w:p>
        </w:tc>
        <w:tc>
          <w:tcPr>
            <w:tcW w:w="815" w:type="dxa"/>
          </w:tcPr>
          <w:p>
            <w:pPr>
              <w:pStyle w:val="TableParagraph"/>
              <w:spacing w:before="100"/>
              <w:ind w:left="65" w:right="42"/>
              <w:rPr>
                <w:sz w:val="16"/>
              </w:rPr>
            </w:pPr>
            <w:r>
              <w:rPr>
                <w:sz w:val="16"/>
              </w:rPr>
              <w:t>1</w:t>
            </w:r>
            <w:r>
              <w:rPr>
                <w:spacing w:val="-3"/>
                <w:sz w:val="16"/>
              </w:rPr>
              <w:t> </w:t>
            </w:r>
            <w:r>
              <w:rPr>
                <w:spacing w:val="-2"/>
                <w:sz w:val="16"/>
              </w:rPr>
              <w:t>929,5</w:t>
            </w:r>
          </w:p>
        </w:tc>
        <w:tc>
          <w:tcPr>
            <w:tcW w:w="815" w:type="dxa"/>
          </w:tcPr>
          <w:p>
            <w:pPr>
              <w:pStyle w:val="TableParagraph"/>
              <w:spacing w:before="100"/>
              <w:ind w:left="65" w:right="40"/>
              <w:rPr>
                <w:sz w:val="16"/>
              </w:rPr>
            </w:pPr>
            <w:r>
              <w:rPr>
                <w:sz w:val="16"/>
              </w:rPr>
              <w:t>1</w:t>
            </w:r>
            <w:r>
              <w:rPr>
                <w:spacing w:val="-3"/>
                <w:sz w:val="16"/>
              </w:rPr>
              <w:t> </w:t>
            </w:r>
            <w:r>
              <w:rPr>
                <w:spacing w:val="-2"/>
                <w:sz w:val="16"/>
              </w:rPr>
              <w:t>905,1</w:t>
            </w:r>
          </w:p>
        </w:tc>
        <w:tc>
          <w:tcPr>
            <w:tcW w:w="810" w:type="dxa"/>
          </w:tcPr>
          <w:p>
            <w:pPr>
              <w:pStyle w:val="TableParagraph"/>
              <w:spacing w:before="100"/>
              <w:ind w:left="66" w:right="39"/>
              <w:rPr>
                <w:sz w:val="16"/>
              </w:rPr>
            </w:pPr>
            <w:r>
              <w:rPr>
                <w:sz w:val="16"/>
              </w:rPr>
              <w:t>1</w:t>
            </w:r>
            <w:r>
              <w:rPr>
                <w:spacing w:val="-3"/>
                <w:sz w:val="16"/>
              </w:rPr>
              <w:t> </w:t>
            </w:r>
            <w:r>
              <w:rPr>
                <w:spacing w:val="-2"/>
                <w:sz w:val="16"/>
              </w:rPr>
              <w:t>899,2</w:t>
            </w:r>
          </w:p>
        </w:tc>
        <w:tc>
          <w:tcPr>
            <w:tcW w:w="811" w:type="dxa"/>
          </w:tcPr>
          <w:p>
            <w:pPr>
              <w:pStyle w:val="TableParagraph"/>
              <w:spacing w:before="100"/>
              <w:ind w:left="67" w:right="38"/>
              <w:rPr>
                <w:sz w:val="16"/>
              </w:rPr>
            </w:pPr>
            <w:r>
              <w:rPr>
                <w:sz w:val="16"/>
              </w:rPr>
              <w:t>1</w:t>
            </w:r>
            <w:r>
              <w:rPr>
                <w:spacing w:val="-3"/>
                <w:sz w:val="16"/>
              </w:rPr>
              <w:t> </w:t>
            </w:r>
            <w:r>
              <w:rPr>
                <w:spacing w:val="-2"/>
                <w:sz w:val="16"/>
              </w:rPr>
              <w:t>867,0</w:t>
            </w:r>
          </w:p>
        </w:tc>
        <w:tc>
          <w:tcPr>
            <w:tcW w:w="815" w:type="dxa"/>
          </w:tcPr>
          <w:p>
            <w:pPr>
              <w:pStyle w:val="TableParagraph"/>
              <w:spacing w:before="100"/>
              <w:ind w:left="65" w:right="39"/>
              <w:rPr>
                <w:sz w:val="16"/>
              </w:rPr>
            </w:pPr>
            <w:r>
              <w:rPr>
                <w:sz w:val="16"/>
              </w:rPr>
              <w:t>1</w:t>
            </w:r>
            <w:r>
              <w:rPr>
                <w:spacing w:val="-3"/>
                <w:sz w:val="16"/>
              </w:rPr>
              <w:t> </w:t>
            </w:r>
            <w:r>
              <w:rPr>
                <w:spacing w:val="-2"/>
                <w:sz w:val="16"/>
              </w:rPr>
              <w:t>840,0</w:t>
            </w:r>
          </w:p>
        </w:tc>
        <w:tc>
          <w:tcPr>
            <w:tcW w:w="808" w:type="dxa"/>
          </w:tcPr>
          <w:p>
            <w:pPr>
              <w:pStyle w:val="TableParagraph"/>
              <w:spacing w:before="100"/>
              <w:ind w:left="69" w:right="38"/>
              <w:rPr>
                <w:sz w:val="16"/>
              </w:rPr>
            </w:pPr>
            <w:r>
              <w:rPr>
                <w:sz w:val="16"/>
              </w:rPr>
              <w:t>1</w:t>
            </w:r>
            <w:r>
              <w:rPr>
                <w:spacing w:val="-3"/>
                <w:sz w:val="16"/>
              </w:rPr>
              <w:t> </w:t>
            </w:r>
            <w:r>
              <w:rPr>
                <w:spacing w:val="-2"/>
                <w:sz w:val="16"/>
              </w:rPr>
              <w:t>816,4</w:t>
            </w:r>
          </w:p>
        </w:tc>
        <w:tc>
          <w:tcPr>
            <w:tcW w:w="736" w:type="dxa"/>
          </w:tcPr>
          <w:p>
            <w:pPr>
              <w:pStyle w:val="TableParagraph"/>
              <w:spacing w:before="100"/>
              <w:ind w:left="57" w:right="25"/>
              <w:rPr>
                <w:sz w:val="16"/>
              </w:rPr>
            </w:pPr>
            <w:r>
              <w:rPr>
                <w:sz w:val="16"/>
              </w:rPr>
              <w:t>1</w:t>
            </w:r>
            <w:r>
              <w:rPr>
                <w:spacing w:val="-3"/>
                <w:sz w:val="16"/>
              </w:rPr>
              <w:t> </w:t>
            </w:r>
            <w:r>
              <w:rPr>
                <w:spacing w:val="-2"/>
                <w:sz w:val="16"/>
              </w:rPr>
              <w:t>809,6</w:t>
            </w:r>
          </w:p>
        </w:tc>
      </w:tr>
      <w:tr>
        <w:trPr>
          <w:trHeight w:val="390" w:hRule="atLeast"/>
        </w:trPr>
        <w:tc>
          <w:tcPr>
            <w:tcW w:w="2175" w:type="dxa"/>
          </w:tcPr>
          <w:p>
            <w:pPr>
              <w:pStyle w:val="TableParagraph"/>
              <w:tabs>
                <w:tab w:pos="896" w:val="left" w:leader="none"/>
                <w:tab w:pos="1424" w:val="left" w:leader="none"/>
              </w:tabs>
              <w:spacing w:line="190" w:lineRule="exact"/>
              <w:ind w:left="107"/>
              <w:jc w:val="left"/>
              <w:rPr>
                <w:sz w:val="17"/>
              </w:rPr>
            </w:pPr>
            <w:r>
              <w:rPr>
                <w:spacing w:val="-2"/>
                <w:sz w:val="17"/>
              </w:rPr>
              <w:t>Потери</w:t>
            </w:r>
            <w:r>
              <w:rPr>
                <w:sz w:val="17"/>
              </w:rPr>
              <w:tab/>
            </w:r>
            <w:r>
              <w:rPr>
                <w:spacing w:val="-5"/>
                <w:sz w:val="17"/>
              </w:rPr>
              <w:t>при</w:t>
            </w:r>
            <w:r>
              <w:rPr>
                <w:sz w:val="17"/>
              </w:rPr>
              <w:tab/>
            </w:r>
            <w:r>
              <w:rPr>
                <w:spacing w:val="-2"/>
                <w:sz w:val="17"/>
              </w:rPr>
              <w:t>передаче</w:t>
            </w:r>
          </w:p>
          <w:p>
            <w:pPr>
              <w:pStyle w:val="TableParagraph"/>
              <w:spacing w:line="179" w:lineRule="exact" w:before="1"/>
              <w:ind w:left="107"/>
              <w:jc w:val="left"/>
              <w:rPr>
                <w:sz w:val="17"/>
              </w:rPr>
            </w:pPr>
            <w:r>
              <w:rPr>
                <w:sz w:val="17"/>
              </w:rPr>
              <w:t>тепловой</w:t>
            </w:r>
            <w:r>
              <w:rPr>
                <w:spacing w:val="-7"/>
                <w:sz w:val="17"/>
              </w:rPr>
              <w:t> </w:t>
            </w:r>
            <w:r>
              <w:rPr>
                <w:spacing w:val="-2"/>
                <w:sz w:val="17"/>
              </w:rPr>
              <w:t>энергии</w:t>
            </w:r>
          </w:p>
        </w:tc>
        <w:tc>
          <w:tcPr>
            <w:tcW w:w="919" w:type="dxa"/>
          </w:tcPr>
          <w:p>
            <w:pPr>
              <w:pStyle w:val="TableParagraph"/>
              <w:spacing w:before="93"/>
              <w:ind w:left="12" w:right="5"/>
              <w:rPr>
                <w:sz w:val="17"/>
              </w:rPr>
            </w:pPr>
            <w:r>
              <w:rPr>
                <w:spacing w:val="-4"/>
                <w:sz w:val="17"/>
              </w:rPr>
              <w:t>Гкал</w:t>
            </w:r>
          </w:p>
        </w:tc>
        <w:tc>
          <w:tcPr>
            <w:tcW w:w="734" w:type="dxa"/>
          </w:tcPr>
          <w:p>
            <w:pPr>
              <w:pStyle w:val="TableParagraph"/>
              <w:spacing w:before="100"/>
              <w:ind w:left="57" w:right="47"/>
              <w:rPr>
                <w:sz w:val="16"/>
              </w:rPr>
            </w:pPr>
            <w:r>
              <w:rPr>
                <w:spacing w:val="-2"/>
                <w:sz w:val="16"/>
              </w:rPr>
              <w:t>541,5</w:t>
            </w:r>
          </w:p>
        </w:tc>
        <w:tc>
          <w:tcPr>
            <w:tcW w:w="736" w:type="dxa"/>
          </w:tcPr>
          <w:p>
            <w:pPr>
              <w:pStyle w:val="TableParagraph"/>
              <w:spacing w:before="100"/>
              <w:ind w:left="57" w:right="48"/>
              <w:rPr>
                <w:sz w:val="16"/>
              </w:rPr>
            </w:pPr>
            <w:r>
              <w:rPr>
                <w:spacing w:val="-2"/>
                <w:sz w:val="16"/>
              </w:rPr>
              <w:t>541,5</w:t>
            </w:r>
          </w:p>
        </w:tc>
        <w:tc>
          <w:tcPr>
            <w:tcW w:w="737" w:type="dxa"/>
          </w:tcPr>
          <w:p>
            <w:pPr>
              <w:pStyle w:val="TableParagraph"/>
              <w:spacing w:before="100"/>
              <w:ind w:left="53" w:right="43"/>
              <w:rPr>
                <w:sz w:val="16"/>
              </w:rPr>
            </w:pPr>
            <w:r>
              <w:rPr>
                <w:spacing w:val="-2"/>
                <w:sz w:val="16"/>
              </w:rPr>
              <w:t>526,7</w:t>
            </w:r>
          </w:p>
        </w:tc>
        <w:tc>
          <w:tcPr>
            <w:tcW w:w="734" w:type="dxa"/>
          </w:tcPr>
          <w:p>
            <w:pPr>
              <w:pStyle w:val="TableParagraph"/>
              <w:spacing w:before="100"/>
              <w:ind w:left="57" w:right="43"/>
              <w:rPr>
                <w:sz w:val="16"/>
              </w:rPr>
            </w:pPr>
            <w:r>
              <w:rPr>
                <w:spacing w:val="-2"/>
                <w:sz w:val="16"/>
              </w:rPr>
              <w:t>511,7</w:t>
            </w:r>
          </w:p>
        </w:tc>
        <w:tc>
          <w:tcPr>
            <w:tcW w:w="736" w:type="dxa"/>
          </w:tcPr>
          <w:p>
            <w:pPr>
              <w:pStyle w:val="TableParagraph"/>
              <w:spacing w:before="100"/>
              <w:ind w:left="57" w:right="45"/>
              <w:rPr>
                <w:sz w:val="16"/>
              </w:rPr>
            </w:pPr>
            <w:r>
              <w:rPr>
                <w:spacing w:val="-2"/>
                <w:sz w:val="16"/>
              </w:rPr>
              <w:t>495,7</w:t>
            </w:r>
          </w:p>
        </w:tc>
        <w:tc>
          <w:tcPr>
            <w:tcW w:w="736" w:type="dxa"/>
          </w:tcPr>
          <w:p>
            <w:pPr>
              <w:pStyle w:val="TableParagraph"/>
              <w:spacing w:before="100"/>
              <w:ind w:left="57" w:right="43"/>
              <w:rPr>
                <w:sz w:val="16"/>
              </w:rPr>
            </w:pPr>
            <w:r>
              <w:rPr>
                <w:spacing w:val="-2"/>
                <w:sz w:val="16"/>
              </w:rPr>
              <w:t>490,3</w:t>
            </w:r>
          </w:p>
        </w:tc>
        <w:tc>
          <w:tcPr>
            <w:tcW w:w="815" w:type="dxa"/>
          </w:tcPr>
          <w:p>
            <w:pPr>
              <w:pStyle w:val="TableParagraph"/>
              <w:spacing w:before="100"/>
              <w:ind w:left="65" w:right="47"/>
              <w:rPr>
                <w:sz w:val="16"/>
              </w:rPr>
            </w:pPr>
            <w:r>
              <w:rPr>
                <w:spacing w:val="-2"/>
                <w:sz w:val="16"/>
              </w:rPr>
              <w:t>490,3</w:t>
            </w:r>
          </w:p>
        </w:tc>
        <w:tc>
          <w:tcPr>
            <w:tcW w:w="811" w:type="dxa"/>
          </w:tcPr>
          <w:p>
            <w:pPr>
              <w:pStyle w:val="TableParagraph"/>
              <w:spacing w:before="100"/>
              <w:ind w:left="67" w:right="48"/>
              <w:rPr>
                <w:sz w:val="16"/>
              </w:rPr>
            </w:pPr>
            <w:r>
              <w:rPr>
                <w:spacing w:val="-2"/>
                <w:sz w:val="16"/>
              </w:rPr>
              <w:t>380,0</w:t>
            </w:r>
          </w:p>
        </w:tc>
        <w:tc>
          <w:tcPr>
            <w:tcW w:w="815" w:type="dxa"/>
          </w:tcPr>
          <w:p>
            <w:pPr>
              <w:pStyle w:val="TableParagraph"/>
              <w:spacing w:before="100"/>
              <w:ind w:left="65" w:right="44"/>
              <w:rPr>
                <w:sz w:val="16"/>
              </w:rPr>
            </w:pPr>
            <w:r>
              <w:rPr>
                <w:spacing w:val="-2"/>
                <w:sz w:val="16"/>
              </w:rPr>
              <w:t>368,0</w:t>
            </w:r>
          </w:p>
        </w:tc>
        <w:tc>
          <w:tcPr>
            <w:tcW w:w="815" w:type="dxa"/>
          </w:tcPr>
          <w:p>
            <w:pPr>
              <w:pStyle w:val="TableParagraph"/>
              <w:spacing w:before="100"/>
              <w:ind w:left="65" w:right="42"/>
              <w:rPr>
                <w:sz w:val="16"/>
              </w:rPr>
            </w:pPr>
            <w:r>
              <w:rPr>
                <w:spacing w:val="-2"/>
                <w:sz w:val="16"/>
              </w:rPr>
              <w:t>337,9</w:t>
            </w:r>
          </w:p>
        </w:tc>
        <w:tc>
          <w:tcPr>
            <w:tcW w:w="815" w:type="dxa"/>
          </w:tcPr>
          <w:p>
            <w:pPr>
              <w:pStyle w:val="TableParagraph"/>
              <w:spacing w:before="100"/>
              <w:ind w:left="65" w:right="40"/>
              <w:rPr>
                <w:sz w:val="16"/>
              </w:rPr>
            </w:pPr>
            <w:r>
              <w:rPr>
                <w:spacing w:val="-2"/>
                <w:sz w:val="16"/>
              </w:rPr>
              <w:t>313,5</w:t>
            </w:r>
          </w:p>
        </w:tc>
        <w:tc>
          <w:tcPr>
            <w:tcW w:w="810" w:type="dxa"/>
          </w:tcPr>
          <w:p>
            <w:pPr>
              <w:pStyle w:val="TableParagraph"/>
              <w:spacing w:before="100"/>
              <w:ind w:left="66" w:right="38"/>
              <w:rPr>
                <w:sz w:val="16"/>
              </w:rPr>
            </w:pPr>
            <w:r>
              <w:rPr>
                <w:spacing w:val="-2"/>
                <w:sz w:val="16"/>
              </w:rPr>
              <w:t>307,6</w:t>
            </w:r>
          </w:p>
        </w:tc>
        <w:tc>
          <w:tcPr>
            <w:tcW w:w="811" w:type="dxa"/>
          </w:tcPr>
          <w:p>
            <w:pPr>
              <w:pStyle w:val="TableParagraph"/>
              <w:spacing w:before="100"/>
              <w:ind w:left="67" w:right="38"/>
              <w:rPr>
                <w:sz w:val="16"/>
              </w:rPr>
            </w:pPr>
            <w:r>
              <w:rPr>
                <w:spacing w:val="-2"/>
                <w:sz w:val="16"/>
              </w:rPr>
              <w:t>275,5</w:t>
            </w:r>
          </w:p>
        </w:tc>
        <w:tc>
          <w:tcPr>
            <w:tcW w:w="815" w:type="dxa"/>
          </w:tcPr>
          <w:p>
            <w:pPr>
              <w:pStyle w:val="TableParagraph"/>
              <w:spacing w:before="100"/>
              <w:ind w:left="65" w:right="38"/>
              <w:rPr>
                <w:sz w:val="16"/>
              </w:rPr>
            </w:pPr>
            <w:r>
              <w:rPr>
                <w:spacing w:val="-2"/>
                <w:sz w:val="16"/>
              </w:rPr>
              <w:t>248,5</w:t>
            </w:r>
          </w:p>
        </w:tc>
        <w:tc>
          <w:tcPr>
            <w:tcW w:w="808" w:type="dxa"/>
          </w:tcPr>
          <w:p>
            <w:pPr>
              <w:pStyle w:val="TableParagraph"/>
              <w:spacing w:before="100"/>
              <w:ind w:left="69" w:right="38"/>
              <w:rPr>
                <w:sz w:val="16"/>
              </w:rPr>
            </w:pPr>
            <w:r>
              <w:rPr>
                <w:spacing w:val="-2"/>
                <w:sz w:val="16"/>
              </w:rPr>
              <w:t>224,9</w:t>
            </w:r>
          </w:p>
        </w:tc>
        <w:tc>
          <w:tcPr>
            <w:tcW w:w="736" w:type="dxa"/>
          </w:tcPr>
          <w:p>
            <w:pPr>
              <w:pStyle w:val="TableParagraph"/>
              <w:spacing w:before="100"/>
              <w:ind w:left="57" w:right="25"/>
              <w:rPr>
                <w:sz w:val="16"/>
              </w:rPr>
            </w:pPr>
            <w:r>
              <w:rPr>
                <w:spacing w:val="-2"/>
                <w:sz w:val="16"/>
              </w:rPr>
              <w:t>218,1</w:t>
            </w:r>
          </w:p>
        </w:tc>
      </w:tr>
      <w:tr>
        <w:trPr>
          <w:trHeight w:val="390" w:hRule="atLeast"/>
        </w:trPr>
        <w:tc>
          <w:tcPr>
            <w:tcW w:w="2175" w:type="dxa"/>
          </w:tcPr>
          <w:p>
            <w:pPr>
              <w:pStyle w:val="TableParagraph"/>
              <w:tabs>
                <w:tab w:pos="1573" w:val="left" w:leader="none"/>
              </w:tabs>
              <w:spacing w:line="194" w:lineRule="exact"/>
              <w:ind w:left="107" w:right="98"/>
              <w:jc w:val="left"/>
              <w:rPr>
                <w:sz w:val="17"/>
              </w:rPr>
            </w:pPr>
            <w:r>
              <w:rPr>
                <w:spacing w:val="-2"/>
                <w:sz w:val="17"/>
              </w:rPr>
              <w:t>Полезный</w:t>
            </w:r>
            <w:r>
              <w:rPr>
                <w:sz w:val="17"/>
              </w:rPr>
              <w:tab/>
            </w:r>
            <w:r>
              <w:rPr>
                <w:spacing w:val="-2"/>
                <w:sz w:val="17"/>
              </w:rPr>
              <w:t>отпуск </w:t>
            </w:r>
            <w:r>
              <w:rPr>
                <w:sz w:val="17"/>
              </w:rPr>
              <w:t>тепловой энергии</w:t>
            </w:r>
          </w:p>
        </w:tc>
        <w:tc>
          <w:tcPr>
            <w:tcW w:w="919" w:type="dxa"/>
          </w:tcPr>
          <w:p>
            <w:pPr>
              <w:pStyle w:val="TableParagraph"/>
              <w:spacing w:before="93"/>
              <w:ind w:left="12" w:right="5"/>
              <w:rPr>
                <w:sz w:val="17"/>
              </w:rPr>
            </w:pPr>
            <w:r>
              <w:rPr>
                <w:spacing w:val="-4"/>
                <w:sz w:val="17"/>
              </w:rPr>
              <w:t>Гкал</w:t>
            </w:r>
          </w:p>
        </w:tc>
        <w:tc>
          <w:tcPr>
            <w:tcW w:w="734" w:type="dxa"/>
          </w:tcPr>
          <w:p>
            <w:pPr>
              <w:pStyle w:val="TableParagraph"/>
              <w:spacing w:before="100"/>
              <w:ind w:left="57" w:right="47"/>
              <w:rPr>
                <w:sz w:val="16"/>
              </w:rPr>
            </w:pPr>
            <w:r>
              <w:rPr>
                <w:sz w:val="16"/>
              </w:rPr>
              <w:t>1</w:t>
            </w:r>
            <w:r>
              <w:rPr>
                <w:spacing w:val="-3"/>
                <w:sz w:val="16"/>
              </w:rPr>
              <w:t> </w:t>
            </w:r>
            <w:r>
              <w:rPr>
                <w:spacing w:val="-2"/>
                <w:sz w:val="16"/>
              </w:rPr>
              <w:t>591,6</w:t>
            </w:r>
          </w:p>
        </w:tc>
        <w:tc>
          <w:tcPr>
            <w:tcW w:w="736" w:type="dxa"/>
          </w:tcPr>
          <w:p>
            <w:pPr>
              <w:pStyle w:val="TableParagraph"/>
              <w:spacing w:before="100"/>
              <w:ind w:left="57" w:right="48"/>
              <w:rPr>
                <w:sz w:val="16"/>
              </w:rPr>
            </w:pPr>
            <w:r>
              <w:rPr>
                <w:sz w:val="16"/>
              </w:rPr>
              <w:t>1</w:t>
            </w:r>
            <w:r>
              <w:rPr>
                <w:spacing w:val="-3"/>
                <w:sz w:val="16"/>
              </w:rPr>
              <w:t> </w:t>
            </w:r>
            <w:r>
              <w:rPr>
                <w:spacing w:val="-2"/>
                <w:sz w:val="16"/>
              </w:rPr>
              <w:t>591,6</w:t>
            </w:r>
          </w:p>
        </w:tc>
        <w:tc>
          <w:tcPr>
            <w:tcW w:w="737" w:type="dxa"/>
          </w:tcPr>
          <w:p>
            <w:pPr>
              <w:pStyle w:val="TableParagraph"/>
              <w:spacing w:before="100"/>
              <w:ind w:left="53" w:right="43"/>
              <w:rPr>
                <w:sz w:val="16"/>
              </w:rPr>
            </w:pPr>
            <w:r>
              <w:rPr>
                <w:sz w:val="16"/>
              </w:rPr>
              <w:t>1</w:t>
            </w:r>
            <w:r>
              <w:rPr>
                <w:spacing w:val="-3"/>
                <w:sz w:val="16"/>
              </w:rPr>
              <w:t> </w:t>
            </w:r>
            <w:r>
              <w:rPr>
                <w:spacing w:val="-2"/>
                <w:sz w:val="16"/>
              </w:rPr>
              <w:t>591,6</w:t>
            </w:r>
          </w:p>
        </w:tc>
        <w:tc>
          <w:tcPr>
            <w:tcW w:w="734" w:type="dxa"/>
          </w:tcPr>
          <w:p>
            <w:pPr>
              <w:pStyle w:val="TableParagraph"/>
              <w:spacing w:before="100"/>
              <w:ind w:left="57" w:right="44"/>
              <w:rPr>
                <w:sz w:val="16"/>
              </w:rPr>
            </w:pPr>
            <w:r>
              <w:rPr>
                <w:sz w:val="16"/>
              </w:rPr>
              <w:t>1</w:t>
            </w:r>
            <w:r>
              <w:rPr>
                <w:spacing w:val="-3"/>
                <w:sz w:val="16"/>
              </w:rPr>
              <w:t> </w:t>
            </w:r>
            <w:r>
              <w:rPr>
                <w:spacing w:val="-2"/>
                <w:sz w:val="16"/>
              </w:rPr>
              <w:t>591,6</w:t>
            </w:r>
          </w:p>
        </w:tc>
        <w:tc>
          <w:tcPr>
            <w:tcW w:w="736" w:type="dxa"/>
          </w:tcPr>
          <w:p>
            <w:pPr>
              <w:pStyle w:val="TableParagraph"/>
              <w:spacing w:before="100"/>
              <w:ind w:left="57" w:right="45"/>
              <w:rPr>
                <w:sz w:val="16"/>
              </w:rPr>
            </w:pPr>
            <w:r>
              <w:rPr>
                <w:sz w:val="16"/>
              </w:rPr>
              <w:t>1</w:t>
            </w:r>
            <w:r>
              <w:rPr>
                <w:spacing w:val="-3"/>
                <w:sz w:val="16"/>
              </w:rPr>
              <w:t> </w:t>
            </w:r>
            <w:r>
              <w:rPr>
                <w:spacing w:val="-2"/>
                <w:sz w:val="16"/>
              </w:rPr>
              <w:t>591,6</w:t>
            </w:r>
          </w:p>
        </w:tc>
        <w:tc>
          <w:tcPr>
            <w:tcW w:w="736" w:type="dxa"/>
          </w:tcPr>
          <w:p>
            <w:pPr>
              <w:pStyle w:val="TableParagraph"/>
              <w:spacing w:before="100"/>
              <w:ind w:left="57" w:right="43"/>
              <w:rPr>
                <w:sz w:val="16"/>
              </w:rPr>
            </w:pPr>
            <w:r>
              <w:rPr>
                <w:sz w:val="16"/>
              </w:rPr>
              <w:t>1</w:t>
            </w:r>
            <w:r>
              <w:rPr>
                <w:spacing w:val="-3"/>
                <w:sz w:val="16"/>
              </w:rPr>
              <w:t> </w:t>
            </w:r>
            <w:r>
              <w:rPr>
                <w:spacing w:val="-2"/>
                <w:sz w:val="16"/>
              </w:rPr>
              <w:t>591,6</w:t>
            </w:r>
          </w:p>
        </w:tc>
        <w:tc>
          <w:tcPr>
            <w:tcW w:w="815" w:type="dxa"/>
          </w:tcPr>
          <w:p>
            <w:pPr>
              <w:pStyle w:val="TableParagraph"/>
              <w:spacing w:before="100"/>
              <w:ind w:left="65" w:right="47"/>
              <w:rPr>
                <w:sz w:val="16"/>
              </w:rPr>
            </w:pPr>
            <w:r>
              <w:rPr>
                <w:sz w:val="16"/>
              </w:rPr>
              <w:t>1</w:t>
            </w:r>
            <w:r>
              <w:rPr>
                <w:spacing w:val="-3"/>
                <w:sz w:val="16"/>
              </w:rPr>
              <w:t> </w:t>
            </w:r>
            <w:r>
              <w:rPr>
                <w:spacing w:val="-2"/>
                <w:sz w:val="16"/>
              </w:rPr>
              <w:t>591,6</w:t>
            </w:r>
          </w:p>
        </w:tc>
        <w:tc>
          <w:tcPr>
            <w:tcW w:w="811" w:type="dxa"/>
          </w:tcPr>
          <w:p>
            <w:pPr>
              <w:pStyle w:val="TableParagraph"/>
              <w:spacing w:before="100"/>
              <w:ind w:left="67" w:right="48"/>
              <w:rPr>
                <w:sz w:val="16"/>
              </w:rPr>
            </w:pPr>
            <w:r>
              <w:rPr>
                <w:sz w:val="16"/>
              </w:rPr>
              <w:t>1</w:t>
            </w:r>
            <w:r>
              <w:rPr>
                <w:spacing w:val="-3"/>
                <w:sz w:val="16"/>
              </w:rPr>
              <w:t> </w:t>
            </w:r>
            <w:r>
              <w:rPr>
                <w:spacing w:val="-2"/>
                <w:sz w:val="16"/>
              </w:rPr>
              <w:t>591,6</w:t>
            </w:r>
          </w:p>
        </w:tc>
        <w:tc>
          <w:tcPr>
            <w:tcW w:w="815" w:type="dxa"/>
          </w:tcPr>
          <w:p>
            <w:pPr>
              <w:pStyle w:val="TableParagraph"/>
              <w:spacing w:before="100"/>
              <w:ind w:left="65" w:right="44"/>
              <w:rPr>
                <w:sz w:val="16"/>
              </w:rPr>
            </w:pPr>
            <w:r>
              <w:rPr>
                <w:sz w:val="16"/>
              </w:rPr>
              <w:t>1</w:t>
            </w:r>
            <w:r>
              <w:rPr>
                <w:spacing w:val="-3"/>
                <w:sz w:val="16"/>
              </w:rPr>
              <w:t> </w:t>
            </w:r>
            <w:r>
              <w:rPr>
                <w:spacing w:val="-2"/>
                <w:sz w:val="16"/>
              </w:rPr>
              <w:t>591,6</w:t>
            </w:r>
          </w:p>
        </w:tc>
        <w:tc>
          <w:tcPr>
            <w:tcW w:w="815" w:type="dxa"/>
          </w:tcPr>
          <w:p>
            <w:pPr>
              <w:pStyle w:val="TableParagraph"/>
              <w:spacing w:before="100"/>
              <w:ind w:left="65" w:right="42"/>
              <w:rPr>
                <w:sz w:val="16"/>
              </w:rPr>
            </w:pPr>
            <w:r>
              <w:rPr>
                <w:sz w:val="16"/>
              </w:rPr>
              <w:t>1</w:t>
            </w:r>
            <w:r>
              <w:rPr>
                <w:spacing w:val="-3"/>
                <w:sz w:val="16"/>
              </w:rPr>
              <w:t> </w:t>
            </w:r>
            <w:r>
              <w:rPr>
                <w:spacing w:val="-2"/>
                <w:sz w:val="16"/>
              </w:rPr>
              <w:t>591,6</w:t>
            </w:r>
          </w:p>
        </w:tc>
        <w:tc>
          <w:tcPr>
            <w:tcW w:w="815" w:type="dxa"/>
          </w:tcPr>
          <w:p>
            <w:pPr>
              <w:pStyle w:val="TableParagraph"/>
              <w:spacing w:before="100"/>
              <w:ind w:left="65" w:right="40"/>
              <w:rPr>
                <w:sz w:val="16"/>
              </w:rPr>
            </w:pPr>
            <w:r>
              <w:rPr>
                <w:sz w:val="16"/>
              </w:rPr>
              <w:t>1</w:t>
            </w:r>
            <w:r>
              <w:rPr>
                <w:spacing w:val="-3"/>
                <w:sz w:val="16"/>
              </w:rPr>
              <w:t> </w:t>
            </w:r>
            <w:r>
              <w:rPr>
                <w:spacing w:val="-2"/>
                <w:sz w:val="16"/>
              </w:rPr>
              <w:t>591,6</w:t>
            </w:r>
          </w:p>
        </w:tc>
        <w:tc>
          <w:tcPr>
            <w:tcW w:w="810" w:type="dxa"/>
          </w:tcPr>
          <w:p>
            <w:pPr>
              <w:pStyle w:val="TableParagraph"/>
              <w:spacing w:before="100"/>
              <w:ind w:left="66" w:right="39"/>
              <w:rPr>
                <w:sz w:val="16"/>
              </w:rPr>
            </w:pPr>
            <w:r>
              <w:rPr>
                <w:sz w:val="16"/>
              </w:rPr>
              <w:t>1</w:t>
            </w:r>
            <w:r>
              <w:rPr>
                <w:spacing w:val="-3"/>
                <w:sz w:val="16"/>
              </w:rPr>
              <w:t> </w:t>
            </w:r>
            <w:r>
              <w:rPr>
                <w:spacing w:val="-2"/>
                <w:sz w:val="16"/>
              </w:rPr>
              <w:t>591,6</w:t>
            </w:r>
          </w:p>
        </w:tc>
        <w:tc>
          <w:tcPr>
            <w:tcW w:w="811" w:type="dxa"/>
          </w:tcPr>
          <w:p>
            <w:pPr>
              <w:pStyle w:val="TableParagraph"/>
              <w:spacing w:before="100"/>
              <w:ind w:left="67" w:right="38"/>
              <w:rPr>
                <w:sz w:val="16"/>
              </w:rPr>
            </w:pPr>
            <w:r>
              <w:rPr>
                <w:sz w:val="16"/>
              </w:rPr>
              <w:t>1</w:t>
            </w:r>
            <w:r>
              <w:rPr>
                <w:spacing w:val="-3"/>
                <w:sz w:val="16"/>
              </w:rPr>
              <w:t> </w:t>
            </w:r>
            <w:r>
              <w:rPr>
                <w:spacing w:val="-2"/>
                <w:sz w:val="16"/>
              </w:rPr>
              <w:t>591,6</w:t>
            </w:r>
          </w:p>
        </w:tc>
        <w:tc>
          <w:tcPr>
            <w:tcW w:w="815" w:type="dxa"/>
          </w:tcPr>
          <w:p>
            <w:pPr>
              <w:pStyle w:val="TableParagraph"/>
              <w:spacing w:before="100"/>
              <w:ind w:left="65" w:right="39"/>
              <w:rPr>
                <w:sz w:val="16"/>
              </w:rPr>
            </w:pPr>
            <w:r>
              <w:rPr>
                <w:sz w:val="16"/>
              </w:rPr>
              <w:t>1</w:t>
            </w:r>
            <w:r>
              <w:rPr>
                <w:spacing w:val="-3"/>
                <w:sz w:val="16"/>
              </w:rPr>
              <w:t> </w:t>
            </w:r>
            <w:r>
              <w:rPr>
                <w:spacing w:val="-2"/>
                <w:sz w:val="16"/>
              </w:rPr>
              <w:t>591,6</w:t>
            </w:r>
          </w:p>
        </w:tc>
        <w:tc>
          <w:tcPr>
            <w:tcW w:w="808" w:type="dxa"/>
          </w:tcPr>
          <w:p>
            <w:pPr>
              <w:pStyle w:val="TableParagraph"/>
              <w:spacing w:before="100"/>
              <w:ind w:left="69" w:right="38"/>
              <w:rPr>
                <w:sz w:val="16"/>
              </w:rPr>
            </w:pPr>
            <w:r>
              <w:rPr>
                <w:sz w:val="16"/>
              </w:rPr>
              <w:t>1</w:t>
            </w:r>
            <w:r>
              <w:rPr>
                <w:spacing w:val="-3"/>
                <w:sz w:val="16"/>
              </w:rPr>
              <w:t> </w:t>
            </w:r>
            <w:r>
              <w:rPr>
                <w:spacing w:val="-2"/>
                <w:sz w:val="16"/>
              </w:rPr>
              <w:t>591,6</w:t>
            </w:r>
          </w:p>
        </w:tc>
        <w:tc>
          <w:tcPr>
            <w:tcW w:w="736" w:type="dxa"/>
          </w:tcPr>
          <w:p>
            <w:pPr>
              <w:pStyle w:val="TableParagraph"/>
              <w:spacing w:before="100"/>
              <w:ind w:left="57" w:right="25"/>
              <w:rPr>
                <w:sz w:val="16"/>
              </w:rPr>
            </w:pPr>
            <w:r>
              <w:rPr>
                <w:sz w:val="16"/>
              </w:rPr>
              <w:t>1</w:t>
            </w:r>
            <w:r>
              <w:rPr>
                <w:spacing w:val="-3"/>
                <w:sz w:val="16"/>
              </w:rPr>
              <w:t> </w:t>
            </w:r>
            <w:r>
              <w:rPr>
                <w:spacing w:val="-2"/>
                <w:sz w:val="16"/>
              </w:rPr>
              <w:t>591,6</w:t>
            </w:r>
          </w:p>
        </w:tc>
      </w:tr>
      <w:tr>
        <w:trPr>
          <w:trHeight w:val="587" w:hRule="atLeast"/>
        </w:trPr>
        <w:tc>
          <w:tcPr>
            <w:tcW w:w="2175" w:type="dxa"/>
          </w:tcPr>
          <w:p>
            <w:pPr>
              <w:pStyle w:val="TableParagraph"/>
              <w:tabs>
                <w:tab w:pos="952" w:val="left" w:leader="none"/>
                <w:tab w:pos="1398" w:val="left" w:leader="none"/>
                <w:tab w:pos="1899" w:val="left" w:leader="none"/>
              </w:tabs>
              <w:spacing w:line="237" w:lineRule="auto"/>
              <w:ind w:left="107" w:right="96"/>
              <w:jc w:val="left"/>
              <w:rPr>
                <w:sz w:val="17"/>
              </w:rPr>
            </w:pPr>
            <w:r>
              <w:rPr>
                <w:spacing w:val="-2"/>
                <w:sz w:val="17"/>
              </w:rPr>
              <w:t>Объем</w:t>
            </w:r>
            <w:r>
              <w:rPr>
                <w:sz w:val="17"/>
              </w:rPr>
              <w:tab/>
            </w:r>
            <w:r>
              <w:rPr>
                <w:spacing w:val="-2"/>
                <w:sz w:val="17"/>
              </w:rPr>
              <w:t>топлива</w:t>
            </w:r>
            <w:r>
              <w:rPr>
                <w:sz w:val="17"/>
              </w:rPr>
              <w:tab/>
            </w:r>
            <w:r>
              <w:rPr>
                <w:spacing w:val="-6"/>
                <w:sz w:val="17"/>
              </w:rPr>
              <w:t>на</w:t>
            </w:r>
            <w:r>
              <w:rPr>
                <w:spacing w:val="-2"/>
                <w:sz w:val="17"/>
              </w:rPr>
              <w:t> выработку</w:t>
            </w:r>
            <w:r>
              <w:rPr>
                <w:sz w:val="17"/>
              </w:rPr>
              <w:tab/>
              <w:tab/>
            </w:r>
            <w:r>
              <w:rPr>
                <w:spacing w:val="-2"/>
                <w:sz w:val="17"/>
              </w:rPr>
              <w:t>тепловой</w:t>
            </w:r>
          </w:p>
          <w:p>
            <w:pPr>
              <w:pStyle w:val="TableParagraph"/>
              <w:spacing w:line="179" w:lineRule="exact" w:before="1"/>
              <w:ind w:left="107"/>
              <w:jc w:val="left"/>
              <w:rPr>
                <w:sz w:val="17"/>
              </w:rPr>
            </w:pPr>
            <w:r>
              <w:rPr>
                <w:spacing w:val="-2"/>
                <w:sz w:val="17"/>
              </w:rPr>
              <w:t>энергии</w:t>
            </w:r>
          </w:p>
        </w:tc>
        <w:tc>
          <w:tcPr>
            <w:tcW w:w="919" w:type="dxa"/>
          </w:tcPr>
          <w:p>
            <w:pPr>
              <w:pStyle w:val="TableParagraph"/>
              <w:spacing w:before="191"/>
              <w:ind w:left="12" w:right="6"/>
              <w:rPr>
                <w:sz w:val="17"/>
              </w:rPr>
            </w:pPr>
            <w:r>
              <w:rPr>
                <w:sz w:val="17"/>
              </w:rPr>
              <w:t>т </w:t>
            </w:r>
            <w:r>
              <w:rPr>
                <w:spacing w:val="-4"/>
                <w:sz w:val="17"/>
              </w:rPr>
              <w:t>у.т.</w:t>
            </w:r>
          </w:p>
        </w:tc>
        <w:tc>
          <w:tcPr>
            <w:tcW w:w="734" w:type="dxa"/>
          </w:tcPr>
          <w:p>
            <w:pPr>
              <w:pStyle w:val="TableParagraph"/>
              <w:spacing w:before="12"/>
              <w:jc w:val="left"/>
              <w:rPr>
                <w:sz w:val="16"/>
              </w:rPr>
            </w:pPr>
          </w:p>
          <w:p>
            <w:pPr>
              <w:pStyle w:val="TableParagraph"/>
              <w:ind w:left="57" w:right="47"/>
              <w:rPr>
                <w:sz w:val="16"/>
              </w:rPr>
            </w:pPr>
            <w:r>
              <w:rPr>
                <w:spacing w:val="-2"/>
                <w:sz w:val="16"/>
              </w:rPr>
              <w:t>480,6</w:t>
            </w:r>
          </w:p>
        </w:tc>
        <w:tc>
          <w:tcPr>
            <w:tcW w:w="736" w:type="dxa"/>
          </w:tcPr>
          <w:p>
            <w:pPr>
              <w:pStyle w:val="TableParagraph"/>
              <w:spacing w:before="12"/>
              <w:jc w:val="left"/>
              <w:rPr>
                <w:sz w:val="16"/>
              </w:rPr>
            </w:pPr>
          </w:p>
          <w:p>
            <w:pPr>
              <w:pStyle w:val="TableParagraph"/>
              <w:ind w:left="57" w:right="48"/>
              <w:rPr>
                <w:sz w:val="16"/>
              </w:rPr>
            </w:pPr>
            <w:r>
              <w:rPr>
                <w:spacing w:val="-2"/>
                <w:sz w:val="16"/>
              </w:rPr>
              <w:t>480,6</w:t>
            </w:r>
          </w:p>
        </w:tc>
        <w:tc>
          <w:tcPr>
            <w:tcW w:w="737" w:type="dxa"/>
          </w:tcPr>
          <w:p>
            <w:pPr>
              <w:pStyle w:val="TableParagraph"/>
              <w:spacing w:before="12"/>
              <w:jc w:val="left"/>
              <w:rPr>
                <w:sz w:val="16"/>
              </w:rPr>
            </w:pPr>
          </w:p>
          <w:p>
            <w:pPr>
              <w:pStyle w:val="TableParagraph"/>
              <w:ind w:left="53" w:right="43"/>
              <w:rPr>
                <w:sz w:val="16"/>
              </w:rPr>
            </w:pPr>
            <w:r>
              <w:rPr>
                <w:spacing w:val="-2"/>
                <w:sz w:val="16"/>
              </w:rPr>
              <w:t>475,5</w:t>
            </w:r>
          </w:p>
        </w:tc>
        <w:tc>
          <w:tcPr>
            <w:tcW w:w="734" w:type="dxa"/>
          </w:tcPr>
          <w:p>
            <w:pPr>
              <w:pStyle w:val="TableParagraph"/>
              <w:spacing w:before="12"/>
              <w:jc w:val="left"/>
              <w:rPr>
                <w:sz w:val="16"/>
              </w:rPr>
            </w:pPr>
          </w:p>
          <w:p>
            <w:pPr>
              <w:pStyle w:val="TableParagraph"/>
              <w:ind w:left="57" w:right="43"/>
              <w:rPr>
                <w:sz w:val="16"/>
              </w:rPr>
            </w:pPr>
            <w:r>
              <w:rPr>
                <w:spacing w:val="-2"/>
                <w:sz w:val="16"/>
              </w:rPr>
              <w:t>470,5</w:t>
            </w:r>
          </w:p>
        </w:tc>
        <w:tc>
          <w:tcPr>
            <w:tcW w:w="736" w:type="dxa"/>
          </w:tcPr>
          <w:p>
            <w:pPr>
              <w:pStyle w:val="TableParagraph"/>
              <w:spacing w:before="12"/>
              <w:jc w:val="left"/>
              <w:rPr>
                <w:sz w:val="16"/>
              </w:rPr>
            </w:pPr>
          </w:p>
          <w:p>
            <w:pPr>
              <w:pStyle w:val="TableParagraph"/>
              <w:ind w:left="57" w:right="45"/>
              <w:rPr>
                <w:sz w:val="16"/>
              </w:rPr>
            </w:pPr>
            <w:r>
              <w:rPr>
                <w:spacing w:val="-2"/>
                <w:sz w:val="16"/>
              </w:rPr>
              <w:t>465,2</w:t>
            </w:r>
          </w:p>
        </w:tc>
        <w:tc>
          <w:tcPr>
            <w:tcW w:w="736" w:type="dxa"/>
          </w:tcPr>
          <w:p>
            <w:pPr>
              <w:pStyle w:val="TableParagraph"/>
              <w:spacing w:before="12"/>
              <w:jc w:val="left"/>
              <w:rPr>
                <w:sz w:val="16"/>
              </w:rPr>
            </w:pPr>
          </w:p>
          <w:p>
            <w:pPr>
              <w:pStyle w:val="TableParagraph"/>
              <w:ind w:left="57" w:right="43"/>
              <w:rPr>
                <w:sz w:val="16"/>
              </w:rPr>
            </w:pPr>
            <w:r>
              <w:rPr>
                <w:spacing w:val="-2"/>
                <w:sz w:val="16"/>
              </w:rPr>
              <w:t>462,4</w:t>
            </w:r>
          </w:p>
        </w:tc>
        <w:tc>
          <w:tcPr>
            <w:tcW w:w="815" w:type="dxa"/>
          </w:tcPr>
          <w:p>
            <w:pPr>
              <w:pStyle w:val="TableParagraph"/>
              <w:spacing w:before="12"/>
              <w:jc w:val="left"/>
              <w:rPr>
                <w:sz w:val="16"/>
              </w:rPr>
            </w:pPr>
          </w:p>
          <w:p>
            <w:pPr>
              <w:pStyle w:val="TableParagraph"/>
              <w:ind w:left="65" w:right="47"/>
              <w:rPr>
                <w:sz w:val="16"/>
              </w:rPr>
            </w:pPr>
            <w:r>
              <w:rPr>
                <w:spacing w:val="-2"/>
                <w:sz w:val="16"/>
              </w:rPr>
              <w:t>460,7</w:t>
            </w:r>
          </w:p>
        </w:tc>
        <w:tc>
          <w:tcPr>
            <w:tcW w:w="811" w:type="dxa"/>
          </w:tcPr>
          <w:p>
            <w:pPr>
              <w:pStyle w:val="TableParagraph"/>
              <w:spacing w:before="12"/>
              <w:jc w:val="left"/>
              <w:rPr>
                <w:sz w:val="16"/>
              </w:rPr>
            </w:pPr>
          </w:p>
          <w:p>
            <w:pPr>
              <w:pStyle w:val="TableParagraph"/>
              <w:ind w:left="67" w:right="48"/>
              <w:rPr>
                <w:sz w:val="16"/>
              </w:rPr>
            </w:pPr>
            <w:r>
              <w:rPr>
                <w:spacing w:val="-2"/>
                <w:sz w:val="16"/>
              </w:rPr>
              <w:t>434,7</w:t>
            </w:r>
          </w:p>
        </w:tc>
        <w:tc>
          <w:tcPr>
            <w:tcW w:w="815" w:type="dxa"/>
          </w:tcPr>
          <w:p>
            <w:pPr>
              <w:pStyle w:val="TableParagraph"/>
              <w:spacing w:before="12"/>
              <w:jc w:val="left"/>
              <w:rPr>
                <w:sz w:val="16"/>
              </w:rPr>
            </w:pPr>
          </w:p>
          <w:p>
            <w:pPr>
              <w:pStyle w:val="TableParagraph"/>
              <w:ind w:left="65" w:right="44"/>
              <w:rPr>
                <w:sz w:val="16"/>
              </w:rPr>
            </w:pPr>
            <w:r>
              <w:rPr>
                <w:spacing w:val="-2"/>
                <w:sz w:val="16"/>
              </w:rPr>
              <w:t>430,4</w:t>
            </w:r>
          </w:p>
        </w:tc>
        <w:tc>
          <w:tcPr>
            <w:tcW w:w="815" w:type="dxa"/>
          </w:tcPr>
          <w:p>
            <w:pPr>
              <w:pStyle w:val="TableParagraph"/>
              <w:spacing w:before="12"/>
              <w:jc w:val="left"/>
              <w:rPr>
                <w:sz w:val="16"/>
              </w:rPr>
            </w:pPr>
          </w:p>
          <w:p>
            <w:pPr>
              <w:pStyle w:val="TableParagraph"/>
              <w:ind w:left="65" w:right="42"/>
              <w:rPr>
                <w:sz w:val="16"/>
              </w:rPr>
            </w:pPr>
            <w:r>
              <w:rPr>
                <w:spacing w:val="-2"/>
                <w:sz w:val="16"/>
              </w:rPr>
              <w:t>422,3</w:t>
            </w:r>
          </w:p>
        </w:tc>
        <w:tc>
          <w:tcPr>
            <w:tcW w:w="815" w:type="dxa"/>
          </w:tcPr>
          <w:p>
            <w:pPr>
              <w:pStyle w:val="TableParagraph"/>
              <w:spacing w:before="12"/>
              <w:jc w:val="left"/>
              <w:rPr>
                <w:sz w:val="16"/>
              </w:rPr>
            </w:pPr>
          </w:p>
          <w:p>
            <w:pPr>
              <w:pStyle w:val="TableParagraph"/>
              <w:ind w:left="65" w:right="40"/>
              <w:rPr>
                <w:sz w:val="16"/>
              </w:rPr>
            </w:pPr>
            <w:r>
              <w:rPr>
                <w:spacing w:val="-2"/>
                <w:sz w:val="16"/>
              </w:rPr>
              <w:t>415,4</w:t>
            </w:r>
          </w:p>
        </w:tc>
        <w:tc>
          <w:tcPr>
            <w:tcW w:w="810" w:type="dxa"/>
          </w:tcPr>
          <w:p>
            <w:pPr>
              <w:pStyle w:val="TableParagraph"/>
              <w:spacing w:before="12"/>
              <w:jc w:val="left"/>
              <w:rPr>
                <w:sz w:val="16"/>
              </w:rPr>
            </w:pPr>
          </w:p>
          <w:p>
            <w:pPr>
              <w:pStyle w:val="TableParagraph"/>
              <w:ind w:left="66" w:right="38"/>
              <w:rPr>
                <w:sz w:val="16"/>
              </w:rPr>
            </w:pPr>
            <w:r>
              <w:rPr>
                <w:spacing w:val="-2"/>
                <w:sz w:val="16"/>
              </w:rPr>
              <w:t>412,6</w:t>
            </w:r>
          </w:p>
        </w:tc>
        <w:tc>
          <w:tcPr>
            <w:tcW w:w="811" w:type="dxa"/>
          </w:tcPr>
          <w:p>
            <w:pPr>
              <w:pStyle w:val="TableParagraph"/>
              <w:spacing w:before="12"/>
              <w:jc w:val="left"/>
              <w:rPr>
                <w:sz w:val="16"/>
              </w:rPr>
            </w:pPr>
          </w:p>
          <w:p>
            <w:pPr>
              <w:pStyle w:val="TableParagraph"/>
              <w:ind w:left="67" w:right="38"/>
              <w:rPr>
                <w:sz w:val="16"/>
              </w:rPr>
            </w:pPr>
            <w:r>
              <w:rPr>
                <w:spacing w:val="-2"/>
                <w:sz w:val="16"/>
              </w:rPr>
              <w:t>404,1</w:t>
            </w:r>
          </w:p>
        </w:tc>
        <w:tc>
          <w:tcPr>
            <w:tcW w:w="815" w:type="dxa"/>
          </w:tcPr>
          <w:p>
            <w:pPr>
              <w:pStyle w:val="TableParagraph"/>
              <w:spacing w:before="12"/>
              <w:jc w:val="left"/>
              <w:rPr>
                <w:sz w:val="16"/>
              </w:rPr>
            </w:pPr>
          </w:p>
          <w:p>
            <w:pPr>
              <w:pStyle w:val="TableParagraph"/>
              <w:ind w:left="65" w:right="38"/>
              <w:rPr>
                <w:sz w:val="16"/>
              </w:rPr>
            </w:pPr>
            <w:r>
              <w:rPr>
                <w:spacing w:val="-2"/>
                <w:sz w:val="16"/>
              </w:rPr>
              <w:t>396,8</w:t>
            </w:r>
          </w:p>
        </w:tc>
        <w:tc>
          <w:tcPr>
            <w:tcW w:w="808" w:type="dxa"/>
          </w:tcPr>
          <w:p>
            <w:pPr>
              <w:pStyle w:val="TableParagraph"/>
              <w:spacing w:before="12"/>
              <w:jc w:val="left"/>
              <w:rPr>
                <w:sz w:val="16"/>
              </w:rPr>
            </w:pPr>
          </w:p>
          <w:p>
            <w:pPr>
              <w:pStyle w:val="TableParagraph"/>
              <w:ind w:left="69" w:right="38"/>
              <w:rPr>
                <w:sz w:val="16"/>
              </w:rPr>
            </w:pPr>
            <w:r>
              <w:rPr>
                <w:spacing w:val="-2"/>
                <w:sz w:val="16"/>
              </w:rPr>
              <w:t>390,2</w:t>
            </w:r>
          </w:p>
        </w:tc>
        <w:tc>
          <w:tcPr>
            <w:tcW w:w="736" w:type="dxa"/>
          </w:tcPr>
          <w:p>
            <w:pPr>
              <w:pStyle w:val="TableParagraph"/>
              <w:spacing w:before="12"/>
              <w:jc w:val="left"/>
              <w:rPr>
                <w:sz w:val="16"/>
              </w:rPr>
            </w:pPr>
          </w:p>
          <w:p>
            <w:pPr>
              <w:pStyle w:val="TableParagraph"/>
              <w:ind w:left="57" w:right="25"/>
              <w:rPr>
                <w:sz w:val="16"/>
              </w:rPr>
            </w:pPr>
            <w:r>
              <w:rPr>
                <w:spacing w:val="-2"/>
                <w:sz w:val="16"/>
              </w:rPr>
              <w:t>387,3</w:t>
            </w:r>
          </w:p>
        </w:tc>
      </w:tr>
      <w:tr>
        <w:trPr>
          <w:trHeight w:val="391" w:hRule="atLeast"/>
        </w:trPr>
        <w:tc>
          <w:tcPr>
            <w:tcW w:w="2175" w:type="dxa"/>
          </w:tcPr>
          <w:p>
            <w:pPr>
              <w:pStyle w:val="TableParagraph"/>
              <w:spacing w:before="93"/>
              <w:ind w:left="107"/>
              <w:jc w:val="left"/>
              <w:rPr>
                <w:sz w:val="17"/>
              </w:rPr>
            </w:pPr>
            <w:r>
              <w:rPr>
                <w:spacing w:val="-2"/>
                <w:sz w:val="17"/>
              </w:rPr>
              <w:t>Средневзвешенный</w:t>
            </w:r>
            <w:r>
              <w:rPr>
                <w:spacing w:val="20"/>
                <w:sz w:val="17"/>
              </w:rPr>
              <w:t> </w:t>
            </w:r>
            <w:r>
              <w:rPr>
                <w:spacing w:val="-5"/>
                <w:sz w:val="17"/>
              </w:rPr>
              <w:t>НУР</w:t>
            </w:r>
          </w:p>
        </w:tc>
        <w:tc>
          <w:tcPr>
            <w:tcW w:w="919" w:type="dxa"/>
          </w:tcPr>
          <w:p>
            <w:pPr>
              <w:pStyle w:val="TableParagraph"/>
              <w:spacing w:line="191" w:lineRule="exact"/>
              <w:ind w:left="222"/>
              <w:jc w:val="left"/>
              <w:rPr>
                <w:sz w:val="17"/>
              </w:rPr>
            </w:pPr>
            <w:r>
              <w:rPr>
                <w:sz w:val="17"/>
              </w:rPr>
              <w:t>кг</w:t>
            </w:r>
            <w:r>
              <w:rPr>
                <w:spacing w:val="-11"/>
                <w:sz w:val="17"/>
              </w:rPr>
              <w:t> </w:t>
            </w:r>
            <w:r>
              <w:rPr>
                <w:sz w:val="17"/>
              </w:rPr>
              <w:t>у.т</w:t>
            </w:r>
            <w:r>
              <w:rPr>
                <w:spacing w:val="-10"/>
                <w:sz w:val="17"/>
              </w:rPr>
              <w:t> /</w:t>
            </w:r>
          </w:p>
          <w:p>
            <w:pPr>
              <w:pStyle w:val="TableParagraph"/>
              <w:spacing w:line="179" w:lineRule="exact" w:before="1"/>
              <w:ind w:left="287"/>
              <w:jc w:val="left"/>
              <w:rPr>
                <w:sz w:val="17"/>
              </w:rPr>
            </w:pPr>
            <w:r>
              <w:rPr>
                <w:spacing w:val="-4"/>
                <w:sz w:val="17"/>
              </w:rPr>
              <w:t>Гкал</w:t>
            </w:r>
          </w:p>
        </w:tc>
        <w:tc>
          <w:tcPr>
            <w:tcW w:w="734" w:type="dxa"/>
          </w:tcPr>
          <w:p>
            <w:pPr>
              <w:pStyle w:val="TableParagraph"/>
              <w:spacing w:before="98"/>
              <w:ind w:left="57" w:right="47"/>
              <w:rPr>
                <w:sz w:val="16"/>
              </w:rPr>
            </w:pPr>
            <w:r>
              <w:rPr>
                <w:spacing w:val="-2"/>
                <w:sz w:val="16"/>
              </w:rPr>
              <w:t>225,3</w:t>
            </w:r>
          </w:p>
        </w:tc>
        <w:tc>
          <w:tcPr>
            <w:tcW w:w="736" w:type="dxa"/>
          </w:tcPr>
          <w:p>
            <w:pPr>
              <w:pStyle w:val="TableParagraph"/>
              <w:spacing w:before="98"/>
              <w:ind w:left="57" w:right="48"/>
              <w:rPr>
                <w:sz w:val="16"/>
              </w:rPr>
            </w:pPr>
            <w:r>
              <w:rPr>
                <w:spacing w:val="-2"/>
                <w:sz w:val="16"/>
              </w:rPr>
              <w:t>225,3</w:t>
            </w:r>
          </w:p>
        </w:tc>
        <w:tc>
          <w:tcPr>
            <w:tcW w:w="737" w:type="dxa"/>
          </w:tcPr>
          <w:p>
            <w:pPr>
              <w:pStyle w:val="TableParagraph"/>
              <w:spacing w:before="98"/>
              <w:ind w:left="53" w:right="43"/>
              <w:rPr>
                <w:sz w:val="16"/>
              </w:rPr>
            </w:pPr>
            <w:r>
              <w:rPr>
                <w:spacing w:val="-2"/>
                <w:sz w:val="16"/>
              </w:rPr>
              <w:t>224,5</w:t>
            </w:r>
          </w:p>
        </w:tc>
        <w:tc>
          <w:tcPr>
            <w:tcW w:w="734" w:type="dxa"/>
          </w:tcPr>
          <w:p>
            <w:pPr>
              <w:pStyle w:val="TableParagraph"/>
              <w:spacing w:before="98"/>
              <w:ind w:left="57" w:right="43"/>
              <w:rPr>
                <w:sz w:val="16"/>
              </w:rPr>
            </w:pPr>
            <w:r>
              <w:rPr>
                <w:spacing w:val="-2"/>
                <w:sz w:val="16"/>
              </w:rPr>
              <w:t>223,7</w:t>
            </w:r>
          </w:p>
        </w:tc>
        <w:tc>
          <w:tcPr>
            <w:tcW w:w="736" w:type="dxa"/>
          </w:tcPr>
          <w:p>
            <w:pPr>
              <w:pStyle w:val="TableParagraph"/>
              <w:spacing w:before="98"/>
              <w:ind w:left="57" w:right="45"/>
              <w:rPr>
                <w:sz w:val="16"/>
              </w:rPr>
            </w:pPr>
            <w:r>
              <w:rPr>
                <w:spacing w:val="-2"/>
                <w:sz w:val="16"/>
              </w:rPr>
              <w:t>222,9</w:t>
            </w:r>
          </w:p>
        </w:tc>
        <w:tc>
          <w:tcPr>
            <w:tcW w:w="736" w:type="dxa"/>
          </w:tcPr>
          <w:p>
            <w:pPr>
              <w:pStyle w:val="TableParagraph"/>
              <w:spacing w:before="98"/>
              <w:ind w:left="57" w:right="43"/>
              <w:rPr>
                <w:sz w:val="16"/>
              </w:rPr>
            </w:pPr>
            <w:r>
              <w:rPr>
                <w:spacing w:val="-2"/>
                <w:sz w:val="16"/>
              </w:rPr>
              <w:t>222,1</w:t>
            </w:r>
          </w:p>
        </w:tc>
        <w:tc>
          <w:tcPr>
            <w:tcW w:w="815" w:type="dxa"/>
          </w:tcPr>
          <w:p>
            <w:pPr>
              <w:pStyle w:val="TableParagraph"/>
              <w:spacing w:before="98"/>
              <w:ind w:left="65" w:right="47"/>
              <w:rPr>
                <w:sz w:val="16"/>
              </w:rPr>
            </w:pPr>
            <w:r>
              <w:rPr>
                <w:spacing w:val="-2"/>
                <w:sz w:val="16"/>
              </w:rPr>
              <w:t>221,3</w:t>
            </w:r>
          </w:p>
        </w:tc>
        <w:tc>
          <w:tcPr>
            <w:tcW w:w="811" w:type="dxa"/>
          </w:tcPr>
          <w:p>
            <w:pPr>
              <w:pStyle w:val="TableParagraph"/>
              <w:spacing w:before="98"/>
              <w:ind w:left="67" w:right="48"/>
              <w:rPr>
                <w:sz w:val="16"/>
              </w:rPr>
            </w:pPr>
            <w:r>
              <w:rPr>
                <w:spacing w:val="-2"/>
                <w:sz w:val="16"/>
              </w:rPr>
              <w:t>220,5</w:t>
            </w:r>
          </w:p>
        </w:tc>
        <w:tc>
          <w:tcPr>
            <w:tcW w:w="815" w:type="dxa"/>
          </w:tcPr>
          <w:p>
            <w:pPr>
              <w:pStyle w:val="TableParagraph"/>
              <w:spacing w:before="98"/>
              <w:ind w:left="65" w:right="44"/>
              <w:rPr>
                <w:sz w:val="16"/>
              </w:rPr>
            </w:pPr>
            <w:r>
              <w:rPr>
                <w:spacing w:val="-2"/>
                <w:sz w:val="16"/>
              </w:rPr>
              <w:t>219,7</w:t>
            </w:r>
          </w:p>
        </w:tc>
        <w:tc>
          <w:tcPr>
            <w:tcW w:w="815" w:type="dxa"/>
          </w:tcPr>
          <w:p>
            <w:pPr>
              <w:pStyle w:val="TableParagraph"/>
              <w:spacing w:before="98"/>
              <w:ind w:left="65" w:right="42"/>
              <w:rPr>
                <w:sz w:val="16"/>
              </w:rPr>
            </w:pPr>
            <w:r>
              <w:rPr>
                <w:spacing w:val="-2"/>
                <w:sz w:val="16"/>
              </w:rPr>
              <w:t>218,9</w:t>
            </w:r>
          </w:p>
        </w:tc>
        <w:tc>
          <w:tcPr>
            <w:tcW w:w="815" w:type="dxa"/>
          </w:tcPr>
          <w:p>
            <w:pPr>
              <w:pStyle w:val="TableParagraph"/>
              <w:spacing w:before="98"/>
              <w:ind w:left="65" w:right="40"/>
              <w:rPr>
                <w:sz w:val="16"/>
              </w:rPr>
            </w:pPr>
            <w:r>
              <w:rPr>
                <w:spacing w:val="-2"/>
                <w:sz w:val="16"/>
              </w:rPr>
              <w:t>218,1</w:t>
            </w:r>
          </w:p>
        </w:tc>
        <w:tc>
          <w:tcPr>
            <w:tcW w:w="810" w:type="dxa"/>
          </w:tcPr>
          <w:p>
            <w:pPr>
              <w:pStyle w:val="TableParagraph"/>
              <w:spacing w:before="98"/>
              <w:ind w:left="66" w:right="38"/>
              <w:rPr>
                <w:sz w:val="16"/>
              </w:rPr>
            </w:pPr>
            <w:r>
              <w:rPr>
                <w:spacing w:val="-2"/>
                <w:sz w:val="16"/>
              </w:rPr>
              <w:t>217,3</w:t>
            </w:r>
          </w:p>
        </w:tc>
        <w:tc>
          <w:tcPr>
            <w:tcW w:w="811" w:type="dxa"/>
          </w:tcPr>
          <w:p>
            <w:pPr>
              <w:pStyle w:val="TableParagraph"/>
              <w:spacing w:before="98"/>
              <w:ind w:left="67" w:right="38"/>
              <w:rPr>
                <w:sz w:val="16"/>
              </w:rPr>
            </w:pPr>
            <w:r>
              <w:rPr>
                <w:spacing w:val="-2"/>
                <w:sz w:val="16"/>
              </w:rPr>
              <w:t>216,4</w:t>
            </w:r>
          </w:p>
        </w:tc>
        <w:tc>
          <w:tcPr>
            <w:tcW w:w="815" w:type="dxa"/>
          </w:tcPr>
          <w:p>
            <w:pPr>
              <w:pStyle w:val="TableParagraph"/>
              <w:spacing w:before="98"/>
              <w:ind w:left="65" w:right="38"/>
              <w:rPr>
                <w:sz w:val="16"/>
              </w:rPr>
            </w:pPr>
            <w:r>
              <w:rPr>
                <w:spacing w:val="-2"/>
                <w:sz w:val="16"/>
              </w:rPr>
              <w:t>215,6</w:t>
            </w:r>
          </w:p>
        </w:tc>
        <w:tc>
          <w:tcPr>
            <w:tcW w:w="808" w:type="dxa"/>
          </w:tcPr>
          <w:p>
            <w:pPr>
              <w:pStyle w:val="TableParagraph"/>
              <w:spacing w:before="98"/>
              <w:ind w:left="69" w:right="38"/>
              <w:rPr>
                <w:sz w:val="16"/>
              </w:rPr>
            </w:pPr>
            <w:r>
              <w:rPr>
                <w:spacing w:val="-2"/>
                <w:sz w:val="16"/>
              </w:rPr>
              <w:t>214,8</w:t>
            </w:r>
          </w:p>
        </w:tc>
        <w:tc>
          <w:tcPr>
            <w:tcW w:w="736" w:type="dxa"/>
          </w:tcPr>
          <w:p>
            <w:pPr>
              <w:pStyle w:val="TableParagraph"/>
              <w:spacing w:before="98"/>
              <w:ind w:left="57" w:right="25"/>
              <w:rPr>
                <w:sz w:val="16"/>
              </w:rPr>
            </w:pPr>
            <w:r>
              <w:rPr>
                <w:spacing w:val="-2"/>
                <w:sz w:val="16"/>
              </w:rPr>
              <w:t>214,0</w:t>
            </w:r>
          </w:p>
        </w:tc>
      </w:tr>
      <w:tr>
        <w:trPr>
          <w:trHeight w:val="196" w:hRule="atLeast"/>
        </w:trPr>
        <w:tc>
          <w:tcPr>
            <w:tcW w:w="2175" w:type="dxa"/>
          </w:tcPr>
          <w:p>
            <w:pPr>
              <w:pStyle w:val="TableParagraph"/>
              <w:spacing w:line="176" w:lineRule="exact"/>
              <w:ind w:left="107"/>
              <w:jc w:val="left"/>
              <w:rPr>
                <w:sz w:val="17"/>
              </w:rPr>
            </w:pPr>
            <w:r>
              <w:rPr>
                <w:sz w:val="17"/>
              </w:rPr>
              <w:t>Операционные</w:t>
            </w:r>
            <w:r>
              <w:rPr>
                <w:spacing w:val="-4"/>
                <w:sz w:val="17"/>
              </w:rPr>
              <w:t> </w:t>
            </w:r>
            <w:r>
              <w:rPr>
                <w:spacing w:val="-2"/>
                <w:sz w:val="17"/>
              </w:rPr>
              <w:t>расходы</w:t>
            </w:r>
          </w:p>
        </w:tc>
        <w:tc>
          <w:tcPr>
            <w:tcW w:w="919" w:type="dxa"/>
          </w:tcPr>
          <w:p>
            <w:pPr>
              <w:pStyle w:val="TableParagraph"/>
              <w:spacing w:line="176" w:lineRule="exact"/>
              <w:ind w:left="12" w:right="5"/>
              <w:rPr>
                <w:sz w:val="17"/>
              </w:rPr>
            </w:pPr>
            <w:r>
              <w:rPr>
                <w:spacing w:val="-2"/>
                <w:sz w:val="17"/>
              </w:rPr>
              <w:t>тыс.руб</w:t>
            </w:r>
          </w:p>
        </w:tc>
        <w:tc>
          <w:tcPr>
            <w:tcW w:w="734" w:type="dxa"/>
          </w:tcPr>
          <w:p>
            <w:pPr>
              <w:pStyle w:val="TableParagraph"/>
              <w:spacing w:line="175" w:lineRule="exact" w:before="1"/>
              <w:ind w:left="57" w:right="44"/>
              <w:rPr>
                <w:sz w:val="16"/>
              </w:rPr>
            </w:pPr>
            <w:r>
              <w:rPr>
                <w:spacing w:val="-4"/>
                <w:sz w:val="16"/>
              </w:rPr>
              <w:t>8593</w:t>
            </w:r>
          </w:p>
        </w:tc>
        <w:tc>
          <w:tcPr>
            <w:tcW w:w="736" w:type="dxa"/>
          </w:tcPr>
          <w:p>
            <w:pPr>
              <w:pStyle w:val="TableParagraph"/>
              <w:spacing w:line="175" w:lineRule="exact" w:before="1"/>
              <w:ind w:left="57" w:right="45"/>
              <w:rPr>
                <w:sz w:val="16"/>
              </w:rPr>
            </w:pPr>
            <w:r>
              <w:rPr>
                <w:spacing w:val="-4"/>
                <w:sz w:val="16"/>
              </w:rPr>
              <w:t>8871</w:t>
            </w:r>
          </w:p>
        </w:tc>
        <w:tc>
          <w:tcPr>
            <w:tcW w:w="737" w:type="dxa"/>
          </w:tcPr>
          <w:p>
            <w:pPr>
              <w:pStyle w:val="TableParagraph"/>
              <w:spacing w:line="175" w:lineRule="exact" w:before="1"/>
              <w:ind w:left="53" w:right="41"/>
              <w:rPr>
                <w:sz w:val="16"/>
              </w:rPr>
            </w:pPr>
            <w:r>
              <w:rPr>
                <w:spacing w:val="-4"/>
                <w:sz w:val="16"/>
              </w:rPr>
              <w:t>9135</w:t>
            </w:r>
          </w:p>
        </w:tc>
        <w:tc>
          <w:tcPr>
            <w:tcW w:w="734" w:type="dxa"/>
          </w:tcPr>
          <w:p>
            <w:pPr>
              <w:pStyle w:val="TableParagraph"/>
              <w:spacing w:line="175" w:lineRule="exact" w:before="1"/>
              <w:ind w:left="57" w:right="41"/>
              <w:rPr>
                <w:sz w:val="16"/>
              </w:rPr>
            </w:pPr>
            <w:r>
              <w:rPr>
                <w:spacing w:val="-4"/>
                <w:sz w:val="16"/>
              </w:rPr>
              <w:t>9408</w:t>
            </w:r>
          </w:p>
        </w:tc>
        <w:tc>
          <w:tcPr>
            <w:tcW w:w="736" w:type="dxa"/>
          </w:tcPr>
          <w:p>
            <w:pPr>
              <w:pStyle w:val="TableParagraph"/>
              <w:spacing w:line="175" w:lineRule="exact" w:before="1"/>
              <w:ind w:left="57" w:right="42"/>
              <w:rPr>
                <w:sz w:val="16"/>
              </w:rPr>
            </w:pPr>
            <w:r>
              <w:rPr>
                <w:spacing w:val="-4"/>
                <w:sz w:val="16"/>
              </w:rPr>
              <w:t>9689</w:t>
            </w:r>
          </w:p>
        </w:tc>
        <w:tc>
          <w:tcPr>
            <w:tcW w:w="736" w:type="dxa"/>
          </w:tcPr>
          <w:p>
            <w:pPr>
              <w:pStyle w:val="TableParagraph"/>
              <w:spacing w:line="175" w:lineRule="exact" w:before="1"/>
              <w:ind w:left="57" w:right="40"/>
              <w:rPr>
                <w:sz w:val="16"/>
              </w:rPr>
            </w:pPr>
            <w:r>
              <w:rPr>
                <w:spacing w:val="-4"/>
                <w:sz w:val="16"/>
              </w:rPr>
              <w:t>9978</w:t>
            </w:r>
          </w:p>
        </w:tc>
        <w:tc>
          <w:tcPr>
            <w:tcW w:w="815" w:type="dxa"/>
          </w:tcPr>
          <w:p>
            <w:pPr>
              <w:pStyle w:val="TableParagraph"/>
              <w:spacing w:line="175" w:lineRule="exact" w:before="1"/>
              <w:ind w:left="65" w:right="49"/>
              <w:rPr>
                <w:sz w:val="16"/>
              </w:rPr>
            </w:pPr>
            <w:r>
              <w:rPr>
                <w:spacing w:val="-2"/>
                <w:sz w:val="16"/>
              </w:rPr>
              <w:t>10276</w:t>
            </w:r>
          </w:p>
        </w:tc>
        <w:tc>
          <w:tcPr>
            <w:tcW w:w="811" w:type="dxa"/>
          </w:tcPr>
          <w:p>
            <w:pPr>
              <w:pStyle w:val="TableParagraph"/>
              <w:spacing w:line="175" w:lineRule="exact" w:before="1"/>
              <w:ind w:left="67" w:right="50"/>
              <w:rPr>
                <w:sz w:val="16"/>
              </w:rPr>
            </w:pPr>
            <w:r>
              <w:rPr>
                <w:spacing w:val="-2"/>
                <w:sz w:val="16"/>
              </w:rPr>
              <w:t>10582</w:t>
            </w:r>
          </w:p>
        </w:tc>
        <w:tc>
          <w:tcPr>
            <w:tcW w:w="815" w:type="dxa"/>
          </w:tcPr>
          <w:p>
            <w:pPr>
              <w:pStyle w:val="TableParagraph"/>
              <w:spacing w:line="175" w:lineRule="exact" w:before="1"/>
              <w:ind w:left="65" w:right="46"/>
              <w:rPr>
                <w:sz w:val="16"/>
              </w:rPr>
            </w:pPr>
            <w:r>
              <w:rPr>
                <w:spacing w:val="-2"/>
                <w:sz w:val="16"/>
              </w:rPr>
              <w:t>10898</w:t>
            </w:r>
          </w:p>
        </w:tc>
        <w:tc>
          <w:tcPr>
            <w:tcW w:w="815" w:type="dxa"/>
          </w:tcPr>
          <w:p>
            <w:pPr>
              <w:pStyle w:val="TableParagraph"/>
              <w:spacing w:line="175" w:lineRule="exact" w:before="1"/>
              <w:ind w:left="65" w:right="41"/>
              <w:rPr>
                <w:sz w:val="16"/>
              </w:rPr>
            </w:pPr>
            <w:r>
              <w:rPr>
                <w:spacing w:val="-2"/>
                <w:sz w:val="16"/>
              </w:rPr>
              <w:t>11224</w:t>
            </w:r>
          </w:p>
        </w:tc>
        <w:tc>
          <w:tcPr>
            <w:tcW w:w="815" w:type="dxa"/>
          </w:tcPr>
          <w:p>
            <w:pPr>
              <w:pStyle w:val="TableParagraph"/>
              <w:spacing w:line="175" w:lineRule="exact" w:before="1"/>
              <w:ind w:left="65" w:right="39"/>
              <w:rPr>
                <w:sz w:val="16"/>
              </w:rPr>
            </w:pPr>
            <w:r>
              <w:rPr>
                <w:spacing w:val="-2"/>
                <w:sz w:val="16"/>
              </w:rPr>
              <w:t>11559</w:t>
            </w:r>
          </w:p>
        </w:tc>
        <w:tc>
          <w:tcPr>
            <w:tcW w:w="810" w:type="dxa"/>
          </w:tcPr>
          <w:p>
            <w:pPr>
              <w:pStyle w:val="TableParagraph"/>
              <w:spacing w:line="175" w:lineRule="exact" w:before="1"/>
              <w:ind w:left="66" w:right="38"/>
              <w:rPr>
                <w:sz w:val="16"/>
              </w:rPr>
            </w:pPr>
            <w:r>
              <w:rPr>
                <w:spacing w:val="-2"/>
                <w:sz w:val="16"/>
              </w:rPr>
              <w:t>11904</w:t>
            </w:r>
          </w:p>
        </w:tc>
        <w:tc>
          <w:tcPr>
            <w:tcW w:w="811" w:type="dxa"/>
          </w:tcPr>
          <w:p>
            <w:pPr>
              <w:pStyle w:val="TableParagraph"/>
              <w:spacing w:line="175" w:lineRule="exact" w:before="1"/>
              <w:ind w:left="67" w:right="40"/>
              <w:rPr>
                <w:sz w:val="16"/>
              </w:rPr>
            </w:pPr>
            <w:r>
              <w:rPr>
                <w:spacing w:val="-2"/>
                <w:sz w:val="16"/>
              </w:rPr>
              <w:t>12259</w:t>
            </w:r>
          </w:p>
        </w:tc>
        <w:tc>
          <w:tcPr>
            <w:tcW w:w="815" w:type="dxa"/>
          </w:tcPr>
          <w:p>
            <w:pPr>
              <w:pStyle w:val="TableParagraph"/>
              <w:spacing w:line="175" w:lineRule="exact" w:before="1"/>
              <w:ind w:left="65" w:right="41"/>
              <w:rPr>
                <w:sz w:val="16"/>
              </w:rPr>
            </w:pPr>
            <w:r>
              <w:rPr>
                <w:spacing w:val="-2"/>
                <w:sz w:val="16"/>
              </w:rPr>
              <w:t>12625</w:t>
            </w:r>
          </w:p>
        </w:tc>
        <w:tc>
          <w:tcPr>
            <w:tcW w:w="808" w:type="dxa"/>
          </w:tcPr>
          <w:p>
            <w:pPr>
              <w:pStyle w:val="TableParagraph"/>
              <w:spacing w:line="175" w:lineRule="exact" w:before="1"/>
              <w:ind w:left="69" w:right="41"/>
              <w:rPr>
                <w:sz w:val="16"/>
              </w:rPr>
            </w:pPr>
            <w:r>
              <w:rPr>
                <w:spacing w:val="-2"/>
                <w:sz w:val="16"/>
              </w:rPr>
              <w:t>13002</w:t>
            </w:r>
          </w:p>
        </w:tc>
        <w:tc>
          <w:tcPr>
            <w:tcW w:w="736" w:type="dxa"/>
          </w:tcPr>
          <w:p>
            <w:pPr>
              <w:pStyle w:val="TableParagraph"/>
              <w:spacing w:line="175" w:lineRule="exact" w:before="1"/>
              <w:ind w:left="59" w:right="24"/>
              <w:rPr>
                <w:sz w:val="16"/>
              </w:rPr>
            </w:pPr>
            <w:r>
              <w:rPr>
                <w:spacing w:val="-2"/>
                <w:sz w:val="16"/>
              </w:rPr>
              <w:t>13390</w:t>
            </w:r>
          </w:p>
        </w:tc>
      </w:tr>
      <w:tr>
        <w:trPr>
          <w:trHeight w:val="390" w:hRule="atLeast"/>
        </w:trPr>
        <w:tc>
          <w:tcPr>
            <w:tcW w:w="2175" w:type="dxa"/>
          </w:tcPr>
          <w:p>
            <w:pPr>
              <w:pStyle w:val="TableParagraph"/>
              <w:spacing w:line="190" w:lineRule="exact"/>
              <w:ind w:left="107"/>
              <w:jc w:val="left"/>
              <w:rPr>
                <w:sz w:val="17"/>
              </w:rPr>
            </w:pPr>
            <w:r>
              <w:rPr>
                <w:spacing w:val="-2"/>
                <w:sz w:val="17"/>
              </w:rPr>
              <w:t>Неподконтрольные</w:t>
            </w:r>
          </w:p>
          <w:p>
            <w:pPr>
              <w:pStyle w:val="TableParagraph"/>
              <w:spacing w:line="181" w:lineRule="exact"/>
              <w:ind w:left="107"/>
              <w:jc w:val="left"/>
              <w:rPr>
                <w:sz w:val="17"/>
              </w:rPr>
            </w:pPr>
            <w:r>
              <w:rPr>
                <w:spacing w:val="-2"/>
                <w:sz w:val="17"/>
              </w:rPr>
              <w:t>расходы</w:t>
            </w:r>
          </w:p>
        </w:tc>
        <w:tc>
          <w:tcPr>
            <w:tcW w:w="919" w:type="dxa"/>
          </w:tcPr>
          <w:p>
            <w:pPr>
              <w:pStyle w:val="TableParagraph"/>
              <w:spacing w:before="93"/>
              <w:ind w:left="12" w:right="5"/>
              <w:rPr>
                <w:sz w:val="17"/>
              </w:rPr>
            </w:pPr>
            <w:r>
              <w:rPr>
                <w:spacing w:val="-2"/>
                <w:sz w:val="17"/>
              </w:rPr>
              <w:t>тыс.руб</w:t>
            </w:r>
          </w:p>
        </w:tc>
        <w:tc>
          <w:tcPr>
            <w:tcW w:w="734" w:type="dxa"/>
          </w:tcPr>
          <w:p>
            <w:pPr>
              <w:pStyle w:val="TableParagraph"/>
              <w:spacing w:before="97"/>
              <w:ind w:left="57" w:right="44"/>
              <w:rPr>
                <w:sz w:val="16"/>
              </w:rPr>
            </w:pPr>
            <w:r>
              <w:rPr>
                <w:spacing w:val="-4"/>
                <w:sz w:val="16"/>
              </w:rPr>
              <w:t>2494</w:t>
            </w:r>
          </w:p>
        </w:tc>
        <w:tc>
          <w:tcPr>
            <w:tcW w:w="736" w:type="dxa"/>
          </w:tcPr>
          <w:p>
            <w:pPr>
              <w:pStyle w:val="TableParagraph"/>
              <w:spacing w:before="97"/>
              <w:ind w:left="57" w:right="45"/>
              <w:rPr>
                <w:sz w:val="16"/>
              </w:rPr>
            </w:pPr>
            <w:r>
              <w:rPr>
                <w:spacing w:val="-4"/>
                <w:sz w:val="16"/>
              </w:rPr>
              <w:t>2575</w:t>
            </w:r>
          </w:p>
        </w:tc>
        <w:tc>
          <w:tcPr>
            <w:tcW w:w="737" w:type="dxa"/>
          </w:tcPr>
          <w:p>
            <w:pPr>
              <w:pStyle w:val="TableParagraph"/>
              <w:spacing w:before="97"/>
              <w:ind w:left="53" w:right="41"/>
              <w:rPr>
                <w:sz w:val="16"/>
              </w:rPr>
            </w:pPr>
            <w:r>
              <w:rPr>
                <w:spacing w:val="-4"/>
                <w:sz w:val="16"/>
              </w:rPr>
              <w:t>2652</w:t>
            </w:r>
          </w:p>
        </w:tc>
        <w:tc>
          <w:tcPr>
            <w:tcW w:w="734" w:type="dxa"/>
          </w:tcPr>
          <w:p>
            <w:pPr>
              <w:pStyle w:val="TableParagraph"/>
              <w:spacing w:before="97"/>
              <w:ind w:left="57" w:right="41"/>
              <w:rPr>
                <w:sz w:val="16"/>
              </w:rPr>
            </w:pPr>
            <w:r>
              <w:rPr>
                <w:spacing w:val="-4"/>
                <w:sz w:val="16"/>
              </w:rPr>
              <w:t>2731</w:t>
            </w:r>
          </w:p>
        </w:tc>
        <w:tc>
          <w:tcPr>
            <w:tcW w:w="736" w:type="dxa"/>
          </w:tcPr>
          <w:p>
            <w:pPr>
              <w:pStyle w:val="TableParagraph"/>
              <w:spacing w:before="97"/>
              <w:ind w:left="57" w:right="42"/>
              <w:rPr>
                <w:sz w:val="16"/>
              </w:rPr>
            </w:pPr>
            <w:r>
              <w:rPr>
                <w:spacing w:val="-4"/>
                <w:sz w:val="16"/>
              </w:rPr>
              <w:t>2812</w:t>
            </w:r>
          </w:p>
        </w:tc>
        <w:tc>
          <w:tcPr>
            <w:tcW w:w="736" w:type="dxa"/>
          </w:tcPr>
          <w:p>
            <w:pPr>
              <w:pStyle w:val="TableParagraph"/>
              <w:spacing w:before="97"/>
              <w:ind w:left="57" w:right="40"/>
              <w:rPr>
                <w:sz w:val="16"/>
              </w:rPr>
            </w:pPr>
            <w:r>
              <w:rPr>
                <w:spacing w:val="-4"/>
                <w:sz w:val="16"/>
              </w:rPr>
              <w:t>2896</w:t>
            </w:r>
          </w:p>
        </w:tc>
        <w:tc>
          <w:tcPr>
            <w:tcW w:w="815" w:type="dxa"/>
          </w:tcPr>
          <w:p>
            <w:pPr>
              <w:pStyle w:val="TableParagraph"/>
              <w:spacing w:before="97"/>
              <w:ind w:left="65" w:right="49"/>
              <w:rPr>
                <w:sz w:val="16"/>
              </w:rPr>
            </w:pPr>
            <w:r>
              <w:rPr>
                <w:spacing w:val="-4"/>
                <w:sz w:val="16"/>
              </w:rPr>
              <w:t>2983</w:t>
            </w:r>
          </w:p>
        </w:tc>
        <w:tc>
          <w:tcPr>
            <w:tcW w:w="811" w:type="dxa"/>
          </w:tcPr>
          <w:p>
            <w:pPr>
              <w:pStyle w:val="TableParagraph"/>
              <w:spacing w:before="97"/>
              <w:ind w:left="67" w:right="50"/>
              <w:rPr>
                <w:sz w:val="16"/>
              </w:rPr>
            </w:pPr>
            <w:r>
              <w:rPr>
                <w:spacing w:val="-4"/>
                <w:sz w:val="16"/>
              </w:rPr>
              <w:t>3072</w:t>
            </w:r>
          </w:p>
        </w:tc>
        <w:tc>
          <w:tcPr>
            <w:tcW w:w="815" w:type="dxa"/>
          </w:tcPr>
          <w:p>
            <w:pPr>
              <w:pStyle w:val="TableParagraph"/>
              <w:spacing w:before="97"/>
              <w:ind w:left="65" w:right="46"/>
              <w:rPr>
                <w:sz w:val="16"/>
              </w:rPr>
            </w:pPr>
            <w:r>
              <w:rPr>
                <w:spacing w:val="-4"/>
                <w:sz w:val="16"/>
              </w:rPr>
              <w:t>3163</w:t>
            </w:r>
          </w:p>
        </w:tc>
        <w:tc>
          <w:tcPr>
            <w:tcW w:w="815" w:type="dxa"/>
          </w:tcPr>
          <w:p>
            <w:pPr>
              <w:pStyle w:val="TableParagraph"/>
              <w:spacing w:before="97"/>
              <w:ind w:left="65" w:right="44"/>
              <w:rPr>
                <w:sz w:val="16"/>
              </w:rPr>
            </w:pPr>
            <w:r>
              <w:rPr>
                <w:spacing w:val="-4"/>
                <w:sz w:val="16"/>
              </w:rPr>
              <w:t>3258</w:t>
            </w:r>
          </w:p>
        </w:tc>
        <w:tc>
          <w:tcPr>
            <w:tcW w:w="815" w:type="dxa"/>
          </w:tcPr>
          <w:p>
            <w:pPr>
              <w:pStyle w:val="TableParagraph"/>
              <w:spacing w:before="97"/>
              <w:ind w:left="65" w:right="42"/>
              <w:rPr>
                <w:sz w:val="16"/>
              </w:rPr>
            </w:pPr>
            <w:r>
              <w:rPr>
                <w:spacing w:val="-4"/>
                <w:sz w:val="16"/>
              </w:rPr>
              <w:t>3355</w:t>
            </w:r>
          </w:p>
        </w:tc>
        <w:tc>
          <w:tcPr>
            <w:tcW w:w="810" w:type="dxa"/>
          </w:tcPr>
          <w:p>
            <w:pPr>
              <w:pStyle w:val="TableParagraph"/>
              <w:spacing w:before="97"/>
              <w:ind w:left="66" w:right="41"/>
              <w:rPr>
                <w:sz w:val="16"/>
              </w:rPr>
            </w:pPr>
            <w:r>
              <w:rPr>
                <w:spacing w:val="-4"/>
                <w:sz w:val="16"/>
              </w:rPr>
              <w:t>3455</w:t>
            </w:r>
          </w:p>
        </w:tc>
        <w:tc>
          <w:tcPr>
            <w:tcW w:w="811" w:type="dxa"/>
          </w:tcPr>
          <w:p>
            <w:pPr>
              <w:pStyle w:val="TableParagraph"/>
              <w:spacing w:before="97"/>
              <w:ind w:left="67" w:right="40"/>
              <w:rPr>
                <w:sz w:val="16"/>
              </w:rPr>
            </w:pPr>
            <w:r>
              <w:rPr>
                <w:spacing w:val="-4"/>
                <w:sz w:val="16"/>
              </w:rPr>
              <w:t>3558</w:t>
            </w:r>
          </w:p>
        </w:tc>
        <w:tc>
          <w:tcPr>
            <w:tcW w:w="815" w:type="dxa"/>
          </w:tcPr>
          <w:p>
            <w:pPr>
              <w:pStyle w:val="TableParagraph"/>
              <w:spacing w:before="97"/>
              <w:ind w:left="65" w:right="41"/>
              <w:rPr>
                <w:sz w:val="16"/>
              </w:rPr>
            </w:pPr>
            <w:r>
              <w:rPr>
                <w:spacing w:val="-4"/>
                <w:sz w:val="16"/>
              </w:rPr>
              <w:t>3664</w:t>
            </w:r>
          </w:p>
        </w:tc>
        <w:tc>
          <w:tcPr>
            <w:tcW w:w="808" w:type="dxa"/>
          </w:tcPr>
          <w:p>
            <w:pPr>
              <w:pStyle w:val="TableParagraph"/>
              <w:spacing w:before="97"/>
              <w:ind w:left="69" w:right="40"/>
              <w:rPr>
                <w:sz w:val="16"/>
              </w:rPr>
            </w:pPr>
            <w:r>
              <w:rPr>
                <w:spacing w:val="-4"/>
                <w:sz w:val="16"/>
              </w:rPr>
              <w:t>3774</w:t>
            </w:r>
          </w:p>
        </w:tc>
        <w:tc>
          <w:tcPr>
            <w:tcW w:w="736" w:type="dxa"/>
          </w:tcPr>
          <w:p>
            <w:pPr>
              <w:pStyle w:val="TableParagraph"/>
              <w:spacing w:before="97"/>
              <w:ind w:left="59" w:right="24"/>
              <w:rPr>
                <w:sz w:val="16"/>
              </w:rPr>
            </w:pPr>
            <w:r>
              <w:rPr>
                <w:spacing w:val="-4"/>
                <w:sz w:val="16"/>
              </w:rPr>
              <w:t>3886</w:t>
            </w:r>
          </w:p>
        </w:tc>
      </w:tr>
      <w:tr>
        <w:trPr>
          <w:trHeight w:val="193" w:hRule="atLeast"/>
        </w:trPr>
        <w:tc>
          <w:tcPr>
            <w:tcW w:w="2175" w:type="dxa"/>
          </w:tcPr>
          <w:p>
            <w:pPr>
              <w:pStyle w:val="TableParagraph"/>
              <w:spacing w:line="174" w:lineRule="exact"/>
              <w:ind w:left="107"/>
              <w:jc w:val="left"/>
              <w:rPr>
                <w:sz w:val="17"/>
              </w:rPr>
            </w:pPr>
            <w:r>
              <w:rPr>
                <w:sz w:val="17"/>
              </w:rPr>
              <w:t>Расходы</w:t>
            </w:r>
            <w:r>
              <w:rPr>
                <w:spacing w:val="-10"/>
                <w:sz w:val="17"/>
              </w:rPr>
              <w:t> </w:t>
            </w:r>
            <w:r>
              <w:rPr>
                <w:sz w:val="17"/>
              </w:rPr>
              <w:t>на</w:t>
            </w:r>
            <w:r>
              <w:rPr>
                <w:spacing w:val="-9"/>
                <w:sz w:val="17"/>
              </w:rPr>
              <w:t> </w:t>
            </w:r>
            <w:r>
              <w:rPr>
                <w:spacing w:val="-2"/>
                <w:sz w:val="17"/>
              </w:rPr>
              <w:t>ресурсы</w:t>
            </w:r>
          </w:p>
        </w:tc>
        <w:tc>
          <w:tcPr>
            <w:tcW w:w="919" w:type="dxa"/>
          </w:tcPr>
          <w:p>
            <w:pPr>
              <w:pStyle w:val="TableParagraph"/>
              <w:spacing w:line="174" w:lineRule="exact"/>
              <w:ind w:left="12" w:right="5"/>
              <w:rPr>
                <w:sz w:val="17"/>
              </w:rPr>
            </w:pPr>
            <w:r>
              <w:rPr>
                <w:spacing w:val="-2"/>
                <w:sz w:val="17"/>
              </w:rPr>
              <w:t>тыс.руб</w:t>
            </w:r>
          </w:p>
        </w:tc>
        <w:tc>
          <w:tcPr>
            <w:tcW w:w="734" w:type="dxa"/>
          </w:tcPr>
          <w:p>
            <w:pPr>
              <w:pStyle w:val="TableParagraph"/>
              <w:spacing w:line="174" w:lineRule="exact"/>
              <w:ind w:left="57" w:right="44"/>
              <w:rPr>
                <w:sz w:val="16"/>
              </w:rPr>
            </w:pPr>
            <w:r>
              <w:rPr>
                <w:spacing w:val="-2"/>
                <w:sz w:val="16"/>
              </w:rPr>
              <w:t>12756</w:t>
            </w:r>
          </w:p>
        </w:tc>
        <w:tc>
          <w:tcPr>
            <w:tcW w:w="736" w:type="dxa"/>
          </w:tcPr>
          <w:p>
            <w:pPr>
              <w:pStyle w:val="TableParagraph"/>
              <w:spacing w:line="174" w:lineRule="exact"/>
              <w:ind w:left="57" w:right="45"/>
              <w:rPr>
                <w:sz w:val="16"/>
              </w:rPr>
            </w:pPr>
            <w:r>
              <w:rPr>
                <w:spacing w:val="-2"/>
                <w:sz w:val="16"/>
              </w:rPr>
              <w:t>13217</w:t>
            </w:r>
          </w:p>
        </w:tc>
        <w:tc>
          <w:tcPr>
            <w:tcW w:w="737" w:type="dxa"/>
          </w:tcPr>
          <w:p>
            <w:pPr>
              <w:pStyle w:val="TableParagraph"/>
              <w:spacing w:line="174" w:lineRule="exact"/>
              <w:ind w:left="53" w:right="41"/>
              <w:rPr>
                <w:sz w:val="16"/>
              </w:rPr>
            </w:pPr>
            <w:r>
              <w:rPr>
                <w:spacing w:val="-2"/>
                <w:sz w:val="16"/>
              </w:rPr>
              <w:t>13484</w:t>
            </w:r>
          </w:p>
        </w:tc>
        <w:tc>
          <w:tcPr>
            <w:tcW w:w="734" w:type="dxa"/>
          </w:tcPr>
          <w:p>
            <w:pPr>
              <w:pStyle w:val="TableParagraph"/>
              <w:spacing w:line="174" w:lineRule="exact"/>
              <w:ind w:left="57" w:right="41"/>
              <w:rPr>
                <w:sz w:val="16"/>
              </w:rPr>
            </w:pPr>
            <w:r>
              <w:rPr>
                <w:spacing w:val="-2"/>
                <w:sz w:val="16"/>
              </w:rPr>
              <w:t>13746</w:t>
            </w:r>
          </w:p>
        </w:tc>
        <w:tc>
          <w:tcPr>
            <w:tcW w:w="736" w:type="dxa"/>
          </w:tcPr>
          <w:p>
            <w:pPr>
              <w:pStyle w:val="TableParagraph"/>
              <w:spacing w:line="174" w:lineRule="exact"/>
              <w:ind w:left="57" w:right="42"/>
              <w:rPr>
                <w:sz w:val="16"/>
              </w:rPr>
            </w:pPr>
            <w:r>
              <w:rPr>
                <w:spacing w:val="-2"/>
                <w:sz w:val="16"/>
              </w:rPr>
              <w:t>14025</w:t>
            </w:r>
          </w:p>
        </w:tc>
        <w:tc>
          <w:tcPr>
            <w:tcW w:w="736" w:type="dxa"/>
          </w:tcPr>
          <w:p>
            <w:pPr>
              <w:pStyle w:val="TableParagraph"/>
              <w:spacing w:line="174" w:lineRule="exact"/>
              <w:ind w:left="57" w:right="41"/>
              <w:rPr>
                <w:sz w:val="16"/>
              </w:rPr>
            </w:pPr>
            <w:r>
              <w:rPr>
                <w:spacing w:val="-2"/>
                <w:sz w:val="16"/>
              </w:rPr>
              <w:t>14359</w:t>
            </w:r>
          </w:p>
        </w:tc>
        <w:tc>
          <w:tcPr>
            <w:tcW w:w="815" w:type="dxa"/>
          </w:tcPr>
          <w:p>
            <w:pPr>
              <w:pStyle w:val="TableParagraph"/>
              <w:spacing w:line="174" w:lineRule="exact"/>
              <w:ind w:left="65" w:right="49"/>
              <w:rPr>
                <w:sz w:val="16"/>
              </w:rPr>
            </w:pPr>
            <w:r>
              <w:rPr>
                <w:spacing w:val="-2"/>
                <w:sz w:val="16"/>
              </w:rPr>
              <w:t>14699</w:t>
            </w:r>
          </w:p>
        </w:tc>
        <w:tc>
          <w:tcPr>
            <w:tcW w:w="811" w:type="dxa"/>
          </w:tcPr>
          <w:p>
            <w:pPr>
              <w:pStyle w:val="TableParagraph"/>
              <w:spacing w:line="174" w:lineRule="exact"/>
              <w:ind w:left="67" w:right="50"/>
              <w:rPr>
                <w:sz w:val="16"/>
              </w:rPr>
            </w:pPr>
            <w:r>
              <w:rPr>
                <w:spacing w:val="-2"/>
                <w:sz w:val="16"/>
              </w:rPr>
              <w:t>14773</w:t>
            </w:r>
          </w:p>
        </w:tc>
        <w:tc>
          <w:tcPr>
            <w:tcW w:w="815" w:type="dxa"/>
          </w:tcPr>
          <w:p>
            <w:pPr>
              <w:pStyle w:val="TableParagraph"/>
              <w:spacing w:line="174" w:lineRule="exact"/>
              <w:ind w:left="65" w:right="46"/>
              <w:rPr>
                <w:sz w:val="16"/>
              </w:rPr>
            </w:pPr>
            <w:r>
              <w:rPr>
                <w:spacing w:val="-2"/>
                <w:sz w:val="16"/>
              </w:rPr>
              <w:t>15000</w:t>
            </w:r>
          </w:p>
        </w:tc>
        <w:tc>
          <w:tcPr>
            <w:tcW w:w="815" w:type="dxa"/>
          </w:tcPr>
          <w:p>
            <w:pPr>
              <w:pStyle w:val="TableParagraph"/>
              <w:spacing w:line="174" w:lineRule="exact"/>
              <w:ind w:left="65" w:right="44"/>
              <w:rPr>
                <w:sz w:val="16"/>
              </w:rPr>
            </w:pPr>
            <w:r>
              <w:rPr>
                <w:spacing w:val="-2"/>
                <w:sz w:val="16"/>
              </w:rPr>
              <w:t>15264</w:t>
            </w:r>
          </w:p>
        </w:tc>
        <w:tc>
          <w:tcPr>
            <w:tcW w:w="815" w:type="dxa"/>
          </w:tcPr>
          <w:p>
            <w:pPr>
              <w:pStyle w:val="TableParagraph"/>
              <w:spacing w:line="174" w:lineRule="exact"/>
              <w:ind w:left="65" w:right="42"/>
              <w:rPr>
                <w:sz w:val="16"/>
              </w:rPr>
            </w:pPr>
            <w:r>
              <w:rPr>
                <w:spacing w:val="-2"/>
                <w:sz w:val="16"/>
              </w:rPr>
              <w:t>15593</w:t>
            </w:r>
          </w:p>
        </w:tc>
        <w:tc>
          <w:tcPr>
            <w:tcW w:w="810" w:type="dxa"/>
          </w:tcPr>
          <w:p>
            <w:pPr>
              <w:pStyle w:val="TableParagraph"/>
              <w:spacing w:line="174" w:lineRule="exact"/>
              <w:ind w:left="66" w:right="41"/>
              <w:rPr>
                <w:sz w:val="16"/>
              </w:rPr>
            </w:pPr>
            <w:r>
              <w:rPr>
                <w:spacing w:val="-2"/>
                <w:sz w:val="16"/>
              </w:rPr>
              <w:t>15846</w:t>
            </w:r>
          </w:p>
        </w:tc>
        <w:tc>
          <w:tcPr>
            <w:tcW w:w="811" w:type="dxa"/>
          </w:tcPr>
          <w:p>
            <w:pPr>
              <w:pStyle w:val="TableParagraph"/>
              <w:spacing w:line="174" w:lineRule="exact"/>
              <w:ind w:left="67" w:right="40"/>
              <w:rPr>
                <w:sz w:val="16"/>
              </w:rPr>
            </w:pPr>
            <w:r>
              <w:rPr>
                <w:spacing w:val="-2"/>
                <w:sz w:val="16"/>
              </w:rPr>
              <w:t>16162</w:t>
            </w:r>
          </w:p>
        </w:tc>
        <w:tc>
          <w:tcPr>
            <w:tcW w:w="815" w:type="dxa"/>
          </w:tcPr>
          <w:p>
            <w:pPr>
              <w:pStyle w:val="TableParagraph"/>
              <w:spacing w:line="174" w:lineRule="exact"/>
              <w:ind w:left="65" w:right="41"/>
              <w:rPr>
                <w:sz w:val="16"/>
              </w:rPr>
            </w:pPr>
            <w:r>
              <w:rPr>
                <w:spacing w:val="-2"/>
                <w:sz w:val="16"/>
              </w:rPr>
              <w:t>16429</w:t>
            </w:r>
          </w:p>
        </w:tc>
        <w:tc>
          <w:tcPr>
            <w:tcW w:w="808" w:type="dxa"/>
          </w:tcPr>
          <w:p>
            <w:pPr>
              <w:pStyle w:val="TableParagraph"/>
              <w:spacing w:line="174" w:lineRule="exact"/>
              <w:ind w:left="69" w:right="41"/>
              <w:rPr>
                <w:sz w:val="16"/>
              </w:rPr>
            </w:pPr>
            <w:r>
              <w:rPr>
                <w:spacing w:val="-2"/>
                <w:sz w:val="16"/>
              </w:rPr>
              <w:t>16632</w:t>
            </w:r>
          </w:p>
        </w:tc>
        <w:tc>
          <w:tcPr>
            <w:tcW w:w="736" w:type="dxa"/>
          </w:tcPr>
          <w:p>
            <w:pPr>
              <w:pStyle w:val="TableParagraph"/>
              <w:spacing w:line="174" w:lineRule="exact"/>
              <w:ind w:left="59" w:right="24"/>
              <w:rPr>
                <w:sz w:val="16"/>
              </w:rPr>
            </w:pPr>
            <w:r>
              <w:rPr>
                <w:spacing w:val="-2"/>
                <w:sz w:val="16"/>
              </w:rPr>
              <w:t>16986</w:t>
            </w:r>
          </w:p>
        </w:tc>
      </w:tr>
      <w:tr>
        <w:trPr>
          <w:trHeight w:val="196" w:hRule="atLeast"/>
        </w:trPr>
        <w:tc>
          <w:tcPr>
            <w:tcW w:w="2175" w:type="dxa"/>
          </w:tcPr>
          <w:p>
            <w:pPr>
              <w:pStyle w:val="TableParagraph"/>
              <w:spacing w:line="176" w:lineRule="exact"/>
              <w:ind w:left="107"/>
              <w:jc w:val="left"/>
              <w:rPr>
                <w:sz w:val="17"/>
              </w:rPr>
            </w:pPr>
            <w:r>
              <w:rPr>
                <w:spacing w:val="-2"/>
                <w:sz w:val="17"/>
              </w:rPr>
              <w:t>Нормативная</w:t>
            </w:r>
            <w:r>
              <w:rPr>
                <w:spacing w:val="9"/>
                <w:sz w:val="17"/>
              </w:rPr>
              <w:t> </w:t>
            </w:r>
            <w:r>
              <w:rPr>
                <w:spacing w:val="-2"/>
                <w:sz w:val="17"/>
              </w:rPr>
              <w:t>прибыль</w:t>
            </w:r>
          </w:p>
        </w:tc>
        <w:tc>
          <w:tcPr>
            <w:tcW w:w="919" w:type="dxa"/>
          </w:tcPr>
          <w:p>
            <w:pPr>
              <w:pStyle w:val="TableParagraph"/>
              <w:spacing w:line="176" w:lineRule="exact"/>
              <w:ind w:left="12" w:right="5"/>
              <w:rPr>
                <w:sz w:val="17"/>
              </w:rPr>
            </w:pPr>
            <w:r>
              <w:rPr>
                <w:spacing w:val="-2"/>
                <w:sz w:val="17"/>
              </w:rPr>
              <w:t>тыс.руб</w:t>
            </w:r>
          </w:p>
        </w:tc>
        <w:tc>
          <w:tcPr>
            <w:tcW w:w="734" w:type="dxa"/>
          </w:tcPr>
          <w:p>
            <w:pPr>
              <w:pStyle w:val="TableParagraph"/>
              <w:spacing w:line="175" w:lineRule="exact" w:before="1"/>
              <w:ind w:left="57" w:right="44"/>
              <w:rPr>
                <w:sz w:val="16"/>
              </w:rPr>
            </w:pPr>
            <w:r>
              <w:rPr>
                <w:spacing w:val="-10"/>
                <w:sz w:val="16"/>
              </w:rPr>
              <w:t>0</w:t>
            </w:r>
          </w:p>
        </w:tc>
        <w:tc>
          <w:tcPr>
            <w:tcW w:w="736" w:type="dxa"/>
          </w:tcPr>
          <w:p>
            <w:pPr>
              <w:pStyle w:val="TableParagraph"/>
              <w:spacing w:line="175" w:lineRule="exact" w:before="1"/>
              <w:ind w:left="57" w:right="45"/>
              <w:rPr>
                <w:sz w:val="16"/>
              </w:rPr>
            </w:pPr>
            <w:r>
              <w:rPr>
                <w:spacing w:val="-4"/>
                <w:sz w:val="16"/>
              </w:rPr>
              <w:t>9473</w:t>
            </w:r>
          </w:p>
        </w:tc>
        <w:tc>
          <w:tcPr>
            <w:tcW w:w="737" w:type="dxa"/>
          </w:tcPr>
          <w:p>
            <w:pPr>
              <w:pStyle w:val="TableParagraph"/>
              <w:spacing w:line="175" w:lineRule="exact" w:before="1"/>
              <w:ind w:left="53" w:right="41"/>
              <w:rPr>
                <w:sz w:val="16"/>
              </w:rPr>
            </w:pPr>
            <w:r>
              <w:rPr>
                <w:spacing w:val="-4"/>
                <w:sz w:val="16"/>
              </w:rPr>
              <w:t>9957</w:t>
            </w:r>
          </w:p>
        </w:tc>
        <w:tc>
          <w:tcPr>
            <w:tcW w:w="734" w:type="dxa"/>
          </w:tcPr>
          <w:p>
            <w:pPr>
              <w:pStyle w:val="TableParagraph"/>
              <w:spacing w:line="175" w:lineRule="exact" w:before="1"/>
              <w:ind w:left="57" w:right="41"/>
              <w:rPr>
                <w:sz w:val="16"/>
              </w:rPr>
            </w:pPr>
            <w:r>
              <w:rPr>
                <w:spacing w:val="-2"/>
                <w:sz w:val="16"/>
              </w:rPr>
              <w:t>10218</w:t>
            </w:r>
          </w:p>
        </w:tc>
        <w:tc>
          <w:tcPr>
            <w:tcW w:w="736" w:type="dxa"/>
          </w:tcPr>
          <w:p>
            <w:pPr>
              <w:pStyle w:val="TableParagraph"/>
              <w:spacing w:line="175" w:lineRule="exact" w:before="1"/>
              <w:ind w:left="57" w:right="42"/>
              <w:rPr>
                <w:sz w:val="16"/>
              </w:rPr>
            </w:pPr>
            <w:r>
              <w:rPr>
                <w:spacing w:val="-2"/>
                <w:sz w:val="16"/>
              </w:rPr>
              <w:t>10688</w:t>
            </w:r>
          </w:p>
        </w:tc>
        <w:tc>
          <w:tcPr>
            <w:tcW w:w="736" w:type="dxa"/>
          </w:tcPr>
          <w:p>
            <w:pPr>
              <w:pStyle w:val="TableParagraph"/>
              <w:spacing w:line="175" w:lineRule="exact" w:before="1"/>
              <w:ind w:left="57" w:right="43"/>
              <w:rPr>
                <w:sz w:val="16"/>
              </w:rPr>
            </w:pPr>
            <w:r>
              <w:rPr>
                <w:spacing w:val="-2"/>
                <w:sz w:val="16"/>
              </w:rPr>
              <w:t>11090</w:t>
            </w:r>
          </w:p>
        </w:tc>
        <w:tc>
          <w:tcPr>
            <w:tcW w:w="815" w:type="dxa"/>
          </w:tcPr>
          <w:p>
            <w:pPr>
              <w:pStyle w:val="TableParagraph"/>
              <w:spacing w:line="175" w:lineRule="exact" w:before="1"/>
              <w:ind w:left="65" w:right="49"/>
              <w:rPr>
                <w:sz w:val="16"/>
              </w:rPr>
            </w:pPr>
            <w:r>
              <w:rPr>
                <w:spacing w:val="-2"/>
                <w:sz w:val="16"/>
              </w:rPr>
              <w:t>24671</w:t>
            </w:r>
          </w:p>
        </w:tc>
        <w:tc>
          <w:tcPr>
            <w:tcW w:w="811" w:type="dxa"/>
          </w:tcPr>
          <w:p>
            <w:pPr>
              <w:pStyle w:val="TableParagraph"/>
              <w:spacing w:line="175" w:lineRule="exact" w:before="1"/>
              <w:ind w:left="67" w:right="50"/>
              <w:rPr>
                <w:sz w:val="16"/>
              </w:rPr>
            </w:pPr>
            <w:r>
              <w:rPr>
                <w:spacing w:val="-2"/>
                <w:sz w:val="16"/>
              </w:rPr>
              <w:t>14033</w:t>
            </w:r>
          </w:p>
        </w:tc>
        <w:tc>
          <w:tcPr>
            <w:tcW w:w="815" w:type="dxa"/>
          </w:tcPr>
          <w:p>
            <w:pPr>
              <w:pStyle w:val="TableParagraph"/>
              <w:spacing w:line="175" w:lineRule="exact" w:before="1"/>
              <w:ind w:left="65" w:right="46"/>
              <w:rPr>
                <w:sz w:val="16"/>
              </w:rPr>
            </w:pPr>
            <w:r>
              <w:rPr>
                <w:spacing w:val="-2"/>
                <w:sz w:val="16"/>
              </w:rPr>
              <w:t>14077</w:t>
            </w:r>
          </w:p>
        </w:tc>
        <w:tc>
          <w:tcPr>
            <w:tcW w:w="815" w:type="dxa"/>
          </w:tcPr>
          <w:p>
            <w:pPr>
              <w:pStyle w:val="TableParagraph"/>
              <w:spacing w:line="175" w:lineRule="exact" w:before="1"/>
              <w:ind w:left="65" w:right="44"/>
              <w:rPr>
                <w:sz w:val="16"/>
              </w:rPr>
            </w:pPr>
            <w:r>
              <w:rPr>
                <w:spacing w:val="-2"/>
                <w:sz w:val="16"/>
              </w:rPr>
              <w:t>14371</w:t>
            </w:r>
          </w:p>
        </w:tc>
        <w:tc>
          <w:tcPr>
            <w:tcW w:w="815" w:type="dxa"/>
          </w:tcPr>
          <w:p>
            <w:pPr>
              <w:pStyle w:val="TableParagraph"/>
              <w:spacing w:line="175" w:lineRule="exact" w:before="1"/>
              <w:ind w:left="65" w:right="42"/>
              <w:rPr>
                <w:sz w:val="16"/>
              </w:rPr>
            </w:pPr>
            <w:r>
              <w:rPr>
                <w:spacing w:val="-2"/>
                <w:sz w:val="16"/>
              </w:rPr>
              <w:t>14777</w:t>
            </w:r>
          </w:p>
        </w:tc>
        <w:tc>
          <w:tcPr>
            <w:tcW w:w="810" w:type="dxa"/>
          </w:tcPr>
          <w:p>
            <w:pPr>
              <w:pStyle w:val="TableParagraph"/>
              <w:spacing w:line="175" w:lineRule="exact" w:before="1"/>
              <w:ind w:left="66" w:right="41"/>
              <w:rPr>
                <w:sz w:val="16"/>
              </w:rPr>
            </w:pPr>
            <w:r>
              <w:rPr>
                <w:spacing w:val="-2"/>
                <w:sz w:val="16"/>
              </w:rPr>
              <w:t>17976</w:t>
            </w:r>
          </w:p>
        </w:tc>
        <w:tc>
          <w:tcPr>
            <w:tcW w:w="811" w:type="dxa"/>
          </w:tcPr>
          <w:p>
            <w:pPr>
              <w:pStyle w:val="TableParagraph"/>
              <w:spacing w:line="175" w:lineRule="exact" w:before="1"/>
              <w:ind w:left="67" w:right="40"/>
              <w:rPr>
                <w:sz w:val="16"/>
              </w:rPr>
            </w:pPr>
            <w:r>
              <w:rPr>
                <w:spacing w:val="-2"/>
                <w:sz w:val="16"/>
              </w:rPr>
              <w:t>16919</w:t>
            </w:r>
          </w:p>
        </w:tc>
        <w:tc>
          <w:tcPr>
            <w:tcW w:w="815" w:type="dxa"/>
          </w:tcPr>
          <w:p>
            <w:pPr>
              <w:pStyle w:val="TableParagraph"/>
              <w:spacing w:line="175" w:lineRule="exact" w:before="1"/>
              <w:ind w:left="65" w:right="41"/>
              <w:rPr>
                <w:sz w:val="16"/>
              </w:rPr>
            </w:pPr>
            <w:r>
              <w:rPr>
                <w:spacing w:val="-2"/>
                <w:sz w:val="16"/>
              </w:rPr>
              <w:t>17948</w:t>
            </w:r>
          </w:p>
        </w:tc>
        <w:tc>
          <w:tcPr>
            <w:tcW w:w="808" w:type="dxa"/>
          </w:tcPr>
          <w:p>
            <w:pPr>
              <w:pStyle w:val="TableParagraph"/>
              <w:spacing w:line="175" w:lineRule="exact" w:before="1"/>
              <w:ind w:left="69" w:right="41"/>
              <w:rPr>
                <w:sz w:val="16"/>
              </w:rPr>
            </w:pPr>
            <w:r>
              <w:rPr>
                <w:spacing w:val="-2"/>
                <w:sz w:val="16"/>
              </w:rPr>
              <w:t>15745</w:t>
            </w:r>
          </w:p>
        </w:tc>
        <w:tc>
          <w:tcPr>
            <w:tcW w:w="736" w:type="dxa"/>
          </w:tcPr>
          <w:p>
            <w:pPr>
              <w:pStyle w:val="TableParagraph"/>
              <w:spacing w:line="175" w:lineRule="exact" w:before="1"/>
              <w:ind w:left="59" w:right="24"/>
              <w:rPr>
                <w:sz w:val="16"/>
              </w:rPr>
            </w:pPr>
            <w:r>
              <w:rPr>
                <w:spacing w:val="-10"/>
                <w:sz w:val="16"/>
              </w:rPr>
              <w:t>0</w:t>
            </w:r>
          </w:p>
        </w:tc>
      </w:tr>
      <w:tr>
        <w:trPr>
          <w:trHeight w:val="196" w:hRule="atLeast"/>
        </w:trPr>
        <w:tc>
          <w:tcPr>
            <w:tcW w:w="2175" w:type="dxa"/>
          </w:tcPr>
          <w:p>
            <w:pPr>
              <w:pStyle w:val="TableParagraph"/>
              <w:spacing w:line="176" w:lineRule="exact"/>
              <w:ind w:left="107"/>
              <w:jc w:val="left"/>
              <w:rPr>
                <w:sz w:val="17"/>
              </w:rPr>
            </w:pPr>
            <w:r>
              <w:rPr>
                <w:sz w:val="17"/>
              </w:rPr>
              <w:t>Налог</w:t>
            </w:r>
            <w:r>
              <w:rPr>
                <w:spacing w:val="-1"/>
                <w:sz w:val="17"/>
              </w:rPr>
              <w:t> </w:t>
            </w:r>
            <w:r>
              <w:rPr>
                <w:sz w:val="17"/>
              </w:rPr>
              <w:t>на</w:t>
            </w:r>
            <w:r>
              <w:rPr>
                <w:spacing w:val="1"/>
                <w:sz w:val="17"/>
              </w:rPr>
              <w:t> </w:t>
            </w:r>
            <w:r>
              <w:rPr>
                <w:spacing w:val="-2"/>
                <w:sz w:val="17"/>
              </w:rPr>
              <w:t>прибыль</w:t>
            </w:r>
          </w:p>
        </w:tc>
        <w:tc>
          <w:tcPr>
            <w:tcW w:w="919" w:type="dxa"/>
          </w:tcPr>
          <w:p>
            <w:pPr>
              <w:pStyle w:val="TableParagraph"/>
              <w:spacing w:line="176" w:lineRule="exact"/>
              <w:ind w:left="12" w:right="5"/>
              <w:rPr>
                <w:sz w:val="17"/>
              </w:rPr>
            </w:pPr>
            <w:r>
              <w:rPr>
                <w:spacing w:val="-2"/>
                <w:sz w:val="17"/>
              </w:rPr>
              <w:t>тыс.руб</w:t>
            </w:r>
          </w:p>
        </w:tc>
        <w:tc>
          <w:tcPr>
            <w:tcW w:w="734" w:type="dxa"/>
          </w:tcPr>
          <w:p>
            <w:pPr>
              <w:pStyle w:val="TableParagraph"/>
              <w:spacing w:line="175" w:lineRule="exact" w:before="1"/>
              <w:ind w:left="57" w:right="44"/>
              <w:rPr>
                <w:sz w:val="16"/>
              </w:rPr>
            </w:pPr>
            <w:r>
              <w:rPr>
                <w:spacing w:val="-10"/>
                <w:sz w:val="16"/>
              </w:rPr>
              <w:t>0</w:t>
            </w:r>
          </w:p>
        </w:tc>
        <w:tc>
          <w:tcPr>
            <w:tcW w:w="736" w:type="dxa"/>
          </w:tcPr>
          <w:p>
            <w:pPr>
              <w:pStyle w:val="TableParagraph"/>
              <w:spacing w:line="175" w:lineRule="exact" w:before="1"/>
              <w:ind w:left="57" w:right="45"/>
              <w:rPr>
                <w:sz w:val="16"/>
              </w:rPr>
            </w:pPr>
            <w:r>
              <w:rPr>
                <w:spacing w:val="-4"/>
                <w:sz w:val="16"/>
              </w:rPr>
              <w:t>2368</w:t>
            </w:r>
          </w:p>
        </w:tc>
        <w:tc>
          <w:tcPr>
            <w:tcW w:w="737" w:type="dxa"/>
          </w:tcPr>
          <w:p>
            <w:pPr>
              <w:pStyle w:val="TableParagraph"/>
              <w:spacing w:line="175" w:lineRule="exact" w:before="1"/>
              <w:ind w:left="53" w:right="41"/>
              <w:rPr>
                <w:sz w:val="16"/>
              </w:rPr>
            </w:pPr>
            <w:r>
              <w:rPr>
                <w:spacing w:val="-4"/>
                <w:sz w:val="16"/>
              </w:rPr>
              <w:t>2489</w:t>
            </w:r>
          </w:p>
        </w:tc>
        <w:tc>
          <w:tcPr>
            <w:tcW w:w="734" w:type="dxa"/>
          </w:tcPr>
          <w:p>
            <w:pPr>
              <w:pStyle w:val="TableParagraph"/>
              <w:spacing w:line="175" w:lineRule="exact" w:before="1"/>
              <w:ind w:left="57" w:right="41"/>
              <w:rPr>
                <w:sz w:val="16"/>
              </w:rPr>
            </w:pPr>
            <w:r>
              <w:rPr>
                <w:spacing w:val="-4"/>
                <w:sz w:val="16"/>
              </w:rPr>
              <w:t>2555</w:t>
            </w:r>
          </w:p>
        </w:tc>
        <w:tc>
          <w:tcPr>
            <w:tcW w:w="736" w:type="dxa"/>
          </w:tcPr>
          <w:p>
            <w:pPr>
              <w:pStyle w:val="TableParagraph"/>
              <w:spacing w:line="175" w:lineRule="exact" w:before="1"/>
              <w:ind w:left="57" w:right="42"/>
              <w:rPr>
                <w:sz w:val="16"/>
              </w:rPr>
            </w:pPr>
            <w:r>
              <w:rPr>
                <w:spacing w:val="-4"/>
                <w:sz w:val="16"/>
              </w:rPr>
              <w:t>2672</w:t>
            </w:r>
          </w:p>
        </w:tc>
        <w:tc>
          <w:tcPr>
            <w:tcW w:w="736" w:type="dxa"/>
          </w:tcPr>
          <w:p>
            <w:pPr>
              <w:pStyle w:val="TableParagraph"/>
              <w:spacing w:line="175" w:lineRule="exact" w:before="1"/>
              <w:ind w:left="57" w:right="40"/>
              <w:rPr>
                <w:sz w:val="16"/>
              </w:rPr>
            </w:pPr>
            <w:r>
              <w:rPr>
                <w:spacing w:val="-4"/>
                <w:sz w:val="16"/>
              </w:rPr>
              <w:t>2773</w:t>
            </w:r>
          </w:p>
        </w:tc>
        <w:tc>
          <w:tcPr>
            <w:tcW w:w="815" w:type="dxa"/>
          </w:tcPr>
          <w:p>
            <w:pPr>
              <w:pStyle w:val="TableParagraph"/>
              <w:spacing w:line="175" w:lineRule="exact" w:before="1"/>
              <w:ind w:left="65" w:right="49"/>
              <w:rPr>
                <w:sz w:val="16"/>
              </w:rPr>
            </w:pPr>
            <w:r>
              <w:rPr>
                <w:spacing w:val="-4"/>
                <w:sz w:val="16"/>
              </w:rPr>
              <w:t>6168</w:t>
            </w:r>
          </w:p>
        </w:tc>
        <w:tc>
          <w:tcPr>
            <w:tcW w:w="811" w:type="dxa"/>
          </w:tcPr>
          <w:p>
            <w:pPr>
              <w:pStyle w:val="TableParagraph"/>
              <w:spacing w:line="175" w:lineRule="exact" w:before="1"/>
              <w:ind w:left="67" w:right="50"/>
              <w:rPr>
                <w:sz w:val="16"/>
              </w:rPr>
            </w:pPr>
            <w:r>
              <w:rPr>
                <w:spacing w:val="-4"/>
                <w:sz w:val="16"/>
              </w:rPr>
              <w:t>3508</w:t>
            </w:r>
          </w:p>
        </w:tc>
        <w:tc>
          <w:tcPr>
            <w:tcW w:w="815" w:type="dxa"/>
          </w:tcPr>
          <w:p>
            <w:pPr>
              <w:pStyle w:val="TableParagraph"/>
              <w:spacing w:line="175" w:lineRule="exact" w:before="1"/>
              <w:ind w:left="65" w:right="46"/>
              <w:rPr>
                <w:sz w:val="16"/>
              </w:rPr>
            </w:pPr>
            <w:r>
              <w:rPr>
                <w:spacing w:val="-4"/>
                <w:sz w:val="16"/>
              </w:rPr>
              <w:t>3519</w:t>
            </w:r>
          </w:p>
        </w:tc>
        <w:tc>
          <w:tcPr>
            <w:tcW w:w="815" w:type="dxa"/>
          </w:tcPr>
          <w:p>
            <w:pPr>
              <w:pStyle w:val="TableParagraph"/>
              <w:spacing w:line="175" w:lineRule="exact" w:before="1"/>
              <w:ind w:left="65" w:right="44"/>
              <w:rPr>
                <w:sz w:val="16"/>
              </w:rPr>
            </w:pPr>
            <w:r>
              <w:rPr>
                <w:spacing w:val="-4"/>
                <w:sz w:val="16"/>
              </w:rPr>
              <w:t>3593</w:t>
            </w:r>
          </w:p>
        </w:tc>
        <w:tc>
          <w:tcPr>
            <w:tcW w:w="815" w:type="dxa"/>
          </w:tcPr>
          <w:p>
            <w:pPr>
              <w:pStyle w:val="TableParagraph"/>
              <w:spacing w:line="175" w:lineRule="exact" w:before="1"/>
              <w:ind w:left="65" w:right="42"/>
              <w:rPr>
                <w:sz w:val="16"/>
              </w:rPr>
            </w:pPr>
            <w:r>
              <w:rPr>
                <w:spacing w:val="-4"/>
                <w:sz w:val="16"/>
              </w:rPr>
              <w:t>3694</w:t>
            </w:r>
          </w:p>
        </w:tc>
        <w:tc>
          <w:tcPr>
            <w:tcW w:w="810" w:type="dxa"/>
          </w:tcPr>
          <w:p>
            <w:pPr>
              <w:pStyle w:val="TableParagraph"/>
              <w:spacing w:line="175" w:lineRule="exact" w:before="1"/>
              <w:ind w:left="66" w:right="41"/>
              <w:rPr>
                <w:sz w:val="16"/>
              </w:rPr>
            </w:pPr>
            <w:r>
              <w:rPr>
                <w:spacing w:val="-4"/>
                <w:sz w:val="16"/>
              </w:rPr>
              <w:t>4494</w:t>
            </w:r>
          </w:p>
        </w:tc>
        <w:tc>
          <w:tcPr>
            <w:tcW w:w="811" w:type="dxa"/>
          </w:tcPr>
          <w:p>
            <w:pPr>
              <w:pStyle w:val="TableParagraph"/>
              <w:spacing w:line="175" w:lineRule="exact" w:before="1"/>
              <w:ind w:left="67" w:right="40"/>
              <w:rPr>
                <w:sz w:val="16"/>
              </w:rPr>
            </w:pPr>
            <w:r>
              <w:rPr>
                <w:spacing w:val="-4"/>
                <w:sz w:val="16"/>
              </w:rPr>
              <w:t>4230</w:t>
            </w:r>
          </w:p>
        </w:tc>
        <w:tc>
          <w:tcPr>
            <w:tcW w:w="815" w:type="dxa"/>
          </w:tcPr>
          <w:p>
            <w:pPr>
              <w:pStyle w:val="TableParagraph"/>
              <w:spacing w:line="175" w:lineRule="exact" w:before="1"/>
              <w:ind w:left="65" w:right="41"/>
              <w:rPr>
                <w:sz w:val="16"/>
              </w:rPr>
            </w:pPr>
            <w:r>
              <w:rPr>
                <w:spacing w:val="-4"/>
                <w:sz w:val="16"/>
              </w:rPr>
              <w:t>4487</w:t>
            </w:r>
          </w:p>
        </w:tc>
        <w:tc>
          <w:tcPr>
            <w:tcW w:w="808" w:type="dxa"/>
          </w:tcPr>
          <w:p>
            <w:pPr>
              <w:pStyle w:val="TableParagraph"/>
              <w:spacing w:line="175" w:lineRule="exact" w:before="1"/>
              <w:ind w:left="69" w:right="40"/>
              <w:rPr>
                <w:sz w:val="16"/>
              </w:rPr>
            </w:pPr>
            <w:r>
              <w:rPr>
                <w:spacing w:val="-4"/>
                <w:sz w:val="16"/>
              </w:rPr>
              <w:t>3936</w:t>
            </w:r>
          </w:p>
        </w:tc>
        <w:tc>
          <w:tcPr>
            <w:tcW w:w="736" w:type="dxa"/>
          </w:tcPr>
          <w:p>
            <w:pPr>
              <w:pStyle w:val="TableParagraph"/>
              <w:spacing w:line="175" w:lineRule="exact" w:before="1"/>
              <w:ind w:left="59" w:right="24"/>
              <w:rPr>
                <w:sz w:val="16"/>
              </w:rPr>
            </w:pPr>
            <w:r>
              <w:rPr>
                <w:spacing w:val="-10"/>
                <w:sz w:val="16"/>
              </w:rPr>
              <w:t>0</w:t>
            </w:r>
          </w:p>
        </w:tc>
      </w:tr>
    </w:tbl>
    <w:p>
      <w:pPr>
        <w:pStyle w:val="TableParagraph"/>
        <w:spacing w:after="0" w:line="175" w:lineRule="exact"/>
        <w:rPr>
          <w:sz w:val="16"/>
        </w:rPr>
        <w:sectPr>
          <w:footerReference w:type="default" r:id="rId122"/>
          <w:pgSz w:w="16840" w:h="11910" w:orient="landscape"/>
          <w:pgMar w:header="0" w:footer="968" w:top="920" w:bottom="1160" w:left="566" w:right="566"/>
        </w:sectPr>
      </w:pPr>
    </w:p>
    <w:p>
      <w:pPr>
        <w:pStyle w:val="BodyText"/>
        <w:spacing w:before="6"/>
        <w:ind w:left="0"/>
        <w:rPr>
          <w:sz w:val="2"/>
        </w:rPr>
      </w:pP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5"/>
        <w:gridCol w:w="919"/>
        <w:gridCol w:w="734"/>
        <w:gridCol w:w="736"/>
        <w:gridCol w:w="737"/>
        <w:gridCol w:w="734"/>
        <w:gridCol w:w="736"/>
        <w:gridCol w:w="736"/>
        <w:gridCol w:w="815"/>
        <w:gridCol w:w="811"/>
        <w:gridCol w:w="815"/>
        <w:gridCol w:w="815"/>
        <w:gridCol w:w="815"/>
        <w:gridCol w:w="810"/>
        <w:gridCol w:w="811"/>
        <w:gridCol w:w="815"/>
        <w:gridCol w:w="808"/>
        <w:gridCol w:w="736"/>
      </w:tblGrid>
      <w:tr>
        <w:trPr>
          <w:trHeight w:val="254" w:hRule="atLeast"/>
        </w:trPr>
        <w:tc>
          <w:tcPr>
            <w:tcW w:w="2175" w:type="dxa"/>
          </w:tcPr>
          <w:p>
            <w:pPr>
              <w:pStyle w:val="TableParagraph"/>
              <w:spacing w:before="28"/>
              <w:ind w:left="635"/>
              <w:jc w:val="left"/>
              <w:rPr>
                <w:b/>
                <w:sz w:val="17"/>
              </w:rPr>
            </w:pPr>
            <w:r>
              <w:rPr>
                <w:b/>
                <w:spacing w:val="-2"/>
                <w:sz w:val="17"/>
              </w:rPr>
              <w:t>Показатели</w:t>
            </w:r>
          </w:p>
        </w:tc>
        <w:tc>
          <w:tcPr>
            <w:tcW w:w="919" w:type="dxa"/>
          </w:tcPr>
          <w:p>
            <w:pPr>
              <w:pStyle w:val="TableParagraph"/>
              <w:spacing w:before="28"/>
              <w:ind w:left="12" w:right="1"/>
              <w:rPr>
                <w:b/>
                <w:sz w:val="17"/>
              </w:rPr>
            </w:pPr>
            <w:r>
              <w:rPr>
                <w:b/>
                <w:sz w:val="17"/>
              </w:rPr>
              <w:t>Ед. </w:t>
            </w:r>
            <w:r>
              <w:rPr>
                <w:b/>
                <w:spacing w:val="-4"/>
                <w:sz w:val="17"/>
              </w:rPr>
              <w:t>изм.</w:t>
            </w:r>
          </w:p>
        </w:tc>
        <w:tc>
          <w:tcPr>
            <w:tcW w:w="734" w:type="dxa"/>
          </w:tcPr>
          <w:p>
            <w:pPr>
              <w:pStyle w:val="TableParagraph"/>
              <w:spacing w:before="28"/>
              <w:ind w:left="57" w:right="47"/>
              <w:rPr>
                <w:b/>
                <w:sz w:val="17"/>
              </w:rPr>
            </w:pPr>
            <w:r>
              <w:rPr>
                <w:b/>
                <w:spacing w:val="-4"/>
                <w:sz w:val="17"/>
              </w:rPr>
              <w:t>2025</w:t>
            </w:r>
          </w:p>
        </w:tc>
        <w:tc>
          <w:tcPr>
            <w:tcW w:w="736" w:type="dxa"/>
          </w:tcPr>
          <w:p>
            <w:pPr>
              <w:pStyle w:val="TableParagraph"/>
              <w:spacing w:before="28"/>
              <w:ind w:left="57" w:right="48"/>
              <w:rPr>
                <w:b/>
                <w:sz w:val="17"/>
              </w:rPr>
            </w:pPr>
            <w:r>
              <w:rPr>
                <w:b/>
                <w:spacing w:val="-4"/>
                <w:sz w:val="17"/>
              </w:rPr>
              <w:t>2026</w:t>
            </w:r>
          </w:p>
        </w:tc>
        <w:tc>
          <w:tcPr>
            <w:tcW w:w="737" w:type="dxa"/>
          </w:tcPr>
          <w:p>
            <w:pPr>
              <w:pStyle w:val="TableParagraph"/>
              <w:spacing w:before="28"/>
              <w:ind w:left="53" w:right="43"/>
              <w:rPr>
                <w:b/>
                <w:sz w:val="17"/>
              </w:rPr>
            </w:pPr>
            <w:r>
              <w:rPr>
                <w:b/>
                <w:spacing w:val="-4"/>
                <w:sz w:val="17"/>
              </w:rPr>
              <w:t>2027</w:t>
            </w:r>
          </w:p>
        </w:tc>
        <w:tc>
          <w:tcPr>
            <w:tcW w:w="734" w:type="dxa"/>
          </w:tcPr>
          <w:p>
            <w:pPr>
              <w:pStyle w:val="TableParagraph"/>
              <w:spacing w:before="28"/>
              <w:ind w:left="57" w:right="43"/>
              <w:rPr>
                <w:b/>
                <w:sz w:val="17"/>
              </w:rPr>
            </w:pPr>
            <w:r>
              <w:rPr>
                <w:b/>
                <w:spacing w:val="-4"/>
                <w:sz w:val="17"/>
              </w:rPr>
              <w:t>2028</w:t>
            </w:r>
          </w:p>
        </w:tc>
        <w:tc>
          <w:tcPr>
            <w:tcW w:w="736" w:type="dxa"/>
          </w:tcPr>
          <w:p>
            <w:pPr>
              <w:pStyle w:val="TableParagraph"/>
              <w:spacing w:before="28"/>
              <w:ind w:left="57" w:right="45"/>
              <w:rPr>
                <w:b/>
                <w:sz w:val="17"/>
              </w:rPr>
            </w:pPr>
            <w:r>
              <w:rPr>
                <w:b/>
                <w:spacing w:val="-4"/>
                <w:sz w:val="17"/>
              </w:rPr>
              <w:t>2029</w:t>
            </w:r>
          </w:p>
        </w:tc>
        <w:tc>
          <w:tcPr>
            <w:tcW w:w="736" w:type="dxa"/>
          </w:tcPr>
          <w:p>
            <w:pPr>
              <w:pStyle w:val="TableParagraph"/>
              <w:spacing w:before="28"/>
              <w:ind w:left="57" w:right="43"/>
              <w:rPr>
                <w:b/>
                <w:sz w:val="17"/>
              </w:rPr>
            </w:pPr>
            <w:r>
              <w:rPr>
                <w:b/>
                <w:spacing w:val="-4"/>
                <w:sz w:val="17"/>
              </w:rPr>
              <w:t>2030</w:t>
            </w:r>
          </w:p>
        </w:tc>
        <w:tc>
          <w:tcPr>
            <w:tcW w:w="815" w:type="dxa"/>
          </w:tcPr>
          <w:p>
            <w:pPr>
              <w:pStyle w:val="TableParagraph"/>
              <w:spacing w:before="28"/>
              <w:ind w:left="65" w:right="47"/>
              <w:rPr>
                <w:b/>
                <w:sz w:val="17"/>
              </w:rPr>
            </w:pPr>
            <w:r>
              <w:rPr>
                <w:b/>
                <w:spacing w:val="-4"/>
                <w:sz w:val="17"/>
              </w:rPr>
              <w:t>2031</w:t>
            </w:r>
          </w:p>
        </w:tc>
        <w:tc>
          <w:tcPr>
            <w:tcW w:w="811" w:type="dxa"/>
          </w:tcPr>
          <w:p>
            <w:pPr>
              <w:pStyle w:val="TableParagraph"/>
              <w:spacing w:before="28"/>
              <w:ind w:left="67" w:right="48"/>
              <w:rPr>
                <w:b/>
                <w:sz w:val="17"/>
              </w:rPr>
            </w:pPr>
            <w:r>
              <w:rPr>
                <w:b/>
                <w:spacing w:val="-4"/>
                <w:sz w:val="17"/>
              </w:rPr>
              <w:t>2032</w:t>
            </w:r>
          </w:p>
        </w:tc>
        <w:tc>
          <w:tcPr>
            <w:tcW w:w="815" w:type="dxa"/>
          </w:tcPr>
          <w:p>
            <w:pPr>
              <w:pStyle w:val="TableParagraph"/>
              <w:spacing w:before="28"/>
              <w:ind w:left="65" w:right="44"/>
              <w:rPr>
                <w:b/>
                <w:sz w:val="17"/>
              </w:rPr>
            </w:pPr>
            <w:r>
              <w:rPr>
                <w:b/>
                <w:spacing w:val="-4"/>
                <w:sz w:val="17"/>
              </w:rPr>
              <w:t>2033</w:t>
            </w:r>
          </w:p>
        </w:tc>
        <w:tc>
          <w:tcPr>
            <w:tcW w:w="815" w:type="dxa"/>
          </w:tcPr>
          <w:p>
            <w:pPr>
              <w:pStyle w:val="TableParagraph"/>
              <w:spacing w:before="28"/>
              <w:ind w:left="65" w:right="42"/>
              <w:rPr>
                <w:b/>
                <w:sz w:val="17"/>
              </w:rPr>
            </w:pPr>
            <w:r>
              <w:rPr>
                <w:b/>
                <w:spacing w:val="-4"/>
                <w:sz w:val="17"/>
              </w:rPr>
              <w:t>2034</w:t>
            </w:r>
          </w:p>
        </w:tc>
        <w:tc>
          <w:tcPr>
            <w:tcW w:w="815" w:type="dxa"/>
          </w:tcPr>
          <w:p>
            <w:pPr>
              <w:pStyle w:val="TableParagraph"/>
              <w:spacing w:before="28"/>
              <w:ind w:left="65" w:right="40"/>
              <w:rPr>
                <w:b/>
                <w:sz w:val="17"/>
              </w:rPr>
            </w:pPr>
            <w:r>
              <w:rPr>
                <w:b/>
                <w:spacing w:val="-4"/>
                <w:sz w:val="17"/>
              </w:rPr>
              <w:t>2035</w:t>
            </w:r>
          </w:p>
        </w:tc>
        <w:tc>
          <w:tcPr>
            <w:tcW w:w="810" w:type="dxa"/>
          </w:tcPr>
          <w:p>
            <w:pPr>
              <w:pStyle w:val="TableParagraph"/>
              <w:spacing w:before="28"/>
              <w:ind w:left="66" w:right="38"/>
              <w:rPr>
                <w:b/>
                <w:sz w:val="17"/>
              </w:rPr>
            </w:pPr>
            <w:r>
              <w:rPr>
                <w:b/>
                <w:spacing w:val="-4"/>
                <w:sz w:val="17"/>
              </w:rPr>
              <w:t>2036</w:t>
            </w:r>
          </w:p>
        </w:tc>
        <w:tc>
          <w:tcPr>
            <w:tcW w:w="811" w:type="dxa"/>
          </w:tcPr>
          <w:p>
            <w:pPr>
              <w:pStyle w:val="TableParagraph"/>
              <w:spacing w:before="28"/>
              <w:ind w:left="67" w:right="38"/>
              <w:rPr>
                <w:b/>
                <w:sz w:val="17"/>
              </w:rPr>
            </w:pPr>
            <w:r>
              <w:rPr>
                <w:b/>
                <w:spacing w:val="-4"/>
                <w:sz w:val="17"/>
              </w:rPr>
              <w:t>2037</w:t>
            </w:r>
          </w:p>
        </w:tc>
        <w:tc>
          <w:tcPr>
            <w:tcW w:w="815" w:type="dxa"/>
          </w:tcPr>
          <w:p>
            <w:pPr>
              <w:pStyle w:val="TableParagraph"/>
              <w:spacing w:before="28"/>
              <w:ind w:left="65" w:right="38"/>
              <w:rPr>
                <w:b/>
                <w:sz w:val="17"/>
              </w:rPr>
            </w:pPr>
            <w:r>
              <w:rPr>
                <w:b/>
                <w:spacing w:val="-4"/>
                <w:sz w:val="17"/>
              </w:rPr>
              <w:t>2038</w:t>
            </w:r>
          </w:p>
        </w:tc>
        <w:tc>
          <w:tcPr>
            <w:tcW w:w="808" w:type="dxa"/>
          </w:tcPr>
          <w:p>
            <w:pPr>
              <w:pStyle w:val="TableParagraph"/>
              <w:spacing w:before="28"/>
              <w:ind w:left="69" w:right="38"/>
              <w:rPr>
                <w:b/>
                <w:sz w:val="17"/>
              </w:rPr>
            </w:pPr>
            <w:r>
              <w:rPr>
                <w:b/>
                <w:spacing w:val="-4"/>
                <w:sz w:val="17"/>
              </w:rPr>
              <w:t>2039</w:t>
            </w:r>
          </w:p>
        </w:tc>
        <w:tc>
          <w:tcPr>
            <w:tcW w:w="736" w:type="dxa"/>
          </w:tcPr>
          <w:p>
            <w:pPr>
              <w:pStyle w:val="TableParagraph"/>
              <w:spacing w:before="28"/>
              <w:ind w:left="57" w:right="25"/>
              <w:rPr>
                <w:b/>
                <w:sz w:val="17"/>
              </w:rPr>
            </w:pPr>
            <w:r>
              <w:rPr>
                <w:b/>
                <w:spacing w:val="-4"/>
                <w:sz w:val="17"/>
              </w:rPr>
              <w:t>2040</w:t>
            </w:r>
          </w:p>
        </w:tc>
      </w:tr>
      <w:tr>
        <w:trPr>
          <w:trHeight w:val="391" w:hRule="atLeast"/>
        </w:trPr>
        <w:tc>
          <w:tcPr>
            <w:tcW w:w="2175" w:type="dxa"/>
          </w:tcPr>
          <w:p>
            <w:pPr>
              <w:pStyle w:val="TableParagraph"/>
              <w:spacing w:line="194" w:lineRule="exact"/>
              <w:ind w:left="107"/>
              <w:jc w:val="left"/>
              <w:rPr>
                <w:sz w:val="17"/>
              </w:rPr>
            </w:pPr>
            <w:r>
              <w:rPr>
                <w:sz w:val="17"/>
              </w:rPr>
              <w:t>Корректировка</w:t>
            </w:r>
            <w:r>
              <w:rPr>
                <w:spacing w:val="80"/>
                <w:sz w:val="17"/>
              </w:rPr>
              <w:t> </w:t>
            </w:r>
            <w:r>
              <w:rPr>
                <w:sz w:val="17"/>
              </w:rPr>
              <w:t>с</w:t>
            </w:r>
            <w:r>
              <w:rPr>
                <w:spacing w:val="80"/>
                <w:sz w:val="17"/>
              </w:rPr>
              <w:t> </w:t>
            </w:r>
            <w:r>
              <w:rPr>
                <w:sz w:val="17"/>
              </w:rPr>
              <w:t>целью учета отклонений</w:t>
            </w:r>
          </w:p>
        </w:tc>
        <w:tc>
          <w:tcPr>
            <w:tcW w:w="919" w:type="dxa"/>
          </w:tcPr>
          <w:p>
            <w:pPr>
              <w:pStyle w:val="TableParagraph"/>
              <w:spacing w:before="93"/>
              <w:ind w:left="12" w:right="5"/>
              <w:rPr>
                <w:sz w:val="17"/>
              </w:rPr>
            </w:pPr>
            <w:r>
              <w:rPr>
                <w:spacing w:val="-2"/>
                <w:sz w:val="17"/>
              </w:rPr>
              <w:t>тыс.руб</w:t>
            </w:r>
          </w:p>
        </w:tc>
        <w:tc>
          <w:tcPr>
            <w:tcW w:w="734" w:type="dxa"/>
          </w:tcPr>
          <w:p>
            <w:pPr>
              <w:pStyle w:val="TableParagraph"/>
              <w:spacing w:before="100"/>
              <w:ind w:left="57" w:right="44"/>
              <w:rPr>
                <w:sz w:val="16"/>
              </w:rPr>
            </w:pPr>
            <w:r>
              <w:rPr>
                <w:spacing w:val="-4"/>
                <w:sz w:val="16"/>
              </w:rPr>
              <w:t>1697</w:t>
            </w:r>
          </w:p>
        </w:tc>
        <w:tc>
          <w:tcPr>
            <w:tcW w:w="736" w:type="dxa"/>
          </w:tcPr>
          <w:p>
            <w:pPr>
              <w:pStyle w:val="TableParagraph"/>
              <w:spacing w:before="100"/>
              <w:ind w:left="57" w:right="45"/>
              <w:rPr>
                <w:sz w:val="16"/>
              </w:rPr>
            </w:pPr>
            <w:r>
              <w:rPr>
                <w:spacing w:val="-10"/>
                <w:sz w:val="16"/>
              </w:rPr>
              <w:t>0</w:t>
            </w:r>
          </w:p>
        </w:tc>
        <w:tc>
          <w:tcPr>
            <w:tcW w:w="737" w:type="dxa"/>
          </w:tcPr>
          <w:p>
            <w:pPr>
              <w:pStyle w:val="TableParagraph"/>
              <w:spacing w:before="100"/>
              <w:ind w:left="53" w:right="40"/>
              <w:rPr>
                <w:sz w:val="16"/>
              </w:rPr>
            </w:pPr>
            <w:r>
              <w:rPr>
                <w:spacing w:val="-10"/>
                <w:sz w:val="16"/>
              </w:rPr>
              <w:t>0</w:t>
            </w:r>
          </w:p>
        </w:tc>
        <w:tc>
          <w:tcPr>
            <w:tcW w:w="734" w:type="dxa"/>
          </w:tcPr>
          <w:p>
            <w:pPr>
              <w:pStyle w:val="TableParagraph"/>
              <w:spacing w:before="100"/>
              <w:ind w:left="57" w:right="41"/>
              <w:rPr>
                <w:sz w:val="16"/>
              </w:rPr>
            </w:pPr>
            <w:r>
              <w:rPr>
                <w:spacing w:val="-10"/>
                <w:sz w:val="16"/>
              </w:rPr>
              <w:t>0</w:t>
            </w:r>
          </w:p>
        </w:tc>
        <w:tc>
          <w:tcPr>
            <w:tcW w:w="736" w:type="dxa"/>
          </w:tcPr>
          <w:p>
            <w:pPr>
              <w:pStyle w:val="TableParagraph"/>
              <w:spacing w:before="100"/>
              <w:ind w:left="57" w:right="42"/>
              <w:rPr>
                <w:sz w:val="16"/>
              </w:rPr>
            </w:pPr>
            <w:r>
              <w:rPr>
                <w:spacing w:val="-10"/>
                <w:sz w:val="16"/>
              </w:rPr>
              <w:t>0</w:t>
            </w:r>
          </w:p>
        </w:tc>
        <w:tc>
          <w:tcPr>
            <w:tcW w:w="736" w:type="dxa"/>
          </w:tcPr>
          <w:p>
            <w:pPr>
              <w:pStyle w:val="TableParagraph"/>
              <w:spacing w:before="100"/>
              <w:ind w:left="57" w:right="40"/>
              <w:rPr>
                <w:sz w:val="16"/>
              </w:rPr>
            </w:pPr>
            <w:r>
              <w:rPr>
                <w:spacing w:val="-10"/>
                <w:sz w:val="16"/>
              </w:rPr>
              <w:t>0</w:t>
            </w:r>
          </w:p>
        </w:tc>
        <w:tc>
          <w:tcPr>
            <w:tcW w:w="815" w:type="dxa"/>
          </w:tcPr>
          <w:p>
            <w:pPr>
              <w:pStyle w:val="TableParagraph"/>
              <w:spacing w:before="100"/>
              <w:ind w:left="65" w:right="49"/>
              <w:rPr>
                <w:sz w:val="16"/>
              </w:rPr>
            </w:pPr>
            <w:r>
              <w:rPr>
                <w:spacing w:val="-10"/>
                <w:sz w:val="16"/>
              </w:rPr>
              <w:t>0</w:t>
            </w:r>
          </w:p>
        </w:tc>
        <w:tc>
          <w:tcPr>
            <w:tcW w:w="811" w:type="dxa"/>
          </w:tcPr>
          <w:p>
            <w:pPr>
              <w:pStyle w:val="TableParagraph"/>
              <w:spacing w:before="100"/>
              <w:ind w:left="67" w:right="50"/>
              <w:rPr>
                <w:sz w:val="16"/>
              </w:rPr>
            </w:pPr>
            <w:r>
              <w:rPr>
                <w:spacing w:val="-10"/>
                <w:sz w:val="16"/>
              </w:rPr>
              <w:t>0</w:t>
            </w:r>
          </w:p>
        </w:tc>
        <w:tc>
          <w:tcPr>
            <w:tcW w:w="815" w:type="dxa"/>
          </w:tcPr>
          <w:p>
            <w:pPr>
              <w:pStyle w:val="TableParagraph"/>
              <w:spacing w:before="100"/>
              <w:ind w:left="65" w:right="46"/>
              <w:rPr>
                <w:sz w:val="16"/>
              </w:rPr>
            </w:pPr>
            <w:r>
              <w:rPr>
                <w:spacing w:val="-10"/>
                <w:sz w:val="16"/>
              </w:rPr>
              <w:t>0</w:t>
            </w:r>
          </w:p>
        </w:tc>
        <w:tc>
          <w:tcPr>
            <w:tcW w:w="815" w:type="dxa"/>
          </w:tcPr>
          <w:p>
            <w:pPr>
              <w:pStyle w:val="TableParagraph"/>
              <w:spacing w:before="100"/>
              <w:ind w:left="65" w:right="44"/>
              <w:rPr>
                <w:sz w:val="16"/>
              </w:rPr>
            </w:pPr>
            <w:r>
              <w:rPr>
                <w:spacing w:val="-10"/>
                <w:sz w:val="16"/>
              </w:rPr>
              <w:t>0</w:t>
            </w:r>
          </w:p>
        </w:tc>
        <w:tc>
          <w:tcPr>
            <w:tcW w:w="815" w:type="dxa"/>
          </w:tcPr>
          <w:p>
            <w:pPr>
              <w:pStyle w:val="TableParagraph"/>
              <w:spacing w:before="100"/>
              <w:ind w:left="65" w:right="42"/>
              <w:rPr>
                <w:sz w:val="16"/>
              </w:rPr>
            </w:pPr>
            <w:r>
              <w:rPr>
                <w:spacing w:val="-10"/>
                <w:sz w:val="16"/>
              </w:rPr>
              <w:t>0</w:t>
            </w:r>
          </w:p>
        </w:tc>
        <w:tc>
          <w:tcPr>
            <w:tcW w:w="810" w:type="dxa"/>
          </w:tcPr>
          <w:p>
            <w:pPr>
              <w:pStyle w:val="TableParagraph"/>
              <w:spacing w:before="100"/>
              <w:ind w:left="66" w:right="40"/>
              <w:rPr>
                <w:sz w:val="16"/>
              </w:rPr>
            </w:pPr>
            <w:r>
              <w:rPr>
                <w:spacing w:val="-10"/>
                <w:sz w:val="16"/>
              </w:rPr>
              <w:t>0</w:t>
            </w:r>
          </w:p>
        </w:tc>
        <w:tc>
          <w:tcPr>
            <w:tcW w:w="811" w:type="dxa"/>
          </w:tcPr>
          <w:p>
            <w:pPr>
              <w:pStyle w:val="TableParagraph"/>
              <w:spacing w:before="100"/>
              <w:ind w:left="67" w:right="39"/>
              <w:rPr>
                <w:sz w:val="16"/>
              </w:rPr>
            </w:pPr>
            <w:r>
              <w:rPr>
                <w:spacing w:val="-10"/>
                <w:sz w:val="16"/>
              </w:rPr>
              <w:t>0</w:t>
            </w:r>
          </w:p>
        </w:tc>
        <w:tc>
          <w:tcPr>
            <w:tcW w:w="815" w:type="dxa"/>
          </w:tcPr>
          <w:p>
            <w:pPr>
              <w:pStyle w:val="TableParagraph"/>
              <w:spacing w:before="100"/>
              <w:ind w:left="65" w:right="40"/>
              <w:rPr>
                <w:sz w:val="16"/>
              </w:rPr>
            </w:pPr>
            <w:r>
              <w:rPr>
                <w:spacing w:val="-10"/>
                <w:sz w:val="16"/>
              </w:rPr>
              <w:t>0</w:t>
            </w:r>
          </w:p>
        </w:tc>
        <w:tc>
          <w:tcPr>
            <w:tcW w:w="808" w:type="dxa"/>
          </w:tcPr>
          <w:p>
            <w:pPr>
              <w:pStyle w:val="TableParagraph"/>
              <w:spacing w:before="100"/>
              <w:ind w:left="69" w:right="40"/>
              <w:rPr>
                <w:sz w:val="16"/>
              </w:rPr>
            </w:pPr>
            <w:r>
              <w:rPr>
                <w:spacing w:val="-10"/>
                <w:sz w:val="16"/>
              </w:rPr>
              <w:t>0</w:t>
            </w:r>
          </w:p>
        </w:tc>
        <w:tc>
          <w:tcPr>
            <w:tcW w:w="736" w:type="dxa"/>
          </w:tcPr>
          <w:p>
            <w:pPr>
              <w:pStyle w:val="TableParagraph"/>
              <w:spacing w:before="100"/>
              <w:ind w:left="59" w:right="24"/>
              <w:rPr>
                <w:sz w:val="16"/>
              </w:rPr>
            </w:pPr>
            <w:r>
              <w:rPr>
                <w:spacing w:val="-10"/>
                <w:sz w:val="16"/>
              </w:rPr>
              <w:t>0</w:t>
            </w:r>
          </w:p>
        </w:tc>
      </w:tr>
      <w:tr>
        <w:trPr>
          <w:trHeight w:val="393" w:hRule="atLeast"/>
        </w:trPr>
        <w:tc>
          <w:tcPr>
            <w:tcW w:w="2175" w:type="dxa"/>
          </w:tcPr>
          <w:p>
            <w:pPr>
              <w:pStyle w:val="TableParagraph"/>
              <w:tabs>
                <w:tab w:pos="1511" w:val="left" w:leader="none"/>
              </w:tabs>
              <w:spacing w:line="194" w:lineRule="exact"/>
              <w:ind w:left="107" w:right="95"/>
              <w:jc w:val="left"/>
              <w:rPr>
                <w:sz w:val="17"/>
              </w:rPr>
            </w:pPr>
            <w:r>
              <w:rPr>
                <w:spacing w:val="-2"/>
                <w:sz w:val="17"/>
              </w:rPr>
              <w:t>Необходимая</w:t>
            </w:r>
            <w:r>
              <w:rPr>
                <w:sz w:val="17"/>
              </w:rPr>
              <w:tab/>
            </w:r>
            <w:r>
              <w:rPr>
                <w:spacing w:val="-2"/>
                <w:sz w:val="17"/>
              </w:rPr>
              <w:t>валовая выручка</w:t>
            </w:r>
          </w:p>
        </w:tc>
        <w:tc>
          <w:tcPr>
            <w:tcW w:w="919" w:type="dxa"/>
          </w:tcPr>
          <w:p>
            <w:pPr>
              <w:pStyle w:val="TableParagraph"/>
              <w:spacing w:before="93"/>
              <w:ind w:left="12" w:right="5"/>
              <w:rPr>
                <w:sz w:val="17"/>
              </w:rPr>
            </w:pPr>
            <w:r>
              <w:rPr>
                <w:spacing w:val="-2"/>
                <w:sz w:val="17"/>
              </w:rPr>
              <w:t>тыс.руб</w:t>
            </w:r>
          </w:p>
        </w:tc>
        <w:tc>
          <w:tcPr>
            <w:tcW w:w="734" w:type="dxa"/>
          </w:tcPr>
          <w:p>
            <w:pPr>
              <w:pStyle w:val="TableParagraph"/>
              <w:spacing w:before="102"/>
              <w:ind w:left="57" w:right="44"/>
              <w:rPr>
                <w:b/>
                <w:sz w:val="16"/>
              </w:rPr>
            </w:pPr>
            <w:r>
              <w:rPr>
                <w:b/>
                <w:spacing w:val="-2"/>
                <w:sz w:val="16"/>
              </w:rPr>
              <w:t>25541</w:t>
            </w:r>
          </w:p>
        </w:tc>
        <w:tc>
          <w:tcPr>
            <w:tcW w:w="736" w:type="dxa"/>
          </w:tcPr>
          <w:p>
            <w:pPr>
              <w:pStyle w:val="TableParagraph"/>
              <w:spacing w:before="102"/>
              <w:ind w:left="57" w:right="45"/>
              <w:rPr>
                <w:b/>
                <w:sz w:val="16"/>
              </w:rPr>
            </w:pPr>
            <w:r>
              <w:rPr>
                <w:b/>
                <w:spacing w:val="-2"/>
                <w:sz w:val="16"/>
              </w:rPr>
              <w:t>36503</w:t>
            </w:r>
          </w:p>
        </w:tc>
        <w:tc>
          <w:tcPr>
            <w:tcW w:w="737" w:type="dxa"/>
          </w:tcPr>
          <w:p>
            <w:pPr>
              <w:pStyle w:val="TableParagraph"/>
              <w:spacing w:before="102"/>
              <w:ind w:left="53" w:right="41"/>
              <w:rPr>
                <w:b/>
                <w:sz w:val="16"/>
              </w:rPr>
            </w:pPr>
            <w:r>
              <w:rPr>
                <w:b/>
                <w:spacing w:val="-2"/>
                <w:sz w:val="16"/>
              </w:rPr>
              <w:t>37717</w:t>
            </w:r>
          </w:p>
        </w:tc>
        <w:tc>
          <w:tcPr>
            <w:tcW w:w="734" w:type="dxa"/>
          </w:tcPr>
          <w:p>
            <w:pPr>
              <w:pStyle w:val="TableParagraph"/>
              <w:spacing w:before="102"/>
              <w:ind w:left="57" w:right="41"/>
              <w:rPr>
                <w:b/>
                <w:sz w:val="16"/>
              </w:rPr>
            </w:pPr>
            <w:r>
              <w:rPr>
                <w:b/>
                <w:spacing w:val="-2"/>
                <w:sz w:val="16"/>
              </w:rPr>
              <w:t>38657</w:t>
            </w:r>
          </w:p>
        </w:tc>
        <w:tc>
          <w:tcPr>
            <w:tcW w:w="736" w:type="dxa"/>
          </w:tcPr>
          <w:p>
            <w:pPr>
              <w:pStyle w:val="TableParagraph"/>
              <w:spacing w:before="102"/>
              <w:ind w:left="57" w:right="42"/>
              <w:rPr>
                <w:b/>
                <w:sz w:val="16"/>
              </w:rPr>
            </w:pPr>
            <w:r>
              <w:rPr>
                <w:b/>
                <w:spacing w:val="-2"/>
                <w:sz w:val="16"/>
              </w:rPr>
              <w:t>39887</w:t>
            </w:r>
          </w:p>
        </w:tc>
        <w:tc>
          <w:tcPr>
            <w:tcW w:w="736" w:type="dxa"/>
          </w:tcPr>
          <w:p>
            <w:pPr>
              <w:pStyle w:val="TableParagraph"/>
              <w:spacing w:before="102"/>
              <w:ind w:left="57" w:right="41"/>
              <w:rPr>
                <w:b/>
                <w:sz w:val="16"/>
              </w:rPr>
            </w:pPr>
            <w:r>
              <w:rPr>
                <w:b/>
                <w:spacing w:val="-2"/>
                <w:sz w:val="16"/>
              </w:rPr>
              <w:t>41096</w:t>
            </w:r>
          </w:p>
        </w:tc>
        <w:tc>
          <w:tcPr>
            <w:tcW w:w="815" w:type="dxa"/>
          </w:tcPr>
          <w:p>
            <w:pPr>
              <w:pStyle w:val="TableParagraph"/>
              <w:spacing w:before="102"/>
              <w:ind w:left="65" w:right="49"/>
              <w:rPr>
                <w:b/>
                <w:sz w:val="16"/>
              </w:rPr>
            </w:pPr>
            <w:r>
              <w:rPr>
                <w:b/>
                <w:spacing w:val="-2"/>
                <w:sz w:val="16"/>
              </w:rPr>
              <w:t>58796</w:t>
            </w:r>
          </w:p>
        </w:tc>
        <w:tc>
          <w:tcPr>
            <w:tcW w:w="811" w:type="dxa"/>
          </w:tcPr>
          <w:p>
            <w:pPr>
              <w:pStyle w:val="TableParagraph"/>
              <w:spacing w:before="102"/>
              <w:ind w:left="67" w:right="50"/>
              <w:rPr>
                <w:b/>
                <w:sz w:val="16"/>
              </w:rPr>
            </w:pPr>
            <w:r>
              <w:rPr>
                <w:b/>
                <w:spacing w:val="-2"/>
                <w:sz w:val="16"/>
              </w:rPr>
              <w:t>45969</w:t>
            </w:r>
          </w:p>
        </w:tc>
        <w:tc>
          <w:tcPr>
            <w:tcW w:w="815" w:type="dxa"/>
          </w:tcPr>
          <w:p>
            <w:pPr>
              <w:pStyle w:val="TableParagraph"/>
              <w:spacing w:before="102"/>
              <w:ind w:left="65" w:right="46"/>
              <w:rPr>
                <w:b/>
                <w:sz w:val="16"/>
              </w:rPr>
            </w:pPr>
            <w:r>
              <w:rPr>
                <w:b/>
                <w:spacing w:val="-2"/>
                <w:sz w:val="16"/>
              </w:rPr>
              <w:t>46658</w:t>
            </w:r>
          </w:p>
        </w:tc>
        <w:tc>
          <w:tcPr>
            <w:tcW w:w="815" w:type="dxa"/>
          </w:tcPr>
          <w:p>
            <w:pPr>
              <w:pStyle w:val="TableParagraph"/>
              <w:spacing w:before="102"/>
              <w:ind w:left="65" w:right="44"/>
              <w:rPr>
                <w:b/>
                <w:sz w:val="16"/>
              </w:rPr>
            </w:pPr>
            <w:r>
              <w:rPr>
                <w:b/>
                <w:spacing w:val="-2"/>
                <w:sz w:val="16"/>
              </w:rPr>
              <w:t>47709</w:t>
            </w:r>
          </w:p>
        </w:tc>
        <w:tc>
          <w:tcPr>
            <w:tcW w:w="815" w:type="dxa"/>
          </w:tcPr>
          <w:p>
            <w:pPr>
              <w:pStyle w:val="TableParagraph"/>
              <w:spacing w:before="102"/>
              <w:ind w:left="65" w:right="42"/>
              <w:rPr>
                <w:b/>
                <w:sz w:val="16"/>
              </w:rPr>
            </w:pPr>
            <w:r>
              <w:rPr>
                <w:b/>
                <w:spacing w:val="-2"/>
                <w:sz w:val="16"/>
              </w:rPr>
              <w:t>48978</w:t>
            </w:r>
          </w:p>
        </w:tc>
        <w:tc>
          <w:tcPr>
            <w:tcW w:w="810" w:type="dxa"/>
          </w:tcPr>
          <w:p>
            <w:pPr>
              <w:pStyle w:val="TableParagraph"/>
              <w:spacing w:before="102"/>
              <w:ind w:left="66" w:right="41"/>
              <w:rPr>
                <w:b/>
                <w:sz w:val="16"/>
              </w:rPr>
            </w:pPr>
            <w:r>
              <w:rPr>
                <w:b/>
                <w:spacing w:val="-2"/>
                <w:sz w:val="16"/>
              </w:rPr>
              <w:t>53675</w:t>
            </w:r>
          </w:p>
        </w:tc>
        <w:tc>
          <w:tcPr>
            <w:tcW w:w="811" w:type="dxa"/>
          </w:tcPr>
          <w:p>
            <w:pPr>
              <w:pStyle w:val="TableParagraph"/>
              <w:spacing w:before="102"/>
              <w:ind w:left="67" w:right="40"/>
              <w:rPr>
                <w:b/>
                <w:sz w:val="16"/>
              </w:rPr>
            </w:pPr>
            <w:r>
              <w:rPr>
                <w:b/>
                <w:spacing w:val="-2"/>
                <w:sz w:val="16"/>
              </w:rPr>
              <w:t>53128</w:t>
            </w:r>
          </w:p>
        </w:tc>
        <w:tc>
          <w:tcPr>
            <w:tcW w:w="815" w:type="dxa"/>
          </w:tcPr>
          <w:p>
            <w:pPr>
              <w:pStyle w:val="TableParagraph"/>
              <w:spacing w:before="102"/>
              <w:ind w:left="65" w:right="41"/>
              <w:rPr>
                <w:b/>
                <w:sz w:val="16"/>
              </w:rPr>
            </w:pPr>
            <w:r>
              <w:rPr>
                <w:b/>
                <w:spacing w:val="-2"/>
                <w:sz w:val="16"/>
              </w:rPr>
              <w:t>55152</w:t>
            </w:r>
          </w:p>
        </w:tc>
        <w:tc>
          <w:tcPr>
            <w:tcW w:w="808" w:type="dxa"/>
          </w:tcPr>
          <w:p>
            <w:pPr>
              <w:pStyle w:val="TableParagraph"/>
              <w:spacing w:before="102"/>
              <w:ind w:left="69" w:right="41"/>
              <w:rPr>
                <w:b/>
                <w:sz w:val="16"/>
              </w:rPr>
            </w:pPr>
            <w:r>
              <w:rPr>
                <w:b/>
                <w:spacing w:val="-2"/>
                <w:sz w:val="16"/>
              </w:rPr>
              <w:t>53089</w:t>
            </w:r>
          </w:p>
        </w:tc>
        <w:tc>
          <w:tcPr>
            <w:tcW w:w="736" w:type="dxa"/>
          </w:tcPr>
          <w:p>
            <w:pPr>
              <w:pStyle w:val="TableParagraph"/>
              <w:spacing w:before="102"/>
              <w:ind w:left="59" w:right="24"/>
              <w:rPr>
                <w:b/>
                <w:sz w:val="16"/>
              </w:rPr>
            </w:pPr>
            <w:r>
              <w:rPr>
                <w:b/>
                <w:spacing w:val="-2"/>
                <w:sz w:val="16"/>
              </w:rPr>
              <w:t>34262</w:t>
            </w:r>
          </w:p>
        </w:tc>
      </w:tr>
      <w:tr>
        <w:trPr>
          <w:trHeight w:val="390" w:hRule="atLeast"/>
        </w:trPr>
        <w:tc>
          <w:tcPr>
            <w:tcW w:w="2175" w:type="dxa"/>
          </w:tcPr>
          <w:p>
            <w:pPr>
              <w:pStyle w:val="TableParagraph"/>
              <w:spacing w:line="190" w:lineRule="exact"/>
              <w:ind w:left="107"/>
              <w:jc w:val="left"/>
              <w:rPr>
                <w:sz w:val="17"/>
              </w:rPr>
            </w:pPr>
            <w:r>
              <w:rPr>
                <w:sz w:val="17"/>
              </w:rPr>
              <w:t>Объем</w:t>
            </w:r>
            <w:r>
              <w:rPr>
                <w:spacing w:val="42"/>
                <w:sz w:val="17"/>
              </w:rPr>
              <w:t> </w:t>
            </w:r>
            <w:r>
              <w:rPr>
                <w:sz w:val="17"/>
              </w:rPr>
              <w:t>полезного</w:t>
            </w:r>
            <w:r>
              <w:rPr>
                <w:spacing w:val="42"/>
                <w:sz w:val="17"/>
              </w:rPr>
              <w:t> </w:t>
            </w:r>
            <w:r>
              <w:rPr>
                <w:spacing w:val="-2"/>
                <w:sz w:val="17"/>
              </w:rPr>
              <w:t>отпуска</w:t>
            </w:r>
          </w:p>
          <w:p>
            <w:pPr>
              <w:pStyle w:val="TableParagraph"/>
              <w:spacing w:line="181" w:lineRule="exact"/>
              <w:ind w:left="107"/>
              <w:jc w:val="left"/>
              <w:rPr>
                <w:sz w:val="17"/>
              </w:rPr>
            </w:pPr>
            <w:r>
              <w:rPr>
                <w:sz w:val="17"/>
              </w:rPr>
              <w:t>в</w:t>
            </w:r>
            <w:r>
              <w:rPr>
                <w:spacing w:val="1"/>
                <w:sz w:val="17"/>
              </w:rPr>
              <w:t> </w:t>
            </w:r>
            <w:r>
              <w:rPr>
                <w:spacing w:val="-2"/>
                <w:sz w:val="17"/>
              </w:rPr>
              <w:t>тарифе</w:t>
            </w:r>
          </w:p>
        </w:tc>
        <w:tc>
          <w:tcPr>
            <w:tcW w:w="919" w:type="dxa"/>
          </w:tcPr>
          <w:p>
            <w:pPr>
              <w:pStyle w:val="TableParagraph"/>
              <w:spacing w:before="90"/>
              <w:ind w:left="12"/>
              <w:rPr>
                <w:sz w:val="17"/>
              </w:rPr>
            </w:pPr>
            <w:r>
              <w:rPr>
                <w:spacing w:val="-2"/>
                <w:sz w:val="17"/>
              </w:rPr>
              <w:t>тыс.Гкал</w:t>
            </w:r>
          </w:p>
        </w:tc>
        <w:tc>
          <w:tcPr>
            <w:tcW w:w="734" w:type="dxa"/>
          </w:tcPr>
          <w:p>
            <w:pPr>
              <w:pStyle w:val="TableParagraph"/>
              <w:spacing w:before="97"/>
              <w:ind w:left="57" w:right="44"/>
              <w:rPr>
                <w:sz w:val="16"/>
              </w:rPr>
            </w:pPr>
            <w:r>
              <w:rPr>
                <w:spacing w:val="-4"/>
                <w:sz w:val="16"/>
              </w:rPr>
              <w:t>4,64</w:t>
            </w:r>
          </w:p>
        </w:tc>
        <w:tc>
          <w:tcPr>
            <w:tcW w:w="736" w:type="dxa"/>
          </w:tcPr>
          <w:p>
            <w:pPr>
              <w:pStyle w:val="TableParagraph"/>
              <w:spacing w:before="97"/>
              <w:ind w:left="57" w:right="46"/>
              <w:rPr>
                <w:sz w:val="16"/>
              </w:rPr>
            </w:pPr>
            <w:r>
              <w:rPr>
                <w:spacing w:val="-4"/>
                <w:sz w:val="16"/>
              </w:rPr>
              <w:t>4,54</w:t>
            </w:r>
          </w:p>
        </w:tc>
        <w:tc>
          <w:tcPr>
            <w:tcW w:w="737" w:type="dxa"/>
          </w:tcPr>
          <w:p>
            <w:pPr>
              <w:pStyle w:val="TableParagraph"/>
              <w:spacing w:before="97"/>
              <w:ind w:left="53" w:right="41"/>
              <w:rPr>
                <w:sz w:val="16"/>
              </w:rPr>
            </w:pPr>
            <w:r>
              <w:rPr>
                <w:spacing w:val="-4"/>
                <w:sz w:val="16"/>
              </w:rPr>
              <w:t>4,54</w:t>
            </w:r>
          </w:p>
        </w:tc>
        <w:tc>
          <w:tcPr>
            <w:tcW w:w="734" w:type="dxa"/>
          </w:tcPr>
          <w:p>
            <w:pPr>
              <w:pStyle w:val="TableParagraph"/>
              <w:spacing w:before="97"/>
              <w:ind w:left="57" w:right="41"/>
              <w:rPr>
                <w:sz w:val="16"/>
              </w:rPr>
            </w:pPr>
            <w:r>
              <w:rPr>
                <w:spacing w:val="-4"/>
                <w:sz w:val="16"/>
              </w:rPr>
              <w:t>4,54</w:t>
            </w:r>
          </w:p>
        </w:tc>
        <w:tc>
          <w:tcPr>
            <w:tcW w:w="736" w:type="dxa"/>
          </w:tcPr>
          <w:p>
            <w:pPr>
              <w:pStyle w:val="TableParagraph"/>
              <w:spacing w:before="97"/>
              <w:ind w:left="57" w:right="42"/>
              <w:rPr>
                <w:sz w:val="16"/>
              </w:rPr>
            </w:pPr>
            <w:r>
              <w:rPr>
                <w:spacing w:val="-4"/>
                <w:sz w:val="16"/>
              </w:rPr>
              <w:t>4,54</w:t>
            </w:r>
          </w:p>
        </w:tc>
        <w:tc>
          <w:tcPr>
            <w:tcW w:w="736" w:type="dxa"/>
          </w:tcPr>
          <w:p>
            <w:pPr>
              <w:pStyle w:val="TableParagraph"/>
              <w:spacing w:before="97"/>
              <w:ind w:left="57" w:right="41"/>
              <w:rPr>
                <w:sz w:val="16"/>
              </w:rPr>
            </w:pPr>
            <w:r>
              <w:rPr>
                <w:spacing w:val="-4"/>
                <w:sz w:val="16"/>
              </w:rPr>
              <w:t>4,54</w:t>
            </w:r>
          </w:p>
        </w:tc>
        <w:tc>
          <w:tcPr>
            <w:tcW w:w="815" w:type="dxa"/>
          </w:tcPr>
          <w:p>
            <w:pPr>
              <w:pStyle w:val="TableParagraph"/>
              <w:spacing w:before="97"/>
              <w:ind w:left="65" w:right="49"/>
              <w:rPr>
                <w:sz w:val="16"/>
              </w:rPr>
            </w:pPr>
            <w:r>
              <w:rPr>
                <w:spacing w:val="-4"/>
                <w:sz w:val="16"/>
              </w:rPr>
              <w:t>4,54</w:t>
            </w:r>
          </w:p>
        </w:tc>
        <w:tc>
          <w:tcPr>
            <w:tcW w:w="811" w:type="dxa"/>
          </w:tcPr>
          <w:p>
            <w:pPr>
              <w:pStyle w:val="TableParagraph"/>
              <w:spacing w:before="97"/>
              <w:ind w:left="67" w:right="50"/>
              <w:rPr>
                <w:sz w:val="16"/>
              </w:rPr>
            </w:pPr>
            <w:r>
              <w:rPr>
                <w:spacing w:val="-4"/>
                <w:sz w:val="16"/>
              </w:rPr>
              <w:t>4,54</w:t>
            </w:r>
          </w:p>
        </w:tc>
        <w:tc>
          <w:tcPr>
            <w:tcW w:w="815" w:type="dxa"/>
          </w:tcPr>
          <w:p>
            <w:pPr>
              <w:pStyle w:val="TableParagraph"/>
              <w:spacing w:before="97"/>
              <w:ind w:left="65" w:right="46"/>
              <w:rPr>
                <w:sz w:val="16"/>
              </w:rPr>
            </w:pPr>
            <w:r>
              <w:rPr>
                <w:spacing w:val="-4"/>
                <w:sz w:val="16"/>
              </w:rPr>
              <w:t>4,54</w:t>
            </w:r>
          </w:p>
        </w:tc>
        <w:tc>
          <w:tcPr>
            <w:tcW w:w="815" w:type="dxa"/>
          </w:tcPr>
          <w:p>
            <w:pPr>
              <w:pStyle w:val="TableParagraph"/>
              <w:spacing w:before="97"/>
              <w:ind w:left="65" w:right="44"/>
              <w:rPr>
                <w:sz w:val="16"/>
              </w:rPr>
            </w:pPr>
            <w:r>
              <w:rPr>
                <w:spacing w:val="-4"/>
                <w:sz w:val="16"/>
              </w:rPr>
              <w:t>4,54</w:t>
            </w:r>
          </w:p>
        </w:tc>
        <w:tc>
          <w:tcPr>
            <w:tcW w:w="815" w:type="dxa"/>
          </w:tcPr>
          <w:p>
            <w:pPr>
              <w:pStyle w:val="TableParagraph"/>
              <w:spacing w:before="97"/>
              <w:ind w:left="65" w:right="42"/>
              <w:rPr>
                <w:sz w:val="16"/>
              </w:rPr>
            </w:pPr>
            <w:r>
              <w:rPr>
                <w:spacing w:val="-4"/>
                <w:sz w:val="16"/>
              </w:rPr>
              <w:t>4,54</w:t>
            </w:r>
          </w:p>
        </w:tc>
        <w:tc>
          <w:tcPr>
            <w:tcW w:w="810" w:type="dxa"/>
          </w:tcPr>
          <w:p>
            <w:pPr>
              <w:pStyle w:val="TableParagraph"/>
              <w:spacing w:before="97"/>
              <w:ind w:left="66" w:right="41"/>
              <w:rPr>
                <w:sz w:val="16"/>
              </w:rPr>
            </w:pPr>
            <w:r>
              <w:rPr>
                <w:spacing w:val="-4"/>
                <w:sz w:val="16"/>
              </w:rPr>
              <w:t>4,54</w:t>
            </w:r>
          </w:p>
        </w:tc>
        <w:tc>
          <w:tcPr>
            <w:tcW w:w="811" w:type="dxa"/>
          </w:tcPr>
          <w:p>
            <w:pPr>
              <w:pStyle w:val="TableParagraph"/>
              <w:spacing w:before="97"/>
              <w:ind w:left="67" w:right="39"/>
              <w:rPr>
                <w:sz w:val="16"/>
              </w:rPr>
            </w:pPr>
            <w:r>
              <w:rPr>
                <w:spacing w:val="-4"/>
                <w:sz w:val="16"/>
              </w:rPr>
              <w:t>4,54</w:t>
            </w:r>
          </w:p>
        </w:tc>
        <w:tc>
          <w:tcPr>
            <w:tcW w:w="815" w:type="dxa"/>
          </w:tcPr>
          <w:p>
            <w:pPr>
              <w:pStyle w:val="TableParagraph"/>
              <w:spacing w:before="97"/>
              <w:ind w:left="65" w:right="41"/>
              <w:rPr>
                <w:sz w:val="16"/>
              </w:rPr>
            </w:pPr>
            <w:r>
              <w:rPr>
                <w:spacing w:val="-4"/>
                <w:sz w:val="16"/>
              </w:rPr>
              <w:t>4,54</w:t>
            </w:r>
          </w:p>
        </w:tc>
        <w:tc>
          <w:tcPr>
            <w:tcW w:w="808" w:type="dxa"/>
          </w:tcPr>
          <w:p>
            <w:pPr>
              <w:pStyle w:val="TableParagraph"/>
              <w:spacing w:before="97"/>
              <w:ind w:left="69" w:right="41"/>
              <w:rPr>
                <w:sz w:val="16"/>
              </w:rPr>
            </w:pPr>
            <w:r>
              <w:rPr>
                <w:spacing w:val="-4"/>
                <w:sz w:val="16"/>
              </w:rPr>
              <w:t>4,54</w:t>
            </w:r>
          </w:p>
        </w:tc>
        <w:tc>
          <w:tcPr>
            <w:tcW w:w="736" w:type="dxa"/>
          </w:tcPr>
          <w:p>
            <w:pPr>
              <w:pStyle w:val="TableParagraph"/>
              <w:spacing w:before="97"/>
              <w:ind w:left="59" w:right="24"/>
              <w:rPr>
                <w:sz w:val="16"/>
              </w:rPr>
            </w:pPr>
            <w:r>
              <w:rPr>
                <w:spacing w:val="-4"/>
                <w:sz w:val="16"/>
              </w:rPr>
              <w:t>4,54</w:t>
            </w:r>
          </w:p>
        </w:tc>
      </w:tr>
      <w:tr>
        <w:trPr>
          <w:trHeight w:val="193" w:hRule="atLeast"/>
        </w:trPr>
        <w:tc>
          <w:tcPr>
            <w:tcW w:w="2175" w:type="dxa"/>
          </w:tcPr>
          <w:p>
            <w:pPr>
              <w:pStyle w:val="TableParagraph"/>
              <w:spacing w:line="174" w:lineRule="exact"/>
              <w:ind w:left="150"/>
              <w:jc w:val="left"/>
              <w:rPr>
                <w:sz w:val="17"/>
              </w:rPr>
            </w:pPr>
            <w:r>
              <w:rPr>
                <w:sz w:val="17"/>
              </w:rPr>
              <w:t>-</w:t>
            </w:r>
            <w:r>
              <w:rPr>
                <w:spacing w:val="-4"/>
                <w:sz w:val="17"/>
              </w:rPr>
              <w:t> </w:t>
            </w:r>
            <w:r>
              <w:rPr>
                <w:sz w:val="17"/>
              </w:rPr>
              <w:t>с 01.01</w:t>
            </w:r>
            <w:r>
              <w:rPr>
                <w:spacing w:val="-1"/>
                <w:sz w:val="17"/>
              </w:rPr>
              <w:t> </w:t>
            </w:r>
            <w:r>
              <w:rPr>
                <w:sz w:val="17"/>
              </w:rPr>
              <w:t>по</w:t>
            </w:r>
            <w:r>
              <w:rPr>
                <w:spacing w:val="-1"/>
                <w:sz w:val="17"/>
              </w:rPr>
              <w:t> </w:t>
            </w:r>
            <w:r>
              <w:rPr>
                <w:spacing w:val="-2"/>
                <w:sz w:val="17"/>
              </w:rPr>
              <w:t>30.06</w:t>
            </w:r>
          </w:p>
        </w:tc>
        <w:tc>
          <w:tcPr>
            <w:tcW w:w="919" w:type="dxa"/>
          </w:tcPr>
          <w:p>
            <w:pPr>
              <w:pStyle w:val="TableParagraph"/>
              <w:spacing w:line="174" w:lineRule="exact"/>
              <w:ind w:left="12"/>
              <w:rPr>
                <w:sz w:val="17"/>
              </w:rPr>
            </w:pPr>
            <w:r>
              <w:rPr>
                <w:spacing w:val="-2"/>
                <w:sz w:val="17"/>
              </w:rPr>
              <w:t>тыс.Гкал</w:t>
            </w:r>
          </w:p>
        </w:tc>
        <w:tc>
          <w:tcPr>
            <w:tcW w:w="734" w:type="dxa"/>
          </w:tcPr>
          <w:p>
            <w:pPr>
              <w:pStyle w:val="TableParagraph"/>
              <w:spacing w:line="174" w:lineRule="exact"/>
              <w:ind w:left="57" w:right="44"/>
              <w:rPr>
                <w:sz w:val="16"/>
              </w:rPr>
            </w:pPr>
            <w:r>
              <w:rPr>
                <w:spacing w:val="-4"/>
                <w:sz w:val="16"/>
              </w:rPr>
              <w:t>2,78</w:t>
            </w:r>
          </w:p>
        </w:tc>
        <w:tc>
          <w:tcPr>
            <w:tcW w:w="736" w:type="dxa"/>
          </w:tcPr>
          <w:p>
            <w:pPr>
              <w:pStyle w:val="TableParagraph"/>
              <w:spacing w:line="174" w:lineRule="exact"/>
              <w:ind w:left="57" w:right="46"/>
              <w:rPr>
                <w:sz w:val="16"/>
              </w:rPr>
            </w:pPr>
            <w:r>
              <w:rPr>
                <w:spacing w:val="-4"/>
                <w:sz w:val="16"/>
              </w:rPr>
              <w:t>2,72</w:t>
            </w:r>
          </w:p>
        </w:tc>
        <w:tc>
          <w:tcPr>
            <w:tcW w:w="737" w:type="dxa"/>
          </w:tcPr>
          <w:p>
            <w:pPr>
              <w:pStyle w:val="TableParagraph"/>
              <w:spacing w:line="174" w:lineRule="exact"/>
              <w:ind w:left="53" w:right="41"/>
              <w:rPr>
                <w:sz w:val="16"/>
              </w:rPr>
            </w:pPr>
            <w:r>
              <w:rPr>
                <w:spacing w:val="-4"/>
                <w:sz w:val="16"/>
              </w:rPr>
              <w:t>2,72</w:t>
            </w:r>
          </w:p>
        </w:tc>
        <w:tc>
          <w:tcPr>
            <w:tcW w:w="734" w:type="dxa"/>
          </w:tcPr>
          <w:p>
            <w:pPr>
              <w:pStyle w:val="TableParagraph"/>
              <w:spacing w:line="174" w:lineRule="exact"/>
              <w:ind w:left="57" w:right="41"/>
              <w:rPr>
                <w:sz w:val="16"/>
              </w:rPr>
            </w:pPr>
            <w:r>
              <w:rPr>
                <w:spacing w:val="-4"/>
                <w:sz w:val="16"/>
              </w:rPr>
              <w:t>2,72</w:t>
            </w:r>
          </w:p>
        </w:tc>
        <w:tc>
          <w:tcPr>
            <w:tcW w:w="736" w:type="dxa"/>
          </w:tcPr>
          <w:p>
            <w:pPr>
              <w:pStyle w:val="TableParagraph"/>
              <w:spacing w:line="174" w:lineRule="exact"/>
              <w:ind w:left="57" w:right="42"/>
              <w:rPr>
                <w:sz w:val="16"/>
              </w:rPr>
            </w:pPr>
            <w:r>
              <w:rPr>
                <w:spacing w:val="-4"/>
                <w:sz w:val="16"/>
              </w:rPr>
              <w:t>2,72</w:t>
            </w:r>
          </w:p>
        </w:tc>
        <w:tc>
          <w:tcPr>
            <w:tcW w:w="736" w:type="dxa"/>
          </w:tcPr>
          <w:p>
            <w:pPr>
              <w:pStyle w:val="TableParagraph"/>
              <w:spacing w:line="174" w:lineRule="exact"/>
              <w:ind w:left="57" w:right="41"/>
              <w:rPr>
                <w:sz w:val="16"/>
              </w:rPr>
            </w:pPr>
            <w:r>
              <w:rPr>
                <w:spacing w:val="-4"/>
                <w:sz w:val="16"/>
              </w:rPr>
              <w:t>2,72</w:t>
            </w:r>
          </w:p>
        </w:tc>
        <w:tc>
          <w:tcPr>
            <w:tcW w:w="815" w:type="dxa"/>
          </w:tcPr>
          <w:p>
            <w:pPr>
              <w:pStyle w:val="TableParagraph"/>
              <w:spacing w:line="174" w:lineRule="exact"/>
              <w:ind w:left="65" w:right="49"/>
              <w:rPr>
                <w:sz w:val="16"/>
              </w:rPr>
            </w:pPr>
            <w:r>
              <w:rPr>
                <w:spacing w:val="-4"/>
                <w:sz w:val="16"/>
              </w:rPr>
              <w:t>2,72</w:t>
            </w:r>
          </w:p>
        </w:tc>
        <w:tc>
          <w:tcPr>
            <w:tcW w:w="811" w:type="dxa"/>
          </w:tcPr>
          <w:p>
            <w:pPr>
              <w:pStyle w:val="TableParagraph"/>
              <w:spacing w:line="174" w:lineRule="exact"/>
              <w:ind w:left="67" w:right="50"/>
              <w:rPr>
                <w:sz w:val="16"/>
              </w:rPr>
            </w:pPr>
            <w:r>
              <w:rPr>
                <w:spacing w:val="-4"/>
                <w:sz w:val="16"/>
              </w:rPr>
              <w:t>2,72</w:t>
            </w:r>
          </w:p>
        </w:tc>
        <w:tc>
          <w:tcPr>
            <w:tcW w:w="815" w:type="dxa"/>
          </w:tcPr>
          <w:p>
            <w:pPr>
              <w:pStyle w:val="TableParagraph"/>
              <w:spacing w:line="174" w:lineRule="exact"/>
              <w:ind w:left="65" w:right="46"/>
              <w:rPr>
                <w:sz w:val="16"/>
              </w:rPr>
            </w:pPr>
            <w:r>
              <w:rPr>
                <w:spacing w:val="-4"/>
                <w:sz w:val="16"/>
              </w:rPr>
              <w:t>2,72</w:t>
            </w:r>
          </w:p>
        </w:tc>
        <w:tc>
          <w:tcPr>
            <w:tcW w:w="815" w:type="dxa"/>
          </w:tcPr>
          <w:p>
            <w:pPr>
              <w:pStyle w:val="TableParagraph"/>
              <w:spacing w:line="174" w:lineRule="exact"/>
              <w:ind w:left="65" w:right="44"/>
              <w:rPr>
                <w:sz w:val="16"/>
              </w:rPr>
            </w:pPr>
            <w:r>
              <w:rPr>
                <w:spacing w:val="-4"/>
                <w:sz w:val="16"/>
              </w:rPr>
              <w:t>2,72</w:t>
            </w:r>
          </w:p>
        </w:tc>
        <w:tc>
          <w:tcPr>
            <w:tcW w:w="815" w:type="dxa"/>
          </w:tcPr>
          <w:p>
            <w:pPr>
              <w:pStyle w:val="TableParagraph"/>
              <w:spacing w:line="174" w:lineRule="exact"/>
              <w:ind w:left="65" w:right="42"/>
              <w:rPr>
                <w:sz w:val="16"/>
              </w:rPr>
            </w:pPr>
            <w:r>
              <w:rPr>
                <w:spacing w:val="-4"/>
                <w:sz w:val="16"/>
              </w:rPr>
              <w:t>2,72</w:t>
            </w:r>
          </w:p>
        </w:tc>
        <w:tc>
          <w:tcPr>
            <w:tcW w:w="810" w:type="dxa"/>
          </w:tcPr>
          <w:p>
            <w:pPr>
              <w:pStyle w:val="TableParagraph"/>
              <w:spacing w:line="174" w:lineRule="exact"/>
              <w:ind w:left="66" w:right="41"/>
              <w:rPr>
                <w:sz w:val="16"/>
              </w:rPr>
            </w:pPr>
            <w:r>
              <w:rPr>
                <w:spacing w:val="-4"/>
                <w:sz w:val="16"/>
              </w:rPr>
              <w:t>2,72</w:t>
            </w:r>
          </w:p>
        </w:tc>
        <w:tc>
          <w:tcPr>
            <w:tcW w:w="811" w:type="dxa"/>
          </w:tcPr>
          <w:p>
            <w:pPr>
              <w:pStyle w:val="TableParagraph"/>
              <w:spacing w:line="174" w:lineRule="exact"/>
              <w:ind w:left="67" w:right="39"/>
              <w:rPr>
                <w:sz w:val="16"/>
              </w:rPr>
            </w:pPr>
            <w:r>
              <w:rPr>
                <w:spacing w:val="-4"/>
                <w:sz w:val="16"/>
              </w:rPr>
              <w:t>2,72</w:t>
            </w:r>
          </w:p>
        </w:tc>
        <w:tc>
          <w:tcPr>
            <w:tcW w:w="815" w:type="dxa"/>
          </w:tcPr>
          <w:p>
            <w:pPr>
              <w:pStyle w:val="TableParagraph"/>
              <w:spacing w:line="174" w:lineRule="exact"/>
              <w:ind w:left="65" w:right="41"/>
              <w:rPr>
                <w:sz w:val="16"/>
              </w:rPr>
            </w:pPr>
            <w:r>
              <w:rPr>
                <w:spacing w:val="-4"/>
                <w:sz w:val="16"/>
              </w:rPr>
              <w:t>2,72</w:t>
            </w:r>
          </w:p>
        </w:tc>
        <w:tc>
          <w:tcPr>
            <w:tcW w:w="808" w:type="dxa"/>
          </w:tcPr>
          <w:p>
            <w:pPr>
              <w:pStyle w:val="TableParagraph"/>
              <w:spacing w:line="174" w:lineRule="exact"/>
              <w:ind w:left="69" w:right="41"/>
              <w:rPr>
                <w:sz w:val="16"/>
              </w:rPr>
            </w:pPr>
            <w:r>
              <w:rPr>
                <w:spacing w:val="-4"/>
                <w:sz w:val="16"/>
              </w:rPr>
              <w:t>2,72</w:t>
            </w:r>
          </w:p>
        </w:tc>
        <w:tc>
          <w:tcPr>
            <w:tcW w:w="736" w:type="dxa"/>
          </w:tcPr>
          <w:p>
            <w:pPr>
              <w:pStyle w:val="TableParagraph"/>
              <w:spacing w:line="174" w:lineRule="exact"/>
              <w:ind w:left="59" w:right="24"/>
              <w:rPr>
                <w:sz w:val="16"/>
              </w:rPr>
            </w:pPr>
            <w:r>
              <w:rPr>
                <w:spacing w:val="-4"/>
                <w:sz w:val="16"/>
              </w:rPr>
              <w:t>2,72</w:t>
            </w:r>
          </w:p>
        </w:tc>
      </w:tr>
      <w:tr>
        <w:trPr>
          <w:trHeight w:val="196" w:hRule="atLeast"/>
        </w:trPr>
        <w:tc>
          <w:tcPr>
            <w:tcW w:w="2175" w:type="dxa"/>
          </w:tcPr>
          <w:p>
            <w:pPr>
              <w:pStyle w:val="TableParagraph"/>
              <w:spacing w:line="176" w:lineRule="exact"/>
              <w:ind w:left="150"/>
              <w:jc w:val="left"/>
              <w:rPr>
                <w:sz w:val="17"/>
              </w:rPr>
            </w:pPr>
            <w:r>
              <w:rPr>
                <w:sz w:val="17"/>
              </w:rPr>
              <w:t>-</w:t>
            </w:r>
            <w:r>
              <w:rPr>
                <w:spacing w:val="-4"/>
                <w:sz w:val="17"/>
              </w:rPr>
              <w:t> </w:t>
            </w:r>
            <w:r>
              <w:rPr>
                <w:sz w:val="17"/>
              </w:rPr>
              <w:t>с 01.07</w:t>
            </w:r>
            <w:r>
              <w:rPr>
                <w:spacing w:val="-1"/>
                <w:sz w:val="17"/>
              </w:rPr>
              <w:t> </w:t>
            </w:r>
            <w:r>
              <w:rPr>
                <w:sz w:val="17"/>
              </w:rPr>
              <w:t>по</w:t>
            </w:r>
            <w:r>
              <w:rPr>
                <w:spacing w:val="-1"/>
                <w:sz w:val="17"/>
              </w:rPr>
              <w:t> </w:t>
            </w:r>
            <w:r>
              <w:rPr>
                <w:spacing w:val="-2"/>
                <w:sz w:val="17"/>
              </w:rPr>
              <w:t>31.12</w:t>
            </w:r>
          </w:p>
        </w:tc>
        <w:tc>
          <w:tcPr>
            <w:tcW w:w="919" w:type="dxa"/>
          </w:tcPr>
          <w:p>
            <w:pPr>
              <w:pStyle w:val="TableParagraph"/>
              <w:spacing w:line="176" w:lineRule="exact"/>
              <w:ind w:left="12"/>
              <w:rPr>
                <w:sz w:val="17"/>
              </w:rPr>
            </w:pPr>
            <w:r>
              <w:rPr>
                <w:spacing w:val="-2"/>
                <w:sz w:val="17"/>
              </w:rPr>
              <w:t>тыс.Гкал</w:t>
            </w:r>
          </w:p>
        </w:tc>
        <w:tc>
          <w:tcPr>
            <w:tcW w:w="734" w:type="dxa"/>
          </w:tcPr>
          <w:p>
            <w:pPr>
              <w:pStyle w:val="TableParagraph"/>
              <w:spacing w:line="175" w:lineRule="exact" w:before="1"/>
              <w:ind w:left="57" w:right="44"/>
              <w:rPr>
                <w:sz w:val="16"/>
              </w:rPr>
            </w:pPr>
            <w:r>
              <w:rPr>
                <w:spacing w:val="-4"/>
                <w:sz w:val="16"/>
              </w:rPr>
              <w:t>1,86</w:t>
            </w:r>
          </w:p>
        </w:tc>
        <w:tc>
          <w:tcPr>
            <w:tcW w:w="736" w:type="dxa"/>
          </w:tcPr>
          <w:p>
            <w:pPr>
              <w:pStyle w:val="TableParagraph"/>
              <w:spacing w:line="175" w:lineRule="exact" w:before="1"/>
              <w:ind w:left="57" w:right="46"/>
              <w:rPr>
                <w:sz w:val="16"/>
              </w:rPr>
            </w:pPr>
            <w:r>
              <w:rPr>
                <w:spacing w:val="-4"/>
                <w:sz w:val="16"/>
              </w:rPr>
              <w:t>1,82</w:t>
            </w:r>
          </w:p>
        </w:tc>
        <w:tc>
          <w:tcPr>
            <w:tcW w:w="737" w:type="dxa"/>
          </w:tcPr>
          <w:p>
            <w:pPr>
              <w:pStyle w:val="TableParagraph"/>
              <w:spacing w:line="175" w:lineRule="exact" w:before="1"/>
              <w:ind w:left="53" w:right="41"/>
              <w:rPr>
                <w:sz w:val="16"/>
              </w:rPr>
            </w:pPr>
            <w:r>
              <w:rPr>
                <w:spacing w:val="-4"/>
                <w:sz w:val="16"/>
              </w:rPr>
              <w:t>1,82</w:t>
            </w:r>
          </w:p>
        </w:tc>
        <w:tc>
          <w:tcPr>
            <w:tcW w:w="734" w:type="dxa"/>
          </w:tcPr>
          <w:p>
            <w:pPr>
              <w:pStyle w:val="TableParagraph"/>
              <w:spacing w:line="175" w:lineRule="exact" w:before="1"/>
              <w:ind w:left="57" w:right="41"/>
              <w:rPr>
                <w:sz w:val="16"/>
              </w:rPr>
            </w:pPr>
            <w:r>
              <w:rPr>
                <w:spacing w:val="-4"/>
                <w:sz w:val="16"/>
              </w:rPr>
              <w:t>1,82</w:t>
            </w:r>
          </w:p>
        </w:tc>
        <w:tc>
          <w:tcPr>
            <w:tcW w:w="736" w:type="dxa"/>
          </w:tcPr>
          <w:p>
            <w:pPr>
              <w:pStyle w:val="TableParagraph"/>
              <w:spacing w:line="175" w:lineRule="exact" w:before="1"/>
              <w:ind w:left="57" w:right="42"/>
              <w:rPr>
                <w:sz w:val="16"/>
              </w:rPr>
            </w:pPr>
            <w:r>
              <w:rPr>
                <w:spacing w:val="-4"/>
                <w:sz w:val="16"/>
              </w:rPr>
              <w:t>1,82</w:t>
            </w:r>
          </w:p>
        </w:tc>
        <w:tc>
          <w:tcPr>
            <w:tcW w:w="736" w:type="dxa"/>
          </w:tcPr>
          <w:p>
            <w:pPr>
              <w:pStyle w:val="TableParagraph"/>
              <w:spacing w:line="175" w:lineRule="exact" w:before="1"/>
              <w:ind w:left="57" w:right="41"/>
              <w:rPr>
                <w:sz w:val="16"/>
              </w:rPr>
            </w:pPr>
            <w:r>
              <w:rPr>
                <w:spacing w:val="-4"/>
                <w:sz w:val="16"/>
              </w:rPr>
              <w:t>1,82</w:t>
            </w:r>
          </w:p>
        </w:tc>
        <w:tc>
          <w:tcPr>
            <w:tcW w:w="815" w:type="dxa"/>
          </w:tcPr>
          <w:p>
            <w:pPr>
              <w:pStyle w:val="TableParagraph"/>
              <w:spacing w:line="175" w:lineRule="exact" w:before="1"/>
              <w:ind w:left="65" w:right="49"/>
              <w:rPr>
                <w:sz w:val="16"/>
              </w:rPr>
            </w:pPr>
            <w:r>
              <w:rPr>
                <w:spacing w:val="-4"/>
                <w:sz w:val="16"/>
              </w:rPr>
              <w:t>1,82</w:t>
            </w:r>
          </w:p>
        </w:tc>
        <w:tc>
          <w:tcPr>
            <w:tcW w:w="811" w:type="dxa"/>
          </w:tcPr>
          <w:p>
            <w:pPr>
              <w:pStyle w:val="TableParagraph"/>
              <w:spacing w:line="175" w:lineRule="exact" w:before="1"/>
              <w:ind w:left="67" w:right="50"/>
              <w:rPr>
                <w:sz w:val="16"/>
              </w:rPr>
            </w:pPr>
            <w:r>
              <w:rPr>
                <w:spacing w:val="-4"/>
                <w:sz w:val="16"/>
              </w:rPr>
              <w:t>1,82</w:t>
            </w:r>
          </w:p>
        </w:tc>
        <w:tc>
          <w:tcPr>
            <w:tcW w:w="815" w:type="dxa"/>
          </w:tcPr>
          <w:p>
            <w:pPr>
              <w:pStyle w:val="TableParagraph"/>
              <w:spacing w:line="175" w:lineRule="exact" w:before="1"/>
              <w:ind w:left="65" w:right="46"/>
              <w:rPr>
                <w:sz w:val="16"/>
              </w:rPr>
            </w:pPr>
            <w:r>
              <w:rPr>
                <w:spacing w:val="-4"/>
                <w:sz w:val="16"/>
              </w:rPr>
              <w:t>1,82</w:t>
            </w:r>
          </w:p>
        </w:tc>
        <w:tc>
          <w:tcPr>
            <w:tcW w:w="815" w:type="dxa"/>
          </w:tcPr>
          <w:p>
            <w:pPr>
              <w:pStyle w:val="TableParagraph"/>
              <w:spacing w:line="175" w:lineRule="exact" w:before="1"/>
              <w:ind w:left="65" w:right="44"/>
              <w:rPr>
                <w:sz w:val="16"/>
              </w:rPr>
            </w:pPr>
            <w:r>
              <w:rPr>
                <w:spacing w:val="-4"/>
                <w:sz w:val="16"/>
              </w:rPr>
              <w:t>1,82</w:t>
            </w:r>
          </w:p>
        </w:tc>
        <w:tc>
          <w:tcPr>
            <w:tcW w:w="815" w:type="dxa"/>
          </w:tcPr>
          <w:p>
            <w:pPr>
              <w:pStyle w:val="TableParagraph"/>
              <w:spacing w:line="175" w:lineRule="exact" w:before="1"/>
              <w:ind w:left="65" w:right="42"/>
              <w:rPr>
                <w:sz w:val="16"/>
              </w:rPr>
            </w:pPr>
            <w:r>
              <w:rPr>
                <w:spacing w:val="-4"/>
                <w:sz w:val="16"/>
              </w:rPr>
              <w:t>1,82</w:t>
            </w:r>
          </w:p>
        </w:tc>
        <w:tc>
          <w:tcPr>
            <w:tcW w:w="810" w:type="dxa"/>
          </w:tcPr>
          <w:p>
            <w:pPr>
              <w:pStyle w:val="TableParagraph"/>
              <w:spacing w:line="175" w:lineRule="exact" w:before="1"/>
              <w:ind w:left="66" w:right="41"/>
              <w:rPr>
                <w:sz w:val="16"/>
              </w:rPr>
            </w:pPr>
            <w:r>
              <w:rPr>
                <w:spacing w:val="-4"/>
                <w:sz w:val="16"/>
              </w:rPr>
              <w:t>1,82</w:t>
            </w:r>
          </w:p>
        </w:tc>
        <w:tc>
          <w:tcPr>
            <w:tcW w:w="811" w:type="dxa"/>
          </w:tcPr>
          <w:p>
            <w:pPr>
              <w:pStyle w:val="TableParagraph"/>
              <w:spacing w:line="175" w:lineRule="exact" w:before="1"/>
              <w:ind w:left="67" w:right="39"/>
              <w:rPr>
                <w:sz w:val="16"/>
              </w:rPr>
            </w:pPr>
            <w:r>
              <w:rPr>
                <w:spacing w:val="-4"/>
                <w:sz w:val="16"/>
              </w:rPr>
              <w:t>1,82</w:t>
            </w:r>
          </w:p>
        </w:tc>
        <w:tc>
          <w:tcPr>
            <w:tcW w:w="815" w:type="dxa"/>
          </w:tcPr>
          <w:p>
            <w:pPr>
              <w:pStyle w:val="TableParagraph"/>
              <w:spacing w:line="175" w:lineRule="exact" w:before="1"/>
              <w:ind w:left="65" w:right="41"/>
              <w:rPr>
                <w:sz w:val="16"/>
              </w:rPr>
            </w:pPr>
            <w:r>
              <w:rPr>
                <w:spacing w:val="-4"/>
                <w:sz w:val="16"/>
              </w:rPr>
              <w:t>1,82</w:t>
            </w:r>
          </w:p>
        </w:tc>
        <w:tc>
          <w:tcPr>
            <w:tcW w:w="808" w:type="dxa"/>
          </w:tcPr>
          <w:p>
            <w:pPr>
              <w:pStyle w:val="TableParagraph"/>
              <w:spacing w:line="175" w:lineRule="exact" w:before="1"/>
              <w:ind w:left="69" w:right="41"/>
              <w:rPr>
                <w:sz w:val="16"/>
              </w:rPr>
            </w:pPr>
            <w:r>
              <w:rPr>
                <w:spacing w:val="-4"/>
                <w:sz w:val="16"/>
              </w:rPr>
              <w:t>1,82</w:t>
            </w:r>
          </w:p>
        </w:tc>
        <w:tc>
          <w:tcPr>
            <w:tcW w:w="736" w:type="dxa"/>
          </w:tcPr>
          <w:p>
            <w:pPr>
              <w:pStyle w:val="TableParagraph"/>
              <w:spacing w:line="175" w:lineRule="exact" w:before="1"/>
              <w:ind w:left="59" w:right="24"/>
              <w:rPr>
                <w:sz w:val="16"/>
              </w:rPr>
            </w:pPr>
            <w:r>
              <w:rPr>
                <w:spacing w:val="-4"/>
                <w:sz w:val="16"/>
              </w:rPr>
              <w:t>1,82</w:t>
            </w:r>
          </w:p>
        </w:tc>
      </w:tr>
      <w:tr>
        <w:trPr>
          <w:trHeight w:val="194" w:hRule="atLeast"/>
        </w:trPr>
        <w:tc>
          <w:tcPr>
            <w:tcW w:w="2175" w:type="dxa"/>
          </w:tcPr>
          <w:p>
            <w:pPr>
              <w:pStyle w:val="TableParagraph"/>
              <w:spacing w:line="174" w:lineRule="exact"/>
              <w:ind w:left="107"/>
              <w:jc w:val="left"/>
              <w:rPr>
                <w:sz w:val="17"/>
              </w:rPr>
            </w:pPr>
            <w:r>
              <w:rPr>
                <w:sz w:val="17"/>
              </w:rPr>
              <w:t>Тариф</w:t>
            </w:r>
            <w:r>
              <w:rPr>
                <w:spacing w:val="-5"/>
                <w:sz w:val="17"/>
              </w:rPr>
              <w:t> </w:t>
            </w:r>
            <w:r>
              <w:rPr>
                <w:sz w:val="17"/>
              </w:rPr>
              <w:t>без</w:t>
            </w:r>
            <w:r>
              <w:rPr>
                <w:spacing w:val="-3"/>
                <w:sz w:val="17"/>
              </w:rPr>
              <w:t> </w:t>
            </w:r>
            <w:r>
              <w:rPr>
                <w:spacing w:val="-5"/>
                <w:sz w:val="17"/>
              </w:rPr>
              <w:t>НДС</w:t>
            </w:r>
          </w:p>
        </w:tc>
        <w:tc>
          <w:tcPr>
            <w:tcW w:w="919" w:type="dxa"/>
          </w:tcPr>
          <w:p>
            <w:pPr>
              <w:pStyle w:val="TableParagraph"/>
              <w:spacing w:line="174" w:lineRule="exact"/>
              <w:ind w:left="12" w:right="5"/>
              <w:rPr>
                <w:sz w:val="17"/>
              </w:rPr>
            </w:pPr>
            <w:r>
              <w:rPr>
                <w:spacing w:val="-2"/>
                <w:sz w:val="17"/>
              </w:rPr>
              <w:t>руб./Гкал</w:t>
            </w:r>
          </w:p>
        </w:tc>
        <w:tc>
          <w:tcPr>
            <w:tcW w:w="734" w:type="dxa"/>
          </w:tcPr>
          <w:p>
            <w:pPr>
              <w:pStyle w:val="TableParagraph"/>
              <w:spacing w:line="174" w:lineRule="exact"/>
              <w:ind w:left="57" w:right="44"/>
              <w:rPr>
                <w:sz w:val="16"/>
              </w:rPr>
            </w:pPr>
            <w:r>
              <w:rPr>
                <w:spacing w:val="-2"/>
                <w:sz w:val="16"/>
              </w:rPr>
              <w:t>5504,43</w:t>
            </w:r>
          </w:p>
        </w:tc>
        <w:tc>
          <w:tcPr>
            <w:tcW w:w="736" w:type="dxa"/>
          </w:tcPr>
          <w:p>
            <w:pPr>
              <w:pStyle w:val="TableParagraph"/>
              <w:spacing w:line="174" w:lineRule="exact"/>
              <w:ind w:left="57" w:right="46"/>
              <w:rPr>
                <w:sz w:val="16"/>
              </w:rPr>
            </w:pPr>
            <w:r>
              <w:rPr>
                <w:spacing w:val="-2"/>
                <w:sz w:val="16"/>
              </w:rPr>
              <w:t>8035,74</w:t>
            </w:r>
          </w:p>
        </w:tc>
        <w:tc>
          <w:tcPr>
            <w:tcW w:w="737" w:type="dxa"/>
          </w:tcPr>
          <w:p>
            <w:pPr>
              <w:pStyle w:val="TableParagraph"/>
              <w:spacing w:line="174" w:lineRule="exact"/>
              <w:ind w:left="53" w:right="41"/>
              <w:rPr>
                <w:sz w:val="16"/>
              </w:rPr>
            </w:pPr>
            <w:r>
              <w:rPr>
                <w:spacing w:val="-2"/>
                <w:sz w:val="16"/>
              </w:rPr>
              <w:t>8302,98</w:t>
            </w:r>
          </w:p>
        </w:tc>
        <w:tc>
          <w:tcPr>
            <w:tcW w:w="734" w:type="dxa"/>
          </w:tcPr>
          <w:p>
            <w:pPr>
              <w:pStyle w:val="TableParagraph"/>
              <w:spacing w:line="174" w:lineRule="exact"/>
              <w:ind w:left="57" w:right="41"/>
              <w:rPr>
                <w:sz w:val="16"/>
              </w:rPr>
            </w:pPr>
            <w:r>
              <w:rPr>
                <w:spacing w:val="-2"/>
                <w:sz w:val="16"/>
              </w:rPr>
              <w:t>8509,95</w:t>
            </w:r>
          </w:p>
        </w:tc>
        <w:tc>
          <w:tcPr>
            <w:tcW w:w="736" w:type="dxa"/>
          </w:tcPr>
          <w:p>
            <w:pPr>
              <w:pStyle w:val="TableParagraph"/>
              <w:spacing w:line="174" w:lineRule="exact"/>
              <w:ind w:left="57" w:right="42"/>
              <w:rPr>
                <w:sz w:val="16"/>
              </w:rPr>
            </w:pPr>
            <w:r>
              <w:rPr>
                <w:spacing w:val="-2"/>
                <w:sz w:val="16"/>
              </w:rPr>
              <w:t>8780,61</w:t>
            </w:r>
          </w:p>
        </w:tc>
        <w:tc>
          <w:tcPr>
            <w:tcW w:w="736" w:type="dxa"/>
          </w:tcPr>
          <w:p>
            <w:pPr>
              <w:pStyle w:val="TableParagraph"/>
              <w:spacing w:line="174" w:lineRule="exact"/>
              <w:ind w:left="57" w:right="41"/>
              <w:rPr>
                <w:sz w:val="16"/>
              </w:rPr>
            </w:pPr>
            <w:r>
              <w:rPr>
                <w:spacing w:val="-2"/>
                <w:sz w:val="16"/>
              </w:rPr>
              <w:t>9046,93</w:t>
            </w:r>
          </w:p>
        </w:tc>
        <w:tc>
          <w:tcPr>
            <w:tcW w:w="815" w:type="dxa"/>
          </w:tcPr>
          <w:p>
            <w:pPr>
              <w:pStyle w:val="TableParagraph"/>
              <w:spacing w:line="174" w:lineRule="exact"/>
              <w:ind w:left="65" w:right="47"/>
              <w:rPr>
                <w:sz w:val="16"/>
              </w:rPr>
            </w:pPr>
            <w:r>
              <w:rPr>
                <w:spacing w:val="-2"/>
                <w:sz w:val="16"/>
              </w:rPr>
              <w:t>12943,25</w:t>
            </w:r>
          </w:p>
        </w:tc>
        <w:tc>
          <w:tcPr>
            <w:tcW w:w="811" w:type="dxa"/>
          </w:tcPr>
          <w:p>
            <w:pPr>
              <w:pStyle w:val="TableParagraph"/>
              <w:spacing w:line="174" w:lineRule="exact"/>
              <w:ind w:left="67" w:right="48"/>
              <w:rPr>
                <w:sz w:val="16"/>
              </w:rPr>
            </w:pPr>
            <w:r>
              <w:rPr>
                <w:spacing w:val="-2"/>
                <w:sz w:val="16"/>
              </w:rPr>
              <w:t>10119,50</w:t>
            </w:r>
          </w:p>
        </w:tc>
        <w:tc>
          <w:tcPr>
            <w:tcW w:w="815" w:type="dxa"/>
          </w:tcPr>
          <w:p>
            <w:pPr>
              <w:pStyle w:val="TableParagraph"/>
              <w:spacing w:line="174" w:lineRule="exact"/>
              <w:ind w:left="65" w:right="44"/>
              <w:rPr>
                <w:sz w:val="16"/>
              </w:rPr>
            </w:pPr>
            <w:r>
              <w:rPr>
                <w:spacing w:val="-2"/>
                <w:sz w:val="16"/>
              </w:rPr>
              <w:t>10271,31</w:t>
            </w:r>
          </w:p>
        </w:tc>
        <w:tc>
          <w:tcPr>
            <w:tcW w:w="815" w:type="dxa"/>
          </w:tcPr>
          <w:p>
            <w:pPr>
              <w:pStyle w:val="TableParagraph"/>
              <w:spacing w:line="174" w:lineRule="exact"/>
              <w:ind w:left="65" w:right="42"/>
              <w:rPr>
                <w:sz w:val="16"/>
              </w:rPr>
            </w:pPr>
            <w:r>
              <w:rPr>
                <w:spacing w:val="-2"/>
                <w:sz w:val="16"/>
              </w:rPr>
              <w:t>10502,56</w:t>
            </w:r>
          </w:p>
        </w:tc>
        <w:tc>
          <w:tcPr>
            <w:tcW w:w="815" w:type="dxa"/>
          </w:tcPr>
          <w:p>
            <w:pPr>
              <w:pStyle w:val="TableParagraph"/>
              <w:spacing w:line="174" w:lineRule="exact"/>
              <w:ind w:left="65" w:right="40"/>
              <w:rPr>
                <w:sz w:val="16"/>
              </w:rPr>
            </w:pPr>
            <w:r>
              <w:rPr>
                <w:spacing w:val="-2"/>
                <w:sz w:val="16"/>
              </w:rPr>
              <w:t>10781,96</w:t>
            </w:r>
          </w:p>
        </w:tc>
        <w:tc>
          <w:tcPr>
            <w:tcW w:w="810" w:type="dxa"/>
          </w:tcPr>
          <w:p>
            <w:pPr>
              <w:pStyle w:val="TableParagraph"/>
              <w:spacing w:line="174" w:lineRule="exact"/>
              <w:ind w:left="66" w:right="39"/>
              <w:rPr>
                <w:sz w:val="16"/>
              </w:rPr>
            </w:pPr>
            <w:r>
              <w:rPr>
                <w:spacing w:val="-2"/>
                <w:sz w:val="16"/>
              </w:rPr>
              <w:t>11815,96</w:t>
            </w:r>
          </w:p>
        </w:tc>
        <w:tc>
          <w:tcPr>
            <w:tcW w:w="811" w:type="dxa"/>
          </w:tcPr>
          <w:p>
            <w:pPr>
              <w:pStyle w:val="TableParagraph"/>
              <w:spacing w:line="174" w:lineRule="exact"/>
              <w:ind w:left="67" w:right="38"/>
              <w:rPr>
                <w:sz w:val="16"/>
              </w:rPr>
            </w:pPr>
            <w:r>
              <w:rPr>
                <w:spacing w:val="-2"/>
                <w:sz w:val="16"/>
              </w:rPr>
              <w:t>11695,65</w:t>
            </w:r>
          </w:p>
        </w:tc>
        <w:tc>
          <w:tcPr>
            <w:tcW w:w="815" w:type="dxa"/>
          </w:tcPr>
          <w:p>
            <w:pPr>
              <w:pStyle w:val="TableParagraph"/>
              <w:spacing w:line="174" w:lineRule="exact"/>
              <w:ind w:left="65" w:right="38"/>
              <w:rPr>
                <w:sz w:val="16"/>
              </w:rPr>
            </w:pPr>
            <w:r>
              <w:rPr>
                <w:spacing w:val="-2"/>
                <w:sz w:val="16"/>
              </w:rPr>
              <w:t>12141,22</w:t>
            </w:r>
          </w:p>
        </w:tc>
        <w:tc>
          <w:tcPr>
            <w:tcW w:w="808" w:type="dxa"/>
          </w:tcPr>
          <w:p>
            <w:pPr>
              <w:pStyle w:val="TableParagraph"/>
              <w:spacing w:line="174" w:lineRule="exact"/>
              <w:ind w:left="69" w:right="38"/>
              <w:rPr>
                <w:sz w:val="16"/>
              </w:rPr>
            </w:pPr>
            <w:r>
              <w:rPr>
                <w:spacing w:val="-2"/>
                <w:sz w:val="16"/>
              </w:rPr>
              <w:t>11686,93</w:t>
            </w:r>
          </w:p>
        </w:tc>
        <w:tc>
          <w:tcPr>
            <w:tcW w:w="736" w:type="dxa"/>
          </w:tcPr>
          <w:p>
            <w:pPr>
              <w:pStyle w:val="TableParagraph"/>
              <w:spacing w:line="174" w:lineRule="exact"/>
              <w:ind w:left="59" w:right="24"/>
              <w:rPr>
                <w:sz w:val="16"/>
              </w:rPr>
            </w:pPr>
            <w:r>
              <w:rPr>
                <w:spacing w:val="-2"/>
                <w:sz w:val="16"/>
              </w:rPr>
              <w:t>7542,42</w:t>
            </w:r>
          </w:p>
        </w:tc>
      </w:tr>
      <w:tr>
        <w:trPr>
          <w:trHeight w:val="196" w:hRule="atLeast"/>
        </w:trPr>
        <w:tc>
          <w:tcPr>
            <w:tcW w:w="2175" w:type="dxa"/>
          </w:tcPr>
          <w:p>
            <w:pPr>
              <w:pStyle w:val="TableParagraph"/>
              <w:spacing w:line="176" w:lineRule="exact"/>
              <w:ind w:left="150"/>
              <w:jc w:val="left"/>
              <w:rPr>
                <w:sz w:val="17"/>
              </w:rPr>
            </w:pPr>
            <w:r>
              <w:rPr>
                <w:sz w:val="17"/>
              </w:rPr>
              <w:t>-</w:t>
            </w:r>
            <w:r>
              <w:rPr>
                <w:spacing w:val="-4"/>
                <w:sz w:val="17"/>
              </w:rPr>
              <w:t> </w:t>
            </w:r>
            <w:r>
              <w:rPr>
                <w:sz w:val="17"/>
              </w:rPr>
              <w:t>с 01.01</w:t>
            </w:r>
            <w:r>
              <w:rPr>
                <w:spacing w:val="-1"/>
                <w:sz w:val="17"/>
              </w:rPr>
              <w:t> </w:t>
            </w:r>
            <w:r>
              <w:rPr>
                <w:sz w:val="17"/>
              </w:rPr>
              <w:t>по</w:t>
            </w:r>
            <w:r>
              <w:rPr>
                <w:spacing w:val="-1"/>
                <w:sz w:val="17"/>
              </w:rPr>
              <w:t> </w:t>
            </w:r>
            <w:r>
              <w:rPr>
                <w:spacing w:val="-2"/>
                <w:sz w:val="17"/>
              </w:rPr>
              <w:t>30.06</w:t>
            </w:r>
          </w:p>
        </w:tc>
        <w:tc>
          <w:tcPr>
            <w:tcW w:w="919" w:type="dxa"/>
          </w:tcPr>
          <w:p>
            <w:pPr>
              <w:pStyle w:val="TableParagraph"/>
              <w:spacing w:line="176" w:lineRule="exact"/>
              <w:ind w:left="12" w:right="5"/>
              <w:rPr>
                <w:sz w:val="17"/>
              </w:rPr>
            </w:pPr>
            <w:r>
              <w:rPr>
                <w:spacing w:val="-2"/>
                <w:sz w:val="17"/>
              </w:rPr>
              <w:t>руб./Гкал</w:t>
            </w:r>
          </w:p>
        </w:tc>
        <w:tc>
          <w:tcPr>
            <w:tcW w:w="734" w:type="dxa"/>
          </w:tcPr>
          <w:p>
            <w:pPr>
              <w:pStyle w:val="TableParagraph"/>
              <w:spacing w:line="175" w:lineRule="exact" w:before="1"/>
              <w:ind w:left="57" w:right="44"/>
              <w:rPr>
                <w:sz w:val="16"/>
              </w:rPr>
            </w:pPr>
            <w:r>
              <w:rPr>
                <w:spacing w:val="-2"/>
                <w:sz w:val="16"/>
              </w:rPr>
              <w:t>5504,43</w:t>
            </w:r>
          </w:p>
        </w:tc>
        <w:tc>
          <w:tcPr>
            <w:tcW w:w="736" w:type="dxa"/>
          </w:tcPr>
          <w:p>
            <w:pPr>
              <w:pStyle w:val="TableParagraph"/>
              <w:spacing w:line="175" w:lineRule="exact" w:before="1"/>
              <w:ind w:left="57" w:right="46"/>
              <w:rPr>
                <w:sz w:val="16"/>
              </w:rPr>
            </w:pPr>
            <w:r>
              <w:rPr>
                <w:spacing w:val="-2"/>
                <w:sz w:val="16"/>
              </w:rPr>
              <w:t>8035,74</w:t>
            </w:r>
          </w:p>
        </w:tc>
        <w:tc>
          <w:tcPr>
            <w:tcW w:w="737" w:type="dxa"/>
          </w:tcPr>
          <w:p>
            <w:pPr>
              <w:pStyle w:val="TableParagraph"/>
              <w:spacing w:line="175" w:lineRule="exact" w:before="1"/>
              <w:ind w:left="53" w:right="41"/>
              <w:rPr>
                <w:sz w:val="16"/>
              </w:rPr>
            </w:pPr>
            <w:r>
              <w:rPr>
                <w:spacing w:val="-2"/>
                <w:sz w:val="16"/>
              </w:rPr>
              <w:t>8302,98</w:t>
            </w:r>
          </w:p>
        </w:tc>
        <w:tc>
          <w:tcPr>
            <w:tcW w:w="734" w:type="dxa"/>
          </w:tcPr>
          <w:p>
            <w:pPr>
              <w:pStyle w:val="TableParagraph"/>
              <w:spacing w:line="175" w:lineRule="exact" w:before="1"/>
              <w:ind w:left="57" w:right="41"/>
              <w:rPr>
                <w:sz w:val="16"/>
              </w:rPr>
            </w:pPr>
            <w:r>
              <w:rPr>
                <w:spacing w:val="-2"/>
                <w:sz w:val="16"/>
              </w:rPr>
              <w:t>8509,95</w:t>
            </w:r>
          </w:p>
        </w:tc>
        <w:tc>
          <w:tcPr>
            <w:tcW w:w="736" w:type="dxa"/>
          </w:tcPr>
          <w:p>
            <w:pPr>
              <w:pStyle w:val="TableParagraph"/>
              <w:spacing w:line="175" w:lineRule="exact" w:before="1"/>
              <w:ind w:left="57" w:right="42"/>
              <w:rPr>
                <w:sz w:val="16"/>
              </w:rPr>
            </w:pPr>
            <w:r>
              <w:rPr>
                <w:spacing w:val="-2"/>
                <w:sz w:val="16"/>
              </w:rPr>
              <w:t>8780,61</w:t>
            </w:r>
          </w:p>
        </w:tc>
        <w:tc>
          <w:tcPr>
            <w:tcW w:w="736" w:type="dxa"/>
          </w:tcPr>
          <w:p>
            <w:pPr>
              <w:pStyle w:val="TableParagraph"/>
              <w:spacing w:line="175" w:lineRule="exact" w:before="1"/>
              <w:ind w:left="57" w:right="41"/>
              <w:rPr>
                <w:sz w:val="16"/>
              </w:rPr>
            </w:pPr>
            <w:r>
              <w:rPr>
                <w:spacing w:val="-2"/>
                <w:sz w:val="16"/>
              </w:rPr>
              <w:t>9046,93</w:t>
            </w:r>
          </w:p>
        </w:tc>
        <w:tc>
          <w:tcPr>
            <w:tcW w:w="815" w:type="dxa"/>
          </w:tcPr>
          <w:p>
            <w:pPr>
              <w:pStyle w:val="TableParagraph"/>
              <w:spacing w:line="175" w:lineRule="exact" w:before="1"/>
              <w:ind w:left="65" w:right="47"/>
              <w:rPr>
                <w:sz w:val="16"/>
              </w:rPr>
            </w:pPr>
            <w:r>
              <w:rPr>
                <w:spacing w:val="-2"/>
                <w:sz w:val="16"/>
              </w:rPr>
              <w:t>12943,25</w:t>
            </w:r>
          </w:p>
        </w:tc>
        <w:tc>
          <w:tcPr>
            <w:tcW w:w="811" w:type="dxa"/>
          </w:tcPr>
          <w:p>
            <w:pPr>
              <w:pStyle w:val="TableParagraph"/>
              <w:spacing w:line="175" w:lineRule="exact" w:before="1"/>
              <w:ind w:left="67" w:right="48"/>
              <w:rPr>
                <w:sz w:val="16"/>
              </w:rPr>
            </w:pPr>
            <w:r>
              <w:rPr>
                <w:spacing w:val="-2"/>
                <w:sz w:val="16"/>
              </w:rPr>
              <w:t>10119,50</w:t>
            </w:r>
          </w:p>
        </w:tc>
        <w:tc>
          <w:tcPr>
            <w:tcW w:w="815" w:type="dxa"/>
          </w:tcPr>
          <w:p>
            <w:pPr>
              <w:pStyle w:val="TableParagraph"/>
              <w:spacing w:line="175" w:lineRule="exact" w:before="1"/>
              <w:ind w:left="65" w:right="44"/>
              <w:rPr>
                <w:sz w:val="16"/>
              </w:rPr>
            </w:pPr>
            <w:r>
              <w:rPr>
                <w:spacing w:val="-2"/>
                <w:sz w:val="16"/>
              </w:rPr>
              <w:t>10271,31</w:t>
            </w:r>
          </w:p>
        </w:tc>
        <w:tc>
          <w:tcPr>
            <w:tcW w:w="815" w:type="dxa"/>
          </w:tcPr>
          <w:p>
            <w:pPr>
              <w:pStyle w:val="TableParagraph"/>
              <w:spacing w:line="175" w:lineRule="exact" w:before="1"/>
              <w:ind w:left="65" w:right="42"/>
              <w:rPr>
                <w:sz w:val="16"/>
              </w:rPr>
            </w:pPr>
            <w:r>
              <w:rPr>
                <w:spacing w:val="-2"/>
                <w:sz w:val="16"/>
              </w:rPr>
              <w:t>10502,56</w:t>
            </w:r>
          </w:p>
        </w:tc>
        <w:tc>
          <w:tcPr>
            <w:tcW w:w="815" w:type="dxa"/>
          </w:tcPr>
          <w:p>
            <w:pPr>
              <w:pStyle w:val="TableParagraph"/>
              <w:spacing w:line="175" w:lineRule="exact" w:before="1"/>
              <w:ind w:left="65" w:right="40"/>
              <w:rPr>
                <w:sz w:val="16"/>
              </w:rPr>
            </w:pPr>
            <w:r>
              <w:rPr>
                <w:spacing w:val="-2"/>
                <w:sz w:val="16"/>
              </w:rPr>
              <w:t>10781,96</w:t>
            </w:r>
          </w:p>
        </w:tc>
        <w:tc>
          <w:tcPr>
            <w:tcW w:w="810" w:type="dxa"/>
          </w:tcPr>
          <w:p>
            <w:pPr>
              <w:pStyle w:val="TableParagraph"/>
              <w:spacing w:line="175" w:lineRule="exact" w:before="1"/>
              <w:ind w:left="66" w:right="39"/>
              <w:rPr>
                <w:sz w:val="16"/>
              </w:rPr>
            </w:pPr>
            <w:r>
              <w:rPr>
                <w:spacing w:val="-2"/>
                <w:sz w:val="16"/>
              </w:rPr>
              <w:t>11815,96</w:t>
            </w:r>
          </w:p>
        </w:tc>
        <w:tc>
          <w:tcPr>
            <w:tcW w:w="811" w:type="dxa"/>
          </w:tcPr>
          <w:p>
            <w:pPr>
              <w:pStyle w:val="TableParagraph"/>
              <w:spacing w:line="175" w:lineRule="exact" w:before="1"/>
              <w:ind w:left="67" w:right="38"/>
              <w:rPr>
                <w:sz w:val="16"/>
              </w:rPr>
            </w:pPr>
            <w:r>
              <w:rPr>
                <w:spacing w:val="-2"/>
                <w:sz w:val="16"/>
              </w:rPr>
              <w:t>11695,65</w:t>
            </w:r>
          </w:p>
        </w:tc>
        <w:tc>
          <w:tcPr>
            <w:tcW w:w="815" w:type="dxa"/>
          </w:tcPr>
          <w:p>
            <w:pPr>
              <w:pStyle w:val="TableParagraph"/>
              <w:spacing w:line="175" w:lineRule="exact" w:before="1"/>
              <w:ind w:left="65" w:right="38"/>
              <w:rPr>
                <w:sz w:val="16"/>
              </w:rPr>
            </w:pPr>
            <w:r>
              <w:rPr>
                <w:spacing w:val="-2"/>
                <w:sz w:val="16"/>
              </w:rPr>
              <w:t>12141,22</w:t>
            </w:r>
          </w:p>
        </w:tc>
        <w:tc>
          <w:tcPr>
            <w:tcW w:w="808" w:type="dxa"/>
          </w:tcPr>
          <w:p>
            <w:pPr>
              <w:pStyle w:val="TableParagraph"/>
              <w:spacing w:line="175" w:lineRule="exact" w:before="1"/>
              <w:ind w:left="69" w:right="38"/>
              <w:rPr>
                <w:sz w:val="16"/>
              </w:rPr>
            </w:pPr>
            <w:r>
              <w:rPr>
                <w:spacing w:val="-2"/>
                <w:sz w:val="16"/>
              </w:rPr>
              <w:t>11686,93</w:t>
            </w:r>
          </w:p>
        </w:tc>
        <w:tc>
          <w:tcPr>
            <w:tcW w:w="736" w:type="dxa"/>
          </w:tcPr>
          <w:p>
            <w:pPr>
              <w:pStyle w:val="TableParagraph"/>
              <w:spacing w:line="175" w:lineRule="exact" w:before="1"/>
              <w:ind w:left="59" w:right="24"/>
              <w:rPr>
                <w:sz w:val="16"/>
              </w:rPr>
            </w:pPr>
            <w:r>
              <w:rPr>
                <w:spacing w:val="-2"/>
                <w:sz w:val="16"/>
              </w:rPr>
              <w:t>7542,42</w:t>
            </w:r>
          </w:p>
        </w:tc>
      </w:tr>
      <w:tr>
        <w:trPr>
          <w:trHeight w:val="196" w:hRule="atLeast"/>
        </w:trPr>
        <w:tc>
          <w:tcPr>
            <w:tcW w:w="2175" w:type="dxa"/>
          </w:tcPr>
          <w:p>
            <w:pPr>
              <w:pStyle w:val="TableParagraph"/>
              <w:spacing w:line="176" w:lineRule="exact"/>
              <w:ind w:left="150"/>
              <w:jc w:val="left"/>
              <w:rPr>
                <w:sz w:val="17"/>
              </w:rPr>
            </w:pPr>
            <w:r>
              <w:rPr>
                <w:sz w:val="17"/>
              </w:rPr>
              <w:t>-</w:t>
            </w:r>
            <w:r>
              <w:rPr>
                <w:spacing w:val="-4"/>
                <w:sz w:val="17"/>
              </w:rPr>
              <w:t> </w:t>
            </w:r>
            <w:r>
              <w:rPr>
                <w:sz w:val="17"/>
              </w:rPr>
              <w:t>с 01.07</w:t>
            </w:r>
            <w:r>
              <w:rPr>
                <w:spacing w:val="-1"/>
                <w:sz w:val="17"/>
              </w:rPr>
              <w:t> </w:t>
            </w:r>
            <w:r>
              <w:rPr>
                <w:sz w:val="17"/>
              </w:rPr>
              <w:t>по</w:t>
            </w:r>
            <w:r>
              <w:rPr>
                <w:spacing w:val="-1"/>
                <w:sz w:val="17"/>
              </w:rPr>
              <w:t> </w:t>
            </w:r>
            <w:r>
              <w:rPr>
                <w:spacing w:val="-2"/>
                <w:sz w:val="17"/>
              </w:rPr>
              <w:t>31.12</w:t>
            </w:r>
          </w:p>
        </w:tc>
        <w:tc>
          <w:tcPr>
            <w:tcW w:w="919" w:type="dxa"/>
          </w:tcPr>
          <w:p>
            <w:pPr>
              <w:pStyle w:val="TableParagraph"/>
              <w:spacing w:line="176" w:lineRule="exact"/>
              <w:ind w:left="12" w:right="5"/>
              <w:rPr>
                <w:sz w:val="17"/>
              </w:rPr>
            </w:pPr>
            <w:r>
              <w:rPr>
                <w:spacing w:val="-2"/>
                <w:sz w:val="17"/>
              </w:rPr>
              <w:t>руб./Гкал</w:t>
            </w:r>
          </w:p>
        </w:tc>
        <w:tc>
          <w:tcPr>
            <w:tcW w:w="734" w:type="dxa"/>
          </w:tcPr>
          <w:p>
            <w:pPr>
              <w:pStyle w:val="TableParagraph"/>
              <w:spacing w:line="175" w:lineRule="exact" w:before="1"/>
              <w:ind w:left="57" w:right="44"/>
              <w:rPr>
                <w:sz w:val="16"/>
              </w:rPr>
            </w:pPr>
            <w:r>
              <w:rPr>
                <w:spacing w:val="-2"/>
                <w:sz w:val="16"/>
              </w:rPr>
              <w:t>5504,43</w:t>
            </w:r>
          </w:p>
        </w:tc>
        <w:tc>
          <w:tcPr>
            <w:tcW w:w="736" w:type="dxa"/>
          </w:tcPr>
          <w:p>
            <w:pPr>
              <w:pStyle w:val="TableParagraph"/>
              <w:spacing w:line="175" w:lineRule="exact" w:before="1"/>
              <w:ind w:left="57" w:right="46"/>
              <w:rPr>
                <w:sz w:val="16"/>
              </w:rPr>
            </w:pPr>
            <w:r>
              <w:rPr>
                <w:spacing w:val="-2"/>
                <w:sz w:val="16"/>
              </w:rPr>
              <w:t>8035,74</w:t>
            </w:r>
          </w:p>
        </w:tc>
        <w:tc>
          <w:tcPr>
            <w:tcW w:w="737" w:type="dxa"/>
          </w:tcPr>
          <w:p>
            <w:pPr>
              <w:pStyle w:val="TableParagraph"/>
              <w:spacing w:line="175" w:lineRule="exact" w:before="1"/>
              <w:ind w:left="53" w:right="41"/>
              <w:rPr>
                <w:sz w:val="16"/>
              </w:rPr>
            </w:pPr>
            <w:r>
              <w:rPr>
                <w:spacing w:val="-2"/>
                <w:sz w:val="16"/>
              </w:rPr>
              <w:t>8302,98</w:t>
            </w:r>
          </w:p>
        </w:tc>
        <w:tc>
          <w:tcPr>
            <w:tcW w:w="734" w:type="dxa"/>
          </w:tcPr>
          <w:p>
            <w:pPr>
              <w:pStyle w:val="TableParagraph"/>
              <w:spacing w:line="175" w:lineRule="exact" w:before="1"/>
              <w:ind w:left="57" w:right="41"/>
              <w:rPr>
                <w:sz w:val="16"/>
              </w:rPr>
            </w:pPr>
            <w:r>
              <w:rPr>
                <w:spacing w:val="-2"/>
                <w:sz w:val="16"/>
              </w:rPr>
              <w:t>8509,95</w:t>
            </w:r>
          </w:p>
        </w:tc>
        <w:tc>
          <w:tcPr>
            <w:tcW w:w="736" w:type="dxa"/>
          </w:tcPr>
          <w:p>
            <w:pPr>
              <w:pStyle w:val="TableParagraph"/>
              <w:spacing w:line="175" w:lineRule="exact" w:before="1"/>
              <w:ind w:left="57" w:right="42"/>
              <w:rPr>
                <w:sz w:val="16"/>
              </w:rPr>
            </w:pPr>
            <w:r>
              <w:rPr>
                <w:spacing w:val="-2"/>
                <w:sz w:val="16"/>
              </w:rPr>
              <w:t>8780,61</w:t>
            </w:r>
          </w:p>
        </w:tc>
        <w:tc>
          <w:tcPr>
            <w:tcW w:w="736" w:type="dxa"/>
          </w:tcPr>
          <w:p>
            <w:pPr>
              <w:pStyle w:val="TableParagraph"/>
              <w:spacing w:line="175" w:lineRule="exact" w:before="1"/>
              <w:ind w:left="57" w:right="41"/>
              <w:rPr>
                <w:sz w:val="16"/>
              </w:rPr>
            </w:pPr>
            <w:r>
              <w:rPr>
                <w:spacing w:val="-2"/>
                <w:sz w:val="16"/>
              </w:rPr>
              <w:t>9046,93</w:t>
            </w:r>
          </w:p>
        </w:tc>
        <w:tc>
          <w:tcPr>
            <w:tcW w:w="815" w:type="dxa"/>
          </w:tcPr>
          <w:p>
            <w:pPr>
              <w:pStyle w:val="TableParagraph"/>
              <w:spacing w:line="175" w:lineRule="exact" w:before="1"/>
              <w:ind w:left="65" w:right="47"/>
              <w:rPr>
                <w:sz w:val="16"/>
              </w:rPr>
            </w:pPr>
            <w:r>
              <w:rPr>
                <w:spacing w:val="-2"/>
                <w:sz w:val="16"/>
              </w:rPr>
              <w:t>12943,25</w:t>
            </w:r>
          </w:p>
        </w:tc>
        <w:tc>
          <w:tcPr>
            <w:tcW w:w="811" w:type="dxa"/>
          </w:tcPr>
          <w:p>
            <w:pPr>
              <w:pStyle w:val="TableParagraph"/>
              <w:spacing w:line="175" w:lineRule="exact" w:before="1"/>
              <w:ind w:left="67" w:right="48"/>
              <w:rPr>
                <w:sz w:val="16"/>
              </w:rPr>
            </w:pPr>
            <w:r>
              <w:rPr>
                <w:spacing w:val="-2"/>
                <w:sz w:val="16"/>
              </w:rPr>
              <w:t>10119,50</w:t>
            </w:r>
          </w:p>
        </w:tc>
        <w:tc>
          <w:tcPr>
            <w:tcW w:w="815" w:type="dxa"/>
          </w:tcPr>
          <w:p>
            <w:pPr>
              <w:pStyle w:val="TableParagraph"/>
              <w:spacing w:line="175" w:lineRule="exact" w:before="1"/>
              <w:ind w:left="65" w:right="44"/>
              <w:rPr>
                <w:sz w:val="16"/>
              </w:rPr>
            </w:pPr>
            <w:r>
              <w:rPr>
                <w:spacing w:val="-2"/>
                <w:sz w:val="16"/>
              </w:rPr>
              <w:t>10271,31</w:t>
            </w:r>
          </w:p>
        </w:tc>
        <w:tc>
          <w:tcPr>
            <w:tcW w:w="815" w:type="dxa"/>
          </w:tcPr>
          <w:p>
            <w:pPr>
              <w:pStyle w:val="TableParagraph"/>
              <w:spacing w:line="175" w:lineRule="exact" w:before="1"/>
              <w:ind w:left="65" w:right="42"/>
              <w:rPr>
                <w:sz w:val="16"/>
              </w:rPr>
            </w:pPr>
            <w:r>
              <w:rPr>
                <w:spacing w:val="-2"/>
                <w:sz w:val="16"/>
              </w:rPr>
              <w:t>10502,56</w:t>
            </w:r>
          </w:p>
        </w:tc>
        <w:tc>
          <w:tcPr>
            <w:tcW w:w="815" w:type="dxa"/>
          </w:tcPr>
          <w:p>
            <w:pPr>
              <w:pStyle w:val="TableParagraph"/>
              <w:spacing w:line="175" w:lineRule="exact" w:before="1"/>
              <w:ind w:left="65" w:right="40"/>
              <w:rPr>
                <w:sz w:val="16"/>
              </w:rPr>
            </w:pPr>
            <w:r>
              <w:rPr>
                <w:spacing w:val="-2"/>
                <w:sz w:val="16"/>
              </w:rPr>
              <w:t>10781,96</w:t>
            </w:r>
          </w:p>
        </w:tc>
        <w:tc>
          <w:tcPr>
            <w:tcW w:w="810" w:type="dxa"/>
          </w:tcPr>
          <w:p>
            <w:pPr>
              <w:pStyle w:val="TableParagraph"/>
              <w:spacing w:line="175" w:lineRule="exact" w:before="1"/>
              <w:ind w:left="66" w:right="39"/>
              <w:rPr>
                <w:sz w:val="16"/>
              </w:rPr>
            </w:pPr>
            <w:r>
              <w:rPr>
                <w:spacing w:val="-2"/>
                <w:sz w:val="16"/>
              </w:rPr>
              <w:t>11815,96</w:t>
            </w:r>
          </w:p>
        </w:tc>
        <w:tc>
          <w:tcPr>
            <w:tcW w:w="811" w:type="dxa"/>
          </w:tcPr>
          <w:p>
            <w:pPr>
              <w:pStyle w:val="TableParagraph"/>
              <w:spacing w:line="175" w:lineRule="exact" w:before="1"/>
              <w:ind w:left="67" w:right="38"/>
              <w:rPr>
                <w:sz w:val="16"/>
              </w:rPr>
            </w:pPr>
            <w:r>
              <w:rPr>
                <w:spacing w:val="-2"/>
                <w:sz w:val="16"/>
              </w:rPr>
              <w:t>11695,65</w:t>
            </w:r>
          </w:p>
        </w:tc>
        <w:tc>
          <w:tcPr>
            <w:tcW w:w="815" w:type="dxa"/>
          </w:tcPr>
          <w:p>
            <w:pPr>
              <w:pStyle w:val="TableParagraph"/>
              <w:spacing w:line="175" w:lineRule="exact" w:before="1"/>
              <w:ind w:left="65" w:right="38"/>
              <w:rPr>
                <w:sz w:val="16"/>
              </w:rPr>
            </w:pPr>
            <w:r>
              <w:rPr>
                <w:spacing w:val="-2"/>
                <w:sz w:val="16"/>
              </w:rPr>
              <w:t>12141,22</w:t>
            </w:r>
          </w:p>
        </w:tc>
        <w:tc>
          <w:tcPr>
            <w:tcW w:w="808" w:type="dxa"/>
          </w:tcPr>
          <w:p>
            <w:pPr>
              <w:pStyle w:val="TableParagraph"/>
              <w:spacing w:line="175" w:lineRule="exact" w:before="1"/>
              <w:ind w:left="69" w:right="38"/>
              <w:rPr>
                <w:sz w:val="16"/>
              </w:rPr>
            </w:pPr>
            <w:r>
              <w:rPr>
                <w:spacing w:val="-2"/>
                <w:sz w:val="16"/>
              </w:rPr>
              <w:t>11686,93</w:t>
            </w:r>
          </w:p>
        </w:tc>
        <w:tc>
          <w:tcPr>
            <w:tcW w:w="736" w:type="dxa"/>
          </w:tcPr>
          <w:p>
            <w:pPr>
              <w:pStyle w:val="TableParagraph"/>
              <w:spacing w:line="175" w:lineRule="exact" w:before="1"/>
              <w:ind w:left="59" w:right="24"/>
              <w:rPr>
                <w:sz w:val="16"/>
              </w:rPr>
            </w:pPr>
            <w:r>
              <w:rPr>
                <w:spacing w:val="-2"/>
                <w:sz w:val="16"/>
              </w:rPr>
              <w:t>7542,42</w:t>
            </w:r>
          </w:p>
        </w:tc>
      </w:tr>
      <w:tr>
        <w:trPr>
          <w:trHeight w:val="391" w:hRule="atLeast"/>
        </w:trPr>
        <w:tc>
          <w:tcPr>
            <w:tcW w:w="2175" w:type="dxa"/>
          </w:tcPr>
          <w:p>
            <w:pPr>
              <w:pStyle w:val="TableParagraph"/>
              <w:spacing w:line="190" w:lineRule="exact"/>
              <w:ind w:left="107"/>
              <w:jc w:val="left"/>
              <w:rPr>
                <w:sz w:val="17"/>
              </w:rPr>
            </w:pPr>
            <w:r>
              <w:rPr>
                <w:sz w:val="17"/>
              </w:rPr>
              <w:t>Объем</w:t>
            </w:r>
            <w:r>
              <w:rPr>
                <w:spacing w:val="42"/>
                <w:sz w:val="17"/>
              </w:rPr>
              <w:t> </w:t>
            </w:r>
            <w:r>
              <w:rPr>
                <w:sz w:val="17"/>
              </w:rPr>
              <w:t>полезного</w:t>
            </w:r>
            <w:r>
              <w:rPr>
                <w:spacing w:val="42"/>
                <w:sz w:val="17"/>
              </w:rPr>
              <w:t> </w:t>
            </w:r>
            <w:r>
              <w:rPr>
                <w:spacing w:val="-2"/>
                <w:sz w:val="17"/>
              </w:rPr>
              <w:t>отпуска</w:t>
            </w:r>
          </w:p>
          <w:p>
            <w:pPr>
              <w:pStyle w:val="TableParagraph"/>
              <w:spacing w:line="181" w:lineRule="exact"/>
              <w:ind w:left="107"/>
              <w:jc w:val="left"/>
              <w:rPr>
                <w:sz w:val="17"/>
              </w:rPr>
            </w:pPr>
            <w:r>
              <w:rPr>
                <w:sz w:val="17"/>
              </w:rPr>
              <w:t>для</w:t>
            </w:r>
            <w:r>
              <w:rPr>
                <w:spacing w:val="-1"/>
                <w:sz w:val="17"/>
              </w:rPr>
              <w:t> </w:t>
            </w:r>
            <w:r>
              <w:rPr>
                <w:spacing w:val="-2"/>
                <w:sz w:val="17"/>
              </w:rPr>
              <w:t>населения</w:t>
            </w:r>
          </w:p>
        </w:tc>
        <w:tc>
          <w:tcPr>
            <w:tcW w:w="919" w:type="dxa"/>
          </w:tcPr>
          <w:p>
            <w:pPr>
              <w:pStyle w:val="TableParagraph"/>
              <w:spacing w:before="93"/>
              <w:ind w:left="12"/>
              <w:rPr>
                <w:sz w:val="17"/>
              </w:rPr>
            </w:pPr>
            <w:r>
              <w:rPr>
                <w:spacing w:val="-2"/>
                <w:sz w:val="17"/>
              </w:rPr>
              <w:t>тыс.Гкал</w:t>
            </w:r>
          </w:p>
        </w:tc>
        <w:tc>
          <w:tcPr>
            <w:tcW w:w="734" w:type="dxa"/>
          </w:tcPr>
          <w:p>
            <w:pPr>
              <w:pStyle w:val="TableParagraph"/>
              <w:spacing w:before="97"/>
              <w:ind w:left="57" w:right="44"/>
              <w:rPr>
                <w:sz w:val="16"/>
              </w:rPr>
            </w:pPr>
            <w:r>
              <w:rPr>
                <w:spacing w:val="-4"/>
                <w:sz w:val="16"/>
              </w:rPr>
              <w:t>3,98</w:t>
            </w:r>
          </w:p>
        </w:tc>
        <w:tc>
          <w:tcPr>
            <w:tcW w:w="736" w:type="dxa"/>
          </w:tcPr>
          <w:p>
            <w:pPr>
              <w:pStyle w:val="TableParagraph"/>
              <w:spacing w:before="97"/>
              <w:ind w:left="57" w:right="46"/>
              <w:rPr>
                <w:sz w:val="16"/>
              </w:rPr>
            </w:pPr>
            <w:r>
              <w:rPr>
                <w:spacing w:val="-4"/>
                <w:sz w:val="16"/>
              </w:rPr>
              <w:t>3,98</w:t>
            </w:r>
          </w:p>
        </w:tc>
        <w:tc>
          <w:tcPr>
            <w:tcW w:w="737" w:type="dxa"/>
          </w:tcPr>
          <w:p>
            <w:pPr>
              <w:pStyle w:val="TableParagraph"/>
              <w:spacing w:before="97"/>
              <w:ind w:left="53" w:right="41"/>
              <w:rPr>
                <w:sz w:val="16"/>
              </w:rPr>
            </w:pPr>
            <w:r>
              <w:rPr>
                <w:spacing w:val="-4"/>
                <w:sz w:val="16"/>
              </w:rPr>
              <w:t>3,98</w:t>
            </w:r>
          </w:p>
        </w:tc>
        <w:tc>
          <w:tcPr>
            <w:tcW w:w="734" w:type="dxa"/>
          </w:tcPr>
          <w:p>
            <w:pPr>
              <w:pStyle w:val="TableParagraph"/>
              <w:spacing w:before="97"/>
              <w:ind w:left="57" w:right="41"/>
              <w:rPr>
                <w:sz w:val="16"/>
              </w:rPr>
            </w:pPr>
            <w:r>
              <w:rPr>
                <w:spacing w:val="-4"/>
                <w:sz w:val="16"/>
              </w:rPr>
              <w:t>3,98</w:t>
            </w:r>
          </w:p>
        </w:tc>
        <w:tc>
          <w:tcPr>
            <w:tcW w:w="736" w:type="dxa"/>
          </w:tcPr>
          <w:p>
            <w:pPr>
              <w:pStyle w:val="TableParagraph"/>
              <w:spacing w:before="97"/>
              <w:ind w:left="57" w:right="42"/>
              <w:rPr>
                <w:sz w:val="16"/>
              </w:rPr>
            </w:pPr>
            <w:r>
              <w:rPr>
                <w:spacing w:val="-4"/>
                <w:sz w:val="16"/>
              </w:rPr>
              <w:t>3,98</w:t>
            </w:r>
          </w:p>
        </w:tc>
        <w:tc>
          <w:tcPr>
            <w:tcW w:w="736" w:type="dxa"/>
          </w:tcPr>
          <w:p>
            <w:pPr>
              <w:pStyle w:val="TableParagraph"/>
              <w:spacing w:before="97"/>
              <w:ind w:left="57" w:right="41"/>
              <w:rPr>
                <w:sz w:val="16"/>
              </w:rPr>
            </w:pPr>
            <w:r>
              <w:rPr>
                <w:spacing w:val="-4"/>
                <w:sz w:val="16"/>
              </w:rPr>
              <w:t>3,98</w:t>
            </w:r>
          </w:p>
        </w:tc>
        <w:tc>
          <w:tcPr>
            <w:tcW w:w="815" w:type="dxa"/>
          </w:tcPr>
          <w:p>
            <w:pPr>
              <w:pStyle w:val="TableParagraph"/>
              <w:spacing w:before="97"/>
              <w:ind w:left="65" w:right="49"/>
              <w:rPr>
                <w:sz w:val="16"/>
              </w:rPr>
            </w:pPr>
            <w:r>
              <w:rPr>
                <w:spacing w:val="-4"/>
                <w:sz w:val="16"/>
              </w:rPr>
              <w:t>3,98</w:t>
            </w:r>
          </w:p>
        </w:tc>
        <w:tc>
          <w:tcPr>
            <w:tcW w:w="811" w:type="dxa"/>
          </w:tcPr>
          <w:p>
            <w:pPr>
              <w:pStyle w:val="TableParagraph"/>
              <w:spacing w:before="97"/>
              <w:ind w:left="67" w:right="50"/>
              <w:rPr>
                <w:sz w:val="16"/>
              </w:rPr>
            </w:pPr>
            <w:r>
              <w:rPr>
                <w:spacing w:val="-4"/>
                <w:sz w:val="16"/>
              </w:rPr>
              <w:t>3,98</w:t>
            </w:r>
          </w:p>
        </w:tc>
        <w:tc>
          <w:tcPr>
            <w:tcW w:w="815" w:type="dxa"/>
          </w:tcPr>
          <w:p>
            <w:pPr>
              <w:pStyle w:val="TableParagraph"/>
              <w:spacing w:before="97"/>
              <w:ind w:left="65" w:right="46"/>
              <w:rPr>
                <w:sz w:val="16"/>
              </w:rPr>
            </w:pPr>
            <w:r>
              <w:rPr>
                <w:spacing w:val="-4"/>
                <w:sz w:val="16"/>
              </w:rPr>
              <w:t>3,98</w:t>
            </w:r>
          </w:p>
        </w:tc>
        <w:tc>
          <w:tcPr>
            <w:tcW w:w="815" w:type="dxa"/>
          </w:tcPr>
          <w:p>
            <w:pPr>
              <w:pStyle w:val="TableParagraph"/>
              <w:spacing w:before="97"/>
              <w:ind w:left="65" w:right="44"/>
              <w:rPr>
                <w:sz w:val="16"/>
              </w:rPr>
            </w:pPr>
            <w:r>
              <w:rPr>
                <w:spacing w:val="-4"/>
                <w:sz w:val="16"/>
              </w:rPr>
              <w:t>3,98</w:t>
            </w:r>
          </w:p>
        </w:tc>
        <w:tc>
          <w:tcPr>
            <w:tcW w:w="815" w:type="dxa"/>
          </w:tcPr>
          <w:p>
            <w:pPr>
              <w:pStyle w:val="TableParagraph"/>
              <w:spacing w:before="97"/>
              <w:ind w:left="65" w:right="42"/>
              <w:rPr>
                <w:sz w:val="16"/>
              </w:rPr>
            </w:pPr>
            <w:r>
              <w:rPr>
                <w:spacing w:val="-4"/>
                <w:sz w:val="16"/>
              </w:rPr>
              <w:t>3,98</w:t>
            </w:r>
          </w:p>
        </w:tc>
        <w:tc>
          <w:tcPr>
            <w:tcW w:w="810" w:type="dxa"/>
          </w:tcPr>
          <w:p>
            <w:pPr>
              <w:pStyle w:val="TableParagraph"/>
              <w:spacing w:before="97"/>
              <w:ind w:left="66" w:right="41"/>
              <w:rPr>
                <w:sz w:val="16"/>
              </w:rPr>
            </w:pPr>
            <w:r>
              <w:rPr>
                <w:spacing w:val="-4"/>
                <w:sz w:val="16"/>
              </w:rPr>
              <w:t>3,98</w:t>
            </w:r>
          </w:p>
        </w:tc>
        <w:tc>
          <w:tcPr>
            <w:tcW w:w="811" w:type="dxa"/>
          </w:tcPr>
          <w:p>
            <w:pPr>
              <w:pStyle w:val="TableParagraph"/>
              <w:spacing w:before="97"/>
              <w:ind w:left="67" w:right="39"/>
              <w:rPr>
                <w:sz w:val="16"/>
              </w:rPr>
            </w:pPr>
            <w:r>
              <w:rPr>
                <w:spacing w:val="-4"/>
                <w:sz w:val="16"/>
              </w:rPr>
              <w:t>3,98</w:t>
            </w:r>
          </w:p>
        </w:tc>
        <w:tc>
          <w:tcPr>
            <w:tcW w:w="815" w:type="dxa"/>
          </w:tcPr>
          <w:p>
            <w:pPr>
              <w:pStyle w:val="TableParagraph"/>
              <w:spacing w:before="97"/>
              <w:ind w:left="65" w:right="41"/>
              <w:rPr>
                <w:sz w:val="16"/>
              </w:rPr>
            </w:pPr>
            <w:r>
              <w:rPr>
                <w:spacing w:val="-4"/>
                <w:sz w:val="16"/>
              </w:rPr>
              <w:t>3,98</w:t>
            </w:r>
          </w:p>
        </w:tc>
        <w:tc>
          <w:tcPr>
            <w:tcW w:w="808" w:type="dxa"/>
          </w:tcPr>
          <w:p>
            <w:pPr>
              <w:pStyle w:val="TableParagraph"/>
              <w:spacing w:before="97"/>
              <w:ind w:left="69" w:right="41"/>
              <w:rPr>
                <w:sz w:val="16"/>
              </w:rPr>
            </w:pPr>
            <w:r>
              <w:rPr>
                <w:spacing w:val="-4"/>
                <w:sz w:val="16"/>
              </w:rPr>
              <w:t>3,98</w:t>
            </w:r>
          </w:p>
        </w:tc>
        <w:tc>
          <w:tcPr>
            <w:tcW w:w="736" w:type="dxa"/>
          </w:tcPr>
          <w:p>
            <w:pPr>
              <w:pStyle w:val="TableParagraph"/>
              <w:spacing w:before="97"/>
              <w:ind w:left="59" w:right="24"/>
              <w:rPr>
                <w:sz w:val="16"/>
              </w:rPr>
            </w:pPr>
            <w:r>
              <w:rPr>
                <w:spacing w:val="-4"/>
                <w:sz w:val="16"/>
              </w:rPr>
              <w:t>3,98</w:t>
            </w:r>
          </w:p>
        </w:tc>
      </w:tr>
      <w:tr>
        <w:trPr>
          <w:trHeight w:val="193" w:hRule="atLeast"/>
        </w:trPr>
        <w:tc>
          <w:tcPr>
            <w:tcW w:w="2175" w:type="dxa"/>
          </w:tcPr>
          <w:p>
            <w:pPr>
              <w:pStyle w:val="TableParagraph"/>
              <w:spacing w:line="174" w:lineRule="exact"/>
              <w:ind w:left="150"/>
              <w:jc w:val="left"/>
              <w:rPr>
                <w:sz w:val="17"/>
              </w:rPr>
            </w:pPr>
            <w:r>
              <w:rPr>
                <w:sz w:val="17"/>
              </w:rPr>
              <w:t>-</w:t>
            </w:r>
            <w:r>
              <w:rPr>
                <w:spacing w:val="-4"/>
                <w:sz w:val="17"/>
              </w:rPr>
              <w:t> </w:t>
            </w:r>
            <w:r>
              <w:rPr>
                <w:sz w:val="17"/>
              </w:rPr>
              <w:t>с 01.01</w:t>
            </w:r>
            <w:r>
              <w:rPr>
                <w:spacing w:val="-1"/>
                <w:sz w:val="17"/>
              </w:rPr>
              <w:t> </w:t>
            </w:r>
            <w:r>
              <w:rPr>
                <w:sz w:val="17"/>
              </w:rPr>
              <w:t>по</w:t>
            </w:r>
            <w:r>
              <w:rPr>
                <w:spacing w:val="-1"/>
                <w:sz w:val="17"/>
              </w:rPr>
              <w:t> </w:t>
            </w:r>
            <w:r>
              <w:rPr>
                <w:spacing w:val="-2"/>
                <w:sz w:val="17"/>
              </w:rPr>
              <w:t>30.06</w:t>
            </w:r>
          </w:p>
        </w:tc>
        <w:tc>
          <w:tcPr>
            <w:tcW w:w="919" w:type="dxa"/>
          </w:tcPr>
          <w:p>
            <w:pPr>
              <w:pStyle w:val="TableParagraph"/>
              <w:spacing w:line="174" w:lineRule="exact"/>
              <w:ind w:left="12"/>
              <w:rPr>
                <w:sz w:val="17"/>
              </w:rPr>
            </w:pPr>
            <w:r>
              <w:rPr>
                <w:spacing w:val="-2"/>
                <w:sz w:val="17"/>
              </w:rPr>
              <w:t>тыс.Гкал</w:t>
            </w:r>
          </w:p>
        </w:tc>
        <w:tc>
          <w:tcPr>
            <w:tcW w:w="734" w:type="dxa"/>
          </w:tcPr>
          <w:p>
            <w:pPr>
              <w:pStyle w:val="TableParagraph"/>
              <w:spacing w:line="174" w:lineRule="exact"/>
              <w:ind w:left="57" w:right="44"/>
              <w:rPr>
                <w:sz w:val="16"/>
              </w:rPr>
            </w:pPr>
            <w:r>
              <w:rPr>
                <w:spacing w:val="-4"/>
                <w:sz w:val="16"/>
              </w:rPr>
              <w:t>2,39</w:t>
            </w:r>
          </w:p>
        </w:tc>
        <w:tc>
          <w:tcPr>
            <w:tcW w:w="736" w:type="dxa"/>
          </w:tcPr>
          <w:p>
            <w:pPr>
              <w:pStyle w:val="TableParagraph"/>
              <w:spacing w:line="174" w:lineRule="exact"/>
              <w:ind w:left="57" w:right="46"/>
              <w:rPr>
                <w:sz w:val="16"/>
              </w:rPr>
            </w:pPr>
            <w:r>
              <w:rPr>
                <w:spacing w:val="-4"/>
                <w:sz w:val="16"/>
              </w:rPr>
              <w:t>2,39</w:t>
            </w:r>
          </w:p>
        </w:tc>
        <w:tc>
          <w:tcPr>
            <w:tcW w:w="737" w:type="dxa"/>
          </w:tcPr>
          <w:p>
            <w:pPr>
              <w:pStyle w:val="TableParagraph"/>
              <w:spacing w:line="174" w:lineRule="exact"/>
              <w:ind w:left="53" w:right="41"/>
              <w:rPr>
                <w:sz w:val="16"/>
              </w:rPr>
            </w:pPr>
            <w:r>
              <w:rPr>
                <w:spacing w:val="-4"/>
                <w:sz w:val="16"/>
              </w:rPr>
              <w:t>2,39</w:t>
            </w:r>
          </w:p>
        </w:tc>
        <w:tc>
          <w:tcPr>
            <w:tcW w:w="734" w:type="dxa"/>
          </w:tcPr>
          <w:p>
            <w:pPr>
              <w:pStyle w:val="TableParagraph"/>
              <w:spacing w:line="174" w:lineRule="exact"/>
              <w:ind w:left="57" w:right="41"/>
              <w:rPr>
                <w:sz w:val="16"/>
              </w:rPr>
            </w:pPr>
            <w:r>
              <w:rPr>
                <w:spacing w:val="-4"/>
                <w:sz w:val="16"/>
              </w:rPr>
              <w:t>2,39</w:t>
            </w:r>
          </w:p>
        </w:tc>
        <w:tc>
          <w:tcPr>
            <w:tcW w:w="736" w:type="dxa"/>
          </w:tcPr>
          <w:p>
            <w:pPr>
              <w:pStyle w:val="TableParagraph"/>
              <w:spacing w:line="174" w:lineRule="exact"/>
              <w:ind w:left="57" w:right="42"/>
              <w:rPr>
                <w:sz w:val="16"/>
              </w:rPr>
            </w:pPr>
            <w:r>
              <w:rPr>
                <w:spacing w:val="-4"/>
                <w:sz w:val="16"/>
              </w:rPr>
              <w:t>2,39</w:t>
            </w:r>
          </w:p>
        </w:tc>
        <w:tc>
          <w:tcPr>
            <w:tcW w:w="736" w:type="dxa"/>
          </w:tcPr>
          <w:p>
            <w:pPr>
              <w:pStyle w:val="TableParagraph"/>
              <w:spacing w:line="174" w:lineRule="exact"/>
              <w:ind w:left="57" w:right="41"/>
              <w:rPr>
                <w:sz w:val="16"/>
              </w:rPr>
            </w:pPr>
            <w:r>
              <w:rPr>
                <w:spacing w:val="-4"/>
                <w:sz w:val="16"/>
              </w:rPr>
              <w:t>2,39</w:t>
            </w:r>
          </w:p>
        </w:tc>
        <w:tc>
          <w:tcPr>
            <w:tcW w:w="815" w:type="dxa"/>
          </w:tcPr>
          <w:p>
            <w:pPr>
              <w:pStyle w:val="TableParagraph"/>
              <w:spacing w:line="174" w:lineRule="exact"/>
              <w:ind w:left="65" w:right="49"/>
              <w:rPr>
                <w:sz w:val="16"/>
              </w:rPr>
            </w:pPr>
            <w:r>
              <w:rPr>
                <w:spacing w:val="-4"/>
                <w:sz w:val="16"/>
              </w:rPr>
              <w:t>2,39</w:t>
            </w:r>
          </w:p>
        </w:tc>
        <w:tc>
          <w:tcPr>
            <w:tcW w:w="811" w:type="dxa"/>
          </w:tcPr>
          <w:p>
            <w:pPr>
              <w:pStyle w:val="TableParagraph"/>
              <w:spacing w:line="174" w:lineRule="exact"/>
              <w:ind w:left="67" w:right="50"/>
              <w:rPr>
                <w:sz w:val="16"/>
              </w:rPr>
            </w:pPr>
            <w:r>
              <w:rPr>
                <w:spacing w:val="-4"/>
                <w:sz w:val="16"/>
              </w:rPr>
              <w:t>2,39</w:t>
            </w:r>
          </w:p>
        </w:tc>
        <w:tc>
          <w:tcPr>
            <w:tcW w:w="815" w:type="dxa"/>
          </w:tcPr>
          <w:p>
            <w:pPr>
              <w:pStyle w:val="TableParagraph"/>
              <w:spacing w:line="174" w:lineRule="exact"/>
              <w:ind w:left="65" w:right="46"/>
              <w:rPr>
                <w:sz w:val="16"/>
              </w:rPr>
            </w:pPr>
            <w:r>
              <w:rPr>
                <w:spacing w:val="-4"/>
                <w:sz w:val="16"/>
              </w:rPr>
              <w:t>2,39</w:t>
            </w:r>
          </w:p>
        </w:tc>
        <w:tc>
          <w:tcPr>
            <w:tcW w:w="815" w:type="dxa"/>
          </w:tcPr>
          <w:p>
            <w:pPr>
              <w:pStyle w:val="TableParagraph"/>
              <w:spacing w:line="174" w:lineRule="exact"/>
              <w:ind w:left="65" w:right="44"/>
              <w:rPr>
                <w:sz w:val="16"/>
              </w:rPr>
            </w:pPr>
            <w:r>
              <w:rPr>
                <w:spacing w:val="-4"/>
                <w:sz w:val="16"/>
              </w:rPr>
              <w:t>2,39</w:t>
            </w:r>
          </w:p>
        </w:tc>
        <w:tc>
          <w:tcPr>
            <w:tcW w:w="815" w:type="dxa"/>
          </w:tcPr>
          <w:p>
            <w:pPr>
              <w:pStyle w:val="TableParagraph"/>
              <w:spacing w:line="174" w:lineRule="exact"/>
              <w:ind w:left="65" w:right="42"/>
              <w:rPr>
                <w:sz w:val="16"/>
              </w:rPr>
            </w:pPr>
            <w:r>
              <w:rPr>
                <w:spacing w:val="-4"/>
                <w:sz w:val="16"/>
              </w:rPr>
              <w:t>2,39</w:t>
            </w:r>
          </w:p>
        </w:tc>
        <w:tc>
          <w:tcPr>
            <w:tcW w:w="810" w:type="dxa"/>
          </w:tcPr>
          <w:p>
            <w:pPr>
              <w:pStyle w:val="TableParagraph"/>
              <w:spacing w:line="174" w:lineRule="exact"/>
              <w:ind w:left="66" w:right="41"/>
              <w:rPr>
                <w:sz w:val="16"/>
              </w:rPr>
            </w:pPr>
            <w:r>
              <w:rPr>
                <w:spacing w:val="-4"/>
                <w:sz w:val="16"/>
              </w:rPr>
              <w:t>2,39</w:t>
            </w:r>
          </w:p>
        </w:tc>
        <w:tc>
          <w:tcPr>
            <w:tcW w:w="811" w:type="dxa"/>
          </w:tcPr>
          <w:p>
            <w:pPr>
              <w:pStyle w:val="TableParagraph"/>
              <w:spacing w:line="174" w:lineRule="exact"/>
              <w:ind w:left="67" w:right="39"/>
              <w:rPr>
                <w:sz w:val="16"/>
              </w:rPr>
            </w:pPr>
            <w:r>
              <w:rPr>
                <w:spacing w:val="-4"/>
                <w:sz w:val="16"/>
              </w:rPr>
              <w:t>2,39</w:t>
            </w:r>
          </w:p>
        </w:tc>
        <w:tc>
          <w:tcPr>
            <w:tcW w:w="815" w:type="dxa"/>
          </w:tcPr>
          <w:p>
            <w:pPr>
              <w:pStyle w:val="TableParagraph"/>
              <w:spacing w:line="174" w:lineRule="exact"/>
              <w:ind w:left="65" w:right="41"/>
              <w:rPr>
                <w:sz w:val="16"/>
              </w:rPr>
            </w:pPr>
            <w:r>
              <w:rPr>
                <w:spacing w:val="-4"/>
                <w:sz w:val="16"/>
              </w:rPr>
              <w:t>2,39</w:t>
            </w:r>
          </w:p>
        </w:tc>
        <w:tc>
          <w:tcPr>
            <w:tcW w:w="808" w:type="dxa"/>
          </w:tcPr>
          <w:p>
            <w:pPr>
              <w:pStyle w:val="TableParagraph"/>
              <w:spacing w:line="174" w:lineRule="exact"/>
              <w:ind w:left="69" w:right="41"/>
              <w:rPr>
                <w:sz w:val="16"/>
              </w:rPr>
            </w:pPr>
            <w:r>
              <w:rPr>
                <w:spacing w:val="-4"/>
                <w:sz w:val="16"/>
              </w:rPr>
              <w:t>2,39</w:t>
            </w:r>
          </w:p>
        </w:tc>
        <w:tc>
          <w:tcPr>
            <w:tcW w:w="736" w:type="dxa"/>
          </w:tcPr>
          <w:p>
            <w:pPr>
              <w:pStyle w:val="TableParagraph"/>
              <w:spacing w:line="174" w:lineRule="exact"/>
              <w:ind w:left="59" w:right="24"/>
              <w:rPr>
                <w:sz w:val="16"/>
              </w:rPr>
            </w:pPr>
            <w:r>
              <w:rPr>
                <w:spacing w:val="-4"/>
                <w:sz w:val="16"/>
              </w:rPr>
              <w:t>2,39</w:t>
            </w:r>
          </w:p>
        </w:tc>
      </w:tr>
      <w:tr>
        <w:trPr>
          <w:trHeight w:val="196" w:hRule="atLeast"/>
        </w:trPr>
        <w:tc>
          <w:tcPr>
            <w:tcW w:w="2175" w:type="dxa"/>
          </w:tcPr>
          <w:p>
            <w:pPr>
              <w:pStyle w:val="TableParagraph"/>
              <w:spacing w:line="176" w:lineRule="exact"/>
              <w:ind w:left="150"/>
              <w:jc w:val="left"/>
              <w:rPr>
                <w:sz w:val="17"/>
              </w:rPr>
            </w:pPr>
            <w:r>
              <w:rPr>
                <w:sz w:val="17"/>
              </w:rPr>
              <w:t>-</w:t>
            </w:r>
            <w:r>
              <w:rPr>
                <w:spacing w:val="-4"/>
                <w:sz w:val="17"/>
              </w:rPr>
              <w:t> </w:t>
            </w:r>
            <w:r>
              <w:rPr>
                <w:sz w:val="17"/>
              </w:rPr>
              <w:t>с 01.07</w:t>
            </w:r>
            <w:r>
              <w:rPr>
                <w:spacing w:val="-1"/>
                <w:sz w:val="17"/>
              </w:rPr>
              <w:t> </w:t>
            </w:r>
            <w:r>
              <w:rPr>
                <w:sz w:val="17"/>
              </w:rPr>
              <w:t>по</w:t>
            </w:r>
            <w:r>
              <w:rPr>
                <w:spacing w:val="-1"/>
                <w:sz w:val="17"/>
              </w:rPr>
              <w:t> </w:t>
            </w:r>
            <w:r>
              <w:rPr>
                <w:spacing w:val="-2"/>
                <w:sz w:val="17"/>
              </w:rPr>
              <w:t>31.12</w:t>
            </w:r>
          </w:p>
        </w:tc>
        <w:tc>
          <w:tcPr>
            <w:tcW w:w="919" w:type="dxa"/>
          </w:tcPr>
          <w:p>
            <w:pPr>
              <w:pStyle w:val="TableParagraph"/>
              <w:spacing w:line="176" w:lineRule="exact"/>
              <w:ind w:left="12"/>
              <w:rPr>
                <w:sz w:val="17"/>
              </w:rPr>
            </w:pPr>
            <w:r>
              <w:rPr>
                <w:spacing w:val="-2"/>
                <w:sz w:val="17"/>
              </w:rPr>
              <w:t>тыс.Гкал</w:t>
            </w:r>
          </w:p>
        </w:tc>
        <w:tc>
          <w:tcPr>
            <w:tcW w:w="734" w:type="dxa"/>
          </w:tcPr>
          <w:p>
            <w:pPr>
              <w:pStyle w:val="TableParagraph"/>
              <w:spacing w:line="175" w:lineRule="exact" w:before="1"/>
              <w:ind w:left="57" w:right="44"/>
              <w:rPr>
                <w:sz w:val="16"/>
              </w:rPr>
            </w:pPr>
            <w:r>
              <w:rPr>
                <w:spacing w:val="-4"/>
                <w:sz w:val="16"/>
              </w:rPr>
              <w:t>1,59</w:t>
            </w:r>
          </w:p>
        </w:tc>
        <w:tc>
          <w:tcPr>
            <w:tcW w:w="736" w:type="dxa"/>
          </w:tcPr>
          <w:p>
            <w:pPr>
              <w:pStyle w:val="TableParagraph"/>
              <w:spacing w:line="175" w:lineRule="exact" w:before="1"/>
              <w:ind w:left="57" w:right="46"/>
              <w:rPr>
                <w:sz w:val="16"/>
              </w:rPr>
            </w:pPr>
            <w:r>
              <w:rPr>
                <w:spacing w:val="-4"/>
                <w:sz w:val="16"/>
              </w:rPr>
              <w:t>1,59</w:t>
            </w:r>
          </w:p>
        </w:tc>
        <w:tc>
          <w:tcPr>
            <w:tcW w:w="737" w:type="dxa"/>
          </w:tcPr>
          <w:p>
            <w:pPr>
              <w:pStyle w:val="TableParagraph"/>
              <w:spacing w:line="175" w:lineRule="exact" w:before="1"/>
              <w:ind w:left="53" w:right="41"/>
              <w:rPr>
                <w:sz w:val="16"/>
              </w:rPr>
            </w:pPr>
            <w:r>
              <w:rPr>
                <w:spacing w:val="-4"/>
                <w:sz w:val="16"/>
              </w:rPr>
              <w:t>1,59</w:t>
            </w:r>
          </w:p>
        </w:tc>
        <w:tc>
          <w:tcPr>
            <w:tcW w:w="734" w:type="dxa"/>
          </w:tcPr>
          <w:p>
            <w:pPr>
              <w:pStyle w:val="TableParagraph"/>
              <w:spacing w:line="175" w:lineRule="exact" w:before="1"/>
              <w:ind w:left="57" w:right="41"/>
              <w:rPr>
                <w:sz w:val="16"/>
              </w:rPr>
            </w:pPr>
            <w:r>
              <w:rPr>
                <w:spacing w:val="-4"/>
                <w:sz w:val="16"/>
              </w:rPr>
              <w:t>1,59</w:t>
            </w:r>
          </w:p>
        </w:tc>
        <w:tc>
          <w:tcPr>
            <w:tcW w:w="736" w:type="dxa"/>
          </w:tcPr>
          <w:p>
            <w:pPr>
              <w:pStyle w:val="TableParagraph"/>
              <w:spacing w:line="175" w:lineRule="exact" w:before="1"/>
              <w:ind w:left="57" w:right="42"/>
              <w:rPr>
                <w:sz w:val="16"/>
              </w:rPr>
            </w:pPr>
            <w:r>
              <w:rPr>
                <w:spacing w:val="-4"/>
                <w:sz w:val="16"/>
              </w:rPr>
              <w:t>1,59</w:t>
            </w:r>
          </w:p>
        </w:tc>
        <w:tc>
          <w:tcPr>
            <w:tcW w:w="736" w:type="dxa"/>
          </w:tcPr>
          <w:p>
            <w:pPr>
              <w:pStyle w:val="TableParagraph"/>
              <w:spacing w:line="175" w:lineRule="exact" w:before="1"/>
              <w:ind w:left="57" w:right="41"/>
              <w:rPr>
                <w:sz w:val="16"/>
              </w:rPr>
            </w:pPr>
            <w:r>
              <w:rPr>
                <w:spacing w:val="-4"/>
                <w:sz w:val="16"/>
              </w:rPr>
              <w:t>1,59</w:t>
            </w:r>
          </w:p>
        </w:tc>
        <w:tc>
          <w:tcPr>
            <w:tcW w:w="815" w:type="dxa"/>
          </w:tcPr>
          <w:p>
            <w:pPr>
              <w:pStyle w:val="TableParagraph"/>
              <w:spacing w:line="175" w:lineRule="exact" w:before="1"/>
              <w:ind w:left="65" w:right="49"/>
              <w:rPr>
                <w:sz w:val="16"/>
              </w:rPr>
            </w:pPr>
            <w:r>
              <w:rPr>
                <w:spacing w:val="-4"/>
                <w:sz w:val="16"/>
              </w:rPr>
              <w:t>1,59</w:t>
            </w:r>
          </w:p>
        </w:tc>
        <w:tc>
          <w:tcPr>
            <w:tcW w:w="811" w:type="dxa"/>
          </w:tcPr>
          <w:p>
            <w:pPr>
              <w:pStyle w:val="TableParagraph"/>
              <w:spacing w:line="175" w:lineRule="exact" w:before="1"/>
              <w:ind w:left="67" w:right="50"/>
              <w:rPr>
                <w:sz w:val="16"/>
              </w:rPr>
            </w:pPr>
            <w:r>
              <w:rPr>
                <w:spacing w:val="-4"/>
                <w:sz w:val="16"/>
              </w:rPr>
              <w:t>1,59</w:t>
            </w:r>
          </w:p>
        </w:tc>
        <w:tc>
          <w:tcPr>
            <w:tcW w:w="815" w:type="dxa"/>
          </w:tcPr>
          <w:p>
            <w:pPr>
              <w:pStyle w:val="TableParagraph"/>
              <w:spacing w:line="175" w:lineRule="exact" w:before="1"/>
              <w:ind w:left="65" w:right="46"/>
              <w:rPr>
                <w:sz w:val="16"/>
              </w:rPr>
            </w:pPr>
            <w:r>
              <w:rPr>
                <w:spacing w:val="-4"/>
                <w:sz w:val="16"/>
              </w:rPr>
              <w:t>1,59</w:t>
            </w:r>
          </w:p>
        </w:tc>
        <w:tc>
          <w:tcPr>
            <w:tcW w:w="815" w:type="dxa"/>
          </w:tcPr>
          <w:p>
            <w:pPr>
              <w:pStyle w:val="TableParagraph"/>
              <w:spacing w:line="175" w:lineRule="exact" w:before="1"/>
              <w:ind w:left="65" w:right="44"/>
              <w:rPr>
                <w:sz w:val="16"/>
              </w:rPr>
            </w:pPr>
            <w:r>
              <w:rPr>
                <w:spacing w:val="-4"/>
                <w:sz w:val="16"/>
              </w:rPr>
              <w:t>1,59</w:t>
            </w:r>
          </w:p>
        </w:tc>
        <w:tc>
          <w:tcPr>
            <w:tcW w:w="815" w:type="dxa"/>
          </w:tcPr>
          <w:p>
            <w:pPr>
              <w:pStyle w:val="TableParagraph"/>
              <w:spacing w:line="175" w:lineRule="exact" w:before="1"/>
              <w:ind w:left="65" w:right="42"/>
              <w:rPr>
                <w:sz w:val="16"/>
              </w:rPr>
            </w:pPr>
            <w:r>
              <w:rPr>
                <w:spacing w:val="-4"/>
                <w:sz w:val="16"/>
              </w:rPr>
              <w:t>1,59</w:t>
            </w:r>
          </w:p>
        </w:tc>
        <w:tc>
          <w:tcPr>
            <w:tcW w:w="810" w:type="dxa"/>
          </w:tcPr>
          <w:p>
            <w:pPr>
              <w:pStyle w:val="TableParagraph"/>
              <w:spacing w:line="175" w:lineRule="exact" w:before="1"/>
              <w:ind w:left="66" w:right="41"/>
              <w:rPr>
                <w:sz w:val="16"/>
              </w:rPr>
            </w:pPr>
            <w:r>
              <w:rPr>
                <w:spacing w:val="-4"/>
                <w:sz w:val="16"/>
              </w:rPr>
              <w:t>1,59</w:t>
            </w:r>
          </w:p>
        </w:tc>
        <w:tc>
          <w:tcPr>
            <w:tcW w:w="811" w:type="dxa"/>
          </w:tcPr>
          <w:p>
            <w:pPr>
              <w:pStyle w:val="TableParagraph"/>
              <w:spacing w:line="175" w:lineRule="exact" w:before="1"/>
              <w:ind w:left="67" w:right="39"/>
              <w:rPr>
                <w:sz w:val="16"/>
              </w:rPr>
            </w:pPr>
            <w:r>
              <w:rPr>
                <w:spacing w:val="-4"/>
                <w:sz w:val="16"/>
              </w:rPr>
              <w:t>1,59</w:t>
            </w:r>
          </w:p>
        </w:tc>
        <w:tc>
          <w:tcPr>
            <w:tcW w:w="815" w:type="dxa"/>
          </w:tcPr>
          <w:p>
            <w:pPr>
              <w:pStyle w:val="TableParagraph"/>
              <w:spacing w:line="175" w:lineRule="exact" w:before="1"/>
              <w:ind w:left="65" w:right="41"/>
              <w:rPr>
                <w:sz w:val="16"/>
              </w:rPr>
            </w:pPr>
            <w:r>
              <w:rPr>
                <w:spacing w:val="-4"/>
                <w:sz w:val="16"/>
              </w:rPr>
              <w:t>1,59</w:t>
            </w:r>
          </w:p>
        </w:tc>
        <w:tc>
          <w:tcPr>
            <w:tcW w:w="808" w:type="dxa"/>
          </w:tcPr>
          <w:p>
            <w:pPr>
              <w:pStyle w:val="TableParagraph"/>
              <w:spacing w:line="175" w:lineRule="exact" w:before="1"/>
              <w:ind w:left="69" w:right="41"/>
              <w:rPr>
                <w:sz w:val="16"/>
              </w:rPr>
            </w:pPr>
            <w:r>
              <w:rPr>
                <w:spacing w:val="-4"/>
                <w:sz w:val="16"/>
              </w:rPr>
              <w:t>1,59</w:t>
            </w:r>
          </w:p>
        </w:tc>
        <w:tc>
          <w:tcPr>
            <w:tcW w:w="736" w:type="dxa"/>
          </w:tcPr>
          <w:p>
            <w:pPr>
              <w:pStyle w:val="TableParagraph"/>
              <w:spacing w:line="175" w:lineRule="exact" w:before="1"/>
              <w:ind w:left="59" w:right="24"/>
              <w:rPr>
                <w:sz w:val="16"/>
              </w:rPr>
            </w:pPr>
            <w:r>
              <w:rPr>
                <w:spacing w:val="-4"/>
                <w:sz w:val="16"/>
              </w:rPr>
              <w:t>1,59</w:t>
            </w:r>
          </w:p>
        </w:tc>
      </w:tr>
      <w:tr>
        <w:trPr>
          <w:trHeight w:val="390" w:hRule="atLeast"/>
        </w:trPr>
        <w:tc>
          <w:tcPr>
            <w:tcW w:w="2175" w:type="dxa"/>
          </w:tcPr>
          <w:p>
            <w:pPr>
              <w:pStyle w:val="TableParagraph"/>
              <w:spacing w:line="190" w:lineRule="exact"/>
              <w:ind w:left="107"/>
              <w:jc w:val="left"/>
              <w:rPr>
                <w:sz w:val="17"/>
              </w:rPr>
            </w:pPr>
            <w:r>
              <w:rPr>
                <w:sz w:val="17"/>
              </w:rPr>
              <w:t>Тариф</w:t>
            </w:r>
            <w:r>
              <w:rPr>
                <w:spacing w:val="44"/>
                <w:sz w:val="17"/>
              </w:rPr>
              <w:t> </w:t>
            </w:r>
            <w:r>
              <w:rPr>
                <w:sz w:val="17"/>
              </w:rPr>
              <w:t>для</w:t>
            </w:r>
            <w:r>
              <w:rPr>
                <w:spacing w:val="44"/>
                <w:sz w:val="17"/>
              </w:rPr>
              <w:t> </w:t>
            </w:r>
            <w:r>
              <w:rPr>
                <w:sz w:val="17"/>
              </w:rPr>
              <w:t>населения</w:t>
            </w:r>
            <w:r>
              <w:rPr>
                <w:spacing w:val="48"/>
                <w:sz w:val="17"/>
              </w:rPr>
              <w:t> </w:t>
            </w:r>
            <w:r>
              <w:rPr>
                <w:spacing w:val="-5"/>
                <w:sz w:val="17"/>
              </w:rPr>
              <w:t>без</w:t>
            </w:r>
          </w:p>
          <w:p>
            <w:pPr>
              <w:pStyle w:val="TableParagraph"/>
              <w:spacing w:line="179" w:lineRule="exact" w:before="1"/>
              <w:ind w:left="107"/>
              <w:jc w:val="left"/>
              <w:rPr>
                <w:sz w:val="17"/>
              </w:rPr>
            </w:pPr>
            <w:r>
              <w:rPr>
                <w:spacing w:val="-5"/>
                <w:sz w:val="17"/>
              </w:rPr>
              <w:t>НДС</w:t>
            </w:r>
          </w:p>
        </w:tc>
        <w:tc>
          <w:tcPr>
            <w:tcW w:w="919" w:type="dxa"/>
          </w:tcPr>
          <w:p>
            <w:pPr>
              <w:pStyle w:val="TableParagraph"/>
              <w:jc w:val="left"/>
              <w:rPr>
                <w:sz w:val="16"/>
              </w:rPr>
            </w:pPr>
          </w:p>
        </w:tc>
        <w:tc>
          <w:tcPr>
            <w:tcW w:w="734" w:type="dxa"/>
          </w:tcPr>
          <w:p>
            <w:pPr>
              <w:pStyle w:val="TableParagraph"/>
              <w:jc w:val="left"/>
              <w:rPr>
                <w:sz w:val="16"/>
              </w:rPr>
            </w:pPr>
          </w:p>
        </w:tc>
        <w:tc>
          <w:tcPr>
            <w:tcW w:w="736" w:type="dxa"/>
          </w:tcPr>
          <w:p>
            <w:pPr>
              <w:pStyle w:val="TableParagraph"/>
              <w:jc w:val="left"/>
              <w:rPr>
                <w:sz w:val="16"/>
              </w:rPr>
            </w:pPr>
          </w:p>
        </w:tc>
        <w:tc>
          <w:tcPr>
            <w:tcW w:w="737" w:type="dxa"/>
          </w:tcPr>
          <w:p>
            <w:pPr>
              <w:pStyle w:val="TableParagraph"/>
              <w:jc w:val="left"/>
              <w:rPr>
                <w:sz w:val="16"/>
              </w:rPr>
            </w:pPr>
          </w:p>
        </w:tc>
        <w:tc>
          <w:tcPr>
            <w:tcW w:w="734" w:type="dxa"/>
          </w:tcPr>
          <w:p>
            <w:pPr>
              <w:pStyle w:val="TableParagraph"/>
              <w:jc w:val="left"/>
              <w:rPr>
                <w:sz w:val="16"/>
              </w:rPr>
            </w:pPr>
          </w:p>
        </w:tc>
        <w:tc>
          <w:tcPr>
            <w:tcW w:w="736" w:type="dxa"/>
          </w:tcPr>
          <w:p>
            <w:pPr>
              <w:pStyle w:val="TableParagraph"/>
              <w:jc w:val="left"/>
              <w:rPr>
                <w:sz w:val="16"/>
              </w:rPr>
            </w:pPr>
          </w:p>
        </w:tc>
        <w:tc>
          <w:tcPr>
            <w:tcW w:w="736" w:type="dxa"/>
          </w:tcPr>
          <w:p>
            <w:pPr>
              <w:pStyle w:val="TableParagraph"/>
              <w:jc w:val="left"/>
              <w:rPr>
                <w:sz w:val="16"/>
              </w:rPr>
            </w:pPr>
          </w:p>
        </w:tc>
        <w:tc>
          <w:tcPr>
            <w:tcW w:w="815" w:type="dxa"/>
          </w:tcPr>
          <w:p>
            <w:pPr>
              <w:pStyle w:val="TableParagraph"/>
              <w:jc w:val="left"/>
              <w:rPr>
                <w:sz w:val="16"/>
              </w:rPr>
            </w:pPr>
          </w:p>
        </w:tc>
        <w:tc>
          <w:tcPr>
            <w:tcW w:w="811" w:type="dxa"/>
          </w:tcPr>
          <w:p>
            <w:pPr>
              <w:pStyle w:val="TableParagraph"/>
              <w:jc w:val="left"/>
              <w:rPr>
                <w:sz w:val="16"/>
              </w:rPr>
            </w:pPr>
          </w:p>
        </w:tc>
        <w:tc>
          <w:tcPr>
            <w:tcW w:w="815" w:type="dxa"/>
          </w:tcPr>
          <w:p>
            <w:pPr>
              <w:pStyle w:val="TableParagraph"/>
              <w:jc w:val="left"/>
              <w:rPr>
                <w:sz w:val="16"/>
              </w:rPr>
            </w:pPr>
          </w:p>
        </w:tc>
        <w:tc>
          <w:tcPr>
            <w:tcW w:w="815" w:type="dxa"/>
          </w:tcPr>
          <w:p>
            <w:pPr>
              <w:pStyle w:val="TableParagraph"/>
              <w:jc w:val="left"/>
              <w:rPr>
                <w:sz w:val="16"/>
              </w:rPr>
            </w:pPr>
          </w:p>
        </w:tc>
        <w:tc>
          <w:tcPr>
            <w:tcW w:w="815" w:type="dxa"/>
          </w:tcPr>
          <w:p>
            <w:pPr>
              <w:pStyle w:val="TableParagraph"/>
              <w:jc w:val="left"/>
              <w:rPr>
                <w:sz w:val="16"/>
              </w:rPr>
            </w:pPr>
          </w:p>
        </w:tc>
        <w:tc>
          <w:tcPr>
            <w:tcW w:w="810" w:type="dxa"/>
          </w:tcPr>
          <w:p>
            <w:pPr>
              <w:pStyle w:val="TableParagraph"/>
              <w:jc w:val="left"/>
              <w:rPr>
                <w:sz w:val="16"/>
              </w:rPr>
            </w:pPr>
          </w:p>
        </w:tc>
        <w:tc>
          <w:tcPr>
            <w:tcW w:w="811" w:type="dxa"/>
          </w:tcPr>
          <w:p>
            <w:pPr>
              <w:pStyle w:val="TableParagraph"/>
              <w:jc w:val="left"/>
              <w:rPr>
                <w:sz w:val="16"/>
              </w:rPr>
            </w:pPr>
          </w:p>
        </w:tc>
        <w:tc>
          <w:tcPr>
            <w:tcW w:w="815" w:type="dxa"/>
          </w:tcPr>
          <w:p>
            <w:pPr>
              <w:pStyle w:val="TableParagraph"/>
              <w:jc w:val="left"/>
              <w:rPr>
                <w:sz w:val="16"/>
              </w:rPr>
            </w:pPr>
          </w:p>
        </w:tc>
        <w:tc>
          <w:tcPr>
            <w:tcW w:w="808" w:type="dxa"/>
          </w:tcPr>
          <w:p>
            <w:pPr>
              <w:pStyle w:val="TableParagraph"/>
              <w:jc w:val="left"/>
              <w:rPr>
                <w:sz w:val="16"/>
              </w:rPr>
            </w:pPr>
          </w:p>
        </w:tc>
        <w:tc>
          <w:tcPr>
            <w:tcW w:w="736" w:type="dxa"/>
          </w:tcPr>
          <w:p>
            <w:pPr>
              <w:pStyle w:val="TableParagraph"/>
              <w:jc w:val="left"/>
              <w:rPr>
                <w:sz w:val="16"/>
              </w:rPr>
            </w:pPr>
          </w:p>
        </w:tc>
      </w:tr>
      <w:tr>
        <w:trPr>
          <w:trHeight w:val="253" w:hRule="atLeast"/>
        </w:trPr>
        <w:tc>
          <w:tcPr>
            <w:tcW w:w="2175" w:type="dxa"/>
          </w:tcPr>
          <w:p>
            <w:pPr>
              <w:pStyle w:val="TableParagraph"/>
              <w:spacing w:before="26"/>
              <w:ind w:left="150"/>
              <w:jc w:val="left"/>
              <w:rPr>
                <w:sz w:val="17"/>
              </w:rPr>
            </w:pPr>
            <w:r>
              <w:rPr>
                <w:sz w:val="17"/>
              </w:rPr>
              <w:t>-</w:t>
            </w:r>
            <w:r>
              <w:rPr>
                <w:spacing w:val="-4"/>
                <w:sz w:val="17"/>
              </w:rPr>
              <w:t> </w:t>
            </w:r>
            <w:r>
              <w:rPr>
                <w:sz w:val="17"/>
              </w:rPr>
              <w:t>с 01.01</w:t>
            </w:r>
            <w:r>
              <w:rPr>
                <w:spacing w:val="-1"/>
                <w:sz w:val="17"/>
              </w:rPr>
              <w:t> </w:t>
            </w:r>
            <w:r>
              <w:rPr>
                <w:sz w:val="17"/>
              </w:rPr>
              <w:t>по</w:t>
            </w:r>
            <w:r>
              <w:rPr>
                <w:spacing w:val="-1"/>
                <w:sz w:val="17"/>
              </w:rPr>
              <w:t> </w:t>
            </w:r>
            <w:r>
              <w:rPr>
                <w:spacing w:val="-2"/>
                <w:sz w:val="17"/>
              </w:rPr>
              <w:t>30.06</w:t>
            </w:r>
          </w:p>
        </w:tc>
        <w:tc>
          <w:tcPr>
            <w:tcW w:w="919" w:type="dxa"/>
          </w:tcPr>
          <w:p>
            <w:pPr>
              <w:pStyle w:val="TableParagraph"/>
              <w:spacing w:before="26"/>
              <w:ind w:left="12" w:right="5"/>
              <w:rPr>
                <w:sz w:val="17"/>
              </w:rPr>
            </w:pPr>
            <w:r>
              <w:rPr>
                <w:spacing w:val="-2"/>
                <w:sz w:val="17"/>
              </w:rPr>
              <w:t>руб./Гкал</w:t>
            </w:r>
          </w:p>
        </w:tc>
        <w:tc>
          <w:tcPr>
            <w:tcW w:w="734" w:type="dxa"/>
          </w:tcPr>
          <w:p>
            <w:pPr>
              <w:pStyle w:val="TableParagraph"/>
              <w:spacing w:before="30"/>
              <w:ind w:left="57" w:right="44"/>
              <w:rPr>
                <w:sz w:val="16"/>
              </w:rPr>
            </w:pPr>
            <w:r>
              <w:rPr>
                <w:spacing w:val="-4"/>
                <w:sz w:val="16"/>
              </w:rPr>
              <w:t>3298</w:t>
            </w:r>
          </w:p>
        </w:tc>
        <w:tc>
          <w:tcPr>
            <w:tcW w:w="736" w:type="dxa"/>
          </w:tcPr>
          <w:p>
            <w:pPr>
              <w:pStyle w:val="TableParagraph"/>
              <w:spacing w:before="30"/>
              <w:ind w:left="57" w:right="45"/>
              <w:rPr>
                <w:sz w:val="16"/>
              </w:rPr>
            </w:pPr>
            <w:r>
              <w:rPr>
                <w:spacing w:val="-2"/>
                <w:sz w:val="16"/>
              </w:rPr>
              <w:t>3637,5</w:t>
            </w:r>
          </w:p>
        </w:tc>
        <w:tc>
          <w:tcPr>
            <w:tcW w:w="737" w:type="dxa"/>
          </w:tcPr>
          <w:p>
            <w:pPr>
              <w:pStyle w:val="TableParagraph"/>
              <w:spacing w:before="30"/>
              <w:ind w:left="53" w:right="41"/>
              <w:rPr>
                <w:sz w:val="16"/>
              </w:rPr>
            </w:pPr>
            <w:r>
              <w:rPr>
                <w:spacing w:val="-2"/>
                <w:sz w:val="16"/>
              </w:rPr>
              <w:t>3713,9</w:t>
            </w:r>
          </w:p>
        </w:tc>
        <w:tc>
          <w:tcPr>
            <w:tcW w:w="734" w:type="dxa"/>
          </w:tcPr>
          <w:p>
            <w:pPr>
              <w:pStyle w:val="TableParagraph"/>
              <w:spacing w:before="30"/>
              <w:ind w:left="57" w:right="41"/>
              <w:rPr>
                <w:sz w:val="16"/>
              </w:rPr>
            </w:pPr>
            <w:r>
              <w:rPr>
                <w:spacing w:val="-2"/>
                <w:sz w:val="16"/>
              </w:rPr>
              <w:t>3791,9</w:t>
            </w:r>
          </w:p>
        </w:tc>
        <w:tc>
          <w:tcPr>
            <w:tcW w:w="736" w:type="dxa"/>
          </w:tcPr>
          <w:p>
            <w:pPr>
              <w:pStyle w:val="TableParagraph"/>
              <w:spacing w:before="30"/>
              <w:ind w:left="57" w:right="42"/>
              <w:rPr>
                <w:sz w:val="16"/>
              </w:rPr>
            </w:pPr>
            <w:r>
              <w:rPr>
                <w:spacing w:val="-2"/>
                <w:sz w:val="16"/>
              </w:rPr>
              <w:t>3871,6</w:t>
            </w:r>
          </w:p>
        </w:tc>
        <w:tc>
          <w:tcPr>
            <w:tcW w:w="736" w:type="dxa"/>
          </w:tcPr>
          <w:p>
            <w:pPr>
              <w:pStyle w:val="TableParagraph"/>
              <w:spacing w:before="30"/>
              <w:ind w:left="57" w:right="41"/>
              <w:rPr>
                <w:sz w:val="16"/>
              </w:rPr>
            </w:pPr>
            <w:r>
              <w:rPr>
                <w:spacing w:val="-2"/>
                <w:sz w:val="16"/>
              </w:rPr>
              <w:t>3952,9</w:t>
            </w:r>
          </w:p>
        </w:tc>
        <w:tc>
          <w:tcPr>
            <w:tcW w:w="815" w:type="dxa"/>
          </w:tcPr>
          <w:p>
            <w:pPr>
              <w:pStyle w:val="TableParagraph"/>
              <w:spacing w:before="30"/>
              <w:ind w:left="65" w:right="49"/>
              <w:rPr>
                <w:sz w:val="16"/>
              </w:rPr>
            </w:pPr>
            <w:r>
              <w:rPr>
                <w:spacing w:val="-2"/>
                <w:sz w:val="16"/>
              </w:rPr>
              <w:t>4035,9</w:t>
            </w:r>
          </w:p>
        </w:tc>
        <w:tc>
          <w:tcPr>
            <w:tcW w:w="811" w:type="dxa"/>
          </w:tcPr>
          <w:p>
            <w:pPr>
              <w:pStyle w:val="TableParagraph"/>
              <w:spacing w:before="30"/>
              <w:ind w:left="67" w:right="50"/>
              <w:rPr>
                <w:sz w:val="16"/>
              </w:rPr>
            </w:pPr>
            <w:r>
              <w:rPr>
                <w:spacing w:val="-2"/>
                <w:sz w:val="16"/>
              </w:rPr>
              <w:t>4120,6</w:t>
            </w:r>
          </w:p>
        </w:tc>
        <w:tc>
          <w:tcPr>
            <w:tcW w:w="815" w:type="dxa"/>
          </w:tcPr>
          <w:p>
            <w:pPr>
              <w:pStyle w:val="TableParagraph"/>
              <w:spacing w:before="30"/>
              <w:ind w:left="65" w:right="46"/>
              <w:rPr>
                <w:sz w:val="16"/>
              </w:rPr>
            </w:pPr>
            <w:r>
              <w:rPr>
                <w:spacing w:val="-2"/>
                <w:sz w:val="16"/>
              </w:rPr>
              <w:t>4207,2</w:t>
            </w:r>
          </w:p>
        </w:tc>
        <w:tc>
          <w:tcPr>
            <w:tcW w:w="815" w:type="dxa"/>
          </w:tcPr>
          <w:p>
            <w:pPr>
              <w:pStyle w:val="TableParagraph"/>
              <w:spacing w:before="30"/>
              <w:ind w:left="65" w:right="44"/>
              <w:rPr>
                <w:sz w:val="16"/>
              </w:rPr>
            </w:pPr>
            <w:r>
              <w:rPr>
                <w:spacing w:val="-2"/>
                <w:sz w:val="16"/>
              </w:rPr>
              <w:t>4295,5</w:t>
            </w:r>
          </w:p>
        </w:tc>
        <w:tc>
          <w:tcPr>
            <w:tcW w:w="815" w:type="dxa"/>
          </w:tcPr>
          <w:p>
            <w:pPr>
              <w:pStyle w:val="TableParagraph"/>
              <w:spacing w:before="30"/>
              <w:ind w:left="65" w:right="42"/>
              <w:rPr>
                <w:sz w:val="16"/>
              </w:rPr>
            </w:pPr>
            <w:r>
              <w:rPr>
                <w:spacing w:val="-2"/>
                <w:sz w:val="16"/>
              </w:rPr>
              <w:t>4385,7</w:t>
            </w:r>
          </w:p>
        </w:tc>
        <w:tc>
          <w:tcPr>
            <w:tcW w:w="810" w:type="dxa"/>
          </w:tcPr>
          <w:p>
            <w:pPr>
              <w:pStyle w:val="TableParagraph"/>
              <w:spacing w:before="30"/>
              <w:ind w:left="66" w:right="41"/>
              <w:rPr>
                <w:sz w:val="16"/>
              </w:rPr>
            </w:pPr>
            <w:r>
              <w:rPr>
                <w:spacing w:val="-2"/>
                <w:sz w:val="16"/>
              </w:rPr>
              <w:t>4477,8</w:t>
            </w:r>
          </w:p>
        </w:tc>
        <w:tc>
          <w:tcPr>
            <w:tcW w:w="811" w:type="dxa"/>
          </w:tcPr>
          <w:p>
            <w:pPr>
              <w:pStyle w:val="TableParagraph"/>
              <w:spacing w:before="30"/>
              <w:ind w:left="67" w:right="40"/>
              <w:rPr>
                <w:sz w:val="16"/>
              </w:rPr>
            </w:pPr>
            <w:r>
              <w:rPr>
                <w:spacing w:val="-2"/>
                <w:sz w:val="16"/>
              </w:rPr>
              <w:t>4571,8</w:t>
            </w:r>
          </w:p>
        </w:tc>
        <w:tc>
          <w:tcPr>
            <w:tcW w:w="815" w:type="dxa"/>
          </w:tcPr>
          <w:p>
            <w:pPr>
              <w:pStyle w:val="TableParagraph"/>
              <w:spacing w:before="30"/>
              <w:ind w:left="65" w:right="41"/>
              <w:rPr>
                <w:sz w:val="16"/>
              </w:rPr>
            </w:pPr>
            <w:r>
              <w:rPr>
                <w:spacing w:val="-2"/>
                <w:sz w:val="16"/>
              </w:rPr>
              <w:t>4667,8</w:t>
            </w:r>
          </w:p>
        </w:tc>
        <w:tc>
          <w:tcPr>
            <w:tcW w:w="808" w:type="dxa"/>
          </w:tcPr>
          <w:p>
            <w:pPr>
              <w:pStyle w:val="TableParagraph"/>
              <w:spacing w:before="30"/>
              <w:ind w:left="69" w:right="41"/>
              <w:rPr>
                <w:sz w:val="16"/>
              </w:rPr>
            </w:pPr>
            <w:r>
              <w:rPr>
                <w:spacing w:val="-2"/>
                <w:sz w:val="16"/>
              </w:rPr>
              <w:t>4765,9</w:t>
            </w:r>
          </w:p>
        </w:tc>
        <w:tc>
          <w:tcPr>
            <w:tcW w:w="736" w:type="dxa"/>
          </w:tcPr>
          <w:p>
            <w:pPr>
              <w:pStyle w:val="TableParagraph"/>
              <w:spacing w:before="30"/>
              <w:ind w:left="59" w:right="24"/>
              <w:rPr>
                <w:sz w:val="16"/>
              </w:rPr>
            </w:pPr>
            <w:r>
              <w:rPr>
                <w:spacing w:val="-2"/>
                <w:sz w:val="16"/>
              </w:rPr>
              <w:t>4866,0</w:t>
            </w:r>
          </w:p>
        </w:tc>
      </w:tr>
      <w:tr>
        <w:trPr>
          <w:trHeight w:val="256" w:hRule="atLeast"/>
        </w:trPr>
        <w:tc>
          <w:tcPr>
            <w:tcW w:w="2175" w:type="dxa"/>
          </w:tcPr>
          <w:p>
            <w:pPr>
              <w:pStyle w:val="TableParagraph"/>
              <w:spacing w:before="26"/>
              <w:ind w:left="150"/>
              <w:jc w:val="left"/>
              <w:rPr>
                <w:sz w:val="17"/>
              </w:rPr>
            </w:pPr>
            <w:r>
              <w:rPr>
                <w:sz w:val="17"/>
              </w:rPr>
              <w:t>-</w:t>
            </w:r>
            <w:r>
              <w:rPr>
                <w:spacing w:val="-4"/>
                <w:sz w:val="17"/>
              </w:rPr>
              <w:t> </w:t>
            </w:r>
            <w:r>
              <w:rPr>
                <w:sz w:val="17"/>
              </w:rPr>
              <w:t>с 01.07</w:t>
            </w:r>
            <w:r>
              <w:rPr>
                <w:spacing w:val="-1"/>
                <w:sz w:val="17"/>
              </w:rPr>
              <w:t> </w:t>
            </w:r>
            <w:r>
              <w:rPr>
                <w:sz w:val="17"/>
              </w:rPr>
              <w:t>по</w:t>
            </w:r>
            <w:r>
              <w:rPr>
                <w:spacing w:val="-1"/>
                <w:sz w:val="17"/>
              </w:rPr>
              <w:t> </w:t>
            </w:r>
            <w:r>
              <w:rPr>
                <w:spacing w:val="-2"/>
                <w:sz w:val="17"/>
              </w:rPr>
              <w:t>31.12</w:t>
            </w:r>
          </w:p>
        </w:tc>
        <w:tc>
          <w:tcPr>
            <w:tcW w:w="919" w:type="dxa"/>
          </w:tcPr>
          <w:p>
            <w:pPr>
              <w:pStyle w:val="TableParagraph"/>
              <w:spacing w:before="26"/>
              <w:ind w:left="12" w:right="5"/>
              <w:rPr>
                <w:sz w:val="17"/>
              </w:rPr>
            </w:pPr>
            <w:r>
              <w:rPr>
                <w:spacing w:val="-2"/>
                <w:sz w:val="17"/>
              </w:rPr>
              <w:t>руб./Гкал</w:t>
            </w:r>
          </w:p>
        </w:tc>
        <w:tc>
          <w:tcPr>
            <w:tcW w:w="734" w:type="dxa"/>
          </w:tcPr>
          <w:p>
            <w:pPr>
              <w:pStyle w:val="TableParagraph"/>
              <w:spacing w:before="30"/>
              <w:ind w:left="57" w:right="44"/>
              <w:rPr>
                <w:sz w:val="16"/>
              </w:rPr>
            </w:pPr>
            <w:r>
              <w:rPr>
                <w:spacing w:val="-4"/>
                <w:sz w:val="16"/>
              </w:rPr>
              <w:t>3638</w:t>
            </w:r>
          </w:p>
        </w:tc>
        <w:tc>
          <w:tcPr>
            <w:tcW w:w="736" w:type="dxa"/>
          </w:tcPr>
          <w:p>
            <w:pPr>
              <w:pStyle w:val="TableParagraph"/>
              <w:spacing w:before="30"/>
              <w:ind w:left="57" w:right="45"/>
              <w:rPr>
                <w:sz w:val="16"/>
              </w:rPr>
            </w:pPr>
            <w:r>
              <w:rPr>
                <w:spacing w:val="-2"/>
                <w:sz w:val="16"/>
              </w:rPr>
              <w:t>3713,9</w:t>
            </w:r>
          </w:p>
        </w:tc>
        <w:tc>
          <w:tcPr>
            <w:tcW w:w="737" w:type="dxa"/>
          </w:tcPr>
          <w:p>
            <w:pPr>
              <w:pStyle w:val="TableParagraph"/>
              <w:spacing w:before="30"/>
              <w:ind w:left="53" w:right="41"/>
              <w:rPr>
                <w:sz w:val="16"/>
              </w:rPr>
            </w:pPr>
            <w:r>
              <w:rPr>
                <w:spacing w:val="-2"/>
                <w:sz w:val="16"/>
              </w:rPr>
              <w:t>3791,9</w:t>
            </w:r>
          </w:p>
        </w:tc>
        <w:tc>
          <w:tcPr>
            <w:tcW w:w="734" w:type="dxa"/>
          </w:tcPr>
          <w:p>
            <w:pPr>
              <w:pStyle w:val="TableParagraph"/>
              <w:spacing w:before="30"/>
              <w:ind w:left="57" w:right="41"/>
              <w:rPr>
                <w:sz w:val="16"/>
              </w:rPr>
            </w:pPr>
            <w:r>
              <w:rPr>
                <w:spacing w:val="-2"/>
                <w:sz w:val="16"/>
              </w:rPr>
              <w:t>3871,6</w:t>
            </w:r>
          </w:p>
        </w:tc>
        <w:tc>
          <w:tcPr>
            <w:tcW w:w="736" w:type="dxa"/>
          </w:tcPr>
          <w:p>
            <w:pPr>
              <w:pStyle w:val="TableParagraph"/>
              <w:spacing w:before="30"/>
              <w:ind w:left="57" w:right="42"/>
              <w:rPr>
                <w:sz w:val="16"/>
              </w:rPr>
            </w:pPr>
            <w:r>
              <w:rPr>
                <w:spacing w:val="-2"/>
                <w:sz w:val="16"/>
              </w:rPr>
              <w:t>3952,9</w:t>
            </w:r>
          </w:p>
        </w:tc>
        <w:tc>
          <w:tcPr>
            <w:tcW w:w="736" w:type="dxa"/>
          </w:tcPr>
          <w:p>
            <w:pPr>
              <w:pStyle w:val="TableParagraph"/>
              <w:spacing w:before="30"/>
              <w:ind w:left="57" w:right="41"/>
              <w:rPr>
                <w:sz w:val="16"/>
              </w:rPr>
            </w:pPr>
            <w:r>
              <w:rPr>
                <w:spacing w:val="-2"/>
                <w:sz w:val="16"/>
              </w:rPr>
              <w:t>4035,9</w:t>
            </w:r>
          </w:p>
        </w:tc>
        <w:tc>
          <w:tcPr>
            <w:tcW w:w="815" w:type="dxa"/>
          </w:tcPr>
          <w:p>
            <w:pPr>
              <w:pStyle w:val="TableParagraph"/>
              <w:spacing w:before="30"/>
              <w:ind w:left="65" w:right="49"/>
              <w:rPr>
                <w:sz w:val="16"/>
              </w:rPr>
            </w:pPr>
            <w:r>
              <w:rPr>
                <w:spacing w:val="-2"/>
                <w:sz w:val="16"/>
              </w:rPr>
              <w:t>4120,6</w:t>
            </w:r>
          </w:p>
        </w:tc>
        <w:tc>
          <w:tcPr>
            <w:tcW w:w="811" w:type="dxa"/>
          </w:tcPr>
          <w:p>
            <w:pPr>
              <w:pStyle w:val="TableParagraph"/>
              <w:spacing w:before="30"/>
              <w:ind w:left="67" w:right="50"/>
              <w:rPr>
                <w:sz w:val="16"/>
              </w:rPr>
            </w:pPr>
            <w:r>
              <w:rPr>
                <w:spacing w:val="-2"/>
                <w:sz w:val="16"/>
              </w:rPr>
              <w:t>4207,2</w:t>
            </w:r>
          </w:p>
        </w:tc>
        <w:tc>
          <w:tcPr>
            <w:tcW w:w="815" w:type="dxa"/>
          </w:tcPr>
          <w:p>
            <w:pPr>
              <w:pStyle w:val="TableParagraph"/>
              <w:spacing w:before="30"/>
              <w:ind w:left="65" w:right="46"/>
              <w:rPr>
                <w:sz w:val="16"/>
              </w:rPr>
            </w:pPr>
            <w:r>
              <w:rPr>
                <w:spacing w:val="-2"/>
                <w:sz w:val="16"/>
              </w:rPr>
              <w:t>4295,5</w:t>
            </w:r>
          </w:p>
        </w:tc>
        <w:tc>
          <w:tcPr>
            <w:tcW w:w="815" w:type="dxa"/>
          </w:tcPr>
          <w:p>
            <w:pPr>
              <w:pStyle w:val="TableParagraph"/>
              <w:spacing w:before="30"/>
              <w:ind w:left="65" w:right="44"/>
              <w:rPr>
                <w:sz w:val="16"/>
              </w:rPr>
            </w:pPr>
            <w:r>
              <w:rPr>
                <w:spacing w:val="-2"/>
                <w:sz w:val="16"/>
              </w:rPr>
              <w:t>4385,7</w:t>
            </w:r>
          </w:p>
        </w:tc>
        <w:tc>
          <w:tcPr>
            <w:tcW w:w="815" w:type="dxa"/>
          </w:tcPr>
          <w:p>
            <w:pPr>
              <w:pStyle w:val="TableParagraph"/>
              <w:spacing w:before="30"/>
              <w:ind w:left="65" w:right="42"/>
              <w:rPr>
                <w:sz w:val="16"/>
              </w:rPr>
            </w:pPr>
            <w:r>
              <w:rPr>
                <w:spacing w:val="-2"/>
                <w:sz w:val="16"/>
              </w:rPr>
              <w:t>4477,8</w:t>
            </w:r>
          </w:p>
        </w:tc>
        <w:tc>
          <w:tcPr>
            <w:tcW w:w="810" w:type="dxa"/>
          </w:tcPr>
          <w:p>
            <w:pPr>
              <w:pStyle w:val="TableParagraph"/>
              <w:spacing w:before="30"/>
              <w:ind w:left="66" w:right="41"/>
              <w:rPr>
                <w:sz w:val="16"/>
              </w:rPr>
            </w:pPr>
            <w:r>
              <w:rPr>
                <w:spacing w:val="-2"/>
                <w:sz w:val="16"/>
              </w:rPr>
              <w:t>4571,8</w:t>
            </w:r>
          </w:p>
        </w:tc>
        <w:tc>
          <w:tcPr>
            <w:tcW w:w="811" w:type="dxa"/>
          </w:tcPr>
          <w:p>
            <w:pPr>
              <w:pStyle w:val="TableParagraph"/>
              <w:spacing w:before="30"/>
              <w:ind w:left="67" w:right="40"/>
              <w:rPr>
                <w:sz w:val="16"/>
              </w:rPr>
            </w:pPr>
            <w:r>
              <w:rPr>
                <w:spacing w:val="-2"/>
                <w:sz w:val="16"/>
              </w:rPr>
              <w:t>4667,8</w:t>
            </w:r>
          </w:p>
        </w:tc>
        <w:tc>
          <w:tcPr>
            <w:tcW w:w="815" w:type="dxa"/>
          </w:tcPr>
          <w:p>
            <w:pPr>
              <w:pStyle w:val="TableParagraph"/>
              <w:spacing w:before="30"/>
              <w:ind w:left="65" w:right="41"/>
              <w:rPr>
                <w:sz w:val="16"/>
              </w:rPr>
            </w:pPr>
            <w:r>
              <w:rPr>
                <w:spacing w:val="-2"/>
                <w:sz w:val="16"/>
              </w:rPr>
              <w:t>4765,9</w:t>
            </w:r>
          </w:p>
        </w:tc>
        <w:tc>
          <w:tcPr>
            <w:tcW w:w="808" w:type="dxa"/>
          </w:tcPr>
          <w:p>
            <w:pPr>
              <w:pStyle w:val="TableParagraph"/>
              <w:spacing w:before="30"/>
              <w:ind w:left="69" w:right="41"/>
              <w:rPr>
                <w:sz w:val="16"/>
              </w:rPr>
            </w:pPr>
            <w:r>
              <w:rPr>
                <w:spacing w:val="-2"/>
                <w:sz w:val="16"/>
              </w:rPr>
              <w:t>4866,0</w:t>
            </w:r>
          </w:p>
        </w:tc>
        <w:tc>
          <w:tcPr>
            <w:tcW w:w="736" w:type="dxa"/>
          </w:tcPr>
          <w:p>
            <w:pPr>
              <w:pStyle w:val="TableParagraph"/>
              <w:spacing w:before="30"/>
              <w:ind w:left="59" w:right="24"/>
              <w:rPr>
                <w:sz w:val="16"/>
              </w:rPr>
            </w:pPr>
            <w:r>
              <w:rPr>
                <w:spacing w:val="-2"/>
                <w:sz w:val="16"/>
              </w:rPr>
              <w:t>4968,1</w:t>
            </w:r>
          </w:p>
        </w:tc>
      </w:tr>
      <w:tr>
        <w:trPr>
          <w:trHeight w:val="976" w:hRule="atLeast"/>
        </w:trPr>
        <w:tc>
          <w:tcPr>
            <w:tcW w:w="2175" w:type="dxa"/>
          </w:tcPr>
          <w:p>
            <w:pPr>
              <w:pStyle w:val="TableParagraph"/>
              <w:tabs>
                <w:tab w:pos="1513" w:val="left" w:leader="none"/>
              </w:tabs>
              <w:ind w:left="107" w:right="95"/>
              <w:jc w:val="both"/>
              <w:rPr>
                <w:sz w:val="17"/>
              </w:rPr>
            </w:pPr>
            <w:r>
              <w:rPr>
                <w:sz w:val="17"/>
              </w:rPr>
              <w:t>Дополнительно</w:t>
            </w:r>
            <w:r>
              <w:rPr>
                <w:spacing w:val="-11"/>
                <w:sz w:val="17"/>
              </w:rPr>
              <w:t> </w:t>
            </w:r>
            <w:r>
              <w:rPr>
                <w:sz w:val="17"/>
              </w:rPr>
              <w:t>выделение </w:t>
            </w:r>
            <w:r>
              <w:rPr>
                <w:spacing w:val="-2"/>
                <w:sz w:val="17"/>
              </w:rPr>
              <w:t>целевых</w:t>
            </w:r>
            <w:r>
              <w:rPr>
                <w:sz w:val="17"/>
              </w:rPr>
              <w:tab/>
            </w:r>
            <w:r>
              <w:rPr>
                <w:spacing w:val="-2"/>
                <w:sz w:val="17"/>
              </w:rPr>
              <w:t>средств </w:t>
            </w:r>
            <w:r>
              <w:rPr>
                <w:sz w:val="17"/>
              </w:rPr>
              <w:t>областного</w:t>
            </w:r>
            <w:r>
              <w:rPr>
                <w:spacing w:val="53"/>
                <w:sz w:val="17"/>
              </w:rPr>
              <w:t>  </w:t>
            </w:r>
            <w:r>
              <w:rPr>
                <w:sz w:val="17"/>
              </w:rPr>
              <w:t>и</w:t>
            </w:r>
            <w:r>
              <w:rPr>
                <w:spacing w:val="54"/>
                <w:sz w:val="17"/>
              </w:rPr>
              <w:t>  </w:t>
            </w:r>
            <w:r>
              <w:rPr>
                <w:spacing w:val="-2"/>
                <w:sz w:val="17"/>
              </w:rPr>
              <w:t>местного</w:t>
            </w:r>
          </w:p>
          <w:p>
            <w:pPr>
              <w:pStyle w:val="TableParagraph"/>
              <w:spacing w:line="196" w:lineRule="exact"/>
              <w:ind w:left="107" w:right="95"/>
              <w:jc w:val="both"/>
              <w:rPr>
                <w:sz w:val="17"/>
              </w:rPr>
            </w:pPr>
            <w:r>
              <w:rPr>
                <w:sz w:val="17"/>
              </w:rPr>
              <w:t>бюджетов на реализацию мероприятий, без НДС</w:t>
            </w:r>
          </w:p>
        </w:tc>
        <w:tc>
          <w:tcPr>
            <w:tcW w:w="919" w:type="dxa"/>
          </w:tcPr>
          <w:p>
            <w:pPr>
              <w:pStyle w:val="TableParagraph"/>
              <w:spacing w:before="190"/>
              <w:jc w:val="left"/>
              <w:rPr>
                <w:sz w:val="17"/>
              </w:rPr>
            </w:pPr>
          </w:p>
          <w:p>
            <w:pPr>
              <w:pStyle w:val="TableParagraph"/>
              <w:ind w:left="12" w:right="5"/>
              <w:rPr>
                <w:sz w:val="17"/>
              </w:rPr>
            </w:pPr>
            <w:r>
              <w:rPr>
                <w:spacing w:val="-2"/>
                <w:sz w:val="17"/>
              </w:rPr>
              <w:t>тыс.руб</w:t>
            </w:r>
          </w:p>
        </w:tc>
        <w:tc>
          <w:tcPr>
            <w:tcW w:w="734" w:type="dxa"/>
          </w:tcPr>
          <w:p>
            <w:pPr>
              <w:pStyle w:val="TableParagraph"/>
              <w:jc w:val="left"/>
              <w:rPr>
                <w:sz w:val="16"/>
              </w:rPr>
            </w:pPr>
          </w:p>
          <w:p>
            <w:pPr>
              <w:pStyle w:val="TableParagraph"/>
              <w:spacing w:before="22"/>
              <w:jc w:val="left"/>
              <w:rPr>
                <w:sz w:val="16"/>
              </w:rPr>
            </w:pPr>
          </w:p>
          <w:p>
            <w:pPr>
              <w:pStyle w:val="TableParagraph"/>
              <w:ind w:left="57" w:right="44"/>
              <w:rPr>
                <w:sz w:val="16"/>
              </w:rPr>
            </w:pPr>
            <w:r>
              <w:rPr>
                <w:sz w:val="16"/>
              </w:rPr>
              <w:t>12</w:t>
            </w:r>
            <w:r>
              <w:rPr>
                <w:spacing w:val="-1"/>
                <w:sz w:val="16"/>
              </w:rPr>
              <w:t> </w:t>
            </w:r>
            <w:r>
              <w:rPr>
                <w:spacing w:val="-5"/>
                <w:sz w:val="16"/>
              </w:rPr>
              <w:t>288</w:t>
            </w:r>
          </w:p>
        </w:tc>
        <w:tc>
          <w:tcPr>
            <w:tcW w:w="736" w:type="dxa"/>
          </w:tcPr>
          <w:p>
            <w:pPr>
              <w:pStyle w:val="TableParagraph"/>
              <w:jc w:val="left"/>
              <w:rPr>
                <w:sz w:val="16"/>
              </w:rPr>
            </w:pPr>
          </w:p>
          <w:p>
            <w:pPr>
              <w:pStyle w:val="TableParagraph"/>
              <w:spacing w:before="22"/>
              <w:jc w:val="left"/>
              <w:rPr>
                <w:sz w:val="16"/>
              </w:rPr>
            </w:pPr>
          </w:p>
          <w:p>
            <w:pPr>
              <w:pStyle w:val="TableParagraph"/>
              <w:ind w:left="57" w:right="45"/>
              <w:rPr>
                <w:sz w:val="16"/>
              </w:rPr>
            </w:pPr>
            <w:r>
              <w:rPr>
                <w:spacing w:val="-10"/>
                <w:sz w:val="16"/>
              </w:rPr>
              <w:t>0</w:t>
            </w:r>
          </w:p>
        </w:tc>
        <w:tc>
          <w:tcPr>
            <w:tcW w:w="737" w:type="dxa"/>
          </w:tcPr>
          <w:p>
            <w:pPr>
              <w:pStyle w:val="TableParagraph"/>
              <w:jc w:val="left"/>
              <w:rPr>
                <w:sz w:val="16"/>
              </w:rPr>
            </w:pPr>
          </w:p>
          <w:p>
            <w:pPr>
              <w:pStyle w:val="TableParagraph"/>
              <w:spacing w:before="22"/>
              <w:jc w:val="left"/>
              <w:rPr>
                <w:sz w:val="16"/>
              </w:rPr>
            </w:pPr>
          </w:p>
          <w:p>
            <w:pPr>
              <w:pStyle w:val="TableParagraph"/>
              <w:ind w:left="53" w:right="40"/>
              <w:rPr>
                <w:sz w:val="16"/>
              </w:rPr>
            </w:pPr>
            <w:r>
              <w:rPr>
                <w:spacing w:val="-10"/>
                <w:sz w:val="16"/>
              </w:rPr>
              <w:t>0</w:t>
            </w:r>
          </w:p>
        </w:tc>
        <w:tc>
          <w:tcPr>
            <w:tcW w:w="734" w:type="dxa"/>
          </w:tcPr>
          <w:p>
            <w:pPr>
              <w:pStyle w:val="TableParagraph"/>
              <w:jc w:val="left"/>
              <w:rPr>
                <w:sz w:val="16"/>
              </w:rPr>
            </w:pPr>
          </w:p>
          <w:p>
            <w:pPr>
              <w:pStyle w:val="TableParagraph"/>
              <w:spacing w:before="22"/>
              <w:jc w:val="left"/>
              <w:rPr>
                <w:sz w:val="16"/>
              </w:rPr>
            </w:pPr>
          </w:p>
          <w:p>
            <w:pPr>
              <w:pStyle w:val="TableParagraph"/>
              <w:ind w:left="57" w:right="41"/>
              <w:rPr>
                <w:sz w:val="16"/>
              </w:rPr>
            </w:pPr>
            <w:r>
              <w:rPr>
                <w:spacing w:val="-10"/>
                <w:sz w:val="16"/>
              </w:rPr>
              <w:t>0</w:t>
            </w:r>
          </w:p>
        </w:tc>
        <w:tc>
          <w:tcPr>
            <w:tcW w:w="736" w:type="dxa"/>
          </w:tcPr>
          <w:p>
            <w:pPr>
              <w:pStyle w:val="TableParagraph"/>
              <w:jc w:val="left"/>
              <w:rPr>
                <w:sz w:val="16"/>
              </w:rPr>
            </w:pPr>
          </w:p>
          <w:p>
            <w:pPr>
              <w:pStyle w:val="TableParagraph"/>
              <w:spacing w:before="22"/>
              <w:jc w:val="left"/>
              <w:rPr>
                <w:sz w:val="16"/>
              </w:rPr>
            </w:pPr>
          </w:p>
          <w:p>
            <w:pPr>
              <w:pStyle w:val="TableParagraph"/>
              <w:ind w:left="57" w:right="42"/>
              <w:rPr>
                <w:sz w:val="16"/>
              </w:rPr>
            </w:pPr>
            <w:r>
              <w:rPr>
                <w:spacing w:val="-10"/>
                <w:sz w:val="16"/>
              </w:rPr>
              <w:t>0</w:t>
            </w:r>
          </w:p>
        </w:tc>
        <w:tc>
          <w:tcPr>
            <w:tcW w:w="736" w:type="dxa"/>
          </w:tcPr>
          <w:p>
            <w:pPr>
              <w:pStyle w:val="TableParagraph"/>
              <w:jc w:val="left"/>
              <w:rPr>
                <w:sz w:val="16"/>
              </w:rPr>
            </w:pPr>
          </w:p>
          <w:p>
            <w:pPr>
              <w:pStyle w:val="TableParagraph"/>
              <w:spacing w:before="22"/>
              <w:jc w:val="left"/>
              <w:rPr>
                <w:sz w:val="16"/>
              </w:rPr>
            </w:pPr>
          </w:p>
          <w:p>
            <w:pPr>
              <w:pStyle w:val="TableParagraph"/>
              <w:ind w:left="57" w:right="40"/>
              <w:rPr>
                <w:sz w:val="16"/>
              </w:rPr>
            </w:pPr>
            <w:r>
              <w:rPr>
                <w:spacing w:val="-10"/>
                <w:sz w:val="16"/>
              </w:rPr>
              <w:t>0</w:t>
            </w:r>
          </w:p>
        </w:tc>
        <w:tc>
          <w:tcPr>
            <w:tcW w:w="815" w:type="dxa"/>
          </w:tcPr>
          <w:p>
            <w:pPr>
              <w:pStyle w:val="TableParagraph"/>
              <w:jc w:val="left"/>
              <w:rPr>
                <w:sz w:val="16"/>
              </w:rPr>
            </w:pPr>
          </w:p>
          <w:p>
            <w:pPr>
              <w:pStyle w:val="TableParagraph"/>
              <w:spacing w:before="22"/>
              <w:jc w:val="left"/>
              <w:rPr>
                <w:sz w:val="16"/>
              </w:rPr>
            </w:pPr>
          </w:p>
          <w:p>
            <w:pPr>
              <w:pStyle w:val="TableParagraph"/>
              <w:ind w:left="65" w:right="49"/>
              <w:rPr>
                <w:sz w:val="16"/>
              </w:rPr>
            </w:pPr>
            <w:r>
              <w:rPr>
                <w:spacing w:val="-10"/>
                <w:sz w:val="16"/>
              </w:rPr>
              <w:t>0</w:t>
            </w:r>
          </w:p>
        </w:tc>
        <w:tc>
          <w:tcPr>
            <w:tcW w:w="811" w:type="dxa"/>
          </w:tcPr>
          <w:p>
            <w:pPr>
              <w:pStyle w:val="TableParagraph"/>
              <w:jc w:val="left"/>
              <w:rPr>
                <w:sz w:val="16"/>
              </w:rPr>
            </w:pPr>
          </w:p>
          <w:p>
            <w:pPr>
              <w:pStyle w:val="TableParagraph"/>
              <w:spacing w:before="22"/>
              <w:jc w:val="left"/>
              <w:rPr>
                <w:sz w:val="16"/>
              </w:rPr>
            </w:pPr>
          </w:p>
          <w:p>
            <w:pPr>
              <w:pStyle w:val="TableParagraph"/>
              <w:ind w:left="67" w:right="50"/>
              <w:rPr>
                <w:sz w:val="16"/>
              </w:rPr>
            </w:pPr>
            <w:r>
              <w:rPr>
                <w:spacing w:val="-10"/>
                <w:sz w:val="16"/>
              </w:rPr>
              <w:t>0</w:t>
            </w:r>
          </w:p>
        </w:tc>
        <w:tc>
          <w:tcPr>
            <w:tcW w:w="815" w:type="dxa"/>
          </w:tcPr>
          <w:p>
            <w:pPr>
              <w:pStyle w:val="TableParagraph"/>
              <w:jc w:val="left"/>
              <w:rPr>
                <w:sz w:val="16"/>
              </w:rPr>
            </w:pPr>
          </w:p>
          <w:p>
            <w:pPr>
              <w:pStyle w:val="TableParagraph"/>
              <w:spacing w:before="22"/>
              <w:jc w:val="left"/>
              <w:rPr>
                <w:sz w:val="16"/>
              </w:rPr>
            </w:pPr>
          </w:p>
          <w:p>
            <w:pPr>
              <w:pStyle w:val="TableParagraph"/>
              <w:ind w:left="65" w:right="46"/>
              <w:rPr>
                <w:sz w:val="16"/>
              </w:rPr>
            </w:pPr>
            <w:r>
              <w:rPr>
                <w:spacing w:val="-10"/>
                <w:sz w:val="16"/>
              </w:rPr>
              <w:t>0</w:t>
            </w:r>
          </w:p>
        </w:tc>
        <w:tc>
          <w:tcPr>
            <w:tcW w:w="815" w:type="dxa"/>
          </w:tcPr>
          <w:p>
            <w:pPr>
              <w:pStyle w:val="TableParagraph"/>
              <w:jc w:val="left"/>
              <w:rPr>
                <w:sz w:val="16"/>
              </w:rPr>
            </w:pPr>
          </w:p>
          <w:p>
            <w:pPr>
              <w:pStyle w:val="TableParagraph"/>
              <w:spacing w:before="22"/>
              <w:jc w:val="left"/>
              <w:rPr>
                <w:sz w:val="16"/>
              </w:rPr>
            </w:pPr>
          </w:p>
          <w:p>
            <w:pPr>
              <w:pStyle w:val="TableParagraph"/>
              <w:ind w:left="65" w:right="44"/>
              <w:rPr>
                <w:sz w:val="16"/>
              </w:rPr>
            </w:pPr>
            <w:r>
              <w:rPr>
                <w:spacing w:val="-10"/>
                <w:sz w:val="16"/>
              </w:rPr>
              <w:t>0</w:t>
            </w:r>
          </w:p>
        </w:tc>
        <w:tc>
          <w:tcPr>
            <w:tcW w:w="815" w:type="dxa"/>
          </w:tcPr>
          <w:p>
            <w:pPr>
              <w:pStyle w:val="TableParagraph"/>
              <w:jc w:val="left"/>
              <w:rPr>
                <w:sz w:val="16"/>
              </w:rPr>
            </w:pPr>
          </w:p>
          <w:p>
            <w:pPr>
              <w:pStyle w:val="TableParagraph"/>
              <w:spacing w:before="22"/>
              <w:jc w:val="left"/>
              <w:rPr>
                <w:sz w:val="16"/>
              </w:rPr>
            </w:pPr>
          </w:p>
          <w:p>
            <w:pPr>
              <w:pStyle w:val="TableParagraph"/>
              <w:ind w:left="65" w:right="42"/>
              <w:rPr>
                <w:sz w:val="16"/>
              </w:rPr>
            </w:pPr>
            <w:r>
              <w:rPr>
                <w:spacing w:val="-10"/>
                <w:sz w:val="16"/>
              </w:rPr>
              <w:t>0</w:t>
            </w:r>
          </w:p>
        </w:tc>
        <w:tc>
          <w:tcPr>
            <w:tcW w:w="810" w:type="dxa"/>
          </w:tcPr>
          <w:p>
            <w:pPr>
              <w:pStyle w:val="TableParagraph"/>
              <w:jc w:val="left"/>
              <w:rPr>
                <w:sz w:val="16"/>
              </w:rPr>
            </w:pPr>
          </w:p>
          <w:p>
            <w:pPr>
              <w:pStyle w:val="TableParagraph"/>
              <w:spacing w:before="22"/>
              <w:jc w:val="left"/>
              <w:rPr>
                <w:sz w:val="16"/>
              </w:rPr>
            </w:pPr>
          </w:p>
          <w:p>
            <w:pPr>
              <w:pStyle w:val="TableParagraph"/>
              <w:ind w:left="66" w:right="40"/>
              <w:rPr>
                <w:sz w:val="16"/>
              </w:rPr>
            </w:pPr>
            <w:r>
              <w:rPr>
                <w:spacing w:val="-10"/>
                <w:sz w:val="16"/>
              </w:rPr>
              <w:t>0</w:t>
            </w:r>
          </w:p>
        </w:tc>
        <w:tc>
          <w:tcPr>
            <w:tcW w:w="811" w:type="dxa"/>
          </w:tcPr>
          <w:p>
            <w:pPr>
              <w:pStyle w:val="TableParagraph"/>
              <w:jc w:val="left"/>
              <w:rPr>
                <w:sz w:val="16"/>
              </w:rPr>
            </w:pPr>
          </w:p>
          <w:p>
            <w:pPr>
              <w:pStyle w:val="TableParagraph"/>
              <w:spacing w:before="22"/>
              <w:jc w:val="left"/>
              <w:rPr>
                <w:sz w:val="16"/>
              </w:rPr>
            </w:pPr>
          </w:p>
          <w:p>
            <w:pPr>
              <w:pStyle w:val="TableParagraph"/>
              <w:ind w:left="67" w:right="39"/>
              <w:rPr>
                <w:sz w:val="16"/>
              </w:rPr>
            </w:pPr>
            <w:r>
              <w:rPr>
                <w:spacing w:val="-10"/>
                <w:sz w:val="16"/>
              </w:rPr>
              <w:t>0</w:t>
            </w:r>
          </w:p>
        </w:tc>
        <w:tc>
          <w:tcPr>
            <w:tcW w:w="815" w:type="dxa"/>
          </w:tcPr>
          <w:p>
            <w:pPr>
              <w:pStyle w:val="TableParagraph"/>
              <w:jc w:val="left"/>
              <w:rPr>
                <w:sz w:val="16"/>
              </w:rPr>
            </w:pPr>
          </w:p>
          <w:p>
            <w:pPr>
              <w:pStyle w:val="TableParagraph"/>
              <w:spacing w:before="22"/>
              <w:jc w:val="left"/>
              <w:rPr>
                <w:sz w:val="16"/>
              </w:rPr>
            </w:pPr>
          </w:p>
          <w:p>
            <w:pPr>
              <w:pStyle w:val="TableParagraph"/>
              <w:ind w:left="65" w:right="40"/>
              <w:rPr>
                <w:sz w:val="16"/>
              </w:rPr>
            </w:pPr>
            <w:r>
              <w:rPr>
                <w:spacing w:val="-10"/>
                <w:sz w:val="16"/>
              </w:rPr>
              <w:t>0</w:t>
            </w:r>
          </w:p>
        </w:tc>
        <w:tc>
          <w:tcPr>
            <w:tcW w:w="808" w:type="dxa"/>
          </w:tcPr>
          <w:p>
            <w:pPr>
              <w:pStyle w:val="TableParagraph"/>
              <w:jc w:val="left"/>
              <w:rPr>
                <w:sz w:val="16"/>
              </w:rPr>
            </w:pPr>
          </w:p>
          <w:p>
            <w:pPr>
              <w:pStyle w:val="TableParagraph"/>
              <w:spacing w:before="22"/>
              <w:jc w:val="left"/>
              <w:rPr>
                <w:sz w:val="16"/>
              </w:rPr>
            </w:pPr>
          </w:p>
          <w:p>
            <w:pPr>
              <w:pStyle w:val="TableParagraph"/>
              <w:ind w:left="69" w:right="40"/>
              <w:rPr>
                <w:sz w:val="16"/>
              </w:rPr>
            </w:pPr>
            <w:r>
              <w:rPr>
                <w:spacing w:val="-10"/>
                <w:sz w:val="16"/>
              </w:rPr>
              <w:t>0</w:t>
            </w:r>
          </w:p>
        </w:tc>
        <w:tc>
          <w:tcPr>
            <w:tcW w:w="736" w:type="dxa"/>
          </w:tcPr>
          <w:p>
            <w:pPr>
              <w:pStyle w:val="TableParagraph"/>
              <w:jc w:val="left"/>
              <w:rPr>
                <w:sz w:val="16"/>
              </w:rPr>
            </w:pPr>
          </w:p>
          <w:p>
            <w:pPr>
              <w:pStyle w:val="TableParagraph"/>
              <w:spacing w:before="22"/>
              <w:jc w:val="left"/>
              <w:rPr>
                <w:sz w:val="16"/>
              </w:rPr>
            </w:pPr>
          </w:p>
          <w:p>
            <w:pPr>
              <w:pStyle w:val="TableParagraph"/>
              <w:ind w:left="59" w:right="24"/>
              <w:rPr>
                <w:sz w:val="16"/>
              </w:rPr>
            </w:pPr>
            <w:r>
              <w:rPr>
                <w:spacing w:val="-10"/>
                <w:sz w:val="16"/>
              </w:rPr>
              <w:t>0</w:t>
            </w:r>
          </w:p>
        </w:tc>
      </w:tr>
      <w:tr>
        <w:trPr>
          <w:trHeight w:val="780" w:hRule="atLeast"/>
        </w:trPr>
        <w:tc>
          <w:tcPr>
            <w:tcW w:w="2175" w:type="dxa"/>
          </w:tcPr>
          <w:p>
            <w:pPr>
              <w:pStyle w:val="TableParagraph"/>
              <w:spacing w:line="237" w:lineRule="auto"/>
              <w:ind w:left="107" w:right="95"/>
              <w:jc w:val="both"/>
              <w:rPr>
                <w:sz w:val="17"/>
              </w:rPr>
            </w:pPr>
            <w:r>
              <w:rPr>
                <w:sz w:val="17"/>
              </w:rPr>
              <w:t>Возмещение</w:t>
            </w:r>
            <w:r>
              <w:rPr>
                <w:spacing w:val="-11"/>
                <w:sz w:val="17"/>
              </w:rPr>
              <w:t> </w:t>
            </w:r>
            <w:r>
              <w:rPr>
                <w:sz w:val="17"/>
              </w:rPr>
              <w:t>межтарифной разницы</w:t>
            </w:r>
            <w:r>
              <w:rPr>
                <w:spacing w:val="-8"/>
                <w:sz w:val="17"/>
              </w:rPr>
              <w:t> </w:t>
            </w:r>
            <w:r>
              <w:rPr>
                <w:sz w:val="17"/>
              </w:rPr>
              <w:t>для</w:t>
            </w:r>
            <w:r>
              <w:rPr>
                <w:spacing w:val="-8"/>
                <w:sz w:val="17"/>
              </w:rPr>
              <w:t> </w:t>
            </w:r>
            <w:r>
              <w:rPr>
                <w:sz w:val="17"/>
              </w:rPr>
              <w:t>потребителей категории</w:t>
            </w:r>
            <w:r>
              <w:rPr>
                <w:spacing w:val="73"/>
                <w:w w:val="150"/>
                <w:sz w:val="17"/>
              </w:rPr>
              <w:t>  </w:t>
            </w:r>
            <w:r>
              <w:rPr>
                <w:spacing w:val="-2"/>
                <w:sz w:val="17"/>
              </w:rPr>
              <w:t>«население»,</w:t>
            </w:r>
          </w:p>
          <w:p>
            <w:pPr>
              <w:pStyle w:val="TableParagraph"/>
              <w:spacing w:line="179" w:lineRule="exact"/>
              <w:ind w:left="107"/>
              <w:jc w:val="both"/>
              <w:rPr>
                <w:sz w:val="17"/>
              </w:rPr>
            </w:pPr>
            <w:r>
              <w:rPr>
                <w:sz w:val="17"/>
              </w:rPr>
              <w:t>без</w:t>
            </w:r>
            <w:r>
              <w:rPr>
                <w:spacing w:val="-2"/>
                <w:sz w:val="17"/>
              </w:rPr>
              <w:t> </w:t>
            </w:r>
            <w:r>
              <w:rPr>
                <w:spacing w:val="-5"/>
                <w:sz w:val="17"/>
              </w:rPr>
              <w:t>НДС</w:t>
            </w:r>
          </w:p>
        </w:tc>
        <w:tc>
          <w:tcPr>
            <w:tcW w:w="919" w:type="dxa"/>
          </w:tcPr>
          <w:p>
            <w:pPr>
              <w:pStyle w:val="TableParagraph"/>
              <w:spacing w:before="92"/>
              <w:jc w:val="left"/>
              <w:rPr>
                <w:sz w:val="17"/>
              </w:rPr>
            </w:pPr>
          </w:p>
          <w:p>
            <w:pPr>
              <w:pStyle w:val="TableParagraph"/>
              <w:ind w:left="12" w:right="5"/>
              <w:rPr>
                <w:sz w:val="17"/>
              </w:rPr>
            </w:pPr>
            <w:r>
              <w:rPr>
                <w:spacing w:val="-2"/>
                <w:sz w:val="17"/>
              </w:rPr>
              <w:t>тыс.руб</w:t>
            </w:r>
          </w:p>
        </w:tc>
        <w:tc>
          <w:tcPr>
            <w:tcW w:w="734" w:type="dxa"/>
          </w:tcPr>
          <w:p>
            <w:pPr>
              <w:pStyle w:val="TableParagraph"/>
              <w:spacing w:before="108"/>
              <w:jc w:val="left"/>
              <w:rPr>
                <w:sz w:val="16"/>
              </w:rPr>
            </w:pPr>
          </w:p>
          <w:p>
            <w:pPr>
              <w:pStyle w:val="TableParagraph"/>
              <w:ind w:left="57" w:right="44"/>
              <w:rPr>
                <w:sz w:val="16"/>
              </w:rPr>
            </w:pPr>
            <w:r>
              <w:rPr>
                <w:spacing w:val="-4"/>
                <w:sz w:val="16"/>
              </w:rPr>
              <w:t>8242</w:t>
            </w:r>
          </w:p>
        </w:tc>
        <w:tc>
          <w:tcPr>
            <w:tcW w:w="736" w:type="dxa"/>
          </w:tcPr>
          <w:p>
            <w:pPr>
              <w:pStyle w:val="TableParagraph"/>
              <w:spacing w:before="108"/>
              <w:jc w:val="left"/>
              <w:rPr>
                <w:sz w:val="16"/>
              </w:rPr>
            </w:pPr>
          </w:p>
          <w:p>
            <w:pPr>
              <w:pStyle w:val="TableParagraph"/>
              <w:ind w:left="57" w:right="45"/>
              <w:rPr>
                <w:sz w:val="16"/>
              </w:rPr>
            </w:pPr>
            <w:r>
              <w:rPr>
                <w:spacing w:val="-2"/>
                <w:sz w:val="16"/>
              </w:rPr>
              <w:t>17383</w:t>
            </w:r>
          </w:p>
        </w:tc>
        <w:tc>
          <w:tcPr>
            <w:tcW w:w="737" w:type="dxa"/>
          </w:tcPr>
          <w:p>
            <w:pPr>
              <w:pStyle w:val="TableParagraph"/>
              <w:spacing w:before="108"/>
              <w:jc w:val="left"/>
              <w:rPr>
                <w:sz w:val="16"/>
              </w:rPr>
            </w:pPr>
          </w:p>
          <w:p>
            <w:pPr>
              <w:pStyle w:val="TableParagraph"/>
              <w:ind w:left="53" w:right="41"/>
              <w:rPr>
                <w:sz w:val="16"/>
              </w:rPr>
            </w:pPr>
            <w:r>
              <w:rPr>
                <w:spacing w:val="-2"/>
                <w:sz w:val="16"/>
              </w:rPr>
              <w:t>18140</w:t>
            </w:r>
          </w:p>
        </w:tc>
        <w:tc>
          <w:tcPr>
            <w:tcW w:w="734" w:type="dxa"/>
          </w:tcPr>
          <w:p>
            <w:pPr>
              <w:pStyle w:val="TableParagraph"/>
              <w:spacing w:before="108"/>
              <w:jc w:val="left"/>
              <w:rPr>
                <w:sz w:val="16"/>
              </w:rPr>
            </w:pPr>
          </w:p>
          <w:p>
            <w:pPr>
              <w:pStyle w:val="TableParagraph"/>
              <w:ind w:left="57" w:right="41"/>
              <w:rPr>
                <w:sz w:val="16"/>
              </w:rPr>
            </w:pPr>
            <w:r>
              <w:rPr>
                <w:spacing w:val="-2"/>
                <w:sz w:val="16"/>
              </w:rPr>
              <w:t>18651</w:t>
            </w:r>
          </w:p>
        </w:tc>
        <w:tc>
          <w:tcPr>
            <w:tcW w:w="736" w:type="dxa"/>
          </w:tcPr>
          <w:p>
            <w:pPr>
              <w:pStyle w:val="TableParagraph"/>
              <w:spacing w:before="108"/>
              <w:jc w:val="left"/>
              <w:rPr>
                <w:sz w:val="16"/>
              </w:rPr>
            </w:pPr>
          </w:p>
          <w:p>
            <w:pPr>
              <w:pStyle w:val="TableParagraph"/>
              <w:ind w:left="57" w:right="42"/>
              <w:rPr>
                <w:sz w:val="16"/>
              </w:rPr>
            </w:pPr>
            <w:r>
              <w:rPr>
                <w:spacing w:val="-2"/>
                <w:sz w:val="16"/>
              </w:rPr>
              <w:t>19409</w:t>
            </w:r>
          </w:p>
        </w:tc>
        <w:tc>
          <w:tcPr>
            <w:tcW w:w="736" w:type="dxa"/>
          </w:tcPr>
          <w:p>
            <w:pPr>
              <w:pStyle w:val="TableParagraph"/>
              <w:spacing w:before="108"/>
              <w:jc w:val="left"/>
              <w:rPr>
                <w:sz w:val="16"/>
              </w:rPr>
            </w:pPr>
          </w:p>
          <w:p>
            <w:pPr>
              <w:pStyle w:val="TableParagraph"/>
              <w:ind w:left="57" w:right="41"/>
              <w:rPr>
                <w:sz w:val="16"/>
              </w:rPr>
            </w:pPr>
            <w:r>
              <w:rPr>
                <w:spacing w:val="-2"/>
                <w:sz w:val="16"/>
              </w:rPr>
              <w:t>20142</w:t>
            </w:r>
          </w:p>
        </w:tc>
        <w:tc>
          <w:tcPr>
            <w:tcW w:w="815" w:type="dxa"/>
          </w:tcPr>
          <w:p>
            <w:pPr>
              <w:pStyle w:val="TableParagraph"/>
              <w:spacing w:before="108"/>
              <w:jc w:val="left"/>
              <w:rPr>
                <w:sz w:val="16"/>
              </w:rPr>
            </w:pPr>
          </w:p>
          <w:p>
            <w:pPr>
              <w:pStyle w:val="TableParagraph"/>
              <w:ind w:left="65" w:right="49"/>
              <w:rPr>
                <w:sz w:val="16"/>
              </w:rPr>
            </w:pPr>
            <w:r>
              <w:rPr>
                <w:spacing w:val="-2"/>
                <w:sz w:val="16"/>
              </w:rPr>
              <w:t>35317</w:t>
            </w:r>
          </w:p>
        </w:tc>
        <w:tc>
          <w:tcPr>
            <w:tcW w:w="811" w:type="dxa"/>
          </w:tcPr>
          <w:p>
            <w:pPr>
              <w:pStyle w:val="TableParagraph"/>
              <w:spacing w:before="108"/>
              <w:jc w:val="left"/>
              <w:rPr>
                <w:sz w:val="16"/>
              </w:rPr>
            </w:pPr>
          </w:p>
          <w:p>
            <w:pPr>
              <w:pStyle w:val="TableParagraph"/>
              <w:ind w:left="67" w:right="50"/>
              <w:rPr>
                <w:sz w:val="16"/>
              </w:rPr>
            </w:pPr>
            <w:r>
              <w:rPr>
                <w:spacing w:val="-2"/>
                <w:sz w:val="16"/>
              </w:rPr>
              <w:t>23738</w:t>
            </w:r>
          </w:p>
        </w:tc>
        <w:tc>
          <w:tcPr>
            <w:tcW w:w="815" w:type="dxa"/>
          </w:tcPr>
          <w:p>
            <w:pPr>
              <w:pStyle w:val="TableParagraph"/>
              <w:spacing w:before="108"/>
              <w:jc w:val="left"/>
              <w:rPr>
                <w:sz w:val="16"/>
              </w:rPr>
            </w:pPr>
          </w:p>
          <w:p>
            <w:pPr>
              <w:pStyle w:val="TableParagraph"/>
              <w:ind w:left="65" w:right="46"/>
              <w:rPr>
                <w:sz w:val="16"/>
              </w:rPr>
            </w:pPr>
            <w:r>
              <w:rPr>
                <w:spacing w:val="-2"/>
                <w:sz w:val="16"/>
              </w:rPr>
              <w:t>23995</w:t>
            </w:r>
          </w:p>
        </w:tc>
        <w:tc>
          <w:tcPr>
            <w:tcW w:w="815" w:type="dxa"/>
          </w:tcPr>
          <w:p>
            <w:pPr>
              <w:pStyle w:val="TableParagraph"/>
              <w:spacing w:before="108"/>
              <w:jc w:val="left"/>
              <w:rPr>
                <w:sz w:val="16"/>
              </w:rPr>
            </w:pPr>
          </w:p>
          <w:p>
            <w:pPr>
              <w:pStyle w:val="TableParagraph"/>
              <w:ind w:left="65" w:right="44"/>
              <w:rPr>
                <w:sz w:val="16"/>
              </w:rPr>
            </w:pPr>
            <w:r>
              <w:rPr>
                <w:spacing w:val="-2"/>
                <w:sz w:val="16"/>
              </w:rPr>
              <w:t>24561</w:t>
            </w:r>
          </w:p>
        </w:tc>
        <w:tc>
          <w:tcPr>
            <w:tcW w:w="815" w:type="dxa"/>
          </w:tcPr>
          <w:p>
            <w:pPr>
              <w:pStyle w:val="TableParagraph"/>
              <w:spacing w:before="108"/>
              <w:jc w:val="left"/>
              <w:rPr>
                <w:sz w:val="16"/>
              </w:rPr>
            </w:pPr>
          </w:p>
          <w:p>
            <w:pPr>
              <w:pStyle w:val="TableParagraph"/>
              <w:ind w:left="65" w:right="39"/>
              <w:rPr>
                <w:sz w:val="16"/>
              </w:rPr>
            </w:pPr>
            <w:r>
              <w:rPr>
                <w:spacing w:val="-2"/>
                <w:sz w:val="16"/>
              </w:rPr>
              <w:t>25311</w:t>
            </w:r>
          </w:p>
        </w:tc>
        <w:tc>
          <w:tcPr>
            <w:tcW w:w="810" w:type="dxa"/>
          </w:tcPr>
          <w:p>
            <w:pPr>
              <w:pStyle w:val="TableParagraph"/>
              <w:spacing w:before="108"/>
              <w:jc w:val="left"/>
              <w:rPr>
                <w:sz w:val="16"/>
              </w:rPr>
            </w:pPr>
          </w:p>
          <w:p>
            <w:pPr>
              <w:pStyle w:val="TableParagraph"/>
              <w:ind w:left="66" w:right="41"/>
              <w:rPr>
                <w:sz w:val="16"/>
              </w:rPr>
            </w:pPr>
            <w:r>
              <w:rPr>
                <w:spacing w:val="-2"/>
                <w:sz w:val="16"/>
              </w:rPr>
              <w:t>29056</w:t>
            </w:r>
          </w:p>
        </w:tc>
        <w:tc>
          <w:tcPr>
            <w:tcW w:w="811" w:type="dxa"/>
          </w:tcPr>
          <w:p>
            <w:pPr>
              <w:pStyle w:val="TableParagraph"/>
              <w:spacing w:before="108"/>
              <w:jc w:val="left"/>
              <w:rPr>
                <w:sz w:val="16"/>
              </w:rPr>
            </w:pPr>
          </w:p>
          <w:p>
            <w:pPr>
              <w:pStyle w:val="TableParagraph"/>
              <w:ind w:left="67" w:right="40"/>
              <w:rPr>
                <w:sz w:val="16"/>
              </w:rPr>
            </w:pPr>
            <w:r>
              <w:rPr>
                <w:spacing w:val="-2"/>
                <w:sz w:val="16"/>
              </w:rPr>
              <w:t>28200</w:t>
            </w:r>
          </w:p>
        </w:tc>
        <w:tc>
          <w:tcPr>
            <w:tcW w:w="815" w:type="dxa"/>
          </w:tcPr>
          <w:p>
            <w:pPr>
              <w:pStyle w:val="TableParagraph"/>
              <w:spacing w:before="108"/>
              <w:jc w:val="left"/>
              <w:rPr>
                <w:sz w:val="16"/>
              </w:rPr>
            </w:pPr>
          </w:p>
          <w:p>
            <w:pPr>
              <w:pStyle w:val="TableParagraph"/>
              <w:ind w:left="65" w:right="41"/>
              <w:rPr>
                <w:sz w:val="16"/>
              </w:rPr>
            </w:pPr>
            <w:r>
              <w:rPr>
                <w:spacing w:val="-2"/>
                <w:sz w:val="16"/>
              </w:rPr>
              <w:t>29588</w:t>
            </w:r>
          </w:p>
        </w:tc>
        <w:tc>
          <w:tcPr>
            <w:tcW w:w="808" w:type="dxa"/>
          </w:tcPr>
          <w:p>
            <w:pPr>
              <w:pStyle w:val="TableParagraph"/>
              <w:spacing w:before="108"/>
              <w:jc w:val="left"/>
              <w:rPr>
                <w:sz w:val="16"/>
              </w:rPr>
            </w:pPr>
          </w:p>
          <w:p>
            <w:pPr>
              <w:pStyle w:val="TableParagraph"/>
              <w:ind w:left="69" w:right="41"/>
              <w:rPr>
                <w:sz w:val="16"/>
              </w:rPr>
            </w:pPr>
            <w:r>
              <w:rPr>
                <w:spacing w:val="-2"/>
                <w:sz w:val="16"/>
              </w:rPr>
              <w:t>27387</w:t>
            </w:r>
          </w:p>
        </w:tc>
        <w:tc>
          <w:tcPr>
            <w:tcW w:w="736" w:type="dxa"/>
          </w:tcPr>
          <w:p>
            <w:pPr>
              <w:pStyle w:val="TableParagraph"/>
              <w:spacing w:before="108"/>
              <w:jc w:val="left"/>
              <w:rPr>
                <w:sz w:val="16"/>
              </w:rPr>
            </w:pPr>
          </w:p>
          <w:p>
            <w:pPr>
              <w:pStyle w:val="TableParagraph"/>
              <w:ind w:left="59" w:right="24"/>
              <w:rPr>
                <w:sz w:val="16"/>
              </w:rPr>
            </w:pPr>
            <w:r>
              <w:rPr>
                <w:spacing w:val="-2"/>
                <w:sz w:val="16"/>
              </w:rPr>
              <w:t>10490</w:t>
            </w:r>
          </w:p>
        </w:tc>
      </w:tr>
    </w:tbl>
    <w:p>
      <w:pPr>
        <w:pStyle w:val="TableParagraph"/>
        <w:spacing w:after="0"/>
        <w:rPr>
          <w:sz w:val="16"/>
        </w:rPr>
        <w:sectPr>
          <w:pgSz w:w="16840" w:h="11910" w:orient="landscape"/>
          <w:pgMar w:header="0" w:footer="968" w:top="960" w:bottom="1180" w:left="566" w:right="566"/>
        </w:sectPr>
      </w:pPr>
    </w:p>
    <w:p>
      <w:pPr>
        <w:pStyle w:val="BodyText"/>
        <w:spacing w:before="61" w:after="9"/>
        <w:ind w:right="197"/>
        <w:jc w:val="both"/>
      </w:pPr>
      <w:r>
        <w:rPr/>
        <w:t>Таблица 14.1.б. - Тарифно-балансовая расчетная модель теплоснабжения потребителей тепловой энергии, производимой 4 котельными Красносулинского района, при реализации программ строительства, реконструкции, технического перевооружения и (или) модернизации систем теплоснабжения при условии реализации с 2026г. 2-го сценария развития систем теплоснабжения Михайловского сельского поселения (п. Молодежный) – реализации с 2026г. программы реновации системы теплоснабжения на базе концессионного соглашения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8"/>
        <w:gridCol w:w="984"/>
        <w:gridCol w:w="737"/>
        <w:gridCol w:w="744"/>
        <w:gridCol w:w="745"/>
        <w:gridCol w:w="742"/>
        <w:gridCol w:w="744"/>
        <w:gridCol w:w="744"/>
        <w:gridCol w:w="742"/>
        <w:gridCol w:w="745"/>
        <w:gridCol w:w="740"/>
        <w:gridCol w:w="745"/>
        <w:gridCol w:w="745"/>
        <w:gridCol w:w="745"/>
        <w:gridCol w:w="750"/>
        <w:gridCol w:w="747"/>
        <w:gridCol w:w="898"/>
        <w:gridCol w:w="874"/>
      </w:tblGrid>
      <w:tr>
        <w:trPr>
          <w:trHeight w:val="253" w:hRule="atLeast"/>
        </w:trPr>
        <w:tc>
          <w:tcPr>
            <w:tcW w:w="2408" w:type="dxa"/>
          </w:tcPr>
          <w:p>
            <w:pPr>
              <w:pStyle w:val="TableParagraph"/>
              <w:spacing w:before="28"/>
              <w:ind w:left="753"/>
              <w:jc w:val="left"/>
              <w:rPr>
                <w:b/>
                <w:sz w:val="17"/>
              </w:rPr>
            </w:pPr>
            <w:r>
              <w:rPr>
                <w:b/>
                <w:spacing w:val="-2"/>
                <w:sz w:val="17"/>
              </w:rPr>
              <w:t>Показатели</w:t>
            </w:r>
          </w:p>
        </w:tc>
        <w:tc>
          <w:tcPr>
            <w:tcW w:w="984" w:type="dxa"/>
          </w:tcPr>
          <w:p>
            <w:pPr>
              <w:pStyle w:val="TableParagraph"/>
              <w:spacing w:before="28"/>
              <w:ind w:left="18" w:right="10"/>
              <w:rPr>
                <w:b/>
                <w:sz w:val="17"/>
              </w:rPr>
            </w:pPr>
            <w:r>
              <w:rPr>
                <w:b/>
                <w:sz w:val="17"/>
              </w:rPr>
              <w:t>Ед. </w:t>
            </w:r>
            <w:r>
              <w:rPr>
                <w:b/>
                <w:spacing w:val="-4"/>
                <w:sz w:val="17"/>
              </w:rPr>
              <w:t>изм.</w:t>
            </w:r>
          </w:p>
        </w:tc>
        <w:tc>
          <w:tcPr>
            <w:tcW w:w="737" w:type="dxa"/>
          </w:tcPr>
          <w:p>
            <w:pPr>
              <w:pStyle w:val="TableParagraph"/>
              <w:spacing w:before="28"/>
              <w:ind w:left="53" w:right="42"/>
              <w:rPr>
                <w:b/>
                <w:sz w:val="17"/>
              </w:rPr>
            </w:pPr>
            <w:r>
              <w:rPr>
                <w:b/>
                <w:spacing w:val="-4"/>
                <w:sz w:val="17"/>
              </w:rPr>
              <w:t>2025</w:t>
            </w:r>
          </w:p>
        </w:tc>
        <w:tc>
          <w:tcPr>
            <w:tcW w:w="744" w:type="dxa"/>
          </w:tcPr>
          <w:p>
            <w:pPr>
              <w:pStyle w:val="TableParagraph"/>
              <w:spacing w:before="28"/>
              <w:ind w:left="47" w:right="38"/>
              <w:rPr>
                <w:b/>
                <w:sz w:val="17"/>
              </w:rPr>
            </w:pPr>
            <w:r>
              <w:rPr>
                <w:b/>
                <w:spacing w:val="-4"/>
                <w:sz w:val="17"/>
              </w:rPr>
              <w:t>2026</w:t>
            </w:r>
          </w:p>
        </w:tc>
        <w:tc>
          <w:tcPr>
            <w:tcW w:w="745" w:type="dxa"/>
          </w:tcPr>
          <w:p>
            <w:pPr>
              <w:pStyle w:val="TableParagraph"/>
              <w:spacing w:before="28"/>
              <w:ind w:left="47" w:right="39"/>
              <w:rPr>
                <w:b/>
                <w:sz w:val="17"/>
              </w:rPr>
            </w:pPr>
            <w:r>
              <w:rPr>
                <w:b/>
                <w:spacing w:val="-4"/>
                <w:sz w:val="17"/>
              </w:rPr>
              <w:t>2027</w:t>
            </w:r>
          </w:p>
        </w:tc>
        <w:tc>
          <w:tcPr>
            <w:tcW w:w="742" w:type="dxa"/>
          </w:tcPr>
          <w:p>
            <w:pPr>
              <w:pStyle w:val="TableParagraph"/>
              <w:spacing w:before="28"/>
              <w:ind w:left="48" w:right="43"/>
              <w:rPr>
                <w:b/>
                <w:sz w:val="17"/>
              </w:rPr>
            </w:pPr>
            <w:r>
              <w:rPr>
                <w:b/>
                <w:spacing w:val="-4"/>
                <w:sz w:val="17"/>
              </w:rPr>
              <w:t>2028</w:t>
            </w:r>
          </w:p>
        </w:tc>
        <w:tc>
          <w:tcPr>
            <w:tcW w:w="744" w:type="dxa"/>
          </w:tcPr>
          <w:p>
            <w:pPr>
              <w:pStyle w:val="TableParagraph"/>
              <w:spacing w:before="28"/>
              <w:ind w:left="47" w:right="40"/>
              <w:rPr>
                <w:b/>
                <w:sz w:val="17"/>
              </w:rPr>
            </w:pPr>
            <w:r>
              <w:rPr>
                <w:b/>
                <w:spacing w:val="-4"/>
                <w:sz w:val="17"/>
              </w:rPr>
              <w:t>2029</w:t>
            </w:r>
          </w:p>
        </w:tc>
        <w:tc>
          <w:tcPr>
            <w:tcW w:w="744" w:type="dxa"/>
          </w:tcPr>
          <w:p>
            <w:pPr>
              <w:pStyle w:val="TableParagraph"/>
              <w:spacing w:before="28"/>
              <w:ind w:left="47" w:right="40"/>
              <w:rPr>
                <w:b/>
                <w:sz w:val="17"/>
              </w:rPr>
            </w:pPr>
            <w:r>
              <w:rPr>
                <w:b/>
                <w:spacing w:val="-4"/>
                <w:sz w:val="17"/>
              </w:rPr>
              <w:t>2030</w:t>
            </w:r>
          </w:p>
        </w:tc>
        <w:tc>
          <w:tcPr>
            <w:tcW w:w="742" w:type="dxa"/>
          </w:tcPr>
          <w:p>
            <w:pPr>
              <w:pStyle w:val="TableParagraph"/>
              <w:spacing w:before="28"/>
              <w:ind w:left="48" w:right="44"/>
              <w:rPr>
                <w:b/>
                <w:sz w:val="17"/>
              </w:rPr>
            </w:pPr>
            <w:r>
              <w:rPr>
                <w:b/>
                <w:spacing w:val="-4"/>
                <w:sz w:val="17"/>
              </w:rPr>
              <w:t>2031</w:t>
            </w:r>
          </w:p>
        </w:tc>
        <w:tc>
          <w:tcPr>
            <w:tcW w:w="745" w:type="dxa"/>
          </w:tcPr>
          <w:p>
            <w:pPr>
              <w:pStyle w:val="TableParagraph"/>
              <w:spacing w:before="28"/>
              <w:ind w:left="47" w:right="46"/>
              <w:rPr>
                <w:b/>
                <w:sz w:val="17"/>
              </w:rPr>
            </w:pPr>
            <w:r>
              <w:rPr>
                <w:b/>
                <w:spacing w:val="-4"/>
                <w:sz w:val="17"/>
              </w:rPr>
              <w:t>2032</w:t>
            </w:r>
          </w:p>
        </w:tc>
        <w:tc>
          <w:tcPr>
            <w:tcW w:w="740" w:type="dxa"/>
          </w:tcPr>
          <w:p>
            <w:pPr>
              <w:pStyle w:val="TableParagraph"/>
              <w:spacing w:before="28"/>
              <w:ind w:left="48" w:right="44"/>
              <w:rPr>
                <w:b/>
                <w:sz w:val="17"/>
              </w:rPr>
            </w:pPr>
            <w:r>
              <w:rPr>
                <w:b/>
                <w:spacing w:val="-4"/>
                <w:sz w:val="17"/>
              </w:rPr>
              <w:t>2033</w:t>
            </w:r>
          </w:p>
        </w:tc>
        <w:tc>
          <w:tcPr>
            <w:tcW w:w="745" w:type="dxa"/>
          </w:tcPr>
          <w:p>
            <w:pPr>
              <w:pStyle w:val="TableParagraph"/>
              <w:spacing w:before="28"/>
              <w:ind w:left="47" w:right="44"/>
              <w:rPr>
                <w:b/>
                <w:sz w:val="17"/>
              </w:rPr>
            </w:pPr>
            <w:r>
              <w:rPr>
                <w:b/>
                <w:spacing w:val="-4"/>
                <w:sz w:val="17"/>
              </w:rPr>
              <w:t>2034</w:t>
            </w:r>
          </w:p>
        </w:tc>
        <w:tc>
          <w:tcPr>
            <w:tcW w:w="745" w:type="dxa"/>
          </w:tcPr>
          <w:p>
            <w:pPr>
              <w:pStyle w:val="TableParagraph"/>
              <w:spacing w:before="28"/>
              <w:ind w:left="47" w:right="46"/>
              <w:rPr>
                <w:b/>
                <w:sz w:val="17"/>
              </w:rPr>
            </w:pPr>
            <w:r>
              <w:rPr>
                <w:b/>
                <w:spacing w:val="-4"/>
                <w:sz w:val="17"/>
              </w:rPr>
              <w:t>2035</w:t>
            </w:r>
          </w:p>
        </w:tc>
        <w:tc>
          <w:tcPr>
            <w:tcW w:w="745" w:type="dxa"/>
          </w:tcPr>
          <w:p>
            <w:pPr>
              <w:pStyle w:val="TableParagraph"/>
              <w:spacing w:before="28"/>
              <w:ind w:left="47" w:right="47"/>
              <w:rPr>
                <w:b/>
                <w:sz w:val="17"/>
              </w:rPr>
            </w:pPr>
            <w:r>
              <w:rPr>
                <w:b/>
                <w:spacing w:val="-4"/>
                <w:sz w:val="17"/>
              </w:rPr>
              <w:t>2036</w:t>
            </w:r>
          </w:p>
        </w:tc>
        <w:tc>
          <w:tcPr>
            <w:tcW w:w="750" w:type="dxa"/>
          </w:tcPr>
          <w:p>
            <w:pPr>
              <w:pStyle w:val="TableParagraph"/>
              <w:spacing w:before="28"/>
              <w:ind w:left="35" w:right="40"/>
              <w:rPr>
                <w:b/>
                <w:sz w:val="17"/>
              </w:rPr>
            </w:pPr>
            <w:r>
              <w:rPr>
                <w:b/>
                <w:spacing w:val="-4"/>
                <w:sz w:val="17"/>
              </w:rPr>
              <w:t>2037</w:t>
            </w:r>
          </w:p>
        </w:tc>
        <w:tc>
          <w:tcPr>
            <w:tcW w:w="747" w:type="dxa"/>
          </w:tcPr>
          <w:p>
            <w:pPr>
              <w:pStyle w:val="TableParagraph"/>
              <w:spacing w:before="28"/>
              <w:ind w:left="37" w:right="41"/>
              <w:rPr>
                <w:b/>
                <w:sz w:val="17"/>
              </w:rPr>
            </w:pPr>
            <w:r>
              <w:rPr>
                <w:b/>
                <w:spacing w:val="-4"/>
                <w:sz w:val="17"/>
              </w:rPr>
              <w:t>2038</w:t>
            </w:r>
          </w:p>
        </w:tc>
        <w:tc>
          <w:tcPr>
            <w:tcW w:w="898" w:type="dxa"/>
          </w:tcPr>
          <w:p>
            <w:pPr>
              <w:pStyle w:val="TableParagraph"/>
              <w:spacing w:before="28"/>
              <w:ind w:left="33" w:right="35"/>
              <w:rPr>
                <w:b/>
                <w:sz w:val="17"/>
              </w:rPr>
            </w:pPr>
            <w:r>
              <w:rPr>
                <w:b/>
                <w:spacing w:val="-4"/>
                <w:sz w:val="17"/>
              </w:rPr>
              <w:t>2039</w:t>
            </w:r>
          </w:p>
        </w:tc>
        <w:tc>
          <w:tcPr>
            <w:tcW w:w="874" w:type="dxa"/>
          </w:tcPr>
          <w:p>
            <w:pPr>
              <w:pStyle w:val="TableParagraph"/>
              <w:spacing w:before="28"/>
              <w:ind w:right="8"/>
              <w:rPr>
                <w:b/>
                <w:sz w:val="17"/>
              </w:rPr>
            </w:pPr>
            <w:r>
              <w:rPr>
                <w:b/>
                <w:spacing w:val="-4"/>
                <w:sz w:val="17"/>
              </w:rPr>
              <w:t>2040</w:t>
            </w:r>
          </w:p>
        </w:tc>
      </w:tr>
      <w:tr>
        <w:trPr>
          <w:trHeight w:val="390" w:hRule="atLeast"/>
        </w:trPr>
        <w:tc>
          <w:tcPr>
            <w:tcW w:w="2408" w:type="dxa"/>
          </w:tcPr>
          <w:p>
            <w:pPr>
              <w:pStyle w:val="TableParagraph"/>
              <w:spacing w:line="194" w:lineRule="exact"/>
              <w:ind w:left="107"/>
              <w:jc w:val="left"/>
              <w:rPr>
                <w:sz w:val="17"/>
              </w:rPr>
            </w:pPr>
            <w:r>
              <w:rPr>
                <w:spacing w:val="-2"/>
                <w:sz w:val="17"/>
              </w:rPr>
              <w:t>Установленная/располагаемая </w:t>
            </w:r>
            <w:r>
              <w:rPr>
                <w:sz w:val="17"/>
              </w:rPr>
              <w:t>тепловая мощность</w:t>
            </w:r>
          </w:p>
        </w:tc>
        <w:tc>
          <w:tcPr>
            <w:tcW w:w="984" w:type="dxa"/>
          </w:tcPr>
          <w:p>
            <w:pPr>
              <w:pStyle w:val="TableParagraph"/>
              <w:spacing w:before="93"/>
              <w:ind w:left="18" w:right="11"/>
              <w:rPr>
                <w:sz w:val="17"/>
              </w:rPr>
            </w:pPr>
            <w:r>
              <w:rPr>
                <w:spacing w:val="-2"/>
                <w:sz w:val="17"/>
              </w:rPr>
              <w:t>Гкал/ч</w:t>
            </w:r>
          </w:p>
        </w:tc>
        <w:tc>
          <w:tcPr>
            <w:tcW w:w="737" w:type="dxa"/>
          </w:tcPr>
          <w:p>
            <w:pPr>
              <w:pStyle w:val="TableParagraph"/>
              <w:spacing w:before="100"/>
              <w:ind w:left="53" w:right="42"/>
              <w:rPr>
                <w:sz w:val="16"/>
              </w:rPr>
            </w:pPr>
            <w:r>
              <w:rPr>
                <w:spacing w:val="-10"/>
                <w:sz w:val="16"/>
              </w:rPr>
              <w:t>-</w:t>
            </w:r>
          </w:p>
        </w:tc>
        <w:tc>
          <w:tcPr>
            <w:tcW w:w="744" w:type="dxa"/>
          </w:tcPr>
          <w:p>
            <w:pPr>
              <w:pStyle w:val="TableParagraph"/>
              <w:spacing w:before="100"/>
              <w:ind w:left="47" w:right="38"/>
              <w:rPr>
                <w:sz w:val="16"/>
              </w:rPr>
            </w:pPr>
            <w:r>
              <w:rPr>
                <w:spacing w:val="-2"/>
                <w:sz w:val="16"/>
              </w:rPr>
              <w:t>1,966</w:t>
            </w:r>
          </w:p>
        </w:tc>
        <w:tc>
          <w:tcPr>
            <w:tcW w:w="745" w:type="dxa"/>
          </w:tcPr>
          <w:p>
            <w:pPr>
              <w:pStyle w:val="TableParagraph"/>
              <w:spacing w:before="100"/>
              <w:ind w:left="47" w:right="39"/>
              <w:rPr>
                <w:sz w:val="16"/>
              </w:rPr>
            </w:pPr>
            <w:r>
              <w:rPr>
                <w:spacing w:val="-2"/>
                <w:sz w:val="16"/>
              </w:rPr>
              <w:t>1,966</w:t>
            </w:r>
          </w:p>
        </w:tc>
        <w:tc>
          <w:tcPr>
            <w:tcW w:w="742" w:type="dxa"/>
          </w:tcPr>
          <w:p>
            <w:pPr>
              <w:pStyle w:val="TableParagraph"/>
              <w:spacing w:before="100"/>
              <w:ind w:left="48" w:right="43"/>
              <w:rPr>
                <w:sz w:val="16"/>
              </w:rPr>
            </w:pPr>
            <w:r>
              <w:rPr>
                <w:spacing w:val="-2"/>
                <w:sz w:val="16"/>
              </w:rPr>
              <w:t>1,966</w:t>
            </w:r>
          </w:p>
        </w:tc>
        <w:tc>
          <w:tcPr>
            <w:tcW w:w="744" w:type="dxa"/>
          </w:tcPr>
          <w:p>
            <w:pPr>
              <w:pStyle w:val="TableParagraph"/>
              <w:spacing w:before="100"/>
              <w:ind w:left="47" w:right="40"/>
              <w:rPr>
                <w:sz w:val="16"/>
              </w:rPr>
            </w:pPr>
            <w:r>
              <w:rPr>
                <w:spacing w:val="-2"/>
                <w:sz w:val="16"/>
              </w:rPr>
              <w:t>1,966</w:t>
            </w:r>
          </w:p>
        </w:tc>
        <w:tc>
          <w:tcPr>
            <w:tcW w:w="744" w:type="dxa"/>
          </w:tcPr>
          <w:p>
            <w:pPr>
              <w:pStyle w:val="TableParagraph"/>
              <w:spacing w:before="100"/>
              <w:ind w:left="47" w:right="40"/>
              <w:rPr>
                <w:sz w:val="16"/>
              </w:rPr>
            </w:pPr>
            <w:r>
              <w:rPr>
                <w:spacing w:val="-2"/>
                <w:sz w:val="16"/>
              </w:rPr>
              <w:t>1,966</w:t>
            </w:r>
          </w:p>
        </w:tc>
        <w:tc>
          <w:tcPr>
            <w:tcW w:w="742" w:type="dxa"/>
          </w:tcPr>
          <w:p>
            <w:pPr>
              <w:pStyle w:val="TableParagraph"/>
              <w:spacing w:before="100"/>
              <w:ind w:left="48" w:right="44"/>
              <w:rPr>
                <w:sz w:val="16"/>
              </w:rPr>
            </w:pPr>
            <w:r>
              <w:rPr>
                <w:spacing w:val="-2"/>
                <w:sz w:val="16"/>
              </w:rPr>
              <w:t>1,966</w:t>
            </w:r>
          </w:p>
        </w:tc>
        <w:tc>
          <w:tcPr>
            <w:tcW w:w="745" w:type="dxa"/>
          </w:tcPr>
          <w:p>
            <w:pPr>
              <w:pStyle w:val="TableParagraph"/>
              <w:spacing w:before="100"/>
              <w:ind w:left="47" w:right="46"/>
              <w:rPr>
                <w:sz w:val="16"/>
              </w:rPr>
            </w:pPr>
            <w:r>
              <w:rPr>
                <w:spacing w:val="-2"/>
                <w:sz w:val="16"/>
              </w:rPr>
              <w:t>1,966</w:t>
            </w:r>
          </w:p>
        </w:tc>
        <w:tc>
          <w:tcPr>
            <w:tcW w:w="740" w:type="dxa"/>
          </w:tcPr>
          <w:p>
            <w:pPr>
              <w:pStyle w:val="TableParagraph"/>
              <w:spacing w:before="100"/>
              <w:ind w:left="48" w:right="44"/>
              <w:rPr>
                <w:sz w:val="16"/>
              </w:rPr>
            </w:pPr>
            <w:r>
              <w:rPr>
                <w:spacing w:val="-2"/>
                <w:sz w:val="16"/>
              </w:rPr>
              <w:t>1,966</w:t>
            </w:r>
          </w:p>
        </w:tc>
        <w:tc>
          <w:tcPr>
            <w:tcW w:w="745" w:type="dxa"/>
          </w:tcPr>
          <w:p>
            <w:pPr>
              <w:pStyle w:val="TableParagraph"/>
              <w:spacing w:before="100"/>
              <w:ind w:left="47" w:right="44"/>
              <w:rPr>
                <w:sz w:val="16"/>
              </w:rPr>
            </w:pPr>
            <w:r>
              <w:rPr>
                <w:spacing w:val="-2"/>
                <w:sz w:val="16"/>
              </w:rPr>
              <w:t>1,966</w:t>
            </w:r>
          </w:p>
        </w:tc>
        <w:tc>
          <w:tcPr>
            <w:tcW w:w="745" w:type="dxa"/>
          </w:tcPr>
          <w:p>
            <w:pPr>
              <w:pStyle w:val="TableParagraph"/>
              <w:spacing w:before="100"/>
              <w:ind w:left="47" w:right="46"/>
              <w:rPr>
                <w:sz w:val="16"/>
              </w:rPr>
            </w:pPr>
            <w:r>
              <w:rPr>
                <w:spacing w:val="-2"/>
                <w:sz w:val="16"/>
              </w:rPr>
              <w:t>1,966</w:t>
            </w:r>
          </w:p>
        </w:tc>
        <w:tc>
          <w:tcPr>
            <w:tcW w:w="745" w:type="dxa"/>
          </w:tcPr>
          <w:p>
            <w:pPr>
              <w:pStyle w:val="TableParagraph"/>
              <w:spacing w:before="100"/>
              <w:ind w:left="47" w:right="47"/>
              <w:rPr>
                <w:sz w:val="16"/>
              </w:rPr>
            </w:pPr>
            <w:r>
              <w:rPr>
                <w:spacing w:val="-2"/>
                <w:sz w:val="16"/>
              </w:rPr>
              <w:t>1,966</w:t>
            </w:r>
          </w:p>
        </w:tc>
        <w:tc>
          <w:tcPr>
            <w:tcW w:w="750" w:type="dxa"/>
          </w:tcPr>
          <w:p>
            <w:pPr>
              <w:pStyle w:val="TableParagraph"/>
              <w:spacing w:before="100"/>
              <w:ind w:left="35" w:right="40"/>
              <w:rPr>
                <w:sz w:val="16"/>
              </w:rPr>
            </w:pPr>
            <w:r>
              <w:rPr>
                <w:spacing w:val="-2"/>
                <w:sz w:val="16"/>
              </w:rPr>
              <w:t>1,966</w:t>
            </w:r>
          </w:p>
        </w:tc>
        <w:tc>
          <w:tcPr>
            <w:tcW w:w="747" w:type="dxa"/>
          </w:tcPr>
          <w:p>
            <w:pPr>
              <w:pStyle w:val="TableParagraph"/>
              <w:spacing w:before="100"/>
              <w:ind w:left="37" w:right="41"/>
              <w:rPr>
                <w:sz w:val="16"/>
              </w:rPr>
            </w:pPr>
            <w:r>
              <w:rPr>
                <w:spacing w:val="-2"/>
                <w:sz w:val="16"/>
              </w:rPr>
              <w:t>1,966</w:t>
            </w:r>
          </w:p>
        </w:tc>
        <w:tc>
          <w:tcPr>
            <w:tcW w:w="898" w:type="dxa"/>
          </w:tcPr>
          <w:p>
            <w:pPr>
              <w:pStyle w:val="TableParagraph"/>
              <w:spacing w:before="100"/>
              <w:ind w:left="33" w:right="35"/>
              <w:rPr>
                <w:sz w:val="16"/>
              </w:rPr>
            </w:pPr>
            <w:r>
              <w:rPr>
                <w:spacing w:val="-2"/>
                <w:sz w:val="16"/>
              </w:rPr>
              <w:t>1,966</w:t>
            </w:r>
          </w:p>
        </w:tc>
        <w:tc>
          <w:tcPr>
            <w:tcW w:w="874" w:type="dxa"/>
          </w:tcPr>
          <w:p>
            <w:pPr>
              <w:pStyle w:val="TableParagraph"/>
              <w:spacing w:before="100"/>
              <w:ind w:right="8"/>
              <w:rPr>
                <w:sz w:val="16"/>
              </w:rPr>
            </w:pPr>
            <w:r>
              <w:rPr>
                <w:spacing w:val="-2"/>
                <w:sz w:val="16"/>
              </w:rPr>
              <w:t>1,966</w:t>
            </w:r>
          </w:p>
        </w:tc>
      </w:tr>
      <w:tr>
        <w:trPr>
          <w:trHeight w:val="393" w:hRule="atLeast"/>
        </w:trPr>
        <w:tc>
          <w:tcPr>
            <w:tcW w:w="2408" w:type="dxa"/>
          </w:tcPr>
          <w:p>
            <w:pPr>
              <w:pStyle w:val="TableParagraph"/>
              <w:tabs>
                <w:tab w:pos="2209" w:val="left" w:leader="none"/>
              </w:tabs>
              <w:spacing w:line="192" w:lineRule="exact"/>
              <w:ind w:left="107"/>
              <w:jc w:val="left"/>
              <w:rPr>
                <w:sz w:val="17"/>
              </w:rPr>
            </w:pPr>
            <w:r>
              <w:rPr>
                <w:spacing w:val="-2"/>
                <w:sz w:val="17"/>
              </w:rPr>
              <w:t>Собственные</w:t>
            </w:r>
            <w:r>
              <w:rPr>
                <w:sz w:val="17"/>
              </w:rPr>
              <w:tab/>
            </w:r>
            <w:r>
              <w:rPr>
                <w:spacing w:val="-10"/>
                <w:sz w:val="17"/>
              </w:rPr>
              <w:t>и</w:t>
            </w:r>
          </w:p>
          <w:p>
            <w:pPr>
              <w:pStyle w:val="TableParagraph"/>
              <w:spacing w:line="181" w:lineRule="exact"/>
              <w:ind w:left="107"/>
              <w:jc w:val="left"/>
              <w:rPr>
                <w:sz w:val="17"/>
              </w:rPr>
            </w:pPr>
            <w:r>
              <w:rPr>
                <w:spacing w:val="-2"/>
                <w:sz w:val="17"/>
              </w:rPr>
              <w:t>хозяйственные</w:t>
            </w:r>
            <w:r>
              <w:rPr>
                <w:spacing w:val="12"/>
                <w:sz w:val="17"/>
              </w:rPr>
              <w:t> </w:t>
            </w:r>
            <w:r>
              <w:rPr>
                <w:spacing w:val="-2"/>
                <w:sz w:val="17"/>
              </w:rPr>
              <w:t>нужды</w:t>
            </w:r>
          </w:p>
        </w:tc>
        <w:tc>
          <w:tcPr>
            <w:tcW w:w="984" w:type="dxa"/>
          </w:tcPr>
          <w:p>
            <w:pPr>
              <w:pStyle w:val="TableParagraph"/>
              <w:spacing w:before="93"/>
              <w:ind w:left="18" w:right="11"/>
              <w:rPr>
                <w:sz w:val="17"/>
              </w:rPr>
            </w:pPr>
            <w:r>
              <w:rPr>
                <w:spacing w:val="-2"/>
                <w:sz w:val="17"/>
              </w:rPr>
              <w:t>Гкал/ч</w:t>
            </w:r>
          </w:p>
        </w:tc>
        <w:tc>
          <w:tcPr>
            <w:tcW w:w="737" w:type="dxa"/>
          </w:tcPr>
          <w:p>
            <w:pPr>
              <w:pStyle w:val="TableParagraph"/>
              <w:spacing w:before="100"/>
              <w:ind w:left="53" w:right="42"/>
              <w:rPr>
                <w:sz w:val="16"/>
              </w:rPr>
            </w:pPr>
            <w:r>
              <w:rPr>
                <w:spacing w:val="-10"/>
                <w:sz w:val="16"/>
              </w:rPr>
              <w:t>-</w:t>
            </w:r>
          </w:p>
        </w:tc>
        <w:tc>
          <w:tcPr>
            <w:tcW w:w="744" w:type="dxa"/>
          </w:tcPr>
          <w:p>
            <w:pPr>
              <w:pStyle w:val="TableParagraph"/>
              <w:spacing w:before="100"/>
              <w:ind w:left="47" w:right="38"/>
              <w:rPr>
                <w:sz w:val="16"/>
              </w:rPr>
            </w:pPr>
            <w:r>
              <w:rPr>
                <w:spacing w:val="-2"/>
                <w:sz w:val="16"/>
              </w:rPr>
              <w:t>0,010</w:t>
            </w:r>
          </w:p>
        </w:tc>
        <w:tc>
          <w:tcPr>
            <w:tcW w:w="745" w:type="dxa"/>
          </w:tcPr>
          <w:p>
            <w:pPr>
              <w:pStyle w:val="TableParagraph"/>
              <w:spacing w:before="100"/>
              <w:ind w:left="47" w:right="39"/>
              <w:rPr>
                <w:sz w:val="16"/>
              </w:rPr>
            </w:pPr>
            <w:r>
              <w:rPr>
                <w:spacing w:val="-2"/>
                <w:sz w:val="16"/>
              </w:rPr>
              <w:t>0,010</w:t>
            </w:r>
          </w:p>
        </w:tc>
        <w:tc>
          <w:tcPr>
            <w:tcW w:w="742" w:type="dxa"/>
          </w:tcPr>
          <w:p>
            <w:pPr>
              <w:pStyle w:val="TableParagraph"/>
              <w:spacing w:before="100"/>
              <w:ind w:left="48" w:right="43"/>
              <w:rPr>
                <w:sz w:val="16"/>
              </w:rPr>
            </w:pPr>
            <w:r>
              <w:rPr>
                <w:spacing w:val="-2"/>
                <w:sz w:val="16"/>
              </w:rPr>
              <w:t>0,010</w:t>
            </w:r>
          </w:p>
        </w:tc>
        <w:tc>
          <w:tcPr>
            <w:tcW w:w="744" w:type="dxa"/>
          </w:tcPr>
          <w:p>
            <w:pPr>
              <w:pStyle w:val="TableParagraph"/>
              <w:spacing w:before="100"/>
              <w:ind w:left="47" w:right="40"/>
              <w:rPr>
                <w:sz w:val="16"/>
              </w:rPr>
            </w:pPr>
            <w:r>
              <w:rPr>
                <w:spacing w:val="-2"/>
                <w:sz w:val="16"/>
              </w:rPr>
              <w:t>0,010</w:t>
            </w:r>
          </w:p>
        </w:tc>
        <w:tc>
          <w:tcPr>
            <w:tcW w:w="744" w:type="dxa"/>
          </w:tcPr>
          <w:p>
            <w:pPr>
              <w:pStyle w:val="TableParagraph"/>
              <w:spacing w:before="100"/>
              <w:ind w:left="47" w:right="40"/>
              <w:rPr>
                <w:sz w:val="16"/>
              </w:rPr>
            </w:pPr>
            <w:r>
              <w:rPr>
                <w:spacing w:val="-2"/>
                <w:sz w:val="16"/>
              </w:rPr>
              <w:t>0,010</w:t>
            </w:r>
          </w:p>
        </w:tc>
        <w:tc>
          <w:tcPr>
            <w:tcW w:w="742" w:type="dxa"/>
          </w:tcPr>
          <w:p>
            <w:pPr>
              <w:pStyle w:val="TableParagraph"/>
              <w:spacing w:before="100"/>
              <w:ind w:left="48" w:right="44"/>
              <w:rPr>
                <w:sz w:val="16"/>
              </w:rPr>
            </w:pPr>
            <w:r>
              <w:rPr>
                <w:spacing w:val="-2"/>
                <w:sz w:val="16"/>
              </w:rPr>
              <w:t>0,010</w:t>
            </w:r>
          </w:p>
        </w:tc>
        <w:tc>
          <w:tcPr>
            <w:tcW w:w="745" w:type="dxa"/>
          </w:tcPr>
          <w:p>
            <w:pPr>
              <w:pStyle w:val="TableParagraph"/>
              <w:spacing w:before="100"/>
              <w:ind w:left="47" w:right="46"/>
              <w:rPr>
                <w:sz w:val="16"/>
              </w:rPr>
            </w:pPr>
            <w:r>
              <w:rPr>
                <w:spacing w:val="-2"/>
                <w:sz w:val="16"/>
              </w:rPr>
              <w:t>0,010</w:t>
            </w:r>
          </w:p>
        </w:tc>
        <w:tc>
          <w:tcPr>
            <w:tcW w:w="740" w:type="dxa"/>
          </w:tcPr>
          <w:p>
            <w:pPr>
              <w:pStyle w:val="TableParagraph"/>
              <w:spacing w:before="100"/>
              <w:ind w:left="48" w:right="44"/>
              <w:rPr>
                <w:sz w:val="16"/>
              </w:rPr>
            </w:pPr>
            <w:r>
              <w:rPr>
                <w:spacing w:val="-2"/>
                <w:sz w:val="16"/>
              </w:rPr>
              <w:t>0,010</w:t>
            </w:r>
          </w:p>
        </w:tc>
        <w:tc>
          <w:tcPr>
            <w:tcW w:w="745" w:type="dxa"/>
          </w:tcPr>
          <w:p>
            <w:pPr>
              <w:pStyle w:val="TableParagraph"/>
              <w:spacing w:before="100"/>
              <w:ind w:left="47" w:right="44"/>
              <w:rPr>
                <w:sz w:val="16"/>
              </w:rPr>
            </w:pPr>
            <w:r>
              <w:rPr>
                <w:spacing w:val="-2"/>
                <w:sz w:val="16"/>
              </w:rPr>
              <w:t>0,010</w:t>
            </w:r>
          </w:p>
        </w:tc>
        <w:tc>
          <w:tcPr>
            <w:tcW w:w="745" w:type="dxa"/>
          </w:tcPr>
          <w:p>
            <w:pPr>
              <w:pStyle w:val="TableParagraph"/>
              <w:spacing w:before="100"/>
              <w:ind w:left="47" w:right="46"/>
              <w:rPr>
                <w:sz w:val="16"/>
              </w:rPr>
            </w:pPr>
            <w:r>
              <w:rPr>
                <w:spacing w:val="-2"/>
                <w:sz w:val="16"/>
              </w:rPr>
              <w:t>0,010</w:t>
            </w:r>
          </w:p>
        </w:tc>
        <w:tc>
          <w:tcPr>
            <w:tcW w:w="745" w:type="dxa"/>
          </w:tcPr>
          <w:p>
            <w:pPr>
              <w:pStyle w:val="TableParagraph"/>
              <w:spacing w:before="100"/>
              <w:ind w:left="47" w:right="47"/>
              <w:rPr>
                <w:sz w:val="16"/>
              </w:rPr>
            </w:pPr>
            <w:r>
              <w:rPr>
                <w:spacing w:val="-2"/>
                <w:sz w:val="16"/>
              </w:rPr>
              <w:t>0,010</w:t>
            </w:r>
          </w:p>
        </w:tc>
        <w:tc>
          <w:tcPr>
            <w:tcW w:w="750" w:type="dxa"/>
          </w:tcPr>
          <w:p>
            <w:pPr>
              <w:pStyle w:val="TableParagraph"/>
              <w:spacing w:before="100"/>
              <w:ind w:left="35" w:right="40"/>
              <w:rPr>
                <w:sz w:val="16"/>
              </w:rPr>
            </w:pPr>
            <w:r>
              <w:rPr>
                <w:spacing w:val="-2"/>
                <w:sz w:val="16"/>
              </w:rPr>
              <w:t>0,010</w:t>
            </w:r>
          </w:p>
        </w:tc>
        <w:tc>
          <w:tcPr>
            <w:tcW w:w="747" w:type="dxa"/>
          </w:tcPr>
          <w:p>
            <w:pPr>
              <w:pStyle w:val="TableParagraph"/>
              <w:spacing w:before="100"/>
              <w:ind w:left="37" w:right="41"/>
              <w:rPr>
                <w:sz w:val="16"/>
              </w:rPr>
            </w:pPr>
            <w:r>
              <w:rPr>
                <w:spacing w:val="-2"/>
                <w:sz w:val="16"/>
              </w:rPr>
              <w:t>0,010</w:t>
            </w:r>
          </w:p>
        </w:tc>
        <w:tc>
          <w:tcPr>
            <w:tcW w:w="898" w:type="dxa"/>
          </w:tcPr>
          <w:p>
            <w:pPr>
              <w:pStyle w:val="TableParagraph"/>
              <w:spacing w:before="100"/>
              <w:ind w:left="33" w:right="35"/>
              <w:rPr>
                <w:sz w:val="16"/>
              </w:rPr>
            </w:pPr>
            <w:r>
              <w:rPr>
                <w:spacing w:val="-2"/>
                <w:sz w:val="16"/>
              </w:rPr>
              <w:t>0,010</w:t>
            </w:r>
          </w:p>
        </w:tc>
        <w:tc>
          <w:tcPr>
            <w:tcW w:w="874" w:type="dxa"/>
          </w:tcPr>
          <w:p>
            <w:pPr>
              <w:pStyle w:val="TableParagraph"/>
              <w:spacing w:before="100"/>
              <w:ind w:right="8"/>
              <w:rPr>
                <w:sz w:val="16"/>
              </w:rPr>
            </w:pPr>
            <w:r>
              <w:rPr>
                <w:spacing w:val="-2"/>
                <w:sz w:val="16"/>
              </w:rPr>
              <w:t>0,010</w:t>
            </w:r>
          </w:p>
        </w:tc>
      </w:tr>
      <w:tr>
        <w:trPr>
          <w:trHeight w:val="390" w:hRule="atLeast"/>
        </w:trPr>
        <w:tc>
          <w:tcPr>
            <w:tcW w:w="2408" w:type="dxa"/>
          </w:tcPr>
          <w:p>
            <w:pPr>
              <w:pStyle w:val="TableParagraph"/>
              <w:tabs>
                <w:tab w:pos="1014" w:val="left" w:leader="none"/>
                <w:tab w:pos="1660" w:val="left" w:leader="none"/>
              </w:tabs>
              <w:spacing w:line="190" w:lineRule="exact"/>
              <w:ind w:left="107"/>
              <w:jc w:val="left"/>
              <w:rPr>
                <w:sz w:val="17"/>
              </w:rPr>
            </w:pPr>
            <w:r>
              <w:rPr>
                <w:spacing w:val="-2"/>
                <w:sz w:val="17"/>
              </w:rPr>
              <w:t>Потери</w:t>
            </w:r>
            <w:r>
              <w:rPr>
                <w:sz w:val="17"/>
              </w:rPr>
              <w:tab/>
            </w:r>
            <w:r>
              <w:rPr>
                <w:spacing w:val="-5"/>
                <w:sz w:val="17"/>
              </w:rPr>
              <w:t>при</w:t>
            </w:r>
            <w:r>
              <w:rPr>
                <w:sz w:val="17"/>
              </w:rPr>
              <w:tab/>
            </w:r>
            <w:r>
              <w:rPr>
                <w:spacing w:val="-2"/>
                <w:sz w:val="17"/>
              </w:rPr>
              <w:t>передаче</w:t>
            </w:r>
          </w:p>
          <w:p>
            <w:pPr>
              <w:pStyle w:val="TableParagraph"/>
              <w:spacing w:line="181" w:lineRule="exact"/>
              <w:ind w:left="107"/>
              <w:jc w:val="left"/>
              <w:rPr>
                <w:sz w:val="17"/>
              </w:rPr>
            </w:pPr>
            <w:r>
              <w:rPr>
                <w:sz w:val="17"/>
              </w:rPr>
              <w:t>тепловой</w:t>
            </w:r>
            <w:r>
              <w:rPr>
                <w:spacing w:val="-7"/>
                <w:sz w:val="17"/>
              </w:rPr>
              <w:t> </w:t>
            </w:r>
            <w:r>
              <w:rPr>
                <w:spacing w:val="-2"/>
                <w:sz w:val="17"/>
              </w:rPr>
              <w:t>энергии</w:t>
            </w:r>
          </w:p>
        </w:tc>
        <w:tc>
          <w:tcPr>
            <w:tcW w:w="984" w:type="dxa"/>
          </w:tcPr>
          <w:p>
            <w:pPr>
              <w:pStyle w:val="TableParagraph"/>
              <w:spacing w:before="90"/>
              <w:ind w:left="18" w:right="11"/>
              <w:rPr>
                <w:sz w:val="17"/>
              </w:rPr>
            </w:pPr>
            <w:r>
              <w:rPr>
                <w:spacing w:val="-2"/>
                <w:sz w:val="17"/>
              </w:rPr>
              <w:t>Гкал/ч</w:t>
            </w:r>
          </w:p>
        </w:tc>
        <w:tc>
          <w:tcPr>
            <w:tcW w:w="737" w:type="dxa"/>
          </w:tcPr>
          <w:p>
            <w:pPr>
              <w:pStyle w:val="TableParagraph"/>
              <w:spacing w:before="97"/>
              <w:ind w:left="53" w:right="42"/>
              <w:rPr>
                <w:sz w:val="16"/>
              </w:rPr>
            </w:pPr>
            <w:r>
              <w:rPr>
                <w:spacing w:val="-10"/>
                <w:sz w:val="16"/>
              </w:rPr>
              <w:t>-</w:t>
            </w:r>
          </w:p>
        </w:tc>
        <w:tc>
          <w:tcPr>
            <w:tcW w:w="744" w:type="dxa"/>
          </w:tcPr>
          <w:p>
            <w:pPr>
              <w:pStyle w:val="TableParagraph"/>
              <w:spacing w:before="97"/>
              <w:ind w:left="47" w:right="38"/>
              <w:rPr>
                <w:sz w:val="16"/>
              </w:rPr>
            </w:pPr>
            <w:r>
              <w:rPr>
                <w:spacing w:val="-2"/>
                <w:sz w:val="16"/>
              </w:rPr>
              <w:t>0,125</w:t>
            </w:r>
          </w:p>
        </w:tc>
        <w:tc>
          <w:tcPr>
            <w:tcW w:w="745" w:type="dxa"/>
          </w:tcPr>
          <w:p>
            <w:pPr>
              <w:pStyle w:val="TableParagraph"/>
              <w:spacing w:before="97"/>
              <w:ind w:left="47" w:right="39"/>
              <w:rPr>
                <w:sz w:val="16"/>
              </w:rPr>
            </w:pPr>
            <w:r>
              <w:rPr>
                <w:spacing w:val="-2"/>
                <w:sz w:val="16"/>
              </w:rPr>
              <w:t>0,122</w:t>
            </w:r>
          </w:p>
        </w:tc>
        <w:tc>
          <w:tcPr>
            <w:tcW w:w="742" w:type="dxa"/>
          </w:tcPr>
          <w:p>
            <w:pPr>
              <w:pStyle w:val="TableParagraph"/>
              <w:spacing w:before="97"/>
              <w:ind w:left="48" w:right="43"/>
              <w:rPr>
                <w:sz w:val="16"/>
              </w:rPr>
            </w:pPr>
            <w:r>
              <w:rPr>
                <w:spacing w:val="-2"/>
                <w:sz w:val="16"/>
              </w:rPr>
              <w:t>0,118</w:t>
            </w:r>
          </w:p>
        </w:tc>
        <w:tc>
          <w:tcPr>
            <w:tcW w:w="744" w:type="dxa"/>
          </w:tcPr>
          <w:p>
            <w:pPr>
              <w:pStyle w:val="TableParagraph"/>
              <w:spacing w:before="97"/>
              <w:ind w:left="47" w:right="40"/>
              <w:rPr>
                <w:sz w:val="16"/>
              </w:rPr>
            </w:pPr>
            <w:r>
              <w:rPr>
                <w:spacing w:val="-2"/>
                <w:sz w:val="16"/>
              </w:rPr>
              <w:t>0,115</w:t>
            </w:r>
          </w:p>
        </w:tc>
        <w:tc>
          <w:tcPr>
            <w:tcW w:w="744" w:type="dxa"/>
          </w:tcPr>
          <w:p>
            <w:pPr>
              <w:pStyle w:val="TableParagraph"/>
              <w:spacing w:before="97"/>
              <w:ind w:left="47" w:right="40"/>
              <w:rPr>
                <w:sz w:val="16"/>
              </w:rPr>
            </w:pPr>
            <w:r>
              <w:rPr>
                <w:spacing w:val="-2"/>
                <w:sz w:val="16"/>
              </w:rPr>
              <w:t>0,114</w:t>
            </w:r>
          </w:p>
        </w:tc>
        <w:tc>
          <w:tcPr>
            <w:tcW w:w="742" w:type="dxa"/>
          </w:tcPr>
          <w:p>
            <w:pPr>
              <w:pStyle w:val="TableParagraph"/>
              <w:spacing w:before="97"/>
              <w:ind w:left="48" w:right="44"/>
              <w:rPr>
                <w:sz w:val="16"/>
              </w:rPr>
            </w:pPr>
            <w:r>
              <w:rPr>
                <w:spacing w:val="-2"/>
                <w:sz w:val="16"/>
              </w:rPr>
              <w:t>0,114</w:t>
            </w:r>
          </w:p>
        </w:tc>
        <w:tc>
          <w:tcPr>
            <w:tcW w:w="745" w:type="dxa"/>
          </w:tcPr>
          <w:p>
            <w:pPr>
              <w:pStyle w:val="TableParagraph"/>
              <w:spacing w:before="97"/>
              <w:ind w:left="47" w:right="46"/>
              <w:rPr>
                <w:sz w:val="16"/>
              </w:rPr>
            </w:pPr>
            <w:r>
              <w:rPr>
                <w:spacing w:val="-2"/>
                <w:sz w:val="16"/>
              </w:rPr>
              <w:t>0,088</w:t>
            </w:r>
          </w:p>
        </w:tc>
        <w:tc>
          <w:tcPr>
            <w:tcW w:w="740" w:type="dxa"/>
          </w:tcPr>
          <w:p>
            <w:pPr>
              <w:pStyle w:val="TableParagraph"/>
              <w:spacing w:before="97"/>
              <w:ind w:left="48" w:right="44"/>
              <w:rPr>
                <w:sz w:val="16"/>
              </w:rPr>
            </w:pPr>
            <w:r>
              <w:rPr>
                <w:spacing w:val="-2"/>
                <w:sz w:val="16"/>
              </w:rPr>
              <w:t>0,085</w:t>
            </w:r>
          </w:p>
        </w:tc>
        <w:tc>
          <w:tcPr>
            <w:tcW w:w="745" w:type="dxa"/>
          </w:tcPr>
          <w:p>
            <w:pPr>
              <w:pStyle w:val="TableParagraph"/>
              <w:spacing w:before="97"/>
              <w:ind w:left="47" w:right="44"/>
              <w:rPr>
                <w:sz w:val="16"/>
              </w:rPr>
            </w:pPr>
            <w:r>
              <w:rPr>
                <w:spacing w:val="-2"/>
                <w:sz w:val="16"/>
              </w:rPr>
              <w:t>0,078</w:t>
            </w:r>
          </w:p>
        </w:tc>
        <w:tc>
          <w:tcPr>
            <w:tcW w:w="745" w:type="dxa"/>
          </w:tcPr>
          <w:p>
            <w:pPr>
              <w:pStyle w:val="TableParagraph"/>
              <w:spacing w:before="97"/>
              <w:ind w:left="47" w:right="46"/>
              <w:rPr>
                <w:sz w:val="16"/>
              </w:rPr>
            </w:pPr>
            <w:r>
              <w:rPr>
                <w:spacing w:val="-2"/>
                <w:sz w:val="16"/>
              </w:rPr>
              <w:t>0,073</w:t>
            </w:r>
          </w:p>
        </w:tc>
        <w:tc>
          <w:tcPr>
            <w:tcW w:w="745" w:type="dxa"/>
          </w:tcPr>
          <w:p>
            <w:pPr>
              <w:pStyle w:val="TableParagraph"/>
              <w:spacing w:before="97"/>
              <w:ind w:left="47" w:right="47"/>
              <w:rPr>
                <w:sz w:val="16"/>
              </w:rPr>
            </w:pPr>
            <w:r>
              <w:rPr>
                <w:spacing w:val="-2"/>
                <w:sz w:val="16"/>
              </w:rPr>
              <w:t>0,071</w:t>
            </w:r>
          </w:p>
        </w:tc>
        <w:tc>
          <w:tcPr>
            <w:tcW w:w="750" w:type="dxa"/>
          </w:tcPr>
          <w:p>
            <w:pPr>
              <w:pStyle w:val="TableParagraph"/>
              <w:spacing w:before="97"/>
              <w:ind w:left="35" w:right="40"/>
              <w:rPr>
                <w:sz w:val="16"/>
              </w:rPr>
            </w:pPr>
            <w:r>
              <w:rPr>
                <w:spacing w:val="-2"/>
                <w:sz w:val="16"/>
              </w:rPr>
              <w:t>0,064</w:t>
            </w:r>
          </w:p>
        </w:tc>
        <w:tc>
          <w:tcPr>
            <w:tcW w:w="747" w:type="dxa"/>
          </w:tcPr>
          <w:p>
            <w:pPr>
              <w:pStyle w:val="TableParagraph"/>
              <w:spacing w:before="97"/>
              <w:ind w:left="37" w:right="41"/>
              <w:rPr>
                <w:sz w:val="16"/>
              </w:rPr>
            </w:pPr>
            <w:r>
              <w:rPr>
                <w:spacing w:val="-2"/>
                <w:sz w:val="16"/>
              </w:rPr>
              <w:t>0,058</w:t>
            </w:r>
          </w:p>
        </w:tc>
        <w:tc>
          <w:tcPr>
            <w:tcW w:w="898" w:type="dxa"/>
          </w:tcPr>
          <w:p>
            <w:pPr>
              <w:pStyle w:val="TableParagraph"/>
              <w:spacing w:before="97"/>
              <w:ind w:left="33" w:right="35"/>
              <w:rPr>
                <w:sz w:val="16"/>
              </w:rPr>
            </w:pPr>
            <w:r>
              <w:rPr>
                <w:spacing w:val="-2"/>
                <w:sz w:val="16"/>
              </w:rPr>
              <w:t>0,052</w:t>
            </w:r>
          </w:p>
        </w:tc>
        <w:tc>
          <w:tcPr>
            <w:tcW w:w="874" w:type="dxa"/>
          </w:tcPr>
          <w:p>
            <w:pPr>
              <w:pStyle w:val="TableParagraph"/>
              <w:spacing w:before="97"/>
              <w:ind w:right="8"/>
              <w:rPr>
                <w:sz w:val="16"/>
              </w:rPr>
            </w:pPr>
            <w:r>
              <w:rPr>
                <w:spacing w:val="-2"/>
                <w:sz w:val="16"/>
              </w:rPr>
              <w:t>0,050</w:t>
            </w:r>
          </w:p>
        </w:tc>
      </w:tr>
      <w:tr>
        <w:trPr>
          <w:trHeight w:val="391" w:hRule="atLeast"/>
        </w:trPr>
        <w:tc>
          <w:tcPr>
            <w:tcW w:w="2408" w:type="dxa"/>
          </w:tcPr>
          <w:p>
            <w:pPr>
              <w:pStyle w:val="TableParagraph"/>
              <w:tabs>
                <w:tab w:pos="1119" w:val="left" w:leader="none"/>
              </w:tabs>
              <w:spacing w:line="190" w:lineRule="exact"/>
              <w:ind w:left="107"/>
              <w:jc w:val="left"/>
              <w:rPr>
                <w:sz w:val="17"/>
              </w:rPr>
            </w:pPr>
            <w:r>
              <w:rPr>
                <w:spacing w:val="-2"/>
                <w:sz w:val="17"/>
              </w:rPr>
              <w:t>Расчетная</w:t>
            </w:r>
            <w:r>
              <w:rPr>
                <w:sz w:val="17"/>
              </w:rPr>
              <w:tab/>
            </w:r>
            <w:r>
              <w:rPr>
                <w:spacing w:val="-2"/>
                <w:sz w:val="17"/>
              </w:rPr>
              <w:t>присоединенная</w:t>
            </w:r>
          </w:p>
          <w:p>
            <w:pPr>
              <w:pStyle w:val="TableParagraph"/>
              <w:spacing w:line="181" w:lineRule="exact"/>
              <w:ind w:left="107"/>
              <w:jc w:val="left"/>
              <w:rPr>
                <w:sz w:val="17"/>
              </w:rPr>
            </w:pPr>
            <w:r>
              <w:rPr>
                <w:sz w:val="17"/>
              </w:rPr>
              <w:t>тепловая</w:t>
            </w:r>
            <w:r>
              <w:rPr>
                <w:spacing w:val="-8"/>
                <w:sz w:val="17"/>
              </w:rPr>
              <w:t> </w:t>
            </w:r>
            <w:r>
              <w:rPr>
                <w:spacing w:val="-2"/>
                <w:sz w:val="17"/>
              </w:rPr>
              <w:t>нагрузка</w:t>
            </w:r>
          </w:p>
        </w:tc>
        <w:tc>
          <w:tcPr>
            <w:tcW w:w="984" w:type="dxa"/>
          </w:tcPr>
          <w:p>
            <w:pPr>
              <w:pStyle w:val="TableParagraph"/>
              <w:spacing w:before="91"/>
              <w:ind w:left="18" w:right="11"/>
              <w:rPr>
                <w:sz w:val="17"/>
              </w:rPr>
            </w:pPr>
            <w:r>
              <w:rPr>
                <w:spacing w:val="-2"/>
                <w:sz w:val="17"/>
              </w:rPr>
              <w:t>Гкал/ч</w:t>
            </w:r>
          </w:p>
        </w:tc>
        <w:tc>
          <w:tcPr>
            <w:tcW w:w="737" w:type="dxa"/>
          </w:tcPr>
          <w:p>
            <w:pPr>
              <w:pStyle w:val="TableParagraph"/>
              <w:spacing w:before="98"/>
              <w:ind w:left="53" w:right="42"/>
              <w:rPr>
                <w:sz w:val="16"/>
              </w:rPr>
            </w:pPr>
            <w:r>
              <w:rPr>
                <w:spacing w:val="-10"/>
                <w:sz w:val="16"/>
              </w:rPr>
              <w:t>-</w:t>
            </w:r>
          </w:p>
        </w:tc>
        <w:tc>
          <w:tcPr>
            <w:tcW w:w="744" w:type="dxa"/>
          </w:tcPr>
          <w:p>
            <w:pPr>
              <w:pStyle w:val="TableParagraph"/>
              <w:spacing w:before="98"/>
              <w:ind w:left="47" w:right="38"/>
              <w:rPr>
                <w:sz w:val="16"/>
              </w:rPr>
            </w:pPr>
            <w:r>
              <w:rPr>
                <w:spacing w:val="-2"/>
                <w:sz w:val="16"/>
              </w:rPr>
              <w:t>1,317</w:t>
            </w:r>
          </w:p>
        </w:tc>
        <w:tc>
          <w:tcPr>
            <w:tcW w:w="745" w:type="dxa"/>
          </w:tcPr>
          <w:p>
            <w:pPr>
              <w:pStyle w:val="TableParagraph"/>
              <w:spacing w:before="98"/>
              <w:ind w:left="47" w:right="39"/>
              <w:rPr>
                <w:sz w:val="16"/>
              </w:rPr>
            </w:pPr>
            <w:r>
              <w:rPr>
                <w:spacing w:val="-2"/>
                <w:sz w:val="16"/>
              </w:rPr>
              <w:t>1,317</w:t>
            </w:r>
          </w:p>
        </w:tc>
        <w:tc>
          <w:tcPr>
            <w:tcW w:w="742" w:type="dxa"/>
          </w:tcPr>
          <w:p>
            <w:pPr>
              <w:pStyle w:val="TableParagraph"/>
              <w:spacing w:before="98"/>
              <w:ind w:left="48" w:right="43"/>
              <w:rPr>
                <w:sz w:val="16"/>
              </w:rPr>
            </w:pPr>
            <w:r>
              <w:rPr>
                <w:spacing w:val="-2"/>
                <w:sz w:val="16"/>
              </w:rPr>
              <w:t>1,317</w:t>
            </w:r>
          </w:p>
        </w:tc>
        <w:tc>
          <w:tcPr>
            <w:tcW w:w="744" w:type="dxa"/>
          </w:tcPr>
          <w:p>
            <w:pPr>
              <w:pStyle w:val="TableParagraph"/>
              <w:spacing w:before="98"/>
              <w:ind w:left="47" w:right="40"/>
              <w:rPr>
                <w:sz w:val="16"/>
              </w:rPr>
            </w:pPr>
            <w:r>
              <w:rPr>
                <w:spacing w:val="-2"/>
                <w:sz w:val="16"/>
              </w:rPr>
              <w:t>1,317</w:t>
            </w:r>
          </w:p>
        </w:tc>
        <w:tc>
          <w:tcPr>
            <w:tcW w:w="744" w:type="dxa"/>
          </w:tcPr>
          <w:p>
            <w:pPr>
              <w:pStyle w:val="TableParagraph"/>
              <w:spacing w:before="98"/>
              <w:ind w:left="47" w:right="40"/>
              <w:rPr>
                <w:sz w:val="16"/>
              </w:rPr>
            </w:pPr>
            <w:r>
              <w:rPr>
                <w:spacing w:val="-2"/>
                <w:sz w:val="16"/>
              </w:rPr>
              <w:t>1,317</w:t>
            </w:r>
          </w:p>
        </w:tc>
        <w:tc>
          <w:tcPr>
            <w:tcW w:w="742" w:type="dxa"/>
          </w:tcPr>
          <w:p>
            <w:pPr>
              <w:pStyle w:val="TableParagraph"/>
              <w:spacing w:before="98"/>
              <w:ind w:left="48" w:right="44"/>
              <w:rPr>
                <w:sz w:val="16"/>
              </w:rPr>
            </w:pPr>
            <w:r>
              <w:rPr>
                <w:spacing w:val="-2"/>
                <w:sz w:val="16"/>
              </w:rPr>
              <w:t>1,317</w:t>
            </w:r>
          </w:p>
        </w:tc>
        <w:tc>
          <w:tcPr>
            <w:tcW w:w="745" w:type="dxa"/>
          </w:tcPr>
          <w:p>
            <w:pPr>
              <w:pStyle w:val="TableParagraph"/>
              <w:spacing w:before="98"/>
              <w:ind w:left="47" w:right="46"/>
              <w:rPr>
                <w:sz w:val="16"/>
              </w:rPr>
            </w:pPr>
            <w:r>
              <w:rPr>
                <w:spacing w:val="-2"/>
                <w:sz w:val="16"/>
              </w:rPr>
              <w:t>1,317</w:t>
            </w:r>
          </w:p>
        </w:tc>
        <w:tc>
          <w:tcPr>
            <w:tcW w:w="740" w:type="dxa"/>
          </w:tcPr>
          <w:p>
            <w:pPr>
              <w:pStyle w:val="TableParagraph"/>
              <w:spacing w:before="98"/>
              <w:ind w:left="48" w:right="44"/>
              <w:rPr>
                <w:sz w:val="16"/>
              </w:rPr>
            </w:pPr>
            <w:r>
              <w:rPr>
                <w:spacing w:val="-2"/>
                <w:sz w:val="16"/>
              </w:rPr>
              <w:t>1,317</w:t>
            </w:r>
          </w:p>
        </w:tc>
        <w:tc>
          <w:tcPr>
            <w:tcW w:w="745" w:type="dxa"/>
          </w:tcPr>
          <w:p>
            <w:pPr>
              <w:pStyle w:val="TableParagraph"/>
              <w:spacing w:before="98"/>
              <w:ind w:left="47" w:right="44"/>
              <w:rPr>
                <w:sz w:val="16"/>
              </w:rPr>
            </w:pPr>
            <w:r>
              <w:rPr>
                <w:spacing w:val="-2"/>
                <w:sz w:val="16"/>
              </w:rPr>
              <w:t>1,317</w:t>
            </w:r>
          </w:p>
        </w:tc>
        <w:tc>
          <w:tcPr>
            <w:tcW w:w="745" w:type="dxa"/>
          </w:tcPr>
          <w:p>
            <w:pPr>
              <w:pStyle w:val="TableParagraph"/>
              <w:spacing w:before="98"/>
              <w:ind w:left="47" w:right="46"/>
              <w:rPr>
                <w:sz w:val="16"/>
              </w:rPr>
            </w:pPr>
            <w:r>
              <w:rPr>
                <w:spacing w:val="-2"/>
                <w:sz w:val="16"/>
              </w:rPr>
              <w:t>1,317</w:t>
            </w:r>
          </w:p>
        </w:tc>
        <w:tc>
          <w:tcPr>
            <w:tcW w:w="745" w:type="dxa"/>
          </w:tcPr>
          <w:p>
            <w:pPr>
              <w:pStyle w:val="TableParagraph"/>
              <w:spacing w:before="98"/>
              <w:ind w:left="47" w:right="47"/>
              <w:rPr>
                <w:sz w:val="16"/>
              </w:rPr>
            </w:pPr>
            <w:r>
              <w:rPr>
                <w:spacing w:val="-2"/>
                <w:sz w:val="16"/>
              </w:rPr>
              <w:t>1,317</w:t>
            </w:r>
          </w:p>
        </w:tc>
        <w:tc>
          <w:tcPr>
            <w:tcW w:w="750" w:type="dxa"/>
          </w:tcPr>
          <w:p>
            <w:pPr>
              <w:pStyle w:val="TableParagraph"/>
              <w:spacing w:before="98"/>
              <w:ind w:left="35" w:right="40"/>
              <w:rPr>
                <w:sz w:val="16"/>
              </w:rPr>
            </w:pPr>
            <w:r>
              <w:rPr>
                <w:spacing w:val="-2"/>
                <w:sz w:val="16"/>
              </w:rPr>
              <w:t>1,317</w:t>
            </w:r>
          </w:p>
        </w:tc>
        <w:tc>
          <w:tcPr>
            <w:tcW w:w="747" w:type="dxa"/>
          </w:tcPr>
          <w:p>
            <w:pPr>
              <w:pStyle w:val="TableParagraph"/>
              <w:spacing w:before="98"/>
              <w:ind w:left="37" w:right="41"/>
              <w:rPr>
                <w:sz w:val="16"/>
              </w:rPr>
            </w:pPr>
            <w:r>
              <w:rPr>
                <w:spacing w:val="-2"/>
                <w:sz w:val="16"/>
              </w:rPr>
              <w:t>1,317</w:t>
            </w:r>
          </w:p>
        </w:tc>
        <w:tc>
          <w:tcPr>
            <w:tcW w:w="898" w:type="dxa"/>
          </w:tcPr>
          <w:p>
            <w:pPr>
              <w:pStyle w:val="TableParagraph"/>
              <w:spacing w:before="98"/>
              <w:ind w:left="33" w:right="35"/>
              <w:rPr>
                <w:sz w:val="16"/>
              </w:rPr>
            </w:pPr>
            <w:r>
              <w:rPr>
                <w:spacing w:val="-2"/>
                <w:sz w:val="16"/>
              </w:rPr>
              <w:t>1,317</w:t>
            </w:r>
          </w:p>
        </w:tc>
        <w:tc>
          <w:tcPr>
            <w:tcW w:w="874" w:type="dxa"/>
          </w:tcPr>
          <w:p>
            <w:pPr>
              <w:pStyle w:val="TableParagraph"/>
              <w:spacing w:before="98"/>
              <w:ind w:right="8"/>
              <w:rPr>
                <w:sz w:val="16"/>
              </w:rPr>
            </w:pPr>
            <w:r>
              <w:rPr>
                <w:spacing w:val="-2"/>
                <w:sz w:val="16"/>
              </w:rPr>
              <w:t>1,317</w:t>
            </w:r>
          </w:p>
        </w:tc>
      </w:tr>
      <w:tr>
        <w:trPr>
          <w:trHeight w:val="390" w:hRule="atLeast"/>
        </w:trPr>
        <w:tc>
          <w:tcPr>
            <w:tcW w:w="2408" w:type="dxa"/>
          </w:tcPr>
          <w:p>
            <w:pPr>
              <w:pStyle w:val="TableParagraph"/>
              <w:tabs>
                <w:tab w:pos="920" w:val="left" w:leader="none"/>
                <w:tab w:pos="2129" w:val="left" w:leader="none"/>
              </w:tabs>
              <w:spacing w:line="190" w:lineRule="exact"/>
              <w:ind w:left="107"/>
              <w:jc w:val="left"/>
              <w:rPr>
                <w:sz w:val="17"/>
              </w:rPr>
            </w:pPr>
            <w:r>
              <w:rPr>
                <w:spacing w:val="-2"/>
                <w:sz w:val="17"/>
              </w:rPr>
              <w:t>Резерв</w:t>
            </w:r>
            <w:r>
              <w:rPr>
                <w:sz w:val="17"/>
              </w:rPr>
              <w:tab/>
            </w:r>
            <w:r>
              <w:rPr>
                <w:spacing w:val="-2"/>
                <w:sz w:val="17"/>
              </w:rPr>
              <w:t>(+)/дефицит</w:t>
            </w:r>
            <w:r>
              <w:rPr>
                <w:sz w:val="17"/>
              </w:rPr>
              <w:tab/>
              <w:t>(-</w:t>
            </w:r>
            <w:r>
              <w:rPr>
                <w:spacing w:val="-10"/>
                <w:sz w:val="17"/>
              </w:rPr>
              <w:t>)</w:t>
            </w:r>
          </w:p>
          <w:p>
            <w:pPr>
              <w:pStyle w:val="TableParagraph"/>
              <w:spacing w:line="181" w:lineRule="exact"/>
              <w:ind w:left="107"/>
              <w:jc w:val="left"/>
              <w:rPr>
                <w:sz w:val="17"/>
              </w:rPr>
            </w:pPr>
            <w:r>
              <w:rPr>
                <w:sz w:val="17"/>
              </w:rPr>
              <w:t>тепловой</w:t>
            </w:r>
            <w:r>
              <w:rPr>
                <w:spacing w:val="-7"/>
                <w:sz w:val="17"/>
              </w:rPr>
              <w:t> </w:t>
            </w:r>
            <w:r>
              <w:rPr>
                <w:spacing w:val="-2"/>
                <w:sz w:val="17"/>
              </w:rPr>
              <w:t>мощности</w:t>
            </w:r>
          </w:p>
        </w:tc>
        <w:tc>
          <w:tcPr>
            <w:tcW w:w="984" w:type="dxa"/>
          </w:tcPr>
          <w:p>
            <w:pPr>
              <w:pStyle w:val="TableParagraph"/>
              <w:spacing w:before="93"/>
              <w:ind w:left="18" w:right="11"/>
              <w:rPr>
                <w:sz w:val="17"/>
              </w:rPr>
            </w:pPr>
            <w:r>
              <w:rPr>
                <w:spacing w:val="-2"/>
                <w:sz w:val="17"/>
              </w:rPr>
              <w:t>Гкал/ч</w:t>
            </w:r>
          </w:p>
        </w:tc>
        <w:tc>
          <w:tcPr>
            <w:tcW w:w="737" w:type="dxa"/>
          </w:tcPr>
          <w:p>
            <w:pPr>
              <w:pStyle w:val="TableParagraph"/>
              <w:spacing w:before="97"/>
              <w:ind w:left="53" w:right="42"/>
              <w:rPr>
                <w:sz w:val="16"/>
              </w:rPr>
            </w:pPr>
            <w:r>
              <w:rPr>
                <w:spacing w:val="-10"/>
                <w:sz w:val="16"/>
              </w:rPr>
              <w:t>-</w:t>
            </w:r>
          </w:p>
        </w:tc>
        <w:tc>
          <w:tcPr>
            <w:tcW w:w="744" w:type="dxa"/>
          </w:tcPr>
          <w:p>
            <w:pPr>
              <w:pStyle w:val="TableParagraph"/>
              <w:spacing w:before="97"/>
              <w:ind w:left="47" w:right="38"/>
              <w:rPr>
                <w:sz w:val="16"/>
              </w:rPr>
            </w:pPr>
            <w:r>
              <w:rPr>
                <w:spacing w:val="-2"/>
                <w:sz w:val="16"/>
              </w:rPr>
              <w:t>0,514</w:t>
            </w:r>
          </w:p>
        </w:tc>
        <w:tc>
          <w:tcPr>
            <w:tcW w:w="745" w:type="dxa"/>
          </w:tcPr>
          <w:p>
            <w:pPr>
              <w:pStyle w:val="TableParagraph"/>
              <w:spacing w:before="97"/>
              <w:ind w:left="47" w:right="39"/>
              <w:rPr>
                <w:sz w:val="16"/>
              </w:rPr>
            </w:pPr>
            <w:r>
              <w:rPr>
                <w:spacing w:val="-2"/>
                <w:sz w:val="16"/>
              </w:rPr>
              <w:t>0,517</w:t>
            </w:r>
          </w:p>
        </w:tc>
        <w:tc>
          <w:tcPr>
            <w:tcW w:w="742" w:type="dxa"/>
          </w:tcPr>
          <w:p>
            <w:pPr>
              <w:pStyle w:val="TableParagraph"/>
              <w:spacing w:before="97"/>
              <w:ind w:left="48" w:right="43"/>
              <w:rPr>
                <w:sz w:val="16"/>
              </w:rPr>
            </w:pPr>
            <w:r>
              <w:rPr>
                <w:spacing w:val="-2"/>
                <w:sz w:val="16"/>
              </w:rPr>
              <w:t>0,521</w:t>
            </w:r>
          </w:p>
        </w:tc>
        <w:tc>
          <w:tcPr>
            <w:tcW w:w="744" w:type="dxa"/>
          </w:tcPr>
          <w:p>
            <w:pPr>
              <w:pStyle w:val="TableParagraph"/>
              <w:spacing w:before="97"/>
              <w:ind w:left="47" w:right="40"/>
              <w:rPr>
                <w:sz w:val="16"/>
              </w:rPr>
            </w:pPr>
            <w:r>
              <w:rPr>
                <w:spacing w:val="-2"/>
                <w:sz w:val="16"/>
              </w:rPr>
              <w:t>0,524</w:t>
            </w:r>
          </w:p>
        </w:tc>
        <w:tc>
          <w:tcPr>
            <w:tcW w:w="744" w:type="dxa"/>
          </w:tcPr>
          <w:p>
            <w:pPr>
              <w:pStyle w:val="TableParagraph"/>
              <w:spacing w:before="97"/>
              <w:ind w:left="47" w:right="40"/>
              <w:rPr>
                <w:sz w:val="16"/>
              </w:rPr>
            </w:pPr>
            <w:r>
              <w:rPr>
                <w:spacing w:val="-2"/>
                <w:sz w:val="16"/>
              </w:rPr>
              <w:t>0,525</w:t>
            </w:r>
          </w:p>
        </w:tc>
        <w:tc>
          <w:tcPr>
            <w:tcW w:w="742" w:type="dxa"/>
          </w:tcPr>
          <w:p>
            <w:pPr>
              <w:pStyle w:val="TableParagraph"/>
              <w:spacing w:before="97"/>
              <w:ind w:left="48" w:right="44"/>
              <w:rPr>
                <w:sz w:val="16"/>
              </w:rPr>
            </w:pPr>
            <w:r>
              <w:rPr>
                <w:spacing w:val="-2"/>
                <w:sz w:val="16"/>
              </w:rPr>
              <w:t>0,525</w:t>
            </w:r>
          </w:p>
        </w:tc>
        <w:tc>
          <w:tcPr>
            <w:tcW w:w="745" w:type="dxa"/>
          </w:tcPr>
          <w:p>
            <w:pPr>
              <w:pStyle w:val="TableParagraph"/>
              <w:spacing w:before="97"/>
              <w:ind w:left="47" w:right="46"/>
              <w:rPr>
                <w:sz w:val="16"/>
              </w:rPr>
            </w:pPr>
            <w:r>
              <w:rPr>
                <w:spacing w:val="-2"/>
                <w:sz w:val="16"/>
              </w:rPr>
              <w:t>0,551</w:t>
            </w:r>
          </w:p>
        </w:tc>
        <w:tc>
          <w:tcPr>
            <w:tcW w:w="740" w:type="dxa"/>
          </w:tcPr>
          <w:p>
            <w:pPr>
              <w:pStyle w:val="TableParagraph"/>
              <w:spacing w:before="97"/>
              <w:ind w:left="48" w:right="44"/>
              <w:rPr>
                <w:sz w:val="16"/>
              </w:rPr>
            </w:pPr>
            <w:r>
              <w:rPr>
                <w:spacing w:val="-2"/>
                <w:sz w:val="16"/>
              </w:rPr>
              <w:t>0,554</w:t>
            </w:r>
          </w:p>
        </w:tc>
        <w:tc>
          <w:tcPr>
            <w:tcW w:w="745" w:type="dxa"/>
          </w:tcPr>
          <w:p>
            <w:pPr>
              <w:pStyle w:val="TableParagraph"/>
              <w:spacing w:before="97"/>
              <w:ind w:left="47" w:right="44"/>
              <w:rPr>
                <w:sz w:val="16"/>
              </w:rPr>
            </w:pPr>
            <w:r>
              <w:rPr>
                <w:spacing w:val="-2"/>
                <w:sz w:val="16"/>
              </w:rPr>
              <w:t>0,561</w:t>
            </w:r>
          </w:p>
        </w:tc>
        <w:tc>
          <w:tcPr>
            <w:tcW w:w="745" w:type="dxa"/>
          </w:tcPr>
          <w:p>
            <w:pPr>
              <w:pStyle w:val="TableParagraph"/>
              <w:spacing w:before="97"/>
              <w:ind w:left="47" w:right="46"/>
              <w:rPr>
                <w:sz w:val="16"/>
              </w:rPr>
            </w:pPr>
            <w:r>
              <w:rPr>
                <w:spacing w:val="-2"/>
                <w:sz w:val="16"/>
              </w:rPr>
              <w:t>0,566</w:t>
            </w:r>
          </w:p>
        </w:tc>
        <w:tc>
          <w:tcPr>
            <w:tcW w:w="745" w:type="dxa"/>
          </w:tcPr>
          <w:p>
            <w:pPr>
              <w:pStyle w:val="TableParagraph"/>
              <w:spacing w:before="97"/>
              <w:ind w:left="47" w:right="47"/>
              <w:rPr>
                <w:sz w:val="16"/>
              </w:rPr>
            </w:pPr>
            <w:r>
              <w:rPr>
                <w:spacing w:val="-2"/>
                <w:sz w:val="16"/>
              </w:rPr>
              <w:t>0,568</w:t>
            </w:r>
          </w:p>
        </w:tc>
        <w:tc>
          <w:tcPr>
            <w:tcW w:w="750" w:type="dxa"/>
          </w:tcPr>
          <w:p>
            <w:pPr>
              <w:pStyle w:val="TableParagraph"/>
              <w:spacing w:before="97"/>
              <w:ind w:left="35" w:right="40"/>
              <w:rPr>
                <w:sz w:val="16"/>
              </w:rPr>
            </w:pPr>
            <w:r>
              <w:rPr>
                <w:spacing w:val="-2"/>
                <w:sz w:val="16"/>
              </w:rPr>
              <w:t>0,575</w:t>
            </w:r>
          </w:p>
        </w:tc>
        <w:tc>
          <w:tcPr>
            <w:tcW w:w="747" w:type="dxa"/>
          </w:tcPr>
          <w:p>
            <w:pPr>
              <w:pStyle w:val="TableParagraph"/>
              <w:spacing w:before="97"/>
              <w:ind w:left="37" w:right="41"/>
              <w:rPr>
                <w:sz w:val="16"/>
              </w:rPr>
            </w:pPr>
            <w:r>
              <w:rPr>
                <w:spacing w:val="-2"/>
                <w:sz w:val="16"/>
              </w:rPr>
              <w:t>0,581</w:t>
            </w:r>
          </w:p>
        </w:tc>
        <w:tc>
          <w:tcPr>
            <w:tcW w:w="898" w:type="dxa"/>
          </w:tcPr>
          <w:p>
            <w:pPr>
              <w:pStyle w:val="TableParagraph"/>
              <w:spacing w:before="97"/>
              <w:ind w:left="33" w:right="35"/>
              <w:rPr>
                <w:sz w:val="16"/>
              </w:rPr>
            </w:pPr>
            <w:r>
              <w:rPr>
                <w:spacing w:val="-2"/>
                <w:sz w:val="16"/>
              </w:rPr>
              <w:t>0,587</w:t>
            </w:r>
          </w:p>
        </w:tc>
        <w:tc>
          <w:tcPr>
            <w:tcW w:w="874" w:type="dxa"/>
          </w:tcPr>
          <w:p>
            <w:pPr>
              <w:pStyle w:val="TableParagraph"/>
              <w:spacing w:before="97"/>
              <w:ind w:right="8"/>
              <w:rPr>
                <w:sz w:val="16"/>
              </w:rPr>
            </w:pPr>
            <w:r>
              <w:rPr>
                <w:spacing w:val="-2"/>
                <w:sz w:val="16"/>
              </w:rPr>
              <w:t>0,589</w:t>
            </w:r>
          </w:p>
        </w:tc>
      </w:tr>
      <w:tr>
        <w:trPr>
          <w:trHeight w:val="390" w:hRule="atLeast"/>
        </w:trPr>
        <w:tc>
          <w:tcPr>
            <w:tcW w:w="2408" w:type="dxa"/>
          </w:tcPr>
          <w:p>
            <w:pPr>
              <w:pStyle w:val="TableParagraph"/>
              <w:tabs>
                <w:tab w:pos="1209" w:val="left" w:leader="none"/>
              </w:tabs>
              <w:spacing w:line="190" w:lineRule="exact"/>
              <w:ind w:left="107"/>
              <w:jc w:val="left"/>
              <w:rPr>
                <w:sz w:val="17"/>
              </w:rPr>
            </w:pPr>
            <w:r>
              <w:rPr>
                <w:spacing w:val="-2"/>
                <w:sz w:val="17"/>
              </w:rPr>
              <w:t>Выработка</w:t>
            </w:r>
            <w:r>
              <w:rPr>
                <w:sz w:val="17"/>
              </w:rPr>
              <w:tab/>
            </w:r>
            <w:r>
              <w:rPr>
                <w:spacing w:val="-2"/>
                <w:sz w:val="17"/>
              </w:rPr>
              <w:t>(производство)</w:t>
            </w:r>
          </w:p>
          <w:p>
            <w:pPr>
              <w:pStyle w:val="TableParagraph"/>
              <w:spacing w:line="181" w:lineRule="exact"/>
              <w:ind w:left="107"/>
              <w:jc w:val="left"/>
              <w:rPr>
                <w:sz w:val="17"/>
              </w:rPr>
            </w:pPr>
            <w:r>
              <w:rPr>
                <w:sz w:val="17"/>
              </w:rPr>
              <w:t>тепловой</w:t>
            </w:r>
            <w:r>
              <w:rPr>
                <w:spacing w:val="-7"/>
                <w:sz w:val="17"/>
              </w:rPr>
              <w:t> </w:t>
            </w:r>
            <w:r>
              <w:rPr>
                <w:spacing w:val="-2"/>
                <w:sz w:val="17"/>
              </w:rPr>
              <w:t>энергии</w:t>
            </w:r>
          </w:p>
        </w:tc>
        <w:tc>
          <w:tcPr>
            <w:tcW w:w="984" w:type="dxa"/>
          </w:tcPr>
          <w:p>
            <w:pPr>
              <w:pStyle w:val="TableParagraph"/>
              <w:spacing w:before="93"/>
              <w:ind w:left="18" w:right="14"/>
              <w:rPr>
                <w:sz w:val="17"/>
              </w:rPr>
            </w:pPr>
            <w:r>
              <w:rPr>
                <w:spacing w:val="-4"/>
                <w:sz w:val="17"/>
              </w:rPr>
              <w:t>Гкал</w:t>
            </w:r>
          </w:p>
        </w:tc>
        <w:tc>
          <w:tcPr>
            <w:tcW w:w="737" w:type="dxa"/>
          </w:tcPr>
          <w:p>
            <w:pPr>
              <w:pStyle w:val="TableParagraph"/>
              <w:spacing w:before="97"/>
              <w:ind w:left="53" w:right="42"/>
              <w:rPr>
                <w:sz w:val="16"/>
              </w:rPr>
            </w:pPr>
            <w:r>
              <w:rPr>
                <w:spacing w:val="-10"/>
                <w:sz w:val="16"/>
              </w:rPr>
              <w:t>-</w:t>
            </w:r>
          </w:p>
        </w:tc>
        <w:tc>
          <w:tcPr>
            <w:tcW w:w="744" w:type="dxa"/>
          </w:tcPr>
          <w:p>
            <w:pPr>
              <w:pStyle w:val="TableParagraph"/>
              <w:spacing w:before="97"/>
              <w:ind w:left="47" w:right="38"/>
              <w:rPr>
                <w:sz w:val="16"/>
              </w:rPr>
            </w:pPr>
            <w:r>
              <w:rPr>
                <w:sz w:val="16"/>
              </w:rPr>
              <w:t>2</w:t>
            </w:r>
            <w:r>
              <w:rPr>
                <w:spacing w:val="-3"/>
                <w:sz w:val="16"/>
              </w:rPr>
              <w:t> </w:t>
            </w:r>
            <w:r>
              <w:rPr>
                <w:spacing w:val="-2"/>
                <w:sz w:val="16"/>
              </w:rPr>
              <w:t>177,7</w:t>
            </w:r>
          </w:p>
        </w:tc>
        <w:tc>
          <w:tcPr>
            <w:tcW w:w="745" w:type="dxa"/>
          </w:tcPr>
          <w:p>
            <w:pPr>
              <w:pStyle w:val="TableParagraph"/>
              <w:spacing w:before="97"/>
              <w:ind w:left="47" w:right="39"/>
              <w:rPr>
                <w:sz w:val="16"/>
              </w:rPr>
            </w:pPr>
            <w:r>
              <w:rPr>
                <w:sz w:val="16"/>
              </w:rPr>
              <w:t>2</w:t>
            </w:r>
            <w:r>
              <w:rPr>
                <w:spacing w:val="-3"/>
                <w:sz w:val="16"/>
              </w:rPr>
              <w:t> </w:t>
            </w:r>
            <w:r>
              <w:rPr>
                <w:spacing w:val="-2"/>
                <w:sz w:val="16"/>
              </w:rPr>
              <w:t>162,9</w:t>
            </w:r>
          </w:p>
        </w:tc>
        <w:tc>
          <w:tcPr>
            <w:tcW w:w="742" w:type="dxa"/>
          </w:tcPr>
          <w:p>
            <w:pPr>
              <w:pStyle w:val="TableParagraph"/>
              <w:spacing w:before="97"/>
              <w:ind w:left="48" w:right="43"/>
              <w:rPr>
                <w:sz w:val="16"/>
              </w:rPr>
            </w:pPr>
            <w:r>
              <w:rPr>
                <w:sz w:val="16"/>
              </w:rPr>
              <w:t>2</w:t>
            </w:r>
            <w:r>
              <w:rPr>
                <w:spacing w:val="-3"/>
                <w:sz w:val="16"/>
              </w:rPr>
              <w:t> </w:t>
            </w:r>
            <w:r>
              <w:rPr>
                <w:spacing w:val="-2"/>
                <w:sz w:val="16"/>
              </w:rPr>
              <w:t>147,9</w:t>
            </w:r>
          </w:p>
        </w:tc>
        <w:tc>
          <w:tcPr>
            <w:tcW w:w="744" w:type="dxa"/>
          </w:tcPr>
          <w:p>
            <w:pPr>
              <w:pStyle w:val="TableParagraph"/>
              <w:spacing w:before="97"/>
              <w:ind w:left="47" w:right="40"/>
              <w:rPr>
                <w:sz w:val="16"/>
              </w:rPr>
            </w:pPr>
            <w:r>
              <w:rPr>
                <w:sz w:val="16"/>
              </w:rPr>
              <w:t>2</w:t>
            </w:r>
            <w:r>
              <w:rPr>
                <w:spacing w:val="-3"/>
                <w:sz w:val="16"/>
              </w:rPr>
              <w:t> </w:t>
            </w:r>
            <w:r>
              <w:rPr>
                <w:spacing w:val="-2"/>
                <w:sz w:val="16"/>
              </w:rPr>
              <w:t>131,9</w:t>
            </w:r>
          </w:p>
        </w:tc>
        <w:tc>
          <w:tcPr>
            <w:tcW w:w="744" w:type="dxa"/>
          </w:tcPr>
          <w:p>
            <w:pPr>
              <w:pStyle w:val="TableParagraph"/>
              <w:spacing w:before="97"/>
              <w:ind w:left="47" w:right="40"/>
              <w:rPr>
                <w:sz w:val="16"/>
              </w:rPr>
            </w:pPr>
            <w:r>
              <w:rPr>
                <w:sz w:val="16"/>
              </w:rPr>
              <w:t>2</w:t>
            </w:r>
            <w:r>
              <w:rPr>
                <w:spacing w:val="-3"/>
                <w:sz w:val="16"/>
              </w:rPr>
              <w:t> </w:t>
            </w:r>
            <w:r>
              <w:rPr>
                <w:spacing w:val="-2"/>
                <w:sz w:val="16"/>
              </w:rPr>
              <w:t>126,5</w:t>
            </w:r>
          </w:p>
        </w:tc>
        <w:tc>
          <w:tcPr>
            <w:tcW w:w="742" w:type="dxa"/>
          </w:tcPr>
          <w:p>
            <w:pPr>
              <w:pStyle w:val="TableParagraph"/>
              <w:spacing w:before="97"/>
              <w:ind w:left="48" w:right="44"/>
              <w:rPr>
                <w:sz w:val="16"/>
              </w:rPr>
            </w:pPr>
            <w:r>
              <w:rPr>
                <w:sz w:val="16"/>
              </w:rPr>
              <w:t>2</w:t>
            </w:r>
            <w:r>
              <w:rPr>
                <w:spacing w:val="-3"/>
                <w:sz w:val="16"/>
              </w:rPr>
              <w:t> </w:t>
            </w:r>
            <w:r>
              <w:rPr>
                <w:spacing w:val="-2"/>
                <w:sz w:val="16"/>
              </w:rPr>
              <w:t>126,5</w:t>
            </w:r>
          </w:p>
        </w:tc>
        <w:tc>
          <w:tcPr>
            <w:tcW w:w="745" w:type="dxa"/>
          </w:tcPr>
          <w:p>
            <w:pPr>
              <w:pStyle w:val="TableParagraph"/>
              <w:spacing w:before="97"/>
              <w:ind w:left="47" w:right="47"/>
              <w:rPr>
                <w:sz w:val="16"/>
              </w:rPr>
            </w:pPr>
            <w:r>
              <w:rPr>
                <w:sz w:val="16"/>
              </w:rPr>
              <w:t>2</w:t>
            </w:r>
            <w:r>
              <w:rPr>
                <w:spacing w:val="-3"/>
                <w:sz w:val="16"/>
              </w:rPr>
              <w:t> </w:t>
            </w:r>
            <w:r>
              <w:rPr>
                <w:spacing w:val="-2"/>
                <w:sz w:val="16"/>
              </w:rPr>
              <w:t>016,2</w:t>
            </w:r>
          </w:p>
        </w:tc>
        <w:tc>
          <w:tcPr>
            <w:tcW w:w="740" w:type="dxa"/>
          </w:tcPr>
          <w:p>
            <w:pPr>
              <w:pStyle w:val="TableParagraph"/>
              <w:spacing w:before="97"/>
              <w:ind w:left="48" w:right="44"/>
              <w:rPr>
                <w:sz w:val="16"/>
              </w:rPr>
            </w:pPr>
            <w:r>
              <w:rPr>
                <w:sz w:val="16"/>
              </w:rPr>
              <w:t>2</w:t>
            </w:r>
            <w:r>
              <w:rPr>
                <w:spacing w:val="-3"/>
                <w:sz w:val="16"/>
              </w:rPr>
              <w:t> </w:t>
            </w:r>
            <w:r>
              <w:rPr>
                <w:spacing w:val="-2"/>
                <w:sz w:val="16"/>
              </w:rPr>
              <w:t>004,2</w:t>
            </w:r>
          </w:p>
        </w:tc>
        <w:tc>
          <w:tcPr>
            <w:tcW w:w="745" w:type="dxa"/>
          </w:tcPr>
          <w:p>
            <w:pPr>
              <w:pStyle w:val="TableParagraph"/>
              <w:spacing w:before="97"/>
              <w:ind w:left="47" w:right="45"/>
              <w:rPr>
                <w:sz w:val="16"/>
              </w:rPr>
            </w:pPr>
            <w:r>
              <w:rPr>
                <w:sz w:val="16"/>
              </w:rPr>
              <w:t>1</w:t>
            </w:r>
            <w:r>
              <w:rPr>
                <w:spacing w:val="-3"/>
                <w:sz w:val="16"/>
              </w:rPr>
              <w:t> </w:t>
            </w:r>
            <w:r>
              <w:rPr>
                <w:spacing w:val="-2"/>
                <w:sz w:val="16"/>
              </w:rPr>
              <w:t>974,1</w:t>
            </w:r>
          </w:p>
        </w:tc>
        <w:tc>
          <w:tcPr>
            <w:tcW w:w="745" w:type="dxa"/>
          </w:tcPr>
          <w:p>
            <w:pPr>
              <w:pStyle w:val="TableParagraph"/>
              <w:spacing w:before="97"/>
              <w:ind w:left="47" w:right="47"/>
              <w:rPr>
                <w:sz w:val="16"/>
              </w:rPr>
            </w:pPr>
            <w:r>
              <w:rPr>
                <w:sz w:val="16"/>
              </w:rPr>
              <w:t>1</w:t>
            </w:r>
            <w:r>
              <w:rPr>
                <w:spacing w:val="-3"/>
                <w:sz w:val="16"/>
              </w:rPr>
              <w:t> </w:t>
            </w:r>
            <w:r>
              <w:rPr>
                <w:spacing w:val="-2"/>
                <w:sz w:val="16"/>
              </w:rPr>
              <w:t>949,7</w:t>
            </w:r>
          </w:p>
        </w:tc>
        <w:tc>
          <w:tcPr>
            <w:tcW w:w="745" w:type="dxa"/>
          </w:tcPr>
          <w:p>
            <w:pPr>
              <w:pStyle w:val="TableParagraph"/>
              <w:spacing w:before="97"/>
              <w:ind w:left="47" w:right="48"/>
              <w:rPr>
                <w:sz w:val="16"/>
              </w:rPr>
            </w:pPr>
            <w:r>
              <w:rPr>
                <w:sz w:val="16"/>
              </w:rPr>
              <w:t>1</w:t>
            </w:r>
            <w:r>
              <w:rPr>
                <w:spacing w:val="-3"/>
                <w:sz w:val="16"/>
              </w:rPr>
              <w:t> </w:t>
            </w:r>
            <w:r>
              <w:rPr>
                <w:spacing w:val="-2"/>
                <w:sz w:val="16"/>
              </w:rPr>
              <w:t>943,8</w:t>
            </w:r>
          </w:p>
        </w:tc>
        <w:tc>
          <w:tcPr>
            <w:tcW w:w="750" w:type="dxa"/>
          </w:tcPr>
          <w:p>
            <w:pPr>
              <w:pStyle w:val="TableParagraph"/>
              <w:spacing w:before="97"/>
              <w:ind w:left="35" w:right="40"/>
              <w:rPr>
                <w:sz w:val="16"/>
              </w:rPr>
            </w:pPr>
            <w:r>
              <w:rPr>
                <w:sz w:val="16"/>
              </w:rPr>
              <w:t>1</w:t>
            </w:r>
            <w:r>
              <w:rPr>
                <w:spacing w:val="-1"/>
                <w:sz w:val="16"/>
              </w:rPr>
              <w:t> </w:t>
            </w:r>
            <w:r>
              <w:rPr>
                <w:spacing w:val="-2"/>
                <w:sz w:val="16"/>
              </w:rPr>
              <w:t>911,7</w:t>
            </w:r>
          </w:p>
        </w:tc>
        <w:tc>
          <w:tcPr>
            <w:tcW w:w="747" w:type="dxa"/>
          </w:tcPr>
          <w:p>
            <w:pPr>
              <w:pStyle w:val="TableParagraph"/>
              <w:spacing w:before="97"/>
              <w:ind w:left="37" w:right="41"/>
              <w:rPr>
                <w:sz w:val="16"/>
              </w:rPr>
            </w:pPr>
            <w:r>
              <w:rPr>
                <w:sz w:val="16"/>
              </w:rPr>
              <w:t>1</w:t>
            </w:r>
            <w:r>
              <w:rPr>
                <w:spacing w:val="-3"/>
                <w:sz w:val="16"/>
              </w:rPr>
              <w:t> </w:t>
            </w:r>
            <w:r>
              <w:rPr>
                <w:spacing w:val="-2"/>
                <w:sz w:val="16"/>
              </w:rPr>
              <w:t>884,7</w:t>
            </w:r>
          </w:p>
        </w:tc>
        <w:tc>
          <w:tcPr>
            <w:tcW w:w="898" w:type="dxa"/>
          </w:tcPr>
          <w:p>
            <w:pPr>
              <w:pStyle w:val="TableParagraph"/>
              <w:spacing w:before="97"/>
              <w:ind w:left="33" w:right="35"/>
              <w:rPr>
                <w:sz w:val="16"/>
              </w:rPr>
            </w:pPr>
            <w:r>
              <w:rPr>
                <w:sz w:val="16"/>
              </w:rPr>
              <w:t>1</w:t>
            </w:r>
            <w:r>
              <w:rPr>
                <w:spacing w:val="-3"/>
                <w:sz w:val="16"/>
              </w:rPr>
              <w:t> </w:t>
            </w:r>
            <w:r>
              <w:rPr>
                <w:spacing w:val="-2"/>
                <w:sz w:val="16"/>
              </w:rPr>
              <w:t>861,1</w:t>
            </w:r>
          </w:p>
        </w:tc>
        <w:tc>
          <w:tcPr>
            <w:tcW w:w="874" w:type="dxa"/>
          </w:tcPr>
          <w:p>
            <w:pPr>
              <w:pStyle w:val="TableParagraph"/>
              <w:spacing w:before="97"/>
              <w:ind w:right="8"/>
              <w:rPr>
                <w:sz w:val="16"/>
              </w:rPr>
            </w:pPr>
            <w:r>
              <w:rPr>
                <w:sz w:val="16"/>
              </w:rPr>
              <w:t>1</w:t>
            </w:r>
            <w:r>
              <w:rPr>
                <w:spacing w:val="-3"/>
                <w:sz w:val="16"/>
              </w:rPr>
              <w:t> </w:t>
            </w:r>
            <w:r>
              <w:rPr>
                <w:spacing w:val="-2"/>
                <w:sz w:val="16"/>
              </w:rPr>
              <w:t>854,3</w:t>
            </w:r>
          </w:p>
        </w:tc>
      </w:tr>
      <w:tr>
        <w:trPr>
          <w:trHeight w:val="390" w:hRule="atLeast"/>
        </w:trPr>
        <w:tc>
          <w:tcPr>
            <w:tcW w:w="2408" w:type="dxa"/>
          </w:tcPr>
          <w:p>
            <w:pPr>
              <w:pStyle w:val="TableParagraph"/>
              <w:tabs>
                <w:tab w:pos="2209" w:val="left" w:leader="none"/>
              </w:tabs>
              <w:spacing w:line="190" w:lineRule="exact"/>
              <w:ind w:left="107"/>
              <w:jc w:val="left"/>
              <w:rPr>
                <w:sz w:val="17"/>
              </w:rPr>
            </w:pPr>
            <w:r>
              <w:rPr>
                <w:spacing w:val="-2"/>
                <w:sz w:val="17"/>
              </w:rPr>
              <w:t>Собственные</w:t>
            </w:r>
            <w:r>
              <w:rPr>
                <w:sz w:val="17"/>
              </w:rPr>
              <w:tab/>
            </w:r>
            <w:r>
              <w:rPr>
                <w:spacing w:val="-10"/>
                <w:sz w:val="17"/>
              </w:rPr>
              <w:t>и</w:t>
            </w:r>
          </w:p>
          <w:p>
            <w:pPr>
              <w:pStyle w:val="TableParagraph"/>
              <w:spacing w:line="181" w:lineRule="exact"/>
              <w:ind w:left="107"/>
              <w:jc w:val="left"/>
              <w:rPr>
                <w:sz w:val="17"/>
              </w:rPr>
            </w:pPr>
            <w:r>
              <w:rPr>
                <w:spacing w:val="-2"/>
                <w:sz w:val="17"/>
              </w:rPr>
              <w:t>хозяйственные</w:t>
            </w:r>
            <w:r>
              <w:rPr>
                <w:spacing w:val="12"/>
                <w:sz w:val="17"/>
              </w:rPr>
              <w:t> </w:t>
            </w:r>
            <w:r>
              <w:rPr>
                <w:spacing w:val="-2"/>
                <w:sz w:val="17"/>
              </w:rPr>
              <w:t>нужды</w:t>
            </w:r>
          </w:p>
        </w:tc>
        <w:tc>
          <w:tcPr>
            <w:tcW w:w="984" w:type="dxa"/>
          </w:tcPr>
          <w:p>
            <w:pPr>
              <w:pStyle w:val="TableParagraph"/>
              <w:spacing w:before="93"/>
              <w:ind w:left="18" w:right="14"/>
              <w:rPr>
                <w:sz w:val="17"/>
              </w:rPr>
            </w:pPr>
            <w:r>
              <w:rPr>
                <w:spacing w:val="-4"/>
                <w:sz w:val="17"/>
              </w:rPr>
              <w:t>Гкал</w:t>
            </w:r>
          </w:p>
        </w:tc>
        <w:tc>
          <w:tcPr>
            <w:tcW w:w="737" w:type="dxa"/>
          </w:tcPr>
          <w:p>
            <w:pPr>
              <w:pStyle w:val="TableParagraph"/>
              <w:spacing w:before="97"/>
              <w:ind w:left="53" w:right="42"/>
              <w:rPr>
                <w:sz w:val="16"/>
              </w:rPr>
            </w:pPr>
            <w:r>
              <w:rPr>
                <w:spacing w:val="-10"/>
                <w:sz w:val="16"/>
              </w:rPr>
              <w:t>-</w:t>
            </w:r>
          </w:p>
        </w:tc>
        <w:tc>
          <w:tcPr>
            <w:tcW w:w="744" w:type="dxa"/>
          </w:tcPr>
          <w:p>
            <w:pPr>
              <w:pStyle w:val="TableParagraph"/>
              <w:spacing w:before="97"/>
              <w:ind w:left="47"/>
              <w:rPr>
                <w:sz w:val="16"/>
              </w:rPr>
            </w:pPr>
            <w:r>
              <w:rPr>
                <w:spacing w:val="-2"/>
                <w:sz w:val="16"/>
              </w:rPr>
              <w:t>44,63</w:t>
            </w:r>
          </w:p>
        </w:tc>
        <w:tc>
          <w:tcPr>
            <w:tcW w:w="745" w:type="dxa"/>
          </w:tcPr>
          <w:p>
            <w:pPr>
              <w:pStyle w:val="TableParagraph"/>
              <w:spacing w:before="97"/>
              <w:ind w:left="49" w:right="2"/>
              <w:rPr>
                <w:sz w:val="16"/>
              </w:rPr>
            </w:pPr>
            <w:r>
              <w:rPr>
                <w:spacing w:val="-2"/>
                <w:sz w:val="16"/>
              </w:rPr>
              <w:t>44,63</w:t>
            </w:r>
          </w:p>
        </w:tc>
        <w:tc>
          <w:tcPr>
            <w:tcW w:w="742" w:type="dxa"/>
          </w:tcPr>
          <w:p>
            <w:pPr>
              <w:pStyle w:val="TableParagraph"/>
              <w:spacing w:before="97"/>
              <w:ind w:left="48"/>
              <w:rPr>
                <w:sz w:val="16"/>
              </w:rPr>
            </w:pPr>
            <w:r>
              <w:rPr>
                <w:spacing w:val="-2"/>
                <w:sz w:val="16"/>
              </w:rPr>
              <w:t>44,63</w:t>
            </w:r>
          </w:p>
        </w:tc>
        <w:tc>
          <w:tcPr>
            <w:tcW w:w="744" w:type="dxa"/>
          </w:tcPr>
          <w:p>
            <w:pPr>
              <w:pStyle w:val="TableParagraph"/>
              <w:spacing w:before="97"/>
              <w:ind w:left="47" w:right="1"/>
              <w:rPr>
                <w:sz w:val="16"/>
              </w:rPr>
            </w:pPr>
            <w:r>
              <w:rPr>
                <w:spacing w:val="-2"/>
                <w:sz w:val="16"/>
              </w:rPr>
              <w:t>44,63</w:t>
            </w:r>
          </w:p>
        </w:tc>
        <w:tc>
          <w:tcPr>
            <w:tcW w:w="744" w:type="dxa"/>
          </w:tcPr>
          <w:p>
            <w:pPr>
              <w:pStyle w:val="TableParagraph"/>
              <w:spacing w:before="97"/>
              <w:ind w:left="47" w:right="1"/>
              <w:rPr>
                <w:sz w:val="16"/>
              </w:rPr>
            </w:pPr>
            <w:r>
              <w:rPr>
                <w:spacing w:val="-2"/>
                <w:sz w:val="16"/>
              </w:rPr>
              <w:t>44,63</w:t>
            </w:r>
          </w:p>
        </w:tc>
        <w:tc>
          <w:tcPr>
            <w:tcW w:w="742" w:type="dxa"/>
          </w:tcPr>
          <w:p>
            <w:pPr>
              <w:pStyle w:val="TableParagraph"/>
              <w:spacing w:before="97"/>
              <w:ind w:left="48"/>
              <w:rPr>
                <w:sz w:val="16"/>
              </w:rPr>
            </w:pPr>
            <w:r>
              <w:rPr>
                <w:spacing w:val="-2"/>
                <w:sz w:val="16"/>
              </w:rPr>
              <w:t>44,63</w:t>
            </w:r>
          </w:p>
        </w:tc>
        <w:tc>
          <w:tcPr>
            <w:tcW w:w="745" w:type="dxa"/>
          </w:tcPr>
          <w:p>
            <w:pPr>
              <w:pStyle w:val="TableParagraph"/>
              <w:spacing w:before="97"/>
              <w:ind w:left="47" w:right="8"/>
              <w:rPr>
                <w:sz w:val="16"/>
              </w:rPr>
            </w:pPr>
            <w:r>
              <w:rPr>
                <w:spacing w:val="-2"/>
                <w:sz w:val="16"/>
              </w:rPr>
              <w:t>44,63</w:t>
            </w:r>
          </w:p>
        </w:tc>
        <w:tc>
          <w:tcPr>
            <w:tcW w:w="740" w:type="dxa"/>
          </w:tcPr>
          <w:p>
            <w:pPr>
              <w:pStyle w:val="TableParagraph"/>
              <w:spacing w:before="97"/>
              <w:ind w:left="48"/>
              <w:rPr>
                <w:sz w:val="16"/>
              </w:rPr>
            </w:pPr>
            <w:r>
              <w:rPr>
                <w:spacing w:val="-2"/>
                <w:sz w:val="16"/>
              </w:rPr>
              <w:t>44,63</w:t>
            </w:r>
          </w:p>
        </w:tc>
        <w:tc>
          <w:tcPr>
            <w:tcW w:w="745" w:type="dxa"/>
          </w:tcPr>
          <w:p>
            <w:pPr>
              <w:pStyle w:val="TableParagraph"/>
              <w:spacing w:before="97"/>
              <w:ind w:left="47" w:right="6"/>
              <w:rPr>
                <w:sz w:val="16"/>
              </w:rPr>
            </w:pPr>
            <w:r>
              <w:rPr>
                <w:spacing w:val="-2"/>
                <w:sz w:val="16"/>
              </w:rPr>
              <w:t>44,63</w:t>
            </w:r>
          </w:p>
        </w:tc>
        <w:tc>
          <w:tcPr>
            <w:tcW w:w="745" w:type="dxa"/>
          </w:tcPr>
          <w:p>
            <w:pPr>
              <w:pStyle w:val="TableParagraph"/>
              <w:spacing w:before="97"/>
              <w:ind w:left="47" w:right="8"/>
              <w:rPr>
                <w:sz w:val="16"/>
              </w:rPr>
            </w:pPr>
            <w:r>
              <w:rPr>
                <w:spacing w:val="-2"/>
                <w:sz w:val="16"/>
              </w:rPr>
              <w:t>44,63</w:t>
            </w:r>
          </w:p>
        </w:tc>
        <w:tc>
          <w:tcPr>
            <w:tcW w:w="745" w:type="dxa"/>
          </w:tcPr>
          <w:p>
            <w:pPr>
              <w:pStyle w:val="TableParagraph"/>
              <w:spacing w:before="97"/>
              <w:ind w:left="47" w:right="10"/>
              <w:rPr>
                <w:sz w:val="16"/>
              </w:rPr>
            </w:pPr>
            <w:r>
              <w:rPr>
                <w:spacing w:val="-2"/>
                <w:sz w:val="16"/>
              </w:rPr>
              <w:t>44,63</w:t>
            </w:r>
          </w:p>
        </w:tc>
        <w:tc>
          <w:tcPr>
            <w:tcW w:w="750" w:type="dxa"/>
          </w:tcPr>
          <w:p>
            <w:pPr>
              <w:pStyle w:val="TableParagraph"/>
              <w:spacing w:before="97"/>
              <w:ind w:left="41" w:right="6"/>
              <w:rPr>
                <w:sz w:val="16"/>
              </w:rPr>
            </w:pPr>
            <w:r>
              <w:rPr>
                <w:spacing w:val="-2"/>
                <w:sz w:val="16"/>
              </w:rPr>
              <w:t>44,63</w:t>
            </w:r>
          </w:p>
        </w:tc>
        <w:tc>
          <w:tcPr>
            <w:tcW w:w="747" w:type="dxa"/>
          </w:tcPr>
          <w:p>
            <w:pPr>
              <w:pStyle w:val="TableParagraph"/>
              <w:spacing w:before="97"/>
              <w:ind w:left="46" w:right="9"/>
              <w:rPr>
                <w:sz w:val="16"/>
              </w:rPr>
            </w:pPr>
            <w:r>
              <w:rPr>
                <w:spacing w:val="-2"/>
                <w:sz w:val="16"/>
              </w:rPr>
              <w:t>44,63</w:t>
            </w:r>
          </w:p>
        </w:tc>
        <w:tc>
          <w:tcPr>
            <w:tcW w:w="898" w:type="dxa"/>
          </w:tcPr>
          <w:p>
            <w:pPr>
              <w:pStyle w:val="TableParagraph"/>
              <w:spacing w:before="97"/>
              <w:ind w:left="38" w:right="5"/>
              <w:rPr>
                <w:sz w:val="16"/>
              </w:rPr>
            </w:pPr>
            <w:r>
              <w:rPr>
                <w:spacing w:val="-2"/>
                <w:sz w:val="16"/>
              </w:rPr>
              <w:t>44,63</w:t>
            </w:r>
          </w:p>
        </w:tc>
        <w:tc>
          <w:tcPr>
            <w:tcW w:w="874" w:type="dxa"/>
          </w:tcPr>
          <w:p>
            <w:pPr>
              <w:pStyle w:val="TableParagraph"/>
              <w:spacing w:before="97"/>
              <w:ind w:right="8"/>
              <w:rPr>
                <w:sz w:val="16"/>
              </w:rPr>
            </w:pPr>
            <w:r>
              <w:rPr>
                <w:spacing w:val="-2"/>
                <w:sz w:val="16"/>
              </w:rPr>
              <w:t>44,63</w:t>
            </w:r>
          </w:p>
        </w:tc>
      </w:tr>
      <w:tr>
        <w:trPr>
          <w:trHeight w:val="390" w:hRule="atLeast"/>
        </w:trPr>
        <w:tc>
          <w:tcPr>
            <w:tcW w:w="2408" w:type="dxa"/>
          </w:tcPr>
          <w:p>
            <w:pPr>
              <w:pStyle w:val="TableParagraph"/>
              <w:spacing w:line="190" w:lineRule="exact"/>
              <w:ind w:left="107"/>
              <w:jc w:val="left"/>
              <w:rPr>
                <w:sz w:val="17"/>
              </w:rPr>
            </w:pPr>
            <w:r>
              <w:rPr>
                <w:sz w:val="17"/>
              </w:rPr>
              <w:t>Отпуск</w:t>
            </w:r>
            <w:r>
              <w:rPr>
                <w:spacing w:val="64"/>
                <w:sz w:val="17"/>
              </w:rPr>
              <w:t> </w:t>
            </w:r>
            <w:r>
              <w:rPr>
                <w:sz w:val="17"/>
              </w:rPr>
              <w:t>тепловой</w:t>
            </w:r>
            <w:r>
              <w:rPr>
                <w:spacing w:val="66"/>
                <w:sz w:val="17"/>
              </w:rPr>
              <w:t> </w:t>
            </w:r>
            <w:r>
              <w:rPr>
                <w:sz w:val="17"/>
              </w:rPr>
              <w:t>энергии</w:t>
            </w:r>
            <w:r>
              <w:rPr>
                <w:spacing w:val="65"/>
                <w:sz w:val="17"/>
              </w:rPr>
              <w:t> </w:t>
            </w:r>
            <w:r>
              <w:rPr>
                <w:spacing w:val="-10"/>
                <w:sz w:val="17"/>
              </w:rPr>
              <w:t>в</w:t>
            </w:r>
          </w:p>
          <w:p>
            <w:pPr>
              <w:pStyle w:val="TableParagraph"/>
              <w:spacing w:line="181" w:lineRule="exact"/>
              <w:ind w:left="107"/>
              <w:jc w:val="left"/>
              <w:rPr>
                <w:sz w:val="17"/>
              </w:rPr>
            </w:pPr>
            <w:r>
              <w:rPr>
                <w:spacing w:val="-4"/>
                <w:sz w:val="17"/>
              </w:rPr>
              <w:t>сеть</w:t>
            </w:r>
          </w:p>
        </w:tc>
        <w:tc>
          <w:tcPr>
            <w:tcW w:w="984" w:type="dxa"/>
          </w:tcPr>
          <w:p>
            <w:pPr>
              <w:pStyle w:val="TableParagraph"/>
              <w:spacing w:before="93"/>
              <w:ind w:left="18" w:right="14"/>
              <w:rPr>
                <w:sz w:val="17"/>
              </w:rPr>
            </w:pPr>
            <w:r>
              <w:rPr>
                <w:spacing w:val="-4"/>
                <w:sz w:val="17"/>
              </w:rPr>
              <w:t>Гкал</w:t>
            </w:r>
          </w:p>
        </w:tc>
        <w:tc>
          <w:tcPr>
            <w:tcW w:w="737" w:type="dxa"/>
          </w:tcPr>
          <w:p>
            <w:pPr>
              <w:pStyle w:val="TableParagraph"/>
              <w:spacing w:before="97"/>
              <w:ind w:left="53" w:right="42"/>
              <w:rPr>
                <w:sz w:val="16"/>
              </w:rPr>
            </w:pPr>
            <w:r>
              <w:rPr>
                <w:spacing w:val="-10"/>
                <w:sz w:val="16"/>
              </w:rPr>
              <w:t>-</w:t>
            </w:r>
          </w:p>
        </w:tc>
        <w:tc>
          <w:tcPr>
            <w:tcW w:w="744" w:type="dxa"/>
          </w:tcPr>
          <w:p>
            <w:pPr>
              <w:pStyle w:val="TableParagraph"/>
              <w:spacing w:before="97"/>
              <w:ind w:left="47" w:right="38"/>
              <w:rPr>
                <w:sz w:val="16"/>
              </w:rPr>
            </w:pPr>
            <w:r>
              <w:rPr>
                <w:sz w:val="16"/>
              </w:rPr>
              <w:t>2</w:t>
            </w:r>
            <w:r>
              <w:rPr>
                <w:spacing w:val="-3"/>
                <w:sz w:val="16"/>
              </w:rPr>
              <w:t> </w:t>
            </w:r>
            <w:r>
              <w:rPr>
                <w:spacing w:val="-2"/>
                <w:sz w:val="16"/>
              </w:rPr>
              <w:t>133,0</w:t>
            </w:r>
          </w:p>
        </w:tc>
        <w:tc>
          <w:tcPr>
            <w:tcW w:w="745" w:type="dxa"/>
          </w:tcPr>
          <w:p>
            <w:pPr>
              <w:pStyle w:val="TableParagraph"/>
              <w:spacing w:before="97"/>
              <w:ind w:left="47" w:right="39"/>
              <w:rPr>
                <w:sz w:val="16"/>
              </w:rPr>
            </w:pPr>
            <w:r>
              <w:rPr>
                <w:sz w:val="16"/>
              </w:rPr>
              <w:t>2</w:t>
            </w:r>
            <w:r>
              <w:rPr>
                <w:spacing w:val="-1"/>
                <w:sz w:val="16"/>
              </w:rPr>
              <w:t> </w:t>
            </w:r>
            <w:r>
              <w:rPr>
                <w:spacing w:val="-2"/>
                <w:sz w:val="16"/>
              </w:rPr>
              <w:t>118,3</w:t>
            </w:r>
          </w:p>
        </w:tc>
        <w:tc>
          <w:tcPr>
            <w:tcW w:w="742" w:type="dxa"/>
          </w:tcPr>
          <w:p>
            <w:pPr>
              <w:pStyle w:val="TableParagraph"/>
              <w:spacing w:before="97"/>
              <w:ind w:left="48" w:right="43"/>
              <w:rPr>
                <w:sz w:val="16"/>
              </w:rPr>
            </w:pPr>
            <w:r>
              <w:rPr>
                <w:sz w:val="16"/>
              </w:rPr>
              <w:t>2</w:t>
            </w:r>
            <w:r>
              <w:rPr>
                <w:spacing w:val="-3"/>
                <w:sz w:val="16"/>
              </w:rPr>
              <w:t> </w:t>
            </w:r>
            <w:r>
              <w:rPr>
                <w:spacing w:val="-2"/>
                <w:sz w:val="16"/>
              </w:rPr>
              <w:t>103,3</w:t>
            </w:r>
          </w:p>
        </w:tc>
        <w:tc>
          <w:tcPr>
            <w:tcW w:w="744" w:type="dxa"/>
          </w:tcPr>
          <w:p>
            <w:pPr>
              <w:pStyle w:val="TableParagraph"/>
              <w:spacing w:before="97"/>
              <w:ind w:left="47" w:right="40"/>
              <w:rPr>
                <w:sz w:val="16"/>
              </w:rPr>
            </w:pPr>
            <w:r>
              <w:rPr>
                <w:sz w:val="16"/>
              </w:rPr>
              <w:t>2</w:t>
            </w:r>
            <w:r>
              <w:rPr>
                <w:spacing w:val="-3"/>
                <w:sz w:val="16"/>
              </w:rPr>
              <w:t> </w:t>
            </w:r>
            <w:r>
              <w:rPr>
                <w:spacing w:val="-2"/>
                <w:sz w:val="16"/>
              </w:rPr>
              <w:t>087,3</w:t>
            </w:r>
          </w:p>
        </w:tc>
        <w:tc>
          <w:tcPr>
            <w:tcW w:w="744" w:type="dxa"/>
          </w:tcPr>
          <w:p>
            <w:pPr>
              <w:pStyle w:val="TableParagraph"/>
              <w:spacing w:before="97"/>
              <w:ind w:left="47" w:right="40"/>
              <w:rPr>
                <w:sz w:val="16"/>
              </w:rPr>
            </w:pPr>
            <w:r>
              <w:rPr>
                <w:sz w:val="16"/>
              </w:rPr>
              <w:t>2</w:t>
            </w:r>
            <w:r>
              <w:rPr>
                <w:spacing w:val="-3"/>
                <w:sz w:val="16"/>
              </w:rPr>
              <w:t> </w:t>
            </w:r>
            <w:r>
              <w:rPr>
                <w:spacing w:val="-2"/>
                <w:sz w:val="16"/>
              </w:rPr>
              <w:t>081,9</w:t>
            </w:r>
          </w:p>
        </w:tc>
        <w:tc>
          <w:tcPr>
            <w:tcW w:w="742" w:type="dxa"/>
          </w:tcPr>
          <w:p>
            <w:pPr>
              <w:pStyle w:val="TableParagraph"/>
              <w:spacing w:before="97"/>
              <w:ind w:left="48" w:right="44"/>
              <w:rPr>
                <w:sz w:val="16"/>
              </w:rPr>
            </w:pPr>
            <w:r>
              <w:rPr>
                <w:sz w:val="16"/>
              </w:rPr>
              <w:t>2</w:t>
            </w:r>
            <w:r>
              <w:rPr>
                <w:spacing w:val="-3"/>
                <w:sz w:val="16"/>
              </w:rPr>
              <w:t> </w:t>
            </w:r>
            <w:r>
              <w:rPr>
                <w:spacing w:val="-2"/>
                <w:sz w:val="16"/>
              </w:rPr>
              <w:t>081,9</w:t>
            </w:r>
          </w:p>
        </w:tc>
        <w:tc>
          <w:tcPr>
            <w:tcW w:w="745" w:type="dxa"/>
          </w:tcPr>
          <w:p>
            <w:pPr>
              <w:pStyle w:val="TableParagraph"/>
              <w:spacing w:before="97"/>
              <w:ind w:left="47" w:right="47"/>
              <w:rPr>
                <w:sz w:val="16"/>
              </w:rPr>
            </w:pPr>
            <w:r>
              <w:rPr>
                <w:sz w:val="16"/>
              </w:rPr>
              <w:t>1</w:t>
            </w:r>
            <w:r>
              <w:rPr>
                <w:spacing w:val="-3"/>
                <w:sz w:val="16"/>
              </w:rPr>
              <w:t> </w:t>
            </w:r>
            <w:r>
              <w:rPr>
                <w:spacing w:val="-2"/>
                <w:sz w:val="16"/>
              </w:rPr>
              <w:t>971,5</w:t>
            </w:r>
          </w:p>
        </w:tc>
        <w:tc>
          <w:tcPr>
            <w:tcW w:w="740" w:type="dxa"/>
          </w:tcPr>
          <w:p>
            <w:pPr>
              <w:pStyle w:val="TableParagraph"/>
              <w:spacing w:before="97"/>
              <w:ind w:left="48" w:right="44"/>
              <w:rPr>
                <w:sz w:val="16"/>
              </w:rPr>
            </w:pPr>
            <w:r>
              <w:rPr>
                <w:sz w:val="16"/>
              </w:rPr>
              <w:t>1</w:t>
            </w:r>
            <w:r>
              <w:rPr>
                <w:spacing w:val="-3"/>
                <w:sz w:val="16"/>
              </w:rPr>
              <w:t> </w:t>
            </w:r>
            <w:r>
              <w:rPr>
                <w:spacing w:val="-2"/>
                <w:sz w:val="16"/>
              </w:rPr>
              <w:t>959,6</w:t>
            </w:r>
          </w:p>
        </w:tc>
        <w:tc>
          <w:tcPr>
            <w:tcW w:w="745" w:type="dxa"/>
          </w:tcPr>
          <w:p>
            <w:pPr>
              <w:pStyle w:val="TableParagraph"/>
              <w:spacing w:before="97"/>
              <w:ind w:left="47" w:right="45"/>
              <w:rPr>
                <w:sz w:val="16"/>
              </w:rPr>
            </w:pPr>
            <w:r>
              <w:rPr>
                <w:sz w:val="16"/>
              </w:rPr>
              <w:t>1</w:t>
            </w:r>
            <w:r>
              <w:rPr>
                <w:spacing w:val="-3"/>
                <w:sz w:val="16"/>
              </w:rPr>
              <w:t> </w:t>
            </w:r>
            <w:r>
              <w:rPr>
                <w:spacing w:val="-2"/>
                <w:sz w:val="16"/>
              </w:rPr>
              <w:t>929,5</w:t>
            </w:r>
          </w:p>
        </w:tc>
        <w:tc>
          <w:tcPr>
            <w:tcW w:w="745" w:type="dxa"/>
          </w:tcPr>
          <w:p>
            <w:pPr>
              <w:pStyle w:val="TableParagraph"/>
              <w:spacing w:before="97"/>
              <w:ind w:left="47" w:right="47"/>
              <w:rPr>
                <w:sz w:val="16"/>
              </w:rPr>
            </w:pPr>
            <w:r>
              <w:rPr>
                <w:sz w:val="16"/>
              </w:rPr>
              <w:t>1</w:t>
            </w:r>
            <w:r>
              <w:rPr>
                <w:spacing w:val="-3"/>
                <w:sz w:val="16"/>
              </w:rPr>
              <w:t> </w:t>
            </w:r>
            <w:r>
              <w:rPr>
                <w:spacing w:val="-2"/>
                <w:sz w:val="16"/>
              </w:rPr>
              <w:t>905,1</w:t>
            </w:r>
          </w:p>
        </w:tc>
        <w:tc>
          <w:tcPr>
            <w:tcW w:w="745" w:type="dxa"/>
          </w:tcPr>
          <w:p>
            <w:pPr>
              <w:pStyle w:val="TableParagraph"/>
              <w:spacing w:before="97"/>
              <w:ind w:left="47" w:right="48"/>
              <w:rPr>
                <w:sz w:val="16"/>
              </w:rPr>
            </w:pPr>
            <w:r>
              <w:rPr>
                <w:sz w:val="16"/>
              </w:rPr>
              <w:t>1</w:t>
            </w:r>
            <w:r>
              <w:rPr>
                <w:spacing w:val="-3"/>
                <w:sz w:val="16"/>
              </w:rPr>
              <w:t> </w:t>
            </w:r>
            <w:r>
              <w:rPr>
                <w:spacing w:val="-2"/>
                <w:sz w:val="16"/>
              </w:rPr>
              <w:t>899,2</w:t>
            </w:r>
          </w:p>
        </w:tc>
        <w:tc>
          <w:tcPr>
            <w:tcW w:w="750" w:type="dxa"/>
          </w:tcPr>
          <w:p>
            <w:pPr>
              <w:pStyle w:val="TableParagraph"/>
              <w:spacing w:before="97"/>
              <w:ind w:left="35" w:right="41"/>
              <w:rPr>
                <w:sz w:val="16"/>
              </w:rPr>
            </w:pPr>
            <w:r>
              <w:rPr>
                <w:sz w:val="16"/>
              </w:rPr>
              <w:t>1</w:t>
            </w:r>
            <w:r>
              <w:rPr>
                <w:spacing w:val="-3"/>
                <w:sz w:val="16"/>
              </w:rPr>
              <w:t> </w:t>
            </w:r>
            <w:r>
              <w:rPr>
                <w:spacing w:val="-2"/>
                <w:sz w:val="16"/>
              </w:rPr>
              <w:t>867,0</w:t>
            </w:r>
          </w:p>
        </w:tc>
        <w:tc>
          <w:tcPr>
            <w:tcW w:w="747" w:type="dxa"/>
          </w:tcPr>
          <w:p>
            <w:pPr>
              <w:pStyle w:val="TableParagraph"/>
              <w:spacing w:before="97"/>
              <w:ind w:left="37" w:right="41"/>
              <w:rPr>
                <w:sz w:val="16"/>
              </w:rPr>
            </w:pPr>
            <w:r>
              <w:rPr>
                <w:sz w:val="16"/>
              </w:rPr>
              <w:t>1</w:t>
            </w:r>
            <w:r>
              <w:rPr>
                <w:spacing w:val="-3"/>
                <w:sz w:val="16"/>
              </w:rPr>
              <w:t> </w:t>
            </w:r>
            <w:r>
              <w:rPr>
                <w:spacing w:val="-2"/>
                <w:sz w:val="16"/>
              </w:rPr>
              <w:t>840,0</w:t>
            </w:r>
          </w:p>
        </w:tc>
        <w:tc>
          <w:tcPr>
            <w:tcW w:w="898" w:type="dxa"/>
          </w:tcPr>
          <w:p>
            <w:pPr>
              <w:pStyle w:val="TableParagraph"/>
              <w:spacing w:before="97"/>
              <w:ind w:left="33" w:right="35"/>
              <w:rPr>
                <w:sz w:val="16"/>
              </w:rPr>
            </w:pPr>
            <w:r>
              <w:rPr>
                <w:sz w:val="16"/>
              </w:rPr>
              <w:t>1</w:t>
            </w:r>
            <w:r>
              <w:rPr>
                <w:spacing w:val="-3"/>
                <w:sz w:val="16"/>
              </w:rPr>
              <w:t> </w:t>
            </w:r>
            <w:r>
              <w:rPr>
                <w:spacing w:val="-2"/>
                <w:sz w:val="16"/>
              </w:rPr>
              <w:t>816,4</w:t>
            </w:r>
          </w:p>
        </w:tc>
        <w:tc>
          <w:tcPr>
            <w:tcW w:w="874" w:type="dxa"/>
          </w:tcPr>
          <w:p>
            <w:pPr>
              <w:pStyle w:val="TableParagraph"/>
              <w:spacing w:before="97"/>
              <w:ind w:right="8"/>
              <w:rPr>
                <w:sz w:val="16"/>
              </w:rPr>
            </w:pPr>
            <w:r>
              <w:rPr>
                <w:sz w:val="16"/>
              </w:rPr>
              <w:t>1</w:t>
            </w:r>
            <w:r>
              <w:rPr>
                <w:spacing w:val="-3"/>
                <w:sz w:val="16"/>
              </w:rPr>
              <w:t> </w:t>
            </w:r>
            <w:r>
              <w:rPr>
                <w:spacing w:val="-2"/>
                <w:sz w:val="16"/>
              </w:rPr>
              <w:t>809,6</w:t>
            </w:r>
          </w:p>
        </w:tc>
      </w:tr>
      <w:tr>
        <w:trPr>
          <w:trHeight w:val="390" w:hRule="atLeast"/>
        </w:trPr>
        <w:tc>
          <w:tcPr>
            <w:tcW w:w="2408" w:type="dxa"/>
          </w:tcPr>
          <w:p>
            <w:pPr>
              <w:pStyle w:val="TableParagraph"/>
              <w:tabs>
                <w:tab w:pos="1014" w:val="left" w:leader="none"/>
                <w:tab w:pos="1659" w:val="left" w:leader="none"/>
              </w:tabs>
              <w:spacing w:line="190" w:lineRule="exact"/>
              <w:ind w:left="107"/>
              <w:jc w:val="left"/>
              <w:rPr>
                <w:sz w:val="17"/>
              </w:rPr>
            </w:pPr>
            <w:r>
              <w:rPr>
                <w:spacing w:val="-2"/>
                <w:sz w:val="17"/>
              </w:rPr>
              <w:t>Потери</w:t>
            </w:r>
            <w:r>
              <w:rPr>
                <w:sz w:val="17"/>
              </w:rPr>
              <w:tab/>
            </w:r>
            <w:r>
              <w:rPr>
                <w:spacing w:val="-5"/>
                <w:sz w:val="17"/>
              </w:rPr>
              <w:t>при</w:t>
            </w:r>
            <w:r>
              <w:rPr>
                <w:sz w:val="17"/>
              </w:rPr>
              <w:tab/>
            </w:r>
            <w:r>
              <w:rPr>
                <w:spacing w:val="-2"/>
                <w:sz w:val="17"/>
              </w:rPr>
              <w:t>передаче</w:t>
            </w:r>
          </w:p>
          <w:p>
            <w:pPr>
              <w:pStyle w:val="TableParagraph"/>
              <w:spacing w:line="179" w:lineRule="exact" w:before="1"/>
              <w:ind w:left="107"/>
              <w:jc w:val="left"/>
              <w:rPr>
                <w:sz w:val="17"/>
              </w:rPr>
            </w:pPr>
            <w:r>
              <w:rPr>
                <w:sz w:val="17"/>
              </w:rPr>
              <w:t>тепловой</w:t>
            </w:r>
            <w:r>
              <w:rPr>
                <w:spacing w:val="-7"/>
                <w:sz w:val="17"/>
              </w:rPr>
              <w:t> </w:t>
            </w:r>
            <w:r>
              <w:rPr>
                <w:spacing w:val="-2"/>
                <w:sz w:val="17"/>
              </w:rPr>
              <w:t>энергии</w:t>
            </w:r>
          </w:p>
        </w:tc>
        <w:tc>
          <w:tcPr>
            <w:tcW w:w="984" w:type="dxa"/>
          </w:tcPr>
          <w:p>
            <w:pPr>
              <w:pStyle w:val="TableParagraph"/>
              <w:spacing w:before="93"/>
              <w:ind w:left="18" w:right="14"/>
              <w:rPr>
                <w:sz w:val="17"/>
              </w:rPr>
            </w:pPr>
            <w:r>
              <w:rPr>
                <w:spacing w:val="-4"/>
                <w:sz w:val="17"/>
              </w:rPr>
              <w:t>Гкал</w:t>
            </w:r>
          </w:p>
        </w:tc>
        <w:tc>
          <w:tcPr>
            <w:tcW w:w="737" w:type="dxa"/>
          </w:tcPr>
          <w:p>
            <w:pPr>
              <w:pStyle w:val="TableParagraph"/>
              <w:spacing w:before="97"/>
              <w:ind w:left="53" w:right="42"/>
              <w:rPr>
                <w:sz w:val="16"/>
              </w:rPr>
            </w:pPr>
            <w:r>
              <w:rPr>
                <w:spacing w:val="-10"/>
                <w:sz w:val="16"/>
              </w:rPr>
              <w:t>-</w:t>
            </w:r>
          </w:p>
        </w:tc>
        <w:tc>
          <w:tcPr>
            <w:tcW w:w="744" w:type="dxa"/>
          </w:tcPr>
          <w:p>
            <w:pPr>
              <w:pStyle w:val="TableParagraph"/>
              <w:spacing w:before="97"/>
              <w:ind w:left="47" w:right="38"/>
              <w:rPr>
                <w:sz w:val="16"/>
              </w:rPr>
            </w:pPr>
            <w:r>
              <w:rPr>
                <w:spacing w:val="-2"/>
                <w:sz w:val="16"/>
              </w:rPr>
              <w:t>541,5</w:t>
            </w:r>
          </w:p>
        </w:tc>
        <w:tc>
          <w:tcPr>
            <w:tcW w:w="745" w:type="dxa"/>
          </w:tcPr>
          <w:p>
            <w:pPr>
              <w:pStyle w:val="TableParagraph"/>
              <w:spacing w:before="97"/>
              <w:ind w:left="47" w:right="39"/>
              <w:rPr>
                <w:sz w:val="16"/>
              </w:rPr>
            </w:pPr>
            <w:r>
              <w:rPr>
                <w:spacing w:val="-2"/>
                <w:sz w:val="16"/>
              </w:rPr>
              <w:t>526,7</w:t>
            </w:r>
          </w:p>
        </w:tc>
        <w:tc>
          <w:tcPr>
            <w:tcW w:w="742" w:type="dxa"/>
          </w:tcPr>
          <w:p>
            <w:pPr>
              <w:pStyle w:val="TableParagraph"/>
              <w:spacing w:before="97"/>
              <w:ind w:left="48" w:right="42"/>
              <w:rPr>
                <w:sz w:val="16"/>
              </w:rPr>
            </w:pPr>
            <w:r>
              <w:rPr>
                <w:spacing w:val="-2"/>
                <w:sz w:val="16"/>
              </w:rPr>
              <w:t>511,7</w:t>
            </w:r>
          </w:p>
        </w:tc>
        <w:tc>
          <w:tcPr>
            <w:tcW w:w="744" w:type="dxa"/>
          </w:tcPr>
          <w:p>
            <w:pPr>
              <w:pStyle w:val="TableParagraph"/>
              <w:spacing w:before="97"/>
              <w:ind w:left="47" w:right="40"/>
              <w:rPr>
                <w:sz w:val="16"/>
              </w:rPr>
            </w:pPr>
            <w:r>
              <w:rPr>
                <w:spacing w:val="-2"/>
                <w:sz w:val="16"/>
              </w:rPr>
              <w:t>495,7</w:t>
            </w:r>
          </w:p>
        </w:tc>
        <w:tc>
          <w:tcPr>
            <w:tcW w:w="744" w:type="dxa"/>
          </w:tcPr>
          <w:p>
            <w:pPr>
              <w:pStyle w:val="TableParagraph"/>
              <w:spacing w:before="97"/>
              <w:ind w:left="47" w:right="40"/>
              <w:rPr>
                <w:sz w:val="16"/>
              </w:rPr>
            </w:pPr>
            <w:r>
              <w:rPr>
                <w:spacing w:val="-2"/>
                <w:sz w:val="16"/>
              </w:rPr>
              <w:t>490,3</w:t>
            </w:r>
          </w:p>
        </w:tc>
        <w:tc>
          <w:tcPr>
            <w:tcW w:w="742" w:type="dxa"/>
          </w:tcPr>
          <w:p>
            <w:pPr>
              <w:pStyle w:val="TableParagraph"/>
              <w:spacing w:before="97"/>
              <w:ind w:left="48" w:right="44"/>
              <w:rPr>
                <w:sz w:val="16"/>
              </w:rPr>
            </w:pPr>
            <w:r>
              <w:rPr>
                <w:spacing w:val="-2"/>
                <w:sz w:val="16"/>
              </w:rPr>
              <w:t>490,3</w:t>
            </w:r>
          </w:p>
        </w:tc>
        <w:tc>
          <w:tcPr>
            <w:tcW w:w="745" w:type="dxa"/>
          </w:tcPr>
          <w:p>
            <w:pPr>
              <w:pStyle w:val="TableParagraph"/>
              <w:spacing w:before="97"/>
              <w:ind w:left="47" w:right="46"/>
              <w:rPr>
                <w:sz w:val="16"/>
              </w:rPr>
            </w:pPr>
            <w:r>
              <w:rPr>
                <w:spacing w:val="-2"/>
                <w:sz w:val="16"/>
              </w:rPr>
              <w:t>380,0</w:t>
            </w:r>
          </w:p>
        </w:tc>
        <w:tc>
          <w:tcPr>
            <w:tcW w:w="740" w:type="dxa"/>
          </w:tcPr>
          <w:p>
            <w:pPr>
              <w:pStyle w:val="TableParagraph"/>
              <w:spacing w:before="97"/>
              <w:ind w:left="48" w:right="44"/>
              <w:rPr>
                <w:sz w:val="16"/>
              </w:rPr>
            </w:pPr>
            <w:r>
              <w:rPr>
                <w:spacing w:val="-2"/>
                <w:sz w:val="16"/>
              </w:rPr>
              <w:t>368,0</w:t>
            </w:r>
          </w:p>
        </w:tc>
        <w:tc>
          <w:tcPr>
            <w:tcW w:w="745" w:type="dxa"/>
          </w:tcPr>
          <w:p>
            <w:pPr>
              <w:pStyle w:val="TableParagraph"/>
              <w:spacing w:before="97"/>
              <w:ind w:left="47" w:right="44"/>
              <w:rPr>
                <w:sz w:val="16"/>
              </w:rPr>
            </w:pPr>
            <w:r>
              <w:rPr>
                <w:spacing w:val="-2"/>
                <w:sz w:val="16"/>
              </w:rPr>
              <w:t>337,9</w:t>
            </w:r>
          </w:p>
        </w:tc>
        <w:tc>
          <w:tcPr>
            <w:tcW w:w="745" w:type="dxa"/>
          </w:tcPr>
          <w:p>
            <w:pPr>
              <w:pStyle w:val="TableParagraph"/>
              <w:spacing w:before="97"/>
              <w:ind w:left="47" w:right="46"/>
              <w:rPr>
                <w:sz w:val="16"/>
              </w:rPr>
            </w:pPr>
            <w:r>
              <w:rPr>
                <w:spacing w:val="-2"/>
                <w:sz w:val="16"/>
              </w:rPr>
              <w:t>313,5</w:t>
            </w:r>
          </w:p>
        </w:tc>
        <w:tc>
          <w:tcPr>
            <w:tcW w:w="745" w:type="dxa"/>
          </w:tcPr>
          <w:p>
            <w:pPr>
              <w:pStyle w:val="TableParagraph"/>
              <w:spacing w:before="97"/>
              <w:ind w:left="47" w:right="47"/>
              <w:rPr>
                <w:sz w:val="16"/>
              </w:rPr>
            </w:pPr>
            <w:r>
              <w:rPr>
                <w:spacing w:val="-2"/>
                <w:sz w:val="16"/>
              </w:rPr>
              <w:t>307,6</w:t>
            </w:r>
          </w:p>
        </w:tc>
        <w:tc>
          <w:tcPr>
            <w:tcW w:w="750" w:type="dxa"/>
          </w:tcPr>
          <w:p>
            <w:pPr>
              <w:pStyle w:val="TableParagraph"/>
              <w:spacing w:before="97"/>
              <w:ind w:left="35" w:right="40"/>
              <w:rPr>
                <w:sz w:val="16"/>
              </w:rPr>
            </w:pPr>
            <w:r>
              <w:rPr>
                <w:spacing w:val="-2"/>
                <w:sz w:val="16"/>
              </w:rPr>
              <w:t>275,5</w:t>
            </w:r>
          </w:p>
        </w:tc>
        <w:tc>
          <w:tcPr>
            <w:tcW w:w="747" w:type="dxa"/>
          </w:tcPr>
          <w:p>
            <w:pPr>
              <w:pStyle w:val="TableParagraph"/>
              <w:spacing w:before="97"/>
              <w:ind w:left="37" w:right="41"/>
              <w:rPr>
                <w:sz w:val="16"/>
              </w:rPr>
            </w:pPr>
            <w:r>
              <w:rPr>
                <w:spacing w:val="-2"/>
                <w:sz w:val="16"/>
              </w:rPr>
              <w:t>248,5</w:t>
            </w:r>
          </w:p>
        </w:tc>
        <w:tc>
          <w:tcPr>
            <w:tcW w:w="898" w:type="dxa"/>
          </w:tcPr>
          <w:p>
            <w:pPr>
              <w:pStyle w:val="TableParagraph"/>
              <w:spacing w:before="97"/>
              <w:ind w:left="33" w:right="35"/>
              <w:rPr>
                <w:sz w:val="16"/>
              </w:rPr>
            </w:pPr>
            <w:r>
              <w:rPr>
                <w:spacing w:val="-2"/>
                <w:sz w:val="16"/>
              </w:rPr>
              <w:t>224,9</w:t>
            </w:r>
          </w:p>
        </w:tc>
        <w:tc>
          <w:tcPr>
            <w:tcW w:w="874" w:type="dxa"/>
          </w:tcPr>
          <w:p>
            <w:pPr>
              <w:pStyle w:val="TableParagraph"/>
              <w:spacing w:before="97"/>
              <w:ind w:right="8"/>
              <w:rPr>
                <w:sz w:val="16"/>
              </w:rPr>
            </w:pPr>
            <w:r>
              <w:rPr>
                <w:spacing w:val="-2"/>
                <w:sz w:val="16"/>
              </w:rPr>
              <w:t>218,1</w:t>
            </w:r>
          </w:p>
        </w:tc>
      </w:tr>
      <w:tr>
        <w:trPr>
          <w:trHeight w:val="391" w:hRule="atLeast"/>
        </w:trPr>
        <w:tc>
          <w:tcPr>
            <w:tcW w:w="2408" w:type="dxa"/>
          </w:tcPr>
          <w:p>
            <w:pPr>
              <w:pStyle w:val="TableParagraph"/>
              <w:spacing w:line="190" w:lineRule="exact"/>
              <w:ind w:left="107"/>
              <w:jc w:val="left"/>
              <w:rPr>
                <w:sz w:val="17"/>
              </w:rPr>
            </w:pPr>
            <w:r>
              <w:rPr>
                <w:sz w:val="17"/>
              </w:rPr>
              <w:t>Полезный</w:t>
            </w:r>
            <w:r>
              <w:rPr>
                <w:spacing w:val="30"/>
                <w:sz w:val="17"/>
              </w:rPr>
              <w:t>  </w:t>
            </w:r>
            <w:r>
              <w:rPr>
                <w:sz w:val="17"/>
              </w:rPr>
              <w:t>отпуск</w:t>
            </w:r>
            <w:r>
              <w:rPr>
                <w:spacing w:val="31"/>
                <w:sz w:val="17"/>
              </w:rPr>
              <w:t>  </w:t>
            </w:r>
            <w:r>
              <w:rPr>
                <w:spacing w:val="-2"/>
                <w:sz w:val="17"/>
              </w:rPr>
              <w:t>тепловой</w:t>
            </w:r>
          </w:p>
          <w:p>
            <w:pPr>
              <w:pStyle w:val="TableParagraph"/>
              <w:spacing w:line="180" w:lineRule="exact" w:before="1"/>
              <w:ind w:left="107"/>
              <w:jc w:val="left"/>
              <w:rPr>
                <w:sz w:val="17"/>
              </w:rPr>
            </w:pPr>
            <w:r>
              <w:rPr>
                <w:spacing w:val="-2"/>
                <w:sz w:val="17"/>
              </w:rPr>
              <w:t>энергии</w:t>
            </w:r>
          </w:p>
        </w:tc>
        <w:tc>
          <w:tcPr>
            <w:tcW w:w="984" w:type="dxa"/>
          </w:tcPr>
          <w:p>
            <w:pPr>
              <w:pStyle w:val="TableParagraph"/>
              <w:spacing w:before="93"/>
              <w:ind w:left="18" w:right="14"/>
              <w:rPr>
                <w:sz w:val="17"/>
              </w:rPr>
            </w:pPr>
            <w:r>
              <w:rPr>
                <w:spacing w:val="-4"/>
                <w:sz w:val="17"/>
              </w:rPr>
              <w:t>Гкал</w:t>
            </w:r>
          </w:p>
        </w:tc>
        <w:tc>
          <w:tcPr>
            <w:tcW w:w="737" w:type="dxa"/>
          </w:tcPr>
          <w:p>
            <w:pPr>
              <w:pStyle w:val="TableParagraph"/>
              <w:spacing w:before="97"/>
              <w:ind w:left="53" w:right="42"/>
              <w:rPr>
                <w:sz w:val="16"/>
              </w:rPr>
            </w:pPr>
            <w:r>
              <w:rPr>
                <w:spacing w:val="-10"/>
                <w:sz w:val="16"/>
              </w:rPr>
              <w:t>-</w:t>
            </w:r>
          </w:p>
        </w:tc>
        <w:tc>
          <w:tcPr>
            <w:tcW w:w="744" w:type="dxa"/>
          </w:tcPr>
          <w:p>
            <w:pPr>
              <w:pStyle w:val="TableParagraph"/>
              <w:spacing w:before="97"/>
              <w:ind w:left="47" w:right="38"/>
              <w:rPr>
                <w:sz w:val="16"/>
              </w:rPr>
            </w:pPr>
            <w:r>
              <w:rPr>
                <w:sz w:val="16"/>
              </w:rPr>
              <w:t>1</w:t>
            </w:r>
            <w:r>
              <w:rPr>
                <w:spacing w:val="-3"/>
                <w:sz w:val="16"/>
              </w:rPr>
              <w:t> </w:t>
            </w:r>
            <w:r>
              <w:rPr>
                <w:spacing w:val="-2"/>
                <w:sz w:val="16"/>
              </w:rPr>
              <w:t>591,6</w:t>
            </w:r>
          </w:p>
        </w:tc>
        <w:tc>
          <w:tcPr>
            <w:tcW w:w="745" w:type="dxa"/>
          </w:tcPr>
          <w:p>
            <w:pPr>
              <w:pStyle w:val="TableParagraph"/>
              <w:spacing w:before="97"/>
              <w:ind w:left="47" w:right="39"/>
              <w:rPr>
                <w:sz w:val="16"/>
              </w:rPr>
            </w:pPr>
            <w:r>
              <w:rPr>
                <w:sz w:val="16"/>
              </w:rPr>
              <w:t>1</w:t>
            </w:r>
            <w:r>
              <w:rPr>
                <w:spacing w:val="-3"/>
                <w:sz w:val="16"/>
              </w:rPr>
              <w:t> </w:t>
            </w:r>
            <w:r>
              <w:rPr>
                <w:spacing w:val="-2"/>
                <w:sz w:val="16"/>
              </w:rPr>
              <w:t>591,6</w:t>
            </w:r>
          </w:p>
        </w:tc>
        <w:tc>
          <w:tcPr>
            <w:tcW w:w="742" w:type="dxa"/>
          </w:tcPr>
          <w:p>
            <w:pPr>
              <w:pStyle w:val="TableParagraph"/>
              <w:spacing w:before="97"/>
              <w:ind w:left="48" w:right="43"/>
              <w:rPr>
                <w:sz w:val="16"/>
              </w:rPr>
            </w:pPr>
            <w:r>
              <w:rPr>
                <w:sz w:val="16"/>
              </w:rPr>
              <w:t>1</w:t>
            </w:r>
            <w:r>
              <w:rPr>
                <w:spacing w:val="-3"/>
                <w:sz w:val="16"/>
              </w:rPr>
              <w:t> </w:t>
            </w:r>
            <w:r>
              <w:rPr>
                <w:spacing w:val="-2"/>
                <w:sz w:val="16"/>
              </w:rPr>
              <w:t>591,6</w:t>
            </w:r>
          </w:p>
        </w:tc>
        <w:tc>
          <w:tcPr>
            <w:tcW w:w="744" w:type="dxa"/>
          </w:tcPr>
          <w:p>
            <w:pPr>
              <w:pStyle w:val="TableParagraph"/>
              <w:spacing w:before="97"/>
              <w:ind w:left="47" w:right="40"/>
              <w:rPr>
                <w:sz w:val="16"/>
              </w:rPr>
            </w:pPr>
            <w:r>
              <w:rPr>
                <w:sz w:val="16"/>
              </w:rPr>
              <w:t>1</w:t>
            </w:r>
            <w:r>
              <w:rPr>
                <w:spacing w:val="-3"/>
                <w:sz w:val="16"/>
              </w:rPr>
              <w:t> </w:t>
            </w:r>
            <w:r>
              <w:rPr>
                <w:spacing w:val="-2"/>
                <w:sz w:val="16"/>
              </w:rPr>
              <w:t>591,6</w:t>
            </w:r>
          </w:p>
        </w:tc>
        <w:tc>
          <w:tcPr>
            <w:tcW w:w="744" w:type="dxa"/>
          </w:tcPr>
          <w:p>
            <w:pPr>
              <w:pStyle w:val="TableParagraph"/>
              <w:spacing w:before="97"/>
              <w:ind w:left="47" w:right="40"/>
              <w:rPr>
                <w:sz w:val="16"/>
              </w:rPr>
            </w:pPr>
            <w:r>
              <w:rPr>
                <w:sz w:val="16"/>
              </w:rPr>
              <w:t>1</w:t>
            </w:r>
            <w:r>
              <w:rPr>
                <w:spacing w:val="-3"/>
                <w:sz w:val="16"/>
              </w:rPr>
              <w:t> </w:t>
            </w:r>
            <w:r>
              <w:rPr>
                <w:spacing w:val="-2"/>
                <w:sz w:val="16"/>
              </w:rPr>
              <w:t>591,6</w:t>
            </w:r>
          </w:p>
        </w:tc>
        <w:tc>
          <w:tcPr>
            <w:tcW w:w="742" w:type="dxa"/>
          </w:tcPr>
          <w:p>
            <w:pPr>
              <w:pStyle w:val="TableParagraph"/>
              <w:spacing w:before="97"/>
              <w:ind w:left="48" w:right="44"/>
              <w:rPr>
                <w:sz w:val="16"/>
              </w:rPr>
            </w:pPr>
            <w:r>
              <w:rPr>
                <w:sz w:val="16"/>
              </w:rPr>
              <w:t>1</w:t>
            </w:r>
            <w:r>
              <w:rPr>
                <w:spacing w:val="-3"/>
                <w:sz w:val="16"/>
              </w:rPr>
              <w:t> </w:t>
            </w:r>
            <w:r>
              <w:rPr>
                <w:spacing w:val="-2"/>
                <w:sz w:val="16"/>
              </w:rPr>
              <w:t>591,6</w:t>
            </w:r>
          </w:p>
        </w:tc>
        <w:tc>
          <w:tcPr>
            <w:tcW w:w="745" w:type="dxa"/>
          </w:tcPr>
          <w:p>
            <w:pPr>
              <w:pStyle w:val="TableParagraph"/>
              <w:spacing w:before="97"/>
              <w:ind w:left="47" w:right="47"/>
              <w:rPr>
                <w:sz w:val="16"/>
              </w:rPr>
            </w:pPr>
            <w:r>
              <w:rPr>
                <w:sz w:val="16"/>
              </w:rPr>
              <w:t>1</w:t>
            </w:r>
            <w:r>
              <w:rPr>
                <w:spacing w:val="-3"/>
                <w:sz w:val="16"/>
              </w:rPr>
              <w:t> </w:t>
            </w:r>
            <w:r>
              <w:rPr>
                <w:spacing w:val="-2"/>
                <w:sz w:val="16"/>
              </w:rPr>
              <w:t>591,6</w:t>
            </w:r>
          </w:p>
        </w:tc>
        <w:tc>
          <w:tcPr>
            <w:tcW w:w="740" w:type="dxa"/>
          </w:tcPr>
          <w:p>
            <w:pPr>
              <w:pStyle w:val="TableParagraph"/>
              <w:spacing w:before="97"/>
              <w:ind w:left="48" w:right="44"/>
              <w:rPr>
                <w:sz w:val="16"/>
              </w:rPr>
            </w:pPr>
            <w:r>
              <w:rPr>
                <w:sz w:val="16"/>
              </w:rPr>
              <w:t>1</w:t>
            </w:r>
            <w:r>
              <w:rPr>
                <w:spacing w:val="-3"/>
                <w:sz w:val="16"/>
              </w:rPr>
              <w:t> </w:t>
            </w:r>
            <w:r>
              <w:rPr>
                <w:spacing w:val="-2"/>
                <w:sz w:val="16"/>
              </w:rPr>
              <w:t>591,6</w:t>
            </w:r>
          </w:p>
        </w:tc>
        <w:tc>
          <w:tcPr>
            <w:tcW w:w="745" w:type="dxa"/>
          </w:tcPr>
          <w:p>
            <w:pPr>
              <w:pStyle w:val="TableParagraph"/>
              <w:spacing w:before="97"/>
              <w:ind w:left="47" w:right="45"/>
              <w:rPr>
                <w:sz w:val="16"/>
              </w:rPr>
            </w:pPr>
            <w:r>
              <w:rPr>
                <w:sz w:val="16"/>
              </w:rPr>
              <w:t>1</w:t>
            </w:r>
            <w:r>
              <w:rPr>
                <w:spacing w:val="-3"/>
                <w:sz w:val="16"/>
              </w:rPr>
              <w:t> </w:t>
            </w:r>
            <w:r>
              <w:rPr>
                <w:spacing w:val="-2"/>
                <w:sz w:val="16"/>
              </w:rPr>
              <w:t>591,6</w:t>
            </w:r>
          </w:p>
        </w:tc>
        <w:tc>
          <w:tcPr>
            <w:tcW w:w="745" w:type="dxa"/>
          </w:tcPr>
          <w:p>
            <w:pPr>
              <w:pStyle w:val="TableParagraph"/>
              <w:spacing w:before="97"/>
              <w:ind w:left="47" w:right="47"/>
              <w:rPr>
                <w:sz w:val="16"/>
              </w:rPr>
            </w:pPr>
            <w:r>
              <w:rPr>
                <w:sz w:val="16"/>
              </w:rPr>
              <w:t>1</w:t>
            </w:r>
            <w:r>
              <w:rPr>
                <w:spacing w:val="-3"/>
                <w:sz w:val="16"/>
              </w:rPr>
              <w:t> </w:t>
            </w:r>
            <w:r>
              <w:rPr>
                <w:spacing w:val="-2"/>
                <w:sz w:val="16"/>
              </w:rPr>
              <w:t>591,6</w:t>
            </w:r>
          </w:p>
        </w:tc>
        <w:tc>
          <w:tcPr>
            <w:tcW w:w="745" w:type="dxa"/>
          </w:tcPr>
          <w:p>
            <w:pPr>
              <w:pStyle w:val="TableParagraph"/>
              <w:spacing w:before="97"/>
              <w:ind w:left="47" w:right="48"/>
              <w:rPr>
                <w:sz w:val="16"/>
              </w:rPr>
            </w:pPr>
            <w:r>
              <w:rPr>
                <w:sz w:val="16"/>
              </w:rPr>
              <w:t>1</w:t>
            </w:r>
            <w:r>
              <w:rPr>
                <w:spacing w:val="-3"/>
                <w:sz w:val="16"/>
              </w:rPr>
              <w:t> </w:t>
            </w:r>
            <w:r>
              <w:rPr>
                <w:spacing w:val="-2"/>
                <w:sz w:val="16"/>
              </w:rPr>
              <w:t>591,6</w:t>
            </w:r>
          </w:p>
        </w:tc>
        <w:tc>
          <w:tcPr>
            <w:tcW w:w="750" w:type="dxa"/>
          </w:tcPr>
          <w:p>
            <w:pPr>
              <w:pStyle w:val="TableParagraph"/>
              <w:spacing w:before="97"/>
              <w:ind w:left="35" w:right="41"/>
              <w:rPr>
                <w:sz w:val="16"/>
              </w:rPr>
            </w:pPr>
            <w:r>
              <w:rPr>
                <w:sz w:val="16"/>
              </w:rPr>
              <w:t>1</w:t>
            </w:r>
            <w:r>
              <w:rPr>
                <w:spacing w:val="-3"/>
                <w:sz w:val="16"/>
              </w:rPr>
              <w:t> </w:t>
            </w:r>
            <w:r>
              <w:rPr>
                <w:spacing w:val="-2"/>
                <w:sz w:val="16"/>
              </w:rPr>
              <w:t>591,6</w:t>
            </w:r>
          </w:p>
        </w:tc>
        <w:tc>
          <w:tcPr>
            <w:tcW w:w="747" w:type="dxa"/>
          </w:tcPr>
          <w:p>
            <w:pPr>
              <w:pStyle w:val="TableParagraph"/>
              <w:spacing w:before="97"/>
              <w:ind w:left="37" w:right="41"/>
              <w:rPr>
                <w:sz w:val="16"/>
              </w:rPr>
            </w:pPr>
            <w:r>
              <w:rPr>
                <w:sz w:val="16"/>
              </w:rPr>
              <w:t>1</w:t>
            </w:r>
            <w:r>
              <w:rPr>
                <w:spacing w:val="-3"/>
                <w:sz w:val="16"/>
              </w:rPr>
              <w:t> </w:t>
            </w:r>
            <w:r>
              <w:rPr>
                <w:spacing w:val="-2"/>
                <w:sz w:val="16"/>
              </w:rPr>
              <w:t>591,6</w:t>
            </w:r>
          </w:p>
        </w:tc>
        <w:tc>
          <w:tcPr>
            <w:tcW w:w="898" w:type="dxa"/>
          </w:tcPr>
          <w:p>
            <w:pPr>
              <w:pStyle w:val="TableParagraph"/>
              <w:spacing w:before="97"/>
              <w:ind w:left="33" w:right="35"/>
              <w:rPr>
                <w:sz w:val="16"/>
              </w:rPr>
            </w:pPr>
            <w:r>
              <w:rPr>
                <w:sz w:val="16"/>
              </w:rPr>
              <w:t>1</w:t>
            </w:r>
            <w:r>
              <w:rPr>
                <w:spacing w:val="-3"/>
                <w:sz w:val="16"/>
              </w:rPr>
              <w:t> </w:t>
            </w:r>
            <w:r>
              <w:rPr>
                <w:spacing w:val="-2"/>
                <w:sz w:val="16"/>
              </w:rPr>
              <w:t>591,6</w:t>
            </w:r>
          </w:p>
        </w:tc>
        <w:tc>
          <w:tcPr>
            <w:tcW w:w="874" w:type="dxa"/>
          </w:tcPr>
          <w:p>
            <w:pPr>
              <w:pStyle w:val="TableParagraph"/>
              <w:spacing w:before="97"/>
              <w:ind w:right="8"/>
              <w:rPr>
                <w:sz w:val="16"/>
              </w:rPr>
            </w:pPr>
            <w:r>
              <w:rPr>
                <w:sz w:val="16"/>
              </w:rPr>
              <w:t>1</w:t>
            </w:r>
            <w:r>
              <w:rPr>
                <w:spacing w:val="-3"/>
                <w:sz w:val="16"/>
              </w:rPr>
              <w:t> </w:t>
            </w:r>
            <w:r>
              <w:rPr>
                <w:spacing w:val="-2"/>
                <w:sz w:val="16"/>
              </w:rPr>
              <w:t>591,6</w:t>
            </w:r>
          </w:p>
        </w:tc>
      </w:tr>
      <w:tr>
        <w:trPr>
          <w:trHeight w:val="390" w:hRule="atLeast"/>
        </w:trPr>
        <w:tc>
          <w:tcPr>
            <w:tcW w:w="2408" w:type="dxa"/>
          </w:tcPr>
          <w:p>
            <w:pPr>
              <w:pStyle w:val="TableParagraph"/>
              <w:spacing w:line="190" w:lineRule="exact"/>
              <w:ind w:left="107"/>
              <w:jc w:val="left"/>
              <w:rPr>
                <w:sz w:val="17"/>
              </w:rPr>
            </w:pPr>
            <w:r>
              <w:rPr>
                <w:sz w:val="17"/>
              </w:rPr>
              <w:t>Объем</w:t>
            </w:r>
            <w:r>
              <w:rPr>
                <w:spacing w:val="20"/>
                <w:sz w:val="17"/>
              </w:rPr>
              <w:t> </w:t>
            </w:r>
            <w:r>
              <w:rPr>
                <w:sz w:val="17"/>
              </w:rPr>
              <w:t>топлива</w:t>
            </w:r>
            <w:r>
              <w:rPr>
                <w:spacing w:val="21"/>
                <w:sz w:val="17"/>
              </w:rPr>
              <w:t> </w:t>
            </w:r>
            <w:r>
              <w:rPr>
                <w:sz w:val="17"/>
              </w:rPr>
              <w:t>на</w:t>
            </w:r>
            <w:r>
              <w:rPr>
                <w:spacing w:val="21"/>
                <w:sz w:val="17"/>
              </w:rPr>
              <w:t> </w:t>
            </w:r>
            <w:r>
              <w:rPr>
                <w:spacing w:val="-2"/>
                <w:sz w:val="17"/>
              </w:rPr>
              <w:t>выработку</w:t>
            </w:r>
          </w:p>
          <w:p>
            <w:pPr>
              <w:pStyle w:val="TableParagraph"/>
              <w:spacing w:line="179" w:lineRule="exact" w:before="1"/>
              <w:ind w:left="107"/>
              <w:jc w:val="left"/>
              <w:rPr>
                <w:sz w:val="17"/>
              </w:rPr>
            </w:pPr>
            <w:r>
              <w:rPr>
                <w:sz w:val="17"/>
              </w:rPr>
              <w:t>тепловой</w:t>
            </w:r>
            <w:r>
              <w:rPr>
                <w:spacing w:val="-7"/>
                <w:sz w:val="17"/>
              </w:rPr>
              <w:t> </w:t>
            </w:r>
            <w:r>
              <w:rPr>
                <w:spacing w:val="-2"/>
                <w:sz w:val="17"/>
              </w:rPr>
              <w:t>энергии</w:t>
            </w:r>
          </w:p>
        </w:tc>
        <w:tc>
          <w:tcPr>
            <w:tcW w:w="984" w:type="dxa"/>
          </w:tcPr>
          <w:p>
            <w:pPr>
              <w:pStyle w:val="TableParagraph"/>
              <w:spacing w:before="93"/>
              <w:ind w:left="18" w:right="15"/>
              <w:rPr>
                <w:sz w:val="17"/>
              </w:rPr>
            </w:pPr>
            <w:r>
              <w:rPr>
                <w:sz w:val="17"/>
              </w:rPr>
              <w:t>т </w:t>
            </w:r>
            <w:r>
              <w:rPr>
                <w:spacing w:val="-4"/>
                <w:sz w:val="17"/>
              </w:rPr>
              <w:t>у.т.</w:t>
            </w:r>
          </w:p>
        </w:tc>
        <w:tc>
          <w:tcPr>
            <w:tcW w:w="737" w:type="dxa"/>
          </w:tcPr>
          <w:p>
            <w:pPr>
              <w:pStyle w:val="TableParagraph"/>
              <w:spacing w:before="97"/>
              <w:ind w:left="53" w:right="42"/>
              <w:rPr>
                <w:sz w:val="16"/>
              </w:rPr>
            </w:pPr>
            <w:r>
              <w:rPr>
                <w:spacing w:val="-10"/>
                <w:sz w:val="16"/>
              </w:rPr>
              <w:t>-</w:t>
            </w:r>
          </w:p>
        </w:tc>
        <w:tc>
          <w:tcPr>
            <w:tcW w:w="744" w:type="dxa"/>
          </w:tcPr>
          <w:p>
            <w:pPr>
              <w:pStyle w:val="TableParagraph"/>
              <w:spacing w:before="97"/>
              <w:ind w:left="47" w:right="38"/>
              <w:rPr>
                <w:sz w:val="16"/>
              </w:rPr>
            </w:pPr>
            <w:r>
              <w:rPr>
                <w:spacing w:val="-2"/>
                <w:sz w:val="16"/>
              </w:rPr>
              <w:t>480,6</w:t>
            </w:r>
          </w:p>
        </w:tc>
        <w:tc>
          <w:tcPr>
            <w:tcW w:w="745" w:type="dxa"/>
          </w:tcPr>
          <w:p>
            <w:pPr>
              <w:pStyle w:val="TableParagraph"/>
              <w:spacing w:before="97"/>
              <w:ind w:left="47" w:right="39"/>
              <w:rPr>
                <w:sz w:val="16"/>
              </w:rPr>
            </w:pPr>
            <w:r>
              <w:rPr>
                <w:spacing w:val="-2"/>
                <w:sz w:val="16"/>
              </w:rPr>
              <w:t>475,5</w:t>
            </w:r>
          </w:p>
        </w:tc>
        <w:tc>
          <w:tcPr>
            <w:tcW w:w="742" w:type="dxa"/>
          </w:tcPr>
          <w:p>
            <w:pPr>
              <w:pStyle w:val="TableParagraph"/>
              <w:spacing w:before="97"/>
              <w:ind w:left="48" w:right="43"/>
              <w:rPr>
                <w:sz w:val="16"/>
              </w:rPr>
            </w:pPr>
            <w:r>
              <w:rPr>
                <w:spacing w:val="-2"/>
                <w:sz w:val="16"/>
              </w:rPr>
              <w:t>470,5</w:t>
            </w:r>
          </w:p>
        </w:tc>
        <w:tc>
          <w:tcPr>
            <w:tcW w:w="744" w:type="dxa"/>
          </w:tcPr>
          <w:p>
            <w:pPr>
              <w:pStyle w:val="TableParagraph"/>
              <w:spacing w:before="97"/>
              <w:ind w:left="47" w:right="40"/>
              <w:rPr>
                <w:sz w:val="16"/>
              </w:rPr>
            </w:pPr>
            <w:r>
              <w:rPr>
                <w:spacing w:val="-2"/>
                <w:sz w:val="16"/>
              </w:rPr>
              <w:t>465,2</w:t>
            </w:r>
          </w:p>
        </w:tc>
        <w:tc>
          <w:tcPr>
            <w:tcW w:w="744" w:type="dxa"/>
          </w:tcPr>
          <w:p>
            <w:pPr>
              <w:pStyle w:val="TableParagraph"/>
              <w:spacing w:before="97"/>
              <w:ind w:left="47" w:right="40"/>
              <w:rPr>
                <w:sz w:val="16"/>
              </w:rPr>
            </w:pPr>
            <w:r>
              <w:rPr>
                <w:spacing w:val="-2"/>
                <w:sz w:val="16"/>
              </w:rPr>
              <w:t>462,4</w:t>
            </w:r>
          </w:p>
        </w:tc>
        <w:tc>
          <w:tcPr>
            <w:tcW w:w="742" w:type="dxa"/>
          </w:tcPr>
          <w:p>
            <w:pPr>
              <w:pStyle w:val="TableParagraph"/>
              <w:spacing w:before="97"/>
              <w:ind w:left="48" w:right="44"/>
              <w:rPr>
                <w:sz w:val="16"/>
              </w:rPr>
            </w:pPr>
            <w:r>
              <w:rPr>
                <w:spacing w:val="-2"/>
                <w:sz w:val="16"/>
              </w:rPr>
              <w:t>460,7</w:t>
            </w:r>
          </w:p>
        </w:tc>
        <w:tc>
          <w:tcPr>
            <w:tcW w:w="745" w:type="dxa"/>
          </w:tcPr>
          <w:p>
            <w:pPr>
              <w:pStyle w:val="TableParagraph"/>
              <w:spacing w:before="97"/>
              <w:ind w:left="47" w:right="46"/>
              <w:rPr>
                <w:sz w:val="16"/>
              </w:rPr>
            </w:pPr>
            <w:r>
              <w:rPr>
                <w:spacing w:val="-2"/>
                <w:sz w:val="16"/>
              </w:rPr>
              <w:t>434,7</w:t>
            </w:r>
          </w:p>
        </w:tc>
        <w:tc>
          <w:tcPr>
            <w:tcW w:w="740" w:type="dxa"/>
          </w:tcPr>
          <w:p>
            <w:pPr>
              <w:pStyle w:val="TableParagraph"/>
              <w:spacing w:before="97"/>
              <w:ind w:left="48" w:right="44"/>
              <w:rPr>
                <w:sz w:val="16"/>
              </w:rPr>
            </w:pPr>
            <w:r>
              <w:rPr>
                <w:spacing w:val="-2"/>
                <w:sz w:val="16"/>
              </w:rPr>
              <w:t>430,4</w:t>
            </w:r>
          </w:p>
        </w:tc>
        <w:tc>
          <w:tcPr>
            <w:tcW w:w="745" w:type="dxa"/>
          </w:tcPr>
          <w:p>
            <w:pPr>
              <w:pStyle w:val="TableParagraph"/>
              <w:spacing w:before="97"/>
              <w:ind w:left="47" w:right="44"/>
              <w:rPr>
                <w:sz w:val="16"/>
              </w:rPr>
            </w:pPr>
            <w:r>
              <w:rPr>
                <w:spacing w:val="-2"/>
                <w:sz w:val="16"/>
              </w:rPr>
              <w:t>422,3</w:t>
            </w:r>
          </w:p>
        </w:tc>
        <w:tc>
          <w:tcPr>
            <w:tcW w:w="745" w:type="dxa"/>
          </w:tcPr>
          <w:p>
            <w:pPr>
              <w:pStyle w:val="TableParagraph"/>
              <w:spacing w:before="97"/>
              <w:ind w:left="47" w:right="46"/>
              <w:rPr>
                <w:sz w:val="16"/>
              </w:rPr>
            </w:pPr>
            <w:r>
              <w:rPr>
                <w:spacing w:val="-2"/>
                <w:sz w:val="16"/>
              </w:rPr>
              <w:t>415,4</w:t>
            </w:r>
          </w:p>
        </w:tc>
        <w:tc>
          <w:tcPr>
            <w:tcW w:w="745" w:type="dxa"/>
          </w:tcPr>
          <w:p>
            <w:pPr>
              <w:pStyle w:val="TableParagraph"/>
              <w:spacing w:before="97"/>
              <w:ind w:left="47" w:right="47"/>
              <w:rPr>
                <w:sz w:val="16"/>
              </w:rPr>
            </w:pPr>
            <w:r>
              <w:rPr>
                <w:spacing w:val="-2"/>
                <w:sz w:val="16"/>
              </w:rPr>
              <w:t>412,6</w:t>
            </w:r>
          </w:p>
        </w:tc>
        <w:tc>
          <w:tcPr>
            <w:tcW w:w="750" w:type="dxa"/>
          </w:tcPr>
          <w:p>
            <w:pPr>
              <w:pStyle w:val="TableParagraph"/>
              <w:spacing w:before="97"/>
              <w:ind w:left="35" w:right="40"/>
              <w:rPr>
                <w:sz w:val="16"/>
              </w:rPr>
            </w:pPr>
            <w:r>
              <w:rPr>
                <w:spacing w:val="-2"/>
                <w:sz w:val="16"/>
              </w:rPr>
              <w:t>404,1</w:t>
            </w:r>
          </w:p>
        </w:tc>
        <w:tc>
          <w:tcPr>
            <w:tcW w:w="747" w:type="dxa"/>
          </w:tcPr>
          <w:p>
            <w:pPr>
              <w:pStyle w:val="TableParagraph"/>
              <w:spacing w:before="97"/>
              <w:ind w:left="37" w:right="41"/>
              <w:rPr>
                <w:sz w:val="16"/>
              </w:rPr>
            </w:pPr>
            <w:r>
              <w:rPr>
                <w:spacing w:val="-2"/>
                <w:sz w:val="16"/>
              </w:rPr>
              <w:t>396,8</w:t>
            </w:r>
          </w:p>
        </w:tc>
        <w:tc>
          <w:tcPr>
            <w:tcW w:w="898" w:type="dxa"/>
          </w:tcPr>
          <w:p>
            <w:pPr>
              <w:pStyle w:val="TableParagraph"/>
              <w:spacing w:before="97"/>
              <w:ind w:left="33" w:right="35"/>
              <w:rPr>
                <w:sz w:val="16"/>
              </w:rPr>
            </w:pPr>
            <w:r>
              <w:rPr>
                <w:spacing w:val="-2"/>
                <w:sz w:val="16"/>
              </w:rPr>
              <w:t>390,2</w:t>
            </w:r>
          </w:p>
        </w:tc>
        <w:tc>
          <w:tcPr>
            <w:tcW w:w="874" w:type="dxa"/>
          </w:tcPr>
          <w:p>
            <w:pPr>
              <w:pStyle w:val="TableParagraph"/>
              <w:spacing w:before="97"/>
              <w:ind w:right="8"/>
              <w:rPr>
                <w:sz w:val="16"/>
              </w:rPr>
            </w:pPr>
            <w:r>
              <w:rPr>
                <w:spacing w:val="-2"/>
                <w:sz w:val="16"/>
              </w:rPr>
              <w:t>387,3</w:t>
            </w:r>
          </w:p>
        </w:tc>
      </w:tr>
      <w:tr>
        <w:trPr>
          <w:trHeight w:val="390" w:hRule="atLeast"/>
        </w:trPr>
        <w:tc>
          <w:tcPr>
            <w:tcW w:w="2408" w:type="dxa"/>
          </w:tcPr>
          <w:p>
            <w:pPr>
              <w:pStyle w:val="TableParagraph"/>
              <w:spacing w:before="93"/>
              <w:ind w:left="107"/>
              <w:jc w:val="left"/>
              <w:rPr>
                <w:sz w:val="17"/>
              </w:rPr>
            </w:pPr>
            <w:r>
              <w:rPr>
                <w:spacing w:val="-2"/>
                <w:sz w:val="17"/>
              </w:rPr>
              <w:t>Средневзвешенный</w:t>
            </w:r>
            <w:r>
              <w:rPr>
                <w:spacing w:val="21"/>
                <w:sz w:val="17"/>
              </w:rPr>
              <w:t> </w:t>
            </w:r>
            <w:r>
              <w:rPr>
                <w:spacing w:val="-5"/>
                <w:sz w:val="17"/>
              </w:rPr>
              <w:t>НУР</w:t>
            </w:r>
          </w:p>
        </w:tc>
        <w:tc>
          <w:tcPr>
            <w:tcW w:w="984" w:type="dxa"/>
          </w:tcPr>
          <w:p>
            <w:pPr>
              <w:pStyle w:val="TableParagraph"/>
              <w:spacing w:line="190" w:lineRule="exact"/>
              <w:ind w:left="18" w:right="12"/>
              <w:rPr>
                <w:sz w:val="17"/>
              </w:rPr>
            </w:pPr>
            <w:r>
              <w:rPr>
                <w:spacing w:val="-5"/>
                <w:sz w:val="17"/>
              </w:rPr>
              <w:t>кг</w:t>
            </w:r>
          </w:p>
          <w:p>
            <w:pPr>
              <w:pStyle w:val="TableParagraph"/>
              <w:spacing w:line="179" w:lineRule="exact" w:before="1"/>
              <w:ind w:left="18" w:right="14"/>
              <w:rPr>
                <w:sz w:val="17"/>
              </w:rPr>
            </w:pPr>
            <w:r>
              <w:rPr>
                <w:spacing w:val="-2"/>
                <w:sz w:val="17"/>
              </w:rPr>
              <w:t>у.т/Гкал</w:t>
            </w:r>
          </w:p>
        </w:tc>
        <w:tc>
          <w:tcPr>
            <w:tcW w:w="737" w:type="dxa"/>
          </w:tcPr>
          <w:p>
            <w:pPr>
              <w:pStyle w:val="TableParagraph"/>
              <w:spacing w:before="97"/>
              <w:ind w:left="53" w:right="42"/>
              <w:rPr>
                <w:sz w:val="16"/>
              </w:rPr>
            </w:pPr>
            <w:r>
              <w:rPr>
                <w:spacing w:val="-10"/>
                <w:sz w:val="16"/>
              </w:rPr>
              <w:t>-</w:t>
            </w:r>
          </w:p>
        </w:tc>
        <w:tc>
          <w:tcPr>
            <w:tcW w:w="744" w:type="dxa"/>
          </w:tcPr>
          <w:p>
            <w:pPr>
              <w:pStyle w:val="TableParagraph"/>
              <w:spacing w:before="97"/>
              <w:ind w:left="47" w:right="38"/>
              <w:rPr>
                <w:sz w:val="16"/>
              </w:rPr>
            </w:pPr>
            <w:r>
              <w:rPr>
                <w:spacing w:val="-2"/>
                <w:sz w:val="16"/>
              </w:rPr>
              <w:t>225,3</w:t>
            </w:r>
          </w:p>
        </w:tc>
        <w:tc>
          <w:tcPr>
            <w:tcW w:w="745" w:type="dxa"/>
          </w:tcPr>
          <w:p>
            <w:pPr>
              <w:pStyle w:val="TableParagraph"/>
              <w:spacing w:before="97"/>
              <w:ind w:left="47" w:right="39"/>
              <w:rPr>
                <w:sz w:val="16"/>
              </w:rPr>
            </w:pPr>
            <w:r>
              <w:rPr>
                <w:spacing w:val="-2"/>
                <w:sz w:val="16"/>
              </w:rPr>
              <w:t>224,5</w:t>
            </w:r>
          </w:p>
        </w:tc>
        <w:tc>
          <w:tcPr>
            <w:tcW w:w="742" w:type="dxa"/>
          </w:tcPr>
          <w:p>
            <w:pPr>
              <w:pStyle w:val="TableParagraph"/>
              <w:spacing w:before="97"/>
              <w:ind w:left="48" w:right="43"/>
              <w:rPr>
                <w:sz w:val="16"/>
              </w:rPr>
            </w:pPr>
            <w:r>
              <w:rPr>
                <w:spacing w:val="-2"/>
                <w:sz w:val="16"/>
              </w:rPr>
              <w:t>223,7</w:t>
            </w:r>
          </w:p>
        </w:tc>
        <w:tc>
          <w:tcPr>
            <w:tcW w:w="744" w:type="dxa"/>
          </w:tcPr>
          <w:p>
            <w:pPr>
              <w:pStyle w:val="TableParagraph"/>
              <w:spacing w:before="97"/>
              <w:ind w:left="47" w:right="40"/>
              <w:rPr>
                <w:sz w:val="16"/>
              </w:rPr>
            </w:pPr>
            <w:r>
              <w:rPr>
                <w:spacing w:val="-2"/>
                <w:sz w:val="16"/>
              </w:rPr>
              <w:t>222,9</w:t>
            </w:r>
          </w:p>
        </w:tc>
        <w:tc>
          <w:tcPr>
            <w:tcW w:w="744" w:type="dxa"/>
          </w:tcPr>
          <w:p>
            <w:pPr>
              <w:pStyle w:val="TableParagraph"/>
              <w:spacing w:before="97"/>
              <w:ind w:left="47" w:right="40"/>
              <w:rPr>
                <w:sz w:val="16"/>
              </w:rPr>
            </w:pPr>
            <w:r>
              <w:rPr>
                <w:spacing w:val="-2"/>
                <w:sz w:val="16"/>
              </w:rPr>
              <w:t>222,1</w:t>
            </w:r>
          </w:p>
        </w:tc>
        <w:tc>
          <w:tcPr>
            <w:tcW w:w="742" w:type="dxa"/>
          </w:tcPr>
          <w:p>
            <w:pPr>
              <w:pStyle w:val="TableParagraph"/>
              <w:spacing w:before="97"/>
              <w:ind w:left="48" w:right="44"/>
              <w:rPr>
                <w:sz w:val="16"/>
              </w:rPr>
            </w:pPr>
            <w:r>
              <w:rPr>
                <w:spacing w:val="-2"/>
                <w:sz w:val="16"/>
              </w:rPr>
              <w:t>221,3</w:t>
            </w:r>
          </w:p>
        </w:tc>
        <w:tc>
          <w:tcPr>
            <w:tcW w:w="745" w:type="dxa"/>
          </w:tcPr>
          <w:p>
            <w:pPr>
              <w:pStyle w:val="TableParagraph"/>
              <w:spacing w:before="97"/>
              <w:ind w:left="47" w:right="46"/>
              <w:rPr>
                <w:sz w:val="16"/>
              </w:rPr>
            </w:pPr>
            <w:r>
              <w:rPr>
                <w:spacing w:val="-2"/>
                <w:sz w:val="16"/>
              </w:rPr>
              <w:t>220,5</w:t>
            </w:r>
          </w:p>
        </w:tc>
        <w:tc>
          <w:tcPr>
            <w:tcW w:w="740" w:type="dxa"/>
          </w:tcPr>
          <w:p>
            <w:pPr>
              <w:pStyle w:val="TableParagraph"/>
              <w:spacing w:before="97"/>
              <w:ind w:left="48" w:right="44"/>
              <w:rPr>
                <w:sz w:val="16"/>
              </w:rPr>
            </w:pPr>
            <w:r>
              <w:rPr>
                <w:spacing w:val="-2"/>
                <w:sz w:val="16"/>
              </w:rPr>
              <w:t>219,7</w:t>
            </w:r>
          </w:p>
        </w:tc>
        <w:tc>
          <w:tcPr>
            <w:tcW w:w="745" w:type="dxa"/>
          </w:tcPr>
          <w:p>
            <w:pPr>
              <w:pStyle w:val="TableParagraph"/>
              <w:spacing w:before="97"/>
              <w:ind w:left="47" w:right="44"/>
              <w:rPr>
                <w:sz w:val="16"/>
              </w:rPr>
            </w:pPr>
            <w:r>
              <w:rPr>
                <w:spacing w:val="-2"/>
                <w:sz w:val="16"/>
              </w:rPr>
              <w:t>218,9</w:t>
            </w:r>
          </w:p>
        </w:tc>
        <w:tc>
          <w:tcPr>
            <w:tcW w:w="745" w:type="dxa"/>
          </w:tcPr>
          <w:p>
            <w:pPr>
              <w:pStyle w:val="TableParagraph"/>
              <w:spacing w:before="97"/>
              <w:ind w:left="47" w:right="46"/>
              <w:rPr>
                <w:sz w:val="16"/>
              </w:rPr>
            </w:pPr>
            <w:r>
              <w:rPr>
                <w:spacing w:val="-2"/>
                <w:sz w:val="16"/>
              </w:rPr>
              <w:t>218,1</w:t>
            </w:r>
          </w:p>
        </w:tc>
        <w:tc>
          <w:tcPr>
            <w:tcW w:w="745" w:type="dxa"/>
          </w:tcPr>
          <w:p>
            <w:pPr>
              <w:pStyle w:val="TableParagraph"/>
              <w:spacing w:before="97"/>
              <w:ind w:left="47" w:right="47"/>
              <w:rPr>
                <w:sz w:val="16"/>
              </w:rPr>
            </w:pPr>
            <w:r>
              <w:rPr>
                <w:spacing w:val="-2"/>
                <w:sz w:val="16"/>
              </w:rPr>
              <w:t>217,3</w:t>
            </w:r>
          </w:p>
        </w:tc>
        <w:tc>
          <w:tcPr>
            <w:tcW w:w="750" w:type="dxa"/>
          </w:tcPr>
          <w:p>
            <w:pPr>
              <w:pStyle w:val="TableParagraph"/>
              <w:spacing w:before="97"/>
              <w:ind w:left="35" w:right="40"/>
              <w:rPr>
                <w:sz w:val="16"/>
              </w:rPr>
            </w:pPr>
            <w:r>
              <w:rPr>
                <w:spacing w:val="-2"/>
                <w:sz w:val="16"/>
              </w:rPr>
              <w:t>216,4</w:t>
            </w:r>
          </w:p>
        </w:tc>
        <w:tc>
          <w:tcPr>
            <w:tcW w:w="747" w:type="dxa"/>
          </w:tcPr>
          <w:p>
            <w:pPr>
              <w:pStyle w:val="TableParagraph"/>
              <w:spacing w:before="97"/>
              <w:ind w:left="37" w:right="41"/>
              <w:rPr>
                <w:sz w:val="16"/>
              </w:rPr>
            </w:pPr>
            <w:r>
              <w:rPr>
                <w:spacing w:val="-2"/>
                <w:sz w:val="16"/>
              </w:rPr>
              <w:t>215,6</w:t>
            </w:r>
          </w:p>
        </w:tc>
        <w:tc>
          <w:tcPr>
            <w:tcW w:w="898" w:type="dxa"/>
          </w:tcPr>
          <w:p>
            <w:pPr>
              <w:pStyle w:val="TableParagraph"/>
              <w:spacing w:before="97"/>
              <w:ind w:left="33" w:right="35"/>
              <w:rPr>
                <w:sz w:val="16"/>
              </w:rPr>
            </w:pPr>
            <w:r>
              <w:rPr>
                <w:spacing w:val="-2"/>
                <w:sz w:val="16"/>
              </w:rPr>
              <w:t>214,8</w:t>
            </w:r>
          </w:p>
        </w:tc>
        <w:tc>
          <w:tcPr>
            <w:tcW w:w="874" w:type="dxa"/>
          </w:tcPr>
          <w:p>
            <w:pPr>
              <w:pStyle w:val="TableParagraph"/>
              <w:spacing w:before="97"/>
              <w:ind w:right="8"/>
              <w:rPr>
                <w:sz w:val="16"/>
              </w:rPr>
            </w:pPr>
            <w:r>
              <w:rPr>
                <w:spacing w:val="-2"/>
                <w:sz w:val="16"/>
              </w:rPr>
              <w:t>214,0</w:t>
            </w:r>
          </w:p>
        </w:tc>
      </w:tr>
      <w:tr>
        <w:trPr>
          <w:trHeight w:val="196" w:hRule="atLeast"/>
        </w:trPr>
        <w:tc>
          <w:tcPr>
            <w:tcW w:w="2408" w:type="dxa"/>
          </w:tcPr>
          <w:p>
            <w:pPr>
              <w:pStyle w:val="TableParagraph"/>
              <w:spacing w:line="176" w:lineRule="exact"/>
              <w:ind w:left="107"/>
              <w:jc w:val="left"/>
              <w:rPr>
                <w:sz w:val="17"/>
              </w:rPr>
            </w:pPr>
            <w:r>
              <w:rPr>
                <w:sz w:val="17"/>
              </w:rPr>
              <w:t>Операционные</w:t>
            </w:r>
            <w:r>
              <w:rPr>
                <w:spacing w:val="-4"/>
                <w:sz w:val="17"/>
              </w:rPr>
              <w:t> </w:t>
            </w:r>
            <w:r>
              <w:rPr>
                <w:spacing w:val="-2"/>
                <w:sz w:val="17"/>
              </w:rPr>
              <w:t>расходы</w:t>
            </w:r>
          </w:p>
        </w:tc>
        <w:tc>
          <w:tcPr>
            <w:tcW w:w="984" w:type="dxa"/>
          </w:tcPr>
          <w:p>
            <w:pPr>
              <w:pStyle w:val="TableParagraph"/>
              <w:spacing w:line="176" w:lineRule="exact"/>
              <w:ind w:left="18" w:right="14"/>
              <w:rPr>
                <w:sz w:val="17"/>
              </w:rPr>
            </w:pPr>
            <w:r>
              <w:rPr>
                <w:spacing w:val="-2"/>
                <w:sz w:val="17"/>
              </w:rPr>
              <w:t>тыс.руб</w:t>
            </w:r>
          </w:p>
        </w:tc>
        <w:tc>
          <w:tcPr>
            <w:tcW w:w="737" w:type="dxa"/>
          </w:tcPr>
          <w:p>
            <w:pPr>
              <w:pStyle w:val="TableParagraph"/>
              <w:spacing w:line="175" w:lineRule="exact" w:before="1"/>
              <w:ind w:left="53" w:right="42"/>
              <w:rPr>
                <w:sz w:val="16"/>
              </w:rPr>
            </w:pPr>
            <w:r>
              <w:rPr>
                <w:spacing w:val="-10"/>
                <w:sz w:val="16"/>
              </w:rPr>
              <w:t>-</w:t>
            </w:r>
          </w:p>
        </w:tc>
        <w:tc>
          <w:tcPr>
            <w:tcW w:w="744" w:type="dxa"/>
          </w:tcPr>
          <w:p>
            <w:pPr>
              <w:pStyle w:val="TableParagraph"/>
              <w:spacing w:line="172" w:lineRule="exact" w:before="4"/>
              <w:ind w:left="47" w:right="38"/>
              <w:rPr>
                <w:b/>
                <w:sz w:val="16"/>
              </w:rPr>
            </w:pPr>
            <w:r>
              <w:rPr>
                <w:b/>
                <w:sz w:val="16"/>
              </w:rPr>
              <w:t>8</w:t>
            </w:r>
            <w:r>
              <w:rPr>
                <w:b/>
                <w:spacing w:val="-1"/>
                <w:sz w:val="16"/>
              </w:rPr>
              <w:t> </w:t>
            </w:r>
            <w:r>
              <w:rPr>
                <w:b/>
                <w:spacing w:val="-5"/>
                <w:sz w:val="16"/>
              </w:rPr>
              <w:t>871</w:t>
            </w:r>
          </w:p>
        </w:tc>
        <w:tc>
          <w:tcPr>
            <w:tcW w:w="745" w:type="dxa"/>
          </w:tcPr>
          <w:p>
            <w:pPr>
              <w:pStyle w:val="TableParagraph"/>
              <w:spacing w:line="172" w:lineRule="exact" w:before="4"/>
              <w:ind w:left="47" w:right="39"/>
              <w:rPr>
                <w:b/>
                <w:sz w:val="16"/>
              </w:rPr>
            </w:pPr>
            <w:r>
              <w:rPr>
                <w:b/>
                <w:sz w:val="16"/>
              </w:rPr>
              <w:t>9</w:t>
            </w:r>
            <w:r>
              <w:rPr>
                <w:b/>
                <w:spacing w:val="-1"/>
                <w:sz w:val="16"/>
              </w:rPr>
              <w:t> </w:t>
            </w:r>
            <w:r>
              <w:rPr>
                <w:b/>
                <w:spacing w:val="-5"/>
                <w:sz w:val="16"/>
              </w:rPr>
              <w:t>135</w:t>
            </w:r>
          </w:p>
        </w:tc>
        <w:tc>
          <w:tcPr>
            <w:tcW w:w="742" w:type="dxa"/>
          </w:tcPr>
          <w:p>
            <w:pPr>
              <w:pStyle w:val="TableParagraph"/>
              <w:spacing w:line="172" w:lineRule="exact" w:before="4"/>
              <w:ind w:left="48" w:right="43"/>
              <w:rPr>
                <w:b/>
                <w:sz w:val="16"/>
              </w:rPr>
            </w:pPr>
            <w:r>
              <w:rPr>
                <w:b/>
                <w:sz w:val="16"/>
              </w:rPr>
              <w:t>9</w:t>
            </w:r>
            <w:r>
              <w:rPr>
                <w:b/>
                <w:spacing w:val="-1"/>
                <w:sz w:val="16"/>
              </w:rPr>
              <w:t> </w:t>
            </w:r>
            <w:r>
              <w:rPr>
                <w:b/>
                <w:spacing w:val="-5"/>
                <w:sz w:val="16"/>
              </w:rPr>
              <w:t>408</w:t>
            </w:r>
          </w:p>
        </w:tc>
        <w:tc>
          <w:tcPr>
            <w:tcW w:w="744" w:type="dxa"/>
          </w:tcPr>
          <w:p>
            <w:pPr>
              <w:pStyle w:val="TableParagraph"/>
              <w:spacing w:line="172" w:lineRule="exact" w:before="4"/>
              <w:ind w:left="47" w:right="40"/>
              <w:rPr>
                <w:b/>
                <w:sz w:val="16"/>
              </w:rPr>
            </w:pPr>
            <w:r>
              <w:rPr>
                <w:b/>
                <w:sz w:val="16"/>
              </w:rPr>
              <w:t>9</w:t>
            </w:r>
            <w:r>
              <w:rPr>
                <w:b/>
                <w:spacing w:val="-1"/>
                <w:sz w:val="16"/>
              </w:rPr>
              <w:t> </w:t>
            </w:r>
            <w:r>
              <w:rPr>
                <w:b/>
                <w:spacing w:val="-5"/>
                <w:sz w:val="16"/>
              </w:rPr>
              <w:t>689</w:t>
            </w:r>
          </w:p>
        </w:tc>
        <w:tc>
          <w:tcPr>
            <w:tcW w:w="744" w:type="dxa"/>
          </w:tcPr>
          <w:p>
            <w:pPr>
              <w:pStyle w:val="TableParagraph"/>
              <w:spacing w:line="172" w:lineRule="exact" w:before="4"/>
              <w:ind w:left="47" w:right="40"/>
              <w:rPr>
                <w:b/>
                <w:sz w:val="16"/>
              </w:rPr>
            </w:pPr>
            <w:r>
              <w:rPr>
                <w:b/>
                <w:sz w:val="16"/>
              </w:rPr>
              <w:t>9</w:t>
            </w:r>
            <w:r>
              <w:rPr>
                <w:b/>
                <w:spacing w:val="-1"/>
                <w:sz w:val="16"/>
              </w:rPr>
              <w:t> </w:t>
            </w:r>
            <w:r>
              <w:rPr>
                <w:b/>
                <w:spacing w:val="-5"/>
                <w:sz w:val="16"/>
              </w:rPr>
              <w:t>978</w:t>
            </w:r>
          </w:p>
        </w:tc>
        <w:tc>
          <w:tcPr>
            <w:tcW w:w="742" w:type="dxa"/>
          </w:tcPr>
          <w:p>
            <w:pPr>
              <w:pStyle w:val="TableParagraph"/>
              <w:spacing w:line="172" w:lineRule="exact" w:before="4"/>
              <w:ind w:left="48" w:right="41"/>
              <w:rPr>
                <w:b/>
                <w:sz w:val="16"/>
              </w:rPr>
            </w:pPr>
            <w:r>
              <w:rPr>
                <w:b/>
                <w:sz w:val="16"/>
              </w:rPr>
              <w:t>10</w:t>
            </w:r>
            <w:r>
              <w:rPr>
                <w:b/>
                <w:spacing w:val="-1"/>
                <w:sz w:val="16"/>
              </w:rPr>
              <w:t> </w:t>
            </w:r>
            <w:r>
              <w:rPr>
                <w:b/>
                <w:spacing w:val="-5"/>
                <w:sz w:val="16"/>
              </w:rPr>
              <w:t>276</w:t>
            </w:r>
          </w:p>
        </w:tc>
        <w:tc>
          <w:tcPr>
            <w:tcW w:w="745" w:type="dxa"/>
          </w:tcPr>
          <w:p>
            <w:pPr>
              <w:pStyle w:val="TableParagraph"/>
              <w:spacing w:line="172" w:lineRule="exact" w:before="4"/>
              <w:ind w:left="47" w:right="48"/>
              <w:rPr>
                <w:b/>
                <w:sz w:val="16"/>
              </w:rPr>
            </w:pPr>
            <w:r>
              <w:rPr>
                <w:b/>
                <w:sz w:val="16"/>
              </w:rPr>
              <w:t>10</w:t>
            </w:r>
            <w:r>
              <w:rPr>
                <w:b/>
                <w:spacing w:val="-1"/>
                <w:sz w:val="16"/>
              </w:rPr>
              <w:t> </w:t>
            </w:r>
            <w:r>
              <w:rPr>
                <w:b/>
                <w:spacing w:val="-5"/>
                <w:sz w:val="16"/>
              </w:rPr>
              <w:t>582</w:t>
            </w:r>
          </w:p>
        </w:tc>
        <w:tc>
          <w:tcPr>
            <w:tcW w:w="740" w:type="dxa"/>
          </w:tcPr>
          <w:p>
            <w:pPr>
              <w:pStyle w:val="TableParagraph"/>
              <w:spacing w:line="172" w:lineRule="exact" w:before="4"/>
              <w:ind w:left="48" w:right="41"/>
              <w:rPr>
                <w:b/>
                <w:sz w:val="16"/>
              </w:rPr>
            </w:pPr>
            <w:r>
              <w:rPr>
                <w:b/>
                <w:sz w:val="16"/>
              </w:rPr>
              <w:t>10</w:t>
            </w:r>
            <w:r>
              <w:rPr>
                <w:b/>
                <w:spacing w:val="-1"/>
                <w:sz w:val="16"/>
              </w:rPr>
              <w:t> </w:t>
            </w:r>
            <w:r>
              <w:rPr>
                <w:b/>
                <w:spacing w:val="-5"/>
                <w:sz w:val="16"/>
              </w:rPr>
              <w:t>898</w:t>
            </w:r>
          </w:p>
        </w:tc>
        <w:tc>
          <w:tcPr>
            <w:tcW w:w="745" w:type="dxa"/>
          </w:tcPr>
          <w:p>
            <w:pPr>
              <w:pStyle w:val="TableParagraph"/>
              <w:spacing w:line="172" w:lineRule="exact" w:before="4"/>
              <w:ind w:left="47" w:right="44"/>
              <w:rPr>
                <w:b/>
                <w:sz w:val="16"/>
              </w:rPr>
            </w:pPr>
            <w:r>
              <w:rPr>
                <w:b/>
                <w:sz w:val="16"/>
              </w:rPr>
              <w:t>11</w:t>
            </w:r>
            <w:r>
              <w:rPr>
                <w:b/>
                <w:spacing w:val="-10"/>
                <w:sz w:val="16"/>
              </w:rPr>
              <w:t> </w:t>
            </w:r>
            <w:r>
              <w:rPr>
                <w:b/>
                <w:spacing w:val="-5"/>
                <w:sz w:val="16"/>
              </w:rPr>
              <w:t>224</w:t>
            </w:r>
          </w:p>
        </w:tc>
        <w:tc>
          <w:tcPr>
            <w:tcW w:w="745" w:type="dxa"/>
          </w:tcPr>
          <w:p>
            <w:pPr>
              <w:pStyle w:val="TableParagraph"/>
              <w:spacing w:line="172" w:lineRule="exact" w:before="4"/>
              <w:ind w:left="47" w:right="46"/>
              <w:rPr>
                <w:b/>
                <w:sz w:val="16"/>
              </w:rPr>
            </w:pPr>
            <w:r>
              <w:rPr>
                <w:b/>
                <w:sz w:val="16"/>
              </w:rPr>
              <w:t>11</w:t>
            </w:r>
            <w:r>
              <w:rPr>
                <w:b/>
                <w:spacing w:val="-10"/>
                <w:sz w:val="16"/>
              </w:rPr>
              <w:t> </w:t>
            </w:r>
            <w:r>
              <w:rPr>
                <w:b/>
                <w:spacing w:val="-5"/>
                <w:sz w:val="16"/>
              </w:rPr>
              <w:t>559</w:t>
            </w:r>
          </w:p>
        </w:tc>
        <w:tc>
          <w:tcPr>
            <w:tcW w:w="745" w:type="dxa"/>
          </w:tcPr>
          <w:p>
            <w:pPr>
              <w:pStyle w:val="TableParagraph"/>
              <w:spacing w:line="172" w:lineRule="exact" w:before="4"/>
              <w:ind w:left="47" w:right="47"/>
              <w:rPr>
                <w:b/>
                <w:sz w:val="16"/>
              </w:rPr>
            </w:pPr>
            <w:r>
              <w:rPr>
                <w:b/>
                <w:sz w:val="16"/>
              </w:rPr>
              <w:t>11</w:t>
            </w:r>
            <w:r>
              <w:rPr>
                <w:b/>
                <w:spacing w:val="-10"/>
                <w:sz w:val="16"/>
              </w:rPr>
              <w:t> </w:t>
            </w:r>
            <w:r>
              <w:rPr>
                <w:b/>
                <w:spacing w:val="-5"/>
                <w:sz w:val="16"/>
              </w:rPr>
              <w:t>904</w:t>
            </w:r>
          </w:p>
        </w:tc>
        <w:tc>
          <w:tcPr>
            <w:tcW w:w="750" w:type="dxa"/>
          </w:tcPr>
          <w:p>
            <w:pPr>
              <w:pStyle w:val="TableParagraph"/>
              <w:spacing w:line="172" w:lineRule="exact" w:before="4"/>
              <w:ind w:left="35" w:right="38"/>
              <w:rPr>
                <w:b/>
                <w:sz w:val="16"/>
              </w:rPr>
            </w:pPr>
            <w:r>
              <w:rPr>
                <w:b/>
                <w:sz w:val="16"/>
              </w:rPr>
              <w:t>12</w:t>
            </w:r>
            <w:r>
              <w:rPr>
                <w:b/>
                <w:spacing w:val="-1"/>
                <w:sz w:val="16"/>
              </w:rPr>
              <w:t> </w:t>
            </w:r>
            <w:r>
              <w:rPr>
                <w:b/>
                <w:spacing w:val="-5"/>
                <w:sz w:val="16"/>
              </w:rPr>
              <w:t>259</w:t>
            </w:r>
          </w:p>
        </w:tc>
        <w:tc>
          <w:tcPr>
            <w:tcW w:w="747" w:type="dxa"/>
          </w:tcPr>
          <w:p>
            <w:pPr>
              <w:pStyle w:val="TableParagraph"/>
              <w:spacing w:line="172" w:lineRule="exact" w:before="4"/>
              <w:ind w:left="37" w:right="38"/>
              <w:rPr>
                <w:b/>
                <w:sz w:val="16"/>
              </w:rPr>
            </w:pPr>
            <w:r>
              <w:rPr>
                <w:b/>
                <w:sz w:val="16"/>
              </w:rPr>
              <w:t>12</w:t>
            </w:r>
            <w:r>
              <w:rPr>
                <w:b/>
                <w:spacing w:val="-1"/>
                <w:sz w:val="16"/>
              </w:rPr>
              <w:t> </w:t>
            </w:r>
            <w:r>
              <w:rPr>
                <w:b/>
                <w:spacing w:val="-5"/>
                <w:sz w:val="16"/>
              </w:rPr>
              <w:t>625</w:t>
            </w:r>
          </w:p>
        </w:tc>
        <w:tc>
          <w:tcPr>
            <w:tcW w:w="898" w:type="dxa"/>
          </w:tcPr>
          <w:p>
            <w:pPr>
              <w:pStyle w:val="TableParagraph"/>
              <w:spacing w:line="172" w:lineRule="exact" w:before="4"/>
              <w:ind w:left="33" w:right="37"/>
              <w:rPr>
                <w:b/>
                <w:sz w:val="16"/>
              </w:rPr>
            </w:pPr>
            <w:r>
              <w:rPr>
                <w:b/>
                <w:sz w:val="16"/>
              </w:rPr>
              <w:t>13</w:t>
            </w:r>
            <w:r>
              <w:rPr>
                <w:b/>
                <w:spacing w:val="-1"/>
                <w:sz w:val="16"/>
              </w:rPr>
              <w:t> </w:t>
            </w:r>
            <w:r>
              <w:rPr>
                <w:b/>
                <w:spacing w:val="-5"/>
                <w:sz w:val="16"/>
              </w:rPr>
              <w:t>002</w:t>
            </w:r>
          </w:p>
        </w:tc>
        <w:tc>
          <w:tcPr>
            <w:tcW w:w="874" w:type="dxa"/>
          </w:tcPr>
          <w:p>
            <w:pPr>
              <w:pStyle w:val="TableParagraph"/>
              <w:spacing w:line="172" w:lineRule="exact" w:before="4"/>
              <w:ind w:left="3" w:right="8"/>
              <w:rPr>
                <w:b/>
                <w:sz w:val="16"/>
              </w:rPr>
            </w:pPr>
            <w:r>
              <w:rPr>
                <w:b/>
                <w:sz w:val="16"/>
              </w:rPr>
              <w:t>13</w:t>
            </w:r>
            <w:r>
              <w:rPr>
                <w:b/>
                <w:spacing w:val="-1"/>
                <w:sz w:val="16"/>
              </w:rPr>
              <w:t> </w:t>
            </w:r>
            <w:r>
              <w:rPr>
                <w:b/>
                <w:spacing w:val="-5"/>
                <w:sz w:val="16"/>
              </w:rPr>
              <w:t>390</w:t>
            </w:r>
          </w:p>
        </w:tc>
      </w:tr>
      <w:tr>
        <w:trPr>
          <w:trHeight w:val="193" w:hRule="atLeast"/>
        </w:trPr>
        <w:tc>
          <w:tcPr>
            <w:tcW w:w="2408" w:type="dxa"/>
          </w:tcPr>
          <w:p>
            <w:pPr>
              <w:pStyle w:val="TableParagraph"/>
              <w:spacing w:line="174" w:lineRule="exact"/>
              <w:ind w:left="107"/>
              <w:jc w:val="left"/>
              <w:rPr>
                <w:sz w:val="17"/>
              </w:rPr>
            </w:pPr>
            <w:r>
              <w:rPr>
                <w:sz w:val="17"/>
              </w:rPr>
              <w:t>с</w:t>
            </w:r>
            <w:r>
              <w:rPr>
                <w:spacing w:val="-1"/>
                <w:sz w:val="17"/>
              </w:rPr>
              <w:t> </w:t>
            </w:r>
            <w:r>
              <w:rPr>
                <w:sz w:val="17"/>
              </w:rPr>
              <w:t>01.01. по</w:t>
            </w:r>
            <w:r>
              <w:rPr>
                <w:spacing w:val="-4"/>
                <w:sz w:val="17"/>
              </w:rPr>
              <w:t> </w:t>
            </w:r>
            <w:r>
              <w:rPr>
                <w:spacing w:val="-2"/>
                <w:sz w:val="17"/>
              </w:rPr>
              <w:t>30.06</w:t>
            </w:r>
          </w:p>
        </w:tc>
        <w:tc>
          <w:tcPr>
            <w:tcW w:w="984" w:type="dxa"/>
          </w:tcPr>
          <w:p>
            <w:pPr>
              <w:pStyle w:val="TableParagraph"/>
              <w:spacing w:line="174" w:lineRule="exact"/>
              <w:ind w:left="18" w:right="14"/>
              <w:rPr>
                <w:sz w:val="17"/>
              </w:rPr>
            </w:pPr>
            <w:r>
              <w:rPr>
                <w:spacing w:val="-2"/>
                <w:sz w:val="17"/>
              </w:rPr>
              <w:t>тыс.руб</w:t>
            </w:r>
          </w:p>
        </w:tc>
        <w:tc>
          <w:tcPr>
            <w:tcW w:w="737" w:type="dxa"/>
          </w:tcPr>
          <w:p>
            <w:pPr>
              <w:pStyle w:val="TableParagraph"/>
              <w:spacing w:line="174" w:lineRule="exact"/>
              <w:ind w:left="53" w:right="42"/>
              <w:rPr>
                <w:sz w:val="16"/>
              </w:rPr>
            </w:pPr>
            <w:r>
              <w:rPr>
                <w:spacing w:val="-10"/>
                <w:sz w:val="16"/>
              </w:rPr>
              <w:t>-</w:t>
            </w:r>
          </w:p>
        </w:tc>
        <w:tc>
          <w:tcPr>
            <w:tcW w:w="744" w:type="dxa"/>
          </w:tcPr>
          <w:p>
            <w:pPr>
              <w:pStyle w:val="TableParagraph"/>
              <w:spacing w:line="174" w:lineRule="exact"/>
              <w:ind w:left="47" w:right="38"/>
              <w:rPr>
                <w:sz w:val="16"/>
              </w:rPr>
            </w:pPr>
            <w:r>
              <w:rPr>
                <w:sz w:val="16"/>
              </w:rPr>
              <w:t>5</w:t>
            </w:r>
            <w:r>
              <w:rPr>
                <w:spacing w:val="-1"/>
                <w:sz w:val="16"/>
              </w:rPr>
              <w:t> </w:t>
            </w:r>
            <w:r>
              <w:rPr>
                <w:spacing w:val="-5"/>
                <w:sz w:val="16"/>
              </w:rPr>
              <w:t>051</w:t>
            </w:r>
          </w:p>
        </w:tc>
        <w:tc>
          <w:tcPr>
            <w:tcW w:w="745" w:type="dxa"/>
          </w:tcPr>
          <w:p>
            <w:pPr>
              <w:pStyle w:val="TableParagraph"/>
              <w:spacing w:line="174" w:lineRule="exact"/>
              <w:ind w:left="47" w:right="39"/>
              <w:rPr>
                <w:sz w:val="16"/>
              </w:rPr>
            </w:pPr>
            <w:r>
              <w:rPr>
                <w:sz w:val="16"/>
              </w:rPr>
              <w:t>5</w:t>
            </w:r>
            <w:r>
              <w:rPr>
                <w:spacing w:val="-1"/>
                <w:sz w:val="16"/>
              </w:rPr>
              <w:t> </w:t>
            </w:r>
            <w:r>
              <w:rPr>
                <w:spacing w:val="-5"/>
                <w:sz w:val="16"/>
              </w:rPr>
              <w:t>201</w:t>
            </w:r>
          </w:p>
        </w:tc>
        <w:tc>
          <w:tcPr>
            <w:tcW w:w="742" w:type="dxa"/>
          </w:tcPr>
          <w:p>
            <w:pPr>
              <w:pStyle w:val="TableParagraph"/>
              <w:spacing w:line="174" w:lineRule="exact"/>
              <w:ind w:left="48" w:right="43"/>
              <w:rPr>
                <w:sz w:val="16"/>
              </w:rPr>
            </w:pPr>
            <w:r>
              <w:rPr>
                <w:sz w:val="16"/>
              </w:rPr>
              <w:t>5</w:t>
            </w:r>
            <w:r>
              <w:rPr>
                <w:spacing w:val="-1"/>
                <w:sz w:val="16"/>
              </w:rPr>
              <w:t> </w:t>
            </w:r>
            <w:r>
              <w:rPr>
                <w:spacing w:val="-5"/>
                <w:sz w:val="16"/>
              </w:rPr>
              <w:t>357</w:t>
            </w:r>
          </w:p>
        </w:tc>
        <w:tc>
          <w:tcPr>
            <w:tcW w:w="744" w:type="dxa"/>
          </w:tcPr>
          <w:p>
            <w:pPr>
              <w:pStyle w:val="TableParagraph"/>
              <w:spacing w:line="174" w:lineRule="exact"/>
              <w:ind w:left="47" w:right="40"/>
              <w:rPr>
                <w:sz w:val="16"/>
              </w:rPr>
            </w:pPr>
            <w:r>
              <w:rPr>
                <w:sz w:val="16"/>
              </w:rPr>
              <w:t>5</w:t>
            </w:r>
            <w:r>
              <w:rPr>
                <w:spacing w:val="-1"/>
                <w:sz w:val="16"/>
              </w:rPr>
              <w:t> </w:t>
            </w:r>
            <w:r>
              <w:rPr>
                <w:spacing w:val="-5"/>
                <w:sz w:val="16"/>
              </w:rPr>
              <w:t>516</w:t>
            </w:r>
          </w:p>
        </w:tc>
        <w:tc>
          <w:tcPr>
            <w:tcW w:w="744" w:type="dxa"/>
          </w:tcPr>
          <w:p>
            <w:pPr>
              <w:pStyle w:val="TableParagraph"/>
              <w:spacing w:line="174" w:lineRule="exact"/>
              <w:ind w:left="47" w:right="40"/>
              <w:rPr>
                <w:sz w:val="16"/>
              </w:rPr>
            </w:pPr>
            <w:r>
              <w:rPr>
                <w:sz w:val="16"/>
              </w:rPr>
              <w:t>5</w:t>
            </w:r>
            <w:r>
              <w:rPr>
                <w:spacing w:val="-1"/>
                <w:sz w:val="16"/>
              </w:rPr>
              <w:t> </w:t>
            </w:r>
            <w:r>
              <w:rPr>
                <w:spacing w:val="-5"/>
                <w:sz w:val="16"/>
              </w:rPr>
              <w:t>681</w:t>
            </w:r>
          </w:p>
        </w:tc>
        <w:tc>
          <w:tcPr>
            <w:tcW w:w="742" w:type="dxa"/>
          </w:tcPr>
          <w:p>
            <w:pPr>
              <w:pStyle w:val="TableParagraph"/>
              <w:spacing w:line="174" w:lineRule="exact"/>
              <w:ind w:left="48" w:right="44"/>
              <w:rPr>
                <w:sz w:val="16"/>
              </w:rPr>
            </w:pPr>
            <w:r>
              <w:rPr>
                <w:sz w:val="16"/>
              </w:rPr>
              <w:t>5</w:t>
            </w:r>
            <w:r>
              <w:rPr>
                <w:spacing w:val="-1"/>
                <w:sz w:val="16"/>
              </w:rPr>
              <w:t> </w:t>
            </w:r>
            <w:r>
              <w:rPr>
                <w:spacing w:val="-5"/>
                <w:sz w:val="16"/>
              </w:rPr>
              <w:t>851</w:t>
            </w:r>
          </w:p>
        </w:tc>
        <w:tc>
          <w:tcPr>
            <w:tcW w:w="745" w:type="dxa"/>
          </w:tcPr>
          <w:p>
            <w:pPr>
              <w:pStyle w:val="TableParagraph"/>
              <w:spacing w:line="174" w:lineRule="exact"/>
              <w:ind w:left="47" w:right="46"/>
              <w:rPr>
                <w:sz w:val="16"/>
              </w:rPr>
            </w:pPr>
            <w:r>
              <w:rPr>
                <w:sz w:val="16"/>
              </w:rPr>
              <w:t>6</w:t>
            </w:r>
            <w:r>
              <w:rPr>
                <w:spacing w:val="-1"/>
                <w:sz w:val="16"/>
              </w:rPr>
              <w:t> </w:t>
            </w:r>
            <w:r>
              <w:rPr>
                <w:spacing w:val="-5"/>
                <w:sz w:val="16"/>
              </w:rPr>
              <w:t>025</w:t>
            </w:r>
          </w:p>
        </w:tc>
        <w:tc>
          <w:tcPr>
            <w:tcW w:w="740" w:type="dxa"/>
          </w:tcPr>
          <w:p>
            <w:pPr>
              <w:pStyle w:val="TableParagraph"/>
              <w:spacing w:line="174" w:lineRule="exact"/>
              <w:ind w:left="48" w:right="44"/>
              <w:rPr>
                <w:sz w:val="16"/>
              </w:rPr>
            </w:pPr>
            <w:r>
              <w:rPr>
                <w:sz w:val="16"/>
              </w:rPr>
              <w:t>6</w:t>
            </w:r>
            <w:r>
              <w:rPr>
                <w:spacing w:val="-1"/>
                <w:sz w:val="16"/>
              </w:rPr>
              <w:t> </w:t>
            </w:r>
            <w:r>
              <w:rPr>
                <w:spacing w:val="-5"/>
                <w:sz w:val="16"/>
              </w:rPr>
              <w:t>205</w:t>
            </w:r>
          </w:p>
        </w:tc>
        <w:tc>
          <w:tcPr>
            <w:tcW w:w="745" w:type="dxa"/>
          </w:tcPr>
          <w:p>
            <w:pPr>
              <w:pStyle w:val="TableParagraph"/>
              <w:spacing w:line="174" w:lineRule="exact"/>
              <w:ind w:left="47" w:right="44"/>
              <w:rPr>
                <w:sz w:val="16"/>
              </w:rPr>
            </w:pPr>
            <w:r>
              <w:rPr>
                <w:sz w:val="16"/>
              </w:rPr>
              <w:t>6</w:t>
            </w:r>
            <w:r>
              <w:rPr>
                <w:spacing w:val="-1"/>
                <w:sz w:val="16"/>
              </w:rPr>
              <w:t> </w:t>
            </w:r>
            <w:r>
              <w:rPr>
                <w:spacing w:val="-5"/>
                <w:sz w:val="16"/>
              </w:rPr>
              <w:t>390</w:t>
            </w:r>
          </w:p>
        </w:tc>
        <w:tc>
          <w:tcPr>
            <w:tcW w:w="745" w:type="dxa"/>
          </w:tcPr>
          <w:p>
            <w:pPr>
              <w:pStyle w:val="TableParagraph"/>
              <w:spacing w:line="174" w:lineRule="exact"/>
              <w:ind w:left="47" w:right="46"/>
              <w:rPr>
                <w:sz w:val="16"/>
              </w:rPr>
            </w:pPr>
            <w:r>
              <w:rPr>
                <w:sz w:val="16"/>
              </w:rPr>
              <w:t>6</w:t>
            </w:r>
            <w:r>
              <w:rPr>
                <w:spacing w:val="-1"/>
                <w:sz w:val="16"/>
              </w:rPr>
              <w:t> </w:t>
            </w:r>
            <w:r>
              <w:rPr>
                <w:spacing w:val="-5"/>
                <w:sz w:val="16"/>
              </w:rPr>
              <w:t>581</w:t>
            </w:r>
          </w:p>
        </w:tc>
        <w:tc>
          <w:tcPr>
            <w:tcW w:w="745" w:type="dxa"/>
          </w:tcPr>
          <w:p>
            <w:pPr>
              <w:pStyle w:val="TableParagraph"/>
              <w:spacing w:line="174" w:lineRule="exact"/>
              <w:ind w:left="47" w:right="47"/>
              <w:rPr>
                <w:sz w:val="16"/>
              </w:rPr>
            </w:pPr>
            <w:r>
              <w:rPr>
                <w:sz w:val="16"/>
              </w:rPr>
              <w:t>6</w:t>
            </w:r>
            <w:r>
              <w:rPr>
                <w:spacing w:val="-1"/>
                <w:sz w:val="16"/>
              </w:rPr>
              <w:t> </w:t>
            </w:r>
            <w:r>
              <w:rPr>
                <w:spacing w:val="-5"/>
                <w:sz w:val="16"/>
              </w:rPr>
              <w:t>777</w:t>
            </w:r>
          </w:p>
        </w:tc>
        <w:tc>
          <w:tcPr>
            <w:tcW w:w="750" w:type="dxa"/>
          </w:tcPr>
          <w:p>
            <w:pPr>
              <w:pStyle w:val="TableParagraph"/>
              <w:spacing w:line="174" w:lineRule="exact"/>
              <w:ind w:left="35" w:right="40"/>
              <w:rPr>
                <w:sz w:val="16"/>
              </w:rPr>
            </w:pPr>
            <w:r>
              <w:rPr>
                <w:sz w:val="16"/>
              </w:rPr>
              <w:t>6</w:t>
            </w:r>
            <w:r>
              <w:rPr>
                <w:spacing w:val="-1"/>
                <w:sz w:val="16"/>
              </w:rPr>
              <w:t> </w:t>
            </w:r>
            <w:r>
              <w:rPr>
                <w:spacing w:val="-5"/>
                <w:sz w:val="16"/>
              </w:rPr>
              <w:t>980</w:t>
            </w:r>
          </w:p>
        </w:tc>
        <w:tc>
          <w:tcPr>
            <w:tcW w:w="747" w:type="dxa"/>
          </w:tcPr>
          <w:p>
            <w:pPr>
              <w:pStyle w:val="TableParagraph"/>
              <w:spacing w:line="174" w:lineRule="exact"/>
              <w:ind w:left="37" w:right="41"/>
              <w:rPr>
                <w:sz w:val="16"/>
              </w:rPr>
            </w:pPr>
            <w:r>
              <w:rPr>
                <w:sz w:val="16"/>
              </w:rPr>
              <w:t>7</w:t>
            </w:r>
            <w:r>
              <w:rPr>
                <w:spacing w:val="-1"/>
                <w:sz w:val="16"/>
              </w:rPr>
              <w:t> </w:t>
            </w:r>
            <w:r>
              <w:rPr>
                <w:spacing w:val="-5"/>
                <w:sz w:val="16"/>
              </w:rPr>
              <w:t>188</w:t>
            </w:r>
          </w:p>
        </w:tc>
        <w:tc>
          <w:tcPr>
            <w:tcW w:w="898" w:type="dxa"/>
          </w:tcPr>
          <w:p>
            <w:pPr>
              <w:pStyle w:val="TableParagraph"/>
              <w:spacing w:line="174" w:lineRule="exact"/>
              <w:ind w:left="33" w:right="35"/>
              <w:rPr>
                <w:sz w:val="16"/>
              </w:rPr>
            </w:pPr>
            <w:r>
              <w:rPr>
                <w:sz w:val="16"/>
              </w:rPr>
              <w:t>7</w:t>
            </w:r>
            <w:r>
              <w:rPr>
                <w:spacing w:val="-1"/>
                <w:sz w:val="16"/>
              </w:rPr>
              <w:t> </w:t>
            </w:r>
            <w:r>
              <w:rPr>
                <w:spacing w:val="-5"/>
                <w:sz w:val="16"/>
              </w:rPr>
              <w:t>403</w:t>
            </w:r>
          </w:p>
        </w:tc>
        <w:tc>
          <w:tcPr>
            <w:tcW w:w="874" w:type="dxa"/>
          </w:tcPr>
          <w:p>
            <w:pPr>
              <w:pStyle w:val="TableParagraph"/>
              <w:spacing w:line="174" w:lineRule="exact"/>
              <w:ind w:right="8"/>
              <w:rPr>
                <w:sz w:val="16"/>
              </w:rPr>
            </w:pPr>
            <w:r>
              <w:rPr>
                <w:sz w:val="16"/>
              </w:rPr>
              <w:t>7</w:t>
            </w:r>
            <w:r>
              <w:rPr>
                <w:spacing w:val="-1"/>
                <w:sz w:val="16"/>
              </w:rPr>
              <w:t> </w:t>
            </w:r>
            <w:r>
              <w:rPr>
                <w:spacing w:val="-5"/>
                <w:sz w:val="16"/>
              </w:rPr>
              <w:t>624</w:t>
            </w:r>
          </w:p>
        </w:tc>
      </w:tr>
      <w:tr>
        <w:trPr>
          <w:trHeight w:val="196" w:hRule="atLeast"/>
        </w:trPr>
        <w:tc>
          <w:tcPr>
            <w:tcW w:w="2408" w:type="dxa"/>
          </w:tcPr>
          <w:p>
            <w:pPr>
              <w:pStyle w:val="TableParagraph"/>
              <w:spacing w:line="176" w:lineRule="exact"/>
              <w:ind w:left="107"/>
              <w:jc w:val="left"/>
              <w:rPr>
                <w:sz w:val="17"/>
              </w:rPr>
            </w:pPr>
            <w:r>
              <w:rPr>
                <w:sz w:val="17"/>
              </w:rPr>
              <w:t>с</w:t>
            </w:r>
            <w:r>
              <w:rPr>
                <w:spacing w:val="-1"/>
                <w:sz w:val="17"/>
              </w:rPr>
              <w:t> </w:t>
            </w:r>
            <w:r>
              <w:rPr>
                <w:sz w:val="17"/>
              </w:rPr>
              <w:t>01.07. по</w:t>
            </w:r>
            <w:r>
              <w:rPr>
                <w:spacing w:val="-4"/>
                <w:sz w:val="17"/>
              </w:rPr>
              <w:t> </w:t>
            </w:r>
            <w:r>
              <w:rPr>
                <w:spacing w:val="-2"/>
                <w:sz w:val="17"/>
              </w:rPr>
              <w:t>31.12</w:t>
            </w:r>
          </w:p>
        </w:tc>
        <w:tc>
          <w:tcPr>
            <w:tcW w:w="984" w:type="dxa"/>
          </w:tcPr>
          <w:p>
            <w:pPr>
              <w:pStyle w:val="TableParagraph"/>
              <w:spacing w:line="176" w:lineRule="exact"/>
              <w:ind w:left="18" w:right="14"/>
              <w:rPr>
                <w:sz w:val="17"/>
              </w:rPr>
            </w:pPr>
            <w:r>
              <w:rPr>
                <w:spacing w:val="-2"/>
                <w:sz w:val="17"/>
              </w:rPr>
              <w:t>тыс.руб</w:t>
            </w:r>
          </w:p>
        </w:tc>
        <w:tc>
          <w:tcPr>
            <w:tcW w:w="737" w:type="dxa"/>
          </w:tcPr>
          <w:p>
            <w:pPr>
              <w:pStyle w:val="TableParagraph"/>
              <w:spacing w:line="175" w:lineRule="exact" w:before="1"/>
              <w:ind w:left="53" w:right="42"/>
              <w:rPr>
                <w:sz w:val="16"/>
              </w:rPr>
            </w:pPr>
            <w:r>
              <w:rPr>
                <w:spacing w:val="-10"/>
                <w:sz w:val="16"/>
              </w:rPr>
              <w:t>-</w:t>
            </w:r>
          </w:p>
        </w:tc>
        <w:tc>
          <w:tcPr>
            <w:tcW w:w="744" w:type="dxa"/>
          </w:tcPr>
          <w:p>
            <w:pPr>
              <w:pStyle w:val="TableParagraph"/>
              <w:spacing w:line="175" w:lineRule="exact" w:before="1"/>
              <w:ind w:left="47" w:right="38"/>
              <w:rPr>
                <w:sz w:val="16"/>
              </w:rPr>
            </w:pPr>
            <w:r>
              <w:rPr>
                <w:sz w:val="16"/>
              </w:rPr>
              <w:t>3</w:t>
            </w:r>
            <w:r>
              <w:rPr>
                <w:spacing w:val="-1"/>
                <w:sz w:val="16"/>
              </w:rPr>
              <w:t> </w:t>
            </w:r>
            <w:r>
              <w:rPr>
                <w:spacing w:val="-5"/>
                <w:sz w:val="16"/>
              </w:rPr>
              <w:t>820</w:t>
            </w:r>
          </w:p>
        </w:tc>
        <w:tc>
          <w:tcPr>
            <w:tcW w:w="745" w:type="dxa"/>
          </w:tcPr>
          <w:p>
            <w:pPr>
              <w:pStyle w:val="TableParagraph"/>
              <w:spacing w:line="175" w:lineRule="exact" w:before="1"/>
              <w:ind w:left="47" w:right="39"/>
              <w:rPr>
                <w:sz w:val="16"/>
              </w:rPr>
            </w:pPr>
            <w:r>
              <w:rPr>
                <w:sz w:val="16"/>
              </w:rPr>
              <w:t>3</w:t>
            </w:r>
            <w:r>
              <w:rPr>
                <w:spacing w:val="-1"/>
                <w:sz w:val="16"/>
              </w:rPr>
              <w:t> </w:t>
            </w:r>
            <w:r>
              <w:rPr>
                <w:spacing w:val="-5"/>
                <w:sz w:val="16"/>
              </w:rPr>
              <w:t>934</w:t>
            </w:r>
          </w:p>
        </w:tc>
        <w:tc>
          <w:tcPr>
            <w:tcW w:w="742" w:type="dxa"/>
          </w:tcPr>
          <w:p>
            <w:pPr>
              <w:pStyle w:val="TableParagraph"/>
              <w:spacing w:line="175" w:lineRule="exact" w:before="1"/>
              <w:ind w:left="48" w:right="43"/>
              <w:rPr>
                <w:sz w:val="16"/>
              </w:rPr>
            </w:pPr>
            <w:r>
              <w:rPr>
                <w:sz w:val="16"/>
              </w:rPr>
              <w:t>4</w:t>
            </w:r>
            <w:r>
              <w:rPr>
                <w:spacing w:val="-1"/>
                <w:sz w:val="16"/>
              </w:rPr>
              <w:t> </w:t>
            </w:r>
            <w:r>
              <w:rPr>
                <w:spacing w:val="-5"/>
                <w:sz w:val="16"/>
              </w:rPr>
              <w:t>051</w:t>
            </w:r>
          </w:p>
        </w:tc>
        <w:tc>
          <w:tcPr>
            <w:tcW w:w="744" w:type="dxa"/>
          </w:tcPr>
          <w:p>
            <w:pPr>
              <w:pStyle w:val="TableParagraph"/>
              <w:spacing w:line="175" w:lineRule="exact" w:before="1"/>
              <w:ind w:left="47" w:right="40"/>
              <w:rPr>
                <w:sz w:val="16"/>
              </w:rPr>
            </w:pPr>
            <w:r>
              <w:rPr>
                <w:sz w:val="16"/>
              </w:rPr>
              <w:t>4</w:t>
            </w:r>
            <w:r>
              <w:rPr>
                <w:spacing w:val="-1"/>
                <w:sz w:val="16"/>
              </w:rPr>
              <w:t> </w:t>
            </w:r>
            <w:r>
              <w:rPr>
                <w:spacing w:val="-5"/>
                <w:sz w:val="16"/>
              </w:rPr>
              <w:t>172</w:t>
            </w:r>
          </w:p>
        </w:tc>
        <w:tc>
          <w:tcPr>
            <w:tcW w:w="744" w:type="dxa"/>
          </w:tcPr>
          <w:p>
            <w:pPr>
              <w:pStyle w:val="TableParagraph"/>
              <w:spacing w:line="175" w:lineRule="exact" w:before="1"/>
              <w:ind w:left="47" w:right="40"/>
              <w:rPr>
                <w:sz w:val="16"/>
              </w:rPr>
            </w:pPr>
            <w:r>
              <w:rPr>
                <w:sz w:val="16"/>
              </w:rPr>
              <w:t>4</w:t>
            </w:r>
            <w:r>
              <w:rPr>
                <w:spacing w:val="-1"/>
                <w:sz w:val="16"/>
              </w:rPr>
              <w:t> </w:t>
            </w:r>
            <w:r>
              <w:rPr>
                <w:spacing w:val="-5"/>
                <w:sz w:val="16"/>
              </w:rPr>
              <w:t>297</w:t>
            </w:r>
          </w:p>
        </w:tc>
        <w:tc>
          <w:tcPr>
            <w:tcW w:w="742" w:type="dxa"/>
          </w:tcPr>
          <w:p>
            <w:pPr>
              <w:pStyle w:val="TableParagraph"/>
              <w:spacing w:line="175" w:lineRule="exact" w:before="1"/>
              <w:ind w:left="48" w:right="44"/>
              <w:rPr>
                <w:sz w:val="16"/>
              </w:rPr>
            </w:pPr>
            <w:r>
              <w:rPr>
                <w:sz w:val="16"/>
              </w:rPr>
              <w:t>4</w:t>
            </w:r>
            <w:r>
              <w:rPr>
                <w:spacing w:val="-1"/>
                <w:sz w:val="16"/>
              </w:rPr>
              <w:t> </w:t>
            </w:r>
            <w:r>
              <w:rPr>
                <w:spacing w:val="-5"/>
                <w:sz w:val="16"/>
              </w:rPr>
              <w:t>425</w:t>
            </w:r>
          </w:p>
        </w:tc>
        <w:tc>
          <w:tcPr>
            <w:tcW w:w="745" w:type="dxa"/>
          </w:tcPr>
          <w:p>
            <w:pPr>
              <w:pStyle w:val="TableParagraph"/>
              <w:spacing w:line="175" w:lineRule="exact" w:before="1"/>
              <w:ind w:left="47" w:right="46"/>
              <w:rPr>
                <w:sz w:val="16"/>
              </w:rPr>
            </w:pPr>
            <w:r>
              <w:rPr>
                <w:sz w:val="16"/>
              </w:rPr>
              <w:t>4</w:t>
            </w:r>
            <w:r>
              <w:rPr>
                <w:spacing w:val="-1"/>
                <w:sz w:val="16"/>
              </w:rPr>
              <w:t> </w:t>
            </w:r>
            <w:r>
              <w:rPr>
                <w:spacing w:val="-5"/>
                <w:sz w:val="16"/>
              </w:rPr>
              <w:t>557</w:t>
            </w:r>
          </w:p>
        </w:tc>
        <w:tc>
          <w:tcPr>
            <w:tcW w:w="740" w:type="dxa"/>
          </w:tcPr>
          <w:p>
            <w:pPr>
              <w:pStyle w:val="TableParagraph"/>
              <w:spacing w:line="175" w:lineRule="exact" w:before="1"/>
              <w:ind w:left="48" w:right="44"/>
              <w:rPr>
                <w:sz w:val="16"/>
              </w:rPr>
            </w:pPr>
            <w:r>
              <w:rPr>
                <w:sz w:val="16"/>
              </w:rPr>
              <w:t>4</w:t>
            </w:r>
            <w:r>
              <w:rPr>
                <w:spacing w:val="-1"/>
                <w:sz w:val="16"/>
              </w:rPr>
              <w:t> </w:t>
            </w:r>
            <w:r>
              <w:rPr>
                <w:spacing w:val="-5"/>
                <w:sz w:val="16"/>
              </w:rPr>
              <w:t>693</w:t>
            </w:r>
          </w:p>
        </w:tc>
        <w:tc>
          <w:tcPr>
            <w:tcW w:w="745" w:type="dxa"/>
          </w:tcPr>
          <w:p>
            <w:pPr>
              <w:pStyle w:val="TableParagraph"/>
              <w:spacing w:line="175" w:lineRule="exact" w:before="1"/>
              <w:ind w:left="47" w:right="44"/>
              <w:rPr>
                <w:sz w:val="16"/>
              </w:rPr>
            </w:pPr>
            <w:r>
              <w:rPr>
                <w:sz w:val="16"/>
              </w:rPr>
              <w:t>4</w:t>
            </w:r>
            <w:r>
              <w:rPr>
                <w:spacing w:val="-1"/>
                <w:sz w:val="16"/>
              </w:rPr>
              <w:t> </w:t>
            </w:r>
            <w:r>
              <w:rPr>
                <w:spacing w:val="-5"/>
                <w:sz w:val="16"/>
              </w:rPr>
              <w:t>833</w:t>
            </w:r>
          </w:p>
        </w:tc>
        <w:tc>
          <w:tcPr>
            <w:tcW w:w="745" w:type="dxa"/>
          </w:tcPr>
          <w:p>
            <w:pPr>
              <w:pStyle w:val="TableParagraph"/>
              <w:spacing w:line="175" w:lineRule="exact" w:before="1"/>
              <w:ind w:left="47" w:right="46"/>
              <w:rPr>
                <w:sz w:val="16"/>
              </w:rPr>
            </w:pPr>
            <w:r>
              <w:rPr>
                <w:sz w:val="16"/>
              </w:rPr>
              <w:t>4</w:t>
            </w:r>
            <w:r>
              <w:rPr>
                <w:spacing w:val="-1"/>
                <w:sz w:val="16"/>
              </w:rPr>
              <w:t> </w:t>
            </w:r>
            <w:r>
              <w:rPr>
                <w:spacing w:val="-5"/>
                <w:sz w:val="16"/>
              </w:rPr>
              <w:t>978</w:t>
            </w:r>
          </w:p>
        </w:tc>
        <w:tc>
          <w:tcPr>
            <w:tcW w:w="745" w:type="dxa"/>
          </w:tcPr>
          <w:p>
            <w:pPr>
              <w:pStyle w:val="TableParagraph"/>
              <w:spacing w:line="175" w:lineRule="exact" w:before="1"/>
              <w:ind w:left="47" w:right="47"/>
              <w:rPr>
                <w:sz w:val="16"/>
              </w:rPr>
            </w:pPr>
            <w:r>
              <w:rPr>
                <w:sz w:val="16"/>
              </w:rPr>
              <w:t>5</w:t>
            </w:r>
            <w:r>
              <w:rPr>
                <w:spacing w:val="-1"/>
                <w:sz w:val="16"/>
              </w:rPr>
              <w:t> </w:t>
            </w:r>
            <w:r>
              <w:rPr>
                <w:spacing w:val="-5"/>
                <w:sz w:val="16"/>
              </w:rPr>
              <w:t>126</w:t>
            </w:r>
          </w:p>
        </w:tc>
        <w:tc>
          <w:tcPr>
            <w:tcW w:w="750" w:type="dxa"/>
          </w:tcPr>
          <w:p>
            <w:pPr>
              <w:pStyle w:val="TableParagraph"/>
              <w:spacing w:line="175" w:lineRule="exact" w:before="1"/>
              <w:ind w:left="35" w:right="40"/>
              <w:rPr>
                <w:sz w:val="16"/>
              </w:rPr>
            </w:pPr>
            <w:r>
              <w:rPr>
                <w:sz w:val="16"/>
              </w:rPr>
              <w:t>5</w:t>
            </w:r>
            <w:r>
              <w:rPr>
                <w:spacing w:val="-1"/>
                <w:sz w:val="16"/>
              </w:rPr>
              <w:t> </w:t>
            </w:r>
            <w:r>
              <w:rPr>
                <w:spacing w:val="-5"/>
                <w:sz w:val="16"/>
              </w:rPr>
              <w:t>279</w:t>
            </w:r>
          </w:p>
        </w:tc>
        <w:tc>
          <w:tcPr>
            <w:tcW w:w="747" w:type="dxa"/>
          </w:tcPr>
          <w:p>
            <w:pPr>
              <w:pStyle w:val="TableParagraph"/>
              <w:spacing w:line="175" w:lineRule="exact" w:before="1"/>
              <w:ind w:left="37" w:right="41"/>
              <w:rPr>
                <w:sz w:val="16"/>
              </w:rPr>
            </w:pPr>
            <w:r>
              <w:rPr>
                <w:sz w:val="16"/>
              </w:rPr>
              <w:t>5</w:t>
            </w:r>
            <w:r>
              <w:rPr>
                <w:spacing w:val="-1"/>
                <w:sz w:val="16"/>
              </w:rPr>
              <w:t> </w:t>
            </w:r>
            <w:r>
              <w:rPr>
                <w:spacing w:val="-5"/>
                <w:sz w:val="16"/>
              </w:rPr>
              <w:t>437</w:t>
            </w:r>
          </w:p>
        </w:tc>
        <w:tc>
          <w:tcPr>
            <w:tcW w:w="898" w:type="dxa"/>
          </w:tcPr>
          <w:p>
            <w:pPr>
              <w:pStyle w:val="TableParagraph"/>
              <w:spacing w:line="175" w:lineRule="exact" w:before="1"/>
              <w:ind w:left="33" w:right="35"/>
              <w:rPr>
                <w:sz w:val="16"/>
              </w:rPr>
            </w:pPr>
            <w:r>
              <w:rPr>
                <w:sz w:val="16"/>
              </w:rPr>
              <w:t>5</w:t>
            </w:r>
            <w:r>
              <w:rPr>
                <w:spacing w:val="-1"/>
                <w:sz w:val="16"/>
              </w:rPr>
              <w:t> </w:t>
            </w:r>
            <w:r>
              <w:rPr>
                <w:spacing w:val="-5"/>
                <w:sz w:val="16"/>
              </w:rPr>
              <w:t>599</w:t>
            </w:r>
          </w:p>
        </w:tc>
        <w:tc>
          <w:tcPr>
            <w:tcW w:w="874" w:type="dxa"/>
          </w:tcPr>
          <w:p>
            <w:pPr>
              <w:pStyle w:val="TableParagraph"/>
              <w:spacing w:line="175" w:lineRule="exact" w:before="1"/>
              <w:ind w:right="8"/>
              <w:rPr>
                <w:sz w:val="16"/>
              </w:rPr>
            </w:pPr>
            <w:r>
              <w:rPr>
                <w:sz w:val="16"/>
              </w:rPr>
              <w:t>5</w:t>
            </w:r>
            <w:r>
              <w:rPr>
                <w:spacing w:val="-1"/>
                <w:sz w:val="16"/>
              </w:rPr>
              <w:t> </w:t>
            </w:r>
            <w:r>
              <w:rPr>
                <w:spacing w:val="-5"/>
                <w:sz w:val="16"/>
              </w:rPr>
              <w:t>766</w:t>
            </w:r>
          </w:p>
        </w:tc>
      </w:tr>
      <w:tr>
        <w:trPr>
          <w:trHeight w:val="196" w:hRule="atLeast"/>
        </w:trPr>
        <w:tc>
          <w:tcPr>
            <w:tcW w:w="2408" w:type="dxa"/>
          </w:tcPr>
          <w:p>
            <w:pPr>
              <w:pStyle w:val="TableParagraph"/>
              <w:spacing w:line="176" w:lineRule="exact"/>
              <w:ind w:left="107"/>
              <w:jc w:val="left"/>
              <w:rPr>
                <w:sz w:val="17"/>
              </w:rPr>
            </w:pPr>
            <w:r>
              <w:rPr>
                <w:spacing w:val="-2"/>
                <w:sz w:val="17"/>
              </w:rPr>
              <w:t>Неподконтрольные</w:t>
            </w:r>
            <w:r>
              <w:rPr>
                <w:spacing w:val="6"/>
                <w:sz w:val="17"/>
              </w:rPr>
              <w:t> </w:t>
            </w:r>
            <w:r>
              <w:rPr>
                <w:spacing w:val="-2"/>
                <w:sz w:val="17"/>
              </w:rPr>
              <w:t>расходы</w:t>
            </w:r>
          </w:p>
        </w:tc>
        <w:tc>
          <w:tcPr>
            <w:tcW w:w="984" w:type="dxa"/>
          </w:tcPr>
          <w:p>
            <w:pPr>
              <w:pStyle w:val="TableParagraph"/>
              <w:spacing w:line="176" w:lineRule="exact"/>
              <w:ind w:left="18" w:right="14"/>
              <w:rPr>
                <w:sz w:val="17"/>
              </w:rPr>
            </w:pPr>
            <w:r>
              <w:rPr>
                <w:spacing w:val="-2"/>
                <w:sz w:val="17"/>
              </w:rPr>
              <w:t>тыс.руб</w:t>
            </w:r>
          </w:p>
        </w:tc>
        <w:tc>
          <w:tcPr>
            <w:tcW w:w="737" w:type="dxa"/>
          </w:tcPr>
          <w:p>
            <w:pPr>
              <w:pStyle w:val="TableParagraph"/>
              <w:spacing w:line="175" w:lineRule="exact" w:before="1"/>
              <w:ind w:left="53" w:right="42"/>
              <w:rPr>
                <w:sz w:val="16"/>
              </w:rPr>
            </w:pPr>
            <w:r>
              <w:rPr>
                <w:spacing w:val="-10"/>
                <w:sz w:val="16"/>
              </w:rPr>
              <w:t>-</w:t>
            </w:r>
          </w:p>
        </w:tc>
        <w:tc>
          <w:tcPr>
            <w:tcW w:w="744" w:type="dxa"/>
          </w:tcPr>
          <w:p>
            <w:pPr>
              <w:pStyle w:val="TableParagraph"/>
              <w:spacing w:line="172" w:lineRule="exact" w:before="4"/>
              <w:ind w:left="47" w:right="38"/>
              <w:rPr>
                <w:b/>
                <w:sz w:val="16"/>
              </w:rPr>
            </w:pPr>
            <w:r>
              <w:rPr>
                <w:b/>
                <w:sz w:val="16"/>
              </w:rPr>
              <w:t>2</w:t>
            </w:r>
            <w:r>
              <w:rPr>
                <w:b/>
                <w:spacing w:val="-1"/>
                <w:sz w:val="16"/>
              </w:rPr>
              <w:t> </w:t>
            </w:r>
            <w:r>
              <w:rPr>
                <w:b/>
                <w:spacing w:val="-5"/>
                <w:sz w:val="16"/>
              </w:rPr>
              <w:t>804</w:t>
            </w:r>
          </w:p>
        </w:tc>
        <w:tc>
          <w:tcPr>
            <w:tcW w:w="745" w:type="dxa"/>
          </w:tcPr>
          <w:p>
            <w:pPr>
              <w:pStyle w:val="TableParagraph"/>
              <w:spacing w:line="172" w:lineRule="exact" w:before="4"/>
              <w:ind w:left="47" w:right="39"/>
              <w:rPr>
                <w:b/>
                <w:sz w:val="16"/>
              </w:rPr>
            </w:pPr>
            <w:r>
              <w:rPr>
                <w:b/>
                <w:sz w:val="16"/>
              </w:rPr>
              <w:t>4</w:t>
            </w:r>
            <w:r>
              <w:rPr>
                <w:b/>
                <w:spacing w:val="-1"/>
                <w:sz w:val="16"/>
              </w:rPr>
              <w:t> </w:t>
            </w:r>
            <w:r>
              <w:rPr>
                <w:b/>
                <w:spacing w:val="-5"/>
                <w:sz w:val="16"/>
              </w:rPr>
              <w:t>359</w:t>
            </w:r>
          </w:p>
        </w:tc>
        <w:tc>
          <w:tcPr>
            <w:tcW w:w="742" w:type="dxa"/>
          </w:tcPr>
          <w:p>
            <w:pPr>
              <w:pStyle w:val="TableParagraph"/>
              <w:spacing w:line="172" w:lineRule="exact" w:before="4"/>
              <w:ind w:left="48" w:right="43"/>
              <w:rPr>
                <w:b/>
                <w:sz w:val="16"/>
              </w:rPr>
            </w:pPr>
            <w:r>
              <w:rPr>
                <w:b/>
                <w:sz w:val="16"/>
              </w:rPr>
              <w:t>5</w:t>
            </w:r>
            <w:r>
              <w:rPr>
                <w:b/>
                <w:spacing w:val="-1"/>
                <w:sz w:val="16"/>
              </w:rPr>
              <w:t> </w:t>
            </w:r>
            <w:r>
              <w:rPr>
                <w:b/>
                <w:spacing w:val="-5"/>
                <w:sz w:val="16"/>
              </w:rPr>
              <w:t>951</w:t>
            </w:r>
          </w:p>
        </w:tc>
        <w:tc>
          <w:tcPr>
            <w:tcW w:w="744" w:type="dxa"/>
          </w:tcPr>
          <w:p>
            <w:pPr>
              <w:pStyle w:val="TableParagraph"/>
              <w:spacing w:line="172" w:lineRule="exact" w:before="4"/>
              <w:ind w:left="47" w:right="40"/>
              <w:rPr>
                <w:b/>
                <w:sz w:val="16"/>
              </w:rPr>
            </w:pPr>
            <w:r>
              <w:rPr>
                <w:b/>
                <w:sz w:val="16"/>
              </w:rPr>
              <w:t>7</w:t>
            </w:r>
            <w:r>
              <w:rPr>
                <w:b/>
                <w:spacing w:val="-1"/>
                <w:sz w:val="16"/>
              </w:rPr>
              <w:t> </w:t>
            </w:r>
            <w:r>
              <w:rPr>
                <w:b/>
                <w:spacing w:val="-5"/>
                <w:sz w:val="16"/>
              </w:rPr>
              <w:t>562</w:t>
            </w:r>
          </w:p>
        </w:tc>
        <w:tc>
          <w:tcPr>
            <w:tcW w:w="744" w:type="dxa"/>
          </w:tcPr>
          <w:p>
            <w:pPr>
              <w:pStyle w:val="TableParagraph"/>
              <w:spacing w:line="172" w:lineRule="exact" w:before="4"/>
              <w:ind w:left="47" w:right="40"/>
              <w:rPr>
                <w:b/>
                <w:sz w:val="16"/>
              </w:rPr>
            </w:pPr>
            <w:r>
              <w:rPr>
                <w:b/>
                <w:sz w:val="16"/>
              </w:rPr>
              <w:t>9</w:t>
            </w:r>
            <w:r>
              <w:rPr>
                <w:b/>
                <w:spacing w:val="-1"/>
                <w:sz w:val="16"/>
              </w:rPr>
              <w:t> </w:t>
            </w:r>
            <w:r>
              <w:rPr>
                <w:b/>
                <w:spacing w:val="-5"/>
                <w:sz w:val="16"/>
              </w:rPr>
              <w:t>212</w:t>
            </w:r>
          </w:p>
        </w:tc>
        <w:tc>
          <w:tcPr>
            <w:tcW w:w="742" w:type="dxa"/>
          </w:tcPr>
          <w:p>
            <w:pPr>
              <w:pStyle w:val="TableParagraph"/>
              <w:spacing w:line="172" w:lineRule="exact" w:before="4"/>
              <w:ind w:left="48" w:right="44"/>
              <w:rPr>
                <w:b/>
                <w:sz w:val="16"/>
              </w:rPr>
            </w:pPr>
            <w:r>
              <w:rPr>
                <w:b/>
                <w:sz w:val="16"/>
              </w:rPr>
              <w:t>11</w:t>
            </w:r>
            <w:r>
              <w:rPr>
                <w:b/>
                <w:spacing w:val="-10"/>
                <w:sz w:val="16"/>
              </w:rPr>
              <w:t> </w:t>
            </w:r>
            <w:r>
              <w:rPr>
                <w:b/>
                <w:spacing w:val="-5"/>
                <w:sz w:val="16"/>
              </w:rPr>
              <w:t>512</w:t>
            </w:r>
          </w:p>
        </w:tc>
        <w:tc>
          <w:tcPr>
            <w:tcW w:w="745" w:type="dxa"/>
          </w:tcPr>
          <w:p>
            <w:pPr>
              <w:pStyle w:val="TableParagraph"/>
              <w:spacing w:line="172" w:lineRule="exact" w:before="4"/>
              <w:ind w:left="47" w:right="48"/>
              <w:rPr>
                <w:b/>
                <w:sz w:val="16"/>
              </w:rPr>
            </w:pPr>
            <w:r>
              <w:rPr>
                <w:b/>
                <w:sz w:val="16"/>
              </w:rPr>
              <w:t>14</w:t>
            </w:r>
            <w:r>
              <w:rPr>
                <w:b/>
                <w:spacing w:val="-1"/>
                <w:sz w:val="16"/>
              </w:rPr>
              <w:t> </w:t>
            </w:r>
            <w:r>
              <w:rPr>
                <w:b/>
                <w:spacing w:val="-5"/>
                <w:sz w:val="16"/>
              </w:rPr>
              <w:t>732</w:t>
            </w:r>
          </w:p>
        </w:tc>
        <w:tc>
          <w:tcPr>
            <w:tcW w:w="740" w:type="dxa"/>
          </w:tcPr>
          <w:p>
            <w:pPr>
              <w:pStyle w:val="TableParagraph"/>
              <w:spacing w:line="172" w:lineRule="exact" w:before="4"/>
              <w:ind w:left="48" w:right="41"/>
              <w:rPr>
                <w:b/>
                <w:sz w:val="16"/>
              </w:rPr>
            </w:pPr>
            <w:r>
              <w:rPr>
                <w:b/>
                <w:sz w:val="16"/>
              </w:rPr>
              <w:t>16</w:t>
            </w:r>
            <w:r>
              <w:rPr>
                <w:b/>
                <w:spacing w:val="-1"/>
                <w:sz w:val="16"/>
              </w:rPr>
              <w:t> </w:t>
            </w:r>
            <w:r>
              <w:rPr>
                <w:b/>
                <w:spacing w:val="-5"/>
                <w:sz w:val="16"/>
              </w:rPr>
              <w:t>737</w:t>
            </w:r>
          </w:p>
        </w:tc>
        <w:tc>
          <w:tcPr>
            <w:tcW w:w="745" w:type="dxa"/>
          </w:tcPr>
          <w:p>
            <w:pPr>
              <w:pStyle w:val="TableParagraph"/>
              <w:spacing w:line="172" w:lineRule="exact" w:before="4"/>
              <w:ind w:left="47" w:right="47"/>
              <w:rPr>
                <w:b/>
                <w:sz w:val="16"/>
              </w:rPr>
            </w:pPr>
            <w:r>
              <w:rPr>
                <w:b/>
                <w:sz w:val="16"/>
              </w:rPr>
              <w:t>18</w:t>
            </w:r>
            <w:r>
              <w:rPr>
                <w:b/>
                <w:spacing w:val="-1"/>
                <w:sz w:val="16"/>
              </w:rPr>
              <w:t> </w:t>
            </w:r>
            <w:r>
              <w:rPr>
                <w:b/>
                <w:spacing w:val="-5"/>
                <w:sz w:val="16"/>
              </w:rPr>
              <w:t>718</w:t>
            </w:r>
          </w:p>
        </w:tc>
        <w:tc>
          <w:tcPr>
            <w:tcW w:w="745" w:type="dxa"/>
          </w:tcPr>
          <w:p>
            <w:pPr>
              <w:pStyle w:val="TableParagraph"/>
              <w:spacing w:line="172" w:lineRule="exact" w:before="4"/>
              <w:ind w:left="47" w:right="48"/>
              <w:rPr>
                <w:b/>
                <w:sz w:val="16"/>
              </w:rPr>
            </w:pPr>
            <w:r>
              <w:rPr>
                <w:b/>
                <w:sz w:val="16"/>
              </w:rPr>
              <w:t>20</w:t>
            </w:r>
            <w:r>
              <w:rPr>
                <w:b/>
                <w:spacing w:val="-1"/>
                <w:sz w:val="16"/>
              </w:rPr>
              <w:t> </w:t>
            </w:r>
            <w:r>
              <w:rPr>
                <w:b/>
                <w:spacing w:val="-5"/>
                <w:sz w:val="16"/>
              </w:rPr>
              <w:t>707</w:t>
            </w:r>
          </w:p>
        </w:tc>
        <w:tc>
          <w:tcPr>
            <w:tcW w:w="745" w:type="dxa"/>
          </w:tcPr>
          <w:p>
            <w:pPr>
              <w:pStyle w:val="TableParagraph"/>
              <w:spacing w:line="172" w:lineRule="exact" w:before="4"/>
              <w:ind w:left="47" w:right="48"/>
              <w:rPr>
                <w:b/>
                <w:sz w:val="16"/>
              </w:rPr>
            </w:pPr>
            <w:r>
              <w:rPr>
                <w:b/>
                <w:sz w:val="16"/>
              </w:rPr>
              <w:t>22</w:t>
            </w:r>
            <w:r>
              <w:rPr>
                <w:b/>
                <w:spacing w:val="-1"/>
                <w:sz w:val="16"/>
              </w:rPr>
              <w:t> </w:t>
            </w:r>
            <w:r>
              <w:rPr>
                <w:b/>
                <w:spacing w:val="-5"/>
                <w:sz w:val="16"/>
              </w:rPr>
              <w:t>553</w:t>
            </w:r>
          </w:p>
        </w:tc>
        <w:tc>
          <w:tcPr>
            <w:tcW w:w="750" w:type="dxa"/>
          </w:tcPr>
          <w:p>
            <w:pPr>
              <w:pStyle w:val="TableParagraph"/>
              <w:spacing w:line="172" w:lineRule="exact" w:before="4"/>
              <w:ind w:left="35" w:right="38"/>
              <w:rPr>
                <w:b/>
                <w:sz w:val="16"/>
              </w:rPr>
            </w:pPr>
            <w:r>
              <w:rPr>
                <w:b/>
                <w:sz w:val="16"/>
              </w:rPr>
              <w:t>23</w:t>
            </w:r>
            <w:r>
              <w:rPr>
                <w:b/>
                <w:spacing w:val="-1"/>
                <w:sz w:val="16"/>
              </w:rPr>
              <w:t> </w:t>
            </w:r>
            <w:r>
              <w:rPr>
                <w:b/>
                <w:spacing w:val="-5"/>
                <w:sz w:val="16"/>
              </w:rPr>
              <w:t>771</w:t>
            </w:r>
          </w:p>
        </w:tc>
        <w:tc>
          <w:tcPr>
            <w:tcW w:w="747" w:type="dxa"/>
          </w:tcPr>
          <w:p>
            <w:pPr>
              <w:pStyle w:val="TableParagraph"/>
              <w:spacing w:line="172" w:lineRule="exact" w:before="4"/>
              <w:ind w:left="37" w:right="38"/>
              <w:rPr>
                <w:b/>
                <w:sz w:val="16"/>
              </w:rPr>
            </w:pPr>
            <w:r>
              <w:rPr>
                <w:b/>
                <w:sz w:val="16"/>
              </w:rPr>
              <w:t>24</w:t>
            </w:r>
            <w:r>
              <w:rPr>
                <w:b/>
                <w:spacing w:val="-1"/>
                <w:sz w:val="16"/>
              </w:rPr>
              <w:t> </w:t>
            </w:r>
            <w:r>
              <w:rPr>
                <w:b/>
                <w:spacing w:val="-5"/>
                <w:sz w:val="16"/>
              </w:rPr>
              <w:t>848</w:t>
            </w:r>
          </w:p>
        </w:tc>
        <w:tc>
          <w:tcPr>
            <w:tcW w:w="898" w:type="dxa"/>
          </w:tcPr>
          <w:p>
            <w:pPr>
              <w:pStyle w:val="TableParagraph"/>
              <w:spacing w:line="172" w:lineRule="exact" w:before="4"/>
              <w:ind w:left="33" w:right="37"/>
              <w:rPr>
                <w:b/>
                <w:sz w:val="16"/>
              </w:rPr>
            </w:pPr>
            <w:r>
              <w:rPr>
                <w:b/>
                <w:sz w:val="16"/>
              </w:rPr>
              <w:t>25</w:t>
            </w:r>
            <w:r>
              <w:rPr>
                <w:b/>
                <w:spacing w:val="-1"/>
                <w:sz w:val="16"/>
              </w:rPr>
              <w:t> </w:t>
            </w:r>
            <w:r>
              <w:rPr>
                <w:b/>
                <w:spacing w:val="-5"/>
                <w:sz w:val="16"/>
              </w:rPr>
              <w:t>873</w:t>
            </w:r>
          </w:p>
        </w:tc>
        <w:tc>
          <w:tcPr>
            <w:tcW w:w="874" w:type="dxa"/>
          </w:tcPr>
          <w:p>
            <w:pPr>
              <w:pStyle w:val="TableParagraph"/>
              <w:spacing w:line="172" w:lineRule="exact" w:before="4"/>
              <w:ind w:left="3" w:right="8"/>
              <w:rPr>
                <w:b/>
                <w:sz w:val="16"/>
              </w:rPr>
            </w:pPr>
            <w:r>
              <w:rPr>
                <w:b/>
                <w:sz w:val="16"/>
              </w:rPr>
              <w:t>25</w:t>
            </w:r>
            <w:r>
              <w:rPr>
                <w:b/>
                <w:spacing w:val="-1"/>
                <w:sz w:val="16"/>
              </w:rPr>
              <w:t> </w:t>
            </w:r>
            <w:r>
              <w:rPr>
                <w:b/>
                <w:spacing w:val="-5"/>
                <w:sz w:val="16"/>
              </w:rPr>
              <w:t>844</w:t>
            </w:r>
          </w:p>
        </w:tc>
      </w:tr>
      <w:tr>
        <w:trPr>
          <w:trHeight w:val="193" w:hRule="atLeast"/>
        </w:trPr>
        <w:tc>
          <w:tcPr>
            <w:tcW w:w="2408" w:type="dxa"/>
          </w:tcPr>
          <w:p>
            <w:pPr>
              <w:pStyle w:val="TableParagraph"/>
              <w:spacing w:line="174" w:lineRule="exact"/>
              <w:ind w:left="107"/>
              <w:jc w:val="left"/>
              <w:rPr>
                <w:sz w:val="17"/>
              </w:rPr>
            </w:pPr>
            <w:r>
              <w:rPr>
                <w:sz w:val="17"/>
              </w:rPr>
              <w:t>с</w:t>
            </w:r>
            <w:r>
              <w:rPr>
                <w:spacing w:val="-1"/>
                <w:sz w:val="17"/>
              </w:rPr>
              <w:t> </w:t>
            </w:r>
            <w:r>
              <w:rPr>
                <w:sz w:val="17"/>
              </w:rPr>
              <w:t>01.01. по</w:t>
            </w:r>
            <w:r>
              <w:rPr>
                <w:spacing w:val="-4"/>
                <w:sz w:val="17"/>
              </w:rPr>
              <w:t> </w:t>
            </w:r>
            <w:r>
              <w:rPr>
                <w:spacing w:val="-2"/>
                <w:sz w:val="17"/>
              </w:rPr>
              <w:t>30.06</w:t>
            </w:r>
          </w:p>
        </w:tc>
        <w:tc>
          <w:tcPr>
            <w:tcW w:w="984" w:type="dxa"/>
          </w:tcPr>
          <w:p>
            <w:pPr>
              <w:pStyle w:val="TableParagraph"/>
              <w:spacing w:line="174" w:lineRule="exact"/>
              <w:ind w:left="18" w:right="14"/>
              <w:rPr>
                <w:sz w:val="17"/>
              </w:rPr>
            </w:pPr>
            <w:r>
              <w:rPr>
                <w:spacing w:val="-2"/>
                <w:sz w:val="17"/>
              </w:rPr>
              <w:t>тыс.руб</w:t>
            </w:r>
          </w:p>
        </w:tc>
        <w:tc>
          <w:tcPr>
            <w:tcW w:w="737" w:type="dxa"/>
          </w:tcPr>
          <w:p>
            <w:pPr>
              <w:pStyle w:val="TableParagraph"/>
              <w:spacing w:line="174" w:lineRule="exact"/>
              <w:ind w:left="53" w:right="42"/>
              <w:rPr>
                <w:sz w:val="16"/>
              </w:rPr>
            </w:pPr>
            <w:r>
              <w:rPr>
                <w:spacing w:val="-10"/>
                <w:sz w:val="16"/>
              </w:rPr>
              <w:t>-</w:t>
            </w:r>
          </w:p>
        </w:tc>
        <w:tc>
          <w:tcPr>
            <w:tcW w:w="744" w:type="dxa"/>
          </w:tcPr>
          <w:p>
            <w:pPr>
              <w:pStyle w:val="TableParagraph"/>
              <w:spacing w:line="174" w:lineRule="exact"/>
              <w:ind w:left="47" w:right="38"/>
              <w:rPr>
                <w:sz w:val="16"/>
              </w:rPr>
            </w:pPr>
            <w:r>
              <w:rPr>
                <w:sz w:val="16"/>
              </w:rPr>
              <w:t>1</w:t>
            </w:r>
            <w:r>
              <w:rPr>
                <w:spacing w:val="-1"/>
                <w:sz w:val="16"/>
              </w:rPr>
              <w:t> </w:t>
            </w:r>
            <w:r>
              <w:rPr>
                <w:spacing w:val="-5"/>
                <w:sz w:val="16"/>
              </w:rPr>
              <w:t>365</w:t>
            </w:r>
          </w:p>
        </w:tc>
        <w:tc>
          <w:tcPr>
            <w:tcW w:w="745" w:type="dxa"/>
          </w:tcPr>
          <w:p>
            <w:pPr>
              <w:pStyle w:val="TableParagraph"/>
              <w:spacing w:line="174" w:lineRule="exact"/>
              <w:ind w:left="47" w:right="39"/>
              <w:rPr>
                <w:sz w:val="16"/>
              </w:rPr>
            </w:pPr>
            <w:r>
              <w:rPr>
                <w:sz w:val="16"/>
              </w:rPr>
              <w:t>2</w:t>
            </w:r>
            <w:r>
              <w:rPr>
                <w:spacing w:val="-1"/>
                <w:sz w:val="16"/>
              </w:rPr>
              <w:t> </w:t>
            </w:r>
            <w:r>
              <w:rPr>
                <w:spacing w:val="-5"/>
                <w:sz w:val="16"/>
              </w:rPr>
              <w:t>020</w:t>
            </w:r>
          </w:p>
        </w:tc>
        <w:tc>
          <w:tcPr>
            <w:tcW w:w="742" w:type="dxa"/>
          </w:tcPr>
          <w:p>
            <w:pPr>
              <w:pStyle w:val="TableParagraph"/>
              <w:spacing w:line="174" w:lineRule="exact"/>
              <w:ind w:left="48" w:right="43"/>
              <w:rPr>
                <w:sz w:val="16"/>
              </w:rPr>
            </w:pPr>
            <w:r>
              <w:rPr>
                <w:sz w:val="16"/>
              </w:rPr>
              <w:t>2</w:t>
            </w:r>
            <w:r>
              <w:rPr>
                <w:spacing w:val="-1"/>
                <w:sz w:val="16"/>
              </w:rPr>
              <w:t> </w:t>
            </w:r>
            <w:r>
              <w:rPr>
                <w:spacing w:val="-5"/>
                <w:sz w:val="16"/>
              </w:rPr>
              <w:t>706</w:t>
            </w:r>
          </w:p>
        </w:tc>
        <w:tc>
          <w:tcPr>
            <w:tcW w:w="744" w:type="dxa"/>
          </w:tcPr>
          <w:p>
            <w:pPr>
              <w:pStyle w:val="TableParagraph"/>
              <w:spacing w:line="174" w:lineRule="exact"/>
              <w:ind w:left="47" w:right="40"/>
              <w:rPr>
                <w:sz w:val="16"/>
              </w:rPr>
            </w:pPr>
            <w:r>
              <w:rPr>
                <w:sz w:val="16"/>
              </w:rPr>
              <w:t>3</w:t>
            </w:r>
            <w:r>
              <w:rPr>
                <w:spacing w:val="-1"/>
                <w:sz w:val="16"/>
              </w:rPr>
              <w:t> </w:t>
            </w:r>
            <w:r>
              <w:rPr>
                <w:spacing w:val="-5"/>
                <w:sz w:val="16"/>
              </w:rPr>
              <w:t>407</w:t>
            </w:r>
          </w:p>
        </w:tc>
        <w:tc>
          <w:tcPr>
            <w:tcW w:w="744" w:type="dxa"/>
          </w:tcPr>
          <w:p>
            <w:pPr>
              <w:pStyle w:val="TableParagraph"/>
              <w:spacing w:line="174" w:lineRule="exact"/>
              <w:ind w:left="47" w:right="40"/>
              <w:rPr>
                <w:sz w:val="16"/>
              </w:rPr>
            </w:pPr>
            <w:r>
              <w:rPr>
                <w:sz w:val="16"/>
              </w:rPr>
              <w:t>4</w:t>
            </w:r>
            <w:r>
              <w:rPr>
                <w:spacing w:val="-1"/>
                <w:sz w:val="16"/>
              </w:rPr>
              <w:t> </w:t>
            </w:r>
            <w:r>
              <w:rPr>
                <w:spacing w:val="-5"/>
                <w:sz w:val="16"/>
              </w:rPr>
              <w:t>137</w:t>
            </w:r>
          </w:p>
        </w:tc>
        <w:tc>
          <w:tcPr>
            <w:tcW w:w="742" w:type="dxa"/>
          </w:tcPr>
          <w:p>
            <w:pPr>
              <w:pStyle w:val="TableParagraph"/>
              <w:spacing w:line="174" w:lineRule="exact"/>
              <w:ind w:left="48" w:right="44"/>
              <w:rPr>
                <w:sz w:val="16"/>
              </w:rPr>
            </w:pPr>
            <w:r>
              <w:rPr>
                <w:sz w:val="16"/>
              </w:rPr>
              <w:t>4</w:t>
            </w:r>
            <w:r>
              <w:rPr>
                <w:spacing w:val="-1"/>
                <w:sz w:val="16"/>
              </w:rPr>
              <w:t> </w:t>
            </w:r>
            <w:r>
              <w:rPr>
                <w:spacing w:val="-5"/>
                <w:sz w:val="16"/>
              </w:rPr>
              <w:t>893</w:t>
            </w:r>
          </w:p>
        </w:tc>
        <w:tc>
          <w:tcPr>
            <w:tcW w:w="745" w:type="dxa"/>
          </w:tcPr>
          <w:p>
            <w:pPr>
              <w:pStyle w:val="TableParagraph"/>
              <w:spacing w:line="174" w:lineRule="exact"/>
              <w:ind w:left="47" w:right="46"/>
              <w:rPr>
                <w:sz w:val="16"/>
              </w:rPr>
            </w:pPr>
            <w:r>
              <w:rPr>
                <w:sz w:val="16"/>
              </w:rPr>
              <w:t>6</w:t>
            </w:r>
            <w:r>
              <w:rPr>
                <w:spacing w:val="-1"/>
                <w:sz w:val="16"/>
              </w:rPr>
              <w:t> </w:t>
            </w:r>
            <w:r>
              <w:rPr>
                <w:spacing w:val="-5"/>
                <w:sz w:val="16"/>
              </w:rPr>
              <w:t>527</w:t>
            </w:r>
          </w:p>
        </w:tc>
        <w:tc>
          <w:tcPr>
            <w:tcW w:w="740" w:type="dxa"/>
          </w:tcPr>
          <w:p>
            <w:pPr>
              <w:pStyle w:val="TableParagraph"/>
              <w:spacing w:line="174" w:lineRule="exact"/>
              <w:ind w:left="48" w:right="44"/>
              <w:rPr>
                <w:sz w:val="16"/>
              </w:rPr>
            </w:pPr>
            <w:r>
              <w:rPr>
                <w:sz w:val="16"/>
              </w:rPr>
              <w:t>7</w:t>
            </w:r>
            <w:r>
              <w:rPr>
                <w:spacing w:val="-1"/>
                <w:sz w:val="16"/>
              </w:rPr>
              <w:t> </w:t>
            </w:r>
            <w:r>
              <w:rPr>
                <w:spacing w:val="-5"/>
                <w:sz w:val="16"/>
              </w:rPr>
              <w:t>467</w:t>
            </w:r>
          </w:p>
        </w:tc>
        <w:tc>
          <w:tcPr>
            <w:tcW w:w="745" w:type="dxa"/>
          </w:tcPr>
          <w:p>
            <w:pPr>
              <w:pStyle w:val="TableParagraph"/>
              <w:spacing w:line="174" w:lineRule="exact"/>
              <w:ind w:left="47" w:right="44"/>
              <w:rPr>
                <w:sz w:val="16"/>
              </w:rPr>
            </w:pPr>
            <w:r>
              <w:rPr>
                <w:sz w:val="16"/>
              </w:rPr>
              <w:t>8</w:t>
            </w:r>
            <w:r>
              <w:rPr>
                <w:spacing w:val="-1"/>
                <w:sz w:val="16"/>
              </w:rPr>
              <w:t> </w:t>
            </w:r>
            <w:r>
              <w:rPr>
                <w:spacing w:val="-5"/>
                <w:sz w:val="16"/>
              </w:rPr>
              <w:t>408</w:t>
            </w:r>
          </w:p>
        </w:tc>
        <w:tc>
          <w:tcPr>
            <w:tcW w:w="745" w:type="dxa"/>
          </w:tcPr>
          <w:p>
            <w:pPr>
              <w:pStyle w:val="TableParagraph"/>
              <w:spacing w:line="174" w:lineRule="exact"/>
              <w:ind w:left="47" w:right="46"/>
              <w:rPr>
                <w:sz w:val="16"/>
              </w:rPr>
            </w:pPr>
            <w:r>
              <w:rPr>
                <w:sz w:val="16"/>
              </w:rPr>
              <w:t>9</w:t>
            </w:r>
            <w:r>
              <w:rPr>
                <w:spacing w:val="-1"/>
                <w:sz w:val="16"/>
              </w:rPr>
              <w:t> </w:t>
            </w:r>
            <w:r>
              <w:rPr>
                <w:spacing w:val="-5"/>
                <w:sz w:val="16"/>
              </w:rPr>
              <w:t>366</w:t>
            </w:r>
          </w:p>
        </w:tc>
        <w:tc>
          <w:tcPr>
            <w:tcW w:w="745" w:type="dxa"/>
          </w:tcPr>
          <w:p>
            <w:pPr>
              <w:pStyle w:val="TableParagraph"/>
              <w:spacing w:line="174" w:lineRule="exact"/>
              <w:ind w:left="47" w:right="48"/>
              <w:rPr>
                <w:sz w:val="16"/>
              </w:rPr>
            </w:pPr>
            <w:r>
              <w:rPr>
                <w:sz w:val="16"/>
              </w:rPr>
              <w:t>10</w:t>
            </w:r>
            <w:r>
              <w:rPr>
                <w:spacing w:val="-1"/>
                <w:sz w:val="16"/>
              </w:rPr>
              <w:t> </w:t>
            </w:r>
            <w:r>
              <w:rPr>
                <w:spacing w:val="-5"/>
                <w:sz w:val="16"/>
              </w:rPr>
              <w:t>348</w:t>
            </w:r>
          </w:p>
        </w:tc>
        <w:tc>
          <w:tcPr>
            <w:tcW w:w="750" w:type="dxa"/>
          </w:tcPr>
          <w:p>
            <w:pPr>
              <w:pStyle w:val="TableParagraph"/>
              <w:spacing w:line="174" w:lineRule="exact"/>
              <w:ind w:left="35" w:right="38"/>
              <w:rPr>
                <w:sz w:val="16"/>
              </w:rPr>
            </w:pPr>
            <w:r>
              <w:rPr>
                <w:sz w:val="16"/>
              </w:rPr>
              <w:t>10</w:t>
            </w:r>
            <w:r>
              <w:rPr>
                <w:spacing w:val="-1"/>
                <w:sz w:val="16"/>
              </w:rPr>
              <w:t> </w:t>
            </w:r>
            <w:r>
              <w:rPr>
                <w:spacing w:val="-5"/>
                <w:sz w:val="16"/>
              </w:rPr>
              <w:t>946</w:t>
            </w:r>
          </w:p>
        </w:tc>
        <w:tc>
          <w:tcPr>
            <w:tcW w:w="747" w:type="dxa"/>
          </w:tcPr>
          <w:p>
            <w:pPr>
              <w:pStyle w:val="TableParagraph"/>
              <w:spacing w:line="174" w:lineRule="exact"/>
              <w:ind w:left="37" w:right="38"/>
              <w:rPr>
                <w:sz w:val="16"/>
              </w:rPr>
            </w:pPr>
            <w:r>
              <w:rPr>
                <w:sz w:val="16"/>
              </w:rPr>
              <w:t>11</w:t>
            </w:r>
            <w:r>
              <w:rPr>
                <w:spacing w:val="-7"/>
                <w:sz w:val="16"/>
              </w:rPr>
              <w:t> </w:t>
            </w:r>
            <w:r>
              <w:rPr>
                <w:spacing w:val="-5"/>
                <w:sz w:val="16"/>
              </w:rPr>
              <w:t>444</w:t>
            </w:r>
          </w:p>
        </w:tc>
        <w:tc>
          <w:tcPr>
            <w:tcW w:w="898" w:type="dxa"/>
          </w:tcPr>
          <w:p>
            <w:pPr>
              <w:pStyle w:val="TableParagraph"/>
              <w:spacing w:line="174" w:lineRule="exact"/>
              <w:ind w:left="33" w:right="38"/>
              <w:rPr>
                <w:sz w:val="16"/>
              </w:rPr>
            </w:pPr>
            <w:r>
              <w:rPr>
                <w:sz w:val="16"/>
              </w:rPr>
              <w:t>11</w:t>
            </w:r>
            <w:r>
              <w:rPr>
                <w:spacing w:val="-7"/>
                <w:sz w:val="16"/>
              </w:rPr>
              <w:t> </w:t>
            </w:r>
            <w:r>
              <w:rPr>
                <w:spacing w:val="-5"/>
                <w:sz w:val="16"/>
              </w:rPr>
              <w:t>993</w:t>
            </w:r>
          </w:p>
        </w:tc>
        <w:tc>
          <w:tcPr>
            <w:tcW w:w="874" w:type="dxa"/>
          </w:tcPr>
          <w:p>
            <w:pPr>
              <w:pStyle w:val="TableParagraph"/>
              <w:spacing w:line="174" w:lineRule="exact"/>
              <w:ind w:left="3" w:right="8"/>
              <w:rPr>
                <w:sz w:val="16"/>
              </w:rPr>
            </w:pPr>
            <w:r>
              <w:rPr>
                <w:sz w:val="16"/>
              </w:rPr>
              <w:t>12</w:t>
            </w:r>
            <w:r>
              <w:rPr>
                <w:spacing w:val="-1"/>
                <w:sz w:val="16"/>
              </w:rPr>
              <w:t> </w:t>
            </w:r>
            <w:r>
              <w:rPr>
                <w:spacing w:val="-5"/>
                <w:sz w:val="16"/>
              </w:rPr>
              <w:t>369</w:t>
            </w:r>
          </w:p>
        </w:tc>
      </w:tr>
      <w:tr>
        <w:trPr>
          <w:trHeight w:val="196" w:hRule="atLeast"/>
        </w:trPr>
        <w:tc>
          <w:tcPr>
            <w:tcW w:w="2408" w:type="dxa"/>
          </w:tcPr>
          <w:p>
            <w:pPr>
              <w:pStyle w:val="TableParagraph"/>
              <w:spacing w:line="176" w:lineRule="exact"/>
              <w:ind w:left="107"/>
              <w:jc w:val="left"/>
              <w:rPr>
                <w:sz w:val="17"/>
              </w:rPr>
            </w:pPr>
            <w:r>
              <w:rPr>
                <w:sz w:val="17"/>
              </w:rPr>
              <w:t>с</w:t>
            </w:r>
            <w:r>
              <w:rPr>
                <w:spacing w:val="-1"/>
                <w:sz w:val="17"/>
              </w:rPr>
              <w:t> </w:t>
            </w:r>
            <w:r>
              <w:rPr>
                <w:sz w:val="17"/>
              </w:rPr>
              <w:t>01.07. по</w:t>
            </w:r>
            <w:r>
              <w:rPr>
                <w:spacing w:val="-4"/>
                <w:sz w:val="17"/>
              </w:rPr>
              <w:t> </w:t>
            </w:r>
            <w:r>
              <w:rPr>
                <w:spacing w:val="-2"/>
                <w:sz w:val="17"/>
              </w:rPr>
              <w:t>31.12</w:t>
            </w:r>
          </w:p>
        </w:tc>
        <w:tc>
          <w:tcPr>
            <w:tcW w:w="984" w:type="dxa"/>
          </w:tcPr>
          <w:p>
            <w:pPr>
              <w:pStyle w:val="TableParagraph"/>
              <w:spacing w:line="176" w:lineRule="exact"/>
              <w:ind w:left="18" w:right="14"/>
              <w:rPr>
                <w:sz w:val="17"/>
              </w:rPr>
            </w:pPr>
            <w:r>
              <w:rPr>
                <w:spacing w:val="-2"/>
                <w:sz w:val="17"/>
              </w:rPr>
              <w:t>тыс.руб</w:t>
            </w:r>
          </w:p>
        </w:tc>
        <w:tc>
          <w:tcPr>
            <w:tcW w:w="737" w:type="dxa"/>
          </w:tcPr>
          <w:p>
            <w:pPr>
              <w:pStyle w:val="TableParagraph"/>
              <w:spacing w:line="175" w:lineRule="exact" w:before="1"/>
              <w:ind w:left="53" w:right="42"/>
              <w:rPr>
                <w:sz w:val="16"/>
              </w:rPr>
            </w:pPr>
            <w:r>
              <w:rPr>
                <w:spacing w:val="-10"/>
                <w:sz w:val="16"/>
              </w:rPr>
              <w:t>-</w:t>
            </w:r>
          </w:p>
        </w:tc>
        <w:tc>
          <w:tcPr>
            <w:tcW w:w="744" w:type="dxa"/>
          </w:tcPr>
          <w:p>
            <w:pPr>
              <w:pStyle w:val="TableParagraph"/>
              <w:spacing w:line="175" w:lineRule="exact" w:before="1"/>
              <w:ind w:left="47" w:right="38"/>
              <w:rPr>
                <w:sz w:val="16"/>
              </w:rPr>
            </w:pPr>
            <w:r>
              <w:rPr>
                <w:sz w:val="16"/>
              </w:rPr>
              <w:t>1</w:t>
            </w:r>
            <w:r>
              <w:rPr>
                <w:spacing w:val="-1"/>
                <w:sz w:val="16"/>
              </w:rPr>
              <w:t> </w:t>
            </w:r>
            <w:r>
              <w:rPr>
                <w:spacing w:val="-5"/>
                <w:sz w:val="16"/>
              </w:rPr>
              <w:t>439</w:t>
            </w:r>
          </w:p>
        </w:tc>
        <w:tc>
          <w:tcPr>
            <w:tcW w:w="745" w:type="dxa"/>
          </w:tcPr>
          <w:p>
            <w:pPr>
              <w:pStyle w:val="TableParagraph"/>
              <w:spacing w:line="175" w:lineRule="exact" w:before="1"/>
              <w:ind w:left="47" w:right="39"/>
              <w:rPr>
                <w:sz w:val="16"/>
              </w:rPr>
            </w:pPr>
            <w:r>
              <w:rPr>
                <w:sz w:val="16"/>
              </w:rPr>
              <w:t>2</w:t>
            </w:r>
            <w:r>
              <w:rPr>
                <w:spacing w:val="-1"/>
                <w:sz w:val="16"/>
              </w:rPr>
              <w:t> </w:t>
            </w:r>
            <w:r>
              <w:rPr>
                <w:spacing w:val="-5"/>
                <w:sz w:val="16"/>
              </w:rPr>
              <w:t>339</w:t>
            </w:r>
          </w:p>
        </w:tc>
        <w:tc>
          <w:tcPr>
            <w:tcW w:w="742" w:type="dxa"/>
          </w:tcPr>
          <w:p>
            <w:pPr>
              <w:pStyle w:val="TableParagraph"/>
              <w:spacing w:line="175" w:lineRule="exact" w:before="1"/>
              <w:ind w:left="48" w:right="43"/>
              <w:rPr>
                <w:sz w:val="16"/>
              </w:rPr>
            </w:pPr>
            <w:r>
              <w:rPr>
                <w:sz w:val="16"/>
              </w:rPr>
              <w:t>3</w:t>
            </w:r>
            <w:r>
              <w:rPr>
                <w:spacing w:val="-1"/>
                <w:sz w:val="16"/>
              </w:rPr>
              <w:t> </w:t>
            </w:r>
            <w:r>
              <w:rPr>
                <w:spacing w:val="-5"/>
                <w:sz w:val="16"/>
              </w:rPr>
              <w:t>245</w:t>
            </w:r>
          </w:p>
        </w:tc>
        <w:tc>
          <w:tcPr>
            <w:tcW w:w="744" w:type="dxa"/>
          </w:tcPr>
          <w:p>
            <w:pPr>
              <w:pStyle w:val="TableParagraph"/>
              <w:spacing w:line="175" w:lineRule="exact" w:before="1"/>
              <w:ind w:left="47" w:right="40"/>
              <w:rPr>
                <w:sz w:val="16"/>
              </w:rPr>
            </w:pPr>
            <w:r>
              <w:rPr>
                <w:sz w:val="16"/>
              </w:rPr>
              <w:t>4</w:t>
            </w:r>
            <w:r>
              <w:rPr>
                <w:spacing w:val="-1"/>
                <w:sz w:val="16"/>
              </w:rPr>
              <w:t> </w:t>
            </w:r>
            <w:r>
              <w:rPr>
                <w:spacing w:val="-5"/>
                <w:sz w:val="16"/>
              </w:rPr>
              <w:t>155</w:t>
            </w:r>
          </w:p>
        </w:tc>
        <w:tc>
          <w:tcPr>
            <w:tcW w:w="744" w:type="dxa"/>
          </w:tcPr>
          <w:p>
            <w:pPr>
              <w:pStyle w:val="TableParagraph"/>
              <w:spacing w:line="175" w:lineRule="exact" w:before="1"/>
              <w:ind w:left="47" w:right="40"/>
              <w:rPr>
                <w:sz w:val="16"/>
              </w:rPr>
            </w:pPr>
            <w:r>
              <w:rPr>
                <w:sz w:val="16"/>
              </w:rPr>
              <w:t>5</w:t>
            </w:r>
            <w:r>
              <w:rPr>
                <w:spacing w:val="-1"/>
                <w:sz w:val="16"/>
              </w:rPr>
              <w:t> </w:t>
            </w:r>
            <w:r>
              <w:rPr>
                <w:spacing w:val="-5"/>
                <w:sz w:val="16"/>
              </w:rPr>
              <w:t>074</w:t>
            </w:r>
          </w:p>
        </w:tc>
        <w:tc>
          <w:tcPr>
            <w:tcW w:w="742" w:type="dxa"/>
          </w:tcPr>
          <w:p>
            <w:pPr>
              <w:pStyle w:val="TableParagraph"/>
              <w:spacing w:line="175" w:lineRule="exact" w:before="1"/>
              <w:ind w:left="48" w:right="44"/>
              <w:rPr>
                <w:sz w:val="16"/>
              </w:rPr>
            </w:pPr>
            <w:r>
              <w:rPr>
                <w:sz w:val="16"/>
              </w:rPr>
              <w:t>6</w:t>
            </w:r>
            <w:r>
              <w:rPr>
                <w:spacing w:val="-1"/>
                <w:sz w:val="16"/>
              </w:rPr>
              <w:t> </w:t>
            </w:r>
            <w:r>
              <w:rPr>
                <w:spacing w:val="-5"/>
                <w:sz w:val="16"/>
              </w:rPr>
              <w:t>619</w:t>
            </w:r>
          </w:p>
        </w:tc>
        <w:tc>
          <w:tcPr>
            <w:tcW w:w="745" w:type="dxa"/>
          </w:tcPr>
          <w:p>
            <w:pPr>
              <w:pStyle w:val="TableParagraph"/>
              <w:spacing w:line="175" w:lineRule="exact" w:before="1"/>
              <w:ind w:left="47" w:right="46"/>
              <w:rPr>
                <w:sz w:val="16"/>
              </w:rPr>
            </w:pPr>
            <w:r>
              <w:rPr>
                <w:sz w:val="16"/>
              </w:rPr>
              <w:t>8</w:t>
            </w:r>
            <w:r>
              <w:rPr>
                <w:spacing w:val="-1"/>
                <w:sz w:val="16"/>
              </w:rPr>
              <w:t> </w:t>
            </w:r>
            <w:r>
              <w:rPr>
                <w:spacing w:val="-5"/>
                <w:sz w:val="16"/>
              </w:rPr>
              <w:t>205</w:t>
            </w:r>
          </w:p>
        </w:tc>
        <w:tc>
          <w:tcPr>
            <w:tcW w:w="740" w:type="dxa"/>
          </w:tcPr>
          <w:p>
            <w:pPr>
              <w:pStyle w:val="TableParagraph"/>
              <w:spacing w:line="175" w:lineRule="exact" w:before="1"/>
              <w:ind w:left="48" w:right="44"/>
              <w:rPr>
                <w:sz w:val="16"/>
              </w:rPr>
            </w:pPr>
            <w:r>
              <w:rPr>
                <w:sz w:val="16"/>
              </w:rPr>
              <w:t>9</w:t>
            </w:r>
            <w:r>
              <w:rPr>
                <w:spacing w:val="-1"/>
                <w:sz w:val="16"/>
              </w:rPr>
              <w:t> </w:t>
            </w:r>
            <w:r>
              <w:rPr>
                <w:spacing w:val="-5"/>
                <w:sz w:val="16"/>
              </w:rPr>
              <w:t>270</w:t>
            </w:r>
          </w:p>
        </w:tc>
        <w:tc>
          <w:tcPr>
            <w:tcW w:w="745" w:type="dxa"/>
          </w:tcPr>
          <w:p>
            <w:pPr>
              <w:pStyle w:val="TableParagraph"/>
              <w:spacing w:line="175" w:lineRule="exact" w:before="1"/>
              <w:ind w:left="47" w:right="47"/>
              <w:rPr>
                <w:sz w:val="16"/>
              </w:rPr>
            </w:pPr>
            <w:r>
              <w:rPr>
                <w:sz w:val="16"/>
              </w:rPr>
              <w:t>10</w:t>
            </w:r>
            <w:r>
              <w:rPr>
                <w:spacing w:val="-1"/>
                <w:sz w:val="16"/>
              </w:rPr>
              <w:t> </w:t>
            </w:r>
            <w:r>
              <w:rPr>
                <w:spacing w:val="-5"/>
                <w:sz w:val="16"/>
              </w:rPr>
              <w:t>310</w:t>
            </w:r>
          </w:p>
        </w:tc>
        <w:tc>
          <w:tcPr>
            <w:tcW w:w="745" w:type="dxa"/>
          </w:tcPr>
          <w:p>
            <w:pPr>
              <w:pStyle w:val="TableParagraph"/>
              <w:spacing w:line="175" w:lineRule="exact" w:before="1"/>
              <w:ind w:left="47" w:right="48"/>
              <w:rPr>
                <w:sz w:val="16"/>
              </w:rPr>
            </w:pPr>
            <w:r>
              <w:rPr>
                <w:sz w:val="16"/>
              </w:rPr>
              <w:t>11</w:t>
            </w:r>
            <w:r>
              <w:rPr>
                <w:spacing w:val="-7"/>
                <w:sz w:val="16"/>
              </w:rPr>
              <w:t> </w:t>
            </w:r>
            <w:r>
              <w:rPr>
                <w:spacing w:val="-5"/>
                <w:sz w:val="16"/>
              </w:rPr>
              <w:t>341</w:t>
            </w:r>
          </w:p>
        </w:tc>
        <w:tc>
          <w:tcPr>
            <w:tcW w:w="745" w:type="dxa"/>
          </w:tcPr>
          <w:p>
            <w:pPr>
              <w:pStyle w:val="TableParagraph"/>
              <w:spacing w:line="175" w:lineRule="exact" w:before="1"/>
              <w:ind w:left="47" w:right="48"/>
              <w:rPr>
                <w:sz w:val="16"/>
              </w:rPr>
            </w:pPr>
            <w:r>
              <w:rPr>
                <w:sz w:val="16"/>
              </w:rPr>
              <w:t>12</w:t>
            </w:r>
            <w:r>
              <w:rPr>
                <w:spacing w:val="-1"/>
                <w:sz w:val="16"/>
              </w:rPr>
              <w:t> </w:t>
            </w:r>
            <w:r>
              <w:rPr>
                <w:spacing w:val="-5"/>
                <w:sz w:val="16"/>
              </w:rPr>
              <w:t>205</w:t>
            </w:r>
          </w:p>
        </w:tc>
        <w:tc>
          <w:tcPr>
            <w:tcW w:w="750" w:type="dxa"/>
          </w:tcPr>
          <w:p>
            <w:pPr>
              <w:pStyle w:val="TableParagraph"/>
              <w:spacing w:line="175" w:lineRule="exact" w:before="1"/>
              <w:ind w:left="35" w:right="38"/>
              <w:rPr>
                <w:sz w:val="16"/>
              </w:rPr>
            </w:pPr>
            <w:r>
              <w:rPr>
                <w:sz w:val="16"/>
              </w:rPr>
              <w:t>12</w:t>
            </w:r>
            <w:r>
              <w:rPr>
                <w:spacing w:val="-1"/>
                <w:sz w:val="16"/>
              </w:rPr>
              <w:t> </w:t>
            </w:r>
            <w:r>
              <w:rPr>
                <w:spacing w:val="-5"/>
                <w:sz w:val="16"/>
              </w:rPr>
              <w:t>826</w:t>
            </w:r>
          </w:p>
        </w:tc>
        <w:tc>
          <w:tcPr>
            <w:tcW w:w="747" w:type="dxa"/>
          </w:tcPr>
          <w:p>
            <w:pPr>
              <w:pStyle w:val="TableParagraph"/>
              <w:spacing w:line="175" w:lineRule="exact" w:before="1"/>
              <w:ind w:left="37" w:right="38"/>
              <w:rPr>
                <w:sz w:val="16"/>
              </w:rPr>
            </w:pPr>
            <w:r>
              <w:rPr>
                <w:sz w:val="16"/>
              </w:rPr>
              <w:t>13</w:t>
            </w:r>
            <w:r>
              <w:rPr>
                <w:spacing w:val="-1"/>
                <w:sz w:val="16"/>
              </w:rPr>
              <w:t> </w:t>
            </w:r>
            <w:r>
              <w:rPr>
                <w:spacing w:val="-5"/>
                <w:sz w:val="16"/>
              </w:rPr>
              <w:t>404</w:t>
            </w:r>
          </w:p>
        </w:tc>
        <w:tc>
          <w:tcPr>
            <w:tcW w:w="898" w:type="dxa"/>
          </w:tcPr>
          <w:p>
            <w:pPr>
              <w:pStyle w:val="TableParagraph"/>
              <w:spacing w:line="175" w:lineRule="exact" w:before="1"/>
              <w:ind w:left="33" w:right="37"/>
              <w:rPr>
                <w:sz w:val="16"/>
              </w:rPr>
            </w:pPr>
            <w:r>
              <w:rPr>
                <w:sz w:val="16"/>
              </w:rPr>
              <w:t>13</w:t>
            </w:r>
            <w:r>
              <w:rPr>
                <w:spacing w:val="-1"/>
                <w:sz w:val="16"/>
              </w:rPr>
              <w:t> </w:t>
            </w:r>
            <w:r>
              <w:rPr>
                <w:spacing w:val="-5"/>
                <w:sz w:val="16"/>
              </w:rPr>
              <w:t>881</w:t>
            </w:r>
          </w:p>
        </w:tc>
        <w:tc>
          <w:tcPr>
            <w:tcW w:w="874" w:type="dxa"/>
          </w:tcPr>
          <w:p>
            <w:pPr>
              <w:pStyle w:val="TableParagraph"/>
              <w:spacing w:line="175" w:lineRule="exact" w:before="1"/>
              <w:ind w:left="3" w:right="8"/>
              <w:rPr>
                <w:sz w:val="16"/>
              </w:rPr>
            </w:pPr>
            <w:r>
              <w:rPr>
                <w:sz w:val="16"/>
              </w:rPr>
              <w:t>13</w:t>
            </w:r>
            <w:r>
              <w:rPr>
                <w:spacing w:val="-1"/>
                <w:sz w:val="16"/>
              </w:rPr>
              <w:t> </w:t>
            </w:r>
            <w:r>
              <w:rPr>
                <w:spacing w:val="-5"/>
                <w:sz w:val="16"/>
              </w:rPr>
              <w:t>475</w:t>
            </w:r>
          </w:p>
        </w:tc>
      </w:tr>
      <w:tr>
        <w:trPr>
          <w:trHeight w:val="196" w:hRule="atLeast"/>
        </w:trPr>
        <w:tc>
          <w:tcPr>
            <w:tcW w:w="2408" w:type="dxa"/>
          </w:tcPr>
          <w:p>
            <w:pPr>
              <w:pStyle w:val="TableParagraph"/>
              <w:spacing w:line="176" w:lineRule="exact"/>
              <w:ind w:left="107"/>
              <w:jc w:val="left"/>
              <w:rPr>
                <w:sz w:val="17"/>
              </w:rPr>
            </w:pPr>
            <w:r>
              <w:rPr>
                <w:sz w:val="17"/>
              </w:rPr>
              <w:t>Расходы</w:t>
            </w:r>
            <w:r>
              <w:rPr>
                <w:spacing w:val="-10"/>
                <w:sz w:val="17"/>
              </w:rPr>
              <w:t> </w:t>
            </w:r>
            <w:r>
              <w:rPr>
                <w:sz w:val="17"/>
              </w:rPr>
              <w:t>на</w:t>
            </w:r>
            <w:r>
              <w:rPr>
                <w:spacing w:val="-9"/>
                <w:sz w:val="17"/>
              </w:rPr>
              <w:t> </w:t>
            </w:r>
            <w:r>
              <w:rPr>
                <w:spacing w:val="-2"/>
                <w:sz w:val="17"/>
              </w:rPr>
              <w:t>ресурсы</w:t>
            </w:r>
          </w:p>
        </w:tc>
        <w:tc>
          <w:tcPr>
            <w:tcW w:w="984" w:type="dxa"/>
          </w:tcPr>
          <w:p>
            <w:pPr>
              <w:pStyle w:val="TableParagraph"/>
              <w:spacing w:line="176" w:lineRule="exact"/>
              <w:ind w:left="18" w:right="14"/>
              <w:rPr>
                <w:sz w:val="17"/>
              </w:rPr>
            </w:pPr>
            <w:r>
              <w:rPr>
                <w:spacing w:val="-2"/>
                <w:sz w:val="17"/>
              </w:rPr>
              <w:t>тыс.руб</w:t>
            </w:r>
          </w:p>
        </w:tc>
        <w:tc>
          <w:tcPr>
            <w:tcW w:w="737" w:type="dxa"/>
          </w:tcPr>
          <w:p>
            <w:pPr>
              <w:pStyle w:val="TableParagraph"/>
              <w:spacing w:line="176" w:lineRule="exact"/>
              <w:ind w:left="53" w:right="42"/>
              <w:rPr>
                <w:sz w:val="16"/>
              </w:rPr>
            </w:pPr>
            <w:r>
              <w:rPr>
                <w:spacing w:val="-10"/>
                <w:sz w:val="16"/>
              </w:rPr>
              <w:t>-</w:t>
            </w:r>
          </w:p>
        </w:tc>
        <w:tc>
          <w:tcPr>
            <w:tcW w:w="744" w:type="dxa"/>
          </w:tcPr>
          <w:p>
            <w:pPr>
              <w:pStyle w:val="TableParagraph"/>
              <w:spacing w:line="175" w:lineRule="exact" w:before="1"/>
              <w:ind w:left="47" w:right="40"/>
              <w:rPr>
                <w:b/>
                <w:sz w:val="16"/>
              </w:rPr>
            </w:pPr>
            <w:r>
              <w:rPr>
                <w:b/>
                <w:sz w:val="16"/>
              </w:rPr>
              <w:t>13</w:t>
            </w:r>
            <w:r>
              <w:rPr>
                <w:b/>
                <w:spacing w:val="-1"/>
                <w:sz w:val="16"/>
              </w:rPr>
              <w:t> </w:t>
            </w:r>
            <w:r>
              <w:rPr>
                <w:b/>
                <w:spacing w:val="-5"/>
                <w:sz w:val="16"/>
              </w:rPr>
              <w:t>217</w:t>
            </w:r>
          </w:p>
        </w:tc>
        <w:tc>
          <w:tcPr>
            <w:tcW w:w="745" w:type="dxa"/>
          </w:tcPr>
          <w:p>
            <w:pPr>
              <w:pStyle w:val="TableParagraph"/>
              <w:spacing w:line="175" w:lineRule="exact" w:before="1"/>
              <w:ind w:left="47" w:right="41"/>
              <w:rPr>
                <w:b/>
                <w:sz w:val="16"/>
              </w:rPr>
            </w:pPr>
            <w:r>
              <w:rPr>
                <w:b/>
                <w:sz w:val="16"/>
              </w:rPr>
              <w:t>13</w:t>
            </w:r>
            <w:r>
              <w:rPr>
                <w:b/>
                <w:spacing w:val="-1"/>
                <w:sz w:val="16"/>
              </w:rPr>
              <w:t> </w:t>
            </w:r>
            <w:r>
              <w:rPr>
                <w:b/>
                <w:spacing w:val="-5"/>
                <w:sz w:val="16"/>
              </w:rPr>
              <w:t>484</w:t>
            </w:r>
          </w:p>
        </w:tc>
        <w:tc>
          <w:tcPr>
            <w:tcW w:w="742" w:type="dxa"/>
          </w:tcPr>
          <w:p>
            <w:pPr>
              <w:pStyle w:val="TableParagraph"/>
              <w:spacing w:line="175" w:lineRule="exact" w:before="1"/>
              <w:ind w:left="48" w:right="40"/>
              <w:rPr>
                <w:b/>
                <w:sz w:val="16"/>
              </w:rPr>
            </w:pPr>
            <w:r>
              <w:rPr>
                <w:b/>
                <w:sz w:val="16"/>
              </w:rPr>
              <w:t>13</w:t>
            </w:r>
            <w:r>
              <w:rPr>
                <w:b/>
                <w:spacing w:val="-1"/>
                <w:sz w:val="16"/>
              </w:rPr>
              <w:t> </w:t>
            </w:r>
            <w:r>
              <w:rPr>
                <w:b/>
                <w:spacing w:val="-5"/>
                <w:sz w:val="16"/>
              </w:rPr>
              <w:t>746</w:t>
            </w:r>
          </w:p>
        </w:tc>
        <w:tc>
          <w:tcPr>
            <w:tcW w:w="744" w:type="dxa"/>
          </w:tcPr>
          <w:p>
            <w:pPr>
              <w:pStyle w:val="TableParagraph"/>
              <w:spacing w:line="175" w:lineRule="exact" w:before="1"/>
              <w:ind w:left="47" w:right="42"/>
              <w:rPr>
                <w:b/>
                <w:sz w:val="16"/>
              </w:rPr>
            </w:pPr>
            <w:r>
              <w:rPr>
                <w:b/>
                <w:sz w:val="16"/>
              </w:rPr>
              <w:t>14</w:t>
            </w:r>
            <w:r>
              <w:rPr>
                <w:b/>
                <w:spacing w:val="-1"/>
                <w:sz w:val="16"/>
              </w:rPr>
              <w:t> </w:t>
            </w:r>
            <w:r>
              <w:rPr>
                <w:b/>
                <w:spacing w:val="-5"/>
                <w:sz w:val="16"/>
              </w:rPr>
              <w:t>025</w:t>
            </w:r>
          </w:p>
        </w:tc>
        <w:tc>
          <w:tcPr>
            <w:tcW w:w="744" w:type="dxa"/>
          </w:tcPr>
          <w:p>
            <w:pPr>
              <w:pStyle w:val="TableParagraph"/>
              <w:spacing w:line="175" w:lineRule="exact" w:before="1"/>
              <w:ind w:left="47" w:right="42"/>
              <w:rPr>
                <w:b/>
                <w:sz w:val="16"/>
              </w:rPr>
            </w:pPr>
            <w:r>
              <w:rPr>
                <w:b/>
                <w:sz w:val="16"/>
              </w:rPr>
              <w:t>14</w:t>
            </w:r>
            <w:r>
              <w:rPr>
                <w:b/>
                <w:spacing w:val="-1"/>
                <w:sz w:val="16"/>
              </w:rPr>
              <w:t> </w:t>
            </w:r>
            <w:r>
              <w:rPr>
                <w:b/>
                <w:spacing w:val="-5"/>
                <w:sz w:val="16"/>
              </w:rPr>
              <w:t>359</w:t>
            </w:r>
          </w:p>
        </w:tc>
        <w:tc>
          <w:tcPr>
            <w:tcW w:w="742" w:type="dxa"/>
          </w:tcPr>
          <w:p>
            <w:pPr>
              <w:pStyle w:val="TableParagraph"/>
              <w:spacing w:line="175" w:lineRule="exact" w:before="1"/>
              <w:ind w:left="48" w:right="41"/>
              <w:rPr>
                <w:b/>
                <w:sz w:val="16"/>
              </w:rPr>
            </w:pPr>
            <w:r>
              <w:rPr>
                <w:b/>
                <w:sz w:val="16"/>
              </w:rPr>
              <w:t>14</w:t>
            </w:r>
            <w:r>
              <w:rPr>
                <w:b/>
                <w:spacing w:val="-1"/>
                <w:sz w:val="16"/>
              </w:rPr>
              <w:t> </w:t>
            </w:r>
            <w:r>
              <w:rPr>
                <w:b/>
                <w:spacing w:val="-5"/>
                <w:sz w:val="16"/>
              </w:rPr>
              <w:t>699</w:t>
            </w:r>
          </w:p>
        </w:tc>
        <w:tc>
          <w:tcPr>
            <w:tcW w:w="745" w:type="dxa"/>
          </w:tcPr>
          <w:p>
            <w:pPr>
              <w:pStyle w:val="TableParagraph"/>
              <w:spacing w:line="175" w:lineRule="exact" w:before="1"/>
              <w:ind w:left="47" w:right="48"/>
              <w:rPr>
                <w:b/>
                <w:sz w:val="16"/>
              </w:rPr>
            </w:pPr>
            <w:r>
              <w:rPr>
                <w:b/>
                <w:sz w:val="16"/>
              </w:rPr>
              <w:t>14</w:t>
            </w:r>
            <w:r>
              <w:rPr>
                <w:b/>
                <w:spacing w:val="-1"/>
                <w:sz w:val="16"/>
              </w:rPr>
              <w:t> </w:t>
            </w:r>
            <w:r>
              <w:rPr>
                <w:b/>
                <w:spacing w:val="-5"/>
                <w:sz w:val="16"/>
              </w:rPr>
              <w:t>773</w:t>
            </w:r>
          </w:p>
        </w:tc>
        <w:tc>
          <w:tcPr>
            <w:tcW w:w="740" w:type="dxa"/>
          </w:tcPr>
          <w:p>
            <w:pPr>
              <w:pStyle w:val="TableParagraph"/>
              <w:spacing w:line="175" w:lineRule="exact" w:before="1"/>
              <w:ind w:left="48" w:right="41"/>
              <w:rPr>
                <w:b/>
                <w:sz w:val="16"/>
              </w:rPr>
            </w:pPr>
            <w:r>
              <w:rPr>
                <w:b/>
                <w:sz w:val="16"/>
              </w:rPr>
              <w:t>15</w:t>
            </w:r>
            <w:r>
              <w:rPr>
                <w:b/>
                <w:spacing w:val="-1"/>
                <w:sz w:val="16"/>
              </w:rPr>
              <w:t> </w:t>
            </w:r>
            <w:r>
              <w:rPr>
                <w:b/>
                <w:spacing w:val="-5"/>
                <w:sz w:val="16"/>
              </w:rPr>
              <w:t>000</w:t>
            </w:r>
          </w:p>
        </w:tc>
        <w:tc>
          <w:tcPr>
            <w:tcW w:w="745" w:type="dxa"/>
          </w:tcPr>
          <w:p>
            <w:pPr>
              <w:pStyle w:val="TableParagraph"/>
              <w:spacing w:line="175" w:lineRule="exact" w:before="1"/>
              <w:ind w:left="47" w:right="47"/>
              <w:rPr>
                <w:b/>
                <w:sz w:val="16"/>
              </w:rPr>
            </w:pPr>
            <w:r>
              <w:rPr>
                <w:b/>
                <w:sz w:val="16"/>
              </w:rPr>
              <w:t>15</w:t>
            </w:r>
            <w:r>
              <w:rPr>
                <w:b/>
                <w:spacing w:val="-1"/>
                <w:sz w:val="16"/>
              </w:rPr>
              <w:t> </w:t>
            </w:r>
            <w:r>
              <w:rPr>
                <w:b/>
                <w:spacing w:val="-5"/>
                <w:sz w:val="16"/>
              </w:rPr>
              <w:t>264</w:t>
            </w:r>
          </w:p>
        </w:tc>
        <w:tc>
          <w:tcPr>
            <w:tcW w:w="745" w:type="dxa"/>
          </w:tcPr>
          <w:p>
            <w:pPr>
              <w:pStyle w:val="TableParagraph"/>
              <w:spacing w:line="175" w:lineRule="exact" w:before="1"/>
              <w:ind w:left="47" w:right="48"/>
              <w:rPr>
                <w:b/>
                <w:sz w:val="16"/>
              </w:rPr>
            </w:pPr>
            <w:r>
              <w:rPr>
                <w:b/>
                <w:sz w:val="16"/>
              </w:rPr>
              <w:t>15</w:t>
            </w:r>
            <w:r>
              <w:rPr>
                <w:b/>
                <w:spacing w:val="-1"/>
                <w:sz w:val="16"/>
              </w:rPr>
              <w:t> </w:t>
            </w:r>
            <w:r>
              <w:rPr>
                <w:b/>
                <w:spacing w:val="-5"/>
                <w:sz w:val="16"/>
              </w:rPr>
              <w:t>593</w:t>
            </w:r>
          </w:p>
        </w:tc>
        <w:tc>
          <w:tcPr>
            <w:tcW w:w="745" w:type="dxa"/>
          </w:tcPr>
          <w:p>
            <w:pPr>
              <w:pStyle w:val="TableParagraph"/>
              <w:spacing w:line="175" w:lineRule="exact" w:before="1"/>
              <w:ind w:left="47" w:right="48"/>
              <w:rPr>
                <w:b/>
                <w:sz w:val="16"/>
              </w:rPr>
            </w:pPr>
            <w:r>
              <w:rPr>
                <w:b/>
                <w:sz w:val="16"/>
              </w:rPr>
              <w:t>15</w:t>
            </w:r>
            <w:r>
              <w:rPr>
                <w:b/>
                <w:spacing w:val="-1"/>
                <w:sz w:val="16"/>
              </w:rPr>
              <w:t> </w:t>
            </w:r>
            <w:r>
              <w:rPr>
                <w:b/>
                <w:spacing w:val="-5"/>
                <w:sz w:val="16"/>
              </w:rPr>
              <w:t>846</w:t>
            </w:r>
          </w:p>
        </w:tc>
        <w:tc>
          <w:tcPr>
            <w:tcW w:w="750" w:type="dxa"/>
          </w:tcPr>
          <w:p>
            <w:pPr>
              <w:pStyle w:val="TableParagraph"/>
              <w:spacing w:line="175" w:lineRule="exact" w:before="1"/>
              <w:ind w:left="35" w:right="38"/>
              <w:rPr>
                <w:b/>
                <w:sz w:val="16"/>
              </w:rPr>
            </w:pPr>
            <w:r>
              <w:rPr>
                <w:b/>
                <w:sz w:val="16"/>
              </w:rPr>
              <w:t>16</w:t>
            </w:r>
            <w:r>
              <w:rPr>
                <w:b/>
                <w:spacing w:val="-1"/>
                <w:sz w:val="16"/>
              </w:rPr>
              <w:t> </w:t>
            </w:r>
            <w:r>
              <w:rPr>
                <w:b/>
                <w:spacing w:val="-5"/>
                <w:sz w:val="16"/>
              </w:rPr>
              <w:t>162</w:t>
            </w:r>
          </w:p>
        </w:tc>
        <w:tc>
          <w:tcPr>
            <w:tcW w:w="747" w:type="dxa"/>
          </w:tcPr>
          <w:p>
            <w:pPr>
              <w:pStyle w:val="TableParagraph"/>
              <w:spacing w:line="175" w:lineRule="exact" w:before="1"/>
              <w:ind w:left="37" w:right="38"/>
              <w:rPr>
                <w:b/>
                <w:sz w:val="16"/>
              </w:rPr>
            </w:pPr>
            <w:r>
              <w:rPr>
                <w:b/>
                <w:sz w:val="16"/>
              </w:rPr>
              <w:t>16</w:t>
            </w:r>
            <w:r>
              <w:rPr>
                <w:b/>
                <w:spacing w:val="-1"/>
                <w:sz w:val="16"/>
              </w:rPr>
              <w:t> </w:t>
            </w:r>
            <w:r>
              <w:rPr>
                <w:b/>
                <w:spacing w:val="-5"/>
                <w:sz w:val="16"/>
              </w:rPr>
              <w:t>429</w:t>
            </w:r>
          </w:p>
        </w:tc>
        <w:tc>
          <w:tcPr>
            <w:tcW w:w="898" w:type="dxa"/>
          </w:tcPr>
          <w:p>
            <w:pPr>
              <w:pStyle w:val="TableParagraph"/>
              <w:spacing w:line="175" w:lineRule="exact" w:before="1"/>
              <w:ind w:left="33" w:right="37"/>
              <w:rPr>
                <w:b/>
                <w:sz w:val="16"/>
              </w:rPr>
            </w:pPr>
            <w:r>
              <w:rPr>
                <w:b/>
                <w:sz w:val="16"/>
              </w:rPr>
              <w:t>16</w:t>
            </w:r>
            <w:r>
              <w:rPr>
                <w:b/>
                <w:spacing w:val="-1"/>
                <w:sz w:val="16"/>
              </w:rPr>
              <w:t> </w:t>
            </w:r>
            <w:r>
              <w:rPr>
                <w:b/>
                <w:spacing w:val="-5"/>
                <w:sz w:val="16"/>
              </w:rPr>
              <w:t>632</w:t>
            </w:r>
          </w:p>
        </w:tc>
        <w:tc>
          <w:tcPr>
            <w:tcW w:w="874" w:type="dxa"/>
          </w:tcPr>
          <w:p>
            <w:pPr>
              <w:pStyle w:val="TableParagraph"/>
              <w:spacing w:line="175" w:lineRule="exact" w:before="1"/>
              <w:ind w:left="3" w:right="8"/>
              <w:rPr>
                <w:b/>
                <w:sz w:val="16"/>
              </w:rPr>
            </w:pPr>
            <w:r>
              <w:rPr>
                <w:b/>
                <w:sz w:val="16"/>
              </w:rPr>
              <w:t>16</w:t>
            </w:r>
            <w:r>
              <w:rPr>
                <w:b/>
                <w:spacing w:val="-1"/>
                <w:sz w:val="16"/>
              </w:rPr>
              <w:t> </w:t>
            </w:r>
            <w:r>
              <w:rPr>
                <w:b/>
                <w:spacing w:val="-5"/>
                <w:sz w:val="16"/>
              </w:rPr>
              <w:t>986</w:t>
            </w:r>
          </w:p>
        </w:tc>
      </w:tr>
      <w:tr>
        <w:trPr>
          <w:trHeight w:val="193" w:hRule="atLeast"/>
        </w:trPr>
        <w:tc>
          <w:tcPr>
            <w:tcW w:w="2408" w:type="dxa"/>
          </w:tcPr>
          <w:p>
            <w:pPr>
              <w:pStyle w:val="TableParagraph"/>
              <w:spacing w:line="174" w:lineRule="exact"/>
              <w:ind w:left="107"/>
              <w:jc w:val="left"/>
              <w:rPr>
                <w:sz w:val="17"/>
              </w:rPr>
            </w:pPr>
            <w:r>
              <w:rPr>
                <w:sz w:val="17"/>
              </w:rPr>
              <w:t>с</w:t>
            </w:r>
            <w:r>
              <w:rPr>
                <w:spacing w:val="-1"/>
                <w:sz w:val="17"/>
              </w:rPr>
              <w:t> </w:t>
            </w:r>
            <w:r>
              <w:rPr>
                <w:sz w:val="17"/>
              </w:rPr>
              <w:t>01.01. по</w:t>
            </w:r>
            <w:r>
              <w:rPr>
                <w:spacing w:val="-4"/>
                <w:sz w:val="17"/>
              </w:rPr>
              <w:t> </w:t>
            </w:r>
            <w:r>
              <w:rPr>
                <w:spacing w:val="-2"/>
                <w:sz w:val="17"/>
              </w:rPr>
              <w:t>30.06</w:t>
            </w:r>
          </w:p>
        </w:tc>
        <w:tc>
          <w:tcPr>
            <w:tcW w:w="984" w:type="dxa"/>
          </w:tcPr>
          <w:p>
            <w:pPr>
              <w:pStyle w:val="TableParagraph"/>
              <w:spacing w:line="174" w:lineRule="exact"/>
              <w:ind w:left="18" w:right="14"/>
              <w:rPr>
                <w:sz w:val="17"/>
              </w:rPr>
            </w:pPr>
            <w:r>
              <w:rPr>
                <w:spacing w:val="-2"/>
                <w:sz w:val="17"/>
              </w:rPr>
              <w:t>тыс.руб</w:t>
            </w:r>
          </w:p>
        </w:tc>
        <w:tc>
          <w:tcPr>
            <w:tcW w:w="737" w:type="dxa"/>
          </w:tcPr>
          <w:p>
            <w:pPr>
              <w:pStyle w:val="TableParagraph"/>
              <w:spacing w:line="174" w:lineRule="exact"/>
              <w:ind w:left="53" w:right="42"/>
              <w:rPr>
                <w:sz w:val="16"/>
              </w:rPr>
            </w:pPr>
            <w:r>
              <w:rPr>
                <w:spacing w:val="-10"/>
                <w:sz w:val="16"/>
              </w:rPr>
              <w:t>-</w:t>
            </w:r>
          </w:p>
        </w:tc>
        <w:tc>
          <w:tcPr>
            <w:tcW w:w="744" w:type="dxa"/>
          </w:tcPr>
          <w:p>
            <w:pPr>
              <w:pStyle w:val="TableParagraph"/>
              <w:spacing w:line="174" w:lineRule="exact"/>
              <w:ind w:left="47" w:right="38"/>
              <w:rPr>
                <w:sz w:val="16"/>
              </w:rPr>
            </w:pPr>
            <w:r>
              <w:rPr>
                <w:sz w:val="16"/>
              </w:rPr>
              <w:t>7</w:t>
            </w:r>
            <w:r>
              <w:rPr>
                <w:spacing w:val="-1"/>
                <w:sz w:val="16"/>
              </w:rPr>
              <w:t> </w:t>
            </w:r>
            <w:r>
              <w:rPr>
                <w:spacing w:val="-5"/>
                <w:sz w:val="16"/>
              </w:rPr>
              <w:t>919</w:t>
            </w:r>
          </w:p>
        </w:tc>
        <w:tc>
          <w:tcPr>
            <w:tcW w:w="745" w:type="dxa"/>
          </w:tcPr>
          <w:p>
            <w:pPr>
              <w:pStyle w:val="TableParagraph"/>
              <w:spacing w:line="174" w:lineRule="exact"/>
              <w:ind w:left="47" w:right="39"/>
              <w:rPr>
                <w:sz w:val="16"/>
              </w:rPr>
            </w:pPr>
            <w:r>
              <w:rPr>
                <w:sz w:val="16"/>
              </w:rPr>
              <w:t>8</w:t>
            </w:r>
            <w:r>
              <w:rPr>
                <w:spacing w:val="-1"/>
                <w:sz w:val="16"/>
              </w:rPr>
              <w:t> </w:t>
            </w:r>
            <w:r>
              <w:rPr>
                <w:spacing w:val="-5"/>
                <w:sz w:val="16"/>
              </w:rPr>
              <w:t>079</w:t>
            </w:r>
          </w:p>
        </w:tc>
        <w:tc>
          <w:tcPr>
            <w:tcW w:w="742" w:type="dxa"/>
          </w:tcPr>
          <w:p>
            <w:pPr>
              <w:pStyle w:val="TableParagraph"/>
              <w:spacing w:line="174" w:lineRule="exact"/>
              <w:ind w:left="48" w:right="43"/>
              <w:rPr>
                <w:sz w:val="16"/>
              </w:rPr>
            </w:pPr>
            <w:r>
              <w:rPr>
                <w:sz w:val="16"/>
              </w:rPr>
              <w:t>8</w:t>
            </w:r>
            <w:r>
              <w:rPr>
                <w:spacing w:val="-1"/>
                <w:sz w:val="16"/>
              </w:rPr>
              <w:t> </w:t>
            </w:r>
            <w:r>
              <w:rPr>
                <w:spacing w:val="-5"/>
                <w:sz w:val="16"/>
              </w:rPr>
              <w:t>236</w:t>
            </w:r>
          </w:p>
        </w:tc>
        <w:tc>
          <w:tcPr>
            <w:tcW w:w="744" w:type="dxa"/>
          </w:tcPr>
          <w:p>
            <w:pPr>
              <w:pStyle w:val="TableParagraph"/>
              <w:spacing w:line="174" w:lineRule="exact"/>
              <w:ind w:left="47" w:right="40"/>
              <w:rPr>
                <w:sz w:val="16"/>
              </w:rPr>
            </w:pPr>
            <w:r>
              <w:rPr>
                <w:sz w:val="16"/>
              </w:rPr>
              <w:t>8</w:t>
            </w:r>
            <w:r>
              <w:rPr>
                <w:spacing w:val="-1"/>
                <w:sz w:val="16"/>
              </w:rPr>
              <w:t> </w:t>
            </w:r>
            <w:r>
              <w:rPr>
                <w:spacing w:val="-5"/>
                <w:sz w:val="16"/>
              </w:rPr>
              <w:t>403</w:t>
            </w:r>
          </w:p>
        </w:tc>
        <w:tc>
          <w:tcPr>
            <w:tcW w:w="744" w:type="dxa"/>
          </w:tcPr>
          <w:p>
            <w:pPr>
              <w:pStyle w:val="TableParagraph"/>
              <w:spacing w:line="174" w:lineRule="exact"/>
              <w:ind w:left="47" w:right="40"/>
              <w:rPr>
                <w:sz w:val="16"/>
              </w:rPr>
            </w:pPr>
            <w:r>
              <w:rPr>
                <w:sz w:val="16"/>
              </w:rPr>
              <w:t>8</w:t>
            </w:r>
            <w:r>
              <w:rPr>
                <w:spacing w:val="-1"/>
                <w:sz w:val="16"/>
              </w:rPr>
              <w:t> </w:t>
            </w:r>
            <w:r>
              <w:rPr>
                <w:spacing w:val="-5"/>
                <w:sz w:val="16"/>
              </w:rPr>
              <w:t>603</w:t>
            </w:r>
          </w:p>
        </w:tc>
        <w:tc>
          <w:tcPr>
            <w:tcW w:w="742" w:type="dxa"/>
          </w:tcPr>
          <w:p>
            <w:pPr>
              <w:pStyle w:val="TableParagraph"/>
              <w:spacing w:line="174" w:lineRule="exact"/>
              <w:ind w:left="48" w:right="44"/>
              <w:rPr>
                <w:sz w:val="16"/>
              </w:rPr>
            </w:pPr>
            <w:r>
              <w:rPr>
                <w:sz w:val="16"/>
              </w:rPr>
              <w:t>8</w:t>
            </w:r>
            <w:r>
              <w:rPr>
                <w:spacing w:val="-1"/>
                <w:sz w:val="16"/>
              </w:rPr>
              <w:t> </w:t>
            </w:r>
            <w:r>
              <w:rPr>
                <w:spacing w:val="-5"/>
                <w:sz w:val="16"/>
              </w:rPr>
              <w:t>807</w:t>
            </w:r>
          </w:p>
        </w:tc>
        <w:tc>
          <w:tcPr>
            <w:tcW w:w="745" w:type="dxa"/>
          </w:tcPr>
          <w:p>
            <w:pPr>
              <w:pStyle w:val="TableParagraph"/>
              <w:spacing w:line="174" w:lineRule="exact"/>
              <w:ind w:left="47" w:right="46"/>
              <w:rPr>
                <w:sz w:val="16"/>
              </w:rPr>
            </w:pPr>
            <w:r>
              <w:rPr>
                <w:sz w:val="16"/>
              </w:rPr>
              <w:t>8</w:t>
            </w:r>
            <w:r>
              <w:rPr>
                <w:spacing w:val="-1"/>
                <w:sz w:val="16"/>
              </w:rPr>
              <w:t> </w:t>
            </w:r>
            <w:r>
              <w:rPr>
                <w:spacing w:val="-5"/>
                <w:sz w:val="16"/>
              </w:rPr>
              <w:t>851</w:t>
            </w:r>
          </w:p>
        </w:tc>
        <w:tc>
          <w:tcPr>
            <w:tcW w:w="740" w:type="dxa"/>
          </w:tcPr>
          <w:p>
            <w:pPr>
              <w:pStyle w:val="TableParagraph"/>
              <w:spacing w:line="174" w:lineRule="exact"/>
              <w:ind w:left="48" w:right="44"/>
              <w:rPr>
                <w:sz w:val="16"/>
              </w:rPr>
            </w:pPr>
            <w:r>
              <w:rPr>
                <w:sz w:val="16"/>
              </w:rPr>
              <w:t>8</w:t>
            </w:r>
            <w:r>
              <w:rPr>
                <w:spacing w:val="-1"/>
                <w:sz w:val="16"/>
              </w:rPr>
              <w:t> </w:t>
            </w:r>
            <w:r>
              <w:rPr>
                <w:spacing w:val="-5"/>
                <w:sz w:val="16"/>
              </w:rPr>
              <w:t>987</w:t>
            </w:r>
          </w:p>
        </w:tc>
        <w:tc>
          <w:tcPr>
            <w:tcW w:w="745" w:type="dxa"/>
          </w:tcPr>
          <w:p>
            <w:pPr>
              <w:pStyle w:val="TableParagraph"/>
              <w:spacing w:line="174" w:lineRule="exact"/>
              <w:ind w:left="47" w:right="44"/>
              <w:rPr>
                <w:sz w:val="16"/>
              </w:rPr>
            </w:pPr>
            <w:r>
              <w:rPr>
                <w:sz w:val="16"/>
              </w:rPr>
              <w:t>9</w:t>
            </w:r>
            <w:r>
              <w:rPr>
                <w:spacing w:val="-1"/>
                <w:sz w:val="16"/>
              </w:rPr>
              <w:t> </w:t>
            </w:r>
            <w:r>
              <w:rPr>
                <w:spacing w:val="-5"/>
                <w:sz w:val="16"/>
              </w:rPr>
              <w:t>145</w:t>
            </w:r>
          </w:p>
        </w:tc>
        <w:tc>
          <w:tcPr>
            <w:tcW w:w="745" w:type="dxa"/>
          </w:tcPr>
          <w:p>
            <w:pPr>
              <w:pStyle w:val="TableParagraph"/>
              <w:spacing w:line="174" w:lineRule="exact"/>
              <w:ind w:left="47" w:right="46"/>
              <w:rPr>
                <w:sz w:val="16"/>
              </w:rPr>
            </w:pPr>
            <w:r>
              <w:rPr>
                <w:sz w:val="16"/>
              </w:rPr>
              <w:t>9</w:t>
            </w:r>
            <w:r>
              <w:rPr>
                <w:spacing w:val="-1"/>
                <w:sz w:val="16"/>
              </w:rPr>
              <w:t> </w:t>
            </w:r>
            <w:r>
              <w:rPr>
                <w:spacing w:val="-5"/>
                <w:sz w:val="16"/>
              </w:rPr>
              <w:t>342</w:t>
            </w:r>
          </w:p>
        </w:tc>
        <w:tc>
          <w:tcPr>
            <w:tcW w:w="745" w:type="dxa"/>
          </w:tcPr>
          <w:p>
            <w:pPr>
              <w:pStyle w:val="TableParagraph"/>
              <w:spacing w:line="174" w:lineRule="exact"/>
              <w:ind w:left="47" w:right="47"/>
              <w:rPr>
                <w:sz w:val="16"/>
              </w:rPr>
            </w:pPr>
            <w:r>
              <w:rPr>
                <w:sz w:val="16"/>
              </w:rPr>
              <w:t>9</w:t>
            </w:r>
            <w:r>
              <w:rPr>
                <w:spacing w:val="-1"/>
                <w:sz w:val="16"/>
              </w:rPr>
              <w:t> </w:t>
            </w:r>
            <w:r>
              <w:rPr>
                <w:spacing w:val="-5"/>
                <w:sz w:val="16"/>
              </w:rPr>
              <w:t>494</w:t>
            </w:r>
          </w:p>
        </w:tc>
        <w:tc>
          <w:tcPr>
            <w:tcW w:w="750" w:type="dxa"/>
          </w:tcPr>
          <w:p>
            <w:pPr>
              <w:pStyle w:val="TableParagraph"/>
              <w:spacing w:line="174" w:lineRule="exact"/>
              <w:ind w:left="35" w:right="40"/>
              <w:rPr>
                <w:sz w:val="16"/>
              </w:rPr>
            </w:pPr>
            <w:r>
              <w:rPr>
                <w:sz w:val="16"/>
              </w:rPr>
              <w:t>9</w:t>
            </w:r>
            <w:r>
              <w:rPr>
                <w:spacing w:val="-1"/>
                <w:sz w:val="16"/>
              </w:rPr>
              <w:t> </w:t>
            </w:r>
            <w:r>
              <w:rPr>
                <w:spacing w:val="-5"/>
                <w:sz w:val="16"/>
              </w:rPr>
              <w:t>683</w:t>
            </w:r>
          </w:p>
        </w:tc>
        <w:tc>
          <w:tcPr>
            <w:tcW w:w="747" w:type="dxa"/>
          </w:tcPr>
          <w:p>
            <w:pPr>
              <w:pStyle w:val="TableParagraph"/>
              <w:spacing w:line="174" w:lineRule="exact"/>
              <w:ind w:left="37" w:right="41"/>
              <w:rPr>
                <w:sz w:val="16"/>
              </w:rPr>
            </w:pPr>
            <w:r>
              <w:rPr>
                <w:sz w:val="16"/>
              </w:rPr>
              <w:t>9</w:t>
            </w:r>
            <w:r>
              <w:rPr>
                <w:spacing w:val="-1"/>
                <w:sz w:val="16"/>
              </w:rPr>
              <w:t> </w:t>
            </w:r>
            <w:r>
              <w:rPr>
                <w:spacing w:val="-5"/>
                <w:sz w:val="16"/>
              </w:rPr>
              <w:t>843</w:t>
            </w:r>
          </w:p>
        </w:tc>
        <w:tc>
          <w:tcPr>
            <w:tcW w:w="898" w:type="dxa"/>
          </w:tcPr>
          <w:p>
            <w:pPr>
              <w:pStyle w:val="TableParagraph"/>
              <w:spacing w:line="174" w:lineRule="exact"/>
              <w:ind w:left="33" w:right="35"/>
              <w:rPr>
                <w:sz w:val="16"/>
              </w:rPr>
            </w:pPr>
            <w:r>
              <w:rPr>
                <w:sz w:val="16"/>
              </w:rPr>
              <w:t>9</w:t>
            </w:r>
            <w:r>
              <w:rPr>
                <w:spacing w:val="-1"/>
                <w:sz w:val="16"/>
              </w:rPr>
              <w:t> </w:t>
            </w:r>
            <w:r>
              <w:rPr>
                <w:spacing w:val="-5"/>
                <w:sz w:val="16"/>
              </w:rPr>
              <w:t>965</w:t>
            </w:r>
          </w:p>
        </w:tc>
        <w:tc>
          <w:tcPr>
            <w:tcW w:w="874" w:type="dxa"/>
          </w:tcPr>
          <w:p>
            <w:pPr>
              <w:pStyle w:val="TableParagraph"/>
              <w:spacing w:line="174" w:lineRule="exact"/>
              <w:ind w:left="3" w:right="8"/>
              <w:rPr>
                <w:sz w:val="16"/>
              </w:rPr>
            </w:pPr>
            <w:r>
              <w:rPr>
                <w:sz w:val="16"/>
              </w:rPr>
              <w:t>10</w:t>
            </w:r>
            <w:r>
              <w:rPr>
                <w:spacing w:val="-1"/>
                <w:sz w:val="16"/>
              </w:rPr>
              <w:t> </w:t>
            </w:r>
            <w:r>
              <w:rPr>
                <w:spacing w:val="-5"/>
                <w:sz w:val="16"/>
              </w:rPr>
              <w:t>177</w:t>
            </w:r>
          </w:p>
        </w:tc>
      </w:tr>
      <w:tr>
        <w:trPr>
          <w:trHeight w:val="197" w:hRule="atLeast"/>
        </w:trPr>
        <w:tc>
          <w:tcPr>
            <w:tcW w:w="2408" w:type="dxa"/>
          </w:tcPr>
          <w:p>
            <w:pPr>
              <w:pStyle w:val="TableParagraph"/>
              <w:spacing w:line="177" w:lineRule="exact"/>
              <w:ind w:left="107"/>
              <w:jc w:val="left"/>
              <w:rPr>
                <w:sz w:val="17"/>
              </w:rPr>
            </w:pPr>
            <w:r>
              <w:rPr>
                <w:sz w:val="17"/>
              </w:rPr>
              <w:t>с</w:t>
            </w:r>
            <w:r>
              <w:rPr>
                <w:spacing w:val="-1"/>
                <w:sz w:val="17"/>
              </w:rPr>
              <w:t> </w:t>
            </w:r>
            <w:r>
              <w:rPr>
                <w:sz w:val="17"/>
              </w:rPr>
              <w:t>01.07. по</w:t>
            </w:r>
            <w:r>
              <w:rPr>
                <w:spacing w:val="-4"/>
                <w:sz w:val="17"/>
              </w:rPr>
              <w:t> </w:t>
            </w:r>
            <w:r>
              <w:rPr>
                <w:spacing w:val="-2"/>
                <w:sz w:val="17"/>
              </w:rPr>
              <w:t>31.12</w:t>
            </w:r>
          </w:p>
        </w:tc>
        <w:tc>
          <w:tcPr>
            <w:tcW w:w="984" w:type="dxa"/>
          </w:tcPr>
          <w:p>
            <w:pPr>
              <w:pStyle w:val="TableParagraph"/>
              <w:spacing w:line="177" w:lineRule="exact"/>
              <w:ind w:left="18" w:right="14"/>
              <w:rPr>
                <w:sz w:val="17"/>
              </w:rPr>
            </w:pPr>
            <w:r>
              <w:rPr>
                <w:spacing w:val="-2"/>
                <w:sz w:val="17"/>
              </w:rPr>
              <w:t>тыс.руб</w:t>
            </w:r>
          </w:p>
        </w:tc>
        <w:tc>
          <w:tcPr>
            <w:tcW w:w="737" w:type="dxa"/>
          </w:tcPr>
          <w:p>
            <w:pPr>
              <w:pStyle w:val="TableParagraph"/>
              <w:spacing w:line="175" w:lineRule="exact" w:before="2"/>
              <w:ind w:left="53" w:right="42"/>
              <w:rPr>
                <w:sz w:val="16"/>
              </w:rPr>
            </w:pPr>
            <w:r>
              <w:rPr>
                <w:spacing w:val="-10"/>
                <w:sz w:val="16"/>
              </w:rPr>
              <w:t>-</w:t>
            </w:r>
          </w:p>
        </w:tc>
        <w:tc>
          <w:tcPr>
            <w:tcW w:w="744" w:type="dxa"/>
          </w:tcPr>
          <w:p>
            <w:pPr>
              <w:pStyle w:val="TableParagraph"/>
              <w:spacing w:line="175" w:lineRule="exact" w:before="2"/>
              <w:ind w:left="47" w:right="38"/>
              <w:rPr>
                <w:sz w:val="16"/>
              </w:rPr>
            </w:pPr>
            <w:r>
              <w:rPr>
                <w:sz w:val="16"/>
              </w:rPr>
              <w:t>5</w:t>
            </w:r>
            <w:r>
              <w:rPr>
                <w:spacing w:val="-1"/>
                <w:sz w:val="16"/>
              </w:rPr>
              <w:t> </w:t>
            </w:r>
            <w:r>
              <w:rPr>
                <w:spacing w:val="-5"/>
                <w:sz w:val="16"/>
              </w:rPr>
              <w:t>298</w:t>
            </w:r>
          </w:p>
        </w:tc>
        <w:tc>
          <w:tcPr>
            <w:tcW w:w="745" w:type="dxa"/>
          </w:tcPr>
          <w:p>
            <w:pPr>
              <w:pStyle w:val="TableParagraph"/>
              <w:spacing w:line="175" w:lineRule="exact" w:before="2"/>
              <w:ind w:left="47" w:right="39"/>
              <w:rPr>
                <w:sz w:val="16"/>
              </w:rPr>
            </w:pPr>
            <w:r>
              <w:rPr>
                <w:sz w:val="16"/>
              </w:rPr>
              <w:t>5</w:t>
            </w:r>
            <w:r>
              <w:rPr>
                <w:spacing w:val="-1"/>
                <w:sz w:val="16"/>
              </w:rPr>
              <w:t> </w:t>
            </w:r>
            <w:r>
              <w:rPr>
                <w:spacing w:val="-5"/>
                <w:sz w:val="16"/>
              </w:rPr>
              <w:t>405</w:t>
            </w:r>
          </w:p>
        </w:tc>
        <w:tc>
          <w:tcPr>
            <w:tcW w:w="742" w:type="dxa"/>
          </w:tcPr>
          <w:p>
            <w:pPr>
              <w:pStyle w:val="TableParagraph"/>
              <w:spacing w:line="175" w:lineRule="exact" w:before="2"/>
              <w:ind w:left="48" w:right="43"/>
              <w:rPr>
                <w:sz w:val="16"/>
              </w:rPr>
            </w:pPr>
            <w:r>
              <w:rPr>
                <w:sz w:val="16"/>
              </w:rPr>
              <w:t>5</w:t>
            </w:r>
            <w:r>
              <w:rPr>
                <w:spacing w:val="-1"/>
                <w:sz w:val="16"/>
              </w:rPr>
              <w:t> </w:t>
            </w:r>
            <w:r>
              <w:rPr>
                <w:spacing w:val="-5"/>
                <w:sz w:val="16"/>
              </w:rPr>
              <w:t>510</w:t>
            </w:r>
          </w:p>
        </w:tc>
        <w:tc>
          <w:tcPr>
            <w:tcW w:w="744" w:type="dxa"/>
          </w:tcPr>
          <w:p>
            <w:pPr>
              <w:pStyle w:val="TableParagraph"/>
              <w:spacing w:line="175" w:lineRule="exact" w:before="2"/>
              <w:ind w:left="47" w:right="40"/>
              <w:rPr>
                <w:sz w:val="16"/>
              </w:rPr>
            </w:pPr>
            <w:r>
              <w:rPr>
                <w:sz w:val="16"/>
              </w:rPr>
              <w:t>5</w:t>
            </w:r>
            <w:r>
              <w:rPr>
                <w:spacing w:val="-1"/>
                <w:sz w:val="16"/>
              </w:rPr>
              <w:t> </w:t>
            </w:r>
            <w:r>
              <w:rPr>
                <w:spacing w:val="-5"/>
                <w:sz w:val="16"/>
              </w:rPr>
              <w:t>622</w:t>
            </w:r>
          </w:p>
        </w:tc>
        <w:tc>
          <w:tcPr>
            <w:tcW w:w="744" w:type="dxa"/>
          </w:tcPr>
          <w:p>
            <w:pPr>
              <w:pStyle w:val="TableParagraph"/>
              <w:spacing w:line="175" w:lineRule="exact" w:before="2"/>
              <w:ind w:left="47" w:right="40"/>
              <w:rPr>
                <w:sz w:val="16"/>
              </w:rPr>
            </w:pPr>
            <w:r>
              <w:rPr>
                <w:sz w:val="16"/>
              </w:rPr>
              <w:t>5</w:t>
            </w:r>
            <w:r>
              <w:rPr>
                <w:spacing w:val="-1"/>
                <w:sz w:val="16"/>
              </w:rPr>
              <w:t> </w:t>
            </w:r>
            <w:r>
              <w:rPr>
                <w:spacing w:val="-5"/>
                <w:sz w:val="16"/>
              </w:rPr>
              <w:t>756</w:t>
            </w:r>
          </w:p>
        </w:tc>
        <w:tc>
          <w:tcPr>
            <w:tcW w:w="742" w:type="dxa"/>
          </w:tcPr>
          <w:p>
            <w:pPr>
              <w:pStyle w:val="TableParagraph"/>
              <w:spacing w:line="175" w:lineRule="exact" w:before="2"/>
              <w:ind w:left="48" w:right="44"/>
              <w:rPr>
                <w:sz w:val="16"/>
              </w:rPr>
            </w:pPr>
            <w:r>
              <w:rPr>
                <w:sz w:val="16"/>
              </w:rPr>
              <w:t>5</w:t>
            </w:r>
            <w:r>
              <w:rPr>
                <w:spacing w:val="-1"/>
                <w:sz w:val="16"/>
              </w:rPr>
              <w:t> </w:t>
            </w:r>
            <w:r>
              <w:rPr>
                <w:spacing w:val="-5"/>
                <w:sz w:val="16"/>
              </w:rPr>
              <w:t>892</w:t>
            </w:r>
          </w:p>
        </w:tc>
        <w:tc>
          <w:tcPr>
            <w:tcW w:w="745" w:type="dxa"/>
          </w:tcPr>
          <w:p>
            <w:pPr>
              <w:pStyle w:val="TableParagraph"/>
              <w:spacing w:line="175" w:lineRule="exact" w:before="2"/>
              <w:ind w:left="47" w:right="46"/>
              <w:rPr>
                <w:sz w:val="16"/>
              </w:rPr>
            </w:pPr>
            <w:r>
              <w:rPr>
                <w:sz w:val="16"/>
              </w:rPr>
              <w:t>5</w:t>
            </w:r>
            <w:r>
              <w:rPr>
                <w:spacing w:val="-1"/>
                <w:sz w:val="16"/>
              </w:rPr>
              <w:t> </w:t>
            </w:r>
            <w:r>
              <w:rPr>
                <w:spacing w:val="-5"/>
                <w:sz w:val="16"/>
              </w:rPr>
              <w:t>922</w:t>
            </w:r>
          </w:p>
        </w:tc>
        <w:tc>
          <w:tcPr>
            <w:tcW w:w="740" w:type="dxa"/>
          </w:tcPr>
          <w:p>
            <w:pPr>
              <w:pStyle w:val="TableParagraph"/>
              <w:spacing w:line="175" w:lineRule="exact" w:before="2"/>
              <w:ind w:left="48" w:right="44"/>
              <w:rPr>
                <w:sz w:val="16"/>
              </w:rPr>
            </w:pPr>
            <w:r>
              <w:rPr>
                <w:sz w:val="16"/>
              </w:rPr>
              <w:t>6</w:t>
            </w:r>
            <w:r>
              <w:rPr>
                <w:spacing w:val="-1"/>
                <w:sz w:val="16"/>
              </w:rPr>
              <w:t> </w:t>
            </w:r>
            <w:r>
              <w:rPr>
                <w:spacing w:val="-5"/>
                <w:sz w:val="16"/>
              </w:rPr>
              <w:t>013</w:t>
            </w:r>
          </w:p>
        </w:tc>
        <w:tc>
          <w:tcPr>
            <w:tcW w:w="745" w:type="dxa"/>
          </w:tcPr>
          <w:p>
            <w:pPr>
              <w:pStyle w:val="TableParagraph"/>
              <w:spacing w:line="175" w:lineRule="exact" w:before="2"/>
              <w:ind w:left="47" w:right="44"/>
              <w:rPr>
                <w:sz w:val="16"/>
              </w:rPr>
            </w:pPr>
            <w:r>
              <w:rPr>
                <w:sz w:val="16"/>
              </w:rPr>
              <w:t>6</w:t>
            </w:r>
            <w:r>
              <w:rPr>
                <w:spacing w:val="-1"/>
                <w:sz w:val="16"/>
              </w:rPr>
              <w:t> </w:t>
            </w:r>
            <w:r>
              <w:rPr>
                <w:spacing w:val="-5"/>
                <w:sz w:val="16"/>
              </w:rPr>
              <w:t>119</w:t>
            </w:r>
          </w:p>
        </w:tc>
        <w:tc>
          <w:tcPr>
            <w:tcW w:w="745" w:type="dxa"/>
          </w:tcPr>
          <w:p>
            <w:pPr>
              <w:pStyle w:val="TableParagraph"/>
              <w:spacing w:line="175" w:lineRule="exact" w:before="2"/>
              <w:ind w:left="47" w:right="46"/>
              <w:rPr>
                <w:sz w:val="16"/>
              </w:rPr>
            </w:pPr>
            <w:r>
              <w:rPr>
                <w:sz w:val="16"/>
              </w:rPr>
              <w:t>6</w:t>
            </w:r>
            <w:r>
              <w:rPr>
                <w:spacing w:val="-1"/>
                <w:sz w:val="16"/>
              </w:rPr>
              <w:t> </w:t>
            </w:r>
            <w:r>
              <w:rPr>
                <w:spacing w:val="-5"/>
                <w:sz w:val="16"/>
              </w:rPr>
              <w:t>251</w:t>
            </w:r>
          </w:p>
        </w:tc>
        <w:tc>
          <w:tcPr>
            <w:tcW w:w="745" w:type="dxa"/>
          </w:tcPr>
          <w:p>
            <w:pPr>
              <w:pStyle w:val="TableParagraph"/>
              <w:spacing w:line="175" w:lineRule="exact" w:before="2"/>
              <w:ind w:left="47" w:right="47"/>
              <w:rPr>
                <w:sz w:val="16"/>
              </w:rPr>
            </w:pPr>
            <w:r>
              <w:rPr>
                <w:sz w:val="16"/>
              </w:rPr>
              <w:t>6</w:t>
            </w:r>
            <w:r>
              <w:rPr>
                <w:spacing w:val="-1"/>
                <w:sz w:val="16"/>
              </w:rPr>
              <w:t> </w:t>
            </w:r>
            <w:r>
              <w:rPr>
                <w:spacing w:val="-5"/>
                <w:sz w:val="16"/>
              </w:rPr>
              <w:t>352</w:t>
            </w:r>
          </w:p>
        </w:tc>
        <w:tc>
          <w:tcPr>
            <w:tcW w:w="750" w:type="dxa"/>
          </w:tcPr>
          <w:p>
            <w:pPr>
              <w:pStyle w:val="TableParagraph"/>
              <w:spacing w:line="175" w:lineRule="exact" w:before="2"/>
              <w:ind w:left="35" w:right="40"/>
              <w:rPr>
                <w:sz w:val="16"/>
              </w:rPr>
            </w:pPr>
            <w:r>
              <w:rPr>
                <w:sz w:val="16"/>
              </w:rPr>
              <w:t>6</w:t>
            </w:r>
            <w:r>
              <w:rPr>
                <w:spacing w:val="-1"/>
                <w:sz w:val="16"/>
              </w:rPr>
              <w:t> </w:t>
            </w:r>
            <w:r>
              <w:rPr>
                <w:spacing w:val="-5"/>
                <w:sz w:val="16"/>
              </w:rPr>
              <w:t>479</w:t>
            </w:r>
          </w:p>
        </w:tc>
        <w:tc>
          <w:tcPr>
            <w:tcW w:w="747" w:type="dxa"/>
          </w:tcPr>
          <w:p>
            <w:pPr>
              <w:pStyle w:val="TableParagraph"/>
              <w:spacing w:line="175" w:lineRule="exact" w:before="2"/>
              <w:ind w:left="37" w:right="41"/>
              <w:rPr>
                <w:sz w:val="16"/>
              </w:rPr>
            </w:pPr>
            <w:r>
              <w:rPr>
                <w:sz w:val="16"/>
              </w:rPr>
              <w:t>6</w:t>
            </w:r>
            <w:r>
              <w:rPr>
                <w:spacing w:val="-1"/>
                <w:sz w:val="16"/>
              </w:rPr>
              <w:t> </w:t>
            </w:r>
            <w:r>
              <w:rPr>
                <w:spacing w:val="-5"/>
                <w:sz w:val="16"/>
              </w:rPr>
              <w:t>586</w:t>
            </w:r>
          </w:p>
        </w:tc>
        <w:tc>
          <w:tcPr>
            <w:tcW w:w="898" w:type="dxa"/>
          </w:tcPr>
          <w:p>
            <w:pPr>
              <w:pStyle w:val="TableParagraph"/>
              <w:spacing w:line="175" w:lineRule="exact" w:before="2"/>
              <w:ind w:left="33" w:right="35"/>
              <w:rPr>
                <w:sz w:val="16"/>
              </w:rPr>
            </w:pPr>
            <w:r>
              <w:rPr>
                <w:sz w:val="16"/>
              </w:rPr>
              <w:t>6</w:t>
            </w:r>
            <w:r>
              <w:rPr>
                <w:spacing w:val="-1"/>
                <w:sz w:val="16"/>
              </w:rPr>
              <w:t> </w:t>
            </w:r>
            <w:r>
              <w:rPr>
                <w:spacing w:val="-5"/>
                <w:sz w:val="16"/>
              </w:rPr>
              <w:t>667</w:t>
            </w:r>
          </w:p>
        </w:tc>
        <w:tc>
          <w:tcPr>
            <w:tcW w:w="874" w:type="dxa"/>
          </w:tcPr>
          <w:p>
            <w:pPr>
              <w:pStyle w:val="TableParagraph"/>
              <w:spacing w:line="175" w:lineRule="exact" w:before="2"/>
              <w:ind w:right="8"/>
              <w:rPr>
                <w:sz w:val="16"/>
              </w:rPr>
            </w:pPr>
            <w:r>
              <w:rPr>
                <w:sz w:val="16"/>
              </w:rPr>
              <w:t>6</w:t>
            </w:r>
            <w:r>
              <w:rPr>
                <w:spacing w:val="-1"/>
                <w:sz w:val="16"/>
              </w:rPr>
              <w:t> </w:t>
            </w:r>
            <w:r>
              <w:rPr>
                <w:spacing w:val="-5"/>
                <w:sz w:val="16"/>
              </w:rPr>
              <w:t>809</w:t>
            </w:r>
          </w:p>
        </w:tc>
      </w:tr>
      <w:tr>
        <w:trPr>
          <w:trHeight w:val="390" w:hRule="atLeast"/>
        </w:trPr>
        <w:tc>
          <w:tcPr>
            <w:tcW w:w="2408" w:type="dxa"/>
          </w:tcPr>
          <w:p>
            <w:pPr>
              <w:pStyle w:val="TableParagraph"/>
              <w:spacing w:line="190" w:lineRule="exact"/>
              <w:ind w:left="107"/>
              <w:jc w:val="left"/>
              <w:rPr>
                <w:sz w:val="17"/>
              </w:rPr>
            </w:pPr>
            <w:r>
              <w:rPr>
                <w:sz w:val="17"/>
              </w:rPr>
              <w:t>Норма</w:t>
            </w:r>
            <w:r>
              <w:rPr>
                <w:spacing w:val="73"/>
                <w:sz w:val="17"/>
              </w:rPr>
              <w:t> </w:t>
            </w:r>
            <w:r>
              <w:rPr>
                <w:spacing w:val="-2"/>
                <w:sz w:val="17"/>
              </w:rPr>
              <w:t>предпринимательской</w:t>
            </w:r>
          </w:p>
          <w:p>
            <w:pPr>
              <w:pStyle w:val="TableParagraph"/>
              <w:spacing w:line="181" w:lineRule="exact"/>
              <w:ind w:left="107"/>
              <w:jc w:val="left"/>
              <w:rPr>
                <w:sz w:val="17"/>
              </w:rPr>
            </w:pPr>
            <w:r>
              <w:rPr>
                <w:sz w:val="17"/>
              </w:rPr>
              <w:t>прибыли,</w:t>
            </w:r>
            <w:r>
              <w:rPr>
                <w:spacing w:val="1"/>
                <w:sz w:val="17"/>
              </w:rPr>
              <w:t> </w:t>
            </w:r>
            <w:r>
              <w:rPr>
                <w:spacing w:val="-10"/>
                <w:sz w:val="17"/>
              </w:rPr>
              <w:t>%</w:t>
            </w:r>
          </w:p>
        </w:tc>
        <w:tc>
          <w:tcPr>
            <w:tcW w:w="984" w:type="dxa"/>
          </w:tcPr>
          <w:p>
            <w:pPr>
              <w:pStyle w:val="TableParagraph"/>
              <w:spacing w:before="93"/>
              <w:ind w:left="18" w:right="12"/>
              <w:rPr>
                <w:sz w:val="17"/>
              </w:rPr>
            </w:pPr>
            <w:r>
              <w:rPr>
                <w:spacing w:val="-10"/>
                <w:sz w:val="17"/>
              </w:rPr>
              <w:t>%</w:t>
            </w:r>
          </w:p>
        </w:tc>
        <w:tc>
          <w:tcPr>
            <w:tcW w:w="737" w:type="dxa"/>
          </w:tcPr>
          <w:p>
            <w:pPr>
              <w:pStyle w:val="TableParagraph"/>
              <w:spacing w:before="97"/>
              <w:ind w:left="53" w:right="42"/>
              <w:rPr>
                <w:sz w:val="16"/>
              </w:rPr>
            </w:pPr>
            <w:r>
              <w:rPr>
                <w:spacing w:val="-10"/>
                <w:sz w:val="16"/>
              </w:rPr>
              <w:t>-</w:t>
            </w:r>
          </w:p>
        </w:tc>
        <w:tc>
          <w:tcPr>
            <w:tcW w:w="744" w:type="dxa"/>
          </w:tcPr>
          <w:p>
            <w:pPr>
              <w:pStyle w:val="TableParagraph"/>
              <w:spacing w:before="100"/>
              <w:ind w:left="47" w:right="37"/>
              <w:rPr>
                <w:b/>
                <w:sz w:val="16"/>
              </w:rPr>
            </w:pPr>
            <w:r>
              <w:rPr>
                <w:b/>
                <w:spacing w:val="-2"/>
                <w:sz w:val="16"/>
              </w:rPr>
              <w:t>5,00%</w:t>
            </w:r>
          </w:p>
        </w:tc>
        <w:tc>
          <w:tcPr>
            <w:tcW w:w="745" w:type="dxa"/>
          </w:tcPr>
          <w:p>
            <w:pPr>
              <w:pStyle w:val="TableParagraph"/>
              <w:spacing w:before="100"/>
              <w:ind w:left="47" w:right="38"/>
              <w:rPr>
                <w:b/>
                <w:sz w:val="16"/>
              </w:rPr>
            </w:pPr>
            <w:r>
              <w:rPr>
                <w:b/>
                <w:spacing w:val="-2"/>
                <w:sz w:val="16"/>
              </w:rPr>
              <w:t>5,00%</w:t>
            </w:r>
          </w:p>
        </w:tc>
        <w:tc>
          <w:tcPr>
            <w:tcW w:w="742" w:type="dxa"/>
          </w:tcPr>
          <w:p>
            <w:pPr>
              <w:pStyle w:val="TableParagraph"/>
              <w:spacing w:before="100"/>
              <w:ind w:left="48" w:right="37"/>
              <w:rPr>
                <w:b/>
                <w:sz w:val="16"/>
              </w:rPr>
            </w:pPr>
            <w:r>
              <w:rPr>
                <w:b/>
                <w:spacing w:val="-2"/>
                <w:sz w:val="16"/>
              </w:rPr>
              <w:t>5,00%</w:t>
            </w:r>
          </w:p>
        </w:tc>
        <w:tc>
          <w:tcPr>
            <w:tcW w:w="744" w:type="dxa"/>
          </w:tcPr>
          <w:p>
            <w:pPr>
              <w:pStyle w:val="TableParagraph"/>
              <w:spacing w:before="100"/>
              <w:ind w:left="47" w:right="39"/>
              <w:rPr>
                <w:b/>
                <w:sz w:val="16"/>
              </w:rPr>
            </w:pPr>
            <w:r>
              <w:rPr>
                <w:b/>
                <w:spacing w:val="-2"/>
                <w:sz w:val="16"/>
              </w:rPr>
              <w:t>5,00%</w:t>
            </w:r>
          </w:p>
        </w:tc>
        <w:tc>
          <w:tcPr>
            <w:tcW w:w="744" w:type="dxa"/>
          </w:tcPr>
          <w:p>
            <w:pPr>
              <w:pStyle w:val="TableParagraph"/>
              <w:spacing w:before="100"/>
              <w:ind w:left="47" w:right="39"/>
              <w:rPr>
                <w:b/>
                <w:sz w:val="16"/>
              </w:rPr>
            </w:pPr>
            <w:r>
              <w:rPr>
                <w:b/>
                <w:spacing w:val="-2"/>
                <w:sz w:val="16"/>
              </w:rPr>
              <w:t>5,00%</w:t>
            </w:r>
          </w:p>
        </w:tc>
        <w:tc>
          <w:tcPr>
            <w:tcW w:w="742" w:type="dxa"/>
          </w:tcPr>
          <w:p>
            <w:pPr>
              <w:pStyle w:val="TableParagraph"/>
              <w:spacing w:before="100"/>
              <w:ind w:left="48" w:right="38"/>
              <w:rPr>
                <w:b/>
                <w:sz w:val="16"/>
              </w:rPr>
            </w:pPr>
            <w:r>
              <w:rPr>
                <w:b/>
                <w:spacing w:val="-2"/>
                <w:sz w:val="16"/>
              </w:rPr>
              <w:t>5,00%</w:t>
            </w:r>
          </w:p>
        </w:tc>
        <w:tc>
          <w:tcPr>
            <w:tcW w:w="745" w:type="dxa"/>
          </w:tcPr>
          <w:p>
            <w:pPr>
              <w:pStyle w:val="TableParagraph"/>
              <w:spacing w:before="100"/>
              <w:ind w:left="47" w:right="46"/>
              <w:rPr>
                <w:b/>
                <w:sz w:val="16"/>
              </w:rPr>
            </w:pPr>
            <w:r>
              <w:rPr>
                <w:b/>
                <w:spacing w:val="-2"/>
                <w:sz w:val="16"/>
              </w:rPr>
              <w:t>5,00%</w:t>
            </w:r>
          </w:p>
        </w:tc>
        <w:tc>
          <w:tcPr>
            <w:tcW w:w="740" w:type="dxa"/>
          </w:tcPr>
          <w:p>
            <w:pPr>
              <w:pStyle w:val="TableParagraph"/>
              <w:spacing w:before="100"/>
              <w:ind w:left="48" w:right="38"/>
              <w:rPr>
                <w:b/>
                <w:sz w:val="16"/>
              </w:rPr>
            </w:pPr>
            <w:r>
              <w:rPr>
                <w:b/>
                <w:spacing w:val="-2"/>
                <w:sz w:val="16"/>
              </w:rPr>
              <w:t>5,00%</w:t>
            </w:r>
          </w:p>
        </w:tc>
        <w:tc>
          <w:tcPr>
            <w:tcW w:w="745" w:type="dxa"/>
          </w:tcPr>
          <w:p>
            <w:pPr>
              <w:pStyle w:val="TableParagraph"/>
              <w:spacing w:before="100"/>
              <w:ind w:left="47" w:right="44"/>
              <w:rPr>
                <w:b/>
                <w:sz w:val="16"/>
              </w:rPr>
            </w:pPr>
            <w:r>
              <w:rPr>
                <w:b/>
                <w:spacing w:val="-2"/>
                <w:sz w:val="16"/>
              </w:rPr>
              <w:t>5,00%</w:t>
            </w:r>
          </w:p>
        </w:tc>
        <w:tc>
          <w:tcPr>
            <w:tcW w:w="745" w:type="dxa"/>
          </w:tcPr>
          <w:p>
            <w:pPr>
              <w:pStyle w:val="TableParagraph"/>
              <w:spacing w:before="100"/>
              <w:ind w:left="47" w:right="46"/>
              <w:rPr>
                <w:b/>
                <w:sz w:val="16"/>
              </w:rPr>
            </w:pPr>
            <w:r>
              <w:rPr>
                <w:b/>
                <w:spacing w:val="-2"/>
                <w:sz w:val="16"/>
              </w:rPr>
              <w:t>5,00%</w:t>
            </w:r>
          </w:p>
        </w:tc>
        <w:tc>
          <w:tcPr>
            <w:tcW w:w="745" w:type="dxa"/>
          </w:tcPr>
          <w:p>
            <w:pPr>
              <w:pStyle w:val="TableParagraph"/>
              <w:spacing w:before="100"/>
              <w:ind w:left="47" w:right="47"/>
              <w:rPr>
                <w:b/>
                <w:sz w:val="16"/>
              </w:rPr>
            </w:pPr>
            <w:r>
              <w:rPr>
                <w:b/>
                <w:spacing w:val="-2"/>
                <w:sz w:val="16"/>
              </w:rPr>
              <w:t>5,00%</w:t>
            </w:r>
          </w:p>
        </w:tc>
        <w:tc>
          <w:tcPr>
            <w:tcW w:w="750" w:type="dxa"/>
          </w:tcPr>
          <w:p>
            <w:pPr>
              <w:pStyle w:val="TableParagraph"/>
              <w:spacing w:before="100"/>
              <w:ind w:left="35" w:right="35"/>
              <w:rPr>
                <w:b/>
                <w:sz w:val="16"/>
              </w:rPr>
            </w:pPr>
            <w:r>
              <w:rPr>
                <w:b/>
                <w:spacing w:val="-2"/>
                <w:sz w:val="16"/>
              </w:rPr>
              <w:t>5,00%</w:t>
            </w:r>
          </w:p>
        </w:tc>
        <w:tc>
          <w:tcPr>
            <w:tcW w:w="747" w:type="dxa"/>
          </w:tcPr>
          <w:p>
            <w:pPr>
              <w:pStyle w:val="TableParagraph"/>
              <w:spacing w:before="100"/>
              <w:ind w:left="37" w:right="37"/>
              <w:rPr>
                <w:b/>
                <w:sz w:val="16"/>
              </w:rPr>
            </w:pPr>
            <w:r>
              <w:rPr>
                <w:b/>
                <w:spacing w:val="-2"/>
                <w:sz w:val="16"/>
              </w:rPr>
              <w:t>5,00%</w:t>
            </w:r>
          </w:p>
        </w:tc>
        <w:tc>
          <w:tcPr>
            <w:tcW w:w="898" w:type="dxa"/>
          </w:tcPr>
          <w:p>
            <w:pPr>
              <w:pStyle w:val="TableParagraph"/>
              <w:spacing w:before="100"/>
              <w:ind w:left="33" w:right="34"/>
              <w:rPr>
                <w:b/>
                <w:sz w:val="16"/>
              </w:rPr>
            </w:pPr>
            <w:r>
              <w:rPr>
                <w:b/>
                <w:spacing w:val="-2"/>
                <w:sz w:val="16"/>
              </w:rPr>
              <w:t>5,00%</w:t>
            </w:r>
          </w:p>
        </w:tc>
        <w:tc>
          <w:tcPr>
            <w:tcW w:w="874" w:type="dxa"/>
          </w:tcPr>
          <w:p>
            <w:pPr>
              <w:pStyle w:val="TableParagraph"/>
              <w:spacing w:before="100"/>
              <w:ind w:left="6" w:right="8"/>
              <w:rPr>
                <w:b/>
                <w:sz w:val="16"/>
              </w:rPr>
            </w:pPr>
            <w:r>
              <w:rPr>
                <w:b/>
                <w:spacing w:val="-2"/>
                <w:sz w:val="16"/>
              </w:rPr>
              <w:t>5,00%</w:t>
            </w:r>
          </w:p>
        </w:tc>
      </w:tr>
      <w:tr>
        <w:trPr>
          <w:trHeight w:val="390" w:hRule="atLeast"/>
        </w:trPr>
        <w:tc>
          <w:tcPr>
            <w:tcW w:w="2408" w:type="dxa"/>
          </w:tcPr>
          <w:p>
            <w:pPr>
              <w:pStyle w:val="TableParagraph"/>
              <w:spacing w:line="190" w:lineRule="exact"/>
              <w:ind w:left="107"/>
              <w:jc w:val="left"/>
              <w:rPr>
                <w:sz w:val="17"/>
              </w:rPr>
            </w:pPr>
            <w:r>
              <w:rPr>
                <w:spacing w:val="-2"/>
                <w:sz w:val="17"/>
              </w:rPr>
              <w:t>Предпринимательская</w:t>
            </w:r>
          </w:p>
          <w:p>
            <w:pPr>
              <w:pStyle w:val="TableParagraph"/>
              <w:spacing w:line="181" w:lineRule="exact"/>
              <w:ind w:left="107"/>
              <w:jc w:val="left"/>
              <w:rPr>
                <w:sz w:val="17"/>
              </w:rPr>
            </w:pPr>
            <w:r>
              <w:rPr>
                <w:spacing w:val="-2"/>
                <w:sz w:val="17"/>
              </w:rPr>
              <w:t>прибыль</w:t>
            </w:r>
          </w:p>
        </w:tc>
        <w:tc>
          <w:tcPr>
            <w:tcW w:w="984" w:type="dxa"/>
          </w:tcPr>
          <w:p>
            <w:pPr>
              <w:pStyle w:val="TableParagraph"/>
              <w:spacing w:before="93"/>
              <w:ind w:left="18" w:right="14"/>
              <w:rPr>
                <w:sz w:val="17"/>
              </w:rPr>
            </w:pPr>
            <w:r>
              <w:rPr>
                <w:spacing w:val="-2"/>
                <w:sz w:val="17"/>
              </w:rPr>
              <w:t>тыс.руб</w:t>
            </w:r>
          </w:p>
        </w:tc>
        <w:tc>
          <w:tcPr>
            <w:tcW w:w="737" w:type="dxa"/>
          </w:tcPr>
          <w:p>
            <w:pPr>
              <w:pStyle w:val="TableParagraph"/>
              <w:spacing w:before="97"/>
              <w:ind w:left="53" w:right="42"/>
              <w:rPr>
                <w:sz w:val="16"/>
              </w:rPr>
            </w:pPr>
            <w:r>
              <w:rPr>
                <w:spacing w:val="-10"/>
                <w:sz w:val="16"/>
              </w:rPr>
              <w:t>-</w:t>
            </w:r>
          </w:p>
        </w:tc>
        <w:tc>
          <w:tcPr>
            <w:tcW w:w="744" w:type="dxa"/>
          </w:tcPr>
          <w:p>
            <w:pPr>
              <w:pStyle w:val="TableParagraph"/>
              <w:spacing w:before="100"/>
              <w:ind w:left="47" w:right="38"/>
              <w:rPr>
                <w:b/>
                <w:sz w:val="16"/>
              </w:rPr>
            </w:pPr>
            <w:r>
              <w:rPr>
                <w:b/>
                <w:spacing w:val="-5"/>
                <w:sz w:val="16"/>
              </w:rPr>
              <w:t>645</w:t>
            </w:r>
          </w:p>
        </w:tc>
        <w:tc>
          <w:tcPr>
            <w:tcW w:w="745" w:type="dxa"/>
          </w:tcPr>
          <w:p>
            <w:pPr>
              <w:pStyle w:val="TableParagraph"/>
              <w:spacing w:before="100"/>
              <w:ind w:left="47" w:right="38"/>
              <w:rPr>
                <w:b/>
                <w:sz w:val="16"/>
              </w:rPr>
            </w:pPr>
            <w:r>
              <w:rPr>
                <w:b/>
                <w:spacing w:val="-5"/>
                <w:sz w:val="16"/>
              </w:rPr>
              <w:t>513</w:t>
            </w:r>
          </w:p>
        </w:tc>
        <w:tc>
          <w:tcPr>
            <w:tcW w:w="742" w:type="dxa"/>
          </w:tcPr>
          <w:p>
            <w:pPr>
              <w:pStyle w:val="TableParagraph"/>
              <w:spacing w:before="100"/>
              <w:ind w:left="48" w:right="43"/>
              <w:rPr>
                <w:b/>
                <w:sz w:val="16"/>
              </w:rPr>
            </w:pPr>
            <w:r>
              <w:rPr>
                <w:b/>
                <w:spacing w:val="-5"/>
                <w:sz w:val="16"/>
              </w:rPr>
              <w:t>397</w:t>
            </w:r>
          </w:p>
        </w:tc>
        <w:tc>
          <w:tcPr>
            <w:tcW w:w="744" w:type="dxa"/>
          </w:tcPr>
          <w:p>
            <w:pPr>
              <w:pStyle w:val="TableParagraph"/>
              <w:spacing w:before="100"/>
              <w:ind w:left="47" w:right="40"/>
              <w:rPr>
                <w:b/>
                <w:sz w:val="16"/>
              </w:rPr>
            </w:pPr>
            <w:r>
              <w:rPr>
                <w:b/>
                <w:spacing w:val="-5"/>
                <w:sz w:val="16"/>
              </w:rPr>
              <w:t>297</w:t>
            </w:r>
          </w:p>
        </w:tc>
        <w:tc>
          <w:tcPr>
            <w:tcW w:w="744" w:type="dxa"/>
          </w:tcPr>
          <w:p>
            <w:pPr>
              <w:pStyle w:val="TableParagraph"/>
              <w:spacing w:before="100"/>
              <w:ind w:left="47" w:right="40"/>
              <w:rPr>
                <w:b/>
                <w:sz w:val="16"/>
              </w:rPr>
            </w:pPr>
            <w:r>
              <w:rPr>
                <w:b/>
                <w:spacing w:val="-5"/>
                <w:sz w:val="16"/>
              </w:rPr>
              <w:t>214</w:t>
            </w:r>
          </w:p>
        </w:tc>
        <w:tc>
          <w:tcPr>
            <w:tcW w:w="742" w:type="dxa"/>
          </w:tcPr>
          <w:p>
            <w:pPr>
              <w:pStyle w:val="TableParagraph"/>
              <w:spacing w:before="100"/>
              <w:ind w:left="48" w:right="43"/>
              <w:rPr>
                <w:b/>
                <w:sz w:val="16"/>
              </w:rPr>
            </w:pPr>
            <w:r>
              <w:rPr>
                <w:b/>
                <w:spacing w:val="-5"/>
                <w:sz w:val="16"/>
              </w:rPr>
              <w:t>156</w:t>
            </w:r>
          </w:p>
        </w:tc>
        <w:tc>
          <w:tcPr>
            <w:tcW w:w="745" w:type="dxa"/>
          </w:tcPr>
          <w:p>
            <w:pPr>
              <w:pStyle w:val="TableParagraph"/>
              <w:spacing w:before="100"/>
              <w:ind w:left="47" w:right="46"/>
              <w:rPr>
                <w:b/>
                <w:sz w:val="16"/>
              </w:rPr>
            </w:pPr>
            <w:r>
              <w:rPr>
                <w:b/>
                <w:spacing w:val="-5"/>
                <w:sz w:val="16"/>
              </w:rPr>
              <w:t>12</w:t>
            </w:r>
          </w:p>
        </w:tc>
        <w:tc>
          <w:tcPr>
            <w:tcW w:w="740" w:type="dxa"/>
          </w:tcPr>
          <w:p>
            <w:pPr>
              <w:pStyle w:val="TableParagraph"/>
              <w:spacing w:before="100"/>
              <w:ind w:left="48" w:right="41"/>
              <w:rPr>
                <w:b/>
                <w:sz w:val="16"/>
              </w:rPr>
            </w:pPr>
            <w:r>
              <w:rPr>
                <w:b/>
                <w:spacing w:val="-10"/>
                <w:sz w:val="16"/>
              </w:rPr>
              <w:t>0</w:t>
            </w:r>
          </w:p>
        </w:tc>
        <w:tc>
          <w:tcPr>
            <w:tcW w:w="745" w:type="dxa"/>
          </w:tcPr>
          <w:p>
            <w:pPr>
              <w:pStyle w:val="TableParagraph"/>
              <w:spacing w:before="100"/>
              <w:ind w:left="47" w:right="45"/>
              <w:rPr>
                <w:b/>
                <w:sz w:val="16"/>
              </w:rPr>
            </w:pPr>
            <w:r>
              <w:rPr>
                <w:b/>
                <w:spacing w:val="-5"/>
                <w:sz w:val="16"/>
              </w:rPr>
              <w:t>23</w:t>
            </w:r>
          </w:p>
        </w:tc>
        <w:tc>
          <w:tcPr>
            <w:tcW w:w="745" w:type="dxa"/>
          </w:tcPr>
          <w:p>
            <w:pPr>
              <w:pStyle w:val="TableParagraph"/>
              <w:spacing w:before="100"/>
              <w:ind w:left="47" w:right="47"/>
              <w:rPr>
                <w:b/>
                <w:sz w:val="16"/>
              </w:rPr>
            </w:pPr>
            <w:r>
              <w:rPr>
                <w:b/>
                <w:spacing w:val="-5"/>
                <w:sz w:val="16"/>
              </w:rPr>
              <w:t>61</w:t>
            </w:r>
          </w:p>
        </w:tc>
        <w:tc>
          <w:tcPr>
            <w:tcW w:w="745" w:type="dxa"/>
          </w:tcPr>
          <w:p>
            <w:pPr>
              <w:pStyle w:val="TableParagraph"/>
              <w:spacing w:before="100"/>
              <w:ind w:left="47" w:right="47"/>
              <w:rPr>
                <w:b/>
                <w:sz w:val="16"/>
              </w:rPr>
            </w:pPr>
            <w:r>
              <w:rPr>
                <w:b/>
                <w:spacing w:val="-5"/>
                <w:sz w:val="16"/>
              </w:rPr>
              <w:t>100</w:t>
            </w:r>
          </w:p>
        </w:tc>
        <w:tc>
          <w:tcPr>
            <w:tcW w:w="750" w:type="dxa"/>
          </w:tcPr>
          <w:p>
            <w:pPr>
              <w:pStyle w:val="TableParagraph"/>
              <w:spacing w:before="100"/>
              <w:ind w:left="35" w:right="38"/>
              <w:rPr>
                <w:b/>
                <w:sz w:val="16"/>
              </w:rPr>
            </w:pPr>
            <w:r>
              <w:rPr>
                <w:b/>
                <w:spacing w:val="-5"/>
                <w:sz w:val="16"/>
              </w:rPr>
              <w:t>90</w:t>
            </w:r>
          </w:p>
        </w:tc>
        <w:tc>
          <w:tcPr>
            <w:tcW w:w="747" w:type="dxa"/>
          </w:tcPr>
          <w:p>
            <w:pPr>
              <w:pStyle w:val="TableParagraph"/>
              <w:spacing w:before="100"/>
              <w:ind w:left="37" w:right="40"/>
              <w:rPr>
                <w:b/>
                <w:sz w:val="16"/>
              </w:rPr>
            </w:pPr>
            <w:r>
              <w:rPr>
                <w:b/>
                <w:spacing w:val="-5"/>
                <w:sz w:val="16"/>
              </w:rPr>
              <w:t>109</w:t>
            </w:r>
          </w:p>
        </w:tc>
        <w:tc>
          <w:tcPr>
            <w:tcW w:w="898" w:type="dxa"/>
          </w:tcPr>
          <w:p>
            <w:pPr>
              <w:pStyle w:val="TableParagraph"/>
              <w:spacing w:before="100"/>
              <w:ind w:left="33" w:right="35"/>
              <w:rPr>
                <w:b/>
                <w:sz w:val="16"/>
              </w:rPr>
            </w:pPr>
            <w:r>
              <w:rPr>
                <w:b/>
                <w:spacing w:val="-5"/>
                <w:sz w:val="16"/>
              </w:rPr>
              <w:t>157</w:t>
            </w:r>
          </w:p>
        </w:tc>
        <w:tc>
          <w:tcPr>
            <w:tcW w:w="874" w:type="dxa"/>
          </w:tcPr>
          <w:p>
            <w:pPr>
              <w:pStyle w:val="TableParagraph"/>
              <w:spacing w:before="100"/>
              <w:ind w:right="8"/>
              <w:rPr>
                <w:b/>
                <w:sz w:val="16"/>
              </w:rPr>
            </w:pPr>
            <w:r>
              <w:rPr>
                <w:b/>
                <w:spacing w:val="-5"/>
                <w:sz w:val="16"/>
              </w:rPr>
              <w:t>346</w:t>
            </w:r>
          </w:p>
        </w:tc>
      </w:tr>
      <w:tr>
        <w:trPr>
          <w:trHeight w:val="196" w:hRule="atLeast"/>
        </w:trPr>
        <w:tc>
          <w:tcPr>
            <w:tcW w:w="2408" w:type="dxa"/>
          </w:tcPr>
          <w:p>
            <w:pPr>
              <w:pStyle w:val="TableParagraph"/>
              <w:spacing w:line="176" w:lineRule="exact"/>
              <w:ind w:left="107"/>
              <w:jc w:val="left"/>
              <w:rPr>
                <w:sz w:val="17"/>
              </w:rPr>
            </w:pPr>
            <w:r>
              <w:rPr>
                <w:sz w:val="17"/>
              </w:rPr>
              <w:t>с</w:t>
            </w:r>
            <w:r>
              <w:rPr>
                <w:spacing w:val="-3"/>
                <w:sz w:val="17"/>
              </w:rPr>
              <w:t> </w:t>
            </w:r>
            <w:r>
              <w:rPr>
                <w:sz w:val="17"/>
              </w:rPr>
              <w:t>01.01. по</w:t>
            </w:r>
            <w:r>
              <w:rPr>
                <w:spacing w:val="-3"/>
                <w:sz w:val="17"/>
              </w:rPr>
              <w:t> </w:t>
            </w:r>
            <w:r>
              <w:rPr>
                <w:spacing w:val="-2"/>
                <w:sz w:val="17"/>
              </w:rPr>
              <w:t>30.06</w:t>
            </w:r>
          </w:p>
        </w:tc>
        <w:tc>
          <w:tcPr>
            <w:tcW w:w="984" w:type="dxa"/>
          </w:tcPr>
          <w:p>
            <w:pPr>
              <w:pStyle w:val="TableParagraph"/>
              <w:spacing w:line="176" w:lineRule="exact"/>
              <w:ind w:left="18" w:right="14"/>
              <w:rPr>
                <w:sz w:val="17"/>
              </w:rPr>
            </w:pPr>
            <w:r>
              <w:rPr>
                <w:spacing w:val="-2"/>
                <w:sz w:val="17"/>
              </w:rPr>
              <w:t>тыс.руб</w:t>
            </w:r>
          </w:p>
        </w:tc>
        <w:tc>
          <w:tcPr>
            <w:tcW w:w="737" w:type="dxa"/>
          </w:tcPr>
          <w:p>
            <w:pPr>
              <w:pStyle w:val="TableParagraph"/>
              <w:spacing w:line="176" w:lineRule="exact"/>
              <w:ind w:left="53" w:right="42"/>
              <w:rPr>
                <w:sz w:val="16"/>
              </w:rPr>
            </w:pPr>
            <w:r>
              <w:rPr>
                <w:spacing w:val="-10"/>
                <w:sz w:val="16"/>
              </w:rPr>
              <w:t>-</w:t>
            </w:r>
          </w:p>
        </w:tc>
        <w:tc>
          <w:tcPr>
            <w:tcW w:w="744" w:type="dxa"/>
          </w:tcPr>
          <w:p>
            <w:pPr>
              <w:pStyle w:val="TableParagraph"/>
              <w:spacing w:line="176" w:lineRule="exact"/>
              <w:ind w:left="47" w:right="38"/>
              <w:rPr>
                <w:sz w:val="16"/>
              </w:rPr>
            </w:pPr>
            <w:r>
              <w:rPr>
                <w:spacing w:val="-5"/>
                <w:sz w:val="16"/>
              </w:rPr>
              <w:t>425</w:t>
            </w:r>
          </w:p>
        </w:tc>
        <w:tc>
          <w:tcPr>
            <w:tcW w:w="745" w:type="dxa"/>
          </w:tcPr>
          <w:p>
            <w:pPr>
              <w:pStyle w:val="TableParagraph"/>
              <w:spacing w:line="176" w:lineRule="exact"/>
              <w:ind w:left="47" w:right="38"/>
              <w:rPr>
                <w:sz w:val="16"/>
              </w:rPr>
            </w:pPr>
            <w:r>
              <w:rPr>
                <w:spacing w:val="-5"/>
                <w:sz w:val="16"/>
              </w:rPr>
              <w:t>355</w:t>
            </w:r>
          </w:p>
        </w:tc>
        <w:tc>
          <w:tcPr>
            <w:tcW w:w="742" w:type="dxa"/>
          </w:tcPr>
          <w:p>
            <w:pPr>
              <w:pStyle w:val="TableParagraph"/>
              <w:spacing w:line="176" w:lineRule="exact"/>
              <w:ind w:left="48" w:right="43"/>
              <w:rPr>
                <w:sz w:val="16"/>
              </w:rPr>
            </w:pPr>
            <w:r>
              <w:rPr>
                <w:spacing w:val="-5"/>
                <w:sz w:val="16"/>
              </w:rPr>
              <w:t>292</w:t>
            </w:r>
          </w:p>
        </w:tc>
        <w:tc>
          <w:tcPr>
            <w:tcW w:w="744" w:type="dxa"/>
          </w:tcPr>
          <w:p>
            <w:pPr>
              <w:pStyle w:val="TableParagraph"/>
              <w:spacing w:line="176" w:lineRule="exact"/>
              <w:ind w:left="47" w:right="40"/>
              <w:rPr>
                <w:sz w:val="16"/>
              </w:rPr>
            </w:pPr>
            <w:r>
              <w:rPr>
                <w:spacing w:val="-5"/>
                <w:sz w:val="16"/>
              </w:rPr>
              <w:t>238</w:t>
            </w:r>
          </w:p>
        </w:tc>
        <w:tc>
          <w:tcPr>
            <w:tcW w:w="744" w:type="dxa"/>
          </w:tcPr>
          <w:p>
            <w:pPr>
              <w:pStyle w:val="TableParagraph"/>
              <w:spacing w:line="176" w:lineRule="exact"/>
              <w:ind w:left="47" w:right="40"/>
              <w:rPr>
                <w:sz w:val="16"/>
              </w:rPr>
            </w:pPr>
            <w:r>
              <w:rPr>
                <w:spacing w:val="-5"/>
                <w:sz w:val="16"/>
              </w:rPr>
              <w:t>193</w:t>
            </w:r>
          </w:p>
        </w:tc>
        <w:tc>
          <w:tcPr>
            <w:tcW w:w="742" w:type="dxa"/>
          </w:tcPr>
          <w:p>
            <w:pPr>
              <w:pStyle w:val="TableParagraph"/>
              <w:spacing w:line="176" w:lineRule="exact"/>
              <w:ind w:left="48" w:right="43"/>
              <w:rPr>
                <w:sz w:val="16"/>
              </w:rPr>
            </w:pPr>
            <w:r>
              <w:rPr>
                <w:spacing w:val="-5"/>
                <w:sz w:val="16"/>
              </w:rPr>
              <w:t>156</w:t>
            </w:r>
          </w:p>
        </w:tc>
        <w:tc>
          <w:tcPr>
            <w:tcW w:w="745" w:type="dxa"/>
          </w:tcPr>
          <w:p>
            <w:pPr>
              <w:pStyle w:val="TableParagraph"/>
              <w:spacing w:line="176" w:lineRule="exact"/>
              <w:ind w:left="47" w:right="46"/>
              <w:rPr>
                <w:sz w:val="16"/>
              </w:rPr>
            </w:pPr>
            <w:r>
              <w:rPr>
                <w:spacing w:val="-5"/>
                <w:sz w:val="16"/>
              </w:rPr>
              <w:t>12</w:t>
            </w:r>
          </w:p>
        </w:tc>
        <w:tc>
          <w:tcPr>
            <w:tcW w:w="740" w:type="dxa"/>
          </w:tcPr>
          <w:p>
            <w:pPr>
              <w:pStyle w:val="TableParagraph"/>
              <w:spacing w:line="176" w:lineRule="exact"/>
              <w:ind w:left="48" w:right="41"/>
              <w:rPr>
                <w:sz w:val="16"/>
              </w:rPr>
            </w:pPr>
            <w:r>
              <w:rPr>
                <w:spacing w:val="-10"/>
                <w:sz w:val="16"/>
              </w:rPr>
              <w:t>0</w:t>
            </w:r>
          </w:p>
        </w:tc>
        <w:tc>
          <w:tcPr>
            <w:tcW w:w="745" w:type="dxa"/>
          </w:tcPr>
          <w:p>
            <w:pPr>
              <w:pStyle w:val="TableParagraph"/>
              <w:spacing w:line="176" w:lineRule="exact"/>
              <w:ind w:left="47" w:right="45"/>
              <w:rPr>
                <w:sz w:val="16"/>
              </w:rPr>
            </w:pPr>
            <w:r>
              <w:rPr>
                <w:spacing w:val="-5"/>
                <w:sz w:val="16"/>
              </w:rPr>
              <w:t>23</w:t>
            </w:r>
          </w:p>
        </w:tc>
        <w:tc>
          <w:tcPr>
            <w:tcW w:w="745" w:type="dxa"/>
          </w:tcPr>
          <w:p>
            <w:pPr>
              <w:pStyle w:val="TableParagraph"/>
              <w:spacing w:line="176" w:lineRule="exact"/>
              <w:ind w:left="47" w:right="47"/>
              <w:rPr>
                <w:sz w:val="16"/>
              </w:rPr>
            </w:pPr>
            <w:r>
              <w:rPr>
                <w:spacing w:val="-5"/>
                <w:sz w:val="16"/>
              </w:rPr>
              <w:t>61</w:t>
            </w:r>
          </w:p>
        </w:tc>
        <w:tc>
          <w:tcPr>
            <w:tcW w:w="745" w:type="dxa"/>
          </w:tcPr>
          <w:p>
            <w:pPr>
              <w:pStyle w:val="TableParagraph"/>
              <w:spacing w:line="176" w:lineRule="exact"/>
              <w:ind w:left="47" w:right="47"/>
              <w:rPr>
                <w:sz w:val="16"/>
              </w:rPr>
            </w:pPr>
            <w:r>
              <w:rPr>
                <w:spacing w:val="-5"/>
                <w:sz w:val="16"/>
              </w:rPr>
              <w:t>100</w:t>
            </w:r>
          </w:p>
        </w:tc>
        <w:tc>
          <w:tcPr>
            <w:tcW w:w="750" w:type="dxa"/>
          </w:tcPr>
          <w:p>
            <w:pPr>
              <w:pStyle w:val="TableParagraph"/>
              <w:spacing w:line="176" w:lineRule="exact"/>
              <w:ind w:left="35" w:right="38"/>
              <w:rPr>
                <w:sz w:val="16"/>
              </w:rPr>
            </w:pPr>
            <w:r>
              <w:rPr>
                <w:spacing w:val="-5"/>
                <w:sz w:val="16"/>
              </w:rPr>
              <w:t>90</w:t>
            </w:r>
          </w:p>
        </w:tc>
        <w:tc>
          <w:tcPr>
            <w:tcW w:w="747" w:type="dxa"/>
          </w:tcPr>
          <w:p>
            <w:pPr>
              <w:pStyle w:val="TableParagraph"/>
              <w:spacing w:line="176" w:lineRule="exact"/>
              <w:ind w:left="37" w:right="37"/>
              <w:rPr>
                <w:sz w:val="16"/>
              </w:rPr>
            </w:pPr>
            <w:r>
              <w:rPr>
                <w:spacing w:val="-5"/>
                <w:sz w:val="16"/>
              </w:rPr>
              <w:t>98</w:t>
            </w:r>
          </w:p>
        </w:tc>
        <w:tc>
          <w:tcPr>
            <w:tcW w:w="898" w:type="dxa"/>
          </w:tcPr>
          <w:p>
            <w:pPr>
              <w:pStyle w:val="TableParagraph"/>
              <w:spacing w:line="176" w:lineRule="exact"/>
              <w:ind w:left="33" w:right="35"/>
              <w:rPr>
                <w:sz w:val="16"/>
              </w:rPr>
            </w:pPr>
            <w:r>
              <w:rPr>
                <w:spacing w:val="-5"/>
                <w:sz w:val="16"/>
              </w:rPr>
              <w:t>144</w:t>
            </w:r>
          </w:p>
        </w:tc>
        <w:tc>
          <w:tcPr>
            <w:tcW w:w="874" w:type="dxa"/>
          </w:tcPr>
          <w:p>
            <w:pPr>
              <w:pStyle w:val="TableParagraph"/>
              <w:spacing w:line="176" w:lineRule="exact"/>
              <w:ind w:right="8"/>
              <w:rPr>
                <w:sz w:val="16"/>
              </w:rPr>
            </w:pPr>
            <w:r>
              <w:rPr>
                <w:spacing w:val="-5"/>
                <w:sz w:val="16"/>
              </w:rPr>
              <w:t>151</w:t>
            </w:r>
          </w:p>
        </w:tc>
      </w:tr>
      <w:tr>
        <w:trPr>
          <w:trHeight w:val="193" w:hRule="atLeast"/>
        </w:trPr>
        <w:tc>
          <w:tcPr>
            <w:tcW w:w="2408" w:type="dxa"/>
          </w:tcPr>
          <w:p>
            <w:pPr>
              <w:pStyle w:val="TableParagraph"/>
              <w:spacing w:line="174" w:lineRule="exact"/>
              <w:ind w:left="107"/>
              <w:jc w:val="left"/>
              <w:rPr>
                <w:sz w:val="17"/>
              </w:rPr>
            </w:pPr>
            <w:r>
              <w:rPr>
                <w:sz w:val="17"/>
              </w:rPr>
              <w:t>с</w:t>
            </w:r>
            <w:r>
              <w:rPr>
                <w:spacing w:val="-3"/>
                <w:sz w:val="17"/>
              </w:rPr>
              <w:t> </w:t>
            </w:r>
            <w:r>
              <w:rPr>
                <w:sz w:val="17"/>
              </w:rPr>
              <w:t>01.07. по</w:t>
            </w:r>
            <w:r>
              <w:rPr>
                <w:spacing w:val="-3"/>
                <w:sz w:val="17"/>
              </w:rPr>
              <w:t> </w:t>
            </w:r>
            <w:r>
              <w:rPr>
                <w:spacing w:val="-2"/>
                <w:sz w:val="17"/>
              </w:rPr>
              <w:t>31.12</w:t>
            </w:r>
          </w:p>
        </w:tc>
        <w:tc>
          <w:tcPr>
            <w:tcW w:w="984" w:type="dxa"/>
          </w:tcPr>
          <w:p>
            <w:pPr>
              <w:pStyle w:val="TableParagraph"/>
              <w:spacing w:line="174" w:lineRule="exact"/>
              <w:ind w:left="18" w:right="14"/>
              <w:rPr>
                <w:sz w:val="17"/>
              </w:rPr>
            </w:pPr>
            <w:r>
              <w:rPr>
                <w:spacing w:val="-2"/>
                <w:sz w:val="17"/>
              </w:rPr>
              <w:t>тыс.руб</w:t>
            </w:r>
          </w:p>
        </w:tc>
        <w:tc>
          <w:tcPr>
            <w:tcW w:w="737" w:type="dxa"/>
          </w:tcPr>
          <w:p>
            <w:pPr>
              <w:pStyle w:val="TableParagraph"/>
              <w:spacing w:line="174" w:lineRule="exact"/>
              <w:ind w:left="53" w:right="42"/>
              <w:rPr>
                <w:sz w:val="16"/>
              </w:rPr>
            </w:pPr>
            <w:r>
              <w:rPr>
                <w:spacing w:val="-10"/>
                <w:sz w:val="16"/>
              </w:rPr>
              <w:t>-</w:t>
            </w:r>
          </w:p>
        </w:tc>
        <w:tc>
          <w:tcPr>
            <w:tcW w:w="744" w:type="dxa"/>
          </w:tcPr>
          <w:p>
            <w:pPr>
              <w:pStyle w:val="TableParagraph"/>
              <w:spacing w:line="174" w:lineRule="exact"/>
              <w:ind w:left="47" w:right="38"/>
              <w:rPr>
                <w:sz w:val="16"/>
              </w:rPr>
            </w:pPr>
            <w:r>
              <w:rPr>
                <w:spacing w:val="-5"/>
                <w:sz w:val="16"/>
              </w:rPr>
              <w:t>219</w:t>
            </w:r>
          </w:p>
        </w:tc>
        <w:tc>
          <w:tcPr>
            <w:tcW w:w="745" w:type="dxa"/>
          </w:tcPr>
          <w:p>
            <w:pPr>
              <w:pStyle w:val="TableParagraph"/>
              <w:spacing w:line="174" w:lineRule="exact"/>
              <w:ind w:left="47" w:right="38"/>
              <w:rPr>
                <w:sz w:val="16"/>
              </w:rPr>
            </w:pPr>
            <w:r>
              <w:rPr>
                <w:spacing w:val="-5"/>
                <w:sz w:val="16"/>
              </w:rPr>
              <w:t>158</w:t>
            </w:r>
          </w:p>
        </w:tc>
        <w:tc>
          <w:tcPr>
            <w:tcW w:w="742" w:type="dxa"/>
          </w:tcPr>
          <w:p>
            <w:pPr>
              <w:pStyle w:val="TableParagraph"/>
              <w:spacing w:line="174" w:lineRule="exact"/>
              <w:ind w:left="48" w:right="43"/>
              <w:rPr>
                <w:sz w:val="16"/>
              </w:rPr>
            </w:pPr>
            <w:r>
              <w:rPr>
                <w:spacing w:val="-5"/>
                <w:sz w:val="16"/>
              </w:rPr>
              <w:t>105</w:t>
            </w:r>
          </w:p>
        </w:tc>
        <w:tc>
          <w:tcPr>
            <w:tcW w:w="744" w:type="dxa"/>
          </w:tcPr>
          <w:p>
            <w:pPr>
              <w:pStyle w:val="TableParagraph"/>
              <w:spacing w:line="174" w:lineRule="exact"/>
              <w:ind w:left="47" w:right="41"/>
              <w:rPr>
                <w:sz w:val="16"/>
              </w:rPr>
            </w:pPr>
            <w:r>
              <w:rPr>
                <w:spacing w:val="-5"/>
                <w:sz w:val="16"/>
              </w:rPr>
              <w:t>59</w:t>
            </w:r>
          </w:p>
        </w:tc>
        <w:tc>
          <w:tcPr>
            <w:tcW w:w="744" w:type="dxa"/>
          </w:tcPr>
          <w:p>
            <w:pPr>
              <w:pStyle w:val="TableParagraph"/>
              <w:spacing w:line="174" w:lineRule="exact"/>
              <w:ind w:left="47" w:right="41"/>
              <w:rPr>
                <w:sz w:val="16"/>
              </w:rPr>
            </w:pPr>
            <w:r>
              <w:rPr>
                <w:spacing w:val="-5"/>
                <w:sz w:val="16"/>
              </w:rPr>
              <w:t>21</w:t>
            </w:r>
          </w:p>
        </w:tc>
        <w:tc>
          <w:tcPr>
            <w:tcW w:w="742" w:type="dxa"/>
          </w:tcPr>
          <w:p>
            <w:pPr>
              <w:pStyle w:val="TableParagraph"/>
              <w:spacing w:line="174" w:lineRule="exact"/>
              <w:ind w:left="48" w:right="41"/>
              <w:rPr>
                <w:sz w:val="16"/>
              </w:rPr>
            </w:pPr>
            <w:r>
              <w:rPr>
                <w:spacing w:val="-10"/>
                <w:sz w:val="16"/>
              </w:rPr>
              <w:t>0</w:t>
            </w:r>
          </w:p>
        </w:tc>
        <w:tc>
          <w:tcPr>
            <w:tcW w:w="745" w:type="dxa"/>
          </w:tcPr>
          <w:p>
            <w:pPr>
              <w:pStyle w:val="TableParagraph"/>
              <w:spacing w:line="174" w:lineRule="exact"/>
              <w:ind w:left="47" w:right="47"/>
              <w:rPr>
                <w:sz w:val="16"/>
              </w:rPr>
            </w:pPr>
            <w:r>
              <w:rPr>
                <w:spacing w:val="-10"/>
                <w:sz w:val="16"/>
              </w:rPr>
              <w:t>0</w:t>
            </w:r>
          </w:p>
        </w:tc>
        <w:tc>
          <w:tcPr>
            <w:tcW w:w="740" w:type="dxa"/>
          </w:tcPr>
          <w:p>
            <w:pPr>
              <w:pStyle w:val="TableParagraph"/>
              <w:spacing w:line="174" w:lineRule="exact"/>
              <w:ind w:left="48" w:right="41"/>
              <w:rPr>
                <w:sz w:val="16"/>
              </w:rPr>
            </w:pPr>
            <w:r>
              <w:rPr>
                <w:spacing w:val="-10"/>
                <w:sz w:val="16"/>
              </w:rPr>
              <w:t>0</w:t>
            </w:r>
          </w:p>
        </w:tc>
        <w:tc>
          <w:tcPr>
            <w:tcW w:w="745" w:type="dxa"/>
          </w:tcPr>
          <w:p>
            <w:pPr>
              <w:pStyle w:val="TableParagraph"/>
              <w:spacing w:line="174" w:lineRule="exact"/>
              <w:ind w:left="47" w:right="46"/>
              <w:rPr>
                <w:sz w:val="16"/>
              </w:rPr>
            </w:pPr>
            <w:r>
              <w:rPr>
                <w:spacing w:val="-10"/>
                <w:sz w:val="16"/>
              </w:rPr>
              <w:t>0</w:t>
            </w:r>
          </w:p>
        </w:tc>
        <w:tc>
          <w:tcPr>
            <w:tcW w:w="745" w:type="dxa"/>
          </w:tcPr>
          <w:p>
            <w:pPr>
              <w:pStyle w:val="TableParagraph"/>
              <w:spacing w:line="174" w:lineRule="exact"/>
              <w:ind w:left="47" w:right="47"/>
              <w:rPr>
                <w:sz w:val="16"/>
              </w:rPr>
            </w:pPr>
            <w:r>
              <w:rPr>
                <w:spacing w:val="-10"/>
                <w:sz w:val="16"/>
              </w:rPr>
              <w:t>0</w:t>
            </w:r>
          </w:p>
        </w:tc>
        <w:tc>
          <w:tcPr>
            <w:tcW w:w="745" w:type="dxa"/>
          </w:tcPr>
          <w:p>
            <w:pPr>
              <w:pStyle w:val="TableParagraph"/>
              <w:spacing w:line="174" w:lineRule="exact"/>
              <w:ind w:left="47" w:right="49"/>
              <w:rPr>
                <w:sz w:val="16"/>
              </w:rPr>
            </w:pPr>
            <w:r>
              <w:rPr>
                <w:spacing w:val="-10"/>
                <w:sz w:val="16"/>
              </w:rPr>
              <w:t>0</w:t>
            </w:r>
          </w:p>
        </w:tc>
        <w:tc>
          <w:tcPr>
            <w:tcW w:w="750" w:type="dxa"/>
          </w:tcPr>
          <w:p>
            <w:pPr>
              <w:pStyle w:val="TableParagraph"/>
              <w:spacing w:line="174" w:lineRule="exact"/>
              <w:ind w:left="35" w:right="38"/>
              <w:rPr>
                <w:sz w:val="16"/>
              </w:rPr>
            </w:pPr>
            <w:r>
              <w:rPr>
                <w:spacing w:val="-10"/>
                <w:sz w:val="16"/>
              </w:rPr>
              <w:t>0</w:t>
            </w:r>
          </w:p>
        </w:tc>
        <w:tc>
          <w:tcPr>
            <w:tcW w:w="747" w:type="dxa"/>
          </w:tcPr>
          <w:p>
            <w:pPr>
              <w:pStyle w:val="TableParagraph"/>
              <w:spacing w:line="174" w:lineRule="exact"/>
              <w:ind w:left="37" w:right="46"/>
              <w:rPr>
                <w:sz w:val="16"/>
              </w:rPr>
            </w:pPr>
            <w:r>
              <w:rPr>
                <w:spacing w:val="-5"/>
                <w:sz w:val="16"/>
              </w:rPr>
              <w:t>11</w:t>
            </w:r>
          </w:p>
        </w:tc>
        <w:tc>
          <w:tcPr>
            <w:tcW w:w="898" w:type="dxa"/>
          </w:tcPr>
          <w:p>
            <w:pPr>
              <w:pStyle w:val="TableParagraph"/>
              <w:spacing w:line="174" w:lineRule="exact"/>
              <w:ind w:left="33" w:right="36"/>
              <w:rPr>
                <w:sz w:val="16"/>
              </w:rPr>
            </w:pPr>
            <w:r>
              <w:rPr>
                <w:spacing w:val="-5"/>
                <w:sz w:val="16"/>
              </w:rPr>
              <w:t>14</w:t>
            </w:r>
          </w:p>
        </w:tc>
        <w:tc>
          <w:tcPr>
            <w:tcW w:w="874" w:type="dxa"/>
          </w:tcPr>
          <w:p>
            <w:pPr>
              <w:pStyle w:val="TableParagraph"/>
              <w:spacing w:line="174" w:lineRule="exact"/>
              <w:ind w:right="8"/>
              <w:rPr>
                <w:sz w:val="16"/>
              </w:rPr>
            </w:pPr>
            <w:r>
              <w:rPr>
                <w:spacing w:val="-5"/>
                <w:sz w:val="16"/>
              </w:rPr>
              <w:t>195</w:t>
            </w:r>
          </w:p>
        </w:tc>
      </w:tr>
      <w:tr>
        <w:trPr>
          <w:trHeight w:val="196" w:hRule="atLeast"/>
        </w:trPr>
        <w:tc>
          <w:tcPr>
            <w:tcW w:w="2408" w:type="dxa"/>
          </w:tcPr>
          <w:p>
            <w:pPr>
              <w:pStyle w:val="TableParagraph"/>
              <w:spacing w:line="176" w:lineRule="exact"/>
              <w:ind w:left="107"/>
              <w:jc w:val="left"/>
              <w:rPr>
                <w:sz w:val="17"/>
              </w:rPr>
            </w:pPr>
            <w:r>
              <w:rPr>
                <w:spacing w:val="-2"/>
                <w:sz w:val="17"/>
              </w:rPr>
              <w:t>Нормативная</w:t>
            </w:r>
            <w:r>
              <w:rPr>
                <w:spacing w:val="9"/>
                <w:sz w:val="17"/>
              </w:rPr>
              <w:t> </w:t>
            </w:r>
            <w:r>
              <w:rPr>
                <w:spacing w:val="-2"/>
                <w:sz w:val="17"/>
              </w:rPr>
              <w:t>прибыль</w:t>
            </w:r>
          </w:p>
        </w:tc>
        <w:tc>
          <w:tcPr>
            <w:tcW w:w="984" w:type="dxa"/>
          </w:tcPr>
          <w:p>
            <w:pPr>
              <w:pStyle w:val="TableParagraph"/>
              <w:spacing w:line="176" w:lineRule="exact"/>
              <w:ind w:left="18" w:right="12"/>
              <w:rPr>
                <w:sz w:val="17"/>
              </w:rPr>
            </w:pPr>
            <w:r>
              <w:rPr>
                <w:spacing w:val="-10"/>
                <w:sz w:val="17"/>
              </w:rPr>
              <w:t>%</w:t>
            </w:r>
          </w:p>
        </w:tc>
        <w:tc>
          <w:tcPr>
            <w:tcW w:w="737" w:type="dxa"/>
          </w:tcPr>
          <w:p>
            <w:pPr>
              <w:pStyle w:val="TableParagraph"/>
              <w:spacing w:line="175" w:lineRule="exact" w:before="1"/>
              <w:ind w:left="53" w:right="42"/>
              <w:rPr>
                <w:sz w:val="16"/>
              </w:rPr>
            </w:pPr>
            <w:r>
              <w:rPr>
                <w:spacing w:val="-10"/>
                <w:sz w:val="16"/>
              </w:rPr>
              <w:t>-</w:t>
            </w:r>
          </w:p>
        </w:tc>
        <w:tc>
          <w:tcPr>
            <w:tcW w:w="744" w:type="dxa"/>
          </w:tcPr>
          <w:p>
            <w:pPr>
              <w:pStyle w:val="TableParagraph"/>
              <w:spacing w:line="172" w:lineRule="exact" w:before="4"/>
              <w:ind w:left="47" w:right="41"/>
              <w:rPr>
                <w:b/>
                <w:sz w:val="16"/>
              </w:rPr>
            </w:pPr>
            <w:r>
              <w:rPr>
                <w:b/>
                <w:spacing w:val="-2"/>
                <w:sz w:val="16"/>
              </w:rPr>
              <w:t>8,3072</w:t>
            </w:r>
          </w:p>
        </w:tc>
        <w:tc>
          <w:tcPr>
            <w:tcW w:w="745" w:type="dxa"/>
          </w:tcPr>
          <w:p>
            <w:pPr>
              <w:pStyle w:val="TableParagraph"/>
              <w:spacing w:line="172" w:lineRule="exact" w:before="4"/>
              <w:ind w:left="47" w:right="42"/>
              <w:rPr>
                <w:b/>
                <w:sz w:val="16"/>
              </w:rPr>
            </w:pPr>
            <w:r>
              <w:rPr>
                <w:b/>
                <w:spacing w:val="-2"/>
                <w:sz w:val="16"/>
              </w:rPr>
              <w:t>20,1183</w:t>
            </w:r>
          </w:p>
        </w:tc>
        <w:tc>
          <w:tcPr>
            <w:tcW w:w="742" w:type="dxa"/>
          </w:tcPr>
          <w:p>
            <w:pPr>
              <w:pStyle w:val="TableParagraph"/>
              <w:spacing w:line="172" w:lineRule="exact" w:before="4"/>
              <w:ind w:left="48" w:right="40"/>
              <w:rPr>
                <w:b/>
                <w:sz w:val="16"/>
              </w:rPr>
            </w:pPr>
            <w:r>
              <w:rPr>
                <w:b/>
                <w:spacing w:val="-2"/>
                <w:sz w:val="16"/>
              </w:rPr>
              <w:t>29,0948</w:t>
            </w:r>
          </w:p>
        </w:tc>
        <w:tc>
          <w:tcPr>
            <w:tcW w:w="744" w:type="dxa"/>
          </w:tcPr>
          <w:p>
            <w:pPr>
              <w:pStyle w:val="TableParagraph"/>
              <w:spacing w:line="172" w:lineRule="exact" w:before="4"/>
              <w:ind w:left="47" w:right="42"/>
              <w:rPr>
                <w:b/>
                <w:sz w:val="16"/>
              </w:rPr>
            </w:pPr>
            <w:r>
              <w:rPr>
                <w:b/>
                <w:spacing w:val="-2"/>
                <w:sz w:val="16"/>
              </w:rPr>
              <w:t>35,7441</w:t>
            </w:r>
          </w:p>
        </w:tc>
        <w:tc>
          <w:tcPr>
            <w:tcW w:w="744" w:type="dxa"/>
          </w:tcPr>
          <w:p>
            <w:pPr>
              <w:pStyle w:val="TableParagraph"/>
              <w:spacing w:line="172" w:lineRule="exact" w:before="4"/>
              <w:ind w:left="47" w:right="42"/>
              <w:rPr>
                <w:b/>
                <w:sz w:val="16"/>
              </w:rPr>
            </w:pPr>
            <w:r>
              <w:rPr>
                <w:b/>
                <w:spacing w:val="-2"/>
                <w:sz w:val="16"/>
              </w:rPr>
              <w:t>40,4300</w:t>
            </w:r>
          </w:p>
        </w:tc>
        <w:tc>
          <w:tcPr>
            <w:tcW w:w="742" w:type="dxa"/>
          </w:tcPr>
          <w:p>
            <w:pPr>
              <w:pStyle w:val="TableParagraph"/>
              <w:spacing w:line="172" w:lineRule="exact" w:before="4"/>
              <w:ind w:left="48" w:right="41"/>
              <w:rPr>
                <w:b/>
                <w:sz w:val="16"/>
              </w:rPr>
            </w:pPr>
            <w:r>
              <w:rPr>
                <w:b/>
                <w:spacing w:val="-2"/>
                <w:sz w:val="16"/>
              </w:rPr>
              <w:t>50,2756</w:t>
            </w:r>
          </w:p>
        </w:tc>
        <w:tc>
          <w:tcPr>
            <w:tcW w:w="745" w:type="dxa"/>
          </w:tcPr>
          <w:p>
            <w:pPr>
              <w:pStyle w:val="TableParagraph"/>
              <w:spacing w:line="172" w:lineRule="exact" w:before="4"/>
              <w:ind w:left="47" w:right="48"/>
              <w:rPr>
                <w:b/>
                <w:sz w:val="16"/>
              </w:rPr>
            </w:pPr>
            <w:r>
              <w:rPr>
                <w:b/>
                <w:spacing w:val="-2"/>
                <w:sz w:val="16"/>
              </w:rPr>
              <w:t>55,4214</w:t>
            </w:r>
          </w:p>
        </w:tc>
        <w:tc>
          <w:tcPr>
            <w:tcW w:w="740" w:type="dxa"/>
          </w:tcPr>
          <w:p>
            <w:pPr>
              <w:pStyle w:val="TableParagraph"/>
              <w:spacing w:line="172" w:lineRule="exact" w:before="4"/>
              <w:ind w:left="48" w:right="41"/>
              <w:rPr>
                <w:b/>
                <w:sz w:val="16"/>
              </w:rPr>
            </w:pPr>
            <w:r>
              <w:rPr>
                <w:b/>
                <w:spacing w:val="-2"/>
                <w:sz w:val="16"/>
              </w:rPr>
              <w:t>53,1816</w:t>
            </w:r>
          </w:p>
        </w:tc>
        <w:tc>
          <w:tcPr>
            <w:tcW w:w="745" w:type="dxa"/>
          </w:tcPr>
          <w:p>
            <w:pPr>
              <w:pStyle w:val="TableParagraph"/>
              <w:spacing w:line="172" w:lineRule="exact" w:before="4"/>
              <w:ind w:left="47" w:right="47"/>
              <w:rPr>
                <w:b/>
                <w:sz w:val="16"/>
              </w:rPr>
            </w:pPr>
            <w:r>
              <w:rPr>
                <w:b/>
                <w:spacing w:val="-2"/>
                <w:sz w:val="16"/>
              </w:rPr>
              <w:t>48,6415</w:t>
            </w:r>
          </w:p>
        </w:tc>
        <w:tc>
          <w:tcPr>
            <w:tcW w:w="745" w:type="dxa"/>
          </w:tcPr>
          <w:p>
            <w:pPr>
              <w:pStyle w:val="TableParagraph"/>
              <w:spacing w:line="172" w:lineRule="exact" w:before="4"/>
              <w:ind w:left="47" w:right="48"/>
              <w:rPr>
                <w:b/>
                <w:sz w:val="16"/>
              </w:rPr>
            </w:pPr>
            <w:r>
              <w:rPr>
                <w:b/>
                <w:spacing w:val="-2"/>
                <w:sz w:val="16"/>
              </w:rPr>
              <w:t>44,2220</w:t>
            </w:r>
          </w:p>
        </w:tc>
        <w:tc>
          <w:tcPr>
            <w:tcW w:w="745" w:type="dxa"/>
          </w:tcPr>
          <w:p>
            <w:pPr>
              <w:pStyle w:val="TableParagraph"/>
              <w:spacing w:line="172" w:lineRule="exact" w:before="4"/>
              <w:ind w:left="47" w:right="48"/>
              <w:rPr>
                <w:b/>
                <w:sz w:val="16"/>
              </w:rPr>
            </w:pPr>
            <w:r>
              <w:rPr>
                <w:b/>
                <w:spacing w:val="-2"/>
                <w:sz w:val="16"/>
              </w:rPr>
              <w:t>41,9403</w:t>
            </w:r>
          </w:p>
        </w:tc>
        <w:tc>
          <w:tcPr>
            <w:tcW w:w="750" w:type="dxa"/>
          </w:tcPr>
          <w:p>
            <w:pPr>
              <w:pStyle w:val="TableParagraph"/>
              <w:spacing w:line="172" w:lineRule="exact" w:before="4"/>
              <w:ind w:left="35" w:right="38"/>
              <w:rPr>
                <w:b/>
                <w:sz w:val="16"/>
              </w:rPr>
            </w:pPr>
            <w:r>
              <w:rPr>
                <w:b/>
                <w:spacing w:val="-2"/>
                <w:sz w:val="16"/>
              </w:rPr>
              <w:t>41,9047</w:t>
            </w:r>
          </w:p>
        </w:tc>
        <w:tc>
          <w:tcPr>
            <w:tcW w:w="747" w:type="dxa"/>
          </w:tcPr>
          <w:p>
            <w:pPr>
              <w:pStyle w:val="TableParagraph"/>
              <w:spacing w:line="172" w:lineRule="exact" w:before="4"/>
              <w:ind w:left="37" w:right="38"/>
              <w:rPr>
                <w:b/>
                <w:sz w:val="16"/>
              </w:rPr>
            </w:pPr>
            <w:r>
              <w:rPr>
                <w:b/>
                <w:spacing w:val="-2"/>
                <w:sz w:val="16"/>
              </w:rPr>
              <w:t>39,7586</w:t>
            </w:r>
          </w:p>
        </w:tc>
        <w:tc>
          <w:tcPr>
            <w:tcW w:w="898" w:type="dxa"/>
          </w:tcPr>
          <w:p>
            <w:pPr>
              <w:pStyle w:val="TableParagraph"/>
              <w:spacing w:line="172" w:lineRule="exact" w:before="4"/>
              <w:ind w:left="33" w:right="38"/>
              <w:rPr>
                <w:b/>
                <w:sz w:val="16"/>
              </w:rPr>
            </w:pPr>
            <w:r>
              <w:rPr>
                <w:b/>
                <w:spacing w:val="-2"/>
                <w:sz w:val="16"/>
              </w:rPr>
              <w:t>38,0162</w:t>
            </w:r>
          </w:p>
        </w:tc>
        <w:tc>
          <w:tcPr>
            <w:tcW w:w="874" w:type="dxa"/>
          </w:tcPr>
          <w:p>
            <w:pPr>
              <w:pStyle w:val="TableParagraph"/>
              <w:spacing w:line="172" w:lineRule="exact" w:before="4"/>
              <w:ind w:left="3" w:right="8"/>
              <w:rPr>
                <w:b/>
                <w:sz w:val="16"/>
              </w:rPr>
            </w:pPr>
            <w:r>
              <w:rPr>
                <w:b/>
                <w:spacing w:val="-2"/>
                <w:sz w:val="16"/>
              </w:rPr>
              <w:t>31,5213</w:t>
            </w:r>
          </w:p>
        </w:tc>
      </w:tr>
      <w:tr>
        <w:trPr>
          <w:trHeight w:val="196" w:hRule="atLeast"/>
        </w:trPr>
        <w:tc>
          <w:tcPr>
            <w:tcW w:w="2408" w:type="dxa"/>
          </w:tcPr>
          <w:p>
            <w:pPr>
              <w:pStyle w:val="TableParagraph"/>
              <w:spacing w:line="176" w:lineRule="exact"/>
              <w:ind w:left="107"/>
              <w:jc w:val="left"/>
              <w:rPr>
                <w:sz w:val="17"/>
              </w:rPr>
            </w:pPr>
            <w:r>
              <w:rPr>
                <w:spacing w:val="-2"/>
                <w:sz w:val="17"/>
              </w:rPr>
              <w:t>Нормативная</w:t>
            </w:r>
            <w:r>
              <w:rPr>
                <w:spacing w:val="9"/>
                <w:sz w:val="17"/>
              </w:rPr>
              <w:t> </w:t>
            </w:r>
            <w:r>
              <w:rPr>
                <w:spacing w:val="-2"/>
                <w:sz w:val="17"/>
              </w:rPr>
              <w:t>прибыль</w:t>
            </w:r>
          </w:p>
        </w:tc>
        <w:tc>
          <w:tcPr>
            <w:tcW w:w="984" w:type="dxa"/>
          </w:tcPr>
          <w:p>
            <w:pPr>
              <w:pStyle w:val="TableParagraph"/>
              <w:spacing w:line="176" w:lineRule="exact"/>
              <w:ind w:left="18" w:right="14"/>
              <w:rPr>
                <w:sz w:val="17"/>
              </w:rPr>
            </w:pPr>
            <w:r>
              <w:rPr>
                <w:spacing w:val="-2"/>
                <w:sz w:val="17"/>
              </w:rPr>
              <w:t>тыс.руб</w:t>
            </w:r>
          </w:p>
        </w:tc>
        <w:tc>
          <w:tcPr>
            <w:tcW w:w="737" w:type="dxa"/>
          </w:tcPr>
          <w:p>
            <w:pPr>
              <w:pStyle w:val="TableParagraph"/>
              <w:spacing w:line="176" w:lineRule="exact"/>
              <w:ind w:left="53" w:right="42"/>
              <w:rPr>
                <w:sz w:val="16"/>
              </w:rPr>
            </w:pPr>
            <w:r>
              <w:rPr>
                <w:spacing w:val="-10"/>
                <w:sz w:val="16"/>
              </w:rPr>
              <w:t>-</w:t>
            </w:r>
          </w:p>
        </w:tc>
        <w:tc>
          <w:tcPr>
            <w:tcW w:w="744" w:type="dxa"/>
          </w:tcPr>
          <w:p>
            <w:pPr>
              <w:pStyle w:val="TableParagraph"/>
              <w:spacing w:line="175" w:lineRule="exact" w:before="1"/>
              <w:ind w:left="47" w:right="38"/>
              <w:rPr>
                <w:b/>
                <w:sz w:val="16"/>
              </w:rPr>
            </w:pPr>
            <w:r>
              <w:rPr>
                <w:b/>
                <w:sz w:val="16"/>
              </w:rPr>
              <w:t>2</w:t>
            </w:r>
            <w:r>
              <w:rPr>
                <w:b/>
                <w:spacing w:val="-1"/>
                <w:sz w:val="16"/>
              </w:rPr>
              <w:t> </w:t>
            </w:r>
            <w:r>
              <w:rPr>
                <w:b/>
                <w:spacing w:val="-5"/>
                <w:sz w:val="16"/>
              </w:rPr>
              <w:t>067</w:t>
            </w:r>
          </w:p>
        </w:tc>
        <w:tc>
          <w:tcPr>
            <w:tcW w:w="745" w:type="dxa"/>
          </w:tcPr>
          <w:p>
            <w:pPr>
              <w:pStyle w:val="TableParagraph"/>
              <w:spacing w:line="175" w:lineRule="exact" w:before="1"/>
              <w:ind w:left="47" w:right="39"/>
              <w:rPr>
                <w:b/>
                <w:sz w:val="16"/>
              </w:rPr>
            </w:pPr>
            <w:r>
              <w:rPr>
                <w:b/>
                <w:sz w:val="16"/>
              </w:rPr>
              <w:t>5</w:t>
            </w:r>
            <w:r>
              <w:rPr>
                <w:b/>
                <w:spacing w:val="-1"/>
                <w:sz w:val="16"/>
              </w:rPr>
              <w:t> </w:t>
            </w:r>
            <w:r>
              <w:rPr>
                <w:b/>
                <w:spacing w:val="-5"/>
                <w:sz w:val="16"/>
              </w:rPr>
              <w:t>422</w:t>
            </w:r>
          </w:p>
        </w:tc>
        <w:tc>
          <w:tcPr>
            <w:tcW w:w="742" w:type="dxa"/>
          </w:tcPr>
          <w:p>
            <w:pPr>
              <w:pStyle w:val="TableParagraph"/>
              <w:spacing w:line="175" w:lineRule="exact" w:before="1"/>
              <w:ind w:left="48" w:right="43"/>
              <w:rPr>
                <w:b/>
                <w:sz w:val="16"/>
              </w:rPr>
            </w:pPr>
            <w:r>
              <w:rPr>
                <w:b/>
                <w:sz w:val="16"/>
              </w:rPr>
              <w:t>8</w:t>
            </w:r>
            <w:r>
              <w:rPr>
                <w:b/>
                <w:spacing w:val="-1"/>
                <w:sz w:val="16"/>
              </w:rPr>
              <w:t> </w:t>
            </w:r>
            <w:r>
              <w:rPr>
                <w:b/>
                <w:spacing w:val="-5"/>
                <w:sz w:val="16"/>
              </w:rPr>
              <w:t>457</w:t>
            </w:r>
          </w:p>
        </w:tc>
        <w:tc>
          <w:tcPr>
            <w:tcW w:w="744" w:type="dxa"/>
          </w:tcPr>
          <w:p>
            <w:pPr>
              <w:pStyle w:val="TableParagraph"/>
              <w:spacing w:line="175" w:lineRule="exact" w:before="1"/>
              <w:ind w:left="47" w:right="40"/>
              <w:rPr>
                <w:b/>
                <w:sz w:val="16"/>
              </w:rPr>
            </w:pPr>
            <w:r>
              <w:rPr>
                <w:b/>
                <w:sz w:val="16"/>
              </w:rPr>
              <w:t>11</w:t>
            </w:r>
            <w:r>
              <w:rPr>
                <w:b/>
                <w:spacing w:val="-10"/>
                <w:sz w:val="16"/>
              </w:rPr>
              <w:t> </w:t>
            </w:r>
            <w:r>
              <w:rPr>
                <w:b/>
                <w:spacing w:val="-5"/>
                <w:sz w:val="16"/>
              </w:rPr>
              <w:t>162</w:t>
            </w:r>
          </w:p>
        </w:tc>
        <w:tc>
          <w:tcPr>
            <w:tcW w:w="744" w:type="dxa"/>
          </w:tcPr>
          <w:p>
            <w:pPr>
              <w:pStyle w:val="TableParagraph"/>
              <w:spacing w:line="175" w:lineRule="exact" w:before="1"/>
              <w:ind w:left="47" w:right="42"/>
              <w:rPr>
                <w:b/>
                <w:sz w:val="16"/>
              </w:rPr>
            </w:pPr>
            <w:r>
              <w:rPr>
                <w:b/>
                <w:sz w:val="16"/>
              </w:rPr>
              <w:t>13</w:t>
            </w:r>
            <w:r>
              <w:rPr>
                <w:b/>
                <w:spacing w:val="-1"/>
                <w:sz w:val="16"/>
              </w:rPr>
              <w:t> </w:t>
            </w:r>
            <w:r>
              <w:rPr>
                <w:b/>
                <w:spacing w:val="-5"/>
                <w:sz w:val="16"/>
              </w:rPr>
              <w:t>542</w:t>
            </w:r>
          </w:p>
        </w:tc>
        <w:tc>
          <w:tcPr>
            <w:tcW w:w="742" w:type="dxa"/>
          </w:tcPr>
          <w:p>
            <w:pPr>
              <w:pStyle w:val="TableParagraph"/>
              <w:spacing w:line="175" w:lineRule="exact" w:before="1"/>
              <w:ind w:left="48" w:right="41"/>
              <w:rPr>
                <w:b/>
                <w:sz w:val="16"/>
              </w:rPr>
            </w:pPr>
            <w:r>
              <w:rPr>
                <w:b/>
                <w:sz w:val="16"/>
              </w:rPr>
              <w:t>18</w:t>
            </w:r>
            <w:r>
              <w:rPr>
                <w:b/>
                <w:spacing w:val="-1"/>
                <w:sz w:val="16"/>
              </w:rPr>
              <w:t> </w:t>
            </w:r>
            <w:r>
              <w:rPr>
                <w:b/>
                <w:spacing w:val="-5"/>
                <w:sz w:val="16"/>
              </w:rPr>
              <w:t>310</w:t>
            </w:r>
          </w:p>
        </w:tc>
        <w:tc>
          <w:tcPr>
            <w:tcW w:w="745" w:type="dxa"/>
          </w:tcPr>
          <w:p>
            <w:pPr>
              <w:pStyle w:val="TableParagraph"/>
              <w:spacing w:line="175" w:lineRule="exact" w:before="1"/>
              <w:ind w:left="47" w:right="48"/>
              <w:rPr>
                <w:b/>
                <w:sz w:val="16"/>
              </w:rPr>
            </w:pPr>
            <w:r>
              <w:rPr>
                <w:b/>
                <w:sz w:val="16"/>
              </w:rPr>
              <w:t>22</w:t>
            </w:r>
            <w:r>
              <w:rPr>
                <w:b/>
                <w:spacing w:val="-1"/>
                <w:sz w:val="16"/>
              </w:rPr>
              <w:t> </w:t>
            </w:r>
            <w:r>
              <w:rPr>
                <w:b/>
                <w:spacing w:val="-5"/>
                <w:sz w:val="16"/>
              </w:rPr>
              <w:t>176</w:t>
            </w:r>
          </w:p>
        </w:tc>
        <w:tc>
          <w:tcPr>
            <w:tcW w:w="740" w:type="dxa"/>
          </w:tcPr>
          <w:p>
            <w:pPr>
              <w:pStyle w:val="TableParagraph"/>
              <w:spacing w:line="175" w:lineRule="exact" w:before="1"/>
              <w:ind w:left="48" w:right="41"/>
              <w:rPr>
                <w:b/>
                <w:sz w:val="16"/>
              </w:rPr>
            </w:pPr>
            <w:r>
              <w:rPr>
                <w:b/>
                <w:sz w:val="16"/>
              </w:rPr>
              <w:t>22</w:t>
            </w:r>
            <w:r>
              <w:rPr>
                <w:b/>
                <w:spacing w:val="-1"/>
                <w:sz w:val="16"/>
              </w:rPr>
              <w:t> </w:t>
            </w:r>
            <w:r>
              <w:rPr>
                <w:b/>
                <w:spacing w:val="-5"/>
                <w:sz w:val="16"/>
              </w:rPr>
              <w:t>637</w:t>
            </w:r>
          </w:p>
        </w:tc>
        <w:tc>
          <w:tcPr>
            <w:tcW w:w="745" w:type="dxa"/>
          </w:tcPr>
          <w:p>
            <w:pPr>
              <w:pStyle w:val="TableParagraph"/>
              <w:spacing w:line="175" w:lineRule="exact" w:before="1"/>
              <w:ind w:left="47" w:right="47"/>
              <w:rPr>
                <w:b/>
                <w:sz w:val="16"/>
              </w:rPr>
            </w:pPr>
            <w:r>
              <w:rPr>
                <w:b/>
                <w:sz w:val="16"/>
              </w:rPr>
              <w:t>21</w:t>
            </w:r>
            <w:r>
              <w:rPr>
                <w:b/>
                <w:spacing w:val="-1"/>
                <w:sz w:val="16"/>
              </w:rPr>
              <w:t> </w:t>
            </w:r>
            <w:r>
              <w:rPr>
                <w:b/>
                <w:spacing w:val="-5"/>
                <w:sz w:val="16"/>
              </w:rPr>
              <w:t>957</w:t>
            </w:r>
          </w:p>
        </w:tc>
        <w:tc>
          <w:tcPr>
            <w:tcW w:w="745" w:type="dxa"/>
          </w:tcPr>
          <w:p>
            <w:pPr>
              <w:pStyle w:val="TableParagraph"/>
              <w:spacing w:line="175" w:lineRule="exact" w:before="1"/>
              <w:ind w:left="47" w:right="48"/>
              <w:rPr>
                <w:b/>
                <w:sz w:val="16"/>
              </w:rPr>
            </w:pPr>
            <w:r>
              <w:rPr>
                <w:b/>
                <w:sz w:val="16"/>
              </w:rPr>
              <w:t>21</w:t>
            </w:r>
            <w:r>
              <w:rPr>
                <w:b/>
                <w:spacing w:val="-1"/>
                <w:sz w:val="16"/>
              </w:rPr>
              <w:t> </w:t>
            </w:r>
            <w:r>
              <w:rPr>
                <w:b/>
                <w:spacing w:val="-5"/>
                <w:sz w:val="16"/>
              </w:rPr>
              <w:t>138</w:t>
            </w:r>
          </w:p>
        </w:tc>
        <w:tc>
          <w:tcPr>
            <w:tcW w:w="745" w:type="dxa"/>
          </w:tcPr>
          <w:p>
            <w:pPr>
              <w:pStyle w:val="TableParagraph"/>
              <w:spacing w:line="175" w:lineRule="exact" w:before="1"/>
              <w:ind w:left="47" w:right="48"/>
              <w:rPr>
                <w:b/>
                <w:sz w:val="16"/>
              </w:rPr>
            </w:pPr>
            <w:r>
              <w:rPr>
                <w:b/>
                <w:sz w:val="16"/>
              </w:rPr>
              <w:t>21</w:t>
            </w:r>
            <w:r>
              <w:rPr>
                <w:b/>
                <w:spacing w:val="-1"/>
                <w:sz w:val="16"/>
              </w:rPr>
              <w:t> </w:t>
            </w:r>
            <w:r>
              <w:rPr>
                <w:b/>
                <w:spacing w:val="-5"/>
                <w:sz w:val="16"/>
              </w:rPr>
              <w:t>074</w:t>
            </w:r>
          </w:p>
        </w:tc>
        <w:tc>
          <w:tcPr>
            <w:tcW w:w="750" w:type="dxa"/>
          </w:tcPr>
          <w:p>
            <w:pPr>
              <w:pStyle w:val="TableParagraph"/>
              <w:spacing w:line="175" w:lineRule="exact" w:before="1"/>
              <w:ind w:left="35" w:right="38"/>
              <w:rPr>
                <w:b/>
                <w:sz w:val="16"/>
              </w:rPr>
            </w:pPr>
            <w:r>
              <w:rPr>
                <w:b/>
                <w:sz w:val="16"/>
              </w:rPr>
              <w:t>21</w:t>
            </w:r>
            <w:r>
              <w:rPr>
                <w:b/>
                <w:spacing w:val="-1"/>
                <w:sz w:val="16"/>
              </w:rPr>
              <w:t> </w:t>
            </w:r>
            <w:r>
              <w:rPr>
                <w:b/>
                <w:spacing w:val="-5"/>
                <w:sz w:val="16"/>
              </w:rPr>
              <w:t>848</w:t>
            </w:r>
          </w:p>
        </w:tc>
        <w:tc>
          <w:tcPr>
            <w:tcW w:w="747" w:type="dxa"/>
          </w:tcPr>
          <w:p>
            <w:pPr>
              <w:pStyle w:val="TableParagraph"/>
              <w:spacing w:line="175" w:lineRule="exact" w:before="1"/>
              <w:ind w:left="37" w:right="38"/>
              <w:rPr>
                <w:b/>
                <w:sz w:val="16"/>
              </w:rPr>
            </w:pPr>
            <w:r>
              <w:rPr>
                <w:b/>
                <w:sz w:val="16"/>
              </w:rPr>
              <w:t>21</w:t>
            </w:r>
            <w:r>
              <w:rPr>
                <w:b/>
                <w:spacing w:val="-1"/>
                <w:sz w:val="16"/>
              </w:rPr>
              <w:t> </w:t>
            </w:r>
            <w:r>
              <w:rPr>
                <w:b/>
                <w:spacing w:val="-5"/>
                <w:sz w:val="16"/>
              </w:rPr>
              <w:t>409</w:t>
            </w:r>
          </w:p>
        </w:tc>
        <w:tc>
          <w:tcPr>
            <w:tcW w:w="898" w:type="dxa"/>
          </w:tcPr>
          <w:p>
            <w:pPr>
              <w:pStyle w:val="TableParagraph"/>
              <w:spacing w:line="175" w:lineRule="exact" w:before="1"/>
              <w:ind w:left="33" w:right="37"/>
              <w:rPr>
                <w:b/>
                <w:sz w:val="16"/>
              </w:rPr>
            </w:pPr>
            <w:r>
              <w:rPr>
                <w:b/>
                <w:sz w:val="16"/>
              </w:rPr>
              <w:t>21</w:t>
            </w:r>
            <w:r>
              <w:rPr>
                <w:b/>
                <w:spacing w:val="-1"/>
                <w:sz w:val="16"/>
              </w:rPr>
              <w:t> </w:t>
            </w:r>
            <w:r>
              <w:rPr>
                <w:b/>
                <w:spacing w:val="-5"/>
                <w:sz w:val="16"/>
              </w:rPr>
              <w:t>082</w:t>
            </w:r>
          </w:p>
        </w:tc>
        <w:tc>
          <w:tcPr>
            <w:tcW w:w="874" w:type="dxa"/>
          </w:tcPr>
          <w:p>
            <w:pPr>
              <w:pStyle w:val="TableParagraph"/>
              <w:spacing w:line="175" w:lineRule="exact" w:before="1"/>
              <w:ind w:left="3" w:right="8"/>
              <w:rPr>
                <w:b/>
                <w:sz w:val="16"/>
              </w:rPr>
            </w:pPr>
            <w:r>
              <w:rPr>
                <w:b/>
                <w:sz w:val="16"/>
              </w:rPr>
              <w:t>17</w:t>
            </w:r>
            <w:r>
              <w:rPr>
                <w:b/>
                <w:spacing w:val="-1"/>
                <w:sz w:val="16"/>
              </w:rPr>
              <w:t> </w:t>
            </w:r>
            <w:r>
              <w:rPr>
                <w:b/>
                <w:spacing w:val="-5"/>
                <w:sz w:val="16"/>
              </w:rPr>
              <w:t>708</w:t>
            </w:r>
          </w:p>
        </w:tc>
      </w:tr>
    </w:tbl>
    <w:p>
      <w:pPr>
        <w:pStyle w:val="TableParagraph"/>
        <w:spacing w:after="0" w:line="175" w:lineRule="exact"/>
        <w:rPr>
          <w:b/>
          <w:sz w:val="16"/>
        </w:rPr>
        <w:sectPr>
          <w:pgSz w:w="16840" w:h="11910" w:orient="landscape"/>
          <w:pgMar w:header="0" w:footer="968" w:top="920" w:bottom="1160" w:left="566" w:right="566"/>
        </w:sectPr>
      </w:pPr>
    </w:p>
    <w:p>
      <w:pPr>
        <w:pStyle w:val="BodyText"/>
        <w:spacing w:before="6"/>
        <w:ind w:left="0"/>
        <w:rPr>
          <w:sz w:val="2"/>
        </w:rPr>
      </w:pP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8"/>
        <w:gridCol w:w="984"/>
        <w:gridCol w:w="737"/>
        <w:gridCol w:w="744"/>
        <w:gridCol w:w="745"/>
        <w:gridCol w:w="742"/>
        <w:gridCol w:w="744"/>
        <w:gridCol w:w="744"/>
        <w:gridCol w:w="742"/>
        <w:gridCol w:w="745"/>
        <w:gridCol w:w="740"/>
        <w:gridCol w:w="745"/>
        <w:gridCol w:w="745"/>
        <w:gridCol w:w="745"/>
        <w:gridCol w:w="750"/>
        <w:gridCol w:w="747"/>
        <w:gridCol w:w="898"/>
        <w:gridCol w:w="874"/>
      </w:tblGrid>
      <w:tr>
        <w:trPr>
          <w:trHeight w:val="254" w:hRule="atLeast"/>
        </w:trPr>
        <w:tc>
          <w:tcPr>
            <w:tcW w:w="2408" w:type="dxa"/>
          </w:tcPr>
          <w:p>
            <w:pPr>
              <w:pStyle w:val="TableParagraph"/>
              <w:spacing w:before="28"/>
              <w:ind w:left="753"/>
              <w:jc w:val="left"/>
              <w:rPr>
                <w:b/>
                <w:sz w:val="17"/>
              </w:rPr>
            </w:pPr>
            <w:r>
              <w:rPr>
                <w:b/>
                <w:spacing w:val="-2"/>
                <w:sz w:val="17"/>
              </w:rPr>
              <w:t>Показатели</w:t>
            </w:r>
          </w:p>
        </w:tc>
        <w:tc>
          <w:tcPr>
            <w:tcW w:w="984" w:type="dxa"/>
          </w:tcPr>
          <w:p>
            <w:pPr>
              <w:pStyle w:val="TableParagraph"/>
              <w:spacing w:before="28"/>
              <w:ind w:left="18" w:right="10"/>
              <w:rPr>
                <w:b/>
                <w:sz w:val="17"/>
              </w:rPr>
            </w:pPr>
            <w:r>
              <w:rPr>
                <w:b/>
                <w:sz w:val="17"/>
              </w:rPr>
              <w:t>Ед. </w:t>
            </w:r>
            <w:r>
              <w:rPr>
                <w:b/>
                <w:spacing w:val="-4"/>
                <w:sz w:val="17"/>
              </w:rPr>
              <w:t>изм.</w:t>
            </w:r>
          </w:p>
        </w:tc>
        <w:tc>
          <w:tcPr>
            <w:tcW w:w="737" w:type="dxa"/>
          </w:tcPr>
          <w:p>
            <w:pPr>
              <w:pStyle w:val="TableParagraph"/>
              <w:spacing w:before="28"/>
              <w:ind w:left="53" w:right="42"/>
              <w:rPr>
                <w:b/>
                <w:sz w:val="17"/>
              </w:rPr>
            </w:pPr>
            <w:r>
              <w:rPr>
                <w:b/>
                <w:spacing w:val="-4"/>
                <w:sz w:val="17"/>
              </w:rPr>
              <w:t>2025</w:t>
            </w:r>
          </w:p>
        </w:tc>
        <w:tc>
          <w:tcPr>
            <w:tcW w:w="744" w:type="dxa"/>
          </w:tcPr>
          <w:p>
            <w:pPr>
              <w:pStyle w:val="TableParagraph"/>
              <w:spacing w:before="28"/>
              <w:ind w:left="47" w:right="38"/>
              <w:rPr>
                <w:b/>
                <w:sz w:val="17"/>
              </w:rPr>
            </w:pPr>
            <w:r>
              <w:rPr>
                <w:b/>
                <w:spacing w:val="-4"/>
                <w:sz w:val="17"/>
              </w:rPr>
              <w:t>2026</w:t>
            </w:r>
          </w:p>
        </w:tc>
        <w:tc>
          <w:tcPr>
            <w:tcW w:w="745" w:type="dxa"/>
          </w:tcPr>
          <w:p>
            <w:pPr>
              <w:pStyle w:val="TableParagraph"/>
              <w:spacing w:before="28"/>
              <w:ind w:left="47" w:right="39"/>
              <w:rPr>
                <w:b/>
                <w:sz w:val="17"/>
              </w:rPr>
            </w:pPr>
            <w:r>
              <w:rPr>
                <w:b/>
                <w:spacing w:val="-4"/>
                <w:sz w:val="17"/>
              </w:rPr>
              <w:t>2027</w:t>
            </w:r>
          </w:p>
        </w:tc>
        <w:tc>
          <w:tcPr>
            <w:tcW w:w="742" w:type="dxa"/>
          </w:tcPr>
          <w:p>
            <w:pPr>
              <w:pStyle w:val="TableParagraph"/>
              <w:spacing w:before="28"/>
              <w:ind w:left="48" w:right="43"/>
              <w:rPr>
                <w:b/>
                <w:sz w:val="17"/>
              </w:rPr>
            </w:pPr>
            <w:r>
              <w:rPr>
                <w:b/>
                <w:spacing w:val="-4"/>
                <w:sz w:val="17"/>
              </w:rPr>
              <w:t>2028</w:t>
            </w:r>
          </w:p>
        </w:tc>
        <w:tc>
          <w:tcPr>
            <w:tcW w:w="744" w:type="dxa"/>
          </w:tcPr>
          <w:p>
            <w:pPr>
              <w:pStyle w:val="TableParagraph"/>
              <w:spacing w:before="28"/>
              <w:ind w:left="47" w:right="40"/>
              <w:rPr>
                <w:b/>
                <w:sz w:val="17"/>
              </w:rPr>
            </w:pPr>
            <w:r>
              <w:rPr>
                <w:b/>
                <w:spacing w:val="-4"/>
                <w:sz w:val="17"/>
              </w:rPr>
              <w:t>2029</w:t>
            </w:r>
          </w:p>
        </w:tc>
        <w:tc>
          <w:tcPr>
            <w:tcW w:w="744" w:type="dxa"/>
          </w:tcPr>
          <w:p>
            <w:pPr>
              <w:pStyle w:val="TableParagraph"/>
              <w:spacing w:before="28"/>
              <w:ind w:left="47" w:right="40"/>
              <w:rPr>
                <w:b/>
                <w:sz w:val="17"/>
              </w:rPr>
            </w:pPr>
            <w:r>
              <w:rPr>
                <w:b/>
                <w:spacing w:val="-4"/>
                <w:sz w:val="17"/>
              </w:rPr>
              <w:t>2030</w:t>
            </w:r>
          </w:p>
        </w:tc>
        <w:tc>
          <w:tcPr>
            <w:tcW w:w="742" w:type="dxa"/>
          </w:tcPr>
          <w:p>
            <w:pPr>
              <w:pStyle w:val="TableParagraph"/>
              <w:spacing w:before="28"/>
              <w:ind w:left="48" w:right="44"/>
              <w:rPr>
                <w:b/>
                <w:sz w:val="17"/>
              </w:rPr>
            </w:pPr>
            <w:r>
              <w:rPr>
                <w:b/>
                <w:spacing w:val="-4"/>
                <w:sz w:val="17"/>
              </w:rPr>
              <w:t>2031</w:t>
            </w:r>
          </w:p>
        </w:tc>
        <w:tc>
          <w:tcPr>
            <w:tcW w:w="745" w:type="dxa"/>
          </w:tcPr>
          <w:p>
            <w:pPr>
              <w:pStyle w:val="TableParagraph"/>
              <w:spacing w:before="28"/>
              <w:ind w:left="47" w:right="46"/>
              <w:rPr>
                <w:b/>
                <w:sz w:val="17"/>
              </w:rPr>
            </w:pPr>
            <w:r>
              <w:rPr>
                <w:b/>
                <w:spacing w:val="-4"/>
                <w:sz w:val="17"/>
              </w:rPr>
              <w:t>2032</w:t>
            </w:r>
          </w:p>
        </w:tc>
        <w:tc>
          <w:tcPr>
            <w:tcW w:w="740" w:type="dxa"/>
          </w:tcPr>
          <w:p>
            <w:pPr>
              <w:pStyle w:val="TableParagraph"/>
              <w:spacing w:before="28"/>
              <w:ind w:left="48" w:right="44"/>
              <w:rPr>
                <w:b/>
                <w:sz w:val="17"/>
              </w:rPr>
            </w:pPr>
            <w:r>
              <w:rPr>
                <w:b/>
                <w:spacing w:val="-4"/>
                <w:sz w:val="17"/>
              </w:rPr>
              <w:t>2033</w:t>
            </w:r>
          </w:p>
        </w:tc>
        <w:tc>
          <w:tcPr>
            <w:tcW w:w="745" w:type="dxa"/>
          </w:tcPr>
          <w:p>
            <w:pPr>
              <w:pStyle w:val="TableParagraph"/>
              <w:spacing w:before="28"/>
              <w:ind w:left="47" w:right="44"/>
              <w:rPr>
                <w:b/>
                <w:sz w:val="17"/>
              </w:rPr>
            </w:pPr>
            <w:r>
              <w:rPr>
                <w:b/>
                <w:spacing w:val="-4"/>
                <w:sz w:val="17"/>
              </w:rPr>
              <w:t>2034</w:t>
            </w:r>
          </w:p>
        </w:tc>
        <w:tc>
          <w:tcPr>
            <w:tcW w:w="745" w:type="dxa"/>
          </w:tcPr>
          <w:p>
            <w:pPr>
              <w:pStyle w:val="TableParagraph"/>
              <w:spacing w:before="28"/>
              <w:ind w:left="47" w:right="46"/>
              <w:rPr>
                <w:b/>
                <w:sz w:val="17"/>
              </w:rPr>
            </w:pPr>
            <w:r>
              <w:rPr>
                <w:b/>
                <w:spacing w:val="-4"/>
                <w:sz w:val="17"/>
              </w:rPr>
              <w:t>2035</w:t>
            </w:r>
          </w:p>
        </w:tc>
        <w:tc>
          <w:tcPr>
            <w:tcW w:w="745" w:type="dxa"/>
          </w:tcPr>
          <w:p>
            <w:pPr>
              <w:pStyle w:val="TableParagraph"/>
              <w:spacing w:before="28"/>
              <w:ind w:left="47" w:right="47"/>
              <w:rPr>
                <w:b/>
                <w:sz w:val="17"/>
              </w:rPr>
            </w:pPr>
            <w:r>
              <w:rPr>
                <w:b/>
                <w:spacing w:val="-4"/>
                <w:sz w:val="17"/>
              </w:rPr>
              <w:t>2036</w:t>
            </w:r>
          </w:p>
        </w:tc>
        <w:tc>
          <w:tcPr>
            <w:tcW w:w="750" w:type="dxa"/>
          </w:tcPr>
          <w:p>
            <w:pPr>
              <w:pStyle w:val="TableParagraph"/>
              <w:spacing w:before="28"/>
              <w:ind w:left="35" w:right="40"/>
              <w:rPr>
                <w:b/>
                <w:sz w:val="17"/>
              </w:rPr>
            </w:pPr>
            <w:r>
              <w:rPr>
                <w:b/>
                <w:spacing w:val="-4"/>
                <w:sz w:val="17"/>
              </w:rPr>
              <w:t>2037</w:t>
            </w:r>
          </w:p>
        </w:tc>
        <w:tc>
          <w:tcPr>
            <w:tcW w:w="747" w:type="dxa"/>
          </w:tcPr>
          <w:p>
            <w:pPr>
              <w:pStyle w:val="TableParagraph"/>
              <w:spacing w:before="28"/>
              <w:ind w:left="37" w:right="41"/>
              <w:rPr>
                <w:b/>
                <w:sz w:val="17"/>
              </w:rPr>
            </w:pPr>
            <w:r>
              <w:rPr>
                <w:b/>
                <w:spacing w:val="-4"/>
                <w:sz w:val="17"/>
              </w:rPr>
              <w:t>2038</w:t>
            </w:r>
          </w:p>
        </w:tc>
        <w:tc>
          <w:tcPr>
            <w:tcW w:w="898" w:type="dxa"/>
          </w:tcPr>
          <w:p>
            <w:pPr>
              <w:pStyle w:val="TableParagraph"/>
              <w:spacing w:before="28"/>
              <w:ind w:left="33" w:right="35"/>
              <w:rPr>
                <w:b/>
                <w:sz w:val="17"/>
              </w:rPr>
            </w:pPr>
            <w:r>
              <w:rPr>
                <w:b/>
                <w:spacing w:val="-4"/>
                <w:sz w:val="17"/>
              </w:rPr>
              <w:t>2039</w:t>
            </w:r>
          </w:p>
        </w:tc>
        <w:tc>
          <w:tcPr>
            <w:tcW w:w="874" w:type="dxa"/>
          </w:tcPr>
          <w:p>
            <w:pPr>
              <w:pStyle w:val="TableParagraph"/>
              <w:spacing w:before="28"/>
              <w:ind w:right="8"/>
              <w:rPr>
                <w:b/>
                <w:sz w:val="17"/>
              </w:rPr>
            </w:pPr>
            <w:r>
              <w:rPr>
                <w:b/>
                <w:spacing w:val="-4"/>
                <w:sz w:val="17"/>
              </w:rPr>
              <w:t>2040</w:t>
            </w:r>
          </w:p>
        </w:tc>
      </w:tr>
      <w:tr>
        <w:trPr>
          <w:trHeight w:val="196" w:hRule="atLeast"/>
        </w:trPr>
        <w:tc>
          <w:tcPr>
            <w:tcW w:w="2408" w:type="dxa"/>
          </w:tcPr>
          <w:p>
            <w:pPr>
              <w:pStyle w:val="TableParagraph"/>
              <w:spacing w:line="177" w:lineRule="exact"/>
              <w:ind w:left="107"/>
              <w:jc w:val="left"/>
              <w:rPr>
                <w:sz w:val="17"/>
              </w:rPr>
            </w:pPr>
            <w:r>
              <w:rPr>
                <w:sz w:val="17"/>
              </w:rPr>
              <w:t>с</w:t>
            </w:r>
            <w:r>
              <w:rPr>
                <w:spacing w:val="-3"/>
                <w:sz w:val="17"/>
              </w:rPr>
              <w:t> </w:t>
            </w:r>
            <w:r>
              <w:rPr>
                <w:sz w:val="17"/>
              </w:rPr>
              <w:t>01.01. по</w:t>
            </w:r>
            <w:r>
              <w:rPr>
                <w:spacing w:val="-3"/>
                <w:sz w:val="17"/>
              </w:rPr>
              <w:t> </w:t>
            </w:r>
            <w:r>
              <w:rPr>
                <w:spacing w:val="-2"/>
                <w:sz w:val="17"/>
              </w:rPr>
              <w:t>30.06</w:t>
            </w:r>
          </w:p>
        </w:tc>
        <w:tc>
          <w:tcPr>
            <w:tcW w:w="984" w:type="dxa"/>
          </w:tcPr>
          <w:p>
            <w:pPr>
              <w:pStyle w:val="TableParagraph"/>
              <w:spacing w:line="177" w:lineRule="exact"/>
              <w:ind w:left="18" w:right="14"/>
              <w:rPr>
                <w:sz w:val="17"/>
              </w:rPr>
            </w:pPr>
            <w:r>
              <w:rPr>
                <w:spacing w:val="-2"/>
                <w:sz w:val="17"/>
              </w:rPr>
              <w:t>тыс.руб</w:t>
            </w:r>
          </w:p>
        </w:tc>
        <w:tc>
          <w:tcPr>
            <w:tcW w:w="737" w:type="dxa"/>
          </w:tcPr>
          <w:p>
            <w:pPr>
              <w:pStyle w:val="TableParagraph"/>
              <w:spacing w:line="175" w:lineRule="exact" w:before="2"/>
              <w:ind w:left="53" w:right="42"/>
              <w:rPr>
                <w:sz w:val="16"/>
              </w:rPr>
            </w:pPr>
            <w:r>
              <w:rPr>
                <w:spacing w:val="-10"/>
                <w:sz w:val="16"/>
              </w:rPr>
              <w:t>-</w:t>
            </w:r>
          </w:p>
        </w:tc>
        <w:tc>
          <w:tcPr>
            <w:tcW w:w="744" w:type="dxa"/>
          </w:tcPr>
          <w:p>
            <w:pPr>
              <w:pStyle w:val="TableParagraph"/>
              <w:spacing w:line="175" w:lineRule="exact" w:before="2"/>
              <w:ind w:left="47" w:right="38"/>
              <w:rPr>
                <w:sz w:val="16"/>
              </w:rPr>
            </w:pPr>
            <w:r>
              <w:rPr>
                <w:sz w:val="16"/>
              </w:rPr>
              <w:t>1</w:t>
            </w:r>
            <w:r>
              <w:rPr>
                <w:spacing w:val="-1"/>
                <w:sz w:val="16"/>
              </w:rPr>
              <w:t> </w:t>
            </w:r>
            <w:r>
              <w:rPr>
                <w:spacing w:val="-5"/>
                <w:sz w:val="16"/>
              </w:rPr>
              <w:t>190</w:t>
            </w:r>
          </w:p>
        </w:tc>
        <w:tc>
          <w:tcPr>
            <w:tcW w:w="745" w:type="dxa"/>
          </w:tcPr>
          <w:p>
            <w:pPr>
              <w:pStyle w:val="TableParagraph"/>
              <w:spacing w:line="175" w:lineRule="exact" w:before="2"/>
              <w:ind w:left="47" w:right="39"/>
              <w:rPr>
                <w:sz w:val="16"/>
              </w:rPr>
            </w:pPr>
            <w:r>
              <w:rPr>
                <w:sz w:val="16"/>
              </w:rPr>
              <w:t>3</w:t>
            </w:r>
            <w:r>
              <w:rPr>
                <w:spacing w:val="-1"/>
                <w:sz w:val="16"/>
              </w:rPr>
              <w:t> </w:t>
            </w:r>
            <w:r>
              <w:rPr>
                <w:spacing w:val="-5"/>
                <w:sz w:val="16"/>
              </w:rPr>
              <w:t>073</w:t>
            </w:r>
          </w:p>
        </w:tc>
        <w:tc>
          <w:tcPr>
            <w:tcW w:w="742" w:type="dxa"/>
          </w:tcPr>
          <w:p>
            <w:pPr>
              <w:pStyle w:val="TableParagraph"/>
              <w:spacing w:line="175" w:lineRule="exact" w:before="2"/>
              <w:ind w:left="48" w:right="43"/>
              <w:rPr>
                <w:sz w:val="16"/>
              </w:rPr>
            </w:pPr>
            <w:r>
              <w:rPr>
                <w:sz w:val="16"/>
              </w:rPr>
              <w:t>4</w:t>
            </w:r>
            <w:r>
              <w:rPr>
                <w:spacing w:val="-1"/>
                <w:sz w:val="16"/>
              </w:rPr>
              <w:t> </w:t>
            </w:r>
            <w:r>
              <w:rPr>
                <w:spacing w:val="-5"/>
                <w:sz w:val="16"/>
              </w:rPr>
              <w:t>730</w:t>
            </w:r>
          </w:p>
        </w:tc>
        <w:tc>
          <w:tcPr>
            <w:tcW w:w="744" w:type="dxa"/>
          </w:tcPr>
          <w:p>
            <w:pPr>
              <w:pStyle w:val="TableParagraph"/>
              <w:spacing w:line="175" w:lineRule="exact" w:before="2"/>
              <w:ind w:left="47" w:right="40"/>
              <w:rPr>
                <w:sz w:val="16"/>
              </w:rPr>
            </w:pPr>
            <w:r>
              <w:rPr>
                <w:sz w:val="16"/>
              </w:rPr>
              <w:t>6</w:t>
            </w:r>
            <w:r>
              <w:rPr>
                <w:spacing w:val="-1"/>
                <w:sz w:val="16"/>
              </w:rPr>
              <w:t> </w:t>
            </w:r>
            <w:r>
              <w:rPr>
                <w:spacing w:val="-5"/>
                <w:sz w:val="16"/>
              </w:rPr>
              <w:t>176</w:t>
            </w:r>
          </w:p>
        </w:tc>
        <w:tc>
          <w:tcPr>
            <w:tcW w:w="744" w:type="dxa"/>
          </w:tcPr>
          <w:p>
            <w:pPr>
              <w:pStyle w:val="TableParagraph"/>
              <w:spacing w:line="175" w:lineRule="exact" w:before="2"/>
              <w:ind w:left="47" w:right="40"/>
              <w:rPr>
                <w:sz w:val="16"/>
              </w:rPr>
            </w:pPr>
            <w:r>
              <w:rPr>
                <w:sz w:val="16"/>
              </w:rPr>
              <w:t>7</w:t>
            </w:r>
            <w:r>
              <w:rPr>
                <w:spacing w:val="-1"/>
                <w:sz w:val="16"/>
              </w:rPr>
              <w:t> </w:t>
            </w:r>
            <w:r>
              <w:rPr>
                <w:spacing w:val="-5"/>
                <w:sz w:val="16"/>
              </w:rPr>
              <w:t>426</w:t>
            </w:r>
          </w:p>
        </w:tc>
        <w:tc>
          <w:tcPr>
            <w:tcW w:w="742" w:type="dxa"/>
          </w:tcPr>
          <w:p>
            <w:pPr>
              <w:pStyle w:val="TableParagraph"/>
              <w:spacing w:line="175" w:lineRule="exact" w:before="2"/>
              <w:ind w:left="48" w:right="44"/>
              <w:rPr>
                <w:sz w:val="16"/>
              </w:rPr>
            </w:pPr>
            <w:r>
              <w:rPr>
                <w:sz w:val="16"/>
              </w:rPr>
              <w:t>9</w:t>
            </w:r>
            <w:r>
              <w:rPr>
                <w:spacing w:val="-1"/>
                <w:sz w:val="16"/>
              </w:rPr>
              <w:t> </w:t>
            </w:r>
            <w:r>
              <w:rPr>
                <w:spacing w:val="-5"/>
                <w:sz w:val="16"/>
              </w:rPr>
              <w:t>795</w:t>
            </w:r>
          </w:p>
        </w:tc>
        <w:tc>
          <w:tcPr>
            <w:tcW w:w="745" w:type="dxa"/>
          </w:tcPr>
          <w:p>
            <w:pPr>
              <w:pStyle w:val="TableParagraph"/>
              <w:spacing w:line="175" w:lineRule="exact" w:before="2"/>
              <w:ind w:left="47" w:right="48"/>
              <w:rPr>
                <w:sz w:val="16"/>
              </w:rPr>
            </w:pPr>
            <w:r>
              <w:rPr>
                <w:sz w:val="16"/>
              </w:rPr>
              <w:t>11</w:t>
            </w:r>
            <w:r>
              <w:rPr>
                <w:spacing w:val="-7"/>
                <w:sz w:val="16"/>
              </w:rPr>
              <w:t> </w:t>
            </w:r>
            <w:r>
              <w:rPr>
                <w:spacing w:val="-5"/>
                <w:sz w:val="16"/>
              </w:rPr>
              <w:t>821</w:t>
            </w:r>
          </w:p>
        </w:tc>
        <w:tc>
          <w:tcPr>
            <w:tcW w:w="740" w:type="dxa"/>
          </w:tcPr>
          <w:p>
            <w:pPr>
              <w:pStyle w:val="TableParagraph"/>
              <w:spacing w:line="175" w:lineRule="exact" w:before="2"/>
              <w:ind w:left="48" w:right="41"/>
              <w:rPr>
                <w:sz w:val="16"/>
              </w:rPr>
            </w:pPr>
            <w:r>
              <w:rPr>
                <w:sz w:val="16"/>
              </w:rPr>
              <w:t>12</w:t>
            </w:r>
            <w:r>
              <w:rPr>
                <w:spacing w:val="-1"/>
                <w:sz w:val="16"/>
              </w:rPr>
              <w:t> </w:t>
            </w:r>
            <w:r>
              <w:rPr>
                <w:spacing w:val="-5"/>
                <w:sz w:val="16"/>
              </w:rPr>
              <w:t>013</w:t>
            </w:r>
          </w:p>
        </w:tc>
        <w:tc>
          <w:tcPr>
            <w:tcW w:w="745" w:type="dxa"/>
          </w:tcPr>
          <w:p>
            <w:pPr>
              <w:pStyle w:val="TableParagraph"/>
              <w:spacing w:line="175" w:lineRule="exact" w:before="2"/>
              <w:ind w:left="47" w:right="47"/>
              <w:rPr>
                <w:sz w:val="16"/>
              </w:rPr>
            </w:pPr>
            <w:r>
              <w:rPr>
                <w:sz w:val="16"/>
              </w:rPr>
              <w:t>11</w:t>
            </w:r>
            <w:r>
              <w:rPr>
                <w:spacing w:val="-7"/>
                <w:sz w:val="16"/>
              </w:rPr>
              <w:t> </w:t>
            </w:r>
            <w:r>
              <w:rPr>
                <w:spacing w:val="-5"/>
                <w:sz w:val="16"/>
              </w:rPr>
              <w:t>615</w:t>
            </w:r>
          </w:p>
        </w:tc>
        <w:tc>
          <w:tcPr>
            <w:tcW w:w="745" w:type="dxa"/>
          </w:tcPr>
          <w:p>
            <w:pPr>
              <w:pStyle w:val="TableParagraph"/>
              <w:spacing w:line="175" w:lineRule="exact" w:before="2"/>
              <w:ind w:left="47" w:right="48"/>
              <w:rPr>
                <w:sz w:val="16"/>
              </w:rPr>
            </w:pPr>
            <w:r>
              <w:rPr>
                <w:sz w:val="16"/>
              </w:rPr>
              <w:t>11</w:t>
            </w:r>
            <w:r>
              <w:rPr>
                <w:spacing w:val="-7"/>
                <w:sz w:val="16"/>
              </w:rPr>
              <w:t> </w:t>
            </w:r>
            <w:r>
              <w:rPr>
                <w:spacing w:val="-5"/>
                <w:sz w:val="16"/>
              </w:rPr>
              <w:t>157</w:t>
            </w:r>
          </w:p>
        </w:tc>
        <w:tc>
          <w:tcPr>
            <w:tcW w:w="745" w:type="dxa"/>
          </w:tcPr>
          <w:p>
            <w:pPr>
              <w:pStyle w:val="TableParagraph"/>
              <w:spacing w:line="175" w:lineRule="exact" w:before="2"/>
              <w:ind w:left="47" w:right="48"/>
              <w:rPr>
                <w:sz w:val="16"/>
              </w:rPr>
            </w:pPr>
            <w:r>
              <w:rPr>
                <w:sz w:val="16"/>
              </w:rPr>
              <w:t>11</w:t>
            </w:r>
            <w:r>
              <w:rPr>
                <w:spacing w:val="-7"/>
                <w:sz w:val="16"/>
              </w:rPr>
              <w:t> </w:t>
            </w:r>
            <w:r>
              <w:rPr>
                <w:spacing w:val="-5"/>
                <w:sz w:val="16"/>
              </w:rPr>
              <w:t>141</w:t>
            </w:r>
          </w:p>
        </w:tc>
        <w:tc>
          <w:tcPr>
            <w:tcW w:w="750" w:type="dxa"/>
          </w:tcPr>
          <w:p>
            <w:pPr>
              <w:pStyle w:val="TableParagraph"/>
              <w:spacing w:line="175" w:lineRule="exact" w:before="2"/>
              <w:ind w:left="35" w:right="38"/>
              <w:rPr>
                <w:sz w:val="16"/>
              </w:rPr>
            </w:pPr>
            <w:r>
              <w:rPr>
                <w:sz w:val="16"/>
              </w:rPr>
              <w:t>11</w:t>
            </w:r>
            <w:r>
              <w:rPr>
                <w:spacing w:val="-7"/>
                <w:sz w:val="16"/>
              </w:rPr>
              <w:t> </w:t>
            </w:r>
            <w:r>
              <w:rPr>
                <w:spacing w:val="-5"/>
                <w:sz w:val="16"/>
              </w:rPr>
              <w:t>546</w:t>
            </w:r>
          </w:p>
        </w:tc>
        <w:tc>
          <w:tcPr>
            <w:tcW w:w="747" w:type="dxa"/>
          </w:tcPr>
          <w:p>
            <w:pPr>
              <w:pStyle w:val="TableParagraph"/>
              <w:spacing w:line="175" w:lineRule="exact" w:before="2"/>
              <w:ind w:left="37" w:right="38"/>
              <w:rPr>
                <w:sz w:val="16"/>
              </w:rPr>
            </w:pPr>
            <w:r>
              <w:rPr>
                <w:sz w:val="16"/>
              </w:rPr>
              <w:t>11</w:t>
            </w:r>
            <w:r>
              <w:rPr>
                <w:spacing w:val="-7"/>
                <w:sz w:val="16"/>
              </w:rPr>
              <w:t> </w:t>
            </w:r>
            <w:r>
              <w:rPr>
                <w:spacing w:val="-5"/>
                <w:sz w:val="16"/>
              </w:rPr>
              <w:t>300</w:t>
            </w:r>
          </w:p>
        </w:tc>
        <w:tc>
          <w:tcPr>
            <w:tcW w:w="898" w:type="dxa"/>
          </w:tcPr>
          <w:p>
            <w:pPr>
              <w:pStyle w:val="TableParagraph"/>
              <w:spacing w:line="175" w:lineRule="exact" w:before="2"/>
              <w:ind w:left="33" w:right="38"/>
              <w:rPr>
                <w:sz w:val="16"/>
              </w:rPr>
            </w:pPr>
            <w:r>
              <w:rPr>
                <w:sz w:val="16"/>
              </w:rPr>
              <w:t>11</w:t>
            </w:r>
            <w:r>
              <w:rPr>
                <w:spacing w:val="-7"/>
                <w:sz w:val="16"/>
              </w:rPr>
              <w:t> </w:t>
            </w:r>
            <w:r>
              <w:rPr>
                <w:spacing w:val="-5"/>
                <w:sz w:val="16"/>
              </w:rPr>
              <w:t>142</w:t>
            </w:r>
          </w:p>
        </w:tc>
        <w:tc>
          <w:tcPr>
            <w:tcW w:w="874" w:type="dxa"/>
          </w:tcPr>
          <w:p>
            <w:pPr>
              <w:pStyle w:val="TableParagraph"/>
              <w:spacing w:line="175" w:lineRule="exact" w:before="2"/>
              <w:ind w:right="8"/>
              <w:rPr>
                <w:sz w:val="16"/>
              </w:rPr>
            </w:pPr>
            <w:r>
              <w:rPr>
                <w:sz w:val="16"/>
              </w:rPr>
              <w:t>9</w:t>
            </w:r>
            <w:r>
              <w:rPr>
                <w:spacing w:val="-1"/>
                <w:sz w:val="16"/>
              </w:rPr>
              <w:t> </w:t>
            </w:r>
            <w:r>
              <w:rPr>
                <w:spacing w:val="-5"/>
                <w:sz w:val="16"/>
              </w:rPr>
              <w:t>497</w:t>
            </w:r>
          </w:p>
        </w:tc>
      </w:tr>
      <w:tr>
        <w:trPr>
          <w:trHeight w:val="196" w:hRule="atLeast"/>
        </w:trPr>
        <w:tc>
          <w:tcPr>
            <w:tcW w:w="2408" w:type="dxa"/>
          </w:tcPr>
          <w:p>
            <w:pPr>
              <w:pStyle w:val="TableParagraph"/>
              <w:spacing w:line="176" w:lineRule="exact"/>
              <w:ind w:left="107"/>
              <w:jc w:val="left"/>
              <w:rPr>
                <w:sz w:val="17"/>
              </w:rPr>
            </w:pPr>
            <w:r>
              <w:rPr>
                <w:sz w:val="17"/>
              </w:rPr>
              <w:t>с</w:t>
            </w:r>
            <w:r>
              <w:rPr>
                <w:spacing w:val="-3"/>
                <w:sz w:val="17"/>
              </w:rPr>
              <w:t> </w:t>
            </w:r>
            <w:r>
              <w:rPr>
                <w:sz w:val="17"/>
              </w:rPr>
              <w:t>01.07. по</w:t>
            </w:r>
            <w:r>
              <w:rPr>
                <w:spacing w:val="-3"/>
                <w:sz w:val="17"/>
              </w:rPr>
              <w:t> </w:t>
            </w:r>
            <w:r>
              <w:rPr>
                <w:spacing w:val="-2"/>
                <w:sz w:val="17"/>
              </w:rPr>
              <w:t>31.12</w:t>
            </w:r>
          </w:p>
        </w:tc>
        <w:tc>
          <w:tcPr>
            <w:tcW w:w="984" w:type="dxa"/>
          </w:tcPr>
          <w:p>
            <w:pPr>
              <w:pStyle w:val="TableParagraph"/>
              <w:spacing w:line="176" w:lineRule="exact"/>
              <w:ind w:left="18" w:right="14"/>
              <w:rPr>
                <w:sz w:val="17"/>
              </w:rPr>
            </w:pPr>
            <w:r>
              <w:rPr>
                <w:spacing w:val="-2"/>
                <w:sz w:val="17"/>
              </w:rPr>
              <w:t>тыс.руб</w:t>
            </w:r>
          </w:p>
        </w:tc>
        <w:tc>
          <w:tcPr>
            <w:tcW w:w="737" w:type="dxa"/>
          </w:tcPr>
          <w:p>
            <w:pPr>
              <w:pStyle w:val="TableParagraph"/>
              <w:spacing w:line="175" w:lineRule="exact" w:before="1"/>
              <w:ind w:left="53" w:right="42"/>
              <w:rPr>
                <w:sz w:val="16"/>
              </w:rPr>
            </w:pPr>
            <w:r>
              <w:rPr>
                <w:spacing w:val="-10"/>
                <w:sz w:val="16"/>
              </w:rPr>
              <w:t>-</w:t>
            </w:r>
          </w:p>
        </w:tc>
        <w:tc>
          <w:tcPr>
            <w:tcW w:w="744" w:type="dxa"/>
          </w:tcPr>
          <w:p>
            <w:pPr>
              <w:pStyle w:val="TableParagraph"/>
              <w:spacing w:line="175" w:lineRule="exact" w:before="1"/>
              <w:ind w:left="47" w:right="38"/>
              <w:rPr>
                <w:sz w:val="16"/>
              </w:rPr>
            </w:pPr>
            <w:r>
              <w:rPr>
                <w:spacing w:val="-5"/>
                <w:sz w:val="16"/>
              </w:rPr>
              <w:t>877</w:t>
            </w:r>
          </w:p>
        </w:tc>
        <w:tc>
          <w:tcPr>
            <w:tcW w:w="745" w:type="dxa"/>
          </w:tcPr>
          <w:p>
            <w:pPr>
              <w:pStyle w:val="TableParagraph"/>
              <w:spacing w:line="175" w:lineRule="exact" w:before="1"/>
              <w:ind w:left="47" w:right="39"/>
              <w:rPr>
                <w:sz w:val="16"/>
              </w:rPr>
            </w:pPr>
            <w:r>
              <w:rPr>
                <w:sz w:val="16"/>
              </w:rPr>
              <w:t>2</w:t>
            </w:r>
            <w:r>
              <w:rPr>
                <w:spacing w:val="-1"/>
                <w:sz w:val="16"/>
              </w:rPr>
              <w:t> </w:t>
            </w:r>
            <w:r>
              <w:rPr>
                <w:spacing w:val="-5"/>
                <w:sz w:val="16"/>
              </w:rPr>
              <w:t>350</w:t>
            </w:r>
          </w:p>
        </w:tc>
        <w:tc>
          <w:tcPr>
            <w:tcW w:w="742" w:type="dxa"/>
          </w:tcPr>
          <w:p>
            <w:pPr>
              <w:pStyle w:val="TableParagraph"/>
              <w:spacing w:line="175" w:lineRule="exact" w:before="1"/>
              <w:ind w:left="48" w:right="43"/>
              <w:rPr>
                <w:sz w:val="16"/>
              </w:rPr>
            </w:pPr>
            <w:r>
              <w:rPr>
                <w:sz w:val="16"/>
              </w:rPr>
              <w:t>3</w:t>
            </w:r>
            <w:r>
              <w:rPr>
                <w:spacing w:val="-1"/>
                <w:sz w:val="16"/>
              </w:rPr>
              <w:t> </w:t>
            </w:r>
            <w:r>
              <w:rPr>
                <w:spacing w:val="-5"/>
                <w:sz w:val="16"/>
              </w:rPr>
              <w:t>726</w:t>
            </w:r>
          </w:p>
        </w:tc>
        <w:tc>
          <w:tcPr>
            <w:tcW w:w="744" w:type="dxa"/>
          </w:tcPr>
          <w:p>
            <w:pPr>
              <w:pStyle w:val="TableParagraph"/>
              <w:spacing w:line="175" w:lineRule="exact" w:before="1"/>
              <w:ind w:left="47" w:right="40"/>
              <w:rPr>
                <w:sz w:val="16"/>
              </w:rPr>
            </w:pPr>
            <w:r>
              <w:rPr>
                <w:sz w:val="16"/>
              </w:rPr>
              <w:t>4</w:t>
            </w:r>
            <w:r>
              <w:rPr>
                <w:spacing w:val="-1"/>
                <w:sz w:val="16"/>
              </w:rPr>
              <w:t> </w:t>
            </w:r>
            <w:r>
              <w:rPr>
                <w:spacing w:val="-5"/>
                <w:sz w:val="16"/>
              </w:rPr>
              <w:t>986</w:t>
            </w:r>
          </w:p>
        </w:tc>
        <w:tc>
          <w:tcPr>
            <w:tcW w:w="744" w:type="dxa"/>
          </w:tcPr>
          <w:p>
            <w:pPr>
              <w:pStyle w:val="TableParagraph"/>
              <w:spacing w:line="175" w:lineRule="exact" w:before="1"/>
              <w:ind w:left="47" w:right="40"/>
              <w:rPr>
                <w:sz w:val="16"/>
              </w:rPr>
            </w:pPr>
            <w:r>
              <w:rPr>
                <w:sz w:val="16"/>
              </w:rPr>
              <w:t>6</w:t>
            </w:r>
            <w:r>
              <w:rPr>
                <w:spacing w:val="-1"/>
                <w:sz w:val="16"/>
              </w:rPr>
              <w:t> </w:t>
            </w:r>
            <w:r>
              <w:rPr>
                <w:spacing w:val="-5"/>
                <w:sz w:val="16"/>
              </w:rPr>
              <w:t>116</w:t>
            </w:r>
          </w:p>
        </w:tc>
        <w:tc>
          <w:tcPr>
            <w:tcW w:w="742" w:type="dxa"/>
          </w:tcPr>
          <w:p>
            <w:pPr>
              <w:pStyle w:val="TableParagraph"/>
              <w:spacing w:line="175" w:lineRule="exact" w:before="1"/>
              <w:ind w:left="48" w:right="44"/>
              <w:rPr>
                <w:sz w:val="16"/>
              </w:rPr>
            </w:pPr>
            <w:r>
              <w:rPr>
                <w:sz w:val="16"/>
              </w:rPr>
              <w:t>8</w:t>
            </w:r>
            <w:r>
              <w:rPr>
                <w:spacing w:val="-1"/>
                <w:sz w:val="16"/>
              </w:rPr>
              <w:t> </w:t>
            </w:r>
            <w:r>
              <w:rPr>
                <w:spacing w:val="-5"/>
                <w:sz w:val="16"/>
              </w:rPr>
              <w:t>515</w:t>
            </w:r>
          </w:p>
        </w:tc>
        <w:tc>
          <w:tcPr>
            <w:tcW w:w="745" w:type="dxa"/>
          </w:tcPr>
          <w:p>
            <w:pPr>
              <w:pStyle w:val="TableParagraph"/>
              <w:spacing w:line="175" w:lineRule="exact" w:before="1"/>
              <w:ind w:left="47" w:right="48"/>
              <w:rPr>
                <w:sz w:val="16"/>
              </w:rPr>
            </w:pPr>
            <w:r>
              <w:rPr>
                <w:sz w:val="16"/>
              </w:rPr>
              <w:t>10</w:t>
            </w:r>
            <w:r>
              <w:rPr>
                <w:spacing w:val="-1"/>
                <w:sz w:val="16"/>
              </w:rPr>
              <w:t> </w:t>
            </w:r>
            <w:r>
              <w:rPr>
                <w:spacing w:val="-5"/>
                <w:sz w:val="16"/>
              </w:rPr>
              <w:t>355</w:t>
            </w:r>
          </w:p>
        </w:tc>
        <w:tc>
          <w:tcPr>
            <w:tcW w:w="740" w:type="dxa"/>
          </w:tcPr>
          <w:p>
            <w:pPr>
              <w:pStyle w:val="TableParagraph"/>
              <w:spacing w:line="175" w:lineRule="exact" w:before="1"/>
              <w:ind w:left="48" w:right="41"/>
              <w:rPr>
                <w:sz w:val="16"/>
              </w:rPr>
            </w:pPr>
            <w:r>
              <w:rPr>
                <w:sz w:val="16"/>
              </w:rPr>
              <w:t>10</w:t>
            </w:r>
            <w:r>
              <w:rPr>
                <w:spacing w:val="-1"/>
                <w:sz w:val="16"/>
              </w:rPr>
              <w:t> </w:t>
            </w:r>
            <w:r>
              <w:rPr>
                <w:spacing w:val="-5"/>
                <w:sz w:val="16"/>
              </w:rPr>
              <w:t>624</w:t>
            </w:r>
          </w:p>
        </w:tc>
        <w:tc>
          <w:tcPr>
            <w:tcW w:w="745" w:type="dxa"/>
          </w:tcPr>
          <w:p>
            <w:pPr>
              <w:pStyle w:val="TableParagraph"/>
              <w:spacing w:line="175" w:lineRule="exact" w:before="1"/>
              <w:ind w:left="47" w:right="47"/>
              <w:rPr>
                <w:sz w:val="16"/>
              </w:rPr>
            </w:pPr>
            <w:r>
              <w:rPr>
                <w:sz w:val="16"/>
              </w:rPr>
              <w:t>10</w:t>
            </w:r>
            <w:r>
              <w:rPr>
                <w:spacing w:val="-1"/>
                <w:sz w:val="16"/>
              </w:rPr>
              <w:t> </w:t>
            </w:r>
            <w:r>
              <w:rPr>
                <w:spacing w:val="-5"/>
                <w:sz w:val="16"/>
              </w:rPr>
              <w:t>342</w:t>
            </w:r>
          </w:p>
        </w:tc>
        <w:tc>
          <w:tcPr>
            <w:tcW w:w="745" w:type="dxa"/>
          </w:tcPr>
          <w:p>
            <w:pPr>
              <w:pStyle w:val="TableParagraph"/>
              <w:spacing w:line="175" w:lineRule="exact" w:before="1"/>
              <w:ind w:left="47" w:right="46"/>
              <w:rPr>
                <w:sz w:val="16"/>
              </w:rPr>
            </w:pPr>
            <w:r>
              <w:rPr>
                <w:sz w:val="16"/>
              </w:rPr>
              <w:t>9</w:t>
            </w:r>
            <w:r>
              <w:rPr>
                <w:spacing w:val="-1"/>
                <w:sz w:val="16"/>
              </w:rPr>
              <w:t> </w:t>
            </w:r>
            <w:r>
              <w:rPr>
                <w:spacing w:val="-5"/>
                <w:sz w:val="16"/>
              </w:rPr>
              <w:t>980</w:t>
            </w:r>
          </w:p>
        </w:tc>
        <w:tc>
          <w:tcPr>
            <w:tcW w:w="745" w:type="dxa"/>
          </w:tcPr>
          <w:p>
            <w:pPr>
              <w:pStyle w:val="TableParagraph"/>
              <w:spacing w:line="175" w:lineRule="exact" w:before="1"/>
              <w:ind w:left="47" w:right="47"/>
              <w:rPr>
                <w:sz w:val="16"/>
              </w:rPr>
            </w:pPr>
            <w:r>
              <w:rPr>
                <w:sz w:val="16"/>
              </w:rPr>
              <w:t>9</w:t>
            </w:r>
            <w:r>
              <w:rPr>
                <w:spacing w:val="-1"/>
                <w:sz w:val="16"/>
              </w:rPr>
              <w:t> </w:t>
            </w:r>
            <w:r>
              <w:rPr>
                <w:spacing w:val="-5"/>
                <w:sz w:val="16"/>
              </w:rPr>
              <w:t>933</w:t>
            </w:r>
          </w:p>
        </w:tc>
        <w:tc>
          <w:tcPr>
            <w:tcW w:w="750" w:type="dxa"/>
          </w:tcPr>
          <w:p>
            <w:pPr>
              <w:pStyle w:val="TableParagraph"/>
              <w:spacing w:line="175" w:lineRule="exact" w:before="1"/>
              <w:ind w:left="35" w:right="38"/>
              <w:rPr>
                <w:sz w:val="16"/>
              </w:rPr>
            </w:pPr>
            <w:r>
              <w:rPr>
                <w:sz w:val="16"/>
              </w:rPr>
              <w:t>10</w:t>
            </w:r>
            <w:r>
              <w:rPr>
                <w:spacing w:val="-1"/>
                <w:sz w:val="16"/>
              </w:rPr>
              <w:t> </w:t>
            </w:r>
            <w:r>
              <w:rPr>
                <w:spacing w:val="-5"/>
                <w:sz w:val="16"/>
              </w:rPr>
              <w:t>302</w:t>
            </w:r>
          </w:p>
        </w:tc>
        <w:tc>
          <w:tcPr>
            <w:tcW w:w="747" w:type="dxa"/>
          </w:tcPr>
          <w:p>
            <w:pPr>
              <w:pStyle w:val="TableParagraph"/>
              <w:spacing w:line="175" w:lineRule="exact" w:before="1"/>
              <w:ind w:left="37" w:right="38"/>
              <w:rPr>
                <w:sz w:val="16"/>
              </w:rPr>
            </w:pPr>
            <w:r>
              <w:rPr>
                <w:sz w:val="16"/>
              </w:rPr>
              <w:t>10</w:t>
            </w:r>
            <w:r>
              <w:rPr>
                <w:spacing w:val="-1"/>
                <w:sz w:val="16"/>
              </w:rPr>
              <w:t> </w:t>
            </w:r>
            <w:r>
              <w:rPr>
                <w:spacing w:val="-5"/>
                <w:sz w:val="16"/>
              </w:rPr>
              <w:t>109</w:t>
            </w:r>
          </w:p>
        </w:tc>
        <w:tc>
          <w:tcPr>
            <w:tcW w:w="898" w:type="dxa"/>
          </w:tcPr>
          <w:p>
            <w:pPr>
              <w:pStyle w:val="TableParagraph"/>
              <w:spacing w:line="175" w:lineRule="exact" w:before="1"/>
              <w:ind w:left="33" w:right="35"/>
              <w:rPr>
                <w:sz w:val="16"/>
              </w:rPr>
            </w:pPr>
            <w:r>
              <w:rPr>
                <w:sz w:val="16"/>
              </w:rPr>
              <w:t>9</w:t>
            </w:r>
            <w:r>
              <w:rPr>
                <w:spacing w:val="-1"/>
                <w:sz w:val="16"/>
              </w:rPr>
              <w:t> </w:t>
            </w:r>
            <w:r>
              <w:rPr>
                <w:spacing w:val="-5"/>
                <w:sz w:val="16"/>
              </w:rPr>
              <w:t>940</w:t>
            </w:r>
          </w:p>
        </w:tc>
        <w:tc>
          <w:tcPr>
            <w:tcW w:w="874" w:type="dxa"/>
          </w:tcPr>
          <w:p>
            <w:pPr>
              <w:pStyle w:val="TableParagraph"/>
              <w:spacing w:line="175" w:lineRule="exact" w:before="1"/>
              <w:ind w:right="8"/>
              <w:rPr>
                <w:sz w:val="16"/>
              </w:rPr>
            </w:pPr>
            <w:r>
              <w:rPr>
                <w:sz w:val="16"/>
              </w:rPr>
              <w:t>8</w:t>
            </w:r>
            <w:r>
              <w:rPr>
                <w:spacing w:val="-1"/>
                <w:sz w:val="16"/>
              </w:rPr>
              <w:t> </w:t>
            </w:r>
            <w:r>
              <w:rPr>
                <w:spacing w:val="-5"/>
                <w:sz w:val="16"/>
              </w:rPr>
              <w:t>211</w:t>
            </w:r>
          </w:p>
        </w:tc>
      </w:tr>
      <w:tr>
        <w:trPr>
          <w:trHeight w:val="390" w:hRule="atLeast"/>
        </w:trPr>
        <w:tc>
          <w:tcPr>
            <w:tcW w:w="2408" w:type="dxa"/>
          </w:tcPr>
          <w:p>
            <w:pPr>
              <w:pStyle w:val="TableParagraph"/>
              <w:tabs>
                <w:tab w:pos="1744" w:val="left" w:leader="none"/>
              </w:tabs>
              <w:spacing w:line="190" w:lineRule="exact"/>
              <w:ind w:left="107"/>
              <w:jc w:val="left"/>
              <w:rPr>
                <w:sz w:val="17"/>
              </w:rPr>
            </w:pPr>
            <w:r>
              <w:rPr>
                <w:spacing w:val="-2"/>
                <w:sz w:val="17"/>
              </w:rPr>
              <w:t>Необходимая</w:t>
            </w:r>
            <w:r>
              <w:rPr>
                <w:sz w:val="17"/>
              </w:rPr>
              <w:tab/>
            </w:r>
            <w:r>
              <w:rPr>
                <w:spacing w:val="-2"/>
                <w:sz w:val="17"/>
              </w:rPr>
              <w:t>валовая</w:t>
            </w:r>
          </w:p>
          <w:p>
            <w:pPr>
              <w:pStyle w:val="TableParagraph"/>
              <w:spacing w:line="181" w:lineRule="exact"/>
              <w:ind w:left="107"/>
              <w:jc w:val="left"/>
              <w:rPr>
                <w:sz w:val="17"/>
              </w:rPr>
            </w:pPr>
            <w:r>
              <w:rPr>
                <w:sz w:val="17"/>
              </w:rPr>
              <w:t>выручка</w:t>
            </w:r>
            <w:r>
              <w:rPr>
                <w:spacing w:val="-2"/>
                <w:sz w:val="17"/>
              </w:rPr>
              <w:t> </w:t>
            </w:r>
            <w:r>
              <w:rPr>
                <w:sz w:val="17"/>
              </w:rPr>
              <w:t>-</w:t>
            </w:r>
            <w:r>
              <w:rPr>
                <w:spacing w:val="-4"/>
                <w:sz w:val="17"/>
              </w:rPr>
              <w:t> </w:t>
            </w:r>
            <w:r>
              <w:rPr>
                <w:sz w:val="17"/>
              </w:rPr>
              <w:t>в</w:t>
            </w:r>
            <w:r>
              <w:rPr>
                <w:spacing w:val="-3"/>
                <w:sz w:val="17"/>
              </w:rPr>
              <w:t> </w:t>
            </w:r>
            <w:r>
              <w:rPr>
                <w:spacing w:val="-2"/>
                <w:sz w:val="17"/>
              </w:rPr>
              <w:t>тариф</w:t>
            </w:r>
          </w:p>
        </w:tc>
        <w:tc>
          <w:tcPr>
            <w:tcW w:w="984" w:type="dxa"/>
          </w:tcPr>
          <w:p>
            <w:pPr>
              <w:pStyle w:val="TableParagraph"/>
              <w:spacing w:before="93"/>
              <w:ind w:left="18" w:right="14"/>
              <w:rPr>
                <w:sz w:val="17"/>
              </w:rPr>
            </w:pPr>
            <w:r>
              <w:rPr>
                <w:spacing w:val="-2"/>
                <w:sz w:val="17"/>
              </w:rPr>
              <w:t>тыс.руб</w:t>
            </w:r>
          </w:p>
        </w:tc>
        <w:tc>
          <w:tcPr>
            <w:tcW w:w="737" w:type="dxa"/>
          </w:tcPr>
          <w:p>
            <w:pPr>
              <w:pStyle w:val="TableParagraph"/>
              <w:spacing w:before="97"/>
              <w:ind w:left="53" w:right="42"/>
              <w:rPr>
                <w:sz w:val="16"/>
              </w:rPr>
            </w:pPr>
            <w:r>
              <w:rPr>
                <w:spacing w:val="-10"/>
                <w:sz w:val="16"/>
              </w:rPr>
              <w:t>-</w:t>
            </w:r>
          </w:p>
        </w:tc>
        <w:tc>
          <w:tcPr>
            <w:tcW w:w="744" w:type="dxa"/>
          </w:tcPr>
          <w:p>
            <w:pPr>
              <w:pStyle w:val="TableParagraph"/>
              <w:spacing w:before="100"/>
              <w:ind w:left="47" w:right="41"/>
              <w:rPr>
                <w:b/>
                <w:sz w:val="16"/>
              </w:rPr>
            </w:pPr>
            <w:r>
              <w:rPr>
                <w:b/>
                <w:spacing w:val="-2"/>
                <w:sz w:val="16"/>
              </w:rPr>
              <w:t>27603</w:t>
            </w:r>
          </w:p>
        </w:tc>
        <w:tc>
          <w:tcPr>
            <w:tcW w:w="745" w:type="dxa"/>
          </w:tcPr>
          <w:p>
            <w:pPr>
              <w:pStyle w:val="TableParagraph"/>
              <w:spacing w:before="100"/>
              <w:ind w:left="47" w:right="42"/>
              <w:rPr>
                <w:b/>
                <w:sz w:val="16"/>
              </w:rPr>
            </w:pPr>
            <w:r>
              <w:rPr>
                <w:b/>
                <w:spacing w:val="-2"/>
                <w:sz w:val="16"/>
              </w:rPr>
              <w:t>32914</w:t>
            </w:r>
          </w:p>
        </w:tc>
        <w:tc>
          <w:tcPr>
            <w:tcW w:w="742" w:type="dxa"/>
          </w:tcPr>
          <w:p>
            <w:pPr>
              <w:pStyle w:val="TableParagraph"/>
              <w:spacing w:before="100"/>
              <w:ind w:left="48" w:right="40"/>
              <w:rPr>
                <w:b/>
                <w:sz w:val="16"/>
              </w:rPr>
            </w:pPr>
            <w:r>
              <w:rPr>
                <w:b/>
                <w:spacing w:val="-2"/>
                <w:sz w:val="16"/>
              </w:rPr>
              <w:t>37958</w:t>
            </w:r>
          </w:p>
        </w:tc>
        <w:tc>
          <w:tcPr>
            <w:tcW w:w="744" w:type="dxa"/>
          </w:tcPr>
          <w:p>
            <w:pPr>
              <w:pStyle w:val="TableParagraph"/>
              <w:spacing w:before="100"/>
              <w:ind w:left="47" w:right="42"/>
              <w:rPr>
                <w:b/>
                <w:sz w:val="16"/>
              </w:rPr>
            </w:pPr>
            <w:r>
              <w:rPr>
                <w:b/>
                <w:spacing w:val="-2"/>
                <w:sz w:val="16"/>
              </w:rPr>
              <w:t>42735</w:t>
            </w:r>
          </w:p>
        </w:tc>
        <w:tc>
          <w:tcPr>
            <w:tcW w:w="744" w:type="dxa"/>
          </w:tcPr>
          <w:p>
            <w:pPr>
              <w:pStyle w:val="TableParagraph"/>
              <w:spacing w:before="100"/>
              <w:ind w:left="47" w:right="42"/>
              <w:rPr>
                <w:b/>
                <w:sz w:val="16"/>
              </w:rPr>
            </w:pPr>
            <w:r>
              <w:rPr>
                <w:b/>
                <w:spacing w:val="-2"/>
                <w:sz w:val="16"/>
              </w:rPr>
              <w:t>47305</w:t>
            </w:r>
          </w:p>
        </w:tc>
        <w:tc>
          <w:tcPr>
            <w:tcW w:w="742" w:type="dxa"/>
          </w:tcPr>
          <w:p>
            <w:pPr>
              <w:pStyle w:val="TableParagraph"/>
              <w:spacing w:before="100"/>
              <w:ind w:left="48" w:right="41"/>
              <w:rPr>
                <w:b/>
                <w:sz w:val="16"/>
              </w:rPr>
            </w:pPr>
            <w:r>
              <w:rPr>
                <w:b/>
                <w:spacing w:val="-2"/>
                <w:sz w:val="16"/>
              </w:rPr>
              <w:t>54952</w:t>
            </w:r>
          </w:p>
        </w:tc>
        <w:tc>
          <w:tcPr>
            <w:tcW w:w="745" w:type="dxa"/>
          </w:tcPr>
          <w:p>
            <w:pPr>
              <w:pStyle w:val="TableParagraph"/>
              <w:spacing w:before="100"/>
              <w:ind w:left="47" w:right="48"/>
              <w:rPr>
                <w:b/>
                <w:sz w:val="16"/>
              </w:rPr>
            </w:pPr>
            <w:r>
              <w:rPr>
                <w:b/>
                <w:spacing w:val="-2"/>
                <w:sz w:val="16"/>
              </w:rPr>
              <w:t>62276</w:t>
            </w:r>
          </w:p>
        </w:tc>
        <w:tc>
          <w:tcPr>
            <w:tcW w:w="740" w:type="dxa"/>
          </w:tcPr>
          <w:p>
            <w:pPr>
              <w:pStyle w:val="TableParagraph"/>
              <w:spacing w:before="100"/>
              <w:ind w:left="48" w:right="41"/>
              <w:rPr>
                <w:b/>
                <w:sz w:val="16"/>
              </w:rPr>
            </w:pPr>
            <w:r>
              <w:rPr>
                <w:b/>
                <w:spacing w:val="-2"/>
                <w:sz w:val="16"/>
              </w:rPr>
              <w:t>65273</w:t>
            </w:r>
          </w:p>
        </w:tc>
        <w:tc>
          <w:tcPr>
            <w:tcW w:w="745" w:type="dxa"/>
          </w:tcPr>
          <w:p>
            <w:pPr>
              <w:pStyle w:val="TableParagraph"/>
              <w:spacing w:before="100"/>
              <w:ind w:left="47" w:right="47"/>
              <w:rPr>
                <w:b/>
                <w:sz w:val="16"/>
              </w:rPr>
            </w:pPr>
            <w:r>
              <w:rPr>
                <w:b/>
                <w:spacing w:val="-2"/>
                <w:sz w:val="16"/>
              </w:rPr>
              <w:t>67186</w:t>
            </w:r>
          </w:p>
        </w:tc>
        <w:tc>
          <w:tcPr>
            <w:tcW w:w="745" w:type="dxa"/>
          </w:tcPr>
          <w:p>
            <w:pPr>
              <w:pStyle w:val="TableParagraph"/>
              <w:spacing w:before="100"/>
              <w:ind w:left="47" w:right="48"/>
              <w:rPr>
                <w:b/>
                <w:sz w:val="16"/>
              </w:rPr>
            </w:pPr>
            <w:r>
              <w:rPr>
                <w:b/>
                <w:spacing w:val="-2"/>
                <w:sz w:val="16"/>
              </w:rPr>
              <w:t>69057</w:t>
            </w:r>
          </w:p>
        </w:tc>
        <w:tc>
          <w:tcPr>
            <w:tcW w:w="745" w:type="dxa"/>
          </w:tcPr>
          <w:p>
            <w:pPr>
              <w:pStyle w:val="TableParagraph"/>
              <w:spacing w:before="100"/>
              <w:ind w:left="47" w:right="48"/>
              <w:rPr>
                <w:b/>
                <w:sz w:val="16"/>
              </w:rPr>
            </w:pPr>
            <w:r>
              <w:rPr>
                <w:b/>
                <w:spacing w:val="-2"/>
                <w:sz w:val="16"/>
              </w:rPr>
              <w:t>71477</w:t>
            </w:r>
          </w:p>
        </w:tc>
        <w:tc>
          <w:tcPr>
            <w:tcW w:w="750" w:type="dxa"/>
          </w:tcPr>
          <w:p>
            <w:pPr>
              <w:pStyle w:val="TableParagraph"/>
              <w:spacing w:before="100"/>
              <w:ind w:left="35" w:right="38"/>
              <w:rPr>
                <w:b/>
                <w:sz w:val="16"/>
              </w:rPr>
            </w:pPr>
            <w:r>
              <w:rPr>
                <w:b/>
                <w:spacing w:val="-2"/>
                <w:sz w:val="16"/>
              </w:rPr>
              <w:t>74131</w:t>
            </w:r>
          </w:p>
        </w:tc>
        <w:tc>
          <w:tcPr>
            <w:tcW w:w="747" w:type="dxa"/>
          </w:tcPr>
          <w:p>
            <w:pPr>
              <w:pStyle w:val="TableParagraph"/>
              <w:spacing w:before="100"/>
              <w:ind w:left="37" w:right="38"/>
              <w:rPr>
                <w:b/>
                <w:sz w:val="16"/>
              </w:rPr>
            </w:pPr>
            <w:r>
              <w:rPr>
                <w:b/>
                <w:spacing w:val="-2"/>
                <w:sz w:val="16"/>
              </w:rPr>
              <w:t>75421</w:t>
            </w:r>
          </w:p>
        </w:tc>
        <w:tc>
          <w:tcPr>
            <w:tcW w:w="898" w:type="dxa"/>
          </w:tcPr>
          <w:p>
            <w:pPr>
              <w:pStyle w:val="TableParagraph"/>
              <w:spacing w:before="100"/>
              <w:ind w:left="33" w:right="38"/>
              <w:rPr>
                <w:b/>
                <w:sz w:val="16"/>
              </w:rPr>
            </w:pPr>
            <w:r>
              <w:rPr>
                <w:b/>
                <w:spacing w:val="-2"/>
                <w:sz w:val="16"/>
              </w:rPr>
              <w:t>76747</w:t>
            </w:r>
          </w:p>
        </w:tc>
        <w:tc>
          <w:tcPr>
            <w:tcW w:w="874" w:type="dxa"/>
          </w:tcPr>
          <w:p>
            <w:pPr>
              <w:pStyle w:val="TableParagraph"/>
              <w:spacing w:before="100"/>
              <w:ind w:left="3" w:right="8"/>
              <w:rPr>
                <w:b/>
                <w:sz w:val="16"/>
              </w:rPr>
            </w:pPr>
            <w:r>
              <w:rPr>
                <w:b/>
                <w:spacing w:val="-2"/>
                <w:sz w:val="16"/>
              </w:rPr>
              <w:t>74274</w:t>
            </w:r>
          </w:p>
        </w:tc>
      </w:tr>
      <w:tr>
        <w:trPr>
          <w:trHeight w:val="193" w:hRule="atLeast"/>
        </w:trPr>
        <w:tc>
          <w:tcPr>
            <w:tcW w:w="2408" w:type="dxa"/>
          </w:tcPr>
          <w:p>
            <w:pPr>
              <w:pStyle w:val="TableParagraph"/>
              <w:spacing w:line="174" w:lineRule="exact"/>
              <w:ind w:left="107"/>
              <w:jc w:val="left"/>
              <w:rPr>
                <w:sz w:val="17"/>
              </w:rPr>
            </w:pPr>
            <w:r>
              <w:rPr>
                <w:sz w:val="17"/>
              </w:rPr>
              <w:t>с</w:t>
            </w:r>
            <w:r>
              <w:rPr>
                <w:spacing w:val="-1"/>
                <w:sz w:val="17"/>
              </w:rPr>
              <w:t> </w:t>
            </w:r>
            <w:r>
              <w:rPr>
                <w:sz w:val="17"/>
              </w:rPr>
              <w:t>01.01. по</w:t>
            </w:r>
            <w:r>
              <w:rPr>
                <w:spacing w:val="-4"/>
                <w:sz w:val="17"/>
              </w:rPr>
              <w:t> </w:t>
            </w:r>
            <w:r>
              <w:rPr>
                <w:spacing w:val="-2"/>
                <w:sz w:val="17"/>
              </w:rPr>
              <w:t>30.06</w:t>
            </w:r>
          </w:p>
        </w:tc>
        <w:tc>
          <w:tcPr>
            <w:tcW w:w="984" w:type="dxa"/>
          </w:tcPr>
          <w:p>
            <w:pPr>
              <w:pStyle w:val="TableParagraph"/>
              <w:spacing w:line="174" w:lineRule="exact"/>
              <w:ind w:left="18" w:right="14"/>
              <w:rPr>
                <w:sz w:val="17"/>
              </w:rPr>
            </w:pPr>
            <w:r>
              <w:rPr>
                <w:spacing w:val="-2"/>
                <w:sz w:val="17"/>
              </w:rPr>
              <w:t>тыс.руб</w:t>
            </w:r>
          </w:p>
        </w:tc>
        <w:tc>
          <w:tcPr>
            <w:tcW w:w="737" w:type="dxa"/>
          </w:tcPr>
          <w:p>
            <w:pPr>
              <w:pStyle w:val="TableParagraph"/>
              <w:spacing w:line="174" w:lineRule="exact"/>
              <w:ind w:left="53" w:right="42"/>
              <w:rPr>
                <w:sz w:val="16"/>
              </w:rPr>
            </w:pPr>
            <w:r>
              <w:rPr>
                <w:spacing w:val="-10"/>
                <w:sz w:val="16"/>
              </w:rPr>
              <w:t>-</w:t>
            </w:r>
          </w:p>
        </w:tc>
        <w:tc>
          <w:tcPr>
            <w:tcW w:w="744" w:type="dxa"/>
          </w:tcPr>
          <w:p>
            <w:pPr>
              <w:pStyle w:val="TableParagraph"/>
              <w:spacing w:line="174" w:lineRule="exact"/>
              <w:ind w:left="47" w:right="41"/>
              <w:rPr>
                <w:sz w:val="16"/>
              </w:rPr>
            </w:pPr>
            <w:r>
              <w:rPr>
                <w:spacing w:val="-2"/>
                <w:sz w:val="16"/>
              </w:rPr>
              <w:t>15949</w:t>
            </w:r>
          </w:p>
        </w:tc>
        <w:tc>
          <w:tcPr>
            <w:tcW w:w="745" w:type="dxa"/>
          </w:tcPr>
          <w:p>
            <w:pPr>
              <w:pStyle w:val="TableParagraph"/>
              <w:spacing w:line="174" w:lineRule="exact"/>
              <w:ind w:left="47" w:right="42"/>
              <w:rPr>
                <w:sz w:val="16"/>
              </w:rPr>
            </w:pPr>
            <w:r>
              <w:rPr>
                <w:spacing w:val="-2"/>
                <w:sz w:val="16"/>
              </w:rPr>
              <w:t>18728</w:t>
            </w:r>
          </w:p>
        </w:tc>
        <w:tc>
          <w:tcPr>
            <w:tcW w:w="742" w:type="dxa"/>
          </w:tcPr>
          <w:p>
            <w:pPr>
              <w:pStyle w:val="TableParagraph"/>
              <w:spacing w:line="174" w:lineRule="exact"/>
              <w:ind w:left="48" w:right="40"/>
              <w:rPr>
                <w:sz w:val="16"/>
              </w:rPr>
            </w:pPr>
            <w:r>
              <w:rPr>
                <w:spacing w:val="-2"/>
                <w:sz w:val="16"/>
              </w:rPr>
              <w:t>21320</w:t>
            </w:r>
          </w:p>
        </w:tc>
        <w:tc>
          <w:tcPr>
            <w:tcW w:w="744" w:type="dxa"/>
          </w:tcPr>
          <w:p>
            <w:pPr>
              <w:pStyle w:val="TableParagraph"/>
              <w:spacing w:line="174" w:lineRule="exact"/>
              <w:ind w:left="47" w:right="42"/>
              <w:rPr>
                <w:sz w:val="16"/>
              </w:rPr>
            </w:pPr>
            <w:r>
              <w:rPr>
                <w:spacing w:val="-2"/>
                <w:sz w:val="16"/>
              </w:rPr>
              <w:t>23740</w:t>
            </w:r>
          </w:p>
        </w:tc>
        <w:tc>
          <w:tcPr>
            <w:tcW w:w="744" w:type="dxa"/>
          </w:tcPr>
          <w:p>
            <w:pPr>
              <w:pStyle w:val="TableParagraph"/>
              <w:spacing w:line="174" w:lineRule="exact"/>
              <w:ind w:left="47" w:right="42"/>
              <w:rPr>
                <w:sz w:val="16"/>
              </w:rPr>
            </w:pPr>
            <w:r>
              <w:rPr>
                <w:spacing w:val="-2"/>
                <w:sz w:val="16"/>
              </w:rPr>
              <w:t>26040</w:t>
            </w:r>
          </w:p>
        </w:tc>
        <w:tc>
          <w:tcPr>
            <w:tcW w:w="742" w:type="dxa"/>
          </w:tcPr>
          <w:p>
            <w:pPr>
              <w:pStyle w:val="TableParagraph"/>
              <w:spacing w:line="174" w:lineRule="exact"/>
              <w:ind w:left="48" w:right="41"/>
              <w:rPr>
                <w:sz w:val="16"/>
              </w:rPr>
            </w:pPr>
            <w:r>
              <w:rPr>
                <w:spacing w:val="-2"/>
                <w:sz w:val="16"/>
              </w:rPr>
              <w:t>29502</w:t>
            </w:r>
          </w:p>
        </w:tc>
        <w:tc>
          <w:tcPr>
            <w:tcW w:w="745" w:type="dxa"/>
          </w:tcPr>
          <w:p>
            <w:pPr>
              <w:pStyle w:val="TableParagraph"/>
              <w:spacing w:line="174" w:lineRule="exact"/>
              <w:ind w:left="47" w:right="48"/>
              <w:rPr>
                <w:sz w:val="16"/>
              </w:rPr>
            </w:pPr>
            <w:r>
              <w:rPr>
                <w:spacing w:val="-2"/>
                <w:sz w:val="16"/>
              </w:rPr>
              <w:t>33237</w:t>
            </w:r>
          </w:p>
        </w:tc>
        <w:tc>
          <w:tcPr>
            <w:tcW w:w="740" w:type="dxa"/>
          </w:tcPr>
          <w:p>
            <w:pPr>
              <w:pStyle w:val="TableParagraph"/>
              <w:spacing w:line="174" w:lineRule="exact"/>
              <w:ind w:left="48" w:right="41"/>
              <w:rPr>
                <w:sz w:val="16"/>
              </w:rPr>
            </w:pPr>
            <w:r>
              <w:rPr>
                <w:spacing w:val="-2"/>
                <w:sz w:val="16"/>
              </w:rPr>
              <w:t>34672</w:t>
            </w:r>
          </w:p>
        </w:tc>
        <w:tc>
          <w:tcPr>
            <w:tcW w:w="745" w:type="dxa"/>
          </w:tcPr>
          <w:p>
            <w:pPr>
              <w:pStyle w:val="TableParagraph"/>
              <w:spacing w:line="174" w:lineRule="exact"/>
              <w:ind w:left="47" w:right="47"/>
              <w:rPr>
                <w:sz w:val="16"/>
              </w:rPr>
            </w:pPr>
            <w:r>
              <w:rPr>
                <w:spacing w:val="-2"/>
                <w:sz w:val="16"/>
              </w:rPr>
              <w:t>35581</w:t>
            </w:r>
          </w:p>
        </w:tc>
        <w:tc>
          <w:tcPr>
            <w:tcW w:w="745" w:type="dxa"/>
          </w:tcPr>
          <w:p>
            <w:pPr>
              <w:pStyle w:val="TableParagraph"/>
              <w:spacing w:line="174" w:lineRule="exact"/>
              <w:ind w:left="47" w:right="48"/>
              <w:rPr>
                <w:sz w:val="16"/>
              </w:rPr>
            </w:pPr>
            <w:r>
              <w:rPr>
                <w:spacing w:val="-2"/>
                <w:sz w:val="16"/>
              </w:rPr>
              <w:t>36507</w:t>
            </w:r>
          </w:p>
        </w:tc>
        <w:tc>
          <w:tcPr>
            <w:tcW w:w="745" w:type="dxa"/>
          </w:tcPr>
          <w:p>
            <w:pPr>
              <w:pStyle w:val="TableParagraph"/>
              <w:spacing w:line="174" w:lineRule="exact"/>
              <w:ind w:left="47" w:right="48"/>
              <w:rPr>
                <w:sz w:val="16"/>
              </w:rPr>
            </w:pPr>
            <w:r>
              <w:rPr>
                <w:spacing w:val="-2"/>
                <w:sz w:val="16"/>
              </w:rPr>
              <w:t>37861</w:t>
            </w:r>
          </w:p>
        </w:tc>
        <w:tc>
          <w:tcPr>
            <w:tcW w:w="750" w:type="dxa"/>
          </w:tcPr>
          <w:p>
            <w:pPr>
              <w:pStyle w:val="TableParagraph"/>
              <w:spacing w:line="174" w:lineRule="exact"/>
              <w:ind w:left="35" w:right="38"/>
              <w:rPr>
                <w:sz w:val="16"/>
              </w:rPr>
            </w:pPr>
            <w:r>
              <w:rPr>
                <w:spacing w:val="-2"/>
                <w:sz w:val="16"/>
              </w:rPr>
              <w:t>39245</w:t>
            </w:r>
          </w:p>
        </w:tc>
        <w:tc>
          <w:tcPr>
            <w:tcW w:w="747" w:type="dxa"/>
          </w:tcPr>
          <w:p>
            <w:pPr>
              <w:pStyle w:val="TableParagraph"/>
              <w:spacing w:line="174" w:lineRule="exact"/>
              <w:ind w:left="37" w:right="38"/>
              <w:rPr>
                <w:sz w:val="16"/>
              </w:rPr>
            </w:pPr>
            <w:r>
              <w:rPr>
                <w:spacing w:val="-2"/>
                <w:sz w:val="16"/>
              </w:rPr>
              <w:t>39874</w:t>
            </w:r>
          </w:p>
        </w:tc>
        <w:tc>
          <w:tcPr>
            <w:tcW w:w="898" w:type="dxa"/>
          </w:tcPr>
          <w:p>
            <w:pPr>
              <w:pStyle w:val="TableParagraph"/>
              <w:spacing w:line="174" w:lineRule="exact"/>
              <w:ind w:left="33" w:right="38"/>
              <w:rPr>
                <w:sz w:val="16"/>
              </w:rPr>
            </w:pPr>
            <w:r>
              <w:rPr>
                <w:spacing w:val="-2"/>
                <w:sz w:val="16"/>
              </w:rPr>
              <w:t>40646</w:t>
            </w:r>
          </w:p>
        </w:tc>
        <w:tc>
          <w:tcPr>
            <w:tcW w:w="874" w:type="dxa"/>
          </w:tcPr>
          <w:p>
            <w:pPr>
              <w:pStyle w:val="TableParagraph"/>
              <w:spacing w:line="174" w:lineRule="exact"/>
              <w:ind w:left="3" w:right="8"/>
              <w:rPr>
                <w:sz w:val="16"/>
              </w:rPr>
            </w:pPr>
            <w:r>
              <w:rPr>
                <w:spacing w:val="-2"/>
                <w:sz w:val="16"/>
              </w:rPr>
              <w:t>39817</w:t>
            </w:r>
          </w:p>
        </w:tc>
      </w:tr>
      <w:tr>
        <w:trPr>
          <w:trHeight w:val="196" w:hRule="atLeast"/>
        </w:trPr>
        <w:tc>
          <w:tcPr>
            <w:tcW w:w="2408" w:type="dxa"/>
          </w:tcPr>
          <w:p>
            <w:pPr>
              <w:pStyle w:val="TableParagraph"/>
              <w:spacing w:line="176" w:lineRule="exact"/>
              <w:ind w:left="107"/>
              <w:jc w:val="left"/>
              <w:rPr>
                <w:sz w:val="17"/>
              </w:rPr>
            </w:pPr>
            <w:r>
              <w:rPr>
                <w:sz w:val="17"/>
              </w:rPr>
              <w:t>с</w:t>
            </w:r>
            <w:r>
              <w:rPr>
                <w:spacing w:val="-1"/>
                <w:sz w:val="17"/>
              </w:rPr>
              <w:t> </w:t>
            </w:r>
            <w:r>
              <w:rPr>
                <w:sz w:val="17"/>
              </w:rPr>
              <w:t>01.07. по</w:t>
            </w:r>
            <w:r>
              <w:rPr>
                <w:spacing w:val="-4"/>
                <w:sz w:val="17"/>
              </w:rPr>
              <w:t> </w:t>
            </w:r>
            <w:r>
              <w:rPr>
                <w:spacing w:val="-2"/>
                <w:sz w:val="17"/>
              </w:rPr>
              <w:t>31.12</w:t>
            </w:r>
          </w:p>
        </w:tc>
        <w:tc>
          <w:tcPr>
            <w:tcW w:w="984" w:type="dxa"/>
          </w:tcPr>
          <w:p>
            <w:pPr>
              <w:pStyle w:val="TableParagraph"/>
              <w:spacing w:line="176" w:lineRule="exact"/>
              <w:ind w:left="18" w:right="14"/>
              <w:rPr>
                <w:sz w:val="17"/>
              </w:rPr>
            </w:pPr>
            <w:r>
              <w:rPr>
                <w:spacing w:val="-2"/>
                <w:sz w:val="17"/>
              </w:rPr>
              <w:t>тыс.руб</w:t>
            </w:r>
          </w:p>
        </w:tc>
        <w:tc>
          <w:tcPr>
            <w:tcW w:w="737" w:type="dxa"/>
          </w:tcPr>
          <w:p>
            <w:pPr>
              <w:pStyle w:val="TableParagraph"/>
              <w:spacing w:line="175" w:lineRule="exact" w:before="1"/>
              <w:ind w:left="53" w:right="42"/>
              <w:rPr>
                <w:sz w:val="16"/>
              </w:rPr>
            </w:pPr>
            <w:r>
              <w:rPr>
                <w:spacing w:val="-10"/>
                <w:sz w:val="16"/>
              </w:rPr>
              <w:t>-</w:t>
            </w:r>
          </w:p>
        </w:tc>
        <w:tc>
          <w:tcPr>
            <w:tcW w:w="744" w:type="dxa"/>
          </w:tcPr>
          <w:p>
            <w:pPr>
              <w:pStyle w:val="TableParagraph"/>
              <w:spacing w:line="175" w:lineRule="exact" w:before="1"/>
              <w:ind w:left="47" w:right="38"/>
              <w:rPr>
                <w:sz w:val="16"/>
              </w:rPr>
            </w:pPr>
            <w:r>
              <w:rPr>
                <w:spacing w:val="-2"/>
                <w:sz w:val="16"/>
              </w:rPr>
              <w:t>11653</w:t>
            </w:r>
          </w:p>
        </w:tc>
        <w:tc>
          <w:tcPr>
            <w:tcW w:w="745" w:type="dxa"/>
          </w:tcPr>
          <w:p>
            <w:pPr>
              <w:pStyle w:val="TableParagraph"/>
              <w:spacing w:line="175" w:lineRule="exact" w:before="1"/>
              <w:ind w:left="47" w:right="42"/>
              <w:rPr>
                <w:sz w:val="16"/>
              </w:rPr>
            </w:pPr>
            <w:r>
              <w:rPr>
                <w:spacing w:val="-2"/>
                <w:sz w:val="16"/>
              </w:rPr>
              <w:t>14186</w:t>
            </w:r>
          </w:p>
        </w:tc>
        <w:tc>
          <w:tcPr>
            <w:tcW w:w="742" w:type="dxa"/>
          </w:tcPr>
          <w:p>
            <w:pPr>
              <w:pStyle w:val="TableParagraph"/>
              <w:spacing w:line="175" w:lineRule="exact" w:before="1"/>
              <w:ind w:left="48" w:right="40"/>
              <w:rPr>
                <w:sz w:val="16"/>
              </w:rPr>
            </w:pPr>
            <w:r>
              <w:rPr>
                <w:spacing w:val="-2"/>
                <w:sz w:val="16"/>
              </w:rPr>
              <w:t>16638</w:t>
            </w:r>
          </w:p>
        </w:tc>
        <w:tc>
          <w:tcPr>
            <w:tcW w:w="744" w:type="dxa"/>
          </w:tcPr>
          <w:p>
            <w:pPr>
              <w:pStyle w:val="TableParagraph"/>
              <w:spacing w:line="175" w:lineRule="exact" w:before="1"/>
              <w:ind w:left="47" w:right="42"/>
              <w:rPr>
                <w:sz w:val="16"/>
              </w:rPr>
            </w:pPr>
            <w:r>
              <w:rPr>
                <w:spacing w:val="-2"/>
                <w:sz w:val="16"/>
              </w:rPr>
              <w:t>18995</w:t>
            </w:r>
          </w:p>
        </w:tc>
        <w:tc>
          <w:tcPr>
            <w:tcW w:w="744" w:type="dxa"/>
          </w:tcPr>
          <w:p>
            <w:pPr>
              <w:pStyle w:val="TableParagraph"/>
              <w:spacing w:line="175" w:lineRule="exact" w:before="1"/>
              <w:ind w:left="47" w:right="42"/>
              <w:rPr>
                <w:sz w:val="16"/>
              </w:rPr>
            </w:pPr>
            <w:r>
              <w:rPr>
                <w:spacing w:val="-2"/>
                <w:sz w:val="16"/>
              </w:rPr>
              <w:t>21264</w:t>
            </w:r>
          </w:p>
        </w:tc>
        <w:tc>
          <w:tcPr>
            <w:tcW w:w="742" w:type="dxa"/>
          </w:tcPr>
          <w:p>
            <w:pPr>
              <w:pStyle w:val="TableParagraph"/>
              <w:spacing w:line="175" w:lineRule="exact" w:before="1"/>
              <w:ind w:left="48" w:right="41"/>
              <w:rPr>
                <w:sz w:val="16"/>
              </w:rPr>
            </w:pPr>
            <w:r>
              <w:rPr>
                <w:spacing w:val="-2"/>
                <w:sz w:val="16"/>
              </w:rPr>
              <w:t>25451</w:t>
            </w:r>
          </w:p>
        </w:tc>
        <w:tc>
          <w:tcPr>
            <w:tcW w:w="745" w:type="dxa"/>
          </w:tcPr>
          <w:p>
            <w:pPr>
              <w:pStyle w:val="TableParagraph"/>
              <w:spacing w:line="175" w:lineRule="exact" w:before="1"/>
              <w:ind w:left="47" w:right="48"/>
              <w:rPr>
                <w:sz w:val="16"/>
              </w:rPr>
            </w:pPr>
            <w:r>
              <w:rPr>
                <w:spacing w:val="-2"/>
                <w:sz w:val="16"/>
              </w:rPr>
              <w:t>29039</w:t>
            </w:r>
          </w:p>
        </w:tc>
        <w:tc>
          <w:tcPr>
            <w:tcW w:w="740" w:type="dxa"/>
          </w:tcPr>
          <w:p>
            <w:pPr>
              <w:pStyle w:val="TableParagraph"/>
              <w:spacing w:line="175" w:lineRule="exact" w:before="1"/>
              <w:ind w:left="48" w:right="41"/>
              <w:rPr>
                <w:sz w:val="16"/>
              </w:rPr>
            </w:pPr>
            <w:r>
              <w:rPr>
                <w:spacing w:val="-2"/>
                <w:sz w:val="16"/>
              </w:rPr>
              <w:t>30601</w:t>
            </w:r>
          </w:p>
        </w:tc>
        <w:tc>
          <w:tcPr>
            <w:tcW w:w="745" w:type="dxa"/>
          </w:tcPr>
          <w:p>
            <w:pPr>
              <w:pStyle w:val="TableParagraph"/>
              <w:spacing w:line="175" w:lineRule="exact" w:before="1"/>
              <w:ind w:left="47" w:right="47"/>
              <w:rPr>
                <w:sz w:val="16"/>
              </w:rPr>
            </w:pPr>
            <w:r>
              <w:rPr>
                <w:spacing w:val="-2"/>
                <w:sz w:val="16"/>
              </w:rPr>
              <w:t>31604</w:t>
            </w:r>
          </w:p>
        </w:tc>
        <w:tc>
          <w:tcPr>
            <w:tcW w:w="745" w:type="dxa"/>
          </w:tcPr>
          <w:p>
            <w:pPr>
              <w:pStyle w:val="TableParagraph"/>
              <w:spacing w:line="175" w:lineRule="exact" w:before="1"/>
              <w:ind w:left="47" w:right="48"/>
              <w:rPr>
                <w:sz w:val="16"/>
              </w:rPr>
            </w:pPr>
            <w:r>
              <w:rPr>
                <w:spacing w:val="-2"/>
                <w:sz w:val="16"/>
              </w:rPr>
              <w:t>32549</w:t>
            </w:r>
          </w:p>
        </w:tc>
        <w:tc>
          <w:tcPr>
            <w:tcW w:w="745" w:type="dxa"/>
          </w:tcPr>
          <w:p>
            <w:pPr>
              <w:pStyle w:val="TableParagraph"/>
              <w:spacing w:line="175" w:lineRule="exact" w:before="1"/>
              <w:ind w:left="47" w:right="48"/>
              <w:rPr>
                <w:sz w:val="16"/>
              </w:rPr>
            </w:pPr>
            <w:r>
              <w:rPr>
                <w:spacing w:val="-2"/>
                <w:sz w:val="16"/>
              </w:rPr>
              <w:t>33616</w:t>
            </w:r>
          </w:p>
        </w:tc>
        <w:tc>
          <w:tcPr>
            <w:tcW w:w="750" w:type="dxa"/>
          </w:tcPr>
          <w:p>
            <w:pPr>
              <w:pStyle w:val="TableParagraph"/>
              <w:spacing w:line="175" w:lineRule="exact" w:before="1"/>
              <w:ind w:left="35" w:right="38"/>
              <w:rPr>
                <w:sz w:val="16"/>
              </w:rPr>
            </w:pPr>
            <w:r>
              <w:rPr>
                <w:spacing w:val="-2"/>
                <w:sz w:val="16"/>
              </w:rPr>
              <w:t>34885</w:t>
            </w:r>
          </w:p>
        </w:tc>
        <w:tc>
          <w:tcPr>
            <w:tcW w:w="747" w:type="dxa"/>
          </w:tcPr>
          <w:p>
            <w:pPr>
              <w:pStyle w:val="TableParagraph"/>
              <w:spacing w:line="175" w:lineRule="exact" w:before="1"/>
              <w:ind w:left="37" w:right="38"/>
              <w:rPr>
                <w:sz w:val="16"/>
              </w:rPr>
            </w:pPr>
            <w:r>
              <w:rPr>
                <w:spacing w:val="-2"/>
                <w:sz w:val="16"/>
              </w:rPr>
              <w:t>35547</w:t>
            </w:r>
          </w:p>
        </w:tc>
        <w:tc>
          <w:tcPr>
            <w:tcW w:w="898" w:type="dxa"/>
          </w:tcPr>
          <w:p>
            <w:pPr>
              <w:pStyle w:val="TableParagraph"/>
              <w:spacing w:line="175" w:lineRule="exact" w:before="1"/>
              <w:ind w:left="33" w:right="38"/>
              <w:rPr>
                <w:sz w:val="16"/>
              </w:rPr>
            </w:pPr>
            <w:r>
              <w:rPr>
                <w:spacing w:val="-2"/>
                <w:sz w:val="16"/>
              </w:rPr>
              <w:t>36101</w:t>
            </w:r>
          </w:p>
        </w:tc>
        <w:tc>
          <w:tcPr>
            <w:tcW w:w="874" w:type="dxa"/>
          </w:tcPr>
          <w:p>
            <w:pPr>
              <w:pStyle w:val="TableParagraph"/>
              <w:spacing w:line="175" w:lineRule="exact" w:before="1"/>
              <w:ind w:left="3" w:right="8"/>
              <w:rPr>
                <w:sz w:val="16"/>
              </w:rPr>
            </w:pPr>
            <w:r>
              <w:rPr>
                <w:spacing w:val="-2"/>
                <w:sz w:val="16"/>
              </w:rPr>
              <w:t>34457</w:t>
            </w:r>
          </w:p>
        </w:tc>
      </w:tr>
      <w:tr>
        <w:trPr>
          <w:trHeight w:val="390" w:hRule="atLeast"/>
        </w:trPr>
        <w:tc>
          <w:tcPr>
            <w:tcW w:w="2408" w:type="dxa"/>
          </w:tcPr>
          <w:p>
            <w:pPr>
              <w:pStyle w:val="TableParagraph"/>
              <w:spacing w:line="190" w:lineRule="exact"/>
              <w:ind w:left="107"/>
              <w:jc w:val="left"/>
              <w:rPr>
                <w:sz w:val="17"/>
              </w:rPr>
            </w:pPr>
            <w:r>
              <w:rPr>
                <w:sz w:val="17"/>
              </w:rPr>
              <w:t>Объем</w:t>
            </w:r>
            <w:r>
              <w:rPr>
                <w:spacing w:val="60"/>
                <w:sz w:val="17"/>
              </w:rPr>
              <w:t> </w:t>
            </w:r>
            <w:r>
              <w:rPr>
                <w:sz w:val="17"/>
              </w:rPr>
              <w:t>полезного</w:t>
            </w:r>
            <w:r>
              <w:rPr>
                <w:spacing w:val="61"/>
                <w:sz w:val="17"/>
              </w:rPr>
              <w:t> </w:t>
            </w:r>
            <w:r>
              <w:rPr>
                <w:sz w:val="17"/>
              </w:rPr>
              <w:t>отпуска</w:t>
            </w:r>
            <w:r>
              <w:rPr>
                <w:spacing w:val="64"/>
                <w:sz w:val="17"/>
              </w:rPr>
              <w:t> </w:t>
            </w:r>
            <w:r>
              <w:rPr>
                <w:spacing w:val="-10"/>
                <w:sz w:val="17"/>
              </w:rPr>
              <w:t>в</w:t>
            </w:r>
          </w:p>
          <w:p>
            <w:pPr>
              <w:pStyle w:val="TableParagraph"/>
              <w:spacing w:line="179" w:lineRule="exact" w:before="1"/>
              <w:ind w:left="107"/>
              <w:jc w:val="left"/>
              <w:rPr>
                <w:sz w:val="17"/>
              </w:rPr>
            </w:pPr>
            <w:r>
              <w:rPr>
                <w:spacing w:val="-2"/>
                <w:sz w:val="17"/>
              </w:rPr>
              <w:t>тарифе</w:t>
            </w:r>
          </w:p>
        </w:tc>
        <w:tc>
          <w:tcPr>
            <w:tcW w:w="984" w:type="dxa"/>
          </w:tcPr>
          <w:p>
            <w:pPr>
              <w:pStyle w:val="TableParagraph"/>
              <w:spacing w:before="93"/>
              <w:ind w:left="18" w:right="9"/>
              <w:rPr>
                <w:sz w:val="17"/>
              </w:rPr>
            </w:pPr>
            <w:r>
              <w:rPr>
                <w:spacing w:val="-2"/>
                <w:sz w:val="17"/>
              </w:rPr>
              <w:t>тыс.Гкал</w:t>
            </w:r>
          </w:p>
        </w:tc>
        <w:tc>
          <w:tcPr>
            <w:tcW w:w="737" w:type="dxa"/>
          </w:tcPr>
          <w:p>
            <w:pPr>
              <w:pStyle w:val="TableParagraph"/>
              <w:spacing w:before="97"/>
              <w:ind w:left="53" w:right="42"/>
              <w:rPr>
                <w:sz w:val="16"/>
              </w:rPr>
            </w:pPr>
            <w:r>
              <w:rPr>
                <w:spacing w:val="-10"/>
                <w:sz w:val="16"/>
              </w:rPr>
              <w:t>-</w:t>
            </w:r>
          </w:p>
        </w:tc>
        <w:tc>
          <w:tcPr>
            <w:tcW w:w="744" w:type="dxa"/>
          </w:tcPr>
          <w:p>
            <w:pPr>
              <w:pStyle w:val="TableParagraph"/>
              <w:spacing w:before="100"/>
              <w:ind w:left="47" w:right="38"/>
              <w:rPr>
                <w:b/>
                <w:sz w:val="16"/>
              </w:rPr>
            </w:pPr>
            <w:r>
              <w:rPr>
                <w:b/>
                <w:spacing w:val="-2"/>
                <w:sz w:val="16"/>
              </w:rPr>
              <w:t>4,543</w:t>
            </w:r>
          </w:p>
        </w:tc>
        <w:tc>
          <w:tcPr>
            <w:tcW w:w="745" w:type="dxa"/>
          </w:tcPr>
          <w:p>
            <w:pPr>
              <w:pStyle w:val="TableParagraph"/>
              <w:spacing w:before="100"/>
              <w:ind w:left="47" w:right="39"/>
              <w:rPr>
                <w:b/>
                <w:sz w:val="16"/>
              </w:rPr>
            </w:pPr>
            <w:r>
              <w:rPr>
                <w:b/>
                <w:spacing w:val="-2"/>
                <w:sz w:val="16"/>
              </w:rPr>
              <w:t>4,543</w:t>
            </w:r>
          </w:p>
        </w:tc>
        <w:tc>
          <w:tcPr>
            <w:tcW w:w="742" w:type="dxa"/>
          </w:tcPr>
          <w:p>
            <w:pPr>
              <w:pStyle w:val="TableParagraph"/>
              <w:spacing w:before="100"/>
              <w:ind w:left="48" w:right="43"/>
              <w:rPr>
                <w:b/>
                <w:sz w:val="16"/>
              </w:rPr>
            </w:pPr>
            <w:r>
              <w:rPr>
                <w:b/>
                <w:spacing w:val="-2"/>
                <w:sz w:val="16"/>
              </w:rPr>
              <w:t>4,543</w:t>
            </w:r>
          </w:p>
        </w:tc>
        <w:tc>
          <w:tcPr>
            <w:tcW w:w="744" w:type="dxa"/>
          </w:tcPr>
          <w:p>
            <w:pPr>
              <w:pStyle w:val="TableParagraph"/>
              <w:spacing w:before="100"/>
              <w:ind w:left="47" w:right="40"/>
              <w:rPr>
                <w:b/>
                <w:sz w:val="16"/>
              </w:rPr>
            </w:pPr>
            <w:r>
              <w:rPr>
                <w:b/>
                <w:spacing w:val="-2"/>
                <w:sz w:val="16"/>
              </w:rPr>
              <w:t>4,543</w:t>
            </w:r>
          </w:p>
        </w:tc>
        <w:tc>
          <w:tcPr>
            <w:tcW w:w="744" w:type="dxa"/>
          </w:tcPr>
          <w:p>
            <w:pPr>
              <w:pStyle w:val="TableParagraph"/>
              <w:spacing w:before="100"/>
              <w:ind w:left="47" w:right="40"/>
              <w:rPr>
                <w:b/>
                <w:sz w:val="16"/>
              </w:rPr>
            </w:pPr>
            <w:r>
              <w:rPr>
                <w:b/>
                <w:spacing w:val="-2"/>
                <w:sz w:val="16"/>
              </w:rPr>
              <w:t>4,543</w:t>
            </w:r>
          </w:p>
        </w:tc>
        <w:tc>
          <w:tcPr>
            <w:tcW w:w="742" w:type="dxa"/>
          </w:tcPr>
          <w:p>
            <w:pPr>
              <w:pStyle w:val="TableParagraph"/>
              <w:spacing w:before="100"/>
              <w:ind w:left="48" w:right="44"/>
              <w:rPr>
                <w:b/>
                <w:sz w:val="16"/>
              </w:rPr>
            </w:pPr>
            <w:r>
              <w:rPr>
                <w:b/>
                <w:spacing w:val="-2"/>
                <w:sz w:val="16"/>
              </w:rPr>
              <w:t>4,543</w:t>
            </w:r>
          </w:p>
        </w:tc>
        <w:tc>
          <w:tcPr>
            <w:tcW w:w="745" w:type="dxa"/>
          </w:tcPr>
          <w:p>
            <w:pPr>
              <w:pStyle w:val="TableParagraph"/>
              <w:spacing w:before="100"/>
              <w:ind w:left="47" w:right="46"/>
              <w:rPr>
                <w:b/>
                <w:sz w:val="16"/>
              </w:rPr>
            </w:pPr>
            <w:r>
              <w:rPr>
                <w:b/>
                <w:spacing w:val="-2"/>
                <w:sz w:val="16"/>
              </w:rPr>
              <w:t>4,543</w:t>
            </w:r>
          </w:p>
        </w:tc>
        <w:tc>
          <w:tcPr>
            <w:tcW w:w="740" w:type="dxa"/>
          </w:tcPr>
          <w:p>
            <w:pPr>
              <w:pStyle w:val="TableParagraph"/>
              <w:spacing w:before="100"/>
              <w:ind w:left="48" w:right="44"/>
              <w:rPr>
                <w:b/>
                <w:sz w:val="16"/>
              </w:rPr>
            </w:pPr>
            <w:r>
              <w:rPr>
                <w:b/>
                <w:spacing w:val="-2"/>
                <w:sz w:val="16"/>
              </w:rPr>
              <w:t>4,543</w:t>
            </w:r>
          </w:p>
        </w:tc>
        <w:tc>
          <w:tcPr>
            <w:tcW w:w="745" w:type="dxa"/>
          </w:tcPr>
          <w:p>
            <w:pPr>
              <w:pStyle w:val="TableParagraph"/>
              <w:spacing w:before="100"/>
              <w:ind w:left="47" w:right="44"/>
              <w:rPr>
                <w:b/>
                <w:sz w:val="16"/>
              </w:rPr>
            </w:pPr>
            <w:r>
              <w:rPr>
                <w:b/>
                <w:spacing w:val="-2"/>
                <w:sz w:val="16"/>
              </w:rPr>
              <w:t>4,543</w:t>
            </w:r>
          </w:p>
        </w:tc>
        <w:tc>
          <w:tcPr>
            <w:tcW w:w="745" w:type="dxa"/>
          </w:tcPr>
          <w:p>
            <w:pPr>
              <w:pStyle w:val="TableParagraph"/>
              <w:spacing w:before="100"/>
              <w:ind w:left="47" w:right="46"/>
              <w:rPr>
                <w:b/>
                <w:sz w:val="16"/>
              </w:rPr>
            </w:pPr>
            <w:r>
              <w:rPr>
                <w:b/>
                <w:spacing w:val="-2"/>
                <w:sz w:val="16"/>
              </w:rPr>
              <w:t>4,543</w:t>
            </w:r>
          </w:p>
        </w:tc>
        <w:tc>
          <w:tcPr>
            <w:tcW w:w="745" w:type="dxa"/>
          </w:tcPr>
          <w:p>
            <w:pPr>
              <w:pStyle w:val="TableParagraph"/>
              <w:spacing w:before="100"/>
              <w:ind w:left="47" w:right="47"/>
              <w:rPr>
                <w:b/>
                <w:sz w:val="16"/>
              </w:rPr>
            </w:pPr>
            <w:r>
              <w:rPr>
                <w:b/>
                <w:spacing w:val="-2"/>
                <w:sz w:val="16"/>
              </w:rPr>
              <w:t>4,543</w:t>
            </w:r>
          </w:p>
        </w:tc>
        <w:tc>
          <w:tcPr>
            <w:tcW w:w="750" w:type="dxa"/>
          </w:tcPr>
          <w:p>
            <w:pPr>
              <w:pStyle w:val="TableParagraph"/>
              <w:spacing w:before="100"/>
              <w:ind w:left="35" w:right="40"/>
              <w:rPr>
                <w:b/>
                <w:sz w:val="16"/>
              </w:rPr>
            </w:pPr>
            <w:r>
              <w:rPr>
                <w:b/>
                <w:spacing w:val="-2"/>
                <w:sz w:val="16"/>
              </w:rPr>
              <w:t>4,543</w:t>
            </w:r>
          </w:p>
        </w:tc>
        <w:tc>
          <w:tcPr>
            <w:tcW w:w="747" w:type="dxa"/>
          </w:tcPr>
          <w:p>
            <w:pPr>
              <w:pStyle w:val="TableParagraph"/>
              <w:spacing w:before="100"/>
              <w:ind w:left="37" w:right="41"/>
              <w:rPr>
                <w:b/>
                <w:sz w:val="16"/>
              </w:rPr>
            </w:pPr>
            <w:r>
              <w:rPr>
                <w:b/>
                <w:spacing w:val="-2"/>
                <w:sz w:val="16"/>
              </w:rPr>
              <w:t>4,543</w:t>
            </w:r>
          </w:p>
        </w:tc>
        <w:tc>
          <w:tcPr>
            <w:tcW w:w="898" w:type="dxa"/>
          </w:tcPr>
          <w:p>
            <w:pPr>
              <w:pStyle w:val="TableParagraph"/>
              <w:spacing w:before="100"/>
              <w:ind w:left="33" w:right="35"/>
              <w:rPr>
                <w:b/>
                <w:sz w:val="16"/>
              </w:rPr>
            </w:pPr>
            <w:r>
              <w:rPr>
                <w:b/>
                <w:spacing w:val="-2"/>
                <w:sz w:val="16"/>
              </w:rPr>
              <w:t>4,543</w:t>
            </w:r>
          </w:p>
        </w:tc>
        <w:tc>
          <w:tcPr>
            <w:tcW w:w="874" w:type="dxa"/>
          </w:tcPr>
          <w:p>
            <w:pPr>
              <w:pStyle w:val="TableParagraph"/>
              <w:spacing w:before="100"/>
              <w:ind w:right="8"/>
              <w:rPr>
                <w:b/>
                <w:sz w:val="16"/>
              </w:rPr>
            </w:pPr>
            <w:r>
              <w:rPr>
                <w:b/>
                <w:spacing w:val="-2"/>
                <w:sz w:val="16"/>
              </w:rPr>
              <w:t>4,543</w:t>
            </w:r>
          </w:p>
        </w:tc>
      </w:tr>
      <w:tr>
        <w:trPr>
          <w:trHeight w:val="196" w:hRule="atLeast"/>
        </w:trPr>
        <w:tc>
          <w:tcPr>
            <w:tcW w:w="2408" w:type="dxa"/>
          </w:tcPr>
          <w:p>
            <w:pPr>
              <w:pStyle w:val="TableParagraph"/>
              <w:spacing w:line="176" w:lineRule="exact"/>
              <w:ind w:left="107"/>
              <w:jc w:val="left"/>
              <w:rPr>
                <w:sz w:val="17"/>
              </w:rPr>
            </w:pPr>
            <w:r>
              <w:rPr>
                <w:sz w:val="17"/>
              </w:rPr>
              <w:t>с</w:t>
            </w:r>
            <w:r>
              <w:rPr>
                <w:spacing w:val="-1"/>
                <w:sz w:val="17"/>
              </w:rPr>
              <w:t> </w:t>
            </w:r>
            <w:r>
              <w:rPr>
                <w:sz w:val="17"/>
              </w:rPr>
              <w:t>01.01. по</w:t>
            </w:r>
            <w:r>
              <w:rPr>
                <w:spacing w:val="-4"/>
                <w:sz w:val="17"/>
              </w:rPr>
              <w:t> </w:t>
            </w:r>
            <w:r>
              <w:rPr>
                <w:spacing w:val="-2"/>
                <w:sz w:val="17"/>
              </w:rPr>
              <w:t>30.06</w:t>
            </w:r>
          </w:p>
        </w:tc>
        <w:tc>
          <w:tcPr>
            <w:tcW w:w="984" w:type="dxa"/>
          </w:tcPr>
          <w:p>
            <w:pPr>
              <w:pStyle w:val="TableParagraph"/>
              <w:spacing w:line="176" w:lineRule="exact"/>
              <w:ind w:left="18" w:right="9"/>
              <w:rPr>
                <w:sz w:val="17"/>
              </w:rPr>
            </w:pPr>
            <w:r>
              <w:rPr>
                <w:spacing w:val="-2"/>
                <w:sz w:val="17"/>
              </w:rPr>
              <w:t>тыс.Гкал</w:t>
            </w:r>
          </w:p>
        </w:tc>
        <w:tc>
          <w:tcPr>
            <w:tcW w:w="737" w:type="dxa"/>
          </w:tcPr>
          <w:p>
            <w:pPr>
              <w:pStyle w:val="TableParagraph"/>
              <w:spacing w:line="175" w:lineRule="exact" w:before="1"/>
              <w:ind w:left="53" w:right="42"/>
              <w:rPr>
                <w:sz w:val="16"/>
              </w:rPr>
            </w:pPr>
            <w:r>
              <w:rPr>
                <w:spacing w:val="-10"/>
                <w:sz w:val="16"/>
              </w:rPr>
              <w:t>-</w:t>
            </w:r>
          </w:p>
        </w:tc>
        <w:tc>
          <w:tcPr>
            <w:tcW w:w="744" w:type="dxa"/>
          </w:tcPr>
          <w:p>
            <w:pPr>
              <w:pStyle w:val="TableParagraph"/>
              <w:spacing w:line="175" w:lineRule="exact" w:before="1"/>
              <w:ind w:left="47" w:right="38"/>
              <w:rPr>
                <w:sz w:val="16"/>
              </w:rPr>
            </w:pPr>
            <w:r>
              <w:rPr>
                <w:spacing w:val="-2"/>
                <w:sz w:val="16"/>
              </w:rPr>
              <w:t>2,722</w:t>
            </w:r>
          </w:p>
        </w:tc>
        <w:tc>
          <w:tcPr>
            <w:tcW w:w="745" w:type="dxa"/>
          </w:tcPr>
          <w:p>
            <w:pPr>
              <w:pStyle w:val="TableParagraph"/>
              <w:spacing w:line="175" w:lineRule="exact" w:before="1"/>
              <w:ind w:left="47" w:right="39"/>
              <w:rPr>
                <w:sz w:val="16"/>
              </w:rPr>
            </w:pPr>
            <w:r>
              <w:rPr>
                <w:spacing w:val="-2"/>
                <w:sz w:val="16"/>
              </w:rPr>
              <w:t>2,722</w:t>
            </w:r>
          </w:p>
        </w:tc>
        <w:tc>
          <w:tcPr>
            <w:tcW w:w="742" w:type="dxa"/>
          </w:tcPr>
          <w:p>
            <w:pPr>
              <w:pStyle w:val="TableParagraph"/>
              <w:spacing w:line="175" w:lineRule="exact" w:before="1"/>
              <w:ind w:left="48" w:right="43"/>
              <w:rPr>
                <w:sz w:val="16"/>
              </w:rPr>
            </w:pPr>
            <w:r>
              <w:rPr>
                <w:spacing w:val="-2"/>
                <w:sz w:val="16"/>
              </w:rPr>
              <w:t>2,722</w:t>
            </w:r>
          </w:p>
        </w:tc>
        <w:tc>
          <w:tcPr>
            <w:tcW w:w="744" w:type="dxa"/>
          </w:tcPr>
          <w:p>
            <w:pPr>
              <w:pStyle w:val="TableParagraph"/>
              <w:spacing w:line="175" w:lineRule="exact" w:before="1"/>
              <w:ind w:left="47" w:right="40"/>
              <w:rPr>
                <w:sz w:val="16"/>
              </w:rPr>
            </w:pPr>
            <w:r>
              <w:rPr>
                <w:spacing w:val="-2"/>
                <w:sz w:val="16"/>
              </w:rPr>
              <w:t>2,722</w:t>
            </w:r>
          </w:p>
        </w:tc>
        <w:tc>
          <w:tcPr>
            <w:tcW w:w="744" w:type="dxa"/>
          </w:tcPr>
          <w:p>
            <w:pPr>
              <w:pStyle w:val="TableParagraph"/>
              <w:spacing w:line="175" w:lineRule="exact" w:before="1"/>
              <w:ind w:left="47" w:right="40"/>
              <w:rPr>
                <w:sz w:val="16"/>
              </w:rPr>
            </w:pPr>
            <w:r>
              <w:rPr>
                <w:spacing w:val="-2"/>
                <w:sz w:val="16"/>
              </w:rPr>
              <w:t>2,722</w:t>
            </w:r>
          </w:p>
        </w:tc>
        <w:tc>
          <w:tcPr>
            <w:tcW w:w="742" w:type="dxa"/>
          </w:tcPr>
          <w:p>
            <w:pPr>
              <w:pStyle w:val="TableParagraph"/>
              <w:spacing w:line="175" w:lineRule="exact" w:before="1"/>
              <w:ind w:left="48" w:right="44"/>
              <w:rPr>
                <w:sz w:val="16"/>
              </w:rPr>
            </w:pPr>
            <w:r>
              <w:rPr>
                <w:spacing w:val="-2"/>
                <w:sz w:val="16"/>
              </w:rPr>
              <w:t>2,722</w:t>
            </w:r>
          </w:p>
        </w:tc>
        <w:tc>
          <w:tcPr>
            <w:tcW w:w="745" w:type="dxa"/>
          </w:tcPr>
          <w:p>
            <w:pPr>
              <w:pStyle w:val="TableParagraph"/>
              <w:spacing w:line="175" w:lineRule="exact" w:before="1"/>
              <w:ind w:left="47" w:right="46"/>
              <w:rPr>
                <w:sz w:val="16"/>
              </w:rPr>
            </w:pPr>
            <w:r>
              <w:rPr>
                <w:spacing w:val="-2"/>
                <w:sz w:val="16"/>
              </w:rPr>
              <w:t>2,722</w:t>
            </w:r>
          </w:p>
        </w:tc>
        <w:tc>
          <w:tcPr>
            <w:tcW w:w="740" w:type="dxa"/>
          </w:tcPr>
          <w:p>
            <w:pPr>
              <w:pStyle w:val="TableParagraph"/>
              <w:spacing w:line="175" w:lineRule="exact" w:before="1"/>
              <w:ind w:left="48" w:right="44"/>
              <w:rPr>
                <w:sz w:val="16"/>
              </w:rPr>
            </w:pPr>
            <w:r>
              <w:rPr>
                <w:spacing w:val="-2"/>
                <w:sz w:val="16"/>
              </w:rPr>
              <w:t>2,722</w:t>
            </w:r>
          </w:p>
        </w:tc>
        <w:tc>
          <w:tcPr>
            <w:tcW w:w="745" w:type="dxa"/>
          </w:tcPr>
          <w:p>
            <w:pPr>
              <w:pStyle w:val="TableParagraph"/>
              <w:spacing w:line="175" w:lineRule="exact" w:before="1"/>
              <w:ind w:left="47" w:right="44"/>
              <w:rPr>
                <w:sz w:val="16"/>
              </w:rPr>
            </w:pPr>
            <w:r>
              <w:rPr>
                <w:spacing w:val="-2"/>
                <w:sz w:val="16"/>
              </w:rPr>
              <w:t>2,722</w:t>
            </w:r>
          </w:p>
        </w:tc>
        <w:tc>
          <w:tcPr>
            <w:tcW w:w="745" w:type="dxa"/>
          </w:tcPr>
          <w:p>
            <w:pPr>
              <w:pStyle w:val="TableParagraph"/>
              <w:spacing w:line="175" w:lineRule="exact" w:before="1"/>
              <w:ind w:left="47" w:right="46"/>
              <w:rPr>
                <w:sz w:val="16"/>
              </w:rPr>
            </w:pPr>
            <w:r>
              <w:rPr>
                <w:spacing w:val="-2"/>
                <w:sz w:val="16"/>
              </w:rPr>
              <w:t>2,722</w:t>
            </w:r>
          </w:p>
        </w:tc>
        <w:tc>
          <w:tcPr>
            <w:tcW w:w="745" w:type="dxa"/>
          </w:tcPr>
          <w:p>
            <w:pPr>
              <w:pStyle w:val="TableParagraph"/>
              <w:spacing w:line="175" w:lineRule="exact" w:before="1"/>
              <w:ind w:left="47" w:right="47"/>
              <w:rPr>
                <w:sz w:val="16"/>
              </w:rPr>
            </w:pPr>
            <w:r>
              <w:rPr>
                <w:spacing w:val="-2"/>
                <w:sz w:val="16"/>
              </w:rPr>
              <w:t>2,722</w:t>
            </w:r>
          </w:p>
        </w:tc>
        <w:tc>
          <w:tcPr>
            <w:tcW w:w="750" w:type="dxa"/>
          </w:tcPr>
          <w:p>
            <w:pPr>
              <w:pStyle w:val="TableParagraph"/>
              <w:spacing w:line="175" w:lineRule="exact" w:before="1"/>
              <w:ind w:left="35" w:right="40"/>
              <w:rPr>
                <w:sz w:val="16"/>
              </w:rPr>
            </w:pPr>
            <w:r>
              <w:rPr>
                <w:spacing w:val="-2"/>
                <w:sz w:val="16"/>
              </w:rPr>
              <w:t>2,722</w:t>
            </w:r>
          </w:p>
        </w:tc>
        <w:tc>
          <w:tcPr>
            <w:tcW w:w="747" w:type="dxa"/>
          </w:tcPr>
          <w:p>
            <w:pPr>
              <w:pStyle w:val="TableParagraph"/>
              <w:spacing w:line="175" w:lineRule="exact" w:before="1"/>
              <w:ind w:left="37" w:right="41"/>
              <w:rPr>
                <w:sz w:val="16"/>
              </w:rPr>
            </w:pPr>
            <w:r>
              <w:rPr>
                <w:spacing w:val="-2"/>
                <w:sz w:val="16"/>
              </w:rPr>
              <w:t>2,722</w:t>
            </w:r>
          </w:p>
        </w:tc>
        <w:tc>
          <w:tcPr>
            <w:tcW w:w="898" w:type="dxa"/>
          </w:tcPr>
          <w:p>
            <w:pPr>
              <w:pStyle w:val="TableParagraph"/>
              <w:spacing w:line="175" w:lineRule="exact" w:before="1"/>
              <w:ind w:left="33" w:right="35"/>
              <w:rPr>
                <w:sz w:val="16"/>
              </w:rPr>
            </w:pPr>
            <w:r>
              <w:rPr>
                <w:spacing w:val="-2"/>
                <w:sz w:val="16"/>
              </w:rPr>
              <w:t>2,722</w:t>
            </w:r>
          </w:p>
        </w:tc>
        <w:tc>
          <w:tcPr>
            <w:tcW w:w="874" w:type="dxa"/>
          </w:tcPr>
          <w:p>
            <w:pPr>
              <w:pStyle w:val="TableParagraph"/>
              <w:spacing w:line="175" w:lineRule="exact" w:before="1"/>
              <w:ind w:right="8"/>
              <w:rPr>
                <w:sz w:val="16"/>
              </w:rPr>
            </w:pPr>
            <w:r>
              <w:rPr>
                <w:spacing w:val="-2"/>
                <w:sz w:val="16"/>
              </w:rPr>
              <w:t>2,722</w:t>
            </w:r>
          </w:p>
        </w:tc>
      </w:tr>
      <w:tr>
        <w:trPr>
          <w:trHeight w:val="193" w:hRule="atLeast"/>
        </w:trPr>
        <w:tc>
          <w:tcPr>
            <w:tcW w:w="2408" w:type="dxa"/>
          </w:tcPr>
          <w:p>
            <w:pPr>
              <w:pStyle w:val="TableParagraph"/>
              <w:spacing w:line="174" w:lineRule="exact"/>
              <w:ind w:left="107"/>
              <w:jc w:val="left"/>
              <w:rPr>
                <w:sz w:val="17"/>
              </w:rPr>
            </w:pPr>
            <w:r>
              <w:rPr>
                <w:sz w:val="17"/>
              </w:rPr>
              <w:t>с</w:t>
            </w:r>
            <w:r>
              <w:rPr>
                <w:spacing w:val="-1"/>
                <w:sz w:val="17"/>
              </w:rPr>
              <w:t> </w:t>
            </w:r>
            <w:r>
              <w:rPr>
                <w:sz w:val="17"/>
              </w:rPr>
              <w:t>01.07. по</w:t>
            </w:r>
            <w:r>
              <w:rPr>
                <w:spacing w:val="-4"/>
                <w:sz w:val="17"/>
              </w:rPr>
              <w:t> </w:t>
            </w:r>
            <w:r>
              <w:rPr>
                <w:spacing w:val="-2"/>
                <w:sz w:val="17"/>
              </w:rPr>
              <w:t>31.12</w:t>
            </w:r>
          </w:p>
        </w:tc>
        <w:tc>
          <w:tcPr>
            <w:tcW w:w="984" w:type="dxa"/>
          </w:tcPr>
          <w:p>
            <w:pPr>
              <w:pStyle w:val="TableParagraph"/>
              <w:spacing w:line="174" w:lineRule="exact"/>
              <w:ind w:left="18" w:right="9"/>
              <w:rPr>
                <w:sz w:val="17"/>
              </w:rPr>
            </w:pPr>
            <w:r>
              <w:rPr>
                <w:spacing w:val="-2"/>
                <w:sz w:val="17"/>
              </w:rPr>
              <w:t>тыс.Гкал</w:t>
            </w:r>
          </w:p>
        </w:tc>
        <w:tc>
          <w:tcPr>
            <w:tcW w:w="737" w:type="dxa"/>
          </w:tcPr>
          <w:p>
            <w:pPr>
              <w:pStyle w:val="TableParagraph"/>
              <w:spacing w:line="174" w:lineRule="exact"/>
              <w:ind w:left="53" w:right="42"/>
              <w:rPr>
                <w:sz w:val="16"/>
              </w:rPr>
            </w:pPr>
            <w:r>
              <w:rPr>
                <w:spacing w:val="-10"/>
                <w:sz w:val="16"/>
              </w:rPr>
              <w:t>-</w:t>
            </w:r>
          </w:p>
        </w:tc>
        <w:tc>
          <w:tcPr>
            <w:tcW w:w="744" w:type="dxa"/>
          </w:tcPr>
          <w:p>
            <w:pPr>
              <w:pStyle w:val="TableParagraph"/>
              <w:spacing w:line="174" w:lineRule="exact"/>
              <w:ind w:left="47" w:right="38"/>
              <w:rPr>
                <w:sz w:val="16"/>
              </w:rPr>
            </w:pPr>
            <w:r>
              <w:rPr>
                <w:spacing w:val="-2"/>
                <w:sz w:val="16"/>
              </w:rPr>
              <w:t>1,821</w:t>
            </w:r>
          </w:p>
        </w:tc>
        <w:tc>
          <w:tcPr>
            <w:tcW w:w="745" w:type="dxa"/>
          </w:tcPr>
          <w:p>
            <w:pPr>
              <w:pStyle w:val="TableParagraph"/>
              <w:spacing w:line="174" w:lineRule="exact"/>
              <w:ind w:left="47" w:right="39"/>
              <w:rPr>
                <w:sz w:val="16"/>
              </w:rPr>
            </w:pPr>
            <w:r>
              <w:rPr>
                <w:spacing w:val="-2"/>
                <w:sz w:val="16"/>
              </w:rPr>
              <w:t>1,821</w:t>
            </w:r>
          </w:p>
        </w:tc>
        <w:tc>
          <w:tcPr>
            <w:tcW w:w="742" w:type="dxa"/>
          </w:tcPr>
          <w:p>
            <w:pPr>
              <w:pStyle w:val="TableParagraph"/>
              <w:spacing w:line="174" w:lineRule="exact"/>
              <w:ind w:left="48" w:right="43"/>
              <w:rPr>
                <w:sz w:val="16"/>
              </w:rPr>
            </w:pPr>
            <w:r>
              <w:rPr>
                <w:spacing w:val="-2"/>
                <w:sz w:val="16"/>
              </w:rPr>
              <w:t>1,821</w:t>
            </w:r>
          </w:p>
        </w:tc>
        <w:tc>
          <w:tcPr>
            <w:tcW w:w="744" w:type="dxa"/>
          </w:tcPr>
          <w:p>
            <w:pPr>
              <w:pStyle w:val="TableParagraph"/>
              <w:spacing w:line="174" w:lineRule="exact"/>
              <w:ind w:left="47" w:right="40"/>
              <w:rPr>
                <w:sz w:val="16"/>
              </w:rPr>
            </w:pPr>
            <w:r>
              <w:rPr>
                <w:spacing w:val="-2"/>
                <w:sz w:val="16"/>
              </w:rPr>
              <w:t>1,821</w:t>
            </w:r>
          </w:p>
        </w:tc>
        <w:tc>
          <w:tcPr>
            <w:tcW w:w="744" w:type="dxa"/>
          </w:tcPr>
          <w:p>
            <w:pPr>
              <w:pStyle w:val="TableParagraph"/>
              <w:spacing w:line="174" w:lineRule="exact"/>
              <w:ind w:left="47" w:right="40"/>
              <w:rPr>
                <w:sz w:val="16"/>
              </w:rPr>
            </w:pPr>
            <w:r>
              <w:rPr>
                <w:spacing w:val="-2"/>
                <w:sz w:val="16"/>
              </w:rPr>
              <w:t>1,821</w:t>
            </w:r>
          </w:p>
        </w:tc>
        <w:tc>
          <w:tcPr>
            <w:tcW w:w="742" w:type="dxa"/>
          </w:tcPr>
          <w:p>
            <w:pPr>
              <w:pStyle w:val="TableParagraph"/>
              <w:spacing w:line="174" w:lineRule="exact"/>
              <w:ind w:left="48" w:right="44"/>
              <w:rPr>
                <w:sz w:val="16"/>
              </w:rPr>
            </w:pPr>
            <w:r>
              <w:rPr>
                <w:spacing w:val="-2"/>
                <w:sz w:val="16"/>
              </w:rPr>
              <w:t>1,821</w:t>
            </w:r>
          </w:p>
        </w:tc>
        <w:tc>
          <w:tcPr>
            <w:tcW w:w="745" w:type="dxa"/>
          </w:tcPr>
          <w:p>
            <w:pPr>
              <w:pStyle w:val="TableParagraph"/>
              <w:spacing w:line="174" w:lineRule="exact"/>
              <w:ind w:left="47" w:right="46"/>
              <w:rPr>
                <w:sz w:val="16"/>
              </w:rPr>
            </w:pPr>
            <w:r>
              <w:rPr>
                <w:spacing w:val="-2"/>
                <w:sz w:val="16"/>
              </w:rPr>
              <w:t>1,821</w:t>
            </w:r>
          </w:p>
        </w:tc>
        <w:tc>
          <w:tcPr>
            <w:tcW w:w="740" w:type="dxa"/>
          </w:tcPr>
          <w:p>
            <w:pPr>
              <w:pStyle w:val="TableParagraph"/>
              <w:spacing w:line="174" w:lineRule="exact"/>
              <w:ind w:left="48" w:right="44"/>
              <w:rPr>
                <w:sz w:val="16"/>
              </w:rPr>
            </w:pPr>
            <w:r>
              <w:rPr>
                <w:spacing w:val="-2"/>
                <w:sz w:val="16"/>
              </w:rPr>
              <w:t>1,821</w:t>
            </w:r>
          </w:p>
        </w:tc>
        <w:tc>
          <w:tcPr>
            <w:tcW w:w="745" w:type="dxa"/>
          </w:tcPr>
          <w:p>
            <w:pPr>
              <w:pStyle w:val="TableParagraph"/>
              <w:spacing w:line="174" w:lineRule="exact"/>
              <w:ind w:left="47" w:right="44"/>
              <w:rPr>
                <w:sz w:val="16"/>
              </w:rPr>
            </w:pPr>
            <w:r>
              <w:rPr>
                <w:spacing w:val="-2"/>
                <w:sz w:val="16"/>
              </w:rPr>
              <w:t>1,821</w:t>
            </w:r>
          </w:p>
        </w:tc>
        <w:tc>
          <w:tcPr>
            <w:tcW w:w="745" w:type="dxa"/>
          </w:tcPr>
          <w:p>
            <w:pPr>
              <w:pStyle w:val="TableParagraph"/>
              <w:spacing w:line="174" w:lineRule="exact"/>
              <w:ind w:left="47" w:right="46"/>
              <w:rPr>
                <w:sz w:val="16"/>
              </w:rPr>
            </w:pPr>
            <w:r>
              <w:rPr>
                <w:spacing w:val="-2"/>
                <w:sz w:val="16"/>
              </w:rPr>
              <w:t>1,821</w:t>
            </w:r>
          </w:p>
        </w:tc>
        <w:tc>
          <w:tcPr>
            <w:tcW w:w="745" w:type="dxa"/>
          </w:tcPr>
          <w:p>
            <w:pPr>
              <w:pStyle w:val="TableParagraph"/>
              <w:spacing w:line="174" w:lineRule="exact"/>
              <w:ind w:left="47" w:right="47"/>
              <w:rPr>
                <w:sz w:val="16"/>
              </w:rPr>
            </w:pPr>
            <w:r>
              <w:rPr>
                <w:spacing w:val="-2"/>
                <w:sz w:val="16"/>
              </w:rPr>
              <w:t>1,821</w:t>
            </w:r>
          </w:p>
        </w:tc>
        <w:tc>
          <w:tcPr>
            <w:tcW w:w="750" w:type="dxa"/>
          </w:tcPr>
          <w:p>
            <w:pPr>
              <w:pStyle w:val="TableParagraph"/>
              <w:spacing w:line="174" w:lineRule="exact"/>
              <w:ind w:left="35" w:right="40"/>
              <w:rPr>
                <w:sz w:val="16"/>
              </w:rPr>
            </w:pPr>
            <w:r>
              <w:rPr>
                <w:spacing w:val="-2"/>
                <w:sz w:val="16"/>
              </w:rPr>
              <w:t>1,821</w:t>
            </w:r>
          </w:p>
        </w:tc>
        <w:tc>
          <w:tcPr>
            <w:tcW w:w="747" w:type="dxa"/>
          </w:tcPr>
          <w:p>
            <w:pPr>
              <w:pStyle w:val="TableParagraph"/>
              <w:spacing w:line="174" w:lineRule="exact"/>
              <w:ind w:left="37" w:right="41"/>
              <w:rPr>
                <w:sz w:val="16"/>
              </w:rPr>
            </w:pPr>
            <w:r>
              <w:rPr>
                <w:spacing w:val="-2"/>
                <w:sz w:val="16"/>
              </w:rPr>
              <w:t>1,821</w:t>
            </w:r>
          </w:p>
        </w:tc>
        <w:tc>
          <w:tcPr>
            <w:tcW w:w="898" w:type="dxa"/>
          </w:tcPr>
          <w:p>
            <w:pPr>
              <w:pStyle w:val="TableParagraph"/>
              <w:spacing w:line="174" w:lineRule="exact"/>
              <w:ind w:left="33" w:right="35"/>
              <w:rPr>
                <w:sz w:val="16"/>
              </w:rPr>
            </w:pPr>
            <w:r>
              <w:rPr>
                <w:spacing w:val="-2"/>
                <w:sz w:val="16"/>
              </w:rPr>
              <w:t>1,821</w:t>
            </w:r>
          </w:p>
        </w:tc>
        <w:tc>
          <w:tcPr>
            <w:tcW w:w="874" w:type="dxa"/>
          </w:tcPr>
          <w:p>
            <w:pPr>
              <w:pStyle w:val="TableParagraph"/>
              <w:spacing w:line="174" w:lineRule="exact"/>
              <w:ind w:right="8"/>
              <w:rPr>
                <w:sz w:val="16"/>
              </w:rPr>
            </w:pPr>
            <w:r>
              <w:rPr>
                <w:spacing w:val="-2"/>
                <w:sz w:val="16"/>
              </w:rPr>
              <w:t>1,821</w:t>
            </w:r>
          </w:p>
        </w:tc>
      </w:tr>
      <w:tr>
        <w:trPr>
          <w:trHeight w:val="196" w:hRule="atLeast"/>
        </w:trPr>
        <w:tc>
          <w:tcPr>
            <w:tcW w:w="2408" w:type="dxa"/>
          </w:tcPr>
          <w:p>
            <w:pPr>
              <w:pStyle w:val="TableParagraph"/>
              <w:spacing w:line="176" w:lineRule="exact"/>
              <w:ind w:left="107"/>
              <w:jc w:val="left"/>
              <w:rPr>
                <w:sz w:val="17"/>
              </w:rPr>
            </w:pPr>
            <w:r>
              <w:rPr>
                <w:sz w:val="17"/>
              </w:rPr>
              <w:t>Тариф</w:t>
            </w:r>
            <w:r>
              <w:rPr>
                <w:spacing w:val="-5"/>
                <w:sz w:val="17"/>
              </w:rPr>
              <w:t> </w:t>
            </w:r>
            <w:r>
              <w:rPr>
                <w:sz w:val="17"/>
              </w:rPr>
              <w:t>без</w:t>
            </w:r>
            <w:r>
              <w:rPr>
                <w:spacing w:val="-2"/>
                <w:sz w:val="17"/>
              </w:rPr>
              <w:t> </w:t>
            </w:r>
            <w:r>
              <w:rPr>
                <w:spacing w:val="-5"/>
                <w:sz w:val="17"/>
              </w:rPr>
              <w:t>НДС</w:t>
            </w:r>
          </w:p>
        </w:tc>
        <w:tc>
          <w:tcPr>
            <w:tcW w:w="984" w:type="dxa"/>
          </w:tcPr>
          <w:p>
            <w:pPr>
              <w:pStyle w:val="TableParagraph"/>
              <w:spacing w:line="176" w:lineRule="exact"/>
              <w:ind w:left="18" w:right="14"/>
              <w:rPr>
                <w:sz w:val="17"/>
              </w:rPr>
            </w:pPr>
            <w:r>
              <w:rPr>
                <w:spacing w:val="-2"/>
                <w:sz w:val="17"/>
              </w:rPr>
              <w:t>руб/Гкал</w:t>
            </w:r>
          </w:p>
        </w:tc>
        <w:tc>
          <w:tcPr>
            <w:tcW w:w="737" w:type="dxa"/>
          </w:tcPr>
          <w:p>
            <w:pPr>
              <w:pStyle w:val="TableParagraph"/>
              <w:spacing w:line="175" w:lineRule="exact" w:before="1"/>
              <w:ind w:left="53" w:right="42"/>
              <w:rPr>
                <w:sz w:val="16"/>
              </w:rPr>
            </w:pPr>
            <w:r>
              <w:rPr>
                <w:spacing w:val="-10"/>
                <w:sz w:val="16"/>
              </w:rPr>
              <w:t>-</w:t>
            </w:r>
          </w:p>
        </w:tc>
        <w:tc>
          <w:tcPr>
            <w:tcW w:w="744" w:type="dxa"/>
          </w:tcPr>
          <w:p>
            <w:pPr>
              <w:pStyle w:val="TableParagraph"/>
              <w:spacing w:line="172" w:lineRule="exact" w:before="4"/>
              <w:ind w:left="47" w:right="41"/>
              <w:rPr>
                <w:b/>
                <w:sz w:val="16"/>
              </w:rPr>
            </w:pPr>
            <w:r>
              <w:rPr>
                <w:b/>
                <w:spacing w:val="-2"/>
                <w:sz w:val="16"/>
              </w:rPr>
              <w:t>6076,4</w:t>
            </w:r>
          </w:p>
        </w:tc>
        <w:tc>
          <w:tcPr>
            <w:tcW w:w="745" w:type="dxa"/>
          </w:tcPr>
          <w:p>
            <w:pPr>
              <w:pStyle w:val="TableParagraph"/>
              <w:spacing w:line="172" w:lineRule="exact" w:before="4"/>
              <w:ind w:left="47" w:right="42"/>
              <w:rPr>
                <w:b/>
                <w:sz w:val="16"/>
              </w:rPr>
            </w:pPr>
            <w:r>
              <w:rPr>
                <w:b/>
                <w:spacing w:val="-2"/>
                <w:sz w:val="16"/>
              </w:rPr>
              <w:t>7245,8</w:t>
            </w:r>
          </w:p>
        </w:tc>
        <w:tc>
          <w:tcPr>
            <w:tcW w:w="742" w:type="dxa"/>
          </w:tcPr>
          <w:p>
            <w:pPr>
              <w:pStyle w:val="TableParagraph"/>
              <w:spacing w:line="172" w:lineRule="exact" w:before="4"/>
              <w:ind w:left="48" w:right="40"/>
              <w:rPr>
                <w:b/>
                <w:sz w:val="16"/>
              </w:rPr>
            </w:pPr>
            <w:r>
              <w:rPr>
                <w:b/>
                <w:spacing w:val="-2"/>
                <w:sz w:val="16"/>
              </w:rPr>
              <w:t>8356,0</w:t>
            </w:r>
          </w:p>
        </w:tc>
        <w:tc>
          <w:tcPr>
            <w:tcW w:w="744" w:type="dxa"/>
          </w:tcPr>
          <w:p>
            <w:pPr>
              <w:pStyle w:val="TableParagraph"/>
              <w:spacing w:line="172" w:lineRule="exact" w:before="4"/>
              <w:ind w:left="47" w:right="42"/>
              <w:rPr>
                <w:b/>
                <w:sz w:val="16"/>
              </w:rPr>
            </w:pPr>
            <w:r>
              <w:rPr>
                <w:b/>
                <w:spacing w:val="-2"/>
                <w:sz w:val="16"/>
              </w:rPr>
              <w:t>9407,7</w:t>
            </w:r>
          </w:p>
        </w:tc>
        <w:tc>
          <w:tcPr>
            <w:tcW w:w="744" w:type="dxa"/>
          </w:tcPr>
          <w:p>
            <w:pPr>
              <w:pStyle w:val="TableParagraph"/>
              <w:spacing w:line="172" w:lineRule="exact" w:before="4"/>
              <w:ind w:left="47" w:right="42"/>
              <w:rPr>
                <w:b/>
                <w:sz w:val="16"/>
              </w:rPr>
            </w:pPr>
            <w:r>
              <w:rPr>
                <w:b/>
                <w:spacing w:val="-2"/>
                <w:sz w:val="16"/>
              </w:rPr>
              <w:t>10413,6</w:t>
            </w:r>
          </w:p>
        </w:tc>
        <w:tc>
          <w:tcPr>
            <w:tcW w:w="742" w:type="dxa"/>
          </w:tcPr>
          <w:p>
            <w:pPr>
              <w:pStyle w:val="TableParagraph"/>
              <w:spacing w:line="172" w:lineRule="exact" w:before="4"/>
              <w:ind w:left="48" w:right="41"/>
              <w:rPr>
                <w:b/>
                <w:sz w:val="16"/>
              </w:rPr>
            </w:pPr>
            <w:r>
              <w:rPr>
                <w:b/>
                <w:spacing w:val="-2"/>
                <w:sz w:val="16"/>
              </w:rPr>
              <w:t>12097,2</w:t>
            </w:r>
          </w:p>
        </w:tc>
        <w:tc>
          <w:tcPr>
            <w:tcW w:w="745" w:type="dxa"/>
          </w:tcPr>
          <w:p>
            <w:pPr>
              <w:pStyle w:val="TableParagraph"/>
              <w:spacing w:line="172" w:lineRule="exact" w:before="4"/>
              <w:ind w:left="47" w:right="48"/>
              <w:rPr>
                <w:b/>
                <w:sz w:val="16"/>
              </w:rPr>
            </w:pPr>
            <w:r>
              <w:rPr>
                <w:b/>
                <w:spacing w:val="-2"/>
                <w:sz w:val="16"/>
              </w:rPr>
              <w:t>13709,4</w:t>
            </w:r>
          </w:p>
        </w:tc>
        <w:tc>
          <w:tcPr>
            <w:tcW w:w="740" w:type="dxa"/>
          </w:tcPr>
          <w:p>
            <w:pPr>
              <w:pStyle w:val="TableParagraph"/>
              <w:spacing w:line="172" w:lineRule="exact" w:before="4"/>
              <w:ind w:left="48" w:right="41"/>
              <w:rPr>
                <w:b/>
                <w:sz w:val="16"/>
              </w:rPr>
            </w:pPr>
            <w:r>
              <w:rPr>
                <w:b/>
                <w:spacing w:val="-2"/>
                <w:sz w:val="16"/>
              </w:rPr>
              <w:t>14369,1</w:t>
            </w:r>
          </w:p>
        </w:tc>
        <w:tc>
          <w:tcPr>
            <w:tcW w:w="745" w:type="dxa"/>
          </w:tcPr>
          <w:p>
            <w:pPr>
              <w:pStyle w:val="TableParagraph"/>
              <w:spacing w:line="172" w:lineRule="exact" w:before="4"/>
              <w:ind w:left="47" w:right="47"/>
              <w:rPr>
                <w:b/>
                <w:sz w:val="16"/>
              </w:rPr>
            </w:pPr>
            <w:r>
              <w:rPr>
                <w:b/>
                <w:spacing w:val="-2"/>
                <w:sz w:val="16"/>
              </w:rPr>
              <w:t>14790,2</w:t>
            </w:r>
          </w:p>
        </w:tc>
        <w:tc>
          <w:tcPr>
            <w:tcW w:w="745" w:type="dxa"/>
          </w:tcPr>
          <w:p>
            <w:pPr>
              <w:pStyle w:val="TableParagraph"/>
              <w:spacing w:line="172" w:lineRule="exact" w:before="4"/>
              <w:ind w:left="47" w:right="48"/>
              <w:rPr>
                <w:b/>
                <w:sz w:val="16"/>
              </w:rPr>
            </w:pPr>
            <w:r>
              <w:rPr>
                <w:b/>
                <w:spacing w:val="-2"/>
                <w:sz w:val="16"/>
              </w:rPr>
              <w:t>15202,1</w:t>
            </w:r>
          </w:p>
        </w:tc>
        <w:tc>
          <w:tcPr>
            <w:tcW w:w="745" w:type="dxa"/>
          </w:tcPr>
          <w:p>
            <w:pPr>
              <w:pStyle w:val="TableParagraph"/>
              <w:spacing w:line="172" w:lineRule="exact" w:before="4"/>
              <w:ind w:left="47" w:right="48"/>
              <w:rPr>
                <w:b/>
                <w:sz w:val="16"/>
              </w:rPr>
            </w:pPr>
            <w:r>
              <w:rPr>
                <w:b/>
                <w:spacing w:val="-2"/>
                <w:sz w:val="16"/>
              </w:rPr>
              <w:t>15734,8</w:t>
            </w:r>
          </w:p>
        </w:tc>
        <w:tc>
          <w:tcPr>
            <w:tcW w:w="750" w:type="dxa"/>
          </w:tcPr>
          <w:p>
            <w:pPr>
              <w:pStyle w:val="TableParagraph"/>
              <w:spacing w:line="172" w:lineRule="exact" w:before="4"/>
              <w:ind w:left="35" w:right="38"/>
              <w:rPr>
                <w:b/>
                <w:sz w:val="16"/>
              </w:rPr>
            </w:pPr>
            <w:r>
              <w:rPr>
                <w:b/>
                <w:spacing w:val="-2"/>
                <w:sz w:val="16"/>
              </w:rPr>
              <w:t>16319,0</w:t>
            </w:r>
          </w:p>
        </w:tc>
        <w:tc>
          <w:tcPr>
            <w:tcW w:w="747" w:type="dxa"/>
          </w:tcPr>
          <w:p>
            <w:pPr>
              <w:pStyle w:val="TableParagraph"/>
              <w:spacing w:line="172" w:lineRule="exact" w:before="4"/>
              <w:ind w:left="37" w:right="38"/>
              <w:rPr>
                <w:b/>
                <w:sz w:val="16"/>
              </w:rPr>
            </w:pPr>
            <w:r>
              <w:rPr>
                <w:b/>
                <w:spacing w:val="-2"/>
                <w:sz w:val="16"/>
              </w:rPr>
              <w:t>16603,0</w:t>
            </w:r>
          </w:p>
        </w:tc>
        <w:tc>
          <w:tcPr>
            <w:tcW w:w="898" w:type="dxa"/>
          </w:tcPr>
          <w:p>
            <w:pPr>
              <w:pStyle w:val="TableParagraph"/>
              <w:spacing w:line="172" w:lineRule="exact" w:before="4"/>
              <w:ind w:left="33" w:right="38"/>
              <w:rPr>
                <w:b/>
                <w:sz w:val="16"/>
              </w:rPr>
            </w:pPr>
            <w:r>
              <w:rPr>
                <w:b/>
                <w:spacing w:val="-2"/>
                <w:sz w:val="16"/>
              </w:rPr>
              <w:t>16895,1</w:t>
            </w:r>
          </w:p>
        </w:tc>
        <w:tc>
          <w:tcPr>
            <w:tcW w:w="874" w:type="dxa"/>
          </w:tcPr>
          <w:p>
            <w:pPr>
              <w:pStyle w:val="TableParagraph"/>
              <w:spacing w:line="172" w:lineRule="exact" w:before="4"/>
              <w:ind w:left="3" w:right="8"/>
              <w:rPr>
                <w:b/>
                <w:sz w:val="16"/>
              </w:rPr>
            </w:pPr>
            <w:r>
              <w:rPr>
                <w:b/>
                <w:spacing w:val="-2"/>
                <w:sz w:val="16"/>
              </w:rPr>
              <w:t>16350,5</w:t>
            </w:r>
          </w:p>
        </w:tc>
      </w:tr>
      <w:tr>
        <w:trPr>
          <w:trHeight w:val="193" w:hRule="atLeast"/>
        </w:trPr>
        <w:tc>
          <w:tcPr>
            <w:tcW w:w="2408" w:type="dxa"/>
          </w:tcPr>
          <w:p>
            <w:pPr>
              <w:pStyle w:val="TableParagraph"/>
              <w:spacing w:line="174" w:lineRule="exact"/>
              <w:ind w:left="107"/>
              <w:jc w:val="left"/>
              <w:rPr>
                <w:sz w:val="17"/>
              </w:rPr>
            </w:pPr>
            <w:r>
              <w:rPr>
                <w:sz w:val="17"/>
              </w:rPr>
              <w:t>с</w:t>
            </w:r>
            <w:r>
              <w:rPr>
                <w:spacing w:val="-1"/>
                <w:sz w:val="17"/>
              </w:rPr>
              <w:t> </w:t>
            </w:r>
            <w:r>
              <w:rPr>
                <w:sz w:val="17"/>
              </w:rPr>
              <w:t>01.01. по</w:t>
            </w:r>
            <w:r>
              <w:rPr>
                <w:spacing w:val="-4"/>
                <w:sz w:val="17"/>
              </w:rPr>
              <w:t> </w:t>
            </w:r>
            <w:r>
              <w:rPr>
                <w:spacing w:val="-2"/>
                <w:sz w:val="17"/>
              </w:rPr>
              <w:t>30.06</w:t>
            </w:r>
          </w:p>
        </w:tc>
        <w:tc>
          <w:tcPr>
            <w:tcW w:w="984" w:type="dxa"/>
          </w:tcPr>
          <w:p>
            <w:pPr>
              <w:pStyle w:val="TableParagraph"/>
              <w:spacing w:line="174" w:lineRule="exact"/>
              <w:ind w:left="18" w:right="14"/>
              <w:rPr>
                <w:sz w:val="17"/>
              </w:rPr>
            </w:pPr>
            <w:r>
              <w:rPr>
                <w:spacing w:val="-2"/>
                <w:sz w:val="17"/>
              </w:rPr>
              <w:t>руб/Гкал</w:t>
            </w:r>
          </w:p>
        </w:tc>
        <w:tc>
          <w:tcPr>
            <w:tcW w:w="737" w:type="dxa"/>
          </w:tcPr>
          <w:p>
            <w:pPr>
              <w:pStyle w:val="TableParagraph"/>
              <w:spacing w:line="174" w:lineRule="exact"/>
              <w:ind w:left="53" w:right="42"/>
              <w:rPr>
                <w:sz w:val="16"/>
              </w:rPr>
            </w:pPr>
            <w:r>
              <w:rPr>
                <w:spacing w:val="-10"/>
                <w:sz w:val="16"/>
              </w:rPr>
              <w:t>-</w:t>
            </w:r>
          </w:p>
        </w:tc>
        <w:tc>
          <w:tcPr>
            <w:tcW w:w="744" w:type="dxa"/>
          </w:tcPr>
          <w:p>
            <w:pPr>
              <w:pStyle w:val="TableParagraph"/>
              <w:spacing w:line="174" w:lineRule="exact"/>
              <w:ind w:left="47" w:right="41"/>
              <w:rPr>
                <w:sz w:val="16"/>
              </w:rPr>
            </w:pPr>
            <w:r>
              <w:rPr>
                <w:spacing w:val="-2"/>
                <w:sz w:val="16"/>
              </w:rPr>
              <w:t>6076,4</w:t>
            </w:r>
          </w:p>
        </w:tc>
        <w:tc>
          <w:tcPr>
            <w:tcW w:w="745" w:type="dxa"/>
          </w:tcPr>
          <w:p>
            <w:pPr>
              <w:pStyle w:val="TableParagraph"/>
              <w:spacing w:line="174" w:lineRule="exact"/>
              <w:ind w:left="47" w:right="42"/>
              <w:rPr>
                <w:sz w:val="16"/>
              </w:rPr>
            </w:pPr>
            <w:r>
              <w:rPr>
                <w:spacing w:val="-2"/>
                <w:sz w:val="16"/>
              </w:rPr>
              <w:t>7245,8</w:t>
            </w:r>
          </w:p>
        </w:tc>
        <w:tc>
          <w:tcPr>
            <w:tcW w:w="742" w:type="dxa"/>
          </w:tcPr>
          <w:p>
            <w:pPr>
              <w:pStyle w:val="TableParagraph"/>
              <w:spacing w:line="174" w:lineRule="exact"/>
              <w:ind w:left="48" w:right="40"/>
              <w:rPr>
                <w:sz w:val="16"/>
              </w:rPr>
            </w:pPr>
            <w:r>
              <w:rPr>
                <w:spacing w:val="-2"/>
                <w:sz w:val="16"/>
              </w:rPr>
              <w:t>8356,0</w:t>
            </w:r>
          </w:p>
        </w:tc>
        <w:tc>
          <w:tcPr>
            <w:tcW w:w="744" w:type="dxa"/>
          </w:tcPr>
          <w:p>
            <w:pPr>
              <w:pStyle w:val="TableParagraph"/>
              <w:spacing w:line="174" w:lineRule="exact"/>
              <w:ind w:left="47" w:right="42"/>
              <w:rPr>
                <w:sz w:val="16"/>
              </w:rPr>
            </w:pPr>
            <w:r>
              <w:rPr>
                <w:spacing w:val="-2"/>
                <w:sz w:val="16"/>
              </w:rPr>
              <w:t>9407,7</w:t>
            </w:r>
          </w:p>
        </w:tc>
        <w:tc>
          <w:tcPr>
            <w:tcW w:w="744" w:type="dxa"/>
          </w:tcPr>
          <w:p>
            <w:pPr>
              <w:pStyle w:val="TableParagraph"/>
              <w:spacing w:line="174" w:lineRule="exact"/>
              <w:ind w:left="47" w:right="42"/>
              <w:rPr>
                <w:sz w:val="16"/>
              </w:rPr>
            </w:pPr>
            <w:r>
              <w:rPr>
                <w:spacing w:val="-2"/>
                <w:sz w:val="16"/>
              </w:rPr>
              <w:t>10413,6</w:t>
            </w:r>
          </w:p>
        </w:tc>
        <w:tc>
          <w:tcPr>
            <w:tcW w:w="742" w:type="dxa"/>
          </w:tcPr>
          <w:p>
            <w:pPr>
              <w:pStyle w:val="TableParagraph"/>
              <w:spacing w:line="174" w:lineRule="exact"/>
              <w:ind w:left="48" w:right="41"/>
              <w:rPr>
                <w:sz w:val="16"/>
              </w:rPr>
            </w:pPr>
            <w:r>
              <w:rPr>
                <w:spacing w:val="-2"/>
                <w:sz w:val="16"/>
              </w:rPr>
              <w:t>12097,2</w:t>
            </w:r>
          </w:p>
        </w:tc>
        <w:tc>
          <w:tcPr>
            <w:tcW w:w="745" w:type="dxa"/>
          </w:tcPr>
          <w:p>
            <w:pPr>
              <w:pStyle w:val="TableParagraph"/>
              <w:spacing w:line="174" w:lineRule="exact"/>
              <w:ind w:left="47" w:right="48"/>
              <w:rPr>
                <w:sz w:val="16"/>
              </w:rPr>
            </w:pPr>
            <w:r>
              <w:rPr>
                <w:spacing w:val="-2"/>
                <w:sz w:val="16"/>
              </w:rPr>
              <w:t>13709,4</w:t>
            </w:r>
          </w:p>
        </w:tc>
        <w:tc>
          <w:tcPr>
            <w:tcW w:w="740" w:type="dxa"/>
          </w:tcPr>
          <w:p>
            <w:pPr>
              <w:pStyle w:val="TableParagraph"/>
              <w:spacing w:line="174" w:lineRule="exact"/>
              <w:ind w:left="48" w:right="41"/>
              <w:rPr>
                <w:sz w:val="16"/>
              </w:rPr>
            </w:pPr>
            <w:r>
              <w:rPr>
                <w:spacing w:val="-2"/>
                <w:sz w:val="16"/>
              </w:rPr>
              <w:t>14369,1</w:t>
            </w:r>
          </w:p>
        </w:tc>
        <w:tc>
          <w:tcPr>
            <w:tcW w:w="745" w:type="dxa"/>
          </w:tcPr>
          <w:p>
            <w:pPr>
              <w:pStyle w:val="TableParagraph"/>
              <w:spacing w:line="174" w:lineRule="exact"/>
              <w:ind w:left="47" w:right="47"/>
              <w:rPr>
                <w:sz w:val="16"/>
              </w:rPr>
            </w:pPr>
            <w:r>
              <w:rPr>
                <w:spacing w:val="-2"/>
                <w:sz w:val="16"/>
              </w:rPr>
              <w:t>14790,2</w:t>
            </w:r>
          </w:p>
        </w:tc>
        <w:tc>
          <w:tcPr>
            <w:tcW w:w="745" w:type="dxa"/>
          </w:tcPr>
          <w:p>
            <w:pPr>
              <w:pStyle w:val="TableParagraph"/>
              <w:spacing w:line="174" w:lineRule="exact"/>
              <w:ind w:left="47" w:right="48"/>
              <w:rPr>
                <w:sz w:val="16"/>
              </w:rPr>
            </w:pPr>
            <w:r>
              <w:rPr>
                <w:spacing w:val="-2"/>
                <w:sz w:val="16"/>
              </w:rPr>
              <w:t>15202,1</w:t>
            </w:r>
          </w:p>
        </w:tc>
        <w:tc>
          <w:tcPr>
            <w:tcW w:w="745" w:type="dxa"/>
          </w:tcPr>
          <w:p>
            <w:pPr>
              <w:pStyle w:val="TableParagraph"/>
              <w:spacing w:line="174" w:lineRule="exact"/>
              <w:ind w:left="47" w:right="48"/>
              <w:rPr>
                <w:sz w:val="16"/>
              </w:rPr>
            </w:pPr>
            <w:r>
              <w:rPr>
                <w:spacing w:val="-2"/>
                <w:sz w:val="16"/>
              </w:rPr>
              <w:t>15734,8</w:t>
            </w:r>
          </w:p>
        </w:tc>
        <w:tc>
          <w:tcPr>
            <w:tcW w:w="750" w:type="dxa"/>
          </w:tcPr>
          <w:p>
            <w:pPr>
              <w:pStyle w:val="TableParagraph"/>
              <w:spacing w:line="174" w:lineRule="exact"/>
              <w:ind w:left="35" w:right="38"/>
              <w:rPr>
                <w:sz w:val="16"/>
              </w:rPr>
            </w:pPr>
            <w:r>
              <w:rPr>
                <w:spacing w:val="-2"/>
                <w:sz w:val="16"/>
              </w:rPr>
              <w:t>16319,0</w:t>
            </w:r>
          </w:p>
        </w:tc>
        <w:tc>
          <w:tcPr>
            <w:tcW w:w="747" w:type="dxa"/>
          </w:tcPr>
          <w:p>
            <w:pPr>
              <w:pStyle w:val="TableParagraph"/>
              <w:spacing w:line="174" w:lineRule="exact"/>
              <w:ind w:left="37" w:right="38"/>
              <w:rPr>
                <w:sz w:val="16"/>
              </w:rPr>
            </w:pPr>
            <w:r>
              <w:rPr>
                <w:spacing w:val="-2"/>
                <w:sz w:val="16"/>
              </w:rPr>
              <w:t>16603,0</w:t>
            </w:r>
          </w:p>
        </w:tc>
        <w:tc>
          <w:tcPr>
            <w:tcW w:w="898" w:type="dxa"/>
          </w:tcPr>
          <w:p>
            <w:pPr>
              <w:pStyle w:val="TableParagraph"/>
              <w:spacing w:line="174" w:lineRule="exact"/>
              <w:ind w:left="33" w:right="38"/>
              <w:rPr>
                <w:sz w:val="16"/>
              </w:rPr>
            </w:pPr>
            <w:r>
              <w:rPr>
                <w:spacing w:val="-2"/>
                <w:sz w:val="16"/>
              </w:rPr>
              <w:t>16895,1</w:t>
            </w:r>
          </w:p>
        </w:tc>
        <w:tc>
          <w:tcPr>
            <w:tcW w:w="874" w:type="dxa"/>
          </w:tcPr>
          <w:p>
            <w:pPr>
              <w:pStyle w:val="TableParagraph"/>
              <w:spacing w:line="174" w:lineRule="exact"/>
              <w:ind w:left="3" w:right="8"/>
              <w:rPr>
                <w:sz w:val="16"/>
              </w:rPr>
            </w:pPr>
            <w:r>
              <w:rPr>
                <w:spacing w:val="-2"/>
                <w:sz w:val="16"/>
              </w:rPr>
              <w:t>16350,5</w:t>
            </w:r>
          </w:p>
        </w:tc>
      </w:tr>
      <w:tr>
        <w:trPr>
          <w:trHeight w:val="196" w:hRule="atLeast"/>
        </w:trPr>
        <w:tc>
          <w:tcPr>
            <w:tcW w:w="2408" w:type="dxa"/>
          </w:tcPr>
          <w:p>
            <w:pPr>
              <w:pStyle w:val="TableParagraph"/>
              <w:spacing w:line="177" w:lineRule="exact"/>
              <w:ind w:left="107"/>
              <w:jc w:val="left"/>
              <w:rPr>
                <w:sz w:val="17"/>
              </w:rPr>
            </w:pPr>
            <w:r>
              <w:rPr>
                <w:sz w:val="17"/>
              </w:rPr>
              <w:t>с</w:t>
            </w:r>
            <w:r>
              <w:rPr>
                <w:spacing w:val="-1"/>
                <w:sz w:val="17"/>
              </w:rPr>
              <w:t> </w:t>
            </w:r>
            <w:r>
              <w:rPr>
                <w:sz w:val="17"/>
              </w:rPr>
              <w:t>01.07. по</w:t>
            </w:r>
            <w:r>
              <w:rPr>
                <w:spacing w:val="-4"/>
                <w:sz w:val="17"/>
              </w:rPr>
              <w:t> </w:t>
            </w:r>
            <w:r>
              <w:rPr>
                <w:spacing w:val="-2"/>
                <w:sz w:val="17"/>
              </w:rPr>
              <w:t>31.12</w:t>
            </w:r>
          </w:p>
        </w:tc>
        <w:tc>
          <w:tcPr>
            <w:tcW w:w="984" w:type="dxa"/>
          </w:tcPr>
          <w:p>
            <w:pPr>
              <w:pStyle w:val="TableParagraph"/>
              <w:spacing w:line="177" w:lineRule="exact"/>
              <w:ind w:left="18" w:right="14"/>
              <w:rPr>
                <w:sz w:val="17"/>
              </w:rPr>
            </w:pPr>
            <w:r>
              <w:rPr>
                <w:spacing w:val="-2"/>
                <w:sz w:val="17"/>
              </w:rPr>
              <w:t>руб/Гкал</w:t>
            </w:r>
          </w:p>
        </w:tc>
        <w:tc>
          <w:tcPr>
            <w:tcW w:w="737" w:type="dxa"/>
          </w:tcPr>
          <w:p>
            <w:pPr>
              <w:pStyle w:val="TableParagraph"/>
              <w:spacing w:line="175" w:lineRule="exact" w:before="2"/>
              <w:ind w:left="53" w:right="42"/>
              <w:rPr>
                <w:sz w:val="16"/>
              </w:rPr>
            </w:pPr>
            <w:r>
              <w:rPr>
                <w:spacing w:val="-10"/>
                <w:sz w:val="16"/>
              </w:rPr>
              <w:t>-</w:t>
            </w:r>
          </w:p>
        </w:tc>
        <w:tc>
          <w:tcPr>
            <w:tcW w:w="744" w:type="dxa"/>
          </w:tcPr>
          <w:p>
            <w:pPr>
              <w:pStyle w:val="TableParagraph"/>
              <w:spacing w:line="175" w:lineRule="exact" w:before="2"/>
              <w:ind w:left="47" w:right="41"/>
              <w:rPr>
                <w:sz w:val="16"/>
              </w:rPr>
            </w:pPr>
            <w:r>
              <w:rPr>
                <w:spacing w:val="-2"/>
                <w:sz w:val="16"/>
              </w:rPr>
              <w:t>6076,4</w:t>
            </w:r>
          </w:p>
        </w:tc>
        <w:tc>
          <w:tcPr>
            <w:tcW w:w="745" w:type="dxa"/>
          </w:tcPr>
          <w:p>
            <w:pPr>
              <w:pStyle w:val="TableParagraph"/>
              <w:spacing w:line="175" w:lineRule="exact" w:before="2"/>
              <w:ind w:left="47" w:right="42"/>
              <w:rPr>
                <w:sz w:val="16"/>
              </w:rPr>
            </w:pPr>
            <w:r>
              <w:rPr>
                <w:spacing w:val="-2"/>
                <w:sz w:val="16"/>
              </w:rPr>
              <w:t>7245,8</w:t>
            </w:r>
          </w:p>
        </w:tc>
        <w:tc>
          <w:tcPr>
            <w:tcW w:w="742" w:type="dxa"/>
          </w:tcPr>
          <w:p>
            <w:pPr>
              <w:pStyle w:val="TableParagraph"/>
              <w:spacing w:line="175" w:lineRule="exact" w:before="2"/>
              <w:ind w:left="48" w:right="40"/>
              <w:rPr>
                <w:sz w:val="16"/>
              </w:rPr>
            </w:pPr>
            <w:r>
              <w:rPr>
                <w:spacing w:val="-2"/>
                <w:sz w:val="16"/>
              </w:rPr>
              <w:t>8356,0</w:t>
            </w:r>
          </w:p>
        </w:tc>
        <w:tc>
          <w:tcPr>
            <w:tcW w:w="744" w:type="dxa"/>
          </w:tcPr>
          <w:p>
            <w:pPr>
              <w:pStyle w:val="TableParagraph"/>
              <w:spacing w:line="175" w:lineRule="exact" w:before="2"/>
              <w:ind w:left="47" w:right="42"/>
              <w:rPr>
                <w:sz w:val="16"/>
              </w:rPr>
            </w:pPr>
            <w:r>
              <w:rPr>
                <w:spacing w:val="-2"/>
                <w:sz w:val="16"/>
              </w:rPr>
              <w:t>9407,7</w:t>
            </w:r>
          </w:p>
        </w:tc>
        <w:tc>
          <w:tcPr>
            <w:tcW w:w="744" w:type="dxa"/>
          </w:tcPr>
          <w:p>
            <w:pPr>
              <w:pStyle w:val="TableParagraph"/>
              <w:spacing w:line="175" w:lineRule="exact" w:before="2"/>
              <w:ind w:left="47" w:right="42"/>
              <w:rPr>
                <w:sz w:val="16"/>
              </w:rPr>
            </w:pPr>
            <w:r>
              <w:rPr>
                <w:spacing w:val="-2"/>
                <w:sz w:val="16"/>
              </w:rPr>
              <w:t>10413,6</w:t>
            </w:r>
          </w:p>
        </w:tc>
        <w:tc>
          <w:tcPr>
            <w:tcW w:w="742" w:type="dxa"/>
          </w:tcPr>
          <w:p>
            <w:pPr>
              <w:pStyle w:val="TableParagraph"/>
              <w:spacing w:line="175" w:lineRule="exact" w:before="2"/>
              <w:ind w:left="48" w:right="41"/>
              <w:rPr>
                <w:sz w:val="16"/>
              </w:rPr>
            </w:pPr>
            <w:r>
              <w:rPr>
                <w:spacing w:val="-2"/>
                <w:sz w:val="16"/>
              </w:rPr>
              <w:t>12097,2</w:t>
            </w:r>
          </w:p>
        </w:tc>
        <w:tc>
          <w:tcPr>
            <w:tcW w:w="745" w:type="dxa"/>
          </w:tcPr>
          <w:p>
            <w:pPr>
              <w:pStyle w:val="TableParagraph"/>
              <w:spacing w:line="175" w:lineRule="exact" w:before="2"/>
              <w:ind w:left="47" w:right="48"/>
              <w:rPr>
                <w:sz w:val="16"/>
              </w:rPr>
            </w:pPr>
            <w:r>
              <w:rPr>
                <w:spacing w:val="-2"/>
                <w:sz w:val="16"/>
              </w:rPr>
              <w:t>13709,4</w:t>
            </w:r>
          </w:p>
        </w:tc>
        <w:tc>
          <w:tcPr>
            <w:tcW w:w="740" w:type="dxa"/>
          </w:tcPr>
          <w:p>
            <w:pPr>
              <w:pStyle w:val="TableParagraph"/>
              <w:spacing w:line="175" w:lineRule="exact" w:before="2"/>
              <w:ind w:left="48" w:right="41"/>
              <w:rPr>
                <w:sz w:val="16"/>
              </w:rPr>
            </w:pPr>
            <w:r>
              <w:rPr>
                <w:spacing w:val="-2"/>
                <w:sz w:val="16"/>
              </w:rPr>
              <w:t>14369,1</w:t>
            </w:r>
          </w:p>
        </w:tc>
        <w:tc>
          <w:tcPr>
            <w:tcW w:w="745" w:type="dxa"/>
          </w:tcPr>
          <w:p>
            <w:pPr>
              <w:pStyle w:val="TableParagraph"/>
              <w:spacing w:line="175" w:lineRule="exact" w:before="2"/>
              <w:ind w:left="47" w:right="47"/>
              <w:rPr>
                <w:sz w:val="16"/>
              </w:rPr>
            </w:pPr>
            <w:r>
              <w:rPr>
                <w:spacing w:val="-2"/>
                <w:sz w:val="16"/>
              </w:rPr>
              <w:t>14790,2</w:t>
            </w:r>
          </w:p>
        </w:tc>
        <w:tc>
          <w:tcPr>
            <w:tcW w:w="745" w:type="dxa"/>
          </w:tcPr>
          <w:p>
            <w:pPr>
              <w:pStyle w:val="TableParagraph"/>
              <w:spacing w:line="175" w:lineRule="exact" w:before="2"/>
              <w:ind w:left="47" w:right="48"/>
              <w:rPr>
                <w:sz w:val="16"/>
              </w:rPr>
            </w:pPr>
            <w:r>
              <w:rPr>
                <w:spacing w:val="-2"/>
                <w:sz w:val="16"/>
              </w:rPr>
              <w:t>15202,1</w:t>
            </w:r>
          </w:p>
        </w:tc>
        <w:tc>
          <w:tcPr>
            <w:tcW w:w="745" w:type="dxa"/>
          </w:tcPr>
          <w:p>
            <w:pPr>
              <w:pStyle w:val="TableParagraph"/>
              <w:spacing w:line="175" w:lineRule="exact" w:before="2"/>
              <w:ind w:left="47" w:right="48"/>
              <w:rPr>
                <w:sz w:val="16"/>
              </w:rPr>
            </w:pPr>
            <w:r>
              <w:rPr>
                <w:spacing w:val="-2"/>
                <w:sz w:val="16"/>
              </w:rPr>
              <w:t>15734,8</w:t>
            </w:r>
          </w:p>
        </w:tc>
        <w:tc>
          <w:tcPr>
            <w:tcW w:w="750" w:type="dxa"/>
          </w:tcPr>
          <w:p>
            <w:pPr>
              <w:pStyle w:val="TableParagraph"/>
              <w:spacing w:line="175" w:lineRule="exact" w:before="2"/>
              <w:ind w:left="35" w:right="38"/>
              <w:rPr>
                <w:sz w:val="16"/>
              </w:rPr>
            </w:pPr>
            <w:r>
              <w:rPr>
                <w:spacing w:val="-2"/>
                <w:sz w:val="16"/>
              </w:rPr>
              <w:t>16319,0</w:t>
            </w:r>
          </w:p>
        </w:tc>
        <w:tc>
          <w:tcPr>
            <w:tcW w:w="747" w:type="dxa"/>
          </w:tcPr>
          <w:p>
            <w:pPr>
              <w:pStyle w:val="TableParagraph"/>
              <w:spacing w:line="175" w:lineRule="exact" w:before="2"/>
              <w:ind w:left="37" w:right="38"/>
              <w:rPr>
                <w:sz w:val="16"/>
              </w:rPr>
            </w:pPr>
            <w:r>
              <w:rPr>
                <w:spacing w:val="-2"/>
                <w:sz w:val="16"/>
              </w:rPr>
              <w:t>16603,0</w:t>
            </w:r>
          </w:p>
        </w:tc>
        <w:tc>
          <w:tcPr>
            <w:tcW w:w="898" w:type="dxa"/>
          </w:tcPr>
          <w:p>
            <w:pPr>
              <w:pStyle w:val="TableParagraph"/>
              <w:spacing w:line="175" w:lineRule="exact" w:before="2"/>
              <w:ind w:left="33" w:right="38"/>
              <w:rPr>
                <w:sz w:val="16"/>
              </w:rPr>
            </w:pPr>
            <w:r>
              <w:rPr>
                <w:spacing w:val="-2"/>
                <w:sz w:val="16"/>
              </w:rPr>
              <w:t>16895,1</w:t>
            </w:r>
          </w:p>
        </w:tc>
        <w:tc>
          <w:tcPr>
            <w:tcW w:w="874" w:type="dxa"/>
          </w:tcPr>
          <w:p>
            <w:pPr>
              <w:pStyle w:val="TableParagraph"/>
              <w:spacing w:line="175" w:lineRule="exact" w:before="2"/>
              <w:ind w:left="3" w:right="8"/>
              <w:rPr>
                <w:sz w:val="16"/>
              </w:rPr>
            </w:pPr>
            <w:r>
              <w:rPr>
                <w:spacing w:val="-2"/>
                <w:sz w:val="16"/>
              </w:rPr>
              <w:t>16350,5</w:t>
            </w:r>
          </w:p>
        </w:tc>
      </w:tr>
      <w:tr>
        <w:trPr>
          <w:trHeight w:val="587" w:hRule="atLeast"/>
        </w:trPr>
        <w:tc>
          <w:tcPr>
            <w:tcW w:w="2408" w:type="dxa"/>
          </w:tcPr>
          <w:p>
            <w:pPr>
              <w:pStyle w:val="TableParagraph"/>
              <w:spacing w:line="190" w:lineRule="exact"/>
              <w:ind w:left="107"/>
              <w:jc w:val="left"/>
              <w:rPr>
                <w:sz w:val="17"/>
              </w:rPr>
            </w:pPr>
            <w:r>
              <w:rPr>
                <w:spacing w:val="-2"/>
                <w:sz w:val="17"/>
              </w:rPr>
              <w:t>Рост/снижение</w:t>
            </w:r>
          </w:p>
          <w:p>
            <w:pPr>
              <w:pStyle w:val="TableParagraph"/>
              <w:tabs>
                <w:tab w:pos="1638" w:val="left" w:leader="none"/>
              </w:tabs>
              <w:spacing w:line="194" w:lineRule="exact"/>
              <w:ind w:left="107" w:right="95"/>
              <w:jc w:val="left"/>
              <w:rPr>
                <w:sz w:val="17"/>
              </w:rPr>
            </w:pPr>
            <w:r>
              <w:rPr>
                <w:spacing w:val="-2"/>
                <w:sz w:val="17"/>
              </w:rPr>
              <w:t>среднегодовых</w:t>
            </w:r>
            <w:r>
              <w:rPr>
                <w:sz w:val="17"/>
              </w:rPr>
              <w:tab/>
            </w:r>
            <w:r>
              <w:rPr>
                <w:spacing w:val="-2"/>
                <w:sz w:val="17"/>
              </w:rPr>
              <w:t>значений </w:t>
            </w:r>
            <w:r>
              <w:rPr>
                <w:sz w:val="17"/>
              </w:rPr>
              <w:t>расчетных тарифов</w:t>
            </w:r>
          </w:p>
        </w:tc>
        <w:tc>
          <w:tcPr>
            <w:tcW w:w="984" w:type="dxa"/>
          </w:tcPr>
          <w:p>
            <w:pPr>
              <w:pStyle w:val="TableParagraph"/>
              <w:spacing w:before="191"/>
              <w:ind w:left="18" w:right="12"/>
              <w:rPr>
                <w:sz w:val="17"/>
              </w:rPr>
            </w:pPr>
            <w:r>
              <w:rPr>
                <w:spacing w:val="-10"/>
                <w:sz w:val="17"/>
              </w:rPr>
              <w:t>%</w:t>
            </w:r>
          </w:p>
        </w:tc>
        <w:tc>
          <w:tcPr>
            <w:tcW w:w="737" w:type="dxa"/>
          </w:tcPr>
          <w:p>
            <w:pPr>
              <w:pStyle w:val="TableParagraph"/>
              <w:spacing w:before="12"/>
              <w:jc w:val="left"/>
              <w:rPr>
                <w:sz w:val="16"/>
              </w:rPr>
            </w:pPr>
          </w:p>
          <w:p>
            <w:pPr>
              <w:pStyle w:val="TableParagraph"/>
              <w:ind w:left="53" w:right="42"/>
              <w:rPr>
                <w:sz w:val="16"/>
              </w:rPr>
            </w:pPr>
            <w:r>
              <w:rPr>
                <w:spacing w:val="-10"/>
                <w:sz w:val="16"/>
              </w:rPr>
              <w:t>-</w:t>
            </w:r>
          </w:p>
        </w:tc>
        <w:tc>
          <w:tcPr>
            <w:tcW w:w="744" w:type="dxa"/>
          </w:tcPr>
          <w:p>
            <w:pPr>
              <w:pStyle w:val="TableParagraph"/>
              <w:spacing w:before="14"/>
              <w:jc w:val="left"/>
              <w:rPr>
                <w:sz w:val="16"/>
              </w:rPr>
            </w:pPr>
          </w:p>
          <w:p>
            <w:pPr>
              <w:pStyle w:val="TableParagraph"/>
              <w:ind w:left="47" w:right="39"/>
              <w:rPr>
                <w:b/>
                <w:sz w:val="16"/>
              </w:rPr>
            </w:pPr>
            <w:r>
              <w:rPr>
                <w:b/>
                <w:spacing w:val="-2"/>
                <w:sz w:val="16"/>
              </w:rPr>
              <w:t>110,4%</w:t>
            </w:r>
          </w:p>
        </w:tc>
        <w:tc>
          <w:tcPr>
            <w:tcW w:w="745" w:type="dxa"/>
          </w:tcPr>
          <w:p>
            <w:pPr>
              <w:pStyle w:val="TableParagraph"/>
              <w:spacing w:before="14"/>
              <w:jc w:val="left"/>
              <w:rPr>
                <w:sz w:val="16"/>
              </w:rPr>
            </w:pPr>
          </w:p>
          <w:p>
            <w:pPr>
              <w:pStyle w:val="TableParagraph"/>
              <w:ind w:left="47" w:right="40"/>
              <w:rPr>
                <w:b/>
                <w:sz w:val="16"/>
              </w:rPr>
            </w:pPr>
            <w:r>
              <w:rPr>
                <w:b/>
                <w:spacing w:val="-2"/>
                <w:sz w:val="16"/>
              </w:rPr>
              <w:t>119,2%</w:t>
            </w:r>
          </w:p>
        </w:tc>
        <w:tc>
          <w:tcPr>
            <w:tcW w:w="742" w:type="dxa"/>
          </w:tcPr>
          <w:p>
            <w:pPr>
              <w:pStyle w:val="TableParagraph"/>
              <w:spacing w:before="14"/>
              <w:jc w:val="left"/>
              <w:rPr>
                <w:sz w:val="16"/>
              </w:rPr>
            </w:pPr>
          </w:p>
          <w:p>
            <w:pPr>
              <w:pStyle w:val="TableParagraph"/>
              <w:ind w:left="48" w:right="39"/>
              <w:rPr>
                <w:b/>
                <w:sz w:val="16"/>
              </w:rPr>
            </w:pPr>
            <w:r>
              <w:rPr>
                <w:b/>
                <w:spacing w:val="-2"/>
                <w:sz w:val="16"/>
              </w:rPr>
              <w:t>115,3%</w:t>
            </w:r>
          </w:p>
        </w:tc>
        <w:tc>
          <w:tcPr>
            <w:tcW w:w="744" w:type="dxa"/>
          </w:tcPr>
          <w:p>
            <w:pPr>
              <w:pStyle w:val="TableParagraph"/>
              <w:spacing w:before="14"/>
              <w:jc w:val="left"/>
              <w:rPr>
                <w:sz w:val="16"/>
              </w:rPr>
            </w:pPr>
          </w:p>
          <w:p>
            <w:pPr>
              <w:pStyle w:val="TableParagraph"/>
              <w:ind w:left="47" w:right="41"/>
              <w:rPr>
                <w:b/>
                <w:sz w:val="16"/>
              </w:rPr>
            </w:pPr>
            <w:r>
              <w:rPr>
                <w:b/>
                <w:spacing w:val="-2"/>
                <w:sz w:val="16"/>
              </w:rPr>
              <w:t>112,6%</w:t>
            </w:r>
          </w:p>
        </w:tc>
        <w:tc>
          <w:tcPr>
            <w:tcW w:w="744" w:type="dxa"/>
          </w:tcPr>
          <w:p>
            <w:pPr>
              <w:pStyle w:val="TableParagraph"/>
              <w:spacing w:before="14"/>
              <w:jc w:val="left"/>
              <w:rPr>
                <w:sz w:val="16"/>
              </w:rPr>
            </w:pPr>
          </w:p>
          <w:p>
            <w:pPr>
              <w:pStyle w:val="TableParagraph"/>
              <w:ind w:left="47" w:right="41"/>
              <w:rPr>
                <w:b/>
                <w:sz w:val="16"/>
              </w:rPr>
            </w:pPr>
            <w:r>
              <w:rPr>
                <w:b/>
                <w:spacing w:val="-2"/>
                <w:sz w:val="16"/>
              </w:rPr>
              <w:t>110,7%</w:t>
            </w:r>
          </w:p>
        </w:tc>
        <w:tc>
          <w:tcPr>
            <w:tcW w:w="742" w:type="dxa"/>
          </w:tcPr>
          <w:p>
            <w:pPr>
              <w:pStyle w:val="TableParagraph"/>
              <w:spacing w:before="14"/>
              <w:jc w:val="left"/>
              <w:rPr>
                <w:sz w:val="16"/>
              </w:rPr>
            </w:pPr>
          </w:p>
          <w:p>
            <w:pPr>
              <w:pStyle w:val="TableParagraph"/>
              <w:ind w:left="48" w:right="40"/>
              <w:rPr>
                <w:b/>
                <w:sz w:val="16"/>
              </w:rPr>
            </w:pPr>
            <w:r>
              <w:rPr>
                <w:b/>
                <w:spacing w:val="-2"/>
                <w:sz w:val="16"/>
              </w:rPr>
              <w:t>116,2%</w:t>
            </w:r>
          </w:p>
        </w:tc>
        <w:tc>
          <w:tcPr>
            <w:tcW w:w="745" w:type="dxa"/>
          </w:tcPr>
          <w:p>
            <w:pPr>
              <w:pStyle w:val="TableParagraph"/>
              <w:spacing w:before="14"/>
              <w:jc w:val="left"/>
              <w:rPr>
                <w:sz w:val="16"/>
              </w:rPr>
            </w:pPr>
          </w:p>
          <w:p>
            <w:pPr>
              <w:pStyle w:val="TableParagraph"/>
              <w:ind w:left="47" w:right="47"/>
              <w:rPr>
                <w:b/>
                <w:sz w:val="16"/>
              </w:rPr>
            </w:pPr>
            <w:r>
              <w:rPr>
                <w:b/>
                <w:spacing w:val="-2"/>
                <w:sz w:val="16"/>
              </w:rPr>
              <w:t>113,3%</w:t>
            </w:r>
          </w:p>
        </w:tc>
        <w:tc>
          <w:tcPr>
            <w:tcW w:w="740" w:type="dxa"/>
          </w:tcPr>
          <w:p>
            <w:pPr>
              <w:pStyle w:val="TableParagraph"/>
              <w:spacing w:before="14"/>
              <w:jc w:val="left"/>
              <w:rPr>
                <w:sz w:val="16"/>
              </w:rPr>
            </w:pPr>
          </w:p>
          <w:p>
            <w:pPr>
              <w:pStyle w:val="TableParagraph"/>
              <w:ind w:left="48" w:right="40"/>
              <w:rPr>
                <w:b/>
                <w:sz w:val="16"/>
              </w:rPr>
            </w:pPr>
            <w:r>
              <w:rPr>
                <w:b/>
                <w:spacing w:val="-2"/>
                <w:sz w:val="16"/>
              </w:rPr>
              <w:t>104,8%</w:t>
            </w:r>
          </w:p>
        </w:tc>
        <w:tc>
          <w:tcPr>
            <w:tcW w:w="745" w:type="dxa"/>
          </w:tcPr>
          <w:p>
            <w:pPr>
              <w:pStyle w:val="TableParagraph"/>
              <w:spacing w:before="14"/>
              <w:jc w:val="left"/>
              <w:rPr>
                <w:sz w:val="16"/>
              </w:rPr>
            </w:pPr>
          </w:p>
          <w:p>
            <w:pPr>
              <w:pStyle w:val="TableParagraph"/>
              <w:ind w:left="47" w:right="46"/>
              <w:rPr>
                <w:b/>
                <w:sz w:val="16"/>
              </w:rPr>
            </w:pPr>
            <w:r>
              <w:rPr>
                <w:b/>
                <w:spacing w:val="-2"/>
                <w:sz w:val="16"/>
              </w:rPr>
              <w:t>102,9%</w:t>
            </w:r>
          </w:p>
        </w:tc>
        <w:tc>
          <w:tcPr>
            <w:tcW w:w="745" w:type="dxa"/>
          </w:tcPr>
          <w:p>
            <w:pPr>
              <w:pStyle w:val="TableParagraph"/>
              <w:spacing w:before="14"/>
              <w:jc w:val="left"/>
              <w:rPr>
                <w:sz w:val="16"/>
              </w:rPr>
            </w:pPr>
          </w:p>
          <w:p>
            <w:pPr>
              <w:pStyle w:val="TableParagraph"/>
              <w:ind w:left="47" w:right="47"/>
              <w:rPr>
                <w:b/>
                <w:sz w:val="16"/>
              </w:rPr>
            </w:pPr>
            <w:r>
              <w:rPr>
                <w:b/>
                <w:spacing w:val="-2"/>
                <w:sz w:val="16"/>
              </w:rPr>
              <w:t>102,8%</w:t>
            </w:r>
          </w:p>
        </w:tc>
        <w:tc>
          <w:tcPr>
            <w:tcW w:w="745" w:type="dxa"/>
          </w:tcPr>
          <w:p>
            <w:pPr>
              <w:pStyle w:val="TableParagraph"/>
              <w:spacing w:before="14"/>
              <w:jc w:val="left"/>
              <w:rPr>
                <w:sz w:val="16"/>
              </w:rPr>
            </w:pPr>
          </w:p>
          <w:p>
            <w:pPr>
              <w:pStyle w:val="TableParagraph"/>
              <w:ind w:left="47" w:right="47"/>
              <w:rPr>
                <w:b/>
                <w:sz w:val="16"/>
              </w:rPr>
            </w:pPr>
            <w:r>
              <w:rPr>
                <w:b/>
                <w:spacing w:val="-2"/>
                <w:sz w:val="16"/>
              </w:rPr>
              <w:t>103,5%</w:t>
            </w:r>
          </w:p>
        </w:tc>
        <w:tc>
          <w:tcPr>
            <w:tcW w:w="750" w:type="dxa"/>
          </w:tcPr>
          <w:p>
            <w:pPr>
              <w:pStyle w:val="TableParagraph"/>
              <w:spacing w:before="14"/>
              <w:jc w:val="left"/>
              <w:rPr>
                <w:sz w:val="16"/>
              </w:rPr>
            </w:pPr>
          </w:p>
          <w:p>
            <w:pPr>
              <w:pStyle w:val="TableParagraph"/>
              <w:ind w:left="35" w:right="37"/>
              <w:rPr>
                <w:b/>
                <w:sz w:val="16"/>
              </w:rPr>
            </w:pPr>
            <w:r>
              <w:rPr>
                <w:b/>
                <w:spacing w:val="-2"/>
                <w:sz w:val="16"/>
              </w:rPr>
              <w:t>103,7%</w:t>
            </w:r>
          </w:p>
        </w:tc>
        <w:tc>
          <w:tcPr>
            <w:tcW w:w="747" w:type="dxa"/>
          </w:tcPr>
          <w:p>
            <w:pPr>
              <w:pStyle w:val="TableParagraph"/>
              <w:spacing w:before="14"/>
              <w:jc w:val="left"/>
              <w:rPr>
                <w:sz w:val="16"/>
              </w:rPr>
            </w:pPr>
          </w:p>
          <w:p>
            <w:pPr>
              <w:pStyle w:val="TableParagraph"/>
              <w:ind w:left="37" w:right="37"/>
              <w:rPr>
                <w:b/>
                <w:sz w:val="16"/>
              </w:rPr>
            </w:pPr>
            <w:r>
              <w:rPr>
                <w:b/>
                <w:spacing w:val="-2"/>
                <w:sz w:val="16"/>
              </w:rPr>
              <w:t>101,7%</w:t>
            </w:r>
          </w:p>
        </w:tc>
        <w:tc>
          <w:tcPr>
            <w:tcW w:w="898" w:type="dxa"/>
          </w:tcPr>
          <w:p>
            <w:pPr>
              <w:pStyle w:val="TableParagraph"/>
              <w:spacing w:before="14"/>
              <w:jc w:val="left"/>
              <w:rPr>
                <w:sz w:val="16"/>
              </w:rPr>
            </w:pPr>
          </w:p>
          <w:p>
            <w:pPr>
              <w:pStyle w:val="TableParagraph"/>
              <w:ind w:left="33" w:right="37"/>
              <w:rPr>
                <w:b/>
                <w:sz w:val="16"/>
              </w:rPr>
            </w:pPr>
            <w:r>
              <w:rPr>
                <w:b/>
                <w:spacing w:val="-2"/>
                <w:sz w:val="16"/>
              </w:rPr>
              <w:t>101,8%</w:t>
            </w:r>
          </w:p>
        </w:tc>
        <w:tc>
          <w:tcPr>
            <w:tcW w:w="874" w:type="dxa"/>
          </w:tcPr>
          <w:p>
            <w:pPr>
              <w:pStyle w:val="TableParagraph"/>
              <w:spacing w:before="14"/>
              <w:jc w:val="left"/>
              <w:rPr>
                <w:sz w:val="16"/>
              </w:rPr>
            </w:pPr>
          </w:p>
          <w:p>
            <w:pPr>
              <w:pStyle w:val="TableParagraph"/>
              <w:ind w:left="6" w:right="8"/>
              <w:rPr>
                <w:b/>
                <w:sz w:val="16"/>
              </w:rPr>
            </w:pPr>
            <w:r>
              <w:rPr>
                <w:b/>
                <w:spacing w:val="-2"/>
                <w:sz w:val="16"/>
              </w:rPr>
              <w:t>96,8%</w:t>
            </w:r>
          </w:p>
        </w:tc>
      </w:tr>
      <w:tr>
        <w:trPr>
          <w:trHeight w:val="193" w:hRule="atLeast"/>
        </w:trPr>
        <w:tc>
          <w:tcPr>
            <w:tcW w:w="2408" w:type="dxa"/>
          </w:tcPr>
          <w:p>
            <w:pPr>
              <w:pStyle w:val="TableParagraph"/>
              <w:spacing w:line="174" w:lineRule="exact"/>
              <w:ind w:left="107"/>
              <w:jc w:val="left"/>
              <w:rPr>
                <w:sz w:val="17"/>
              </w:rPr>
            </w:pPr>
            <w:r>
              <w:rPr>
                <w:sz w:val="17"/>
              </w:rPr>
              <w:t>с</w:t>
            </w:r>
            <w:r>
              <w:rPr>
                <w:spacing w:val="-1"/>
                <w:sz w:val="17"/>
              </w:rPr>
              <w:t> </w:t>
            </w:r>
            <w:r>
              <w:rPr>
                <w:sz w:val="17"/>
              </w:rPr>
              <w:t>01.01. по</w:t>
            </w:r>
            <w:r>
              <w:rPr>
                <w:spacing w:val="-4"/>
                <w:sz w:val="17"/>
              </w:rPr>
              <w:t> </w:t>
            </w:r>
            <w:r>
              <w:rPr>
                <w:spacing w:val="-2"/>
                <w:sz w:val="17"/>
              </w:rPr>
              <w:t>30.06</w:t>
            </w:r>
          </w:p>
        </w:tc>
        <w:tc>
          <w:tcPr>
            <w:tcW w:w="984" w:type="dxa"/>
          </w:tcPr>
          <w:p>
            <w:pPr>
              <w:pStyle w:val="TableParagraph"/>
              <w:spacing w:line="174" w:lineRule="exact"/>
              <w:ind w:left="18" w:right="12"/>
              <w:rPr>
                <w:sz w:val="17"/>
              </w:rPr>
            </w:pPr>
            <w:r>
              <w:rPr>
                <w:spacing w:val="-10"/>
                <w:sz w:val="17"/>
              </w:rPr>
              <w:t>%</w:t>
            </w:r>
          </w:p>
        </w:tc>
        <w:tc>
          <w:tcPr>
            <w:tcW w:w="737" w:type="dxa"/>
          </w:tcPr>
          <w:p>
            <w:pPr>
              <w:pStyle w:val="TableParagraph"/>
              <w:spacing w:line="174" w:lineRule="exact"/>
              <w:ind w:left="53" w:right="42"/>
              <w:rPr>
                <w:sz w:val="16"/>
              </w:rPr>
            </w:pPr>
            <w:r>
              <w:rPr>
                <w:spacing w:val="-10"/>
                <w:sz w:val="16"/>
              </w:rPr>
              <w:t>-</w:t>
            </w:r>
          </w:p>
        </w:tc>
        <w:tc>
          <w:tcPr>
            <w:tcW w:w="744" w:type="dxa"/>
          </w:tcPr>
          <w:p>
            <w:pPr>
              <w:pStyle w:val="TableParagraph"/>
              <w:spacing w:line="174" w:lineRule="exact"/>
              <w:ind w:left="47" w:right="40"/>
              <w:rPr>
                <w:sz w:val="16"/>
              </w:rPr>
            </w:pPr>
            <w:r>
              <w:rPr>
                <w:spacing w:val="-2"/>
                <w:sz w:val="16"/>
              </w:rPr>
              <w:t>110,4%</w:t>
            </w:r>
          </w:p>
        </w:tc>
        <w:tc>
          <w:tcPr>
            <w:tcW w:w="745" w:type="dxa"/>
          </w:tcPr>
          <w:p>
            <w:pPr>
              <w:pStyle w:val="TableParagraph"/>
              <w:spacing w:line="174" w:lineRule="exact"/>
              <w:ind w:left="47" w:right="41"/>
              <w:rPr>
                <w:sz w:val="16"/>
              </w:rPr>
            </w:pPr>
            <w:r>
              <w:rPr>
                <w:spacing w:val="-2"/>
                <w:sz w:val="16"/>
              </w:rPr>
              <w:t>119,2%</w:t>
            </w:r>
          </w:p>
        </w:tc>
        <w:tc>
          <w:tcPr>
            <w:tcW w:w="742" w:type="dxa"/>
          </w:tcPr>
          <w:p>
            <w:pPr>
              <w:pStyle w:val="TableParagraph"/>
              <w:spacing w:line="174" w:lineRule="exact"/>
              <w:ind w:left="48" w:right="40"/>
              <w:rPr>
                <w:sz w:val="16"/>
              </w:rPr>
            </w:pPr>
            <w:r>
              <w:rPr>
                <w:spacing w:val="-2"/>
                <w:sz w:val="16"/>
              </w:rPr>
              <w:t>115,3%</w:t>
            </w:r>
          </w:p>
        </w:tc>
        <w:tc>
          <w:tcPr>
            <w:tcW w:w="744" w:type="dxa"/>
          </w:tcPr>
          <w:p>
            <w:pPr>
              <w:pStyle w:val="TableParagraph"/>
              <w:spacing w:line="174" w:lineRule="exact"/>
              <w:ind w:left="47" w:right="41"/>
              <w:rPr>
                <w:sz w:val="16"/>
              </w:rPr>
            </w:pPr>
            <w:r>
              <w:rPr>
                <w:spacing w:val="-2"/>
                <w:sz w:val="16"/>
              </w:rPr>
              <w:t>112,6%</w:t>
            </w:r>
          </w:p>
        </w:tc>
        <w:tc>
          <w:tcPr>
            <w:tcW w:w="744" w:type="dxa"/>
          </w:tcPr>
          <w:p>
            <w:pPr>
              <w:pStyle w:val="TableParagraph"/>
              <w:spacing w:line="174" w:lineRule="exact"/>
              <w:ind w:left="47" w:right="41"/>
              <w:rPr>
                <w:sz w:val="16"/>
              </w:rPr>
            </w:pPr>
            <w:r>
              <w:rPr>
                <w:spacing w:val="-2"/>
                <w:sz w:val="16"/>
              </w:rPr>
              <w:t>110,7%</w:t>
            </w:r>
          </w:p>
        </w:tc>
        <w:tc>
          <w:tcPr>
            <w:tcW w:w="742" w:type="dxa"/>
          </w:tcPr>
          <w:p>
            <w:pPr>
              <w:pStyle w:val="TableParagraph"/>
              <w:spacing w:line="174" w:lineRule="exact"/>
              <w:ind w:left="48" w:right="40"/>
              <w:rPr>
                <w:sz w:val="16"/>
              </w:rPr>
            </w:pPr>
            <w:r>
              <w:rPr>
                <w:spacing w:val="-2"/>
                <w:sz w:val="16"/>
              </w:rPr>
              <w:t>116,2%</w:t>
            </w:r>
          </w:p>
        </w:tc>
        <w:tc>
          <w:tcPr>
            <w:tcW w:w="745" w:type="dxa"/>
          </w:tcPr>
          <w:p>
            <w:pPr>
              <w:pStyle w:val="TableParagraph"/>
              <w:spacing w:line="174" w:lineRule="exact"/>
              <w:ind w:left="47" w:right="47"/>
              <w:rPr>
                <w:sz w:val="16"/>
              </w:rPr>
            </w:pPr>
            <w:r>
              <w:rPr>
                <w:spacing w:val="-2"/>
                <w:sz w:val="16"/>
              </w:rPr>
              <w:t>113,3%</w:t>
            </w:r>
          </w:p>
        </w:tc>
        <w:tc>
          <w:tcPr>
            <w:tcW w:w="740" w:type="dxa"/>
          </w:tcPr>
          <w:p>
            <w:pPr>
              <w:pStyle w:val="TableParagraph"/>
              <w:spacing w:line="174" w:lineRule="exact"/>
              <w:ind w:left="48" w:right="43"/>
              <w:rPr>
                <w:sz w:val="16"/>
              </w:rPr>
            </w:pPr>
            <w:r>
              <w:rPr>
                <w:spacing w:val="-2"/>
                <w:sz w:val="16"/>
              </w:rPr>
              <w:t>104,8%</w:t>
            </w:r>
          </w:p>
        </w:tc>
        <w:tc>
          <w:tcPr>
            <w:tcW w:w="745" w:type="dxa"/>
          </w:tcPr>
          <w:p>
            <w:pPr>
              <w:pStyle w:val="TableParagraph"/>
              <w:spacing w:line="174" w:lineRule="exact"/>
              <w:ind w:left="47" w:right="44"/>
              <w:rPr>
                <w:sz w:val="16"/>
              </w:rPr>
            </w:pPr>
            <w:r>
              <w:rPr>
                <w:spacing w:val="-2"/>
                <w:sz w:val="16"/>
              </w:rPr>
              <w:t>102,9%</w:t>
            </w:r>
          </w:p>
        </w:tc>
        <w:tc>
          <w:tcPr>
            <w:tcW w:w="745" w:type="dxa"/>
          </w:tcPr>
          <w:p>
            <w:pPr>
              <w:pStyle w:val="TableParagraph"/>
              <w:spacing w:line="174" w:lineRule="exact"/>
              <w:ind w:left="47" w:right="46"/>
              <w:rPr>
                <w:sz w:val="16"/>
              </w:rPr>
            </w:pPr>
            <w:r>
              <w:rPr>
                <w:spacing w:val="-2"/>
                <w:sz w:val="16"/>
              </w:rPr>
              <w:t>102,8%</w:t>
            </w:r>
          </w:p>
        </w:tc>
        <w:tc>
          <w:tcPr>
            <w:tcW w:w="745" w:type="dxa"/>
          </w:tcPr>
          <w:p>
            <w:pPr>
              <w:pStyle w:val="TableParagraph"/>
              <w:spacing w:line="174" w:lineRule="exact"/>
              <w:ind w:left="47" w:right="47"/>
              <w:rPr>
                <w:sz w:val="16"/>
              </w:rPr>
            </w:pPr>
            <w:r>
              <w:rPr>
                <w:spacing w:val="-2"/>
                <w:sz w:val="16"/>
              </w:rPr>
              <w:t>103,5%</w:t>
            </w:r>
          </w:p>
        </w:tc>
        <w:tc>
          <w:tcPr>
            <w:tcW w:w="750" w:type="dxa"/>
          </w:tcPr>
          <w:p>
            <w:pPr>
              <w:pStyle w:val="TableParagraph"/>
              <w:spacing w:line="174" w:lineRule="exact"/>
              <w:ind w:left="35" w:right="40"/>
              <w:rPr>
                <w:sz w:val="16"/>
              </w:rPr>
            </w:pPr>
            <w:r>
              <w:rPr>
                <w:spacing w:val="-2"/>
                <w:sz w:val="16"/>
              </w:rPr>
              <w:t>103,7%</w:t>
            </w:r>
          </w:p>
        </w:tc>
        <w:tc>
          <w:tcPr>
            <w:tcW w:w="747" w:type="dxa"/>
          </w:tcPr>
          <w:p>
            <w:pPr>
              <w:pStyle w:val="TableParagraph"/>
              <w:spacing w:line="174" w:lineRule="exact"/>
              <w:ind w:left="37" w:right="40"/>
              <w:rPr>
                <w:sz w:val="16"/>
              </w:rPr>
            </w:pPr>
            <w:r>
              <w:rPr>
                <w:spacing w:val="-2"/>
                <w:sz w:val="16"/>
              </w:rPr>
              <w:t>101,7%</w:t>
            </w:r>
          </w:p>
        </w:tc>
        <w:tc>
          <w:tcPr>
            <w:tcW w:w="898" w:type="dxa"/>
          </w:tcPr>
          <w:p>
            <w:pPr>
              <w:pStyle w:val="TableParagraph"/>
              <w:spacing w:line="174" w:lineRule="exact"/>
              <w:ind w:left="33" w:right="35"/>
              <w:rPr>
                <w:sz w:val="16"/>
              </w:rPr>
            </w:pPr>
            <w:r>
              <w:rPr>
                <w:spacing w:val="-2"/>
                <w:sz w:val="16"/>
              </w:rPr>
              <w:t>101,8%</w:t>
            </w:r>
          </w:p>
        </w:tc>
        <w:tc>
          <w:tcPr>
            <w:tcW w:w="874" w:type="dxa"/>
          </w:tcPr>
          <w:p>
            <w:pPr>
              <w:pStyle w:val="TableParagraph"/>
              <w:spacing w:line="174" w:lineRule="exact"/>
              <w:ind w:left="1" w:right="8"/>
              <w:rPr>
                <w:sz w:val="16"/>
              </w:rPr>
            </w:pPr>
            <w:r>
              <w:rPr>
                <w:spacing w:val="-2"/>
                <w:sz w:val="16"/>
              </w:rPr>
              <w:t>96,8%</w:t>
            </w:r>
          </w:p>
        </w:tc>
      </w:tr>
      <w:tr>
        <w:trPr>
          <w:trHeight w:val="196" w:hRule="atLeast"/>
        </w:trPr>
        <w:tc>
          <w:tcPr>
            <w:tcW w:w="2408" w:type="dxa"/>
          </w:tcPr>
          <w:p>
            <w:pPr>
              <w:pStyle w:val="TableParagraph"/>
              <w:spacing w:line="176" w:lineRule="exact"/>
              <w:ind w:left="107"/>
              <w:jc w:val="left"/>
              <w:rPr>
                <w:sz w:val="17"/>
              </w:rPr>
            </w:pPr>
            <w:r>
              <w:rPr>
                <w:sz w:val="17"/>
              </w:rPr>
              <w:t>с</w:t>
            </w:r>
            <w:r>
              <w:rPr>
                <w:spacing w:val="-1"/>
                <w:sz w:val="17"/>
              </w:rPr>
              <w:t> </w:t>
            </w:r>
            <w:r>
              <w:rPr>
                <w:sz w:val="17"/>
              </w:rPr>
              <w:t>01.07. по</w:t>
            </w:r>
            <w:r>
              <w:rPr>
                <w:spacing w:val="-4"/>
                <w:sz w:val="17"/>
              </w:rPr>
              <w:t> </w:t>
            </w:r>
            <w:r>
              <w:rPr>
                <w:spacing w:val="-2"/>
                <w:sz w:val="17"/>
              </w:rPr>
              <w:t>31.12</w:t>
            </w:r>
          </w:p>
        </w:tc>
        <w:tc>
          <w:tcPr>
            <w:tcW w:w="984" w:type="dxa"/>
          </w:tcPr>
          <w:p>
            <w:pPr>
              <w:pStyle w:val="TableParagraph"/>
              <w:spacing w:line="176" w:lineRule="exact"/>
              <w:ind w:left="18" w:right="12"/>
              <w:rPr>
                <w:sz w:val="17"/>
              </w:rPr>
            </w:pPr>
            <w:r>
              <w:rPr>
                <w:spacing w:val="-10"/>
                <w:sz w:val="17"/>
              </w:rPr>
              <w:t>%</w:t>
            </w:r>
          </w:p>
        </w:tc>
        <w:tc>
          <w:tcPr>
            <w:tcW w:w="737" w:type="dxa"/>
          </w:tcPr>
          <w:p>
            <w:pPr>
              <w:pStyle w:val="TableParagraph"/>
              <w:spacing w:line="175" w:lineRule="exact" w:before="1"/>
              <w:ind w:left="53" w:right="42"/>
              <w:rPr>
                <w:sz w:val="16"/>
              </w:rPr>
            </w:pPr>
            <w:r>
              <w:rPr>
                <w:spacing w:val="-10"/>
                <w:sz w:val="16"/>
              </w:rPr>
              <w:t>-</w:t>
            </w:r>
          </w:p>
        </w:tc>
        <w:tc>
          <w:tcPr>
            <w:tcW w:w="744" w:type="dxa"/>
          </w:tcPr>
          <w:p>
            <w:pPr>
              <w:pStyle w:val="TableParagraph"/>
              <w:spacing w:line="175" w:lineRule="exact" w:before="1"/>
              <w:ind w:left="47" w:right="38"/>
              <w:rPr>
                <w:sz w:val="16"/>
              </w:rPr>
            </w:pPr>
            <w:r>
              <w:rPr>
                <w:spacing w:val="-2"/>
                <w:sz w:val="16"/>
              </w:rPr>
              <w:t>100,0%</w:t>
            </w:r>
          </w:p>
        </w:tc>
        <w:tc>
          <w:tcPr>
            <w:tcW w:w="745" w:type="dxa"/>
          </w:tcPr>
          <w:p>
            <w:pPr>
              <w:pStyle w:val="TableParagraph"/>
              <w:spacing w:line="175" w:lineRule="exact" w:before="1"/>
              <w:ind w:left="47" w:right="39"/>
              <w:rPr>
                <w:sz w:val="16"/>
              </w:rPr>
            </w:pPr>
            <w:r>
              <w:rPr>
                <w:spacing w:val="-2"/>
                <w:sz w:val="16"/>
              </w:rPr>
              <w:t>100,0%</w:t>
            </w:r>
          </w:p>
        </w:tc>
        <w:tc>
          <w:tcPr>
            <w:tcW w:w="742" w:type="dxa"/>
          </w:tcPr>
          <w:p>
            <w:pPr>
              <w:pStyle w:val="TableParagraph"/>
              <w:spacing w:line="175" w:lineRule="exact" w:before="1"/>
              <w:ind w:left="48" w:right="42"/>
              <w:rPr>
                <w:sz w:val="16"/>
              </w:rPr>
            </w:pPr>
            <w:r>
              <w:rPr>
                <w:spacing w:val="-2"/>
                <w:sz w:val="16"/>
              </w:rPr>
              <w:t>100,0%</w:t>
            </w:r>
          </w:p>
        </w:tc>
        <w:tc>
          <w:tcPr>
            <w:tcW w:w="744" w:type="dxa"/>
          </w:tcPr>
          <w:p>
            <w:pPr>
              <w:pStyle w:val="TableParagraph"/>
              <w:spacing w:line="175" w:lineRule="exact" w:before="1"/>
              <w:ind w:left="47" w:right="39"/>
              <w:rPr>
                <w:sz w:val="16"/>
              </w:rPr>
            </w:pPr>
            <w:r>
              <w:rPr>
                <w:spacing w:val="-2"/>
                <w:sz w:val="16"/>
              </w:rPr>
              <w:t>100,0%</w:t>
            </w:r>
          </w:p>
        </w:tc>
        <w:tc>
          <w:tcPr>
            <w:tcW w:w="744" w:type="dxa"/>
          </w:tcPr>
          <w:p>
            <w:pPr>
              <w:pStyle w:val="TableParagraph"/>
              <w:spacing w:line="175" w:lineRule="exact" w:before="1"/>
              <w:ind w:left="47" w:right="39"/>
              <w:rPr>
                <w:sz w:val="16"/>
              </w:rPr>
            </w:pPr>
            <w:r>
              <w:rPr>
                <w:spacing w:val="-2"/>
                <w:sz w:val="16"/>
              </w:rPr>
              <w:t>100,0%</w:t>
            </w:r>
          </w:p>
        </w:tc>
        <w:tc>
          <w:tcPr>
            <w:tcW w:w="742" w:type="dxa"/>
          </w:tcPr>
          <w:p>
            <w:pPr>
              <w:pStyle w:val="TableParagraph"/>
              <w:spacing w:line="175" w:lineRule="exact" w:before="1"/>
              <w:ind w:left="48" w:right="43"/>
              <w:rPr>
                <w:sz w:val="16"/>
              </w:rPr>
            </w:pPr>
            <w:r>
              <w:rPr>
                <w:spacing w:val="-2"/>
                <w:sz w:val="16"/>
              </w:rPr>
              <w:t>100,0%</w:t>
            </w:r>
          </w:p>
        </w:tc>
        <w:tc>
          <w:tcPr>
            <w:tcW w:w="745" w:type="dxa"/>
          </w:tcPr>
          <w:p>
            <w:pPr>
              <w:pStyle w:val="TableParagraph"/>
              <w:spacing w:line="175" w:lineRule="exact" w:before="1"/>
              <w:ind w:left="47" w:right="46"/>
              <w:rPr>
                <w:sz w:val="16"/>
              </w:rPr>
            </w:pPr>
            <w:r>
              <w:rPr>
                <w:spacing w:val="-2"/>
                <w:sz w:val="16"/>
              </w:rPr>
              <w:t>100,0%</w:t>
            </w:r>
          </w:p>
        </w:tc>
        <w:tc>
          <w:tcPr>
            <w:tcW w:w="740" w:type="dxa"/>
          </w:tcPr>
          <w:p>
            <w:pPr>
              <w:pStyle w:val="TableParagraph"/>
              <w:spacing w:line="175" w:lineRule="exact" w:before="1"/>
              <w:ind w:left="48" w:right="43"/>
              <w:rPr>
                <w:sz w:val="16"/>
              </w:rPr>
            </w:pPr>
            <w:r>
              <w:rPr>
                <w:spacing w:val="-2"/>
                <w:sz w:val="16"/>
              </w:rPr>
              <w:t>100,0%</w:t>
            </w:r>
          </w:p>
        </w:tc>
        <w:tc>
          <w:tcPr>
            <w:tcW w:w="745" w:type="dxa"/>
          </w:tcPr>
          <w:p>
            <w:pPr>
              <w:pStyle w:val="TableParagraph"/>
              <w:spacing w:line="175" w:lineRule="exact" w:before="1"/>
              <w:ind w:left="47" w:right="44"/>
              <w:rPr>
                <w:sz w:val="16"/>
              </w:rPr>
            </w:pPr>
            <w:r>
              <w:rPr>
                <w:spacing w:val="-2"/>
                <w:sz w:val="16"/>
              </w:rPr>
              <w:t>100,0%</w:t>
            </w:r>
          </w:p>
        </w:tc>
        <w:tc>
          <w:tcPr>
            <w:tcW w:w="745" w:type="dxa"/>
          </w:tcPr>
          <w:p>
            <w:pPr>
              <w:pStyle w:val="TableParagraph"/>
              <w:spacing w:line="175" w:lineRule="exact" w:before="1"/>
              <w:ind w:left="47" w:right="46"/>
              <w:rPr>
                <w:sz w:val="16"/>
              </w:rPr>
            </w:pPr>
            <w:r>
              <w:rPr>
                <w:spacing w:val="-2"/>
                <w:sz w:val="16"/>
              </w:rPr>
              <w:t>100,0%</w:t>
            </w:r>
          </w:p>
        </w:tc>
        <w:tc>
          <w:tcPr>
            <w:tcW w:w="745" w:type="dxa"/>
          </w:tcPr>
          <w:p>
            <w:pPr>
              <w:pStyle w:val="TableParagraph"/>
              <w:spacing w:line="175" w:lineRule="exact" w:before="1"/>
              <w:ind w:left="47" w:right="47"/>
              <w:rPr>
                <w:sz w:val="16"/>
              </w:rPr>
            </w:pPr>
            <w:r>
              <w:rPr>
                <w:spacing w:val="-2"/>
                <w:sz w:val="16"/>
              </w:rPr>
              <w:t>100,0%</w:t>
            </w:r>
          </w:p>
        </w:tc>
        <w:tc>
          <w:tcPr>
            <w:tcW w:w="750" w:type="dxa"/>
          </w:tcPr>
          <w:p>
            <w:pPr>
              <w:pStyle w:val="TableParagraph"/>
              <w:spacing w:line="175" w:lineRule="exact" w:before="1"/>
              <w:ind w:left="35" w:right="40"/>
              <w:rPr>
                <w:sz w:val="16"/>
              </w:rPr>
            </w:pPr>
            <w:r>
              <w:rPr>
                <w:spacing w:val="-2"/>
                <w:sz w:val="16"/>
              </w:rPr>
              <w:t>100,0%</w:t>
            </w:r>
          </w:p>
        </w:tc>
        <w:tc>
          <w:tcPr>
            <w:tcW w:w="747" w:type="dxa"/>
          </w:tcPr>
          <w:p>
            <w:pPr>
              <w:pStyle w:val="TableParagraph"/>
              <w:spacing w:line="175" w:lineRule="exact" w:before="1"/>
              <w:ind w:left="37" w:right="40"/>
              <w:rPr>
                <w:sz w:val="16"/>
              </w:rPr>
            </w:pPr>
            <w:r>
              <w:rPr>
                <w:spacing w:val="-2"/>
                <w:sz w:val="16"/>
              </w:rPr>
              <w:t>100,0%</w:t>
            </w:r>
          </w:p>
        </w:tc>
        <w:tc>
          <w:tcPr>
            <w:tcW w:w="898" w:type="dxa"/>
          </w:tcPr>
          <w:p>
            <w:pPr>
              <w:pStyle w:val="TableParagraph"/>
              <w:spacing w:line="175" w:lineRule="exact" w:before="1"/>
              <w:ind w:left="33" w:right="35"/>
              <w:rPr>
                <w:sz w:val="16"/>
              </w:rPr>
            </w:pPr>
            <w:r>
              <w:rPr>
                <w:spacing w:val="-2"/>
                <w:sz w:val="16"/>
              </w:rPr>
              <w:t>100,0%</w:t>
            </w:r>
          </w:p>
        </w:tc>
        <w:tc>
          <w:tcPr>
            <w:tcW w:w="874" w:type="dxa"/>
          </w:tcPr>
          <w:p>
            <w:pPr>
              <w:pStyle w:val="TableParagraph"/>
              <w:spacing w:line="175" w:lineRule="exact" w:before="1"/>
              <w:ind w:left="1" w:right="8"/>
              <w:rPr>
                <w:sz w:val="16"/>
              </w:rPr>
            </w:pPr>
            <w:r>
              <w:rPr>
                <w:spacing w:val="-2"/>
                <w:sz w:val="16"/>
              </w:rPr>
              <w:t>100,0%</w:t>
            </w:r>
          </w:p>
        </w:tc>
      </w:tr>
      <w:tr>
        <w:trPr>
          <w:trHeight w:val="390" w:hRule="atLeast"/>
        </w:trPr>
        <w:tc>
          <w:tcPr>
            <w:tcW w:w="2408" w:type="dxa"/>
          </w:tcPr>
          <w:p>
            <w:pPr>
              <w:pStyle w:val="TableParagraph"/>
              <w:spacing w:line="190" w:lineRule="exact"/>
              <w:ind w:left="107"/>
              <w:jc w:val="left"/>
              <w:rPr>
                <w:sz w:val="17"/>
              </w:rPr>
            </w:pPr>
            <w:r>
              <w:rPr>
                <w:sz w:val="17"/>
              </w:rPr>
              <w:t>Объем</w:t>
            </w:r>
            <w:r>
              <w:rPr>
                <w:spacing w:val="2"/>
                <w:sz w:val="17"/>
              </w:rPr>
              <w:t> </w:t>
            </w:r>
            <w:r>
              <w:rPr>
                <w:sz w:val="17"/>
              </w:rPr>
              <w:t>полезного</w:t>
            </w:r>
            <w:r>
              <w:rPr>
                <w:spacing w:val="6"/>
                <w:sz w:val="17"/>
              </w:rPr>
              <w:t> </w:t>
            </w:r>
            <w:r>
              <w:rPr>
                <w:sz w:val="17"/>
              </w:rPr>
              <w:t>отпуска</w:t>
            </w:r>
            <w:r>
              <w:rPr>
                <w:spacing w:val="5"/>
                <w:sz w:val="17"/>
              </w:rPr>
              <w:t> </w:t>
            </w:r>
            <w:r>
              <w:rPr>
                <w:spacing w:val="-5"/>
                <w:sz w:val="17"/>
              </w:rPr>
              <w:t>для</w:t>
            </w:r>
          </w:p>
          <w:p>
            <w:pPr>
              <w:pStyle w:val="TableParagraph"/>
              <w:spacing w:line="181" w:lineRule="exact"/>
              <w:ind w:left="107"/>
              <w:jc w:val="left"/>
              <w:rPr>
                <w:sz w:val="17"/>
              </w:rPr>
            </w:pPr>
            <w:r>
              <w:rPr>
                <w:spacing w:val="-2"/>
                <w:sz w:val="17"/>
              </w:rPr>
              <w:t>населения</w:t>
            </w:r>
          </w:p>
        </w:tc>
        <w:tc>
          <w:tcPr>
            <w:tcW w:w="984" w:type="dxa"/>
          </w:tcPr>
          <w:p>
            <w:pPr>
              <w:pStyle w:val="TableParagraph"/>
              <w:spacing w:before="93"/>
              <w:ind w:left="18" w:right="9"/>
              <w:rPr>
                <w:sz w:val="17"/>
              </w:rPr>
            </w:pPr>
            <w:r>
              <w:rPr>
                <w:spacing w:val="-2"/>
                <w:sz w:val="17"/>
              </w:rPr>
              <w:t>тыс.Гкал</w:t>
            </w:r>
          </w:p>
        </w:tc>
        <w:tc>
          <w:tcPr>
            <w:tcW w:w="737" w:type="dxa"/>
          </w:tcPr>
          <w:p>
            <w:pPr>
              <w:pStyle w:val="TableParagraph"/>
              <w:spacing w:before="97"/>
              <w:ind w:left="53" w:right="42"/>
              <w:rPr>
                <w:sz w:val="16"/>
              </w:rPr>
            </w:pPr>
            <w:r>
              <w:rPr>
                <w:spacing w:val="-10"/>
                <w:sz w:val="16"/>
              </w:rPr>
              <w:t>-</w:t>
            </w:r>
          </w:p>
        </w:tc>
        <w:tc>
          <w:tcPr>
            <w:tcW w:w="744" w:type="dxa"/>
          </w:tcPr>
          <w:p>
            <w:pPr>
              <w:pStyle w:val="TableParagraph"/>
              <w:spacing w:before="97"/>
              <w:ind w:left="47" w:right="41"/>
              <w:rPr>
                <w:sz w:val="16"/>
              </w:rPr>
            </w:pPr>
            <w:r>
              <w:rPr>
                <w:spacing w:val="-4"/>
                <w:sz w:val="16"/>
              </w:rPr>
              <w:t>3,98</w:t>
            </w:r>
          </w:p>
        </w:tc>
        <w:tc>
          <w:tcPr>
            <w:tcW w:w="745" w:type="dxa"/>
          </w:tcPr>
          <w:p>
            <w:pPr>
              <w:pStyle w:val="TableParagraph"/>
              <w:spacing w:before="97"/>
              <w:ind w:left="47" w:right="41"/>
              <w:rPr>
                <w:sz w:val="16"/>
              </w:rPr>
            </w:pPr>
            <w:r>
              <w:rPr>
                <w:spacing w:val="-4"/>
                <w:sz w:val="16"/>
              </w:rPr>
              <w:t>3,98</w:t>
            </w:r>
          </w:p>
        </w:tc>
        <w:tc>
          <w:tcPr>
            <w:tcW w:w="742" w:type="dxa"/>
          </w:tcPr>
          <w:p>
            <w:pPr>
              <w:pStyle w:val="TableParagraph"/>
              <w:spacing w:before="97"/>
              <w:ind w:left="48" w:right="41"/>
              <w:rPr>
                <w:sz w:val="16"/>
              </w:rPr>
            </w:pPr>
            <w:r>
              <w:rPr>
                <w:spacing w:val="-4"/>
                <w:sz w:val="16"/>
              </w:rPr>
              <w:t>3,98</w:t>
            </w:r>
          </w:p>
        </w:tc>
        <w:tc>
          <w:tcPr>
            <w:tcW w:w="744" w:type="dxa"/>
          </w:tcPr>
          <w:p>
            <w:pPr>
              <w:pStyle w:val="TableParagraph"/>
              <w:spacing w:before="97"/>
              <w:ind w:left="47" w:right="42"/>
              <w:rPr>
                <w:sz w:val="16"/>
              </w:rPr>
            </w:pPr>
            <w:r>
              <w:rPr>
                <w:spacing w:val="-4"/>
                <w:sz w:val="16"/>
              </w:rPr>
              <w:t>3,98</w:t>
            </w:r>
          </w:p>
        </w:tc>
        <w:tc>
          <w:tcPr>
            <w:tcW w:w="744" w:type="dxa"/>
          </w:tcPr>
          <w:p>
            <w:pPr>
              <w:pStyle w:val="TableParagraph"/>
              <w:spacing w:before="97"/>
              <w:ind w:left="47" w:right="42"/>
              <w:rPr>
                <w:sz w:val="16"/>
              </w:rPr>
            </w:pPr>
            <w:r>
              <w:rPr>
                <w:spacing w:val="-4"/>
                <w:sz w:val="16"/>
              </w:rPr>
              <w:t>3,98</w:t>
            </w:r>
          </w:p>
        </w:tc>
        <w:tc>
          <w:tcPr>
            <w:tcW w:w="742" w:type="dxa"/>
          </w:tcPr>
          <w:p>
            <w:pPr>
              <w:pStyle w:val="TableParagraph"/>
              <w:spacing w:before="97"/>
              <w:ind w:left="48" w:right="41"/>
              <w:rPr>
                <w:sz w:val="16"/>
              </w:rPr>
            </w:pPr>
            <w:r>
              <w:rPr>
                <w:spacing w:val="-4"/>
                <w:sz w:val="16"/>
              </w:rPr>
              <w:t>3,98</w:t>
            </w:r>
          </w:p>
        </w:tc>
        <w:tc>
          <w:tcPr>
            <w:tcW w:w="745" w:type="dxa"/>
          </w:tcPr>
          <w:p>
            <w:pPr>
              <w:pStyle w:val="TableParagraph"/>
              <w:spacing w:before="97"/>
              <w:ind w:left="47" w:right="48"/>
              <w:rPr>
                <w:sz w:val="16"/>
              </w:rPr>
            </w:pPr>
            <w:r>
              <w:rPr>
                <w:spacing w:val="-4"/>
                <w:sz w:val="16"/>
              </w:rPr>
              <w:t>3,98</w:t>
            </w:r>
          </w:p>
        </w:tc>
        <w:tc>
          <w:tcPr>
            <w:tcW w:w="740" w:type="dxa"/>
          </w:tcPr>
          <w:p>
            <w:pPr>
              <w:pStyle w:val="TableParagraph"/>
              <w:spacing w:before="97"/>
              <w:ind w:left="48" w:right="41"/>
              <w:rPr>
                <w:sz w:val="16"/>
              </w:rPr>
            </w:pPr>
            <w:r>
              <w:rPr>
                <w:spacing w:val="-4"/>
                <w:sz w:val="16"/>
              </w:rPr>
              <w:t>3,98</w:t>
            </w:r>
          </w:p>
        </w:tc>
        <w:tc>
          <w:tcPr>
            <w:tcW w:w="745" w:type="dxa"/>
          </w:tcPr>
          <w:p>
            <w:pPr>
              <w:pStyle w:val="TableParagraph"/>
              <w:spacing w:before="97"/>
              <w:ind w:left="47" w:right="47"/>
              <w:rPr>
                <w:sz w:val="16"/>
              </w:rPr>
            </w:pPr>
            <w:r>
              <w:rPr>
                <w:spacing w:val="-4"/>
                <w:sz w:val="16"/>
              </w:rPr>
              <w:t>3,98</w:t>
            </w:r>
          </w:p>
        </w:tc>
        <w:tc>
          <w:tcPr>
            <w:tcW w:w="745" w:type="dxa"/>
          </w:tcPr>
          <w:p>
            <w:pPr>
              <w:pStyle w:val="TableParagraph"/>
              <w:spacing w:before="97"/>
              <w:ind w:left="47" w:right="48"/>
              <w:rPr>
                <w:sz w:val="16"/>
              </w:rPr>
            </w:pPr>
            <w:r>
              <w:rPr>
                <w:spacing w:val="-4"/>
                <w:sz w:val="16"/>
              </w:rPr>
              <w:t>3,98</w:t>
            </w:r>
          </w:p>
        </w:tc>
        <w:tc>
          <w:tcPr>
            <w:tcW w:w="745" w:type="dxa"/>
          </w:tcPr>
          <w:p>
            <w:pPr>
              <w:pStyle w:val="TableParagraph"/>
              <w:spacing w:before="97"/>
              <w:ind w:left="47" w:right="48"/>
              <w:rPr>
                <w:sz w:val="16"/>
              </w:rPr>
            </w:pPr>
            <w:r>
              <w:rPr>
                <w:spacing w:val="-4"/>
                <w:sz w:val="16"/>
              </w:rPr>
              <w:t>3,98</w:t>
            </w:r>
          </w:p>
        </w:tc>
        <w:tc>
          <w:tcPr>
            <w:tcW w:w="750" w:type="dxa"/>
          </w:tcPr>
          <w:p>
            <w:pPr>
              <w:pStyle w:val="TableParagraph"/>
              <w:spacing w:before="97"/>
              <w:ind w:left="35" w:right="38"/>
              <w:rPr>
                <w:sz w:val="16"/>
              </w:rPr>
            </w:pPr>
            <w:r>
              <w:rPr>
                <w:spacing w:val="-4"/>
                <w:sz w:val="16"/>
              </w:rPr>
              <w:t>3,98</w:t>
            </w:r>
          </w:p>
        </w:tc>
        <w:tc>
          <w:tcPr>
            <w:tcW w:w="747" w:type="dxa"/>
          </w:tcPr>
          <w:p>
            <w:pPr>
              <w:pStyle w:val="TableParagraph"/>
              <w:spacing w:before="97"/>
              <w:ind w:left="37" w:right="38"/>
              <w:rPr>
                <w:sz w:val="16"/>
              </w:rPr>
            </w:pPr>
            <w:r>
              <w:rPr>
                <w:spacing w:val="-4"/>
                <w:sz w:val="16"/>
              </w:rPr>
              <w:t>3,98</w:t>
            </w:r>
          </w:p>
        </w:tc>
        <w:tc>
          <w:tcPr>
            <w:tcW w:w="898" w:type="dxa"/>
          </w:tcPr>
          <w:p>
            <w:pPr>
              <w:pStyle w:val="TableParagraph"/>
              <w:spacing w:before="97"/>
              <w:ind w:left="33" w:right="38"/>
              <w:rPr>
                <w:sz w:val="16"/>
              </w:rPr>
            </w:pPr>
            <w:r>
              <w:rPr>
                <w:spacing w:val="-4"/>
                <w:sz w:val="16"/>
              </w:rPr>
              <w:t>3,98</w:t>
            </w:r>
          </w:p>
        </w:tc>
        <w:tc>
          <w:tcPr>
            <w:tcW w:w="874" w:type="dxa"/>
          </w:tcPr>
          <w:p>
            <w:pPr>
              <w:pStyle w:val="TableParagraph"/>
              <w:spacing w:before="97"/>
              <w:ind w:left="2" w:right="8"/>
              <w:rPr>
                <w:sz w:val="16"/>
              </w:rPr>
            </w:pPr>
            <w:r>
              <w:rPr>
                <w:spacing w:val="-4"/>
                <w:sz w:val="16"/>
              </w:rPr>
              <w:t>3,98</w:t>
            </w:r>
          </w:p>
        </w:tc>
      </w:tr>
      <w:tr>
        <w:trPr>
          <w:trHeight w:val="196" w:hRule="atLeast"/>
        </w:trPr>
        <w:tc>
          <w:tcPr>
            <w:tcW w:w="2408" w:type="dxa"/>
          </w:tcPr>
          <w:p>
            <w:pPr>
              <w:pStyle w:val="TableParagraph"/>
              <w:spacing w:line="176" w:lineRule="exact"/>
              <w:ind w:left="150"/>
              <w:jc w:val="left"/>
              <w:rPr>
                <w:sz w:val="17"/>
              </w:rPr>
            </w:pPr>
            <w:r>
              <w:rPr>
                <w:sz w:val="17"/>
              </w:rPr>
              <w:t>-</w:t>
            </w:r>
            <w:r>
              <w:rPr>
                <w:spacing w:val="-4"/>
                <w:sz w:val="17"/>
              </w:rPr>
              <w:t> </w:t>
            </w:r>
            <w:r>
              <w:rPr>
                <w:sz w:val="17"/>
              </w:rPr>
              <w:t>с 01.01</w:t>
            </w:r>
            <w:r>
              <w:rPr>
                <w:spacing w:val="-1"/>
                <w:sz w:val="17"/>
              </w:rPr>
              <w:t> </w:t>
            </w:r>
            <w:r>
              <w:rPr>
                <w:sz w:val="17"/>
              </w:rPr>
              <w:t>по</w:t>
            </w:r>
            <w:r>
              <w:rPr>
                <w:spacing w:val="-1"/>
                <w:sz w:val="17"/>
              </w:rPr>
              <w:t> </w:t>
            </w:r>
            <w:r>
              <w:rPr>
                <w:spacing w:val="-2"/>
                <w:sz w:val="17"/>
              </w:rPr>
              <w:t>30.06</w:t>
            </w:r>
          </w:p>
        </w:tc>
        <w:tc>
          <w:tcPr>
            <w:tcW w:w="984" w:type="dxa"/>
          </w:tcPr>
          <w:p>
            <w:pPr>
              <w:pStyle w:val="TableParagraph"/>
              <w:spacing w:line="176" w:lineRule="exact"/>
              <w:ind w:left="18" w:right="9"/>
              <w:rPr>
                <w:sz w:val="17"/>
              </w:rPr>
            </w:pPr>
            <w:r>
              <w:rPr>
                <w:spacing w:val="-2"/>
                <w:sz w:val="17"/>
              </w:rPr>
              <w:t>тыс.Гкал</w:t>
            </w:r>
          </w:p>
        </w:tc>
        <w:tc>
          <w:tcPr>
            <w:tcW w:w="737" w:type="dxa"/>
          </w:tcPr>
          <w:p>
            <w:pPr>
              <w:pStyle w:val="TableParagraph"/>
              <w:spacing w:line="176" w:lineRule="exact"/>
              <w:ind w:left="53" w:right="42"/>
              <w:rPr>
                <w:sz w:val="16"/>
              </w:rPr>
            </w:pPr>
            <w:r>
              <w:rPr>
                <w:spacing w:val="-10"/>
                <w:sz w:val="16"/>
              </w:rPr>
              <w:t>-</w:t>
            </w:r>
          </w:p>
        </w:tc>
        <w:tc>
          <w:tcPr>
            <w:tcW w:w="744" w:type="dxa"/>
          </w:tcPr>
          <w:p>
            <w:pPr>
              <w:pStyle w:val="TableParagraph"/>
              <w:spacing w:line="176" w:lineRule="exact"/>
              <w:ind w:left="47" w:right="41"/>
              <w:rPr>
                <w:sz w:val="16"/>
              </w:rPr>
            </w:pPr>
            <w:r>
              <w:rPr>
                <w:spacing w:val="-4"/>
                <w:sz w:val="16"/>
              </w:rPr>
              <w:t>2,39</w:t>
            </w:r>
          </w:p>
        </w:tc>
        <w:tc>
          <w:tcPr>
            <w:tcW w:w="745" w:type="dxa"/>
          </w:tcPr>
          <w:p>
            <w:pPr>
              <w:pStyle w:val="TableParagraph"/>
              <w:spacing w:line="176" w:lineRule="exact"/>
              <w:ind w:left="47" w:right="41"/>
              <w:rPr>
                <w:sz w:val="16"/>
              </w:rPr>
            </w:pPr>
            <w:r>
              <w:rPr>
                <w:spacing w:val="-4"/>
                <w:sz w:val="16"/>
              </w:rPr>
              <w:t>2,39</w:t>
            </w:r>
          </w:p>
        </w:tc>
        <w:tc>
          <w:tcPr>
            <w:tcW w:w="742" w:type="dxa"/>
          </w:tcPr>
          <w:p>
            <w:pPr>
              <w:pStyle w:val="TableParagraph"/>
              <w:spacing w:line="176" w:lineRule="exact"/>
              <w:ind w:left="48" w:right="41"/>
              <w:rPr>
                <w:sz w:val="16"/>
              </w:rPr>
            </w:pPr>
            <w:r>
              <w:rPr>
                <w:spacing w:val="-4"/>
                <w:sz w:val="16"/>
              </w:rPr>
              <w:t>2,39</w:t>
            </w:r>
          </w:p>
        </w:tc>
        <w:tc>
          <w:tcPr>
            <w:tcW w:w="744" w:type="dxa"/>
          </w:tcPr>
          <w:p>
            <w:pPr>
              <w:pStyle w:val="TableParagraph"/>
              <w:spacing w:line="176" w:lineRule="exact"/>
              <w:ind w:left="47" w:right="42"/>
              <w:rPr>
                <w:sz w:val="16"/>
              </w:rPr>
            </w:pPr>
            <w:r>
              <w:rPr>
                <w:spacing w:val="-4"/>
                <w:sz w:val="16"/>
              </w:rPr>
              <w:t>2,39</w:t>
            </w:r>
          </w:p>
        </w:tc>
        <w:tc>
          <w:tcPr>
            <w:tcW w:w="744" w:type="dxa"/>
          </w:tcPr>
          <w:p>
            <w:pPr>
              <w:pStyle w:val="TableParagraph"/>
              <w:spacing w:line="176" w:lineRule="exact"/>
              <w:ind w:left="47" w:right="42"/>
              <w:rPr>
                <w:sz w:val="16"/>
              </w:rPr>
            </w:pPr>
            <w:r>
              <w:rPr>
                <w:spacing w:val="-4"/>
                <w:sz w:val="16"/>
              </w:rPr>
              <w:t>2,39</w:t>
            </w:r>
          </w:p>
        </w:tc>
        <w:tc>
          <w:tcPr>
            <w:tcW w:w="742" w:type="dxa"/>
          </w:tcPr>
          <w:p>
            <w:pPr>
              <w:pStyle w:val="TableParagraph"/>
              <w:spacing w:line="176" w:lineRule="exact"/>
              <w:ind w:left="48" w:right="41"/>
              <w:rPr>
                <w:sz w:val="16"/>
              </w:rPr>
            </w:pPr>
            <w:r>
              <w:rPr>
                <w:spacing w:val="-4"/>
                <w:sz w:val="16"/>
              </w:rPr>
              <w:t>2,39</w:t>
            </w:r>
          </w:p>
        </w:tc>
        <w:tc>
          <w:tcPr>
            <w:tcW w:w="745" w:type="dxa"/>
          </w:tcPr>
          <w:p>
            <w:pPr>
              <w:pStyle w:val="TableParagraph"/>
              <w:spacing w:line="176" w:lineRule="exact"/>
              <w:ind w:left="47" w:right="48"/>
              <w:rPr>
                <w:sz w:val="16"/>
              </w:rPr>
            </w:pPr>
            <w:r>
              <w:rPr>
                <w:spacing w:val="-4"/>
                <w:sz w:val="16"/>
              </w:rPr>
              <w:t>2,39</w:t>
            </w:r>
          </w:p>
        </w:tc>
        <w:tc>
          <w:tcPr>
            <w:tcW w:w="740" w:type="dxa"/>
          </w:tcPr>
          <w:p>
            <w:pPr>
              <w:pStyle w:val="TableParagraph"/>
              <w:spacing w:line="176" w:lineRule="exact"/>
              <w:ind w:left="48" w:right="41"/>
              <w:rPr>
                <w:sz w:val="16"/>
              </w:rPr>
            </w:pPr>
            <w:r>
              <w:rPr>
                <w:spacing w:val="-4"/>
                <w:sz w:val="16"/>
              </w:rPr>
              <w:t>2,39</w:t>
            </w:r>
          </w:p>
        </w:tc>
        <w:tc>
          <w:tcPr>
            <w:tcW w:w="745" w:type="dxa"/>
          </w:tcPr>
          <w:p>
            <w:pPr>
              <w:pStyle w:val="TableParagraph"/>
              <w:spacing w:line="176" w:lineRule="exact"/>
              <w:ind w:left="47" w:right="47"/>
              <w:rPr>
                <w:sz w:val="16"/>
              </w:rPr>
            </w:pPr>
            <w:r>
              <w:rPr>
                <w:spacing w:val="-4"/>
                <w:sz w:val="16"/>
              </w:rPr>
              <w:t>2,39</w:t>
            </w:r>
          </w:p>
        </w:tc>
        <w:tc>
          <w:tcPr>
            <w:tcW w:w="745" w:type="dxa"/>
          </w:tcPr>
          <w:p>
            <w:pPr>
              <w:pStyle w:val="TableParagraph"/>
              <w:spacing w:line="176" w:lineRule="exact"/>
              <w:ind w:left="47" w:right="48"/>
              <w:rPr>
                <w:sz w:val="16"/>
              </w:rPr>
            </w:pPr>
            <w:r>
              <w:rPr>
                <w:spacing w:val="-4"/>
                <w:sz w:val="16"/>
              </w:rPr>
              <w:t>2,39</w:t>
            </w:r>
          </w:p>
        </w:tc>
        <w:tc>
          <w:tcPr>
            <w:tcW w:w="745" w:type="dxa"/>
          </w:tcPr>
          <w:p>
            <w:pPr>
              <w:pStyle w:val="TableParagraph"/>
              <w:spacing w:line="176" w:lineRule="exact"/>
              <w:ind w:left="47" w:right="48"/>
              <w:rPr>
                <w:sz w:val="16"/>
              </w:rPr>
            </w:pPr>
            <w:r>
              <w:rPr>
                <w:spacing w:val="-4"/>
                <w:sz w:val="16"/>
              </w:rPr>
              <w:t>2,39</w:t>
            </w:r>
          </w:p>
        </w:tc>
        <w:tc>
          <w:tcPr>
            <w:tcW w:w="750" w:type="dxa"/>
          </w:tcPr>
          <w:p>
            <w:pPr>
              <w:pStyle w:val="TableParagraph"/>
              <w:spacing w:line="176" w:lineRule="exact"/>
              <w:ind w:left="35" w:right="38"/>
              <w:rPr>
                <w:sz w:val="16"/>
              </w:rPr>
            </w:pPr>
            <w:r>
              <w:rPr>
                <w:spacing w:val="-4"/>
                <w:sz w:val="16"/>
              </w:rPr>
              <w:t>2,39</w:t>
            </w:r>
          </w:p>
        </w:tc>
        <w:tc>
          <w:tcPr>
            <w:tcW w:w="747" w:type="dxa"/>
          </w:tcPr>
          <w:p>
            <w:pPr>
              <w:pStyle w:val="TableParagraph"/>
              <w:spacing w:line="176" w:lineRule="exact"/>
              <w:ind w:left="37" w:right="38"/>
              <w:rPr>
                <w:sz w:val="16"/>
              </w:rPr>
            </w:pPr>
            <w:r>
              <w:rPr>
                <w:spacing w:val="-4"/>
                <w:sz w:val="16"/>
              </w:rPr>
              <w:t>2,39</w:t>
            </w:r>
          </w:p>
        </w:tc>
        <w:tc>
          <w:tcPr>
            <w:tcW w:w="898" w:type="dxa"/>
          </w:tcPr>
          <w:p>
            <w:pPr>
              <w:pStyle w:val="TableParagraph"/>
              <w:spacing w:line="176" w:lineRule="exact"/>
              <w:ind w:left="33" w:right="38"/>
              <w:rPr>
                <w:sz w:val="16"/>
              </w:rPr>
            </w:pPr>
            <w:r>
              <w:rPr>
                <w:spacing w:val="-4"/>
                <w:sz w:val="16"/>
              </w:rPr>
              <w:t>2,39</w:t>
            </w:r>
          </w:p>
        </w:tc>
        <w:tc>
          <w:tcPr>
            <w:tcW w:w="874" w:type="dxa"/>
          </w:tcPr>
          <w:p>
            <w:pPr>
              <w:pStyle w:val="TableParagraph"/>
              <w:spacing w:line="176" w:lineRule="exact"/>
              <w:ind w:left="2" w:right="8"/>
              <w:rPr>
                <w:sz w:val="16"/>
              </w:rPr>
            </w:pPr>
            <w:r>
              <w:rPr>
                <w:spacing w:val="-4"/>
                <w:sz w:val="16"/>
              </w:rPr>
              <w:t>2,39</w:t>
            </w:r>
          </w:p>
        </w:tc>
      </w:tr>
      <w:tr>
        <w:trPr>
          <w:trHeight w:val="193" w:hRule="atLeast"/>
        </w:trPr>
        <w:tc>
          <w:tcPr>
            <w:tcW w:w="2408" w:type="dxa"/>
          </w:tcPr>
          <w:p>
            <w:pPr>
              <w:pStyle w:val="TableParagraph"/>
              <w:spacing w:line="174" w:lineRule="exact"/>
              <w:ind w:left="150"/>
              <w:jc w:val="left"/>
              <w:rPr>
                <w:sz w:val="17"/>
              </w:rPr>
            </w:pPr>
            <w:r>
              <w:rPr>
                <w:sz w:val="17"/>
              </w:rPr>
              <w:t>-</w:t>
            </w:r>
            <w:r>
              <w:rPr>
                <w:spacing w:val="-4"/>
                <w:sz w:val="17"/>
              </w:rPr>
              <w:t> </w:t>
            </w:r>
            <w:r>
              <w:rPr>
                <w:sz w:val="17"/>
              </w:rPr>
              <w:t>с</w:t>
            </w:r>
            <w:r>
              <w:rPr>
                <w:spacing w:val="1"/>
                <w:sz w:val="17"/>
              </w:rPr>
              <w:t> </w:t>
            </w:r>
            <w:r>
              <w:rPr>
                <w:sz w:val="17"/>
              </w:rPr>
              <w:t>01.07</w:t>
            </w:r>
            <w:r>
              <w:rPr>
                <w:spacing w:val="-1"/>
                <w:sz w:val="17"/>
              </w:rPr>
              <w:t> </w:t>
            </w:r>
            <w:r>
              <w:rPr>
                <w:sz w:val="17"/>
              </w:rPr>
              <w:t>по</w:t>
            </w:r>
            <w:r>
              <w:rPr>
                <w:spacing w:val="-1"/>
                <w:sz w:val="17"/>
              </w:rPr>
              <w:t> </w:t>
            </w:r>
            <w:r>
              <w:rPr>
                <w:spacing w:val="-2"/>
                <w:sz w:val="17"/>
              </w:rPr>
              <w:t>31.12</w:t>
            </w:r>
          </w:p>
        </w:tc>
        <w:tc>
          <w:tcPr>
            <w:tcW w:w="984" w:type="dxa"/>
          </w:tcPr>
          <w:p>
            <w:pPr>
              <w:pStyle w:val="TableParagraph"/>
              <w:spacing w:line="174" w:lineRule="exact"/>
              <w:ind w:left="18" w:right="9"/>
              <w:rPr>
                <w:sz w:val="17"/>
              </w:rPr>
            </w:pPr>
            <w:r>
              <w:rPr>
                <w:spacing w:val="-2"/>
                <w:sz w:val="17"/>
              </w:rPr>
              <w:t>тыс.Гкал</w:t>
            </w:r>
          </w:p>
        </w:tc>
        <w:tc>
          <w:tcPr>
            <w:tcW w:w="737" w:type="dxa"/>
          </w:tcPr>
          <w:p>
            <w:pPr>
              <w:pStyle w:val="TableParagraph"/>
              <w:spacing w:line="174" w:lineRule="exact"/>
              <w:ind w:left="53" w:right="42"/>
              <w:rPr>
                <w:sz w:val="16"/>
              </w:rPr>
            </w:pPr>
            <w:r>
              <w:rPr>
                <w:spacing w:val="-10"/>
                <w:sz w:val="16"/>
              </w:rPr>
              <w:t>-</w:t>
            </w:r>
          </w:p>
        </w:tc>
        <w:tc>
          <w:tcPr>
            <w:tcW w:w="744" w:type="dxa"/>
          </w:tcPr>
          <w:p>
            <w:pPr>
              <w:pStyle w:val="TableParagraph"/>
              <w:spacing w:line="174" w:lineRule="exact"/>
              <w:ind w:left="47" w:right="41"/>
              <w:rPr>
                <w:sz w:val="16"/>
              </w:rPr>
            </w:pPr>
            <w:r>
              <w:rPr>
                <w:spacing w:val="-4"/>
                <w:sz w:val="16"/>
              </w:rPr>
              <w:t>1,59</w:t>
            </w:r>
          </w:p>
        </w:tc>
        <w:tc>
          <w:tcPr>
            <w:tcW w:w="745" w:type="dxa"/>
          </w:tcPr>
          <w:p>
            <w:pPr>
              <w:pStyle w:val="TableParagraph"/>
              <w:spacing w:line="174" w:lineRule="exact"/>
              <w:ind w:left="47" w:right="41"/>
              <w:rPr>
                <w:sz w:val="16"/>
              </w:rPr>
            </w:pPr>
            <w:r>
              <w:rPr>
                <w:spacing w:val="-4"/>
                <w:sz w:val="16"/>
              </w:rPr>
              <w:t>1,59</w:t>
            </w:r>
          </w:p>
        </w:tc>
        <w:tc>
          <w:tcPr>
            <w:tcW w:w="742" w:type="dxa"/>
          </w:tcPr>
          <w:p>
            <w:pPr>
              <w:pStyle w:val="TableParagraph"/>
              <w:spacing w:line="174" w:lineRule="exact"/>
              <w:ind w:left="48" w:right="41"/>
              <w:rPr>
                <w:sz w:val="16"/>
              </w:rPr>
            </w:pPr>
            <w:r>
              <w:rPr>
                <w:spacing w:val="-4"/>
                <w:sz w:val="16"/>
              </w:rPr>
              <w:t>1,59</w:t>
            </w:r>
          </w:p>
        </w:tc>
        <w:tc>
          <w:tcPr>
            <w:tcW w:w="744" w:type="dxa"/>
          </w:tcPr>
          <w:p>
            <w:pPr>
              <w:pStyle w:val="TableParagraph"/>
              <w:spacing w:line="174" w:lineRule="exact"/>
              <w:ind w:left="47" w:right="42"/>
              <w:rPr>
                <w:sz w:val="16"/>
              </w:rPr>
            </w:pPr>
            <w:r>
              <w:rPr>
                <w:spacing w:val="-4"/>
                <w:sz w:val="16"/>
              </w:rPr>
              <w:t>1,59</w:t>
            </w:r>
          </w:p>
        </w:tc>
        <w:tc>
          <w:tcPr>
            <w:tcW w:w="744" w:type="dxa"/>
          </w:tcPr>
          <w:p>
            <w:pPr>
              <w:pStyle w:val="TableParagraph"/>
              <w:spacing w:line="174" w:lineRule="exact"/>
              <w:ind w:left="47" w:right="42"/>
              <w:rPr>
                <w:sz w:val="16"/>
              </w:rPr>
            </w:pPr>
            <w:r>
              <w:rPr>
                <w:spacing w:val="-4"/>
                <w:sz w:val="16"/>
              </w:rPr>
              <w:t>1,59</w:t>
            </w:r>
          </w:p>
        </w:tc>
        <w:tc>
          <w:tcPr>
            <w:tcW w:w="742" w:type="dxa"/>
          </w:tcPr>
          <w:p>
            <w:pPr>
              <w:pStyle w:val="TableParagraph"/>
              <w:spacing w:line="174" w:lineRule="exact"/>
              <w:ind w:left="48" w:right="41"/>
              <w:rPr>
                <w:sz w:val="16"/>
              </w:rPr>
            </w:pPr>
            <w:r>
              <w:rPr>
                <w:spacing w:val="-4"/>
                <w:sz w:val="16"/>
              </w:rPr>
              <w:t>1,59</w:t>
            </w:r>
          </w:p>
        </w:tc>
        <w:tc>
          <w:tcPr>
            <w:tcW w:w="745" w:type="dxa"/>
          </w:tcPr>
          <w:p>
            <w:pPr>
              <w:pStyle w:val="TableParagraph"/>
              <w:spacing w:line="174" w:lineRule="exact"/>
              <w:ind w:left="47" w:right="48"/>
              <w:rPr>
                <w:sz w:val="16"/>
              </w:rPr>
            </w:pPr>
            <w:r>
              <w:rPr>
                <w:spacing w:val="-4"/>
                <w:sz w:val="16"/>
              </w:rPr>
              <w:t>1,59</w:t>
            </w:r>
          </w:p>
        </w:tc>
        <w:tc>
          <w:tcPr>
            <w:tcW w:w="740" w:type="dxa"/>
          </w:tcPr>
          <w:p>
            <w:pPr>
              <w:pStyle w:val="TableParagraph"/>
              <w:spacing w:line="174" w:lineRule="exact"/>
              <w:ind w:left="48" w:right="41"/>
              <w:rPr>
                <w:sz w:val="16"/>
              </w:rPr>
            </w:pPr>
            <w:r>
              <w:rPr>
                <w:spacing w:val="-4"/>
                <w:sz w:val="16"/>
              </w:rPr>
              <w:t>1,59</w:t>
            </w:r>
          </w:p>
        </w:tc>
        <w:tc>
          <w:tcPr>
            <w:tcW w:w="745" w:type="dxa"/>
          </w:tcPr>
          <w:p>
            <w:pPr>
              <w:pStyle w:val="TableParagraph"/>
              <w:spacing w:line="174" w:lineRule="exact"/>
              <w:ind w:left="47" w:right="47"/>
              <w:rPr>
                <w:sz w:val="16"/>
              </w:rPr>
            </w:pPr>
            <w:r>
              <w:rPr>
                <w:spacing w:val="-4"/>
                <w:sz w:val="16"/>
              </w:rPr>
              <w:t>1,59</w:t>
            </w:r>
          </w:p>
        </w:tc>
        <w:tc>
          <w:tcPr>
            <w:tcW w:w="745" w:type="dxa"/>
          </w:tcPr>
          <w:p>
            <w:pPr>
              <w:pStyle w:val="TableParagraph"/>
              <w:spacing w:line="174" w:lineRule="exact"/>
              <w:ind w:left="47" w:right="48"/>
              <w:rPr>
                <w:sz w:val="16"/>
              </w:rPr>
            </w:pPr>
            <w:r>
              <w:rPr>
                <w:spacing w:val="-4"/>
                <w:sz w:val="16"/>
              </w:rPr>
              <w:t>1,59</w:t>
            </w:r>
          </w:p>
        </w:tc>
        <w:tc>
          <w:tcPr>
            <w:tcW w:w="745" w:type="dxa"/>
          </w:tcPr>
          <w:p>
            <w:pPr>
              <w:pStyle w:val="TableParagraph"/>
              <w:spacing w:line="174" w:lineRule="exact"/>
              <w:ind w:left="47" w:right="48"/>
              <w:rPr>
                <w:sz w:val="16"/>
              </w:rPr>
            </w:pPr>
            <w:r>
              <w:rPr>
                <w:spacing w:val="-4"/>
                <w:sz w:val="16"/>
              </w:rPr>
              <w:t>1,59</w:t>
            </w:r>
          </w:p>
        </w:tc>
        <w:tc>
          <w:tcPr>
            <w:tcW w:w="750" w:type="dxa"/>
          </w:tcPr>
          <w:p>
            <w:pPr>
              <w:pStyle w:val="TableParagraph"/>
              <w:spacing w:line="174" w:lineRule="exact"/>
              <w:ind w:left="35" w:right="38"/>
              <w:rPr>
                <w:sz w:val="16"/>
              </w:rPr>
            </w:pPr>
            <w:r>
              <w:rPr>
                <w:spacing w:val="-4"/>
                <w:sz w:val="16"/>
              </w:rPr>
              <w:t>1,59</w:t>
            </w:r>
          </w:p>
        </w:tc>
        <w:tc>
          <w:tcPr>
            <w:tcW w:w="747" w:type="dxa"/>
          </w:tcPr>
          <w:p>
            <w:pPr>
              <w:pStyle w:val="TableParagraph"/>
              <w:spacing w:line="174" w:lineRule="exact"/>
              <w:ind w:left="37" w:right="38"/>
              <w:rPr>
                <w:sz w:val="16"/>
              </w:rPr>
            </w:pPr>
            <w:r>
              <w:rPr>
                <w:spacing w:val="-4"/>
                <w:sz w:val="16"/>
              </w:rPr>
              <w:t>1,59</w:t>
            </w:r>
          </w:p>
        </w:tc>
        <w:tc>
          <w:tcPr>
            <w:tcW w:w="898" w:type="dxa"/>
          </w:tcPr>
          <w:p>
            <w:pPr>
              <w:pStyle w:val="TableParagraph"/>
              <w:spacing w:line="174" w:lineRule="exact"/>
              <w:ind w:left="33" w:right="38"/>
              <w:rPr>
                <w:sz w:val="16"/>
              </w:rPr>
            </w:pPr>
            <w:r>
              <w:rPr>
                <w:spacing w:val="-4"/>
                <w:sz w:val="16"/>
              </w:rPr>
              <w:t>1,59</w:t>
            </w:r>
          </w:p>
        </w:tc>
        <w:tc>
          <w:tcPr>
            <w:tcW w:w="874" w:type="dxa"/>
          </w:tcPr>
          <w:p>
            <w:pPr>
              <w:pStyle w:val="TableParagraph"/>
              <w:spacing w:line="174" w:lineRule="exact"/>
              <w:ind w:left="2" w:right="8"/>
              <w:rPr>
                <w:sz w:val="16"/>
              </w:rPr>
            </w:pPr>
            <w:r>
              <w:rPr>
                <w:spacing w:val="-4"/>
                <w:sz w:val="16"/>
              </w:rPr>
              <w:t>1,59</w:t>
            </w:r>
          </w:p>
        </w:tc>
      </w:tr>
      <w:tr>
        <w:trPr>
          <w:trHeight w:val="390" w:hRule="atLeast"/>
        </w:trPr>
        <w:tc>
          <w:tcPr>
            <w:tcW w:w="2408" w:type="dxa"/>
          </w:tcPr>
          <w:p>
            <w:pPr>
              <w:pStyle w:val="TableParagraph"/>
              <w:spacing w:line="190" w:lineRule="exact"/>
              <w:ind w:left="107"/>
              <w:jc w:val="left"/>
              <w:rPr>
                <w:sz w:val="17"/>
              </w:rPr>
            </w:pPr>
            <w:r>
              <w:rPr>
                <w:sz w:val="17"/>
              </w:rPr>
              <w:t>Тариф</w:t>
            </w:r>
            <w:r>
              <w:rPr>
                <w:spacing w:val="40"/>
                <w:sz w:val="17"/>
              </w:rPr>
              <w:t>  </w:t>
            </w:r>
            <w:r>
              <w:rPr>
                <w:sz w:val="17"/>
              </w:rPr>
              <w:t>для</w:t>
            </w:r>
            <w:r>
              <w:rPr>
                <w:spacing w:val="41"/>
                <w:sz w:val="17"/>
              </w:rPr>
              <w:t>  </w:t>
            </w:r>
            <w:r>
              <w:rPr>
                <w:sz w:val="17"/>
              </w:rPr>
              <w:t>населения</w:t>
            </w:r>
            <w:r>
              <w:rPr>
                <w:spacing w:val="41"/>
                <w:sz w:val="17"/>
              </w:rPr>
              <w:t>  </w:t>
            </w:r>
            <w:r>
              <w:rPr>
                <w:spacing w:val="-5"/>
                <w:sz w:val="17"/>
              </w:rPr>
              <w:t>без</w:t>
            </w:r>
          </w:p>
          <w:p>
            <w:pPr>
              <w:pStyle w:val="TableParagraph"/>
              <w:spacing w:line="179" w:lineRule="exact" w:before="1"/>
              <w:ind w:left="107"/>
              <w:jc w:val="left"/>
              <w:rPr>
                <w:sz w:val="17"/>
              </w:rPr>
            </w:pPr>
            <w:r>
              <w:rPr>
                <w:spacing w:val="-5"/>
                <w:sz w:val="17"/>
              </w:rPr>
              <w:t>НДС</w:t>
            </w:r>
          </w:p>
        </w:tc>
        <w:tc>
          <w:tcPr>
            <w:tcW w:w="984" w:type="dxa"/>
          </w:tcPr>
          <w:p>
            <w:pPr>
              <w:pStyle w:val="TableParagraph"/>
              <w:spacing w:before="93"/>
              <w:ind w:left="18" w:right="14"/>
              <w:rPr>
                <w:sz w:val="17"/>
              </w:rPr>
            </w:pPr>
            <w:r>
              <w:rPr>
                <w:spacing w:val="-2"/>
                <w:sz w:val="17"/>
              </w:rPr>
              <w:t>руб./Гкал</w:t>
            </w:r>
          </w:p>
        </w:tc>
        <w:tc>
          <w:tcPr>
            <w:tcW w:w="737" w:type="dxa"/>
          </w:tcPr>
          <w:p>
            <w:pPr>
              <w:pStyle w:val="TableParagraph"/>
              <w:jc w:val="left"/>
              <w:rPr>
                <w:sz w:val="16"/>
              </w:rPr>
            </w:pPr>
          </w:p>
        </w:tc>
        <w:tc>
          <w:tcPr>
            <w:tcW w:w="744" w:type="dxa"/>
          </w:tcPr>
          <w:p>
            <w:pPr>
              <w:pStyle w:val="TableParagraph"/>
              <w:jc w:val="left"/>
              <w:rPr>
                <w:sz w:val="16"/>
              </w:rPr>
            </w:pPr>
          </w:p>
        </w:tc>
        <w:tc>
          <w:tcPr>
            <w:tcW w:w="745" w:type="dxa"/>
          </w:tcPr>
          <w:p>
            <w:pPr>
              <w:pStyle w:val="TableParagraph"/>
              <w:jc w:val="left"/>
              <w:rPr>
                <w:sz w:val="16"/>
              </w:rPr>
            </w:pPr>
          </w:p>
        </w:tc>
        <w:tc>
          <w:tcPr>
            <w:tcW w:w="742" w:type="dxa"/>
          </w:tcPr>
          <w:p>
            <w:pPr>
              <w:pStyle w:val="TableParagraph"/>
              <w:jc w:val="left"/>
              <w:rPr>
                <w:sz w:val="16"/>
              </w:rPr>
            </w:pPr>
          </w:p>
        </w:tc>
        <w:tc>
          <w:tcPr>
            <w:tcW w:w="744" w:type="dxa"/>
          </w:tcPr>
          <w:p>
            <w:pPr>
              <w:pStyle w:val="TableParagraph"/>
              <w:jc w:val="left"/>
              <w:rPr>
                <w:sz w:val="16"/>
              </w:rPr>
            </w:pPr>
          </w:p>
        </w:tc>
        <w:tc>
          <w:tcPr>
            <w:tcW w:w="744" w:type="dxa"/>
          </w:tcPr>
          <w:p>
            <w:pPr>
              <w:pStyle w:val="TableParagraph"/>
              <w:jc w:val="left"/>
              <w:rPr>
                <w:sz w:val="16"/>
              </w:rPr>
            </w:pPr>
          </w:p>
        </w:tc>
        <w:tc>
          <w:tcPr>
            <w:tcW w:w="742" w:type="dxa"/>
          </w:tcPr>
          <w:p>
            <w:pPr>
              <w:pStyle w:val="TableParagraph"/>
              <w:jc w:val="left"/>
              <w:rPr>
                <w:sz w:val="16"/>
              </w:rPr>
            </w:pPr>
          </w:p>
        </w:tc>
        <w:tc>
          <w:tcPr>
            <w:tcW w:w="745" w:type="dxa"/>
          </w:tcPr>
          <w:p>
            <w:pPr>
              <w:pStyle w:val="TableParagraph"/>
              <w:jc w:val="left"/>
              <w:rPr>
                <w:sz w:val="16"/>
              </w:rPr>
            </w:pPr>
          </w:p>
        </w:tc>
        <w:tc>
          <w:tcPr>
            <w:tcW w:w="740" w:type="dxa"/>
          </w:tcPr>
          <w:p>
            <w:pPr>
              <w:pStyle w:val="TableParagraph"/>
              <w:jc w:val="left"/>
              <w:rPr>
                <w:sz w:val="16"/>
              </w:rPr>
            </w:pPr>
          </w:p>
        </w:tc>
        <w:tc>
          <w:tcPr>
            <w:tcW w:w="745" w:type="dxa"/>
          </w:tcPr>
          <w:p>
            <w:pPr>
              <w:pStyle w:val="TableParagraph"/>
              <w:jc w:val="left"/>
              <w:rPr>
                <w:sz w:val="16"/>
              </w:rPr>
            </w:pPr>
          </w:p>
        </w:tc>
        <w:tc>
          <w:tcPr>
            <w:tcW w:w="745" w:type="dxa"/>
          </w:tcPr>
          <w:p>
            <w:pPr>
              <w:pStyle w:val="TableParagraph"/>
              <w:jc w:val="left"/>
              <w:rPr>
                <w:sz w:val="16"/>
              </w:rPr>
            </w:pPr>
          </w:p>
        </w:tc>
        <w:tc>
          <w:tcPr>
            <w:tcW w:w="745" w:type="dxa"/>
          </w:tcPr>
          <w:p>
            <w:pPr>
              <w:pStyle w:val="TableParagraph"/>
              <w:jc w:val="left"/>
              <w:rPr>
                <w:sz w:val="16"/>
              </w:rPr>
            </w:pPr>
          </w:p>
        </w:tc>
        <w:tc>
          <w:tcPr>
            <w:tcW w:w="750" w:type="dxa"/>
          </w:tcPr>
          <w:p>
            <w:pPr>
              <w:pStyle w:val="TableParagraph"/>
              <w:jc w:val="left"/>
              <w:rPr>
                <w:sz w:val="16"/>
              </w:rPr>
            </w:pPr>
          </w:p>
        </w:tc>
        <w:tc>
          <w:tcPr>
            <w:tcW w:w="747" w:type="dxa"/>
          </w:tcPr>
          <w:p>
            <w:pPr>
              <w:pStyle w:val="TableParagraph"/>
              <w:jc w:val="left"/>
              <w:rPr>
                <w:sz w:val="16"/>
              </w:rPr>
            </w:pPr>
          </w:p>
        </w:tc>
        <w:tc>
          <w:tcPr>
            <w:tcW w:w="898" w:type="dxa"/>
          </w:tcPr>
          <w:p>
            <w:pPr>
              <w:pStyle w:val="TableParagraph"/>
              <w:jc w:val="left"/>
              <w:rPr>
                <w:sz w:val="16"/>
              </w:rPr>
            </w:pPr>
          </w:p>
        </w:tc>
        <w:tc>
          <w:tcPr>
            <w:tcW w:w="874" w:type="dxa"/>
          </w:tcPr>
          <w:p>
            <w:pPr>
              <w:pStyle w:val="TableParagraph"/>
              <w:jc w:val="left"/>
              <w:rPr>
                <w:sz w:val="16"/>
              </w:rPr>
            </w:pPr>
          </w:p>
        </w:tc>
      </w:tr>
      <w:tr>
        <w:trPr>
          <w:trHeight w:val="196" w:hRule="atLeast"/>
        </w:trPr>
        <w:tc>
          <w:tcPr>
            <w:tcW w:w="2408" w:type="dxa"/>
          </w:tcPr>
          <w:p>
            <w:pPr>
              <w:pStyle w:val="TableParagraph"/>
              <w:spacing w:line="177" w:lineRule="exact"/>
              <w:ind w:left="150"/>
              <w:jc w:val="left"/>
              <w:rPr>
                <w:sz w:val="17"/>
              </w:rPr>
            </w:pPr>
            <w:r>
              <w:rPr>
                <w:sz w:val="17"/>
              </w:rPr>
              <w:t>-</w:t>
            </w:r>
            <w:r>
              <w:rPr>
                <w:spacing w:val="-4"/>
                <w:sz w:val="17"/>
              </w:rPr>
              <w:t> </w:t>
            </w:r>
            <w:r>
              <w:rPr>
                <w:sz w:val="17"/>
              </w:rPr>
              <w:t>с</w:t>
            </w:r>
            <w:r>
              <w:rPr>
                <w:spacing w:val="1"/>
                <w:sz w:val="17"/>
              </w:rPr>
              <w:t> </w:t>
            </w:r>
            <w:r>
              <w:rPr>
                <w:sz w:val="17"/>
              </w:rPr>
              <w:t>01.01</w:t>
            </w:r>
            <w:r>
              <w:rPr>
                <w:spacing w:val="-1"/>
                <w:sz w:val="17"/>
              </w:rPr>
              <w:t> </w:t>
            </w:r>
            <w:r>
              <w:rPr>
                <w:sz w:val="17"/>
              </w:rPr>
              <w:t>по</w:t>
            </w:r>
            <w:r>
              <w:rPr>
                <w:spacing w:val="-1"/>
                <w:sz w:val="17"/>
              </w:rPr>
              <w:t> </w:t>
            </w:r>
            <w:r>
              <w:rPr>
                <w:spacing w:val="-2"/>
                <w:sz w:val="17"/>
              </w:rPr>
              <w:t>30.06</w:t>
            </w:r>
          </w:p>
        </w:tc>
        <w:tc>
          <w:tcPr>
            <w:tcW w:w="984" w:type="dxa"/>
          </w:tcPr>
          <w:p>
            <w:pPr>
              <w:pStyle w:val="TableParagraph"/>
              <w:spacing w:line="177" w:lineRule="exact"/>
              <w:ind w:left="18" w:right="14"/>
              <w:rPr>
                <w:sz w:val="17"/>
              </w:rPr>
            </w:pPr>
            <w:r>
              <w:rPr>
                <w:spacing w:val="-2"/>
                <w:sz w:val="17"/>
              </w:rPr>
              <w:t>руб./Гкал</w:t>
            </w:r>
          </w:p>
        </w:tc>
        <w:tc>
          <w:tcPr>
            <w:tcW w:w="737" w:type="dxa"/>
          </w:tcPr>
          <w:p>
            <w:pPr>
              <w:pStyle w:val="TableParagraph"/>
              <w:spacing w:line="175" w:lineRule="exact" w:before="1"/>
              <w:ind w:left="53" w:right="42"/>
              <w:rPr>
                <w:sz w:val="16"/>
              </w:rPr>
            </w:pPr>
            <w:r>
              <w:rPr>
                <w:spacing w:val="-10"/>
                <w:sz w:val="16"/>
              </w:rPr>
              <w:t>-</w:t>
            </w:r>
          </w:p>
        </w:tc>
        <w:tc>
          <w:tcPr>
            <w:tcW w:w="744" w:type="dxa"/>
          </w:tcPr>
          <w:p>
            <w:pPr>
              <w:pStyle w:val="TableParagraph"/>
              <w:spacing w:line="175" w:lineRule="exact" w:before="1"/>
              <w:ind w:left="47" w:right="41"/>
              <w:rPr>
                <w:sz w:val="16"/>
              </w:rPr>
            </w:pPr>
            <w:r>
              <w:rPr>
                <w:spacing w:val="-2"/>
                <w:sz w:val="16"/>
              </w:rPr>
              <w:t>3637,5</w:t>
            </w:r>
          </w:p>
        </w:tc>
        <w:tc>
          <w:tcPr>
            <w:tcW w:w="745" w:type="dxa"/>
          </w:tcPr>
          <w:p>
            <w:pPr>
              <w:pStyle w:val="TableParagraph"/>
              <w:spacing w:line="175" w:lineRule="exact" w:before="1"/>
              <w:ind w:left="47" w:right="42"/>
              <w:rPr>
                <w:sz w:val="16"/>
              </w:rPr>
            </w:pPr>
            <w:r>
              <w:rPr>
                <w:spacing w:val="-2"/>
                <w:sz w:val="16"/>
              </w:rPr>
              <w:t>3713,9</w:t>
            </w:r>
          </w:p>
        </w:tc>
        <w:tc>
          <w:tcPr>
            <w:tcW w:w="742" w:type="dxa"/>
          </w:tcPr>
          <w:p>
            <w:pPr>
              <w:pStyle w:val="TableParagraph"/>
              <w:spacing w:line="175" w:lineRule="exact" w:before="1"/>
              <w:ind w:left="48" w:right="40"/>
              <w:rPr>
                <w:sz w:val="16"/>
              </w:rPr>
            </w:pPr>
            <w:r>
              <w:rPr>
                <w:spacing w:val="-2"/>
                <w:sz w:val="16"/>
              </w:rPr>
              <w:t>3791,9</w:t>
            </w:r>
          </w:p>
        </w:tc>
        <w:tc>
          <w:tcPr>
            <w:tcW w:w="744" w:type="dxa"/>
          </w:tcPr>
          <w:p>
            <w:pPr>
              <w:pStyle w:val="TableParagraph"/>
              <w:spacing w:line="175" w:lineRule="exact" w:before="1"/>
              <w:ind w:left="47" w:right="42"/>
              <w:rPr>
                <w:sz w:val="16"/>
              </w:rPr>
            </w:pPr>
            <w:r>
              <w:rPr>
                <w:spacing w:val="-2"/>
                <w:sz w:val="16"/>
              </w:rPr>
              <w:t>3871,6</w:t>
            </w:r>
          </w:p>
        </w:tc>
        <w:tc>
          <w:tcPr>
            <w:tcW w:w="744" w:type="dxa"/>
          </w:tcPr>
          <w:p>
            <w:pPr>
              <w:pStyle w:val="TableParagraph"/>
              <w:spacing w:line="175" w:lineRule="exact" w:before="1"/>
              <w:ind w:left="47" w:right="42"/>
              <w:rPr>
                <w:sz w:val="16"/>
              </w:rPr>
            </w:pPr>
            <w:r>
              <w:rPr>
                <w:spacing w:val="-2"/>
                <w:sz w:val="16"/>
              </w:rPr>
              <w:t>3952,9</w:t>
            </w:r>
          </w:p>
        </w:tc>
        <w:tc>
          <w:tcPr>
            <w:tcW w:w="742" w:type="dxa"/>
          </w:tcPr>
          <w:p>
            <w:pPr>
              <w:pStyle w:val="TableParagraph"/>
              <w:spacing w:line="175" w:lineRule="exact" w:before="1"/>
              <w:ind w:left="48" w:right="41"/>
              <w:rPr>
                <w:sz w:val="16"/>
              </w:rPr>
            </w:pPr>
            <w:r>
              <w:rPr>
                <w:spacing w:val="-2"/>
                <w:sz w:val="16"/>
              </w:rPr>
              <w:t>4035,9</w:t>
            </w:r>
          </w:p>
        </w:tc>
        <w:tc>
          <w:tcPr>
            <w:tcW w:w="745" w:type="dxa"/>
          </w:tcPr>
          <w:p>
            <w:pPr>
              <w:pStyle w:val="TableParagraph"/>
              <w:spacing w:line="175" w:lineRule="exact" w:before="1"/>
              <w:ind w:left="47" w:right="48"/>
              <w:rPr>
                <w:sz w:val="16"/>
              </w:rPr>
            </w:pPr>
            <w:r>
              <w:rPr>
                <w:spacing w:val="-2"/>
                <w:sz w:val="16"/>
              </w:rPr>
              <w:t>4120,6</w:t>
            </w:r>
          </w:p>
        </w:tc>
        <w:tc>
          <w:tcPr>
            <w:tcW w:w="740" w:type="dxa"/>
          </w:tcPr>
          <w:p>
            <w:pPr>
              <w:pStyle w:val="TableParagraph"/>
              <w:spacing w:line="175" w:lineRule="exact" w:before="1"/>
              <w:ind w:left="48" w:right="41"/>
              <w:rPr>
                <w:sz w:val="16"/>
              </w:rPr>
            </w:pPr>
            <w:r>
              <w:rPr>
                <w:spacing w:val="-2"/>
                <w:sz w:val="16"/>
              </w:rPr>
              <w:t>4207,2</w:t>
            </w:r>
          </w:p>
        </w:tc>
        <w:tc>
          <w:tcPr>
            <w:tcW w:w="745" w:type="dxa"/>
          </w:tcPr>
          <w:p>
            <w:pPr>
              <w:pStyle w:val="TableParagraph"/>
              <w:spacing w:line="175" w:lineRule="exact" w:before="1"/>
              <w:ind w:left="47" w:right="47"/>
              <w:rPr>
                <w:sz w:val="16"/>
              </w:rPr>
            </w:pPr>
            <w:r>
              <w:rPr>
                <w:spacing w:val="-2"/>
                <w:sz w:val="16"/>
              </w:rPr>
              <w:t>4295,5</w:t>
            </w:r>
          </w:p>
        </w:tc>
        <w:tc>
          <w:tcPr>
            <w:tcW w:w="745" w:type="dxa"/>
          </w:tcPr>
          <w:p>
            <w:pPr>
              <w:pStyle w:val="TableParagraph"/>
              <w:spacing w:line="175" w:lineRule="exact" w:before="1"/>
              <w:ind w:left="47" w:right="48"/>
              <w:rPr>
                <w:sz w:val="16"/>
              </w:rPr>
            </w:pPr>
            <w:r>
              <w:rPr>
                <w:spacing w:val="-2"/>
                <w:sz w:val="16"/>
              </w:rPr>
              <w:t>4385,7</w:t>
            </w:r>
          </w:p>
        </w:tc>
        <w:tc>
          <w:tcPr>
            <w:tcW w:w="745" w:type="dxa"/>
          </w:tcPr>
          <w:p>
            <w:pPr>
              <w:pStyle w:val="TableParagraph"/>
              <w:spacing w:line="175" w:lineRule="exact" w:before="1"/>
              <w:ind w:left="47" w:right="48"/>
              <w:rPr>
                <w:sz w:val="16"/>
              </w:rPr>
            </w:pPr>
            <w:r>
              <w:rPr>
                <w:spacing w:val="-2"/>
                <w:sz w:val="16"/>
              </w:rPr>
              <w:t>4477,8</w:t>
            </w:r>
          </w:p>
        </w:tc>
        <w:tc>
          <w:tcPr>
            <w:tcW w:w="750" w:type="dxa"/>
          </w:tcPr>
          <w:p>
            <w:pPr>
              <w:pStyle w:val="TableParagraph"/>
              <w:spacing w:line="175" w:lineRule="exact" w:before="1"/>
              <w:ind w:left="35" w:right="38"/>
              <w:rPr>
                <w:sz w:val="16"/>
              </w:rPr>
            </w:pPr>
            <w:r>
              <w:rPr>
                <w:spacing w:val="-2"/>
                <w:sz w:val="16"/>
              </w:rPr>
              <w:t>4571,8</w:t>
            </w:r>
          </w:p>
        </w:tc>
        <w:tc>
          <w:tcPr>
            <w:tcW w:w="747" w:type="dxa"/>
          </w:tcPr>
          <w:p>
            <w:pPr>
              <w:pStyle w:val="TableParagraph"/>
              <w:spacing w:line="175" w:lineRule="exact" w:before="1"/>
              <w:ind w:left="37" w:right="38"/>
              <w:rPr>
                <w:sz w:val="16"/>
              </w:rPr>
            </w:pPr>
            <w:r>
              <w:rPr>
                <w:spacing w:val="-2"/>
                <w:sz w:val="16"/>
              </w:rPr>
              <w:t>4667,8</w:t>
            </w:r>
          </w:p>
        </w:tc>
        <w:tc>
          <w:tcPr>
            <w:tcW w:w="898" w:type="dxa"/>
          </w:tcPr>
          <w:p>
            <w:pPr>
              <w:pStyle w:val="TableParagraph"/>
              <w:spacing w:line="175" w:lineRule="exact" w:before="1"/>
              <w:ind w:left="33" w:right="38"/>
              <w:rPr>
                <w:sz w:val="16"/>
              </w:rPr>
            </w:pPr>
            <w:r>
              <w:rPr>
                <w:spacing w:val="-2"/>
                <w:sz w:val="16"/>
              </w:rPr>
              <w:t>4765,9</w:t>
            </w:r>
          </w:p>
        </w:tc>
        <w:tc>
          <w:tcPr>
            <w:tcW w:w="874" w:type="dxa"/>
          </w:tcPr>
          <w:p>
            <w:pPr>
              <w:pStyle w:val="TableParagraph"/>
              <w:spacing w:line="175" w:lineRule="exact" w:before="1"/>
              <w:ind w:left="3" w:right="8"/>
              <w:rPr>
                <w:sz w:val="16"/>
              </w:rPr>
            </w:pPr>
            <w:r>
              <w:rPr>
                <w:spacing w:val="-2"/>
                <w:sz w:val="16"/>
              </w:rPr>
              <w:t>4866,0</w:t>
            </w:r>
          </w:p>
        </w:tc>
      </w:tr>
      <w:tr>
        <w:trPr>
          <w:trHeight w:val="194" w:hRule="atLeast"/>
        </w:trPr>
        <w:tc>
          <w:tcPr>
            <w:tcW w:w="2408" w:type="dxa"/>
          </w:tcPr>
          <w:p>
            <w:pPr>
              <w:pStyle w:val="TableParagraph"/>
              <w:spacing w:line="174" w:lineRule="exact"/>
              <w:ind w:left="150"/>
              <w:jc w:val="left"/>
              <w:rPr>
                <w:sz w:val="17"/>
              </w:rPr>
            </w:pPr>
            <w:r>
              <w:rPr>
                <w:sz w:val="17"/>
              </w:rPr>
              <w:t>-</w:t>
            </w:r>
            <w:r>
              <w:rPr>
                <w:spacing w:val="-4"/>
                <w:sz w:val="17"/>
              </w:rPr>
              <w:t> </w:t>
            </w:r>
            <w:r>
              <w:rPr>
                <w:sz w:val="17"/>
              </w:rPr>
              <w:t>с</w:t>
            </w:r>
            <w:r>
              <w:rPr>
                <w:spacing w:val="1"/>
                <w:sz w:val="17"/>
              </w:rPr>
              <w:t> </w:t>
            </w:r>
            <w:r>
              <w:rPr>
                <w:sz w:val="17"/>
              </w:rPr>
              <w:t>01.07</w:t>
            </w:r>
            <w:r>
              <w:rPr>
                <w:spacing w:val="-1"/>
                <w:sz w:val="17"/>
              </w:rPr>
              <w:t> </w:t>
            </w:r>
            <w:r>
              <w:rPr>
                <w:sz w:val="17"/>
              </w:rPr>
              <w:t>по</w:t>
            </w:r>
            <w:r>
              <w:rPr>
                <w:spacing w:val="-1"/>
                <w:sz w:val="17"/>
              </w:rPr>
              <w:t> </w:t>
            </w:r>
            <w:r>
              <w:rPr>
                <w:spacing w:val="-2"/>
                <w:sz w:val="17"/>
              </w:rPr>
              <w:t>31.12</w:t>
            </w:r>
          </w:p>
        </w:tc>
        <w:tc>
          <w:tcPr>
            <w:tcW w:w="984" w:type="dxa"/>
          </w:tcPr>
          <w:p>
            <w:pPr>
              <w:pStyle w:val="TableParagraph"/>
              <w:spacing w:line="174" w:lineRule="exact"/>
              <w:ind w:left="18" w:right="14"/>
              <w:rPr>
                <w:sz w:val="17"/>
              </w:rPr>
            </w:pPr>
            <w:r>
              <w:rPr>
                <w:spacing w:val="-2"/>
                <w:sz w:val="17"/>
              </w:rPr>
              <w:t>руб./Гкал</w:t>
            </w:r>
          </w:p>
        </w:tc>
        <w:tc>
          <w:tcPr>
            <w:tcW w:w="737" w:type="dxa"/>
          </w:tcPr>
          <w:p>
            <w:pPr>
              <w:pStyle w:val="TableParagraph"/>
              <w:spacing w:line="174" w:lineRule="exact"/>
              <w:ind w:left="53" w:right="42"/>
              <w:rPr>
                <w:sz w:val="16"/>
              </w:rPr>
            </w:pPr>
            <w:r>
              <w:rPr>
                <w:spacing w:val="-10"/>
                <w:sz w:val="16"/>
              </w:rPr>
              <w:t>-</w:t>
            </w:r>
          </w:p>
        </w:tc>
        <w:tc>
          <w:tcPr>
            <w:tcW w:w="744" w:type="dxa"/>
          </w:tcPr>
          <w:p>
            <w:pPr>
              <w:pStyle w:val="TableParagraph"/>
              <w:spacing w:line="174" w:lineRule="exact"/>
              <w:ind w:left="47" w:right="41"/>
              <w:rPr>
                <w:sz w:val="16"/>
              </w:rPr>
            </w:pPr>
            <w:r>
              <w:rPr>
                <w:spacing w:val="-2"/>
                <w:sz w:val="16"/>
              </w:rPr>
              <w:t>3713,9</w:t>
            </w:r>
          </w:p>
        </w:tc>
        <w:tc>
          <w:tcPr>
            <w:tcW w:w="745" w:type="dxa"/>
          </w:tcPr>
          <w:p>
            <w:pPr>
              <w:pStyle w:val="TableParagraph"/>
              <w:spacing w:line="174" w:lineRule="exact"/>
              <w:ind w:left="47" w:right="42"/>
              <w:rPr>
                <w:sz w:val="16"/>
              </w:rPr>
            </w:pPr>
            <w:r>
              <w:rPr>
                <w:spacing w:val="-2"/>
                <w:sz w:val="16"/>
              </w:rPr>
              <w:t>3791,9</w:t>
            </w:r>
          </w:p>
        </w:tc>
        <w:tc>
          <w:tcPr>
            <w:tcW w:w="742" w:type="dxa"/>
          </w:tcPr>
          <w:p>
            <w:pPr>
              <w:pStyle w:val="TableParagraph"/>
              <w:spacing w:line="174" w:lineRule="exact"/>
              <w:ind w:left="48" w:right="40"/>
              <w:rPr>
                <w:sz w:val="16"/>
              </w:rPr>
            </w:pPr>
            <w:r>
              <w:rPr>
                <w:spacing w:val="-2"/>
                <w:sz w:val="16"/>
              </w:rPr>
              <w:t>3871,6</w:t>
            </w:r>
          </w:p>
        </w:tc>
        <w:tc>
          <w:tcPr>
            <w:tcW w:w="744" w:type="dxa"/>
          </w:tcPr>
          <w:p>
            <w:pPr>
              <w:pStyle w:val="TableParagraph"/>
              <w:spacing w:line="174" w:lineRule="exact"/>
              <w:ind w:left="47" w:right="42"/>
              <w:rPr>
                <w:sz w:val="16"/>
              </w:rPr>
            </w:pPr>
            <w:r>
              <w:rPr>
                <w:spacing w:val="-2"/>
                <w:sz w:val="16"/>
              </w:rPr>
              <w:t>3952,9</w:t>
            </w:r>
          </w:p>
        </w:tc>
        <w:tc>
          <w:tcPr>
            <w:tcW w:w="744" w:type="dxa"/>
          </w:tcPr>
          <w:p>
            <w:pPr>
              <w:pStyle w:val="TableParagraph"/>
              <w:spacing w:line="174" w:lineRule="exact"/>
              <w:ind w:left="47" w:right="42"/>
              <w:rPr>
                <w:sz w:val="16"/>
              </w:rPr>
            </w:pPr>
            <w:r>
              <w:rPr>
                <w:spacing w:val="-2"/>
                <w:sz w:val="16"/>
              </w:rPr>
              <w:t>4035,9</w:t>
            </w:r>
          </w:p>
        </w:tc>
        <w:tc>
          <w:tcPr>
            <w:tcW w:w="742" w:type="dxa"/>
          </w:tcPr>
          <w:p>
            <w:pPr>
              <w:pStyle w:val="TableParagraph"/>
              <w:spacing w:line="174" w:lineRule="exact"/>
              <w:ind w:left="48" w:right="41"/>
              <w:rPr>
                <w:sz w:val="16"/>
              </w:rPr>
            </w:pPr>
            <w:r>
              <w:rPr>
                <w:spacing w:val="-2"/>
                <w:sz w:val="16"/>
              </w:rPr>
              <w:t>4120,6</w:t>
            </w:r>
          </w:p>
        </w:tc>
        <w:tc>
          <w:tcPr>
            <w:tcW w:w="745" w:type="dxa"/>
          </w:tcPr>
          <w:p>
            <w:pPr>
              <w:pStyle w:val="TableParagraph"/>
              <w:spacing w:line="174" w:lineRule="exact"/>
              <w:ind w:left="47" w:right="48"/>
              <w:rPr>
                <w:sz w:val="16"/>
              </w:rPr>
            </w:pPr>
            <w:r>
              <w:rPr>
                <w:spacing w:val="-2"/>
                <w:sz w:val="16"/>
              </w:rPr>
              <w:t>4207,2</w:t>
            </w:r>
          </w:p>
        </w:tc>
        <w:tc>
          <w:tcPr>
            <w:tcW w:w="740" w:type="dxa"/>
          </w:tcPr>
          <w:p>
            <w:pPr>
              <w:pStyle w:val="TableParagraph"/>
              <w:spacing w:line="174" w:lineRule="exact"/>
              <w:ind w:left="48" w:right="41"/>
              <w:rPr>
                <w:sz w:val="16"/>
              </w:rPr>
            </w:pPr>
            <w:r>
              <w:rPr>
                <w:spacing w:val="-2"/>
                <w:sz w:val="16"/>
              </w:rPr>
              <w:t>4295,5</w:t>
            </w:r>
          </w:p>
        </w:tc>
        <w:tc>
          <w:tcPr>
            <w:tcW w:w="745" w:type="dxa"/>
          </w:tcPr>
          <w:p>
            <w:pPr>
              <w:pStyle w:val="TableParagraph"/>
              <w:spacing w:line="174" w:lineRule="exact"/>
              <w:ind w:left="47" w:right="47"/>
              <w:rPr>
                <w:sz w:val="16"/>
              </w:rPr>
            </w:pPr>
            <w:r>
              <w:rPr>
                <w:spacing w:val="-2"/>
                <w:sz w:val="16"/>
              </w:rPr>
              <w:t>4385,7</w:t>
            </w:r>
          </w:p>
        </w:tc>
        <w:tc>
          <w:tcPr>
            <w:tcW w:w="745" w:type="dxa"/>
          </w:tcPr>
          <w:p>
            <w:pPr>
              <w:pStyle w:val="TableParagraph"/>
              <w:spacing w:line="174" w:lineRule="exact"/>
              <w:ind w:left="47" w:right="48"/>
              <w:rPr>
                <w:sz w:val="16"/>
              </w:rPr>
            </w:pPr>
            <w:r>
              <w:rPr>
                <w:spacing w:val="-2"/>
                <w:sz w:val="16"/>
              </w:rPr>
              <w:t>4477,8</w:t>
            </w:r>
          </w:p>
        </w:tc>
        <w:tc>
          <w:tcPr>
            <w:tcW w:w="745" w:type="dxa"/>
          </w:tcPr>
          <w:p>
            <w:pPr>
              <w:pStyle w:val="TableParagraph"/>
              <w:spacing w:line="174" w:lineRule="exact"/>
              <w:ind w:left="47" w:right="48"/>
              <w:rPr>
                <w:sz w:val="16"/>
              </w:rPr>
            </w:pPr>
            <w:r>
              <w:rPr>
                <w:spacing w:val="-2"/>
                <w:sz w:val="16"/>
              </w:rPr>
              <w:t>4571,8</w:t>
            </w:r>
          </w:p>
        </w:tc>
        <w:tc>
          <w:tcPr>
            <w:tcW w:w="750" w:type="dxa"/>
          </w:tcPr>
          <w:p>
            <w:pPr>
              <w:pStyle w:val="TableParagraph"/>
              <w:spacing w:line="174" w:lineRule="exact"/>
              <w:ind w:left="35" w:right="38"/>
              <w:rPr>
                <w:sz w:val="16"/>
              </w:rPr>
            </w:pPr>
            <w:r>
              <w:rPr>
                <w:spacing w:val="-2"/>
                <w:sz w:val="16"/>
              </w:rPr>
              <w:t>4667,8</w:t>
            </w:r>
          </w:p>
        </w:tc>
        <w:tc>
          <w:tcPr>
            <w:tcW w:w="747" w:type="dxa"/>
          </w:tcPr>
          <w:p>
            <w:pPr>
              <w:pStyle w:val="TableParagraph"/>
              <w:spacing w:line="174" w:lineRule="exact"/>
              <w:ind w:left="37" w:right="38"/>
              <w:rPr>
                <w:sz w:val="16"/>
              </w:rPr>
            </w:pPr>
            <w:r>
              <w:rPr>
                <w:spacing w:val="-2"/>
                <w:sz w:val="16"/>
              </w:rPr>
              <w:t>4765,9</w:t>
            </w:r>
          </w:p>
        </w:tc>
        <w:tc>
          <w:tcPr>
            <w:tcW w:w="898" w:type="dxa"/>
          </w:tcPr>
          <w:p>
            <w:pPr>
              <w:pStyle w:val="TableParagraph"/>
              <w:spacing w:line="174" w:lineRule="exact"/>
              <w:ind w:left="33" w:right="38"/>
              <w:rPr>
                <w:sz w:val="16"/>
              </w:rPr>
            </w:pPr>
            <w:r>
              <w:rPr>
                <w:spacing w:val="-2"/>
                <w:sz w:val="16"/>
              </w:rPr>
              <w:t>4866,0</w:t>
            </w:r>
          </w:p>
        </w:tc>
        <w:tc>
          <w:tcPr>
            <w:tcW w:w="874" w:type="dxa"/>
          </w:tcPr>
          <w:p>
            <w:pPr>
              <w:pStyle w:val="TableParagraph"/>
              <w:spacing w:line="174" w:lineRule="exact"/>
              <w:ind w:left="3" w:right="8"/>
              <w:rPr>
                <w:sz w:val="16"/>
              </w:rPr>
            </w:pPr>
            <w:r>
              <w:rPr>
                <w:spacing w:val="-2"/>
                <w:sz w:val="16"/>
              </w:rPr>
              <w:t>4968,1</w:t>
            </w:r>
          </w:p>
        </w:tc>
      </w:tr>
      <w:tr>
        <w:trPr>
          <w:trHeight w:val="784" w:hRule="atLeast"/>
        </w:trPr>
        <w:tc>
          <w:tcPr>
            <w:tcW w:w="2408" w:type="dxa"/>
          </w:tcPr>
          <w:p>
            <w:pPr>
              <w:pStyle w:val="TableParagraph"/>
              <w:tabs>
                <w:tab w:pos="1296" w:val="left" w:leader="none"/>
              </w:tabs>
              <w:spacing w:line="237" w:lineRule="auto"/>
              <w:ind w:left="107" w:right="94"/>
              <w:jc w:val="left"/>
              <w:rPr>
                <w:sz w:val="17"/>
              </w:rPr>
            </w:pPr>
            <w:r>
              <w:rPr>
                <w:spacing w:val="-2"/>
                <w:sz w:val="17"/>
              </w:rPr>
              <w:t>Возмещение</w:t>
            </w:r>
            <w:r>
              <w:rPr>
                <w:sz w:val="17"/>
              </w:rPr>
              <w:tab/>
            </w:r>
            <w:r>
              <w:rPr>
                <w:spacing w:val="-2"/>
                <w:sz w:val="17"/>
              </w:rPr>
              <w:t>межтарифной </w:t>
            </w:r>
            <w:r>
              <w:rPr>
                <w:sz w:val="17"/>
              </w:rPr>
              <w:t>разницы</w:t>
            </w:r>
            <w:r>
              <w:rPr>
                <w:spacing w:val="40"/>
                <w:sz w:val="17"/>
              </w:rPr>
              <w:t>  </w:t>
            </w:r>
            <w:r>
              <w:rPr>
                <w:sz w:val="17"/>
              </w:rPr>
              <w:t>для</w:t>
            </w:r>
            <w:r>
              <w:rPr>
                <w:spacing w:val="40"/>
                <w:sz w:val="17"/>
              </w:rPr>
              <w:t>  </w:t>
            </w:r>
            <w:r>
              <w:rPr>
                <w:spacing w:val="-2"/>
                <w:sz w:val="17"/>
              </w:rPr>
              <w:t>потребителей</w:t>
            </w:r>
          </w:p>
          <w:p>
            <w:pPr>
              <w:pStyle w:val="TableParagraph"/>
              <w:spacing w:line="194" w:lineRule="exact"/>
              <w:ind w:left="107"/>
              <w:jc w:val="left"/>
              <w:rPr>
                <w:sz w:val="17"/>
              </w:rPr>
            </w:pPr>
            <w:r>
              <w:rPr>
                <w:sz w:val="17"/>
              </w:rPr>
              <w:t>категории</w:t>
            </w:r>
            <w:r>
              <w:rPr>
                <w:spacing w:val="80"/>
                <w:sz w:val="17"/>
              </w:rPr>
              <w:t> </w:t>
            </w:r>
            <w:r>
              <w:rPr>
                <w:sz w:val="17"/>
              </w:rPr>
              <w:t>«население»,</w:t>
            </w:r>
            <w:r>
              <w:rPr>
                <w:spacing w:val="80"/>
                <w:sz w:val="17"/>
              </w:rPr>
              <w:t> </w:t>
            </w:r>
            <w:r>
              <w:rPr>
                <w:sz w:val="17"/>
              </w:rPr>
              <w:t>без </w:t>
            </w:r>
            <w:r>
              <w:rPr>
                <w:spacing w:val="-4"/>
                <w:sz w:val="17"/>
              </w:rPr>
              <w:t>НДС</w:t>
            </w:r>
          </w:p>
        </w:tc>
        <w:tc>
          <w:tcPr>
            <w:tcW w:w="984" w:type="dxa"/>
          </w:tcPr>
          <w:p>
            <w:pPr>
              <w:pStyle w:val="TableParagraph"/>
              <w:spacing w:before="94"/>
              <w:jc w:val="left"/>
              <w:rPr>
                <w:sz w:val="17"/>
              </w:rPr>
            </w:pPr>
          </w:p>
          <w:p>
            <w:pPr>
              <w:pStyle w:val="TableParagraph"/>
              <w:ind w:left="18" w:right="14"/>
              <w:rPr>
                <w:sz w:val="17"/>
              </w:rPr>
            </w:pPr>
            <w:r>
              <w:rPr>
                <w:spacing w:val="-2"/>
                <w:sz w:val="17"/>
              </w:rPr>
              <w:t>тыс.руб</w:t>
            </w:r>
          </w:p>
        </w:tc>
        <w:tc>
          <w:tcPr>
            <w:tcW w:w="737" w:type="dxa"/>
          </w:tcPr>
          <w:p>
            <w:pPr>
              <w:pStyle w:val="TableParagraph"/>
              <w:spacing w:before="110"/>
              <w:jc w:val="left"/>
              <w:rPr>
                <w:sz w:val="16"/>
              </w:rPr>
            </w:pPr>
          </w:p>
          <w:p>
            <w:pPr>
              <w:pStyle w:val="TableParagraph"/>
              <w:ind w:left="53" w:right="42"/>
              <w:rPr>
                <w:sz w:val="16"/>
              </w:rPr>
            </w:pPr>
            <w:r>
              <w:rPr>
                <w:spacing w:val="-10"/>
                <w:sz w:val="16"/>
              </w:rPr>
              <w:t>-</w:t>
            </w:r>
          </w:p>
        </w:tc>
        <w:tc>
          <w:tcPr>
            <w:tcW w:w="744" w:type="dxa"/>
          </w:tcPr>
          <w:p>
            <w:pPr>
              <w:pStyle w:val="TableParagraph"/>
              <w:spacing w:before="110"/>
              <w:jc w:val="left"/>
              <w:rPr>
                <w:sz w:val="16"/>
              </w:rPr>
            </w:pPr>
          </w:p>
          <w:p>
            <w:pPr>
              <w:pStyle w:val="TableParagraph"/>
              <w:ind w:left="47" w:right="40"/>
              <w:rPr>
                <w:sz w:val="16"/>
              </w:rPr>
            </w:pPr>
            <w:r>
              <w:rPr>
                <w:spacing w:val="-4"/>
                <w:sz w:val="16"/>
              </w:rPr>
              <w:t>9585</w:t>
            </w:r>
          </w:p>
        </w:tc>
        <w:tc>
          <w:tcPr>
            <w:tcW w:w="745" w:type="dxa"/>
          </w:tcPr>
          <w:p>
            <w:pPr>
              <w:pStyle w:val="TableParagraph"/>
              <w:spacing w:before="110"/>
              <w:jc w:val="left"/>
              <w:rPr>
                <w:sz w:val="16"/>
              </w:rPr>
            </w:pPr>
          </w:p>
          <w:p>
            <w:pPr>
              <w:pStyle w:val="TableParagraph"/>
              <w:ind w:left="47" w:right="42"/>
              <w:rPr>
                <w:sz w:val="16"/>
              </w:rPr>
            </w:pPr>
            <w:r>
              <w:rPr>
                <w:spacing w:val="-2"/>
                <w:sz w:val="16"/>
              </w:rPr>
              <w:t>13933</w:t>
            </w:r>
          </w:p>
        </w:tc>
        <w:tc>
          <w:tcPr>
            <w:tcW w:w="742" w:type="dxa"/>
          </w:tcPr>
          <w:p>
            <w:pPr>
              <w:pStyle w:val="TableParagraph"/>
              <w:spacing w:before="110"/>
              <w:jc w:val="left"/>
              <w:rPr>
                <w:sz w:val="16"/>
              </w:rPr>
            </w:pPr>
          </w:p>
          <w:p>
            <w:pPr>
              <w:pStyle w:val="TableParagraph"/>
              <w:ind w:left="48" w:right="40"/>
              <w:rPr>
                <w:sz w:val="16"/>
              </w:rPr>
            </w:pPr>
            <w:r>
              <w:rPr>
                <w:spacing w:val="-2"/>
                <w:sz w:val="16"/>
              </w:rPr>
              <w:t>18038</w:t>
            </w:r>
          </w:p>
        </w:tc>
        <w:tc>
          <w:tcPr>
            <w:tcW w:w="744" w:type="dxa"/>
          </w:tcPr>
          <w:p>
            <w:pPr>
              <w:pStyle w:val="TableParagraph"/>
              <w:spacing w:before="110"/>
              <w:jc w:val="left"/>
              <w:rPr>
                <w:sz w:val="16"/>
              </w:rPr>
            </w:pPr>
          </w:p>
          <w:p>
            <w:pPr>
              <w:pStyle w:val="TableParagraph"/>
              <w:ind w:left="47" w:right="42"/>
              <w:rPr>
                <w:sz w:val="16"/>
              </w:rPr>
            </w:pPr>
            <w:r>
              <w:rPr>
                <w:spacing w:val="-2"/>
                <w:sz w:val="16"/>
              </w:rPr>
              <w:t>21905</w:t>
            </w:r>
          </w:p>
        </w:tc>
        <w:tc>
          <w:tcPr>
            <w:tcW w:w="744" w:type="dxa"/>
          </w:tcPr>
          <w:p>
            <w:pPr>
              <w:pStyle w:val="TableParagraph"/>
              <w:spacing w:before="110"/>
              <w:jc w:val="left"/>
              <w:rPr>
                <w:sz w:val="16"/>
              </w:rPr>
            </w:pPr>
          </w:p>
          <w:p>
            <w:pPr>
              <w:pStyle w:val="TableParagraph"/>
              <w:ind w:left="47" w:right="42"/>
              <w:rPr>
                <w:sz w:val="16"/>
              </w:rPr>
            </w:pPr>
            <w:r>
              <w:rPr>
                <w:spacing w:val="-2"/>
                <w:sz w:val="16"/>
              </w:rPr>
              <w:t>25582</w:t>
            </w:r>
          </w:p>
        </w:tc>
        <w:tc>
          <w:tcPr>
            <w:tcW w:w="742" w:type="dxa"/>
          </w:tcPr>
          <w:p>
            <w:pPr>
              <w:pStyle w:val="TableParagraph"/>
              <w:spacing w:before="110"/>
              <w:jc w:val="left"/>
              <w:rPr>
                <w:sz w:val="16"/>
              </w:rPr>
            </w:pPr>
          </w:p>
          <w:p>
            <w:pPr>
              <w:pStyle w:val="TableParagraph"/>
              <w:ind w:left="48" w:right="41"/>
              <w:rPr>
                <w:sz w:val="16"/>
              </w:rPr>
            </w:pPr>
            <w:r>
              <w:rPr>
                <w:spacing w:val="-2"/>
                <w:sz w:val="16"/>
              </w:rPr>
              <w:t>31949</w:t>
            </w:r>
          </w:p>
        </w:tc>
        <w:tc>
          <w:tcPr>
            <w:tcW w:w="745" w:type="dxa"/>
          </w:tcPr>
          <w:p>
            <w:pPr>
              <w:pStyle w:val="TableParagraph"/>
              <w:spacing w:before="110"/>
              <w:jc w:val="left"/>
              <w:rPr>
                <w:sz w:val="16"/>
              </w:rPr>
            </w:pPr>
          </w:p>
          <w:p>
            <w:pPr>
              <w:pStyle w:val="TableParagraph"/>
              <w:ind w:left="47" w:right="48"/>
              <w:rPr>
                <w:sz w:val="16"/>
              </w:rPr>
            </w:pPr>
            <w:r>
              <w:rPr>
                <w:spacing w:val="-2"/>
                <w:sz w:val="16"/>
              </w:rPr>
              <w:t>38026</w:t>
            </w:r>
          </w:p>
        </w:tc>
        <w:tc>
          <w:tcPr>
            <w:tcW w:w="740" w:type="dxa"/>
          </w:tcPr>
          <w:p>
            <w:pPr>
              <w:pStyle w:val="TableParagraph"/>
              <w:spacing w:before="110"/>
              <w:jc w:val="left"/>
              <w:rPr>
                <w:sz w:val="16"/>
              </w:rPr>
            </w:pPr>
          </w:p>
          <w:p>
            <w:pPr>
              <w:pStyle w:val="TableParagraph"/>
              <w:ind w:left="48" w:right="41"/>
              <w:rPr>
                <w:sz w:val="16"/>
              </w:rPr>
            </w:pPr>
            <w:r>
              <w:rPr>
                <w:spacing w:val="-2"/>
                <w:sz w:val="16"/>
              </w:rPr>
              <w:t>40304</w:t>
            </w:r>
          </w:p>
        </w:tc>
        <w:tc>
          <w:tcPr>
            <w:tcW w:w="745" w:type="dxa"/>
          </w:tcPr>
          <w:p>
            <w:pPr>
              <w:pStyle w:val="TableParagraph"/>
              <w:spacing w:before="110"/>
              <w:jc w:val="left"/>
              <w:rPr>
                <w:sz w:val="16"/>
              </w:rPr>
            </w:pPr>
          </w:p>
          <w:p>
            <w:pPr>
              <w:pStyle w:val="TableParagraph"/>
              <w:ind w:left="47" w:right="47"/>
              <w:rPr>
                <w:sz w:val="16"/>
              </w:rPr>
            </w:pPr>
            <w:r>
              <w:rPr>
                <w:spacing w:val="-2"/>
                <w:sz w:val="16"/>
              </w:rPr>
              <w:t>41625</w:t>
            </w:r>
          </w:p>
        </w:tc>
        <w:tc>
          <w:tcPr>
            <w:tcW w:w="745" w:type="dxa"/>
          </w:tcPr>
          <w:p>
            <w:pPr>
              <w:pStyle w:val="TableParagraph"/>
              <w:spacing w:before="110"/>
              <w:jc w:val="left"/>
              <w:rPr>
                <w:sz w:val="16"/>
              </w:rPr>
            </w:pPr>
          </w:p>
          <w:p>
            <w:pPr>
              <w:pStyle w:val="TableParagraph"/>
              <w:ind w:left="47" w:right="48"/>
              <w:rPr>
                <w:sz w:val="16"/>
              </w:rPr>
            </w:pPr>
            <w:r>
              <w:rPr>
                <w:spacing w:val="-2"/>
                <w:sz w:val="16"/>
              </w:rPr>
              <w:t>42903</w:t>
            </w:r>
          </w:p>
        </w:tc>
        <w:tc>
          <w:tcPr>
            <w:tcW w:w="745" w:type="dxa"/>
          </w:tcPr>
          <w:p>
            <w:pPr>
              <w:pStyle w:val="TableParagraph"/>
              <w:spacing w:before="110"/>
              <w:jc w:val="left"/>
              <w:rPr>
                <w:sz w:val="16"/>
              </w:rPr>
            </w:pPr>
          </w:p>
          <w:p>
            <w:pPr>
              <w:pStyle w:val="TableParagraph"/>
              <w:ind w:left="47" w:right="48"/>
              <w:rPr>
                <w:sz w:val="16"/>
              </w:rPr>
            </w:pPr>
            <w:r>
              <w:rPr>
                <w:spacing w:val="-2"/>
                <w:sz w:val="16"/>
              </w:rPr>
              <w:t>44653</w:t>
            </w:r>
          </w:p>
        </w:tc>
        <w:tc>
          <w:tcPr>
            <w:tcW w:w="750" w:type="dxa"/>
          </w:tcPr>
          <w:p>
            <w:pPr>
              <w:pStyle w:val="TableParagraph"/>
              <w:spacing w:before="110"/>
              <w:jc w:val="left"/>
              <w:rPr>
                <w:sz w:val="16"/>
              </w:rPr>
            </w:pPr>
          </w:p>
          <w:p>
            <w:pPr>
              <w:pStyle w:val="TableParagraph"/>
              <w:ind w:left="35" w:right="38"/>
              <w:rPr>
                <w:sz w:val="16"/>
              </w:rPr>
            </w:pPr>
            <w:r>
              <w:rPr>
                <w:spacing w:val="-2"/>
                <w:sz w:val="16"/>
              </w:rPr>
              <w:t>46601</w:t>
            </w:r>
          </w:p>
        </w:tc>
        <w:tc>
          <w:tcPr>
            <w:tcW w:w="747" w:type="dxa"/>
          </w:tcPr>
          <w:p>
            <w:pPr>
              <w:pStyle w:val="TableParagraph"/>
              <w:spacing w:before="110"/>
              <w:jc w:val="left"/>
              <w:rPr>
                <w:sz w:val="16"/>
              </w:rPr>
            </w:pPr>
          </w:p>
          <w:p>
            <w:pPr>
              <w:pStyle w:val="TableParagraph"/>
              <w:ind w:left="37" w:right="38"/>
              <w:rPr>
                <w:sz w:val="16"/>
              </w:rPr>
            </w:pPr>
            <w:r>
              <w:rPr>
                <w:spacing w:val="-2"/>
                <w:sz w:val="16"/>
              </w:rPr>
              <w:t>47346</w:t>
            </w:r>
          </w:p>
        </w:tc>
        <w:tc>
          <w:tcPr>
            <w:tcW w:w="898" w:type="dxa"/>
          </w:tcPr>
          <w:p>
            <w:pPr>
              <w:pStyle w:val="TableParagraph"/>
              <w:spacing w:before="110"/>
              <w:jc w:val="left"/>
              <w:rPr>
                <w:sz w:val="16"/>
              </w:rPr>
            </w:pPr>
          </w:p>
          <w:p>
            <w:pPr>
              <w:pStyle w:val="TableParagraph"/>
              <w:ind w:left="33" w:right="35"/>
              <w:rPr>
                <w:sz w:val="16"/>
              </w:rPr>
            </w:pPr>
            <w:r>
              <w:rPr>
                <w:spacing w:val="-2"/>
                <w:sz w:val="16"/>
              </w:rPr>
              <w:t>48115</w:t>
            </w:r>
          </w:p>
        </w:tc>
        <w:tc>
          <w:tcPr>
            <w:tcW w:w="874" w:type="dxa"/>
          </w:tcPr>
          <w:p>
            <w:pPr>
              <w:pStyle w:val="TableParagraph"/>
              <w:spacing w:before="110"/>
              <w:jc w:val="left"/>
              <w:rPr>
                <w:sz w:val="16"/>
              </w:rPr>
            </w:pPr>
          </w:p>
          <w:p>
            <w:pPr>
              <w:pStyle w:val="TableParagraph"/>
              <w:ind w:left="3" w:right="8"/>
              <w:rPr>
                <w:sz w:val="16"/>
              </w:rPr>
            </w:pPr>
            <w:r>
              <w:rPr>
                <w:spacing w:val="-2"/>
                <w:sz w:val="16"/>
              </w:rPr>
              <w:t>45546</w:t>
            </w:r>
          </w:p>
        </w:tc>
      </w:tr>
    </w:tbl>
    <w:p>
      <w:pPr>
        <w:pStyle w:val="BodyText"/>
        <w:spacing w:before="11"/>
        <w:ind w:left="0"/>
      </w:pPr>
    </w:p>
    <w:p>
      <w:pPr>
        <w:pStyle w:val="Heading2"/>
        <w:numPr>
          <w:ilvl w:val="1"/>
          <w:numId w:val="73"/>
        </w:numPr>
        <w:tabs>
          <w:tab w:pos="861" w:val="left" w:leader="none"/>
        </w:tabs>
        <w:spacing w:line="240" w:lineRule="auto" w:before="0" w:after="0"/>
        <w:ind w:left="861" w:right="0" w:hanging="708"/>
        <w:jc w:val="left"/>
      </w:pPr>
      <w:bookmarkStart w:name="_bookmark130" w:id="156"/>
      <w:bookmarkEnd w:id="156"/>
      <w:r>
        <w:rPr>
          <w:b w:val="0"/>
        </w:rPr>
      </w:r>
      <w:r>
        <w:rPr/>
        <w:t>Тарифно-балансовые</w:t>
      </w:r>
      <w:r>
        <w:rPr>
          <w:spacing w:val="-12"/>
        </w:rPr>
        <w:t> </w:t>
      </w:r>
      <w:r>
        <w:rPr/>
        <w:t>расчетные</w:t>
      </w:r>
      <w:r>
        <w:rPr>
          <w:spacing w:val="-11"/>
        </w:rPr>
        <w:t> </w:t>
      </w:r>
      <w:r>
        <w:rPr/>
        <w:t>модели</w:t>
      </w:r>
      <w:r>
        <w:rPr>
          <w:spacing w:val="-10"/>
        </w:rPr>
        <w:t> </w:t>
      </w:r>
      <w:r>
        <w:rPr/>
        <w:t>теплоснабжения</w:t>
      </w:r>
      <w:r>
        <w:rPr>
          <w:spacing w:val="-10"/>
        </w:rPr>
        <w:t> </w:t>
      </w:r>
      <w:r>
        <w:rPr/>
        <w:t>потребителей</w:t>
      </w:r>
      <w:r>
        <w:rPr>
          <w:spacing w:val="-11"/>
        </w:rPr>
        <w:t> </w:t>
      </w:r>
      <w:r>
        <w:rPr/>
        <w:t>по</w:t>
      </w:r>
      <w:r>
        <w:rPr>
          <w:spacing w:val="-10"/>
        </w:rPr>
        <w:t> </w:t>
      </w:r>
      <w:r>
        <w:rPr/>
        <w:t>каждой</w:t>
      </w:r>
      <w:r>
        <w:rPr>
          <w:spacing w:val="-10"/>
        </w:rPr>
        <w:t> </w:t>
      </w:r>
      <w:r>
        <w:rPr/>
        <w:t>единой</w:t>
      </w:r>
      <w:r>
        <w:rPr>
          <w:spacing w:val="-10"/>
        </w:rPr>
        <w:t> </w:t>
      </w:r>
      <w:r>
        <w:rPr/>
        <w:t>теплоснабжающей </w:t>
      </w:r>
      <w:r>
        <w:rPr>
          <w:spacing w:val="-2"/>
        </w:rPr>
        <w:t>организации</w:t>
      </w:r>
    </w:p>
    <w:p>
      <w:pPr>
        <w:pStyle w:val="BodyText"/>
        <w:spacing w:before="271"/>
        <w:ind w:firstLine="708"/>
      </w:pPr>
      <w:r>
        <w:rPr/>
        <w:t>Тарифно-балансовые</w:t>
      </w:r>
      <w:r>
        <w:rPr>
          <w:spacing w:val="37"/>
        </w:rPr>
        <w:t> </w:t>
      </w:r>
      <w:r>
        <w:rPr/>
        <w:t>расчетные</w:t>
      </w:r>
      <w:r>
        <w:rPr>
          <w:spacing w:val="38"/>
        </w:rPr>
        <w:t> </w:t>
      </w:r>
      <w:r>
        <w:rPr/>
        <w:t>модели</w:t>
      </w:r>
      <w:r>
        <w:rPr>
          <w:spacing w:val="39"/>
        </w:rPr>
        <w:t> </w:t>
      </w:r>
      <w:r>
        <w:rPr/>
        <w:t>теплоснабжения</w:t>
      </w:r>
      <w:r>
        <w:rPr>
          <w:spacing w:val="37"/>
        </w:rPr>
        <w:t> </w:t>
      </w:r>
      <w:r>
        <w:rPr/>
        <w:t>потребителей</w:t>
      </w:r>
      <w:r>
        <w:rPr>
          <w:spacing w:val="40"/>
        </w:rPr>
        <w:t> </w:t>
      </w:r>
      <w:r>
        <w:rPr/>
        <w:t>представлены</w:t>
      </w:r>
      <w:r>
        <w:rPr>
          <w:spacing w:val="37"/>
        </w:rPr>
        <w:t> </w:t>
      </w:r>
      <w:r>
        <w:rPr/>
        <w:t>в</w:t>
      </w:r>
      <w:r>
        <w:rPr>
          <w:spacing w:val="37"/>
        </w:rPr>
        <w:t> </w:t>
      </w:r>
      <w:r>
        <w:rPr/>
        <w:t>п.14.1</w:t>
      </w:r>
      <w:r>
        <w:rPr>
          <w:spacing w:val="37"/>
        </w:rPr>
        <w:t> </w:t>
      </w:r>
      <w:r>
        <w:rPr/>
        <w:t>(таблицы</w:t>
      </w:r>
      <w:r>
        <w:rPr>
          <w:spacing w:val="37"/>
        </w:rPr>
        <w:t> </w:t>
      </w:r>
      <w:r>
        <w:rPr/>
        <w:t>14.1.а</w:t>
      </w:r>
      <w:r>
        <w:rPr>
          <w:spacing w:val="40"/>
        </w:rPr>
        <w:t> </w:t>
      </w:r>
      <w:r>
        <w:rPr/>
        <w:t>–</w:t>
      </w:r>
      <w:r>
        <w:rPr>
          <w:spacing w:val="36"/>
        </w:rPr>
        <w:t> </w:t>
      </w:r>
      <w:r>
        <w:rPr/>
        <w:t>14.1.б)</w:t>
      </w:r>
      <w:r>
        <w:rPr>
          <w:spacing w:val="37"/>
        </w:rPr>
        <w:t> </w:t>
      </w:r>
      <w:r>
        <w:rPr/>
        <w:t>Обосновывающих материалов настоящей схемы теплоснабжения.</w:t>
      </w:r>
    </w:p>
    <w:p>
      <w:pPr>
        <w:pStyle w:val="BodyText"/>
        <w:spacing w:before="5"/>
        <w:ind w:left="0"/>
      </w:pPr>
    </w:p>
    <w:p>
      <w:pPr>
        <w:pStyle w:val="Heading2"/>
        <w:numPr>
          <w:ilvl w:val="1"/>
          <w:numId w:val="73"/>
        </w:numPr>
        <w:tabs>
          <w:tab w:pos="862" w:val="left" w:leader="none"/>
        </w:tabs>
        <w:spacing w:line="240" w:lineRule="auto" w:before="1" w:after="0"/>
        <w:ind w:left="862" w:right="201" w:hanging="708"/>
        <w:jc w:val="left"/>
      </w:pPr>
      <w:bookmarkStart w:name="_bookmark131" w:id="157"/>
      <w:bookmarkEnd w:id="157"/>
      <w:r>
        <w:rPr>
          <w:b w:val="0"/>
        </w:rPr>
      </w:r>
      <w:r>
        <w:rPr/>
        <w:t>Результаты</w:t>
      </w:r>
      <w:r>
        <w:rPr>
          <w:spacing w:val="40"/>
        </w:rPr>
        <w:t> </w:t>
      </w:r>
      <w:r>
        <w:rPr/>
        <w:t>оценки</w:t>
      </w:r>
      <w:r>
        <w:rPr>
          <w:spacing w:val="40"/>
        </w:rPr>
        <w:t> </w:t>
      </w:r>
      <w:r>
        <w:rPr/>
        <w:t>ценовых</w:t>
      </w:r>
      <w:r>
        <w:rPr>
          <w:spacing w:val="40"/>
        </w:rPr>
        <w:t> </w:t>
      </w:r>
      <w:r>
        <w:rPr/>
        <w:t>(тарифных)</w:t>
      </w:r>
      <w:r>
        <w:rPr>
          <w:spacing w:val="40"/>
        </w:rPr>
        <w:t> </w:t>
      </w:r>
      <w:r>
        <w:rPr/>
        <w:t>последствий</w:t>
      </w:r>
      <w:r>
        <w:rPr>
          <w:spacing w:val="40"/>
        </w:rPr>
        <w:t> </w:t>
      </w:r>
      <w:r>
        <w:rPr/>
        <w:t>реализации</w:t>
      </w:r>
      <w:r>
        <w:rPr>
          <w:spacing w:val="40"/>
        </w:rPr>
        <w:t> </w:t>
      </w:r>
      <w:r>
        <w:rPr/>
        <w:t>проектов</w:t>
      </w:r>
      <w:r>
        <w:rPr>
          <w:spacing w:val="40"/>
        </w:rPr>
        <w:t> </w:t>
      </w:r>
      <w:r>
        <w:rPr/>
        <w:t>схемы</w:t>
      </w:r>
      <w:r>
        <w:rPr>
          <w:spacing w:val="40"/>
        </w:rPr>
        <w:t> </w:t>
      </w:r>
      <w:r>
        <w:rPr/>
        <w:t>теплоснабжения</w:t>
      </w:r>
      <w:r>
        <w:rPr>
          <w:spacing w:val="40"/>
        </w:rPr>
        <w:t> </w:t>
      </w:r>
      <w:r>
        <w:rPr/>
        <w:t>на</w:t>
      </w:r>
      <w:r>
        <w:rPr>
          <w:spacing w:val="40"/>
        </w:rPr>
        <w:t> </w:t>
      </w:r>
      <w:r>
        <w:rPr/>
        <w:t>основании</w:t>
      </w:r>
      <w:r>
        <w:rPr>
          <w:spacing w:val="40"/>
        </w:rPr>
        <w:t> </w:t>
      </w:r>
      <w:r>
        <w:rPr/>
        <w:t>разработанных тарифно-балансовых моделей</w:t>
      </w:r>
    </w:p>
    <w:p>
      <w:pPr>
        <w:pStyle w:val="BodyText"/>
        <w:spacing w:before="271"/>
        <w:ind w:firstLine="708"/>
      </w:pPr>
      <w:r>
        <w:rPr/>
        <w:t>Результаты</w:t>
      </w:r>
      <w:r>
        <w:rPr>
          <w:spacing w:val="35"/>
        </w:rPr>
        <w:t> </w:t>
      </w:r>
      <w:r>
        <w:rPr/>
        <w:t>оценки</w:t>
      </w:r>
      <w:r>
        <w:rPr>
          <w:spacing w:val="36"/>
        </w:rPr>
        <w:t> </w:t>
      </w:r>
      <w:r>
        <w:rPr/>
        <w:t>ценовых</w:t>
      </w:r>
      <w:r>
        <w:rPr>
          <w:spacing w:val="37"/>
        </w:rPr>
        <w:t> </w:t>
      </w:r>
      <w:r>
        <w:rPr/>
        <w:t>(тарифных)</w:t>
      </w:r>
      <w:r>
        <w:rPr>
          <w:spacing w:val="34"/>
        </w:rPr>
        <w:t> </w:t>
      </w:r>
      <w:r>
        <w:rPr/>
        <w:t>последствий</w:t>
      </w:r>
      <w:r>
        <w:rPr>
          <w:spacing w:val="36"/>
        </w:rPr>
        <w:t> </w:t>
      </w:r>
      <w:r>
        <w:rPr/>
        <w:t>реализации</w:t>
      </w:r>
      <w:r>
        <w:rPr>
          <w:spacing w:val="36"/>
        </w:rPr>
        <w:t> </w:t>
      </w:r>
      <w:r>
        <w:rPr/>
        <w:t>проектов</w:t>
      </w:r>
      <w:r>
        <w:rPr>
          <w:spacing w:val="35"/>
        </w:rPr>
        <w:t> </w:t>
      </w:r>
      <w:r>
        <w:rPr/>
        <w:t>схемы</w:t>
      </w:r>
      <w:r>
        <w:rPr>
          <w:spacing w:val="35"/>
        </w:rPr>
        <w:t> </w:t>
      </w:r>
      <w:r>
        <w:rPr/>
        <w:t>теплоснабжения</w:t>
      </w:r>
      <w:r>
        <w:rPr>
          <w:spacing w:val="33"/>
        </w:rPr>
        <w:t> </w:t>
      </w:r>
      <w:r>
        <w:rPr/>
        <w:t>на</w:t>
      </w:r>
      <w:r>
        <w:rPr>
          <w:spacing w:val="34"/>
        </w:rPr>
        <w:t> </w:t>
      </w:r>
      <w:r>
        <w:rPr/>
        <w:t>основании</w:t>
      </w:r>
      <w:r>
        <w:rPr>
          <w:spacing w:val="34"/>
        </w:rPr>
        <w:t> </w:t>
      </w:r>
      <w:r>
        <w:rPr/>
        <w:t>разработанных</w:t>
      </w:r>
      <w:r>
        <w:rPr>
          <w:spacing w:val="37"/>
        </w:rPr>
        <w:t> </w:t>
      </w:r>
      <w:r>
        <w:rPr/>
        <w:t>тарифно- балансовых моделей представлены в п.14.1 (таблицы 14.1.а – 14.1.б) Обосновывающих материалов настоящей схемы теплоснабжения.</w:t>
      </w:r>
    </w:p>
    <w:p>
      <w:pPr>
        <w:pStyle w:val="BodyText"/>
        <w:spacing w:after="0"/>
        <w:sectPr>
          <w:pgSz w:w="16840" w:h="11910" w:orient="landscape"/>
          <w:pgMar w:header="0" w:footer="968" w:top="960" w:bottom="1180" w:left="566" w:right="566"/>
        </w:sectPr>
      </w:pPr>
    </w:p>
    <w:p>
      <w:pPr>
        <w:pStyle w:val="BodyText"/>
        <w:spacing w:before="61"/>
        <w:ind w:right="199" w:firstLine="708"/>
        <w:jc w:val="both"/>
      </w:pPr>
      <w:r>
        <w:rPr/>
        <w:t>Согласно расчетам, в тарифно-балансовых моделях предусмотрено не превышение индексов</w:t>
      </w:r>
      <w:r>
        <w:rPr>
          <w:spacing w:val="-2"/>
        </w:rPr>
        <w:t> </w:t>
      </w:r>
      <w:r>
        <w:rPr/>
        <w:t>изменения размера вносимой гражданами платы за коммунальные услуги, утвержденных Распоряжением Правительства РФ от 10.11.2023 № 3147-р за счет субсидии на компенсацию межтарифной разницы для потребителей категории «население».</w:t>
      </w:r>
    </w:p>
    <w:p>
      <w:pPr>
        <w:pStyle w:val="BodyText"/>
        <w:spacing w:after="0"/>
        <w:jc w:val="both"/>
        <w:sectPr>
          <w:pgSz w:w="16840" w:h="11910" w:orient="landscape"/>
          <w:pgMar w:header="0" w:footer="968" w:top="920" w:bottom="1180" w:left="566" w:right="566"/>
        </w:sectPr>
      </w:pPr>
    </w:p>
    <w:p>
      <w:pPr>
        <w:pStyle w:val="Heading1"/>
        <w:spacing w:before="74"/>
        <w:ind w:left="1654"/>
      </w:pPr>
      <w:bookmarkStart w:name="_TOC_250000" w:id="158"/>
      <w:r>
        <w:rPr/>
        <w:t>ГЛАВА</w:t>
      </w:r>
      <w:r>
        <w:rPr>
          <w:spacing w:val="-17"/>
        </w:rPr>
        <w:t> </w:t>
      </w:r>
      <w:r>
        <w:rPr/>
        <w:t>15.</w:t>
      </w:r>
      <w:r>
        <w:rPr>
          <w:spacing w:val="-15"/>
        </w:rPr>
        <w:t> </w:t>
      </w:r>
      <w:r>
        <w:rPr/>
        <w:t>РЕЕСТР</w:t>
      </w:r>
      <w:r>
        <w:rPr>
          <w:spacing w:val="-15"/>
        </w:rPr>
        <w:t> </w:t>
      </w:r>
      <w:r>
        <w:rPr/>
        <w:t>ЕДИНЫХ</w:t>
      </w:r>
      <w:r>
        <w:rPr>
          <w:spacing w:val="-14"/>
        </w:rPr>
        <w:t> </w:t>
      </w:r>
      <w:r>
        <w:rPr/>
        <w:t>ТЕПЛОСНАБЖАЮЩИХ</w:t>
      </w:r>
      <w:r>
        <w:rPr>
          <w:spacing w:val="-14"/>
        </w:rPr>
        <w:t> </w:t>
      </w:r>
      <w:bookmarkEnd w:id="158"/>
      <w:r>
        <w:rPr>
          <w:spacing w:val="-2"/>
        </w:rPr>
        <w:t>ОРГАНИЗАЦИЙ</w:t>
      </w:r>
    </w:p>
    <w:p>
      <w:pPr>
        <w:pStyle w:val="BodyText"/>
        <w:ind w:left="0"/>
        <w:rPr>
          <w:b/>
        </w:rPr>
      </w:pPr>
    </w:p>
    <w:p>
      <w:pPr>
        <w:pStyle w:val="Heading2"/>
        <w:numPr>
          <w:ilvl w:val="1"/>
          <w:numId w:val="74"/>
        </w:numPr>
        <w:tabs>
          <w:tab w:pos="862" w:val="left" w:leader="none"/>
        </w:tabs>
        <w:spacing w:line="240" w:lineRule="auto" w:before="0" w:after="0"/>
        <w:ind w:left="862" w:right="153" w:hanging="709"/>
        <w:jc w:val="both"/>
      </w:pPr>
      <w:bookmarkStart w:name="_bookmark132" w:id="159"/>
      <w:bookmarkEnd w:id="159"/>
      <w:r>
        <w:rPr>
          <w:b w:val="0"/>
        </w:rPr>
      </w:r>
      <w:r>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муниципального округа, городского округа, города федерального значения</w:t>
      </w:r>
    </w:p>
    <w:p>
      <w:pPr>
        <w:pStyle w:val="BodyText"/>
        <w:spacing w:before="272"/>
        <w:ind w:right="150" w:firstLine="708"/>
        <w:jc w:val="both"/>
      </w:pPr>
      <w:r>
        <w:rPr/>
        <w:t>Реестр систем теплоснабжения, содержащий перечень теплоснабжающих организаций, действующих в каждой системе теплоснабжения Михайловского сельского поселения (п. Молодежный) представлен в таблице 15.1.</w:t>
      </w:r>
    </w:p>
    <w:p>
      <w:pPr>
        <w:pStyle w:val="BodyText"/>
        <w:ind w:left="0"/>
      </w:pPr>
    </w:p>
    <w:p>
      <w:pPr>
        <w:pStyle w:val="BodyText"/>
        <w:spacing w:after="8"/>
        <w:ind w:right="158"/>
        <w:jc w:val="both"/>
      </w:pPr>
      <w:r>
        <w:rPr/>
        <w:t>Таблица 15.1 - Перечень теплоснабжающих организаций, действующих в каждой системе теплоснабжения Михайловского сельского поселения (п. Молодежный)</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79"/>
        <w:gridCol w:w="5125"/>
      </w:tblGrid>
      <w:tr>
        <w:trPr>
          <w:trHeight w:val="275" w:hRule="atLeast"/>
        </w:trPr>
        <w:tc>
          <w:tcPr>
            <w:tcW w:w="5279" w:type="dxa"/>
          </w:tcPr>
          <w:p>
            <w:pPr>
              <w:pStyle w:val="TableParagraph"/>
              <w:spacing w:line="256" w:lineRule="exact"/>
              <w:ind w:left="1257"/>
              <w:jc w:val="left"/>
              <w:rPr>
                <w:b/>
                <w:sz w:val="24"/>
              </w:rPr>
            </w:pPr>
            <w:r>
              <w:rPr>
                <w:b/>
                <w:sz w:val="24"/>
              </w:rPr>
              <w:t>Система</w:t>
            </w:r>
            <w:r>
              <w:rPr>
                <w:b/>
                <w:spacing w:val="-6"/>
                <w:sz w:val="24"/>
              </w:rPr>
              <w:t> </w:t>
            </w:r>
            <w:r>
              <w:rPr>
                <w:b/>
                <w:spacing w:val="-2"/>
                <w:sz w:val="24"/>
              </w:rPr>
              <w:t>теплоснабжения</w:t>
            </w:r>
          </w:p>
        </w:tc>
        <w:tc>
          <w:tcPr>
            <w:tcW w:w="5125" w:type="dxa"/>
          </w:tcPr>
          <w:p>
            <w:pPr>
              <w:pStyle w:val="TableParagraph"/>
              <w:spacing w:line="256" w:lineRule="exact"/>
              <w:ind w:left="813"/>
              <w:jc w:val="left"/>
              <w:rPr>
                <w:b/>
                <w:sz w:val="24"/>
              </w:rPr>
            </w:pPr>
            <w:r>
              <w:rPr>
                <w:b/>
                <w:spacing w:val="-2"/>
                <w:sz w:val="24"/>
              </w:rPr>
              <w:t>Эксплуатирующие</w:t>
            </w:r>
            <w:r>
              <w:rPr>
                <w:b/>
                <w:spacing w:val="1"/>
                <w:sz w:val="24"/>
              </w:rPr>
              <w:t> </w:t>
            </w:r>
            <w:r>
              <w:rPr>
                <w:b/>
                <w:spacing w:val="-2"/>
                <w:sz w:val="24"/>
              </w:rPr>
              <w:t>организации</w:t>
            </w:r>
          </w:p>
        </w:tc>
      </w:tr>
      <w:tr>
        <w:trPr>
          <w:trHeight w:val="275" w:hRule="atLeast"/>
        </w:trPr>
        <w:tc>
          <w:tcPr>
            <w:tcW w:w="5279" w:type="dxa"/>
          </w:tcPr>
          <w:p>
            <w:pPr>
              <w:pStyle w:val="TableParagraph"/>
              <w:spacing w:before="17"/>
              <w:ind w:left="28"/>
              <w:jc w:val="left"/>
              <w:rPr>
                <w:sz w:val="20"/>
              </w:rPr>
            </w:pPr>
            <w:r>
              <w:rPr>
                <w:spacing w:val="-2"/>
                <w:sz w:val="20"/>
              </w:rPr>
              <w:t>Котельная</w:t>
            </w:r>
            <w:r>
              <w:rPr>
                <w:spacing w:val="-3"/>
                <w:sz w:val="20"/>
              </w:rPr>
              <w:t> </w:t>
            </w:r>
            <w:r>
              <w:rPr>
                <w:spacing w:val="-2"/>
                <w:sz w:val="20"/>
              </w:rPr>
              <w:t>п. Молодежный,</w:t>
            </w:r>
            <w:r>
              <w:rPr>
                <w:spacing w:val="-1"/>
                <w:sz w:val="20"/>
              </w:rPr>
              <w:t> </w:t>
            </w:r>
            <w:r>
              <w:rPr>
                <w:spacing w:val="-2"/>
                <w:sz w:val="20"/>
              </w:rPr>
              <w:t>ул.</w:t>
            </w:r>
            <w:r>
              <w:rPr>
                <w:sz w:val="20"/>
              </w:rPr>
              <w:t> </w:t>
            </w:r>
            <w:r>
              <w:rPr>
                <w:spacing w:val="-2"/>
                <w:sz w:val="20"/>
              </w:rPr>
              <w:t>Степная, №4-</w:t>
            </w:r>
            <w:r>
              <w:rPr>
                <w:spacing w:val="-10"/>
                <w:sz w:val="20"/>
              </w:rPr>
              <w:t>а</w:t>
            </w:r>
          </w:p>
        </w:tc>
        <w:tc>
          <w:tcPr>
            <w:tcW w:w="5125" w:type="dxa"/>
          </w:tcPr>
          <w:p>
            <w:pPr>
              <w:pStyle w:val="TableParagraph"/>
              <w:spacing w:line="256" w:lineRule="exact"/>
              <w:ind w:left="28"/>
              <w:jc w:val="left"/>
              <w:rPr>
                <w:sz w:val="24"/>
              </w:rPr>
            </w:pPr>
            <w:r>
              <w:rPr>
                <w:sz w:val="24"/>
              </w:rPr>
              <w:t>МУП</w:t>
            </w:r>
            <w:r>
              <w:rPr>
                <w:spacing w:val="-10"/>
                <w:sz w:val="24"/>
              </w:rPr>
              <w:t> </w:t>
            </w:r>
            <w:r>
              <w:rPr>
                <w:sz w:val="24"/>
              </w:rPr>
              <w:t>«Красносулинские</w:t>
            </w:r>
            <w:r>
              <w:rPr>
                <w:spacing w:val="-12"/>
                <w:sz w:val="24"/>
              </w:rPr>
              <w:t> </w:t>
            </w:r>
            <w:r>
              <w:rPr>
                <w:sz w:val="24"/>
              </w:rPr>
              <w:t>городские</w:t>
            </w:r>
            <w:r>
              <w:rPr>
                <w:spacing w:val="-13"/>
                <w:sz w:val="24"/>
              </w:rPr>
              <w:t> </w:t>
            </w:r>
            <w:r>
              <w:rPr>
                <w:spacing w:val="-2"/>
                <w:sz w:val="24"/>
              </w:rPr>
              <w:t>теплосети»</w:t>
            </w:r>
          </w:p>
        </w:tc>
      </w:tr>
    </w:tbl>
    <w:p>
      <w:pPr>
        <w:pStyle w:val="Heading2"/>
        <w:numPr>
          <w:ilvl w:val="1"/>
          <w:numId w:val="74"/>
        </w:numPr>
        <w:tabs>
          <w:tab w:pos="862" w:val="left" w:leader="none"/>
        </w:tabs>
        <w:spacing w:line="240" w:lineRule="auto" w:before="273" w:after="0"/>
        <w:ind w:left="862" w:right="159" w:hanging="709"/>
        <w:jc w:val="both"/>
      </w:pPr>
      <w:bookmarkStart w:name="_bookmark133" w:id="160"/>
      <w:bookmarkEnd w:id="160"/>
      <w:r>
        <w:rPr>
          <w:b w:val="0"/>
        </w:rPr>
      </w:r>
      <w:r>
        <w:rPr/>
        <w:t>Реестр единых теплоснабжающих организаций, содержащий перечень систем теплоснабжения, входящих в состав единой теплоснабжающей организации</w:t>
      </w:r>
    </w:p>
    <w:p>
      <w:pPr>
        <w:pStyle w:val="BodyText"/>
        <w:spacing w:before="272"/>
        <w:ind w:right="153" w:firstLine="708"/>
        <w:jc w:val="both"/>
      </w:pPr>
      <w:r>
        <w:rPr/>
        <w:t>В настоящее время на территории Михайловского сельского поселения (п. Молодежный) предприятием, отвечающим всем требованиям критериев по определению единой теплоснабжающей организации, является МУП «Красносулинские городские теплосети».</w:t>
      </w:r>
    </w:p>
    <w:p>
      <w:pPr>
        <w:pStyle w:val="BodyText"/>
        <w:ind w:left="862"/>
        <w:jc w:val="both"/>
      </w:pPr>
      <w:r>
        <w:rPr/>
        <w:t>Перечень</w:t>
      </w:r>
      <w:r>
        <w:rPr>
          <w:spacing w:val="62"/>
        </w:rPr>
        <w:t> </w:t>
      </w:r>
      <w:r>
        <w:rPr/>
        <w:t>систем</w:t>
      </w:r>
      <w:r>
        <w:rPr>
          <w:spacing w:val="66"/>
        </w:rPr>
        <w:t> </w:t>
      </w:r>
      <w:r>
        <w:rPr/>
        <w:t>теплоснабжения</w:t>
      </w:r>
      <w:r>
        <w:rPr>
          <w:spacing w:val="65"/>
        </w:rPr>
        <w:t> </w:t>
      </w:r>
      <w:r>
        <w:rPr/>
        <w:t>на</w:t>
      </w:r>
      <w:r>
        <w:rPr>
          <w:spacing w:val="64"/>
        </w:rPr>
        <w:t> </w:t>
      </w:r>
      <w:r>
        <w:rPr/>
        <w:t>территории</w:t>
      </w:r>
      <w:r>
        <w:rPr>
          <w:spacing w:val="70"/>
        </w:rPr>
        <w:t> </w:t>
      </w:r>
      <w:r>
        <w:rPr/>
        <w:t>Михайловского</w:t>
      </w:r>
      <w:r>
        <w:rPr>
          <w:spacing w:val="65"/>
        </w:rPr>
        <w:t> </w:t>
      </w:r>
      <w:r>
        <w:rPr/>
        <w:t>сельского</w:t>
      </w:r>
      <w:r>
        <w:rPr>
          <w:spacing w:val="65"/>
        </w:rPr>
        <w:t> </w:t>
      </w:r>
      <w:r>
        <w:rPr/>
        <w:t>поселения</w:t>
      </w:r>
      <w:r>
        <w:rPr>
          <w:spacing w:val="65"/>
        </w:rPr>
        <w:t> </w:t>
      </w:r>
      <w:r>
        <w:rPr>
          <w:spacing w:val="-5"/>
        </w:rPr>
        <w:t>(п.</w:t>
      </w:r>
    </w:p>
    <w:p>
      <w:pPr>
        <w:pStyle w:val="BodyText"/>
        <w:jc w:val="both"/>
      </w:pPr>
      <w:r>
        <w:rPr/>
        <w:t>Молодежный),</w:t>
      </w:r>
      <w:r>
        <w:rPr>
          <w:spacing w:val="-12"/>
        </w:rPr>
        <w:t> </w:t>
      </w:r>
      <w:r>
        <w:rPr/>
        <w:t>входящих</w:t>
      </w:r>
      <w:r>
        <w:rPr>
          <w:spacing w:val="-7"/>
        </w:rPr>
        <w:t> </w:t>
      </w:r>
      <w:r>
        <w:rPr/>
        <w:t>в</w:t>
      </w:r>
      <w:r>
        <w:rPr>
          <w:spacing w:val="-10"/>
        </w:rPr>
        <w:t> </w:t>
      </w:r>
      <w:r>
        <w:rPr/>
        <w:t>состав</w:t>
      </w:r>
      <w:r>
        <w:rPr>
          <w:spacing w:val="-10"/>
        </w:rPr>
        <w:t> </w:t>
      </w:r>
      <w:r>
        <w:rPr/>
        <w:t>единой</w:t>
      </w:r>
      <w:r>
        <w:rPr>
          <w:spacing w:val="-9"/>
        </w:rPr>
        <w:t> </w:t>
      </w:r>
      <w:r>
        <w:rPr/>
        <w:t>теплоснабжающей</w:t>
      </w:r>
      <w:r>
        <w:rPr>
          <w:spacing w:val="-9"/>
        </w:rPr>
        <w:t> </w:t>
      </w:r>
      <w:r>
        <w:rPr>
          <w:spacing w:val="-2"/>
        </w:rPr>
        <w:t>организации:</w:t>
      </w:r>
    </w:p>
    <w:p>
      <w:pPr>
        <w:pStyle w:val="BodyText"/>
        <w:ind w:left="862"/>
        <w:jc w:val="both"/>
      </w:pPr>
      <w:r>
        <w:rPr/>
        <w:t>-</w:t>
      </w:r>
      <w:r>
        <w:rPr>
          <w:spacing w:val="-11"/>
        </w:rPr>
        <w:t> </w:t>
      </w:r>
      <w:r>
        <w:rPr/>
        <w:t>Котельная</w:t>
      </w:r>
      <w:r>
        <w:rPr>
          <w:spacing w:val="-8"/>
        </w:rPr>
        <w:t> </w:t>
      </w:r>
      <w:r>
        <w:rPr/>
        <w:t>п.</w:t>
      </w:r>
      <w:r>
        <w:rPr>
          <w:spacing w:val="-10"/>
        </w:rPr>
        <w:t> </w:t>
      </w:r>
      <w:r>
        <w:rPr/>
        <w:t>Молодежный,</w:t>
      </w:r>
      <w:r>
        <w:rPr>
          <w:spacing w:val="-6"/>
        </w:rPr>
        <w:t> </w:t>
      </w:r>
      <w:r>
        <w:rPr/>
        <w:t>ул.</w:t>
      </w:r>
      <w:r>
        <w:rPr>
          <w:spacing w:val="-8"/>
        </w:rPr>
        <w:t> </w:t>
      </w:r>
      <w:r>
        <w:rPr/>
        <w:t>Степная,</w:t>
      </w:r>
      <w:r>
        <w:rPr>
          <w:spacing w:val="-7"/>
        </w:rPr>
        <w:t> </w:t>
      </w:r>
      <w:r>
        <w:rPr/>
        <w:t>№4-а</w:t>
      </w:r>
      <w:r>
        <w:rPr>
          <w:spacing w:val="-7"/>
        </w:rPr>
        <w:t> </w:t>
      </w:r>
      <w:r>
        <w:rPr/>
        <w:t>и</w:t>
      </w:r>
      <w:r>
        <w:rPr>
          <w:spacing w:val="-8"/>
        </w:rPr>
        <w:t> </w:t>
      </w:r>
      <w:r>
        <w:rPr/>
        <w:t>тепловая</w:t>
      </w:r>
      <w:r>
        <w:rPr>
          <w:spacing w:val="-7"/>
        </w:rPr>
        <w:t> </w:t>
      </w:r>
      <w:r>
        <w:rPr>
          <w:spacing w:val="-4"/>
        </w:rPr>
        <w:t>сеть</w:t>
      </w:r>
    </w:p>
    <w:p>
      <w:pPr>
        <w:pStyle w:val="BodyText"/>
        <w:spacing w:before="5"/>
        <w:ind w:left="0"/>
      </w:pPr>
    </w:p>
    <w:p>
      <w:pPr>
        <w:pStyle w:val="Heading2"/>
        <w:numPr>
          <w:ilvl w:val="1"/>
          <w:numId w:val="74"/>
        </w:numPr>
        <w:tabs>
          <w:tab w:pos="862" w:val="left" w:leader="none"/>
        </w:tabs>
        <w:spacing w:line="240" w:lineRule="auto" w:before="0" w:after="0"/>
        <w:ind w:left="862" w:right="156" w:hanging="709"/>
        <w:jc w:val="both"/>
      </w:pPr>
      <w:bookmarkStart w:name="_bookmark134" w:id="161"/>
      <w:bookmarkEnd w:id="161"/>
      <w:r>
        <w:rPr>
          <w:b w:val="0"/>
        </w:rPr>
      </w:r>
      <w:r>
        <w:rPr/>
        <w:t>Основания, в том числе критерии, в соответствии с которыми теплоснабжающей организации присвоен статус единой теплоснабжающей организации</w:t>
      </w:r>
    </w:p>
    <w:p>
      <w:pPr>
        <w:pStyle w:val="BodyText"/>
        <w:spacing w:before="271"/>
        <w:ind w:right="149" w:firstLine="708"/>
        <w:jc w:val="both"/>
      </w:pPr>
      <w:r>
        <w:rPr/>
        <w:t>В соответствии с пунктом 28 статьи 2 Федерального закона от 27.07.2010 № 190-ФЗ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w:t>
      </w:r>
      <w:r>
        <w:rPr>
          <w:spacing w:val="-3"/>
        </w:rPr>
        <w:t> </w:t>
      </w:r>
      <w:r>
        <w:rPr/>
        <w:t>в</w:t>
      </w:r>
      <w:r>
        <w:rPr>
          <w:spacing w:val="-5"/>
        </w:rPr>
        <w:t> </w:t>
      </w:r>
      <w:r>
        <w:rPr/>
        <w:t>сфере</w:t>
      </w:r>
      <w:r>
        <w:rPr>
          <w:spacing w:val="-6"/>
        </w:rPr>
        <w:t> </w:t>
      </w:r>
      <w:r>
        <w:rPr/>
        <w:t>теплоснабжения),</w:t>
      </w:r>
      <w:r>
        <w:rPr>
          <w:spacing w:val="-5"/>
        </w:rPr>
        <w:t> </w:t>
      </w:r>
      <w:r>
        <w:rPr/>
        <w:t>или</w:t>
      </w:r>
      <w:r>
        <w:rPr>
          <w:spacing w:val="-4"/>
        </w:rPr>
        <w:t> </w:t>
      </w:r>
      <w:r>
        <w:rPr/>
        <w:t>органом</w:t>
      </w:r>
      <w:r>
        <w:rPr>
          <w:spacing w:val="-5"/>
        </w:rPr>
        <w:t> </w:t>
      </w:r>
      <w:r>
        <w:rPr/>
        <w:t>местного</w:t>
      </w:r>
      <w:r>
        <w:rPr>
          <w:spacing w:val="-4"/>
        </w:rPr>
        <w:t> </w:t>
      </w:r>
      <w:r>
        <w:rPr/>
        <w:t>самоуправления</w:t>
      </w:r>
      <w:r>
        <w:rPr>
          <w:spacing w:val="-4"/>
        </w:rPr>
        <w:t> </w:t>
      </w:r>
      <w:r>
        <w:rPr/>
        <w:t>на</w:t>
      </w:r>
      <w:r>
        <w:rPr>
          <w:spacing w:val="-5"/>
        </w:rPr>
        <w:t> </w:t>
      </w:r>
      <w:r>
        <w:rPr/>
        <w:t>основании</w:t>
      </w:r>
      <w:r>
        <w:rPr>
          <w:spacing w:val="-6"/>
        </w:rPr>
        <w:t> </w:t>
      </w:r>
      <w:r>
        <w:rPr/>
        <w:t>критериев</w:t>
      </w:r>
      <w:r>
        <w:rPr>
          <w:spacing w:val="-5"/>
        </w:rPr>
        <w:t> </w:t>
      </w:r>
      <w:r>
        <w:rPr/>
        <w:t>и в порядке, которые установлены правилами организации теплоснабжения, утвержденными Правительством Российской Федерации.</w:t>
      </w:r>
    </w:p>
    <w:p>
      <w:pPr>
        <w:pStyle w:val="BodyText"/>
        <w:spacing w:before="1"/>
        <w:ind w:right="149" w:firstLine="708"/>
        <w:jc w:val="both"/>
      </w:pPr>
      <w:r>
        <w:rPr/>
        <w:t>В соответствии с пунктом 6 статьи 6 Федерального закона от 27.07.2010 №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pPr>
        <w:pStyle w:val="BodyText"/>
        <w:ind w:right="149" w:firstLine="708"/>
        <w:jc w:val="both"/>
      </w:pPr>
      <w:r>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(утверждены Постановлением Правительства РФ от 08.08.2012 № 808). Предлагается использовать для этого нижеследующий раздел Правил организации теплоснабжения.</w:t>
      </w:r>
    </w:p>
    <w:p>
      <w:pPr>
        <w:pStyle w:val="ListParagraph"/>
        <w:numPr>
          <w:ilvl w:val="2"/>
          <w:numId w:val="74"/>
        </w:numPr>
        <w:tabs>
          <w:tab w:pos="1153" w:val="left" w:leader="none"/>
        </w:tabs>
        <w:spacing w:line="240" w:lineRule="auto" w:before="1" w:after="0"/>
        <w:ind w:left="153" w:right="151" w:firstLine="708"/>
        <w:jc w:val="both"/>
        <w:rPr>
          <w:sz w:val="24"/>
        </w:rPr>
      </w:pPr>
      <w:r>
        <w:rPr>
          <w:sz w:val="24"/>
        </w:rPr>
        <w:t>Статус единой теплоснабжающей организации присваивается теплоснабжающей и (или) теплосетевой организации решением органа местного самоуправления (далее - уполномоченные органы) при утверждении схемы теплоснабжения поселения, городского округа.</w:t>
      </w:r>
    </w:p>
    <w:p>
      <w:pPr>
        <w:pStyle w:val="ListParagraph"/>
        <w:spacing w:after="0" w:line="240" w:lineRule="auto"/>
        <w:jc w:val="both"/>
        <w:rPr>
          <w:sz w:val="24"/>
        </w:rPr>
        <w:sectPr>
          <w:footerReference w:type="default" r:id="rId123"/>
          <w:pgSz w:w="11910" w:h="16840"/>
          <w:pgMar w:header="0" w:footer="943" w:top="900" w:bottom="1140" w:left="566" w:right="566"/>
        </w:sectPr>
      </w:pPr>
    </w:p>
    <w:p>
      <w:pPr>
        <w:pStyle w:val="ListParagraph"/>
        <w:numPr>
          <w:ilvl w:val="2"/>
          <w:numId w:val="74"/>
        </w:numPr>
        <w:tabs>
          <w:tab w:pos="1158" w:val="left" w:leader="none"/>
        </w:tabs>
        <w:spacing w:line="240" w:lineRule="auto" w:before="69" w:after="0"/>
        <w:ind w:left="153" w:right="156" w:firstLine="708"/>
        <w:jc w:val="both"/>
        <w:rPr>
          <w:sz w:val="24"/>
        </w:rPr>
      </w:pPr>
      <w:r>
        <w:rPr>
          <w:sz w:val="24"/>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pPr>
        <w:pStyle w:val="BodyText"/>
        <w:spacing w:before="1"/>
        <w:ind w:firstLine="708"/>
      </w:pPr>
      <w:r>
        <w:rPr/>
        <w:t>В</w:t>
      </w:r>
      <w:r>
        <w:rPr>
          <w:spacing w:val="40"/>
        </w:rPr>
        <w:t> </w:t>
      </w:r>
      <w:r>
        <w:rPr/>
        <w:t>случае</w:t>
      </w:r>
      <w:r>
        <w:rPr>
          <w:spacing w:val="40"/>
        </w:rPr>
        <w:t> </w:t>
      </w:r>
      <w:r>
        <w:rPr/>
        <w:t>если</w:t>
      </w:r>
      <w:r>
        <w:rPr>
          <w:spacing w:val="40"/>
        </w:rPr>
        <w:t> </w:t>
      </w:r>
      <w:r>
        <w:rPr/>
        <w:t>на</w:t>
      </w:r>
      <w:r>
        <w:rPr>
          <w:spacing w:val="40"/>
        </w:rPr>
        <w:t> </w:t>
      </w:r>
      <w:r>
        <w:rPr/>
        <w:t>территории</w:t>
      </w:r>
      <w:r>
        <w:rPr>
          <w:spacing w:val="40"/>
        </w:rPr>
        <w:t> </w:t>
      </w:r>
      <w:r>
        <w:rPr/>
        <w:t>поселения,</w:t>
      </w:r>
      <w:r>
        <w:rPr>
          <w:spacing w:val="40"/>
        </w:rPr>
        <w:t> </w:t>
      </w:r>
      <w:r>
        <w:rPr/>
        <w:t>городского</w:t>
      </w:r>
      <w:r>
        <w:rPr>
          <w:spacing w:val="40"/>
        </w:rPr>
        <w:t> </w:t>
      </w:r>
      <w:r>
        <w:rPr/>
        <w:t>округа</w:t>
      </w:r>
      <w:r>
        <w:rPr>
          <w:spacing w:val="40"/>
        </w:rPr>
        <w:t> </w:t>
      </w:r>
      <w:r>
        <w:rPr/>
        <w:t>существуют</w:t>
      </w:r>
      <w:r>
        <w:rPr>
          <w:spacing w:val="40"/>
        </w:rPr>
        <w:t> </w:t>
      </w:r>
      <w:r>
        <w:rPr/>
        <w:t>несколько</w:t>
      </w:r>
      <w:r>
        <w:rPr>
          <w:spacing w:val="40"/>
        </w:rPr>
        <w:t> </w:t>
      </w:r>
      <w:r>
        <w:rPr/>
        <w:t>систем теплоснабжения, уполномоченные органы вправе:</w:t>
      </w:r>
    </w:p>
    <w:p>
      <w:pPr>
        <w:pStyle w:val="BodyText"/>
        <w:ind w:firstLine="708"/>
      </w:pPr>
      <w:r>
        <w:rPr/>
        <w:t>определить</w:t>
      </w:r>
      <w:r>
        <w:rPr>
          <w:spacing w:val="80"/>
        </w:rPr>
        <w:t> </w:t>
      </w:r>
      <w:r>
        <w:rPr/>
        <w:t>единую</w:t>
      </w:r>
      <w:r>
        <w:rPr>
          <w:spacing w:val="80"/>
        </w:rPr>
        <w:t> </w:t>
      </w:r>
      <w:r>
        <w:rPr/>
        <w:t>теплоснабжающую</w:t>
      </w:r>
      <w:r>
        <w:rPr>
          <w:spacing w:val="80"/>
        </w:rPr>
        <w:t> </w:t>
      </w:r>
      <w:r>
        <w:rPr/>
        <w:t>организацию</w:t>
      </w:r>
      <w:r>
        <w:rPr>
          <w:spacing w:val="80"/>
        </w:rPr>
        <w:t> </w:t>
      </w:r>
      <w:r>
        <w:rPr/>
        <w:t>(организации)</w:t>
      </w:r>
      <w:r>
        <w:rPr>
          <w:spacing w:val="80"/>
        </w:rPr>
        <w:t> </w:t>
      </w:r>
      <w:r>
        <w:rPr/>
        <w:t>в</w:t>
      </w:r>
      <w:r>
        <w:rPr>
          <w:spacing w:val="80"/>
        </w:rPr>
        <w:t> </w:t>
      </w:r>
      <w:r>
        <w:rPr/>
        <w:t>каждой</w:t>
      </w:r>
      <w:r>
        <w:rPr>
          <w:spacing w:val="80"/>
        </w:rPr>
        <w:t> </w:t>
      </w:r>
      <w:r>
        <w:rPr/>
        <w:t>из</w:t>
      </w:r>
      <w:r>
        <w:rPr>
          <w:spacing w:val="80"/>
        </w:rPr>
        <w:t> </w:t>
      </w:r>
      <w:r>
        <w:rPr/>
        <w:t>систем теплоснабжения, расположенных в границах поселения, городского округа;</w:t>
      </w:r>
    </w:p>
    <w:p>
      <w:pPr>
        <w:pStyle w:val="BodyText"/>
        <w:ind w:left="862"/>
      </w:pPr>
      <w:r>
        <w:rPr/>
        <w:t>определить</w:t>
      </w:r>
      <w:r>
        <w:rPr>
          <w:spacing w:val="-13"/>
        </w:rPr>
        <w:t> </w:t>
      </w:r>
      <w:r>
        <w:rPr/>
        <w:t>на</w:t>
      </w:r>
      <w:r>
        <w:rPr>
          <w:spacing w:val="-10"/>
        </w:rPr>
        <w:t> </w:t>
      </w:r>
      <w:r>
        <w:rPr/>
        <w:t>несколько</w:t>
      </w:r>
      <w:r>
        <w:rPr>
          <w:spacing w:val="-10"/>
        </w:rPr>
        <w:t> </w:t>
      </w:r>
      <w:r>
        <w:rPr/>
        <w:t>систем</w:t>
      </w:r>
      <w:r>
        <w:rPr>
          <w:spacing w:val="-11"/>
        </w:rPr>
        <w:t> </w:t>
      </w:r>
      <w:r>
        <w:rPr/>
        <w:t>теплоснабжения</w:t>
      </w:r>
      <w:r>
        <w:rPr>
          <w:spacing w:val="-9"/>
        </w:rPr>
        <w:t> </w:t>
      </w:r>
      <w:r>
        <w:rPr/>
        <w:t>единую</w:t>
      </w:r>
      <w:r>
        <w:rPr>
          <w:spacing w:val="-10"/>
        </w:rPr>
        <w:t> </w:t>
      </w:r>
      <w:r>
        <w:rPr/>
        <w:t>теплоснабжающую</w:t>
      </w:r>
      <w:r>
        <w:rPr>
          <w:spacing w:val="-9"/>
        </w:rPr>
        <w:t> </w:t>
      </w:r>
      <w:r>
        <w:rPr>
          <w:spacing w:val="-2"/>
        </w:rPr>
        <w:t>организацию.</w:t>
      </w:r>
    </w:p>
    <w:p>
      <w:pPr>
        <w:pStyle w:val="ListParagraph"/>
        <w:numPr>
          <w:ilvl w:val="2"/>
          <w:numId w:val="74"/>
        </w:numPr>
        <w:tabs>
          <w:tab w:pos="1107" w:val="left" w:leader="none"/>
        </w:tabs>
        <w:spacing w:line="240" w:lineRule="auto" w:before="0" w:after="0"/>
        <w:ind w:left="153" w:right="151" w:firstLine="708"/>
        <w:jc w:val="both"/>
        <w:rPr>
          <w:sz w:val="24"/>
        </w:rPr>
      </w:pPr>
      <w:r>
        <w:rPr>
          <w:sz w:val="24"/>
        </w:rPr>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w:t>
      </w:r>
      <w:r>
        <w:rPr>
          <w:spacing w:val="-2"/>
          <w:sz w:val="24"/>
        </w:rPr>
        <w:t>принятии.</w:t>
      </w:r>
    </w:p>
    <w:p>
      <w:pPr>
        <w:pStyle w:val="BodyText"/>
        <w:ind w:right="157" w:firstLine="708"/>
        <w:jc w:val="both"/>
      </w:pPr>
      <w:r>
        <w:rP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w:t>
      </w:r>
    </w:p>
    <w:p>
      <w:pPr>
        <w:pStyle w:val="ListParagraph"/>
        <w:numPr>
          <w:ilvl w:val="2"/>
          <w:numId w:val="74"/>
        </w:numPr>
        <w:tabs>
          <w:tab w:pos="1227" w:val="left" w:leader="none"/>
        </w:tabs>
        <w:spacing w:line="240" w:lineRule="auto" w:before="1" w:after="0"/>
        <w:ind w:left="153" w:right="153" w:firstLine="708"/>
        <w:jc w:val="both"/>
        <w:rPr>
          <w:sz w:val="24"/>
        </w:rPr>
      </w:pPr>
      <w:r>
        <w:rPr>
          <w:sz w:val="24"/>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критериями настоящих Правил.</w:t>
      </w:r>
    </w:p>
    <w:p>
      <w:pPr>
        <w:pStyle w:val="ListParagraph"/>
        <w:numPr>
          <w:ilvl w:val="2"/>
          <w:numId w:val="74"/>
        </w:numPr>
        <w:tabs>
          <w:tab w:pos="1102" w:val="left" w:leader="none"/>
        </w:tabs>
        <w:spacing w:line="240" w:lineRule="auto" w:before="0" w:after="0"/>
        <w:ind w:left="1102" w:right="0" w:hanging="240"/>
        <w:jc w:val="both"/>
        <w:rPr>
          <w:sz w:val="24"/>
        </w:rPr>
      </w:pPr>
      <w:r>
        <w:rPr>
          <w:sz w:val="24"/>
        </w:rPr>
        <w:t>Критериями</w:t>
      </w:r>
      <w:r>
        <w:rPr>
          <w:spacing w:val="-10"/>
          <w:sz w:val="24"/>
        </w:rPr>
        <w:t> </w:t>
      </w:r>
      <w:r>
        <w:rPr>
          <w:sz w:val="24"/>
        </w:rPr>
        <w:t>определения</w:t>
      </w:r>
      <w:r>
        <w:rPr>
          <w:spacing w:val="-8"/>
          <w:sz w:val="24"/>
        </w:rPr>
        <w:t> </w:t>
      </w:r>
      <w:r>
        <w:rPr>
          <w:sz w:val="24"/>
        </w:rPr>
        <w:t>единой</w:t>
      </w:r>
      <w:r>
        <w:rPr>
          <w:spacing w:val="-7"/>
          <w:sz w:val="24"/>
        </w:rPr>
        <w:t> </w:t>
      </w:r>
      <w:r>
        <w:rPr>
          <w:sz w:val="24"/>
        </w:rPr>
        <w:t>теплоснабжающей</w:t>
      </w:r>
      <w:r>
        <w:rPr>
          <w:spacing w:val="-8"/>
          <w:sz w:val="24"/>
        </w:rPr>
        <w:t> </w:t>
      </w:r>
      <w:r>
        <w:rPr>
          <w:sz w:val="24"/>
        </w:rPr>
        <w:t>организации</w:t>
      </w:r>
      <w:r>
        <w:rPr>
          <w:spacing w:val="-7"/>
          <w:sz w:val="24"/>
        </w:rPr>
        <w:t> </w:t>
      </w:r>
      <w:r>
        <w:rPr>
          <w:spacing w:val="-2"/>
          <w:sz w:val="24"/>
        </w:rPr>
        <w:t>являются:</w:t>
      </w:r>
    </w:p>
    <w:p>
      <w:pPr>
        <w:pStyle w:val="ListParagraph"/>
        <w:numPr>
          <w:ilvl w:val="3"/>
          <w:numId w:val="74"/>
        </w:numPr>
        <w:tabs>
          <w:tab w:pos="1171" w:val="left" w:leader="none"/>
        </w:tabs>
        <w:spacing w:line="240" w:lineRule="auto" w:before="0" w:after="0"/>
        <w:ind w:left="153" w:right="156" w:firstLine="708"/>
        <w:jc w:val="both"/>
        <w:rPr>
          <w:sz w:val="24"/>
        </w:rPr>
      </w:pPr>
      <w:r>
        <w:rPr>
          <w:sz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pPr>
        <w:pStyle w:val="ListParagraph"/>
        <w:numPr>
          <w:ilvl w:val="3"/>
          <w:numId w:val="74"/>
        </w:numPr>
        <w:tabs>
          <w:tab w:pos="1121" w:val="left" w:leader="none"/>
        </w:tabs>
        <w:spacing w:line="240" w:lineRule="auto" w:before="0" w:after="0"/>
        <w:ind w:left="1121" w:right="0" w:hanging="259"/>
        <w:jc w:val="both"/>
        <w:rPr>
          <w:sz w:val="24"/>
        </w:rPr>
      </w:pPr>
      <w:r>
        <w:rPr>
          <w:sz w:val="24"/>
        </w:rPr>
        <w:t>размер</w:t>
      </w:r>
      <w:r>
        <w:rPr>
          <w:spacing w:val="-8"/>
          <w:sz w:val="24"/>
        </w:rPr>
        <w:t> </w:t>
      </w:r>
      <w:r>
        <w:rPr>
          <w:sz w:val="24"/>
        </w:rPr>
        <w:t>собственного</w:t>
      </w:r>
      <w:r>
        <w:rPr>
          <w:spacing w:val="-10"/>
          <w:sz w:val="24"/>
        </w:rPr>
        <w:t> </w:t>
      </w:r>
      <w:r>
        <w:rPr>
          <w:spacing w:val="-2"/>
          <w:sz w:val="24"/>
        </w:rPr>
        <w:t>капитала;</w:t>
      </w:r>
    </w:p>
    <w:p>
      <w:pPr>
        <w:pStyle w:val="ListParagraph"/>
        <w:numPr>
          <w:ilvl w:val="3"/>
          <w:numId w:val="74"/>
        </w:numPr>
        <w:tabs>
          <w:tab w:pos="1119" w:val="left" w:leader="none"/>
        </w:tabs>
        <w:spacing w:line="240" w:lineRule="auto" w:before="0" w:after="0"/>
        <w:ind w:left="153" w:right="160" w:firstLine="708"/>
        <w:jc w:val="both"/>
        <w:rPr>
          <w:sz w:val="24"/>
        </w:rPr>
      </w:pPr>
      <w:r>
        <w:rPr>
          <w:sz w:val="24"/>
        </w:rPr>
        <w:t>способность в лучшей мере обеспечить надежность теплоснабжения в соответствующей системе теплоснабжения.</w:t>
      </w:r>
    </w:p>
    <w:p>
      <w:pPr>
        <w:pStyle w:val="ListParagraph"/>
        <w:numPr>
          <w:ilvl w:val="2"/>
          <w:numId w:val="74"/>
        </w:numPr>
        <w:tabs>
          <w:tab w:pos="1101" w:val="left" w:leader="none"/>
        </w:tabs>
        <w:spacing w:line="240" w:lineRule="auto" w:before="0" w:after="0"/>
        <w:ind w:left="153" w:right="152" w:firstLine="708"/>
        <w:jc w:val="both"/>
        <w:rPr>
          <w:sz w:val="24"/>
        </w:rPr>
      </w:pPr>
      <w:r>
        <w:rPr>
          <w:sz w:val="24"/>
        </w:rPr>
        <w:t>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pPr>
        <w:pStyle w:val="ListParagraph"/>
        <w:numPr>
          <w:ilvl w:val="2"/>
          <w:numId w:val="74"/>
        </w:numPr>
        <w:tabs>
          <w:tab w:pos="1101" w:val="left" w:leader="none"/>
        </w:tabs>
        <w:spacing w:line="240" w:lineRule="auto" w:before="1" w:after="0"/>
        <w:ind w:left="153" w:right="149" w:firstLine="708"/>
        <w:jc w:val="both"/>
        <w:rPr>
          <w:sz w:val="24"/>
        </w:rPr>
      </w:pPr>
      <w:r>
        <w:rPr>
          <w:sz w:val="24"/>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pPr>
        <w:pStyle w:val="ListParagraph"/>
        <w:numPr>
          <w:ilvl w:val="2"/>
          <w:numId w:val="74"/>
        </w:numPr>
        <w:tabs>
          <w:tab w:pos="1141" w:val="left" w:leader="none"/>
        </w:tabs>
        <w:spacing w:line="240" w:lineRule="auto" w:before="0" w:after="0"/>
        <w:ind w:left="153" w:right="156" w:firstLine="708"/>
        <w:jc w:val="both"/>
        <w:rPr>
          <w:sz w:val="24"/>
        </w:rPr>
      </w:pPr>
      <w:r>
        <w:rPr>
          <w:sz w:val="24"/>
        </w:rPr>
        <w:t>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w:t>
      </w:r>
      <w:r>
        <w:rPr>
          <w:spacing w:val="-2"/>
          <w:sz w:val="24"/>
        </w:rPr>
        <w:t>емкостью.</w:t>
      </w:r>
    </w:p>
    <w:p>
      <w:pPr>
        <w:pStyle w:val="BodyText"/>
        <w:ind w:right="152" w:firstLine="708"/>
        <w:jc w:val="both"/>
      </w:pPr>
      <w:r>
        <w:rPr/>
        <w:t>Обоснование решений о присвоении статуса единой теплоснабжающей организации на территории Михайловского сельского поселения (п. Молодежный): МУП «Красносулинские ородские теплосети» на основании критериев.</w:t>
      </w:r>
    </w:p>
    <w:p>
      <w:pPr>
        <w:pStyle w:val="BodyText"/>
        <w:spacing w:after="0"/>
        <w:jc w:val="both"/>
        <w:sectPr>
          <w:pgSz w:w="11910" w:h="16840"/>
          <w:pgMar w:header="0" w:footer="943" w:top="900" w:bottom="1140" w:left="566" w:right="566"/>
        </w:sectPr>
      </w:pPr>
    </w:p>
    <w:p>
      <w:pPr>
        <w:pStyle w:val="Heading2"/>
        <w:numPr>
          <w:ilvl w:val="1"/>
          <w:numId w:val="74"/>
        </w:numPr>
        <w:tabs>
          <w:tab w:pos="862" w:val="left" w:leader="none"/>
        </w:tabs>
        <w:spacing w:line="240" w:lineRule="auto" w:before="74" w:after="0"/>
        <w:ind w:left="862" w:right="149" w:hanging="709"/>
        <w:jc w:val="both"/>
      </w:pPr>
      <w:bookmarkStart w:name="_bookmark135" w:id="162"/>
      <w:bookmarkEnd w:id="162"/>
      <w:r>
        <w:rPr>
          <w:b w:val="0"/>
        </w:rPr>
      </w:r>
      <w:r>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w:t>
      </w:r>
      <w:r>
        <w:rPr>
          <w:spacing w:val="-2"/>
        </w:rPr>
        <w:t>организации</w:t>
      </w:r>
    </w:p>
    <w:p>
      <w:pPr>
        <w:pStyle w:val="BodyText"/>
        <w:spacing w:before="272"/>
        <w:ind w:right="159" w:firstLine="708"/>
        <w:jc w:val="both"/>
      </w:pPr>
      <w:r>
        <w:rPr/>
        <w:t>В рамках разработки проекта схемы теплоснабжения, заявки теплоснабжающих организаций на присвоение статуса единой теплоснабжающей организации не поданы.</w:t>
      </w:r>
    </w:p>
    <w:p>
      <w:pPr>
        <w:pStyle w:val="BodyText"/>
        <w:spacing w:before="4"/>
        <w:ind w:left="0"/>
      </w:pPr>
    </w:p>
    <w:p>
      <w:pPr>
        <w:pStyle w:val="Heading2"/>
        <w:numPr>
          <w:ilvl w:val="1"/>
          <w:numId w:val="74"/>
        </w:numPr>
        <w:tabs>
          <w:tab w:pos="861" w:val="left" w:leader="none"/>
          <w:tab w:pos="874" w:val="left" w:leader="none"/>
        </w:tabs>
        <w:spacing w:line="240" w:lineRule="auto" w:before="1" w:after="0"/>
        <w:ind w:left="874" w:right="157" w:hanging="721"/>
        <w:jc w:val="both"/>
      </w:pPr>
      <w:bookmarkStart w:name="_bookmark136" w:id="163"/>
      <w:bookmarkEnd w:id="163"/>
      <w:r>
        <w:rPr>
          <w:b w:val="0"/>
        </w:rPr>
      </w:r>
      <w:r>
        <w:rPr/>
        <w:t>Описание границ зон деятельности единой теплоснабжающей организации</w:t>
      </w:r>
      <w:r>
        <w:rPr>
          <w:spacing w:val="40"/>
        </w:rPr>
        <w:t> </w:t>
      </w:r>
      <w:r>
        <w:rPr>
          <w:spacing w:val="-2"/>
        </w:rPr>
        <w:t>(организаций)</w:t>
      </w:r>
    </w:p>
    <w:p>
      <w:pPr>
        <w:pStyle w:val="BodyText"/>
        <w:tabs>
          <w:tab w:pos="1230" w:val="left" w:leader="none"/>
          <w:tab w:pos="1882" w:val="left" w:leader="none"/>
          <w:tab w:pos="2191" w:val="left" w:leader="none"/>
          <w:tab w:pos="3103" w:val="left" w:leader="none"/>
          <w:tab w:pos="3837" w:val="left" w:leader="none"/>
          <w:tab w:pos="5441" w:val="left" w:leader="none"/>
          <w:tab w:pos="6400" w:val="left" w:leader="none"/>
          <w:tab w:pos="8544" w:val="left" w:leader="none"/>
          <w:tab w:pos="10070" w:val="left" w:leader="none"/>
        </w:tabs>
        <w:spacing w:before="271"/>
      </w:pPr>
      <w:r>
        <w:rPr>
          <w:spacing w:val="-2"/>
        </w:rPr>
        <w:t>Таблица</w:t>
      </w:r>
      <w:r>
        <w:rPr/>
        <w:tab/>
      </w:r>
      <w:r>
        <w:rPr>
          <w:spacing w:val="-4"/>
        </w:rPr>
        <w:t>15.5</w:t>
      </w:r>
      <w:r>
        <w:rPr/>
        <w:tab/>
      </w:r>
      <w:r>
        <w:rPr>
          <w:spacing w:val="-10"/>
        </w:rPr>
        <w:t>-</w:t>
      </w:r>
      <w:r>
        <w:rPr/>
        <w:tab/>
      </w:r>
      <w:r>
        <w:rPr>
          <w:spacing w:val="-2"/>
        </w:rPr>
        <w:t>Реестр</w:t>
      </w:r>
      <w:r>
        <w:rPr/>
        <w:tab/>
      </w:r>
      <w:r>
        <w:rPr>
          <w:spacing w:val="-4"/>
        </w:rPr>
        <w:t>зоны</w:t>
      </w:r>
      <w:r>
        <w:rPr/>
        <w:tab/>
      </w:r>
      <w:r>
        <w:rPr>
          <w:spacing w:val="-2"/>
        </w:rPr>
        <w:t>деятельности</w:t>
      </w:r>
      <w:r>
        <w:rPr/>
        <w:tab/>
      </w:r>
      <w:r>
        <w:rPr>
          <w:spacing w:val="-2"/>
        </w:rPr>
        <w:t>единой</w:t>
      </w:r>
      <w:r>
        <w:rPr/>
        <w:tab/>
      </w:r>
      <w:r>
        <w:rPr>
          <w:spacing w:val="-2"/>
        </w:rPr>
        <w:t>теплоснабжающей</w:t>
      </w:r>
      <w:r>
        <w:rPr/>
        <w:tab/>
      </w:r>
      <w:r>
        <w:rPr>
          <w:spacing w:val="-2"/>
        </w:rPr>
        <w:t>организации</w:t>
      </w:r>
      <w:r>
        <w:rPr/>
        <w:tab/>
      </w:r>
      <w:r>
        <w:rPr>
          <w:spacing w:val="-5"/>
        </w:rPr>
        <w:t>МУП</w:t>
      </w:r>
    </w:p>
    <w:p>
      <w:pPr>
        <w:pStyle w:val="BodyText"/>
        <w:spacing w:after="8"/>
      </w:pPr>
      <w:r>
        <w:rPr/>
        <w:t>«Красносулинские</w:t>
      </w:r>
      <w:r>
        <w:rPr>
          <w:spacing w:val="40"/>
        </w:rPr>
        <w:t> </w:t>
      </w:r>
      <w:r>
        <w:rPr/>
        <w:t>городские</w:t>
      </w:r>
      <w:r>
        <w:rPr>
          <w:spacing w:val="40"/>
        </w:rPr>
        <w:t> </w:t>
      </w:r>
      <w:r>
        <w:rPr/>
        <w:t>теплосети»</w:t>
      </w:r>
      <w:r>
        <w:rPr>
          <w:spacing w:val="40"/>
        </w:rPr>
        <w:t> </w:t>
      </w:r>
      <w:r>
        <w:rPr/>
        <w:t>на</w:t>
      </w:r>
      <w:r>
        <w:rPr>
          <w:spacing w:val="40"/>
        </w:rPr>
        <w:t> </w:t>
      </w:r>
      <w:r>
        <w:rPr/>
        <w:t>территории</w:t>
      </w:r>
      <w:r>
        <w:rPr>
          <w:spacing w:val="40"/>
        </w:rPr>
        <w:t> </w:t>
      </w:r>
      <w:r>
        <w:rPr/>
        <w:t>Михайловского</w:t>
      </w:r>
      <w:r>
        <w:rPr>
          <w:spacing w:val="40"/>
        </w:rPr>
        <w:t> </w:t>
      </w:r>
      <w:r>
        <w:rPr/>
        <w:t>сельского</w:t>
      </w:r>
      <w:r>
        <w:rPr>
          <w:spacing w:val="40"/>
        </w:rPr>
        <w:t> </w:t>
      </w:r>
      <w:r>
        <w:rPr/>
        <w:t>поселения</w:t>
      </w:r>
      <w:r>
        <w:rPr>
          <w:spacing w:val="40"/>
        </w:rPr>
        <w:t> </w:t>
      </w:r>
      <w:r>
        <w:rPr/>
        <w:t>(п. </w:t>
      </w:r>
      <w:r>
        <w:rPr>
          <w:spacing w:val="-2"/>
        </w:rPr>
        <w:t>Молодежный)</w:t>
      </w: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9991"/>
      </w:tblGrid>
      <w:tr>
        <w:trPr>
          <w:trHeight w:val="827" w:hRule="atLeast"/>
        </w:trPr>
        <w:tc>
          <w:tcPr>
            <w:tcW w:w="540" w:type="dxa"/>
          </w:tcPr>
          <w:p>
            <w:pPr>
              <w:pStyle w:val="TableParagraph"/>
              <w:spacing w:before="131"/>
              <w:ind w:left="107" w:right="91" w:firstLine="48"/>
              <w:jc w:val="left"/>
              <w:rPr>
                <w:sz w:val="24"/>
              </w:rPr>
            </w:pPr>
            <w:r>
              <w:rPr>
                <w:spacing w:val="-10"/>
                <w:sz w:val="24"/>
              </w:rPr>
              <w:t>№ </w:t>
            </w:r>
            <w:r>
              <w:rPr>
                <w:spacing w:val="-4"/>
                <w:sz w:val="24"/>
              </w:rPr>
              <w:t>п/п</w:t>
            </w:r>
          </w:p>
        </w:tc>
        <w:tc>
          <w:tcPr>
            <w:tcW w:w="9991" w:type="dxa"/>
          </w:tcPr>
          <w:p>
            <w:pPr>
              <w:pStyle w:val="TableParagraph"/>
              <w:ind w:left="10"/>
              <w:rPr>
                <w:sz w:val="24"/>
              </w:rPr>
            </w:pPr>
            <w:r>
              <w:rPr>
                <w:sz w:val="24"/>
              </w:rPr>
              <w:t>Зона</w:t>
            </w:r>
            <w:r>
              <w:rPr>
                <w:spacing w:val="-9"/>
                <w:sz w:val="24"/>
              </w:rPr>
              <w:t> </w:t>
            </w:r>
            <w:r>
              <w:rPr>
                <w:sz w:val="24"/>
              </w:rPr>
              <w:t>деятельности</w:t>
            </w:r>
            <w:r>
              <w:rPr>
                <w:spacing w:val="-8"/>
                <w:sz w:val="24"/>
              </w:rPr>
              <w:t> </w:t>
            </w:r>
            <w:r>
              <w:rPr>
                <w:sz w:val="24"/>
              </w:rPr>
              <w:t>единой</w:t>
            </w:r>
            <w:r>
              <w:rPr>
                <w:spacing w:val="-9"/>
                <w:sz w:val="24"/>
              </w:rPr>
              <w:t> </w:t>
            </w:r>
            <w:r>
              <w:rPr>
                <w:sz w:val="24"/>
              </w:rPr>
              <w:t>теплоснабжающей</w:t>
            </w:r>
            <w:r>
              <w:rPr>
                <w:spacing w:val="-9"/>
                <w:sz w:val="24"/>
              </w:rPr>
              <w:t> </w:t>
            </w:r>
            <w:r>
              <w:rPr>
                <w:sz w:val="24"/>
              </w:rPr>
              <w:t>организации</w:t>
            </w:r>
            <w:r>
              <w:rPr>
                <w:spacing w:val="-9"/>
                <w:sz w:val="24"/>
              </w:rPr>
              <w:t> </w:t>
            </w:r>
            <w:r>
              <w:rPr>
                <w:sz w:val="24"/>
              </w:rPr>
              <w:t>МУП</w:t>
            </w:r>
            <w:r>
              <w:rPr>
                <w:spacing w:val="-7"/>
                <w:sz w:val="24"/>
              </w:rPr>
              <w:t> </w:t>
            </w:r>
            <w:r>
              <w:rPr>
                <w:sz w:val="24"/>
              </w:rPr>
              <w:t>«Красносулинские</w:t>
            </w:r>
            <w:r>
              <w:rPr>
                <w:spacing w:val="-9"/>
                <w:sz w:val="24"/>
              </w:rPr>
              <w:t> </w:t>
            </w:r>
            <w:r>
              <w:rPr>
                <w:sz w:val="24"/>
              </w:rPr>
              <w:t>городские </w:t>
            </w:r>
            <w:r>
              <w:rPr>
                <w:spacing w:val="-2"/>
                <w:sz w:val="24"/>
              </w:rPr>
              <w:t>теплосети»</w:t>
            </w:r>
          </w:p>
          <w:p>
            <w:pPr>
              <w:pStyle w:val="TableParagraph"/>
              <w:spacing w:line="264" w:lineRule="exact"/>
              <w:ind w:left="10" w:right="1"/>
              <w:rPr>
                <w:sz w:val="24"/>
              </w:rPr>
            </w:pPr>
            <w:r>
              <w:rPr>
                <w:sz w:val="24"/>
              </w:rPr>
              <w:t>на</w:t>
            </w:r>
            <w:r>
              <w:rPr>
                <w:spacing w:val="-12"/>
                <w:sz w:val="24"/>
              </w:rPr>
              <w:t> </w:t>
            </w:r>
            <w:r>
              <w:rPr>
                <w:sz w:val="24"/>
              </w:rPr>
              <w:t>территории</w:t>
            </w:r>
            <w:r>
              <w:rPr>
                <w:spacing w:val="-8"/>
                <w:sz w:val="24"/>
              </w:rPr>
              <w:t> </w:t>
            </w:r>
            <w:r>
              <w:rPr>
                <w:sz w:val="24"/>
              </w:rPr>
              <w:t>Михайловского</w:t>
            </w:r>
            <w:r>
              <w:rPr>
                <w:spacing w:val="-9"/>
                <w:sz w:val="24"/>
              </w:rPr>
              <w:t> </w:t>
            </w:r>
            <w:r>
              <w:rPr>
                <w:sz w:val="24"/>
              </w:rPr>
              <w:t>сельского</w:t>
            </w:r>
            <w:r>
              <w:rPr>
                <w:spacing w:val="-9"/>
                <w:sz w:val="24"/>
              </w:rPr>
              <w:t> </w:t>
            </w:r>
            <w:r>
              <w:rPr>
                <w:sz w:val="24"/>
              </w:rPr>
              <w:t>поселения</w:t>
            </w:r>
            <w:r>
              <w:rPr>
                <w:spacing w:val="-9"/>
                <w:sz w:val="24"/>
              </w:rPr>
              <w:t> </w:t>
            </w:r>
            <w:r>
              <w:rPr>
                <w:sz w:val="24"/>
              </w:rPr>
              <w:t>(п.</w:t>
            </w:r>
            <w:r>
              <w:rPr>
                <w:spacing w:val="-8"/>
                <w:sz w:val="24"/>
              </w:rPr>
              <w:t> </w:t>
            </w:r>
            <w:r>
              <w:rPr>
                <w:spacing w:val="-2"/>
                <w:sz w:val="24"/>
              </w:rPr>
              <w:t>Молодежный)</w:t>
            </w:r>
          </w:p>
        </w:tc>
      </w:tr>
      <w:tr>
        <w:trPr>
          <w:trHeight w:val="276" w:hRule="atLeast"/>
        </w:trPr>
        <w:tc>
          <w:tcPr>
            <w:tcW w:w="540" w:type="dxa"/>
          </w:tcPr>
          <w:p>
            <w:pPr>
              <w:pStyle w:val="TableParagraph"/>
              <w:spacing w:line="256" w:lineRule="exact"/>
              <w:ind w:right="96"/>
              <w:jc w:val="right"/>
              <w:rPr>
                <w:sz w:val="24"/>
              </w:rPr>
            </w:pPr>
            <w:r>
              <w:rPr>
                <w:spacing w:val="-10"/>
                <w:sz w:val="24"/>
              </w:rPr>
              <w:t>1</w:t>
            </w:r>
          </w:p>
        </w:tc>
        <w:tc>
          <w:tcPr>
            <w:tcW w:w="9991" w:type="dxa"/>
          </w:tcPr>
          <w:p>
            <w:pPr>
              <w:pStyle w:val="TableParagraph"/>
              <w:spacing w:line="256" w:lineRule="exact"/>
              <w:ind w:left="108"/>
              <w:jc w:val="left"/>
              <w:rPr>
                <w:sz w:val="24"/>
              </w:rPr>
            </w:pPr>
            <w:r>
              <w:rPr>
                <w:spacing w:val="-2"/>
                <w:sz w:val="24"/>
              </w:rPr>
              <w:t>Степная,10</w:t>
            </w:r>
          </w:p>
        </w:tc>
      </w:tr>
      <w:tr>
        <w:trPr>
          <w:trHeight w:val="275" w:hRule="atLeast"/>
        </w:trPr>
        <w:tc>
          <w:tcPr>
            <w:tcW w:w="540" w:type="dxa"/>
          </w:tcPr>
          <w:p>
            <w:pPr>
              <w:pStyle w:val="TableParagraph"/>
              <w:spacing w:line="256" w:lineRule="exact"/>
              <w:ind w:right="96"/>
              <w:jc w:val="right"/>
              <w:rPr>
                <w:sz w:val="24"/>
              </w:rPr>
            </w:pPr>
            <w:r>
              <w:rPr>
                <w:spacing w:val="-10"/>
                <w:sz w:val="24"/>
              </w:rPr>
              <w:t>2</w:t>
            </w:r>
          </w:p>
        </w:tc>
        <w:tc>
          <w:tcPr>
            <w:tcW w:w="9991" w:type="dxa"/>
          </w:tcPr>
          <w:p>
            <w:pPr>
              <w:pStyle w:val="TableParagraph"/>
              <w:spacing w:line="256" w:lineRule="exact"/>
              <w:ind w:left="108"/>
              <w:jc w:val="left"/>
              <w:rPr>
                <w:sz w:val="24"/>
              </w:rPr>
            </w:pPr>
            <w:r>
              <w:rPr>
                <w:spacing w:val="-2"/>
                <w:sz w:val="24"/>
              </w:rPr>
              <w:t>Степная,4</w:t>
            </w:r>
          </w:p>
        </w:tc>
      </w:tr>
      <w:tr>
        <w:trPr>
          <w:trHeight w:val="275" w:hRule="atLeast"/>
        </w:trPr>
        <w:tc>
          <w:tcPr>
            <w:tcW w:w="540" w:type="dxa"/>
          </w:tcPr>
          <w:p>
            <w:pPr>
              <w:pStyle w:val="TableParagraph"/>
              <w:spacing w:line="256" w:lineRule="exact"/>
              <w:ind w:right="96"/>
              <w:jc w:val="right"/>
              <w:rPr>
                <w:sz w:val="24"/>
              </w:rPr>
            </w:pPr>
            <w:r>
              <w:rPr>
                <w:spacing w:val="-10"/>
                <w:sz w:val="24"/>
              </w:rPr>
              <w:t>3</w:t>
            </w:r>
          </w:p>
        </w:tc>
        <w:tc>
          <w:tcPr>
            <w:tcW w:w="9991" w:type="dxa"/>
          </w:tcPr>
          <w:p>
            <w:pPr>
              <w:pStyle w:val="TableParagraph"/>
              <w:spacing w:line="256" w:lineRule="exact"/>
              <w:ind w:left="108"/>
              <w:jc w:val="left"/>
              <w:rPr>
                <w:sz w:val="24"/>
              </w:rPr>
            </w:pPr>
            <w:r>
              <w:rPr>
                <w:spacing w:val="-2"/>
                <w:sz w:val="24"/>
              </w:rPr>
              <w:t>Степная,6</w:t>
            </w:r>
          </w:p>
        </w:tc>
      </w:tr>
      <w:tr>
        <w:trPr>
          <w:trHeight w:val="278" w:hRule="atLeast"/>
        </w:trPr>
        <w:tc>
          <w:tcPr>
            <w:tcW w:w="540" w:type="dxa"/>
          </w:tcPr>
          <w:p>
            <w:pPr>
              <w:pStyle w:val="TableParagraph"/>
              <w:spacing w:line="258" w:lineRule="exact"/>
              <w:ind w:right="96"/>
              <w:jc w:val="right"/>
              <w:rPr>
                <w:sz w:val="24"/>
              </w:rPr>
            </w:pPr>
            <w:r>
              <w:rPr>
                <w:spacing w:val="-10"/>
                <w:sz w:val="24"/>
              </w:rPr>
              <w:t>4</w:t>
            </w:r>
          </w:p>
        </w:tc>
        <w:tc>
          <w:tcPr>
            <w:tcW w:w="9991" w:type="dxa"/>
          </w:tcPr>
          <w:p>
            <w:pPr>
              <w:pStyle w:val="TableParagraph"/>
              <w:spacing w:line="258" w:lineRule="exact"/>
              <w:ind w:left="108"/>
              <w:jc w:val="left"/>
              <w:rPr>
                <w:sz w:val="24"/>
              </w:rPr>
            </w:pPr>
            <w:r>
              <w:rPr>
                <w:spacing w:val="-2"/>
                <w:sz w:val="24"/>
              </w:rPr>
              <w:t>Степная,8</w:t>
            </w:r>
          </w:p>
        </w:tc>
      </w:tr>
      <w:tr>
        <w:trPr>
          <w:trHeight w:val="275" w:hRule="atLeast"/>
        </w:trPr>
        <w:tc>
          <w:tcPr>
            <w:tcW w:w="540" w:type="dxa"/>
          </w:tcPr>
          <w:p>
            <w:pPr>
              <w:pStyle w:val="TableParagraph"/>
              <w:spacing w:line="256" w:lineRule="exact"/>
              <w:ind w:right="96"/>
              <w:jc w:val="right"/>
              <w:rPr>
                <w:sz w:val="24"/>
              </w:rPr>
            </w:pPr>
            <w:r>
              <w:rPr>
                <w:spacing w:val="-10"/>
                <w:sz w:val="24"/>
              </w:rPr>
              <w:t>5</w:t>
            </w:r>
          </w:p>
        </w:tc>
        <w:tc>
          <w:tcPr>
            <w:tcW w:w="9991" w:type="dxa"/>
          </w:tcPr>
          <w:p>
            <w:pPr>
              <w:pStyle w:val="TableParagraph"/>
              <w:spacing w:line="256" w:lineRule="exact"/>
              <w:ind w:left="108"/>
              <w:jc w:val="left"/>
              <w:rPr>
                <w:sz w:val="24"/>
              </w:rPr>
            </w:pPr>
            <w:r>
              <w:rPr>
                <w:sz w:val="24"/>
              </w:rPr>
              <w:t>ФАПГБУ</w:t>
            </w:r>
            <w:r>
              <w:rPr>
                <w:spacing w:val="-9"/>
                <w:sz w:val="24"/>
              </w:rPr>
              <w:t> </w:t>
            </w:r>
            <w:r>
              <w:rPr>
                <w:sz w:val="24"/>
              </w:rPr>
              <w:t>РО</w:t>
            </w:r>
            <w:r>
              <w:rPr>
                <w:spacing w:val="-8"/>
                <w:sz w:val="24"/>
              </w:rPr>
              <w:t> </w:t>
            </w:r>
            <w:r>
              <w:rPr>
                <w:sz w:val="24"/>
              </w:rPr>
              <w:t>"ЦРБ"</w:t>
            </w:r>
            <w:r>
              <w:rPr>
                <w:spacing w:val="-10"/>
                <w:sz w:val="24"/>
              </w:rPr>
              <w:t> </w:t>
            </w:r>
            <w:r>
              <w:rPr>
                <w:sz w:val="24"/>
              </w:rPr>
              <w:t>Степная,</w:t>
            </w:r>
            <w:r>
              <w:rPr>
                <w:spacing w:val="-8"/>
                <w:sz w:val="24"/>
              </w:rPr>
              <w:t> </w:t>
            </w:r>
            <w:r>
              <w:rPr>
                <w:spacing w:val="-10"/>
                <w:sz w:val="24"/>
              </w:rPr>
              <w:t>8</w:t>
            </w:r>
          </w:p>
        </w:tc>
      </w:tr>
      <w:tr>
        <w:trPr>
          <w:trHeight w:val="275" w:hRule="atLeast"/>
        </w:trPr>
        <w:tc>
          <w:tcPr>
            <w:tcW w:w="540" w:type="dxa"/>
          </w:tcPr>
          <w:p>
            <w:pPr>
              <w:pStyle w:val="TableParagraph"/>
              <w:spacing w:line="256" w:lineRule="exact"/>
              <w:ind w:right="96"/>
              <w:jc w:val="right"/>
              <w:rPr>
                <w:sz w:val="24"/>
              </w:rPr>
            </w:pPr>
            <w:r>
              <w:rPr>
                <w:spacing w:val="-10"/>
                <w:sz w:val="24"/>
              </w:rPr>
              <w:t>6</w:t>
            </w:r>
          </w:p>
        </w:tc>
        <w:tc>
          <w:tcPr>
            <w:tcW w:w="9991" w:type="dxa"/>
          </w:tcPr>
          <w:p>
            <w:pPr>
              <w:pStyle w:val="TableParagraph"/>
              <w:spacing w:line="256" w:lineRule="exact"/>
              <w:ind w:left="108"/>
              <w:jc w:val="left"/>
              <w:rPr>
                <w:sz w:val="24"/>
              </w:rPr>
            </w:pPr>
            <w:r>
              <w:rPr>
                <w:sz w:val="24"/>
              </w:rPr>
              <w:t>МБУК</w:t>
            </w:r>
            <w:r>
              <w:rPr>
                <w:spacing w:val="-13"/>
                <w:sz w:val="24"/>
              </w:rPr>
              <w:t> </w:t>
            </w:r>
            <w:r>
              <w:rPr>
                <w:sz w:val="24"/>
              </w:rPr>
              <w:t>ДК</w:t>
            </w:r>
            <w:r>
              <w:rPr>
                <w:spacing w:val="-10"/>
                <w:sz w:val="24"/>
              </w:rPr>
              <w:t> </w:t>
            </w:r>
            <w:r>
              <w:rPr>
                <w:sz w:val="24"/>
              </w:rPr>
              <w:t>(Михайловского</w:t>
            </w:r>
            <w:r>
              <w:rPr>
                <w:spacing w:val="-10"/>
                <w:sz w:val="24"/>
              </w:rPr>
              <w:t> </w:t>
            </w:r>
            <w:r>
              <w:rPr>
                <w:sz w:val="24"/>
              </w:rPr>
              <w:t>с.п.)</w:t>
            </w:r>
            <w:r>
              <w:rPr>
                <w:spacing w:val="-10"/>
                <w:sz w:val="24"/>
              </w:rPr>
              <w:t> </w:t>
            </w:r>
            <w:r>
              <w:rPr>
                <w:sz w:val="24"/>
              </w:rPr>
              <w:t>Степная,4</w:t>
            </w:r>
            <w:r>
              <w:rPr>
                <w:spacing w:val="-10"/>
                <w:sz w:val="24"/>
              </w:rPr>
              <w:t> </w:t>
            </w:r>
            <w:r>
              <w:rPr>
                <w:spacing w:val="-2"/>
                <w:sz w:val="24"/>
              </w:rPr>
              <w:t>(встроенное)</w:t>
            </w:r>
          </w:p>
        </w:tc>
      </w:tr>
      <w:tr>
        <w:trPr>
          <w:trHeight w:val="275" w:hRule="atLeast"/>
        </w:trPr>
        <w:tc>
          <w:tcPr>
            <w:tcW w:w="540" w:type="dxa"/>
          </w:tcPr>
          <w:p>
            <w:pPr>
              <w:pStyle w:val="TableParagraph"/>
              <w:spacing w:line="256" w:lineRule="exact"/>
              <w:ind w:right="96"/>
              <w:jc w:val="right"/>
              <w:rPr>
                <w:sz w:val="24"/>
              </w:rPr>
            </w:pPr>
            <w:r>
              <w:rPr>
                <w:spacing w:val="-10"/>
                <w:sz w:val="24"/>
              </w:rPr>
              <w:t>7</w:t>
            </w:r>
          </w:p>
        </w:tc>
        <w:tc>
          <w:tcPr>
            <w:tcW w:w="9991" w:type="dxa"/>
          </w:tcPr>
          <w:p>
            <w:pPr>
              <w:pStyle w:val="TableParagraph"/>
              <w:spacing w:line="256" w:lineRule="exact"/>
              <w:ind w:left="108"/>
              <w:jc w:val="left"/>
              <w:rPr>
                <w:sz w:val="24"/>
              </w:rPr>
            </w:pPr>
            <w:r>
              <w:rPr>
                <w:sz w:val="24"/>
              </w:rPr>
              <w:t>Репин</w:t>
            </w:r>
            <w:r>
              <w:rPr>
                <w:spacing w:val="-10"/>
                <w:sz w:val="24"/>
              </w:rPr>
              <w:t> </w:t>
            </w:r>
            <w:r>
              <w:rPr>
                <w:sz w:val="24"/>
              </w:rPr>
              <w:t>Сергей</w:t>
            </w:r>
            <w:r>
              <w:rPr>
                <w:spacing w:val="-8"/>
                <w:sz w:val="24"/>
              </w:rPr>
              <w:t> </w:t>
            </w:r>
            <w:r>
              <w:rPr>
                <w:sz w:val="24"/>
              </w:rPr>
              <w:t>Михайлович,</w:t>
            </w:r>
            <w:r>
              <w:rPr>
                <w:spacing w:val="-7"/>
                <w:sz w:val="24"/>
              </w:rPr>
              <w:t> </w:t>
            </w:r>
            <w:r>
              <w:rPr>
                <w:sz w:val="24"/>
              </w:rPr>
              <w:t>пос.</w:t>
            </w:r>
            <w:r>
              <w:rPr>
                <w:spacing w:val="-8"/>
                <w:sz w:val="24"/>
              </w:rPr>
              <w:t> </w:t>
            </w:r>
            <w:r>
              <w:rPr>
                <w:sz w:val="24"/>
              </w:rPr>
              <w:t>Молодёжный</w:t>
            </w:r>
            <w:r>
              <w:rPr>
                <w:spacing w:val="-9"/>
                <w:sz w:val="24"/>
              </w:rPr>
              <w:t> </w:t>
            </w:r>
            <w:r>
              <w:rPr>
                <w:sz w:val="24"/>
              </w:rPr>
              <w:t>ул.</w:t>
            </w:r>
            <w:r>
              <w:rPr>
                <w:spacing w:val="-8"/>
                <w:sz w:val="24"/>
              </w:rPr>
              <w:t> </w:t>
            </w:r>
            <w:r>
              <w:rPr>
                <w:sz w:val="24"/>
              </w:rPr>
              <w:t>Степная,</w:t>
            </w:r>
            <w:r>
              <w:rPr>
                <w:spacing w:val="-7"/>
                <w:sz w:val="24"/>
              </w:rPr>
              <w:t> </w:t>
            </w:r>
            <w:r>
              <w:rPr>
                <w:spacing w:val="-10"/>
                <w:sz w:val="24"/>
              </w:rPr>
              <w:t>6</w:t>
            </w:r>
          </w:p>
        </w:tc>
      </w:tr>
    </w:tbl>
    <w:p>
      <w:pPr>
        <w:pStyle w:val="BodyText"/>
        <w:spacing w:before="271"/>
        <w:ind w:right="148" w:firstLine="708"/>
        <w:jc w:val="both"/>
      </w:pPr>
      <w:r>
        <w:rPr/>
        <w:t>Графические материалы с указанием места размещения источника тепловой энергии с адресной привязкой на карте Михайловского сельского поселения (п. Молодежный); указание зоны действия источника тепловой энергии, выделенной на карте контурами, в которых расположены все объекты, потребляющие тепловую энергию, теплоноситель; границы зоны действия источника тепловой энергии, установленные по конечным потребителям, подключенным к тепловым сетям источника тепловой энергии, содержатся в п.1.1.2 Обосновывающих материалов настоящей схемы теплоснабжения (рисунок 1.1.2.а).</w:t>
      </w:r>
    </w:p>
    <w:p>
      <w:pPr>
        <w:pStyle w:val="BodyText"/>
        <w:spacing w:after="0"/>
        <w:jc w:val="both"/>
        <w:sectPr>
          <w:pgSz w:w="11910" w:h="16840"/>
          <w:pgMar w:header="0" w:footer="943" w:top="900" w:bottom="1180" w:left="566" w:right="566"/>
        </w:sectPr>
      </w:pPr>
    </w:p>
    <w:p>
      <w:pPr>
        <w:pStyle w:val="Heading1"/>
        <w:spacing w:before="74"/>
        <w:ind w:left="1872"/>
      </w:pPr>
      <w:bookmarkStart w:name="_bookmark137" w:id="164"/>
      <w:bookmarkEnd w:id="164"/>
      <w:r>
        <w:rPr>
          <w:b w:val="0"/>
        </w:rPr>
      </w:r>
      <w:r>
        <w:rPr/>
        <w:t>ГЛАВА</w:t>
      </w:r>
      <w:r>
        <w:rPr>
          <w:spacing w:val="-17"/>
        </w:rPr>
        <w:t> </w:t>
      </w:r>
      <w:r>
        <w:rPr/>
        <w:t>16.</w:t>
      </w:r>
      <w:r>
        <w:rPr>
          <w:spacing w:val="-14"/>
        </w:rPr>
        <w:t> </w:t>
      </w:r>
      <w:r>
        <w:rPr/>
        <w:t>РЕЕСТР</w:t>
      </w:r>
      <w:r>
        <w:rPr>
          <w:spacing w:val="-15"/>
        </w:rPr>
        <w:t> </w:t>
      </w:r>
      <w:r>
        <w:rPr/>
        <w:t>МЕРОПРИЯТИЙ</w:t>
      </w:r>
      <w:r>
        <w:rPr>
          <w:spacing w:val="-13"/>
        </w:rPr>
        <w:t> </w:t>
      </w:r>
      <w:r>
        <w:rPr/>
        <w:t>СХЕМЫ</w:t>
      </w:r>
      <w:r>
        <w:rPr>
          <w:spacing w:val="-13"/>
        </w:rPr>
        <w:t> </w:t>
      </w:r>
      <w:r>
        <w:rPr>
          <w:spacing w:val="-2"/>
        </w:rPr>
        <w:t>ТЕПЛОСНАБЖЕНИЯ</w:t>
      </w:r>
    </w:p>
    <w:p>
      <w:pPr>
        <w:pStyle w:val="BodyText"/>
        <w:ind w:left="0"/>
        <w:rPr>
          <w:b/>
        </w:rPr>
      </w:pPr>
    </w:p>
    <w:p>
      <w:pPr>
        <w:pStyle w:val="Heading2"/>
        <w:numPr>
          <w:ilvl w:val="1"/>
          <w:numId w:val="75"/>
        </w:numPr>
        <w:tabs>
          <w:tab w:pos="862" w:val="left" w:leader="none"/>
          <w:tab w:pos="2330" w:val="left" w:leader="none"/>
          <w:tab w:pos="4222" w:val="left" w:leader="none"/>
          <w:tab w:pos="4916" w:val="left" w:leader="none"/>
          <w:tab w:pos="6957" w:val="left" w:leader="none"/>
          <w:tab w:pos="9115" w:val="left" w:leader="none"/>
        </w:tabs>
        <w:spacing w:line="240" w:lineRule="auto" w:before="0" w:after="0"/>
        <w:ind w:left="862" w:right="157" w:hanging="709"/>
        <w:jc w:val="left"/>
      </w:pPr>
      <w:bookmarkStart w:name="_bookmark138" w:id="165"/>
      <w:bookmarkEnd w:id="165"/>
      <w:r>
        <w:rPr>
          <w:b w:val="0"/>
        </w:rPr>
      </w:r>
      <w:r>
        <w:rPr>
          <w:spacing w:val="-2"/>
        </w:rPr>
        <w:t>Перечень</w:t>
      </w:r>
      <w:r>
        <w:rPr/>
        <w:tab/>
      </w:r>
      <w:r>
        <w:rPr>
          <w:spacing w:val="-2"/>
        </w:rPr>
        <w:t>мероприятий</w:t>
      </w:r>
      <w:r>
        <w:rPr/>
        <w:tab/>
      </w:r>
      <w:r>
        <w:rPr>
          <w:spacing w:val="-6"/>
        </w:rPr>
        <w:t>по</w:t>
      </w:r>
      <w:r>
        <w:rPr/>
        <w:tab/>
      </w:r>
      <w:r>
        <w:rPr>
          <w:spacing w:val="-2"/>
        </w:rPr>
        <w:t>строительству,</w:t>
      </w:r>
      <w:r>
        <w:rPr/>
        <w:tab/>
      </w:r>
      <w:r>
        <w:rPr>
          <w:spacing w:val="-2"/>
        </w:rPr>
        <w:t>реконструкции,</w:t>
      </w:r>
      <w:r>
        <w:rPr/>
        <w:tab/>
      </w:r>
      <w:r>
        <w:rPr>
          <w:spacing w:val="-2"/>
        </w:rPr>
        <w:t>техническому </w:t>
      </w:r>
      <w:r>
        <w:rPr/>
        <w:t>перевооружению и (или) модернизации источников тепловой энергии</w:t>
      </w:r>
    </w:p>
    <w:p>
      <w:pPr>
        <w:pStyle w:val="BodyText"/>
        <w:spacing w:before="272"/>
        <w:ind w:right="156" w:firstLine="708"/>
        <w:jc w:val="both"/>
      </w:pPr>
      <w:r>
        <w:rPr/>
        <w:t>Сводный перечень мероприятий по строительству, реконструкции, техническому перевооружению и (или) модернизации источников тепловой энергии представлен в таблицах 16.1.а и 16.1.б.</w:t>
      </w:r>
    </w:p>
    <w:p>
      <w:pPr>
        <w:pStyle w:val="BodyText"/>
        <w:ind w:right="156" w:firstLine="708"/>
        <w:jc w:val="both"/>
      </w:pPr>
      <w:r>
        <w:rPr/>
        <w:t>Детальная информация о технических характеристиках, необходимых финансовых потребностях (планируемых инвестициях на реализацию), источниках инвестиций указаны в п.7.5, п.12.1, п.12.2 Обосновывающих материалов настоящей схемы теплоснабжения.</w:t>
      </w:r>
    </w:p>
    <w:p>
      <w:pPr>
        <w:pStyle w:val="BodyText"/>
        <w:ind w:left="0"/>
      </w:pPr>
    </w:p>
    <w:p>
      <w:pPr>
        <w:pStyle w:val="BodyText"/>
        <w:spacing w:after="9"/>
        <w:ind w:right="150"/>
        <w:jc w:val="both"/>
      </w:pPr>
      <w:r>
        <w:rPr/>
        <w:t>Таблица 16.1.а – Реализация 1-го сценария – Сводный перечень мероприятий по строительству, реконструкции, техническому перевооружению и (или) модернизации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работы систем теплоснабжения, по обстоятельствам, изложенным в Обосновывающих материалах настоящей схемы теплоснабжения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4"/>
        <w:gridCol w:w="1863"/>
        <w:gridCol w:w="5483"/>
        <w:gridCol w:w="1676"/>
      </w:tblGrid>
      <w:tr>
        <w:trPr>
          <w:trHeight w:val="1005" w:hRule="atLeast"/>
        </w:trPr>
        <w:tc>
          <w:tcPr>
            <w:tcW w:w="1664" w:type="dxa"/>
          </w:tcPr>
          <w:p>
            <w:pPr>
              <w:pStyle w:val="TableParagraph"/>
              <w:spacing w:before="41"/>
              <w:jc w:val="left"/>
              <w:rPr>
                <w:sz w:val="20"/>
              </w:rPr>
            </w:pPr>
          </w:p>
          <w:p>
            <w:pPr>
              <w:pStyle w:val="TableParagraph"/>
              <w:ind w:left="556" w:hanging="317"/>
              <w:jc w:val="left"/>
              <w:rPr>
                <w:b/>
                <w:sz w:val="20"/>
              </w:rPr>
            </w:pPr>
            <w:r>
              <w:rPr>
                <w:b/>
                <w:spacing w:val="-4"/>
                <w:sz w:val="20"/>
              </w:rPr>
              <w:t>Уникальный </w:t>
            </w:r>
            <w:r>
              <w:rPr>
                <w:b/>
                <w:spacing w:val="-2"/>
                <w:sz w:val="20"/>
              </w:rPr>
              <w:t>номер</w:t>
            </w:r>
          </w:p>
        </w:tc>
        <w:tc>
          <w:tcPr>
            <w:tcW w:w="1863" w:type="dxa"/>
          </w:tcPr>
          <w:p>
            <w:pPr>
              <w:pStyle w:val="TableParagraph"/>
              <w:spacing w:before="156"/>
              <w:ind w:left="8" w:right="1"/>
              <w:rPr>
                <w:b/>
                <w:sz w:val="20"/>
              </w:rPr>
            </w:pPr>
            <w:r>
              <w:rPr>
                <w:b/>
                <w:spacing w:val="-2"/>
                <w:sz w:val="20"/>
              </w:rPr>
              <w:t>Наименование источника</w:t>
            </w:r>
          </w:p>
          <w:p>
            <w:pPr>
              <w:pStyle w:val="TableParagraph"/>
              <w:spacing w:line="228" w:lineRule="exact"/>
              <w:ind w:left="7" w:right="8"/>
              <w:rPr>
                <w:b/>
                <w:sz w:val="20"/>
              </w:rPr>
            </w:pPr>
            <w:r>
              <w:rPr>
                <w:b/>
                <w:spacing w:val="-2"/>
                <w:sz w:val="20"/>
              </w:rPr>
              <w:t>тепловой</w:t>
            </w:r>
            <w:r>
              <w:rPr>
                <w:b/>
                <w:spacing w:val="1"/>
                <w:sz w:val="20"/>
              </w:rPr>
              <w:t> </w:t>
            </w:r>
            <w:r>
              <w:rPr>
                <w:b/>
                <w:spacing w:val="-2"/>
                <w:sz w:val="20"/>
              </w:rPr>
              <w:t>энергии</w:t>
            </w:r>
          </w:p>
        </w:tc>
        <w:tc>
          <w:tcPr>
            <w:tcW w:w="5483" w:type="dxa"/>
          </w:tcPr>
          <w:p>
            <w:pPr>
              <w:pStyle w:val="TableParagraph"/>
              <w:spacing w:before="154"/>
              <w:jc w:val="left"/>
              <w:rPr>
                <w:sz w:val="20"/>
              </w:rPr>
            </w:pPr>
          </w:p>
          <w:p>
            <w:pPr>
              <w:pStyle w:val="TableParagraph"/>
              <w:ind w:left="1444"/>
              <w:jc w:val="left"/>
              <w:rPr>
                <w:b/>
                <w:sz w:val="20"/>
              </w:rPr>
            </w:pPr>
            <w:r>
              <w:rPr>
                <w:b/>
                <w:spacing w:val="-2"/>
                <w:sz w:val="20"/>
              </w:rPr>
              <w:t>Наименование</w:t>
            </w:r>
            <w:r>
              <w:rPr>
                <w:b/>
                <w:spacing w:val="4"/>
                <w:sz w:val="20"/>
              </w:rPr>
              <w:t> </w:t>
            </w:r>
            <w:r>
              <w:rPr>
                <w:b/>
                <w:spacing w:val="-2"/>
                <w:sz w:val="20"/>
              </w:rPr>
              <w:t>мероприятия</w:t>
            </w:r>
          </w:p>
        </w:tc>
        <w:tc>
          <w:tcPr>
            <w:tcW w:w="1676" w:type="dxa"/>
          </w:tcPr>
          <w:p>
            <w:pPr>
              <w:pStyle w:val="TableParagraph"/>
              <w:spacing w:before="41"/>
              <w:jc w:val="left"/>
              <w:rPr>
                <w:sz w:val="20"/>
              </w:rPr>
            </w:pPr>
          </w:p>
          <w:p>
            <w:pPr>
              <w:pStyle w:val="TableParagraph"/>
              <w:ind w:left="231" w:right="121" w:hanging="101"/>
              <w:jc w:val="left"/>
              <w:rPr>
                <w:b/>
                <w:sz w:val="20"/>
              </w:rPr>
            </w:pPr>
            <w:r>
              <w:rPr>
                <w:b/>
                <w:spacing w:val="-2"/>
                <w:sz w:val="20"/>
              </w:rPr>
              <w:t>Год</w:t>
            </w:r>
            <w:r>
              <w:rPr>
                <w:b/>
                <w:spacing w:val="-11"/>
                <w:sz w:val="20"/>
              </w:rPr>
              <w:t> </w:t>
            </w:r>
            <w:r>
              <w:rPr>
                <w:b/>
                <w:spacing w:val="-2"/>
                <w:sz w:val="20"/>
              </w:rPr>
              <w:t>реализации мероприятия</w:t>
            </w:r>
          </w:p>
        </w:tc>
      </w:tr>
      <w:tr>
        <w:trPr>
          <w:trHeight w:val="918" w:hRule="atLeast"/>
        </w:trPr>
        <w:tc>
          <w:tcPr>
            <w:tcW w:w="1664" w:type="dxa"/>
          </w:tcPr>
          <w:p>
            <w:pPr>
              <w:pStyle w:val="TableParagraph"/>
              <w:spacing w:before="108"/>
              <w:jc w:val="left"/>
              <w:rPr>
                <w:sz w:val="20"/>
              </w:rPr>
            </w:pPr>
          </w:p>
          <w:p>
            <w:pPr>
              <w:pStyle w:val="TableParagraph"/>
              <w:ind w:left="107"/>
              <w:jc w:val="left"/>
              <w:rPr>
                <w:sz w:val="20"/>
              </w:rPr>
            </w:pPr>
            <w:r>
              <w:rPr>
                <w:spacing w:val="-2"/>
                <w:sz w:val="20"/>
              </w:rPr>
              <w:t>МУП-ИТЭ-</w:t>
            </w:r>
            <w:r>
              <w:rPr>
                <w:spacing w:val="-5"/>
                <w:sz w:val="20"/>
              </w:rPr>
              <w:t>01</w:t>
            </w:r>
          </w:p>
        </w:tc>
        <w:tc>
          <w:tcPr>
            <w:tcW w:w="1863" w:type="dxa"/>
          </w:tcPr>
          <w:p>
            <w:pPr>
              <w:pStyle w:val="TableParagraph"/>
              <w:tabs>
                <w:tab w:pos="1592" w:val="left" w:leader="none"/>
              </w:tabs>
              <w:spacing w:before="108"/>
              <w:ind w:left="105" w:right="103"/>
              <w:jc w:val="both"/>
              <w:rPr>
                <w:sz w:val="20"/>
              </w:rPr>
            </w:pPr>
            <w:r>
              <w:rPr>
                <w:spacing w:val="-2"/>
                <w:sz w:val="20"/>
              </w:rPr>
              <w:t>Котельная</w:t>
            </w:r>
            <w:r>
              <w:rPr>
                <w:sz w:val="20"/>
              </w:rPr>
              <w:tab/>
            </w:r>
            <w:r>
              <w:rPr>
                <w:spacing w:val="-6"/>
                <w:sz w:val="20"/>
              </w:rPr>
              <w:t>п. </w:t>
            </w:r>
            <w:r>
              <w:rPr>
                <w:sz w:val="20"/>
              </w:rPr>
              <w:t>Молодежный, ул. Степная, №4-а</w:t>
            </w:r>
          </w:p>
        </w:tc>
        <w:tc>
          <w:tcPr>
            <w:tcW w:w="5483" w:type="dxa"/>
          </w:tcPr>
          <w:p>
            <w:pPr>
              <w:pStyle w:val="TableParagraph"/>
              <w:tabs>
                <w:tab w:pos="1555" w:val="left" w:leader="none"/>
                <w:tab w:pos="1850" w:val="left" w:leader="none"/>
                <w:tab w:pos="2752" w:val="left" w:leader="none"/>
                <w:tab w:pos="3013" w:val="left" w:leader="none"/>
                <w:tab w:pos="4176" w:val="left" w:leader="none"/>
                <w:tab w:pos="5262" w:val="left" w:leader="none"/>
              </w:tabs>
              <w:ind w:left="107" w:right="101"/>
              <w:jc w:val="left"/>
              <w:rPr>
                <w:sz w:val="20"/>
              </w:rPr>
            </w:pPr>
            <w:r>
              <w:rPr>
                <w:spacing w:val="-2"/>
                <w:sz w:val="20"/>
              </w:rPr>
              <w:t>Модернизация</w:t>
            </w:r>
            <w:r>
              <w:rPr>
                <w:sz w:val="20"/>
              </w:rPr>
              <w:tab/>
            </w:r>
            <w:r>
              <w:rPr>
                <w:spacing w:val="-10"/>
                <w:sz w:val="20"/>
              </w:rPr>
              <w:t>с</w:t>
            </w:r>
            <w:r>
              <w:rPr>
                <w:sz w:val="20"/>
              </w:rPr>
              <w:tab/>
            </w:r>
            <w:r>
              <w:rPr>
                <w:spacing w:val="-2"/>
                <w:sz w:val="20"/>
              </w:rPr>
              <w:t>заменой</w:t>
            </w:r>
            <w:r>
              <w:rPr>
                <w:sz w:val="20"/>
              </w:rPr>
              <w:tab/>
            </w:r>
            <w:r>
              <w:rPr>
                <w:spacing w:val="-10"/>
                <w:sz w:val="20"/>
              </w:rPr>
              <w:t>/</w:t>
            </w:r>
            <w:r>
              <w:rPr>
                <w:sz w:val="20"/>
              </w:rPr>
              <w:tab/>
            </w:r>
            <w:r>
              <w:rPr>
                <w:spacing w:val="-2"/>
                <w:sz w:val="20"/>
              </w:rPr>
              <w:t>установкой</w:t>
            </w:r>
            <w:r>
              <w:rPr>
                <w:sz w:val="20"/>
              </w:rPr>
              <w:tab/>
            </w:r>
            <w:r>
              <w:rPr>
                <w:spacing w:val="-2"/>
                <w:sz w:val="20"/>
              </w:rPr>
              <w:t>основного</w:t>
            </w:r>
            <w:r>
              <w:rPr>
                <w:sz w:val="20"/>
              </w:rPr>
              <w:tab/>
            </w:r>
            <w:r>
              <w:rPr>
                <w:spacing w:val="-10"/>
                <w:sz w:val="20"/>
              </w:rPr>
              <w:t>и</w:t>
            </w:r>
            <w:r>
              <w:rPr>
                <w:sz w:val="20"/>
              </w:rPr>
              <w:t> вспомогательного</w:t>
            </w:r>
            <w:r>
              <w:rPr>
                <w:spacing w:val="14"/>
                <w:sz w:val="20"/>
              </w:rPr>
              <w:t> </w:t>
            </w:r>
            <w:r>
              <w:rPr>
                <w:sz w:val="20"/>
              </w:rPr>
              <w:t>оборудования</w:t>
            </w:r>
            <w:r>
              <w:rPr>
                <w:spacing w:val="13"/>
                <w:sz w:val="20"/>
              </w:rPr>
              <w:t> </w:t>
            </w:r>
            <w:r>
              <w:rPr>
                <w:sz w:val="20"/>
              </w:rPr>
              <w:t>котельной</w:t>
            </w:r>
            <w:r>
              <w:rPr>
                <w:spacing w:val="14"/>
                <w:sz w:val="20"/>
              </w:rPr>
              <w:t> </w:t>
            </w:r>
            <w:r>
              <w:rPr>
                <w:sz w:val="20"/>
              </w:rPr>
              <w:t>п.</w:t>
            </w:r>
            <w:r>
              <w:rPr>
                <w:spacing w:val="16"/>
                <w:sz w:val="20"/>
              </w:rPr>
              <w:t> </w:t>
            </w:r>
            <w:r>
              <w:rPr>
                <w:spacing w:val="-2"/>
                <w:sz w:val="20"/>
              </w:rPr>
              <w:t>Молодежный,</w:t>
            </w:r>
          </w:p>
          <w:p>
            <w:pPr>
              <w:pStyle w:val="TableParagraph"/>
              <w:tabs>
                <w:tab w:pos="1388" w:val="left" w:leader="none"/>
                <w:tab w:pos="2175" w:val="left" w:leader="none"/>
                <w:tab w:pos="3732" w:val="left" w:leader="none"/>
                <w:tab w:pos="4880" w:val="left" w:leader="none"/>
              </w:tabs>
              <w:spacing w:line="228" w:lineRule="exact"/>
              <w:ind w:left="107" w:right="101"/>
              <w:jc w:val="left"/>
              <w:rPr>
                <w:sz w:val="20"/>
              </w:rPr>
            </w:pPr>
            <w:r>
              <w:rPr>
                <w:spacing w:val="-2"/>
                <w:sz w:val="20"/>
              </w:rPr>
              <w:t>ул.Степная,</w:t>
            </w:r>
            <w:r>
              <w:rPr>
                <w:sz w:val="20"/>
              </w:rPr>
              <w:tab/>
            </w:r>
            <w:r>
              <w:rPr>
                <w:spacing w:val="-4"/>
                <w:sz w:val="20"/>
              </w:rPr>
              <w:t>№4-а.</w:t>
            </w:r>
            <w:r>
              <w:rPr>
                <w:sz w:val="20"/>
              </w:rPr>
              <w:tab/>
            </w:r>
            <w:r>
              <w:rPr>
                <w:spacing w:val="-2"/>
                <w:sz w:val="20"/>
              </w:rPr>
              <w:t>Установленная</w:t>
            </w:r>
            <w:r>
              <w:rPr>
                <w:sz w:val="20"/>
              </w:rPr>
              <w:tab/>
            </w:r>
            <w:r>
              <w:rPr>
                <w:spacing w:val="-2"/>
                <w:sz w:val="20"/>
              </w:rPr>
              <w:t>мощность</w:t>
            </w:r>
            <w:r>
              <w:rPr>
                <w:sz w:val="20"/>
              </w:rPr>
              <w:tab/>
            </w:r>
            <w:r>
              <w:rPr>
                <w:spacing w:val="-2"/>
                <w:sz w:val="20"/>
              </w:rPr>
              <w:t>после </w:t>
            </w:r>
            <w:r>
              <w:rPr>
                <w:sz w:val="20"/>
              </w:rPr>
              <w:t>реализация мероприятий 1,73 Гкал/час</w:t>
            </w:r>
          </w:p>
        </w:tc>
        <w:tc>
          <w:tcPr>
            <w:tcW w:w="1676" w:type="dxa"/>
          </w:tcPr>
          <w:p>
            <w:pPr>
              <w:pStyle w:val="TableParagraph"/>
              <w:spacing w:before="108"/>
              <w:jc w:val="left"/>
              <w:rPr>
                <w:sz w:val="20"/>
              </w:rPr>
            </w:pPr>
          </w:p>
          <w:p>
            <w:pPr>
              <w:pStyle w:val="TableParagraph"/>
              <w:ind w:left="402"/>
              <w:jc w:val="left"/>
              <w:rPr>
                <w:sz w:val="20"/>
              </w:rPr>
            </w:pPr>
            <w:r>
              <w:rPr>
                <w:spacing w:val="-2"/>
                <w:sz w:val="20"/>
              </w:rPr>
              <w:t>2026-</w:t>
            </w:r>
            <w:r>
              <w:rPr>
                <w:spacing w:val="-4"/>
                <w:sz w:val="20"/>
              </w:rPr>
              <w:t>2039</w:t>
            </w:r>
          </w:p>
        </w:tc>
      </w:tr>
    </w:tbl>
    <w:p>
      <w:pPr>
        <w:pStyle w:val="BodyText"/>
        <w:spacing w:before="268" w:after="9"/>
        <w:ind w:right="150"/>
        <w:jc w:val="both"/>
      </w:pPr>
      <w:r>
        <w:rPr/>
        <w:t>Таблица 16.1.б – Реализация 2-го сценария – Сводный перечень мероприятий по строительству, реконструкции, техническому перевооружению и (или) модернизации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работы систем теплоснабжения, по обстоятельствам, изложенным в Обосновывающих материалах настоящей схемы теплоснабжения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4"/>
        <w:gridCol w:w="1863"/>
        <w:gridCol w:w="5483"/>
        <w:gridCol w:w="1676"/>
      </w:tblGrid>
      <w:tr>
        <w:trPr>
          <w:trHeight w:val="1005" w:hRule="atLeast"/>
        </w:trPr>
        <w:tc>
          <w:tcPr>
            <w:tcW w:w="1664" w:type="dxa"/>
          </w:tcPr>
          <w:p>
            <w:pPr>
              <w:pStyle w:val="TableParagraph"/>
              <w:spacing w:before="41"/>
              <w:jc w:val="left"/>
              <w:rPr>
                <w:sz w:val="20"/>
              </w:rPr>
            </w:pPr>
          </w:p>
          <w:p>
            <w:pPr>
              <w:pStyle w:val="TableParagraph"/>
              <w:spacing w:before="1"/>
              <w:ind w:left="556" w:hanging="317"/>
              <w:jc w:val="left"/>
              <w:rPr>
                <w:b/>
                <w:sz w:val="20"/>
              </w:rPr>
            </w:pPr>
            <w:r>
              <w:rPr>
                <w:b/>
                <w:spacing w:val="-4"/>
                <w:sz w:val="20"/>
              </w:rPr>
              <w:t>Уникальный </w:t>
            </w:r>
            <w:r>
              <w:rPr>
                <w:b/>
                <w:spacing w:val="-2"/>
                <w:sz w:val="20"/>
              </w:rPr>
              <w:t>номер</w:t>
            </w:r>
          </w:p>
        </w:tc>
        <w:tc>
          <w:tcPr>
            <w:tcW w:w="1863" w:type="dxa"/>
          </w:tcPr>
          <w:p>
            <w:pPr>
              <w:pStyle w:val="TableParagraph"/>
              <w:spacing w:before="156"/>
              <w:ind w:left="8" w:right="1"/>
              <w:rPr>
                <w:b/>
                <w:sz w:val="20"/>
              </w:rPr>
            </w:pPr>
            <w:r>
              <w:rPr>
                <w:b/>
                <w:spacing w:val="-2"/>
                <w:sz w:val="20"/>
              </w:rPr>
              <w:t>Наименование источника</w:t>
            </w:r>
          </w:p>
          <w:p>
            <w:pPr>
              <w:pStyle w:val="TableParagraph"/>
              <w:spacing w:before="1"/>
              <w:ind w:left="7" w:right="8"/>
              <w:rPr>
                <w:b/>
                <w:sz w:val="20"/>
              </w:rPr>
            </w:pPr>
            <w:r>
              <w:rPr>
                <w:b/>
                <w:spacing w:val="-2"/>
                <w:sz w:val="20"/>
              </w:rPr>
              <w:t>тепловой</w:t>
            </w:r>
            <w:r>
              <w:rPr>
                <w:b/>
                <w:spacing w:val="1"/>
                <w:sz w:val="20"/>
              </w:rPr>
              <w:t> </w:t>
            </w:r>
            <w:r>
              <w:rPr>
                <w:b/>
                <w:spacing w:val="-2"/>
                <w:sz w:val="20"/>
              </w:rPr>
              <w:t>энергии</w:t>
            </w:r>
          </w:p>
        </w:tc>
        <w:tc>
          <w:tcPr>
            <w:tcW w:w="5483" w:type="dxa"/>
          </w:tcPr>
          <w:p>
            <w:pPr>
              <w:pStyle w:val="TableParagraph"/>
              <w:spacing w:before="157"/>
              <w:jc w:val="left"/>
              <w:rPr>
                <w:sz w:val="20"/>
              </w:rPr>
            </w:pPr>
          </w:p>
          <w:p>
            <w:pPr>
              <w:pStyle w:val="TableParagraph"/>
              <w:ind w:left="1444"/>
              <w:jc w:val="left"/>
              <w:rPr>
                <w:b/>
                <w:sz w:val="20"/>
              </w:rPr>
            </w:pPr>
            <w:r>
              <w:rPr>
                <w:b/>
                <w:spacing w:val="-2"/>
                <w:sz w:val="20"/>
              </w:rPr>
              <w:t>Наименование</w:t>
            </w:r>
            <w:r>
              <w:rPr>
                <w:b/>
                <w:spacing w:val="4"/>
                <w:sz w:val="20"/>
              </w:rPr>
              <w:t> </w:t>
            </w:r>
            <w:r>
              <w:rPr>
                <w:b/>
                <w:spacing w:val="-2"/>
                <w:sz w:val="20"/>
              </w:rPr>
              <w:t>мероприятия</w:t>
            </w:r>
          </w:p>
        </w:tc>
        <w:tc>
          <w:tcPr>
            <w:tcW w:w="1676" w:type="dxa"/>
          </w:tcPr>
          <w:p>
            <w:pPr>
              <w:pStyle w:val="TableParagraph"/>
              <w:spacing w:before="41"/>
              <w:jc w:val="left"/>
              <w:rPr>
                <w:sz w:val="20"/>
              </w:rPr>
            </w:pPr>
          </w:p>
          <w:p>
            <w:pPr>
              <w:pStyle w:val="TableParagraph"/>
              <w:spacing w:before="1"/>
              <w:ind w:left="231" w:right="121" w:hanging="101"/>
              <w:jc w:val="left"/>
              <w:rPr>
                <w:b/>
                <w:sz w:val="20"/>
              </w:rPr>
            </w:pPr>
            <w:r>
              <w:rPr>
                <w:b/>
                <w:spacing w:val="-2"/>
                <w:sz w:val="20"/>
              </w:rPr>
              <w:t>Год</w:t>
            </w:r>
            <w:r>
              <w:rPr>
                <w:b/>
                <w:spacing w:val="-11"/>
                <w:sz w:val="20"/>
              </w:rPr>
              <w:t> </w:t>
            </w:r>
            <w:r>
              <w:rPr>
                <w:b/>
                <w:spacing w:val="-2"/>
                <w:sz w:val="20"/>
              </w:rPr>
              <w:t>реализации мероприятия</w:t>
            </w:r>
          </w:p>
        </w:tc>
      </w:tr>
      <w:tr>
        <w:trPr>
          <w:trHeight w:val="921" w:hRule="atLeast"/>
        </w:trPr>
        <w:tc>
          <w:tcPr>
            <w:tcW w:w="1664" w:type="dxa"/>
          </w:tcPr>
          <w:p>
            <w:pPr>
              <w:pStyle w:val="TableParagraph"/>
              <w:spacing w:before="108"/>
              <w:jc w:val="left"/>
              <w:rPr>
                <w:sz w:val="20"/>
              </w:rPr>
            </w:pPr>
          </w:p>
          <w:p>
            <w:pPr>
              <w:pStyle w:val="TableParagraph"/>
              <w:ind w:left="107"/>
              <w:jc w:val="left"/>
              <w:rPr>
                <w:sz w:val="20"/>
              </w:rPr>
            </w:pPr>
            <w:r>
              <w:rPr>
                <w:spacing w:val="-2"/>
                <w:sz w:val="20"/>
              </w:rPr>
              <w:t>КС-ИТЭ-</w:t>
            </w:r>
            <w:r>
              <w:rPr>
                <w:spacing w:val="-5"/>
                <w:sz w:val="20"/>
              </w:rPr>
              <w:t>01</w:t>
            </w:r>
          </w:p>
        </w:tc>
        <w:tc>
          <w:tcPr>
            <w:tcW w:w="1863" w:type="dxa"/>
          </w:tcPr>
          <w:p>
            <w:pPr>
              <w:pStyle w:val="TableParagraph"/>
              <w:tabs>
                <w:tab w:pos="1592" w:val="left" w:leader="none"/>
              </w:tabs>
              <w:spacing w:before="108"/>
              <w:ind w:left="105" w:right="103"/>
              <w:jc w:val="both"/>
              <w:rPr>
                <w:sz w:val="20"/>
              </w:rPr>
            </w:pPr>
            <w:r>
              <w:rPr>
                <w:spacing w:val="-2"/>
                <w:sz w:val="20"/>
              </w:rPr>
              <w:t>Котельная</w:t>
            </w:r>
            <w:r>
              <w:rPr>
                <w:sz w:val="20"/>
              </w:rPr>
              <w:tab/>
            </w:r>
            <w:r>
              <w:rPr>
                <w:spacing w:val="-6"/>
                <w:sz w:val="20"/>
              </w:rPr>
              <w:t>п. </w:t>
            </w:r>
            <w:r>
              <w:rPr>
                <w:sz w:val="20"/>
              </w:rPr>
              <w:t>Молодежный, ул. Степная, №4-а</w:t>
            </w:r>
          </w:p>
        </w:tc>
        <w:tc>
          <w:tcPr>
            <w:tcW w:w="5483" w:type="dxa"/>
          </w:tcPr>
          <w:p>
            <w:pPr>
              <w:pStyle w:val="TableParagraph"/>
              <w:tabs>
                <w:tab w:pos="1555" w:val="left" w:leader="none"/>
                <w:tab w:pos="1850" w:val="left" w:leader="none"/>
                <w:tab w:pos="2752" w:val="left" w:leader="none"/>
                <w:tab w:pos="3013" w:val="left" w:leader="none"/>
                <w:tab w:pos="4176" w:val="left" w:leader="none"/>
                <w:tab w:pos="5262" w:val="left" w:leader="none"/>
              </w:tabs>
              <w:ind w:left="107" w:right="101"/>
              <w:jc w:val="left"/>
              <w:rPr>
                <w:sz w:val="20"/>
              </w:rPr>
            </w:pPr>
            <w:r>
              <w:rPr>
                <w:spacing w:val="-2"/>
                <w:sz w:val="20"/>
              </w:rPr>
              <w:t>Модернизация</w:t>
            </w:r>
            <w:r>
              <w:rPr>
                <w:sz w:val="20"/>
              </w:rPr>
              <w:tab/>
            </w:r>
            <w:r>
              <w:rPr>
                <w:spacing w:val="-10"/>
                <w:sz w:val="20"/>
              </w:rPr>
              <w:t>с</w:t>
            </w:r>
            <w:r>
              <w:rPr>
                <w:sz w:val="20"/>
              </w:rPr>
              <w:tab/>
            </w:r>
            <w:r>
              <w:rPr>
                <w:spacing w:val="-2"/>
                <w:sz w:val="20"/>
              </w:rPr>
              <w:t>заменой</w:t>
            </w:r>
            <w:r>
              <w:rPr>
                <w:sz w:val="20"/>
              </w:rPr>
              <w:tab/>
            </w:r>
            <w:r>
              <w:rPr>
                <w:spacing w:val="-10"/>
                <w:sz w:val="20"/>
              </w:rPr>
              <w:t>/</w:t>
            </w:r>
            <w:r>
              <w:rPr>
                <w:sz w:val="20"/>
              </w:rPr>
              <w:tab/>
            </w:r>
            <w:r>
              <w:rPr>
                <w:spacing w:val="-2"/>
                <w:sz w:val="20"/>
              </w:rPr>
              <w:t>установкой</w:t>
            </w:r>
            <w:r>
              <w:rPr>
                <w:sz w:val="20"/>
              </w:rPr>
              <w:tab/>
            </w:r>
            <w:r>
              <w:rPr>
                <w:spacing w:val="-2"/>
                <w:sz w:val="20"/>
              </w:rPr>
              <w:t>основного</w:t>
            </w:r>
            <w:r>
              <w:rPr>
                <w:sz w:val="20"/>
              </w:rPr>
              <w:tab/>
            </w:r>
            <w:r>
              <w:rPr>
                <w:spacing w:val="-10"/>
                <w:sz w:val="20"/>
              </w:rPr>
              <w:t>и</w:t>
            </w:r>
            <w:r>
              <w:rPr>
                <w:sz w:val="20"/>
              </w:rPr>
              <w:t> вспомогательного</w:t>
            </w:r>
            <w:r>
              <w:rPr>
                <w:spacing w:val="14"/>
                <w:sz w:val="20"/>
              </w:rPr>
              <w:t> </w:t>
            </w:r>
            <w:r>
              <w:rPr>
                <w:sz w:val="20"/>
              </w:rPr>
              <w:t>оборудования</w:t>
            </w:r>
            <w:r>
              <w:rPr>
                <w:spacing w:val="13"/>
                <w:sz w:val="20"/>
              </w:rPr>
              <w:t> </w:t>
            </w:r>
            <w:r>
              <w:rPr>
                <w:sz w:val="20"/>
              </w:rPr>
              <w:t>котельной</w:t>
            </w:r>
            <w:r>
              <w:rPr>
                <w:spacing w:val="14"/>
                <w:sz w:val="20"/>
              </w:rPr>
              <w:t> </w:t>
            </w:r>
            <w:r>
              <w:rPr>
                <w:sz w:val="20"/>
              </w:rPr>
              <w:t>п.</w:t>
            </w:r>
            <w:r>
              <w:rPr>
                <w:spacing w:val="16"/>
                <w:sz w:val="20"/>
              </w:rPr>
              <w:t> </w:t>
            </w:r>
            <w:r>
              <w:rPr>
                <w:spacing w:val="-2"/>
                <w:sz w:val="20"/>
              </w:rPr>
              <w:t>Молодежный,</w:t>
            </w:r>
          </w:p>
          <w:p>
            <w:pPr>
              <w:pStyle w:val="TableParagraph"/>
              <w:tabs>
                <w:tab w:pos="1388" w:val="left" w:leader="none"/>
                <w:tab w:pos="2175" w:val="left" w:leader="none"/>
                <w:tab w:pos="3732" w:val="left" w:leader="none"/>
                <w:tab w:pos="4880" w:val="left" w:leader="none"/>
              </w:tabs>
              <w:spacing w:line="230" w:lineRule="atLeast"/>
              <w:ind w:left="107" w:right="101"/>
              <w:jc w:val="left"/>
              <w:rPr>
                <w:sz w:val="20"/>
              </w:rPr>
            </w:pPr>
            <w:r>
              <w:rPr>
                <w:spacing w:val="-2"/>
                <w:sz w:val="20"/>
              </w:rPr>
              <w:t>ул.Степная,</w:t>
            </w:r>
            <w:r>
              <w:rPr>
                <w:sz w:val="20"/>
              </w:rPr>
              <w:tab/>
            </w:r>
            <w:r>
              <w:rPr>
                <w:spacing w:val="-4"/>
                <w:sz w:val="20"/>
              </w:rPr>
              <w:t>№4-а.</w:t>
            </w:r>
            <w:r>
              <w:rPr>
                <w:sz w:val="20"/>
              </w:rPr>
              <w:tab/>
            </w:r>
            <w:r>
              <w:rPr>
                <w:spacing w:val="-2"/>
                <w:sz w:val="20"/>
              </w:rPr>
              <w:t>Установленная</w:t>
            </w:r>
            <w:r>
              <w:rPr>
                <w:sz w:val="20"/>
              </w:rPr>
              <w:tab/>
            </w:r>
            <w:r>
              <w:rPr>
                <w:spacing w:val="-2"/>
                <w:sz w:val="20"/>
              </w:rPr>
              <w:t>мощность</w:t>
            </w:r>
            <w:r>
              <w:rPr>
                <w:sz w:val="20"/>
              </w:rPr>
              <w:tab/>
            </w:r>
            <w:r>
              <w:rPr>
                <w:spacing w:val="-2"/>
                <w:sz w:val="20"/>
              </w:rPr>
              <w:t>после </w:t>
            </w:r>
            <w:r>
              <w:rPr>
                <w:sz w:val="20"/>
              </w:rPr>
              <w:t>реализация мероприятий 1,73 Гкал/час</w:t>
            </w:r>
          </w:p>
        </w:tc>
        <w:tc>
          <w:tcPr>
            <w:tcW w:w="1676" w:type="dxa"/>
          </w:tcPr>
          <w:p>
            <w:pPr>
              <w:pStyle w:val="TableParagraph"/>
              <w:spacing w:before="108"/>
              <w:jc w:val="left"/>
              <w:rPr>
                <w:sz w:val="20"/>
              </w:rPr>
            </w:pPr>
          </w:p>
          <w:p>
            <w:pPr>
              <w:pStyle w:val="TableParagraph"/>
              <w:ind w:left="402"/>
              <w:jc w:val="left"/>
              <w:rPr>
                <w:sz w:val="20"/>
              </w:rPr>
            </w:pPr>
            <w:r>
              <w:rPr>
                <w:spacing w:val="-2"/>
                <w:sz w:val="20"/>
              </w:rPr>
              <w:t>2026-</w:t>
            </w:r>
            <w:r>
              <w:rPr>
                <w:spacing w:val="-4"/>
                <w:sz w:val="20"/>
              </w:rPr>
              <w:t>2039</w:t>
            </w:r>
          </w:p>
        </w:tc>
      </w:tr>
    </w:tbl>
    <w:p>
      <w:pPr>
        <w:pStyle w:val="Heading2"/>
        <w:numPr>
          <w:ilvl w:val="1"/>
          <w:numId w:val="75"/>
        </w:numPr>
        <w:tabs>
          <w:tab w:pos="862" w:val="left" w:leader="none"/>
          <w:tab w:pos="2330" w:val="left" w:leader="none"/>
          <w:tab w:pos="4222" w:val="left" w:leader="none"/>
          <w:tab w:pos="4916" w:val="left" w:leader="none"/>
          <w:tab w:pos="6957" w:val="left" w:leader="none"/>
          <w:tab w:pos="9115" w:val="left" w:leader="none"/>
        </w:tabs>
        <w:spacing w:line="240" w:lineRule="auto" w:before="273" w:after="0"/>
        <w:ind w:left="862" w:right="157" w:hanging="709"/>
        <w:jc w:val="left"/>
      </w:pPr>
      <w:bookmarkStart w:name="_bookmark139" w:id="166"/>
      <w:bookmarkEnd w:id="166"/>
      <w:r>
        <w:rPr>
          <w:b w:val="0"/>
        </w:rPr>
      </w:r>
      <w:r>
        <w:rPr>
          <w:spacing w:val="-2"/>
        </w:rPr>
        <w:t>Перечень</w:t>
      </w:r>
      <w:r>
        <w:rPr/>
        <w:tab/>
      </w:r>
      <w:r>
        <w:rPr>
          <w:spacing w:val="-2"/>
        </w:rPr>
        <w:t>мероприятий</w:t>
      </w:r>
      <w:r>
        <w:rPr/>
        <w:tab/>
      </w:r>
      <w:r>
        <w:rPr>
          <w:spacing w:val="-6"/>
        </w:rPr>
        <w:t>по</w:t>
      </w:r>
      <w:r>
        <w:rPr/>
        <w:tab/>
      </w:r>
      <w:r>
        <w:rPr>
          <w:spacing w:val="-2"/>
        </w:rPr>
        <w:t>строительству,</w:t>
      </w:r>
      <w:r>
        <w:rPr/>
        <w:tab/>
      </w:r>
      <w:r>
        <w:rPr>
          <w:spacing w:val="-2"/>
        </w:rPr>
        <w:t>реконструкции,</w:t>
      </w:r>
      <w:r>
        <w:rPr/>
        <w:tab/>
      </w:r>
      <w:r>
        <w:rPr>
          <w:spacing w:val="-2"/>
        </w:rPr>
        <w:t>техническому </w:t>
      </w:r>
      <w:r>
        <w:rPr/>
        <w:t>перевооружению и (или) модернизации тепловых сетей и сооружений на них</w:t>
      </w:r>
    </w:p>
    <w:p>
      <w:pPr>
        <w:pStyle w:val="BodyText"/>
        <w:spacing w:before="271"/>
        <w:ind w:right="154" w:firstLine="708"/>
        <w:jc w:val="both"/>
      </w:pPr>
      <w:r>
        <w:rPr/>
        <w:t>Сводный перечень мероприятий по строительству, реконструкции, техническому перевооружению</w:t>
      </w:r>
      <w:r>
        <w:rPr>
          <w:spacing w:val="-1"/>
        </w:rPr>
        <w:t> </w:t>
      </w:r>
      <w:r>
        <w:rPr/>
        <w:t>и</w:t>
      </w:r>
      <w:r>
        <w:rPr>
          <w:spacing w:val="-1"/>
        </w:rPr>
        <w:t> </w:t>
      </w:r>
      <w:r>
        <w:rPr/>
        <w:t>(или)</w:t>
      </w:r>
      <w:r>
        <w:rPr>
          <w:spacing w:val="-2"/>
        </w:rPr>
        <w:t> </w:t>
      </w:r>
      <w:r>
        <w:rPr/>
        <w:t>модернизации</w:t>
      </w:r>
      <w:r>
        <w:rPr>
          <w:spacing w:val="-1"/>
        </w:rPr>
        <w:t> </w:t>
      </w:r>
      <w:r>
        <w:rPr/>
        <w:t>тепловых сетей</w:t>
      </w:r>
      <w:r>
        <w:rPr>
          <w:spacing w:val="-1"/>
        </w:rPr>
        <w:t> </w:t>
      </w:r>
      <w:r>
        <w:rPr/>
        <w:t>и</w:t>
      </w:r>
      <w:r>
        <w:rPr>
          <w:spacing w:val="-1"/>
        </w:rPr>
        <w:t> </w:t>
      </w:r>
      <w:r>
        <w:rPr/>
        <w:t>сооружений</w:t>
      </w:r>
      <w:r>
        <w:rPr>
          <w:spacing w:val="-1"/>
        </w:rPr>
        <w:t> </w:t>
      </w:r>
      <w:r>
        <w:rPr/>
        <w:t>на</w:t>
      </w:r>
      <w:r>
        <w:rPr>
          <w:spacing w:val="-2"/>
        </w:rPr>
        <w:t> </w:t>
      </w:r>
      <w:r>
        <w:rPr/>
        <w:t>них</w:t>
      </w:r>
      <w:r>
        <w:rPr>
          <w:spacing w:val="-2"/>
        </w:rPr>
        <w:t> </w:t>
      </w:r>
      <w:r>
        <w:rPr/>
        <w:t>представлен</w:t>
      </w:r>
      <w:r>
        <w:rPr>
          <w:spacing w:val="-1"/>
        </w:rPr>
        <w:t> </w:t>
      </w:r>
      <w:r>
        <w:rPr/>
        <w:t>в</w:t>
      </w:r>
      <w:r>
        <w:rPr>
          <w:spacing w:val="-2"/>
        </w:rPr>
        <w:t> </w:t>
      </w:r>
      <w:r>
        <w:rPr/>
        <w:t>таблицах</w:t>
      </w:r>
    </w:p>
    <w:p>
      <w:pPr>
        <w:pStyle w:val="ListParagraph"/>
        <w:numPr>
          <w:ilvl w:val="1"/>
          <w:numId w:val="76"/>
        </w:numPr>
        <w:tabs>
          <w:tab w:pos="633" w:val="left" w:leader="none"/>
        </w:tabs>
        <w:spacing w:line="240" w:lineRule="auto" w:before="0" w:after="0"/>
        <w:ind w:left="633" w:right="0" w:hanging="480"/>
        <w:jc w:val="both"/>
        <w:rPr>
          <w:sz w:val="22"/>
        </w:rPr>
      </w:pPr>
      <w:r>
        <w:rPr>
          <w:sz w:val="24"/>
        </w:rPr>
        <w:t>а</w:t>
      </w:r>
      <w:r>
        <w:rPr>
          <w:spacing w:val="-1"/>
          <w:sz w:val="24"/>
        </w:rPr>
        <w:t> </w:t>
      </w:r>
      <w:r>
        <w:rPr>
          <w:sz w:val="24"/>
        </w:rPr>
        <w:t>и </w:t>
      </w:r>
      <w:r>
        <w:rPr>
          <w:spacing w:val="-2"/>
          <w:sz w:val="24"/>
        </w:rPr>
        <w:t>16.2.б.</w:t>
      </w:r>
    </w:p>
    <w:p>
      <w:pPr>
        <w:pStyle w:val="BodyText"/>
        <w:spacing w:before="1"/>
        <w:ind w:right="158" w:firstLine="708"/>
        <w:jc w:val="both"/>
      </w:pPr>
      <w:r>
        <w:rPr/>
        <w:t>Детальная информация о технических характеристиках, необходимых финансовых потребностях (планируемых инвестициях на реализацию), источниках инвестиций указаны в п.8.7, п.12.1, п.12.2 Обосновывающих материалов настоящей схемы теплоснабжения.</w:t>
      </w:r>
    </w:p>
    <w:p>
      <w:pPr>
        <w:pStyle w:val="BodyText"/>
        <w:spacing w:after="0"/>
        <w:jc w:val="both"/>
        <w:sectPr>
          <w:pgSz w:w="11910" w:h="16840"/>
          <w:pgMar w:header="0" w:footer="943" w:top="900" w:bottom="1180" w:left="566" w:right="566"/>
        </w:sectPr>
      </w:pPr>
    </w:p>
    <w:p>
      <w:pPr>
        <w:pStyle w:val="BodyText"/>
        <w:spacing w:before="69" w:after="9"/>
        <w:ind w:right="150"/>
        <w:jc w:val="both"/>
      </w:pPr>
      <w:r>
        <w:rPr/>
        <w:t>Таблица 16.2.а - Реализация 1-го сценария – Сводный перечень мероприятий по строительству, реконструкции, техническому перевооружению и (или) модернизации тепловых сетей, подлежащих замене в связи с исчерпанием эксплуатационного ресурса, одним из ожидаемых результатов которой является снижение объема потерь тепловой энергии и, как следствие, повышение эффективности функционирования системы теплоснабжения в целом</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2830"/>
        <w:gridCol w:w="4966"/>
        <w:gridCol w:w="1502"/>
      </w:tblGrid>
      <w:tr>
        <w:trPr>
          <w:trHeight w:val="1300" w:hRule="atLeast"/>
        </w:trPr>
        <w:tc>
          <w:tcPr>
            <w:tcW w:w="1385" w:type="dxa"/>
          </w:tcPr>
          <w:p>
            <w:pPr>
              <w:pStyle w:val="TableParagraph"/>
              <w:spacing w:before="187"/>
              <w:jc w:val="left"/>
              <w:rPr>
                <w:sz w:val="20"/>
              </w:rPr>
            </w:pPr>
          </w:p>
          <w:p>
            <w:pPr>
              <w:pStyle w:val="TableParagraph"/>
              <w:spacing w:before="1"/>
              <w:ind w:left="333" w:right="141" w:hanging="183"/>
              <w:jc w:val="left"/>
              <w:rPr>
                <w:b/>
                <w:sz w:val="20"/>
              </w:rPr>
            </w:pPr>
            <w:r>
              <w:rPr>
                <w:b/>
                <w:spacing w:val="-2"/>
                <w:sz w:val="20"/>
              </w:rPr>
              <w:t>Уникальны </w:t>
            </w:r>
            <w:r>
              <w:rPr>
                <w:b/>
                <w:sz w:val="20"/>
              </w:rPr>
              <w:t>й номер</w:t>
            </w:r>
          </w:p>
        </w:tc>
        <w:tc>
          <w:tcPr>
            <w:tcW w:w="2830" w:type="dxa"/>
          </w:tcPr>
          <w:p>
            <w:pPr>
              <w:pStyle w:val="TableParagraph"/>
              <w:spacing w:before="187"/>
              <w:jc w:val="left"/>
              <w:rPr>
                <w:sz w:val="20"/>
              </w:rPr>
            </w:pPr>
          </w:p>
          <w:p>
            <w:pPr>
              <w:pStyle w:val="TableParagraph"/>
              <w:spacing w:before="1"/>
              <w:ind w:left="609" w:right="224" w:hanging="370"/>
              <w:jc w:val="left"/>
              <w:rPr>
                <w:b/>
                <w:sz w:val="20"/>
              </w:rPr>
            </w:pPr>
            <w:r>
              <w:rPr>
                <w:b/>
                <w:sz w:val="20"/>
              </w:rPr>
              <w:t>Наименование</w:t>
            </w:r>
            <w:r>
              <w:rPr>
                <w:b/>
                <w:spacing w:val="-13"/>
                <w:sz w:val="20"/>
              </w:rPr>
              <w:t> </w:t>
            </w:r>
            <w:r>
              <w:rPr>
                <w:b/>
                <w:sz w:val="20"/>
              </w:rPr>
              <w:t>источника тепловой энергии</w:t>
            </w:r>
          </w:p>
        </w:tc>
        <w:tc>
          <w:tcPr>
            <w:tcW w:w="4966" w:type="dxa"/>
          </w:tcPr>
          <w:p>
            <w:pPr>
              <w:pStyle w:val="TableParagraph"/>
              <w:jc w:val="left"/>
              <w:rPr>
                <w:sz w:val="20"/>
              </w:rPr>
            </w:pPr>
          </w:p>
          <w:p>
            <w:pPr>
              <w:pStyle w:val="TableParagraph"/>
              <w:spacing w:before="73"/>
              <w:jc w:val="left"/>
              <w:rPr>
                <w:sz w:val="20"/>
              </w:rPr>
            </w:pPr>
          </w:p>
          <w:p>
            <w:pPr>
              <w:pStyle w:val="TableParagraph"/>
              <w:ind w:left="1183"/>
              <w:jc w:val="left"/>
              <w:rPr>
                <w:b/>
                <w:sz w:val="20"/>
              </w:rPr>
            </w:pPr>
            <w:r>
              <w:rPr>
                <w:b/>
                <w:spacing w:val="-2"/>
                <w:sz w:val="20"/>
              </w:rPr>
              <w:t>Наименование</w:t>
            </w:r>
            <w:r>
              <w:rPr>
                <w:b/>
                <w:spacing w:val="9"/>
                <w:sz w:val="20"/>
              </w:rPr>
              <w:t> </w:t>
            </w:r>
            <w:r>
              <w:rPr>
                <w:b/>
                <w:spacing w:val="-2"/>
                <w:sz w:val="20"/>
              </w:rPr>
              <w:t>мероприятия</w:t>
            </w:r>
          </w:p>
        </w:tc>
        <w:tc>
          <w:tcPr>
            <w:tcW w:w="1502" w:type="dxa"/>
          </w:tcPr>
          <w:p>
            <w:pPr>
              <w:pStyle w:val="TableParagraph"/>
              <w:spacing w:before="72"/>
              <w:jc w:val="left"/>
              <w:rPr>
                <w:sz w:val="20"/>
              </w:rPr>
            </w:pPr>
          </w:p>
          <w:p>
            <w:pPr>
              <w:pStyle w:val="TableParagraph"/>
              <w:ind w:left="147" w:right="134" w:hanging="2"/>
              <w:rPr>
                <w:b/>
                <w:sz w:val="20"/>
              </w:rPr>
            </w:pPr>
            <w:r>
              <w:rPr>
                <w:b/>
                <w:spacing w:val="-4"/>
                <w:sz w:val="20"/>
              </w:rPr>
              <w:t>Год </w:t>
            </w:r>
            <w:r>
              <w:rPr>
                <w:b/>
                <w:spacing w:val="-2"/>
                <w:sz w:val="20"/>
              </w:rPr>
              <w:t>реализации мероприятия</w:t>
            </w:r>
          </w:p>
        </w:tc>
      </w:tr>
      <w:tr>
        <w:trPr>
          <w:trHeight w:val="460" w:hRule="atLeast"/>
        </w:trPr>
        <w:tc>
          <w:tcPr>
            <w:tcW w:w="1385" w:type="dxa"/>
          </w:tcPr>
          <w:p>
            <w:pPr>
              <w:pStyle w:val="TableParagraph"/>
              <w:spacing w:before="108"/>
              <w:ind w:left="7"/>
              <w:rPr>
                <w:sz w:val="20"/>
              </w:rPr>
            </w:pPr>
            <w:r>
              <w:rPr>
                <w:spacing w:val="-2"/>
                <w:sz w:val="20"/>
              </w:rPr>
              <w:t>МУП-ТС-</w:t>
            </w:r>
            <w:r>
              <w:rPr>
                <w:spacing w:val="-5"/>
                <w:sz w:val="20"/>
              </w:rPr>
              <w:t>001</w:t>
            </w:r>
          </w:p>
        </w:tc>
        <w:tc>
          <w:tcPr>
            <w:tcW w:w="2830" w:type="dxa"/>
          </w:tcPr>
          <w:p>
            <w:pPr>
              <w:pStyle w:val="TableParagraph"/>
              <w:tabs>
                <w:tab w:pos="1559" w:val="left" w:leader="none"/>
                <w:tab w:pos="2564" w:val="left" w:leader="none"/>
              </w:tabs>
              <w:spacing w:line="223" w:lineRule="exact"/>
              <w:ind w:left="108"/>
              <w:jc w:val="left"/>
              <w:rPr>
                <w:sz w:val="20"/>
              </w:rPr>
            </w:pPr>
            <w:r>
              <w:rPr>
                <w:spacing w:val="-2"/>
                <w:sz w:val="20"/>
              </w:rPr>
              <w:t>Котельная</w:t>
            </w:r>
            <w:r>
              <w:rPr>
                <w:sz w:val="20"/>
              </w:rPr>
              <w:tab/>
            </w:r>
            <w:r>
              <w:rPr>
                <w:spacing w:val="-4"/>
                <w:sz w:val="20"/>
              </w:rPr>
              <w:t>№25,</w:t>
            </w:r>
            <w:r>
              <w:rPr>
                <w:sz w:val="20"/>
              </w:rPr>
              <w:tab/>
            </w:r>
            <w:r>
              <w:rPr>
                <w:spacing w:val="-5"/>
                <w:sz w:val="20"/>
              </w:rPr>
              <w:t>п.</w:t>
            </w:r>
          </w:p>
          <w:p>
            <w:pPr>
              <w:pStyle w:val="TableParagraph"/>
              <w:spacing w:line="217" w:lineRule="exact"/>
              <w:ind w:left="108"/>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966" w:type="dxa"/>
          </w:tcPr>
          <w:p>
            <w:pPr>
              <w:pStyle w:val="TableParagraph"/>
              <w:spacing w:line="223" w:lineRule="exact"/>
              <w:ind w:left="108"/>
              <w:jc w:val="left"/>
              <w:rPr>
                <w:sz w:val="20"/>
              </w:rPr>
            </w:pPr>
            <w:r>
              <w:rPr>
                <w:sz w:val="20"/>
              </w:rPr>
              <w:t>Реконструкция</w:t>
            </w:r>
            <w:r>
              <w:rPr>
                <w:spacing w:val="-5"/>
                <w:sz w:val="20"/>
              </w:rPr>
              <w:t> </w:t>
            </w:r>
            <w:r>
              <w:rPr>
                <w:sz w:val="20"/>
              </w:rPr>
              <w:t>участка</w:t>
            </w:r>
            <w:r>
              <w:rPr>
                <w:spacing w:val="-7"/>
                <w:sz w:val="20"/>
              </w:rPr>
              <w:t> </w:t>
            </w:r>
            <w:r>
              <w:rPr>
                <w:sz w:val="20"/>
              </w:rPr>
              <w:t>тепловых</w:t>
            </w:r>
            <w:r>
              <w:rPr>
                <w:spacing w:val="-7"/>
                <w:sz w:val="20"/>
              </w:rPr>
              <w:t> </w:t>
            </w:r>
            <w:r>
              <w:rPr>
                <w:sz w:val="20"/>
              </w:rPr>
              <w:t>сетей</w:t>
            </w:r>
            <w:r>
              <w:rPr>
                <w:spacing w:val="-8"/>
                <w:sz w:val="20"/>
              </w:rPr>
              <w:t> </w:t>
            </w:r>
            <w:r>
              <w:rPr>
                <w:sz w:val="20"/>
              </w:rPr>
              <w:t>по</w:t>
            </w:r>
            <w:r>
              <w:rPr>
                <w:spacing w:val="-4"/>
                <w:sz w:val="20"/>
              </w:rPr>
              <w:t> </w:t>
            </w:r>
            <w:r>
              <w:rPr>
                <w:sz w:val="20"/>
              </w:rPr>
              <w:t>ул.</w:t>
            </w:r>
            <w:r>
              <w:rPr>
                <w:spacing w:val="-7"/>
                <w:sz w:val="20"/>
              </w:rPr>
              <w:t> </w:t>
            </w:r>
            <w:r>
              <w:rPr>
                <w:spacing w:val="-2"/>
                <w:sz w:val="20"/>
              </w:rPr>
              <w:t>Степная</w:t>
            </w:r>
          </w:p>
          <w:p>
            <w:pPr>
              <w:pStyle w:val="TableParagraph"/>
              <w:spacing w:line="217" w:lineRule="exact"/>
              <w:ind w:left="108"/>
              <w:jc w:val="left"/>
              <w:rPr>
                <w:sz w:val="20"/>
              </w:rPr>
            </w:pPr>
            <w:r>
              <w:rPr>
                <w:sz w:val="20"/>
              </w:rPr>
              <w:t>-</w:t>
            </w:r>
            <w:r>
              <w:rPr>
                <w:spacing w:val="-8"/>
                <w:sz w:val="20"/>
              </w:rPr>
              <w:t> </w:t>
            </w:r>
            <w:r>
              <w:rPr>
                <w:sz w:val="20"/>
              </w:rPr>
              <w:t>замена</w:t>
            </w:r>
            <w:r>
              <w:rPr>
                <w:spacing w:val="-6"/>
                <w:sz w:val="20"/>
              </w:rPr>
              <w:t> </w:t>
            </w:r>
            <w:r>
              <w:rPr>
                <w:sz w:val="20"/>
              </w:rPr>
              <w:t>наружной</w:t>
            </w:r>
            <w:r>
              <w:rPr>
                <w:spacing w:val="-6"/>
                <w:sz w:val="20"/>
              </w:rPr>
              <w:t> </w:t>
            </w:r>
            <w:r>
              <w:rPr>
                <w:spacing w:val="-2"/>
                <w:sz w:val="20"/>
              </w:rPr>
              <w:t>изоляции</w:t>
            </w:r>
          </w:p>
        </w:tc>
        <w:tc>
          <w:tcPr>
            <w:tcW w:w="1502" w:type="dxa"/>
          </w:tcPr>
          <w:p>
            <w:pPr>
              <w:pStyle w:val="TableParagraph"/>
              <w:spacing w:before="108"/>
              <w:ind w:left="14" w:right="2"/>
              <w:rPr>
                <w:sz w:val="20"/>
              </w:rPr>
            </w:pPr>
            <w:r>
              <w:rPr>
                <w:spacing w:val="-4"/>
                <w:sz w:val="20"/>
              </w:rPr>
              <w:t>2025</w:t>
            </w:r>
          </w:p>
        </w:tc>
      </w:tr>
      <w:tr>
        <w:trPr>
          <w:trHeight w:val="688" w:hRule="atLeast"/>
        </w:trPr>
        <w:tc>
          <w:tcPr>
            <w:tcW w:w="1385" w:type="dxa"/>
          </w:tcPr>
          <w:p>
            <w:pPr>
              <w:pStyle w:val="TableParagraph"/>
              <w:spacing w:before="223"/>
              <w:ind w:left="7"/>
              <w:rPr>
                <w:sz w:val="20"/>
              </w:rPr>
            </w:pPr>
            <w:r>
              <w:rPr>
                <w:spacing w:val="-2"/>
                <w:sz w:val="20"/>
              </w:rPr>
              <w:t>МУП-ТС-</w:t>
            </w:r>
            <w:r>
              <w:rPr>
                <w:spacing w:val="-5"/>
                <w:sz w:val="20"/>
              </w:rPr>
              <w:t>002</w:t>
            </w:r>
          </w:p>
        </w:tc>
        <w:tc>
          <w:tcPr>
            <w:tcW w:w="2830" w:type="dxa"/>
          </w:tcPr>
          <w:p>
            <w:pPr>
              <w:pStyle w:val="TableParagraph"/>
              <w:tabs>
                <w:tab w:pos="1559" w:val="left" w:leader="none"/>
                <w:tab w:pos="2564" w:val="left" w:leader="none"/>
              </w:tabs>
              <w:spacing w:before="108"/>
              <w:ind w:left="108" w:right="98"/>
              <w:jc w:val="left"/>
              <w:rPr>
                <w:sz w:val="20"/>
              </w:rPr>
            </w:pPr>
            <w:r>
              <w:rPr>
                <w:spacing w:val="-2"/>
                <w:sz w:val="20"/>
              </w:rPr>
              <w:t>Котельная</w:t>
            </w:r>
            <w:r>
              <w:rPr>
                <w:sz w:val="20"/>
              </w:rPr>
              <w:tab/>
            </w:r>
            <w:r>
              <w:rPr>
                <w:spacing w:val="-4"/>
                <w:sz w:val="20"/>
              </w:rPr>
              <w:t>№25,</w:t>
            </w:r>
            <w:r>
              <w:rPr>
                <w:sz w:val="20"/>
              </w:rPr>
              <w:tab/>
            </w:r>
            <w:r>
              <w:rPr>
                <w:spacing w:val="-6"/>
                <w:sz w:val="20"/>
              </w:rPr>
              <w:t>п. </w:t>
            </w:r>
            <w:r>
              <w:rPr>
                <w:sz w:val="20"/>
              </w:rPr>
              <w:t>Молодежный, ул. Степная,4а</w:t>
            </w:r>
          </w:p>
        </w:tc>
        <w:tc>
          <w:tcPr>
            <w:tcW w:w="4966" w:type="dxa"/>
          </w:tcPr>
          <w:p>
            <w:pPr>
              <w:pStyle w:val="TableParagraph"/>
              <w:spacing w:line="223" w:lineRule="exact"/>
              <w:ind w:left="108"/>
              <w:jc w:val="left"/>
              <w:rPr>
                <w:sz w:val="20"/>
              </w:rPr>
            </w:pPr>
            <w:r>
              <w:rPr>
                <w:sz w:val="20"/>
              </w:rPr>
              <w:t>Реконструкция</w:t>
            </w:r>
            <w:r>
              <w:rPr>
                <w:spacing w:val="-10"/>
                <w:sz w:val="20"/>
              </w:rPr>
              <w:t> </w:t>
            </w:r>
            <w:r>
              <w:rPr>
                <w:sz w:val="20"/>
              </w:rPr>
              <w:t>задвижек</w:t>
            </w:r>
            <w:r>
              <w:rPr>
                <w:spacing w:val="-9"/>
                <w:sz w:val="20"/>
              </w:rPr>
              <w:t> </w:t>
            </w:r>
            <w:r>
              <w:rPr>
                <w:sz w:val="20"/>
              </w:rPr>
              <w:t>на</w:t>
            </w:r>
            <w:r>
              <w:rPr>
                <w:spacing w:val="-5"/>
                <w:sz w:val="20"/>
              </w:rPr>
              <w:t> </w:t>
            </w:r>
            <w:r>
              <w:rPr>
                <w:sz w:val="20"/>
              </w:rPr>
              <w:t>трубопроводе</w:t>
            </w:r>
            <w:r>
              <w:rPr>
                <w:spacing w:val="-9"/>
                <w:sz w:val="20"/>
              </w:rPr>
              <w:t> </w:t>
            </w:r>
            <w:r>
              <w:rPr>
                <w:sz w:val="20"/>
              </w:rPr>
              <w:t>в</w:t>
            </w:r>
            <w:r>
              <w:rPr>
                <w:spacing w:val="-7"/>
                <w:sz w:val="20"/>
              </w:rPr>
              <w:t> </w:t>
            </w:r>
            <w:r>
              <w:rPr>
                <w:spacing w:val="-2"/>
                <w:sz w:val="20"/>
              </w:rPr>
              <w:t>котельной</w:t>
            </w:r>
          </w:p>
          <w:p>
            <w:pPr>
              <w:pStyle w:val="TableParagraph"/>
              <w:spacing w:line="228" w:lineRule="exact"/>
              <w:ind w:left="108" w:right="179"/>
              <w:jc w:val="left"/>
              <w:rPr>
                <w:sz w:val="20"/>
              </w:rPr>
            </w:pPr>
            <w:r>
              <w:rPr>
                <w:sz w:val="20"/>
              </w:rPr>
              <w:t>и</w:t>
            </w:r>
            <w:r>
              <w:rPr>
                <w:spacing w:val="-6"/>
                <w:sz w:val="20"/>
              </w:rPr>
              <w:t> </w:t>
            </w:r>
            <w:r>
              <w:rPr>
                <w:sz w:val="20"/>
              </w:rPr>
              <w:t>на</w:t>
            </w:r>
            <w:r>
              <w:rPr>
                <w:spacing w:val="-5"/>
                <w:sz w:val="20"/>
              </w:rPr>
              <w:t> </w:t>
            </w:r>
            <w:r>
              <w:rPr>
                <w:sz w:val="20"/>
              </w:rPr>
              <w:t>вводе</w:t>
            </w:r>
            <w:r>
              <w:rPr>
                <w:spacing w:val="-6"/>
                <w:sz w:val="20"/>
              </w:rPr>
              <w:t> </w:t>
            </w:r>
            <w:r>
              <w:rPr>
                <w:sz w:val="20"/>
              </w:rPr>
              <w:t>в</w:t>
            </w:r>
            <w:r>
              <w:rPr>
                <w:spacing w:val="-6"/>
                <w:sz w:val="20"/>
              </w:rPr>
              <w:t> </w:t>
            </w:r>
            <w:r>
              <w:rPr>
                <w:sz w:val="20"/>
              </w:rPr>
              <w:t>МКД</w:t>
            </w:r>
            <w:r>
              <w:rPr>
                <w:spacing w:val="-2"/>
                <w:sz w:val="20"/>
              </w:rPr>
              <w:t> </w:t>
            </w:r>
            <w:r>
              <w:rPr>
                <w:sz w:val="20"/>
              </w:rPr>
              <w:t>по</w:t>
            </w:r>
            <w:r>
              <w:rPr>
                <w:spacing w:val="-2"/>
                <w:sz w:val="20"/>
              </w:rPr>
              <w:t> </w:t>
            </w:r>
            <w:r>
              <w:rPr>
                <w:sz w:val="20"/>
              </w:rPr>
              <w:t>ул.</w:t>
            </w:r>
            <w:r>
              <w:rPr>
                <w:spacing w:val="-3"/>
                <w:sz w:val="20"/>
              </w:rPr>
              <w:t> </w:t>
            </w:r>
            <w:r>
              <w:rPr>
                <w:sz w:val="20"/>
              </w:rPr>
              <w:t>Степная,</w:t>
            </w:r>
            <w:r>
              <w:rPr>
                <w:spacing w:val="-5"/>
                <w:sz w:val="20"/>
              </w:rPr>
              <w:t> </w:t>
            </w:r>
            <w:r>
              <w:rPr>
                <w:sz w:val="20"/>
              </w:rPr>
              <w:t>д.</w:t>
            </w:r>
            <w:r>
              <w:rPr>
                <w:spacing w:val="-5"/>
                <w:sz w:val="20"/>
              </w:rPr>
              <w:t> </w:t>
            </w:r>
            <w:r>
              <w:rPr>
                <w:sz w:val="20"/>
              </w:rPr>
              <w:t>6,</w:t>
            </w:r>
            <w:r>
              <w:rPr>
                <w:spacing w:val="-5"/>
                <w:sz w:val="20"/>
              </w:rPr>
              <w:t> </w:t>
            </w:r>
            <w:r>
              <w:rPr>
                <w:sz w:val="20"/>
              </w:rPr>
              <w:t>ул.</w:t>
            </w:r>
            <w:r>
              <w:rPr>
                <w:spacing w:val="-5"/>
                <w:sz w:val="20"/>
              </w:rPr>
              <w:t> </w:t>
            </w:r>
            <w:r>
              <w:rPr>
                <w:sz w:val="20"/>
              </w:rPr>
              <w:t>Степная,</w:t>
            </w:r>
            <w:r>
              <w:rPr>
                <w:spacing w:val="-5"/>
                <w:sz w:val="20"/>
              </w:rPr>
              <w:t> </w:t>
            </w:r>
            <w:r>
              <w:rPr>
                <w:sz w:val="20"/>
              </w:rPr>
              <w:t>д. 8, ул. Степная, д. 10</w:t>
            </w:r>
          </w:p>
        </w:tc>
        <w:tc>
          <w:tcPr>
            <w:tcW w:w="1502" w:type="dxa"/>
          </w:tcPr>
          <w:p>
            <w:pPr>
              <w:pStyle w:val="TableParagraph"/>
              <w:spacing w:before="223"/>
              <w:ind w:left="14" w:right="2"/>
              <w:rPr>
                <w:sz w:val="20"/>
              </w:rPr>
            </w:pPr>
            <w:r>
              <w:rPr>
                <w:spacing w:val="-4"/>
                <w:sz w:val="20"/>
              </w:rPr>
              <w:t>2025</w:t>
            </w:r>
          </w:p>
        </w:tc>
      </w:tr>
      <w:tr>
        <w:trPr>
          <w:trHeight w:val="460" w:hRule="atLeast"/>
        </w:trPr>
        <w:tc>
          <w:tcPr>
            <w:tcW w:w="1385" w:type="dxa"/>
          </w:tcPr>
          <w:p>
            <w:pPr>
              <w:pStyle w:val="TableParagraph"/>
              <w:spacing w:before="108"/>
              <w:ind w:left="7"/>
              <w:rPr>
                <w:sz w:val="20"/>
              </w:rPr>
            </w:pPr>
            <w:r>
              <w:rPr>
                <w:spacing w:val="-2"/>
                <w:sz w:val="20"/>
              </w:rPr>
              <w:t>МУП-ТС-</w:t>
            </w:r>
            <w:r>
              <w:rPr>
                <w:spacing w:val="-5"/>
                <w:sz w:val="20"/>
              </w:rPr>
              <w:t>003</w:t>
            </w:r>
          </w:p>
        </w:tc>
        <w:tc>
          <w:tcPr>
            <w:tcW w:w="2830" w:type="dxa"/>
          </w:tcPr>
          <w:p>
            <w:pPr>
              <w:pStyle w:val="TableParagraph"/>
              <w:tabs>
                <w:tab w:pos="1559" w:val="left" w:leader="none"/>
                <w:tab w:pos="2564" w:val="left" w:leader="none"/>
              </w:tabs>
              <w:spacing w:line="223" w:lineRule="exact"/>
              <w:ind w:left="108"/>
              <w:jc w:val="left"/>
              <w:rPr>
                <w:sz w:val="20"/>
              </w:rPr>
            </w:pPr>
            <w:r>
              <w:rPr>
                <w:spacing w:val="-2"/>
                <w:sz w:val="20"/>
              </w:rPr>
              <w:t>Котельная</w:t>
            </w:r>
            <w:r>
              <w:rPr>
                <w:sz w:val="20"/>
              </w:rPr>
              <w:tab/>
            </w:r>
            <w:r>
              <w:rPr>
                <w:spacing w:val="-4"/>
                <w:sz w:val="20"/>
              </w:rPr>
              <w:t>№25,</w:t>
            </w:r>
            <w:r>
              <w:rPr>
                <w:sz w:val="20"/>
              </w:rPr>
              <w:tab/>
            </w:r>
            <w:r>
              <w:rPr>
                <w:spacing w:val="-5"/>
                <w:sz w:val="20"/>
              </w:rPr>
              <w:t>п.</w:t>
            </w:r>
          </w:p>
          <w:p>
            <w:pPr>
              <w:pStyle w:val="TableParagraph"/>
              <w:spacing w:line="217" w:lineRule="exact"/>
              <w:ind w:left="108"/>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966" w:type="dxa"/>
          </w:tcPr>
          <w:p>
            <w:pPr>
              <w:pStyle w:val="TableParagraph"/>
              <w:spacing w:line="223" w:lineRule="exact"/>
              <w:ind w:left="108"/>
              <w:jc w:val="left"/>
              <w:rPr>
                <w:sz w:val="20"/>
              </w:rPr>
            </w:pPr>
            <w:r>
              <w:rPr>
                <w:sz w:val="20"/>
              </w:rPr>
              <w:t>Реконструкция</w:t>
            </w:r>
            <w:r>
              <w:rPr>
                <w:spacing w:val="18"/>
                <w:sz w:val="20"/>
              </w:rPr>
              <w:t> </w:t>
            </w:r>
            <w:r>
              <w:rPr>
                <w:sz w:val="20"/>
              </w:rPr>
              <w:t>участка</w:t>
            </w:r>
            <w:r>
              <w:rPr>
                <w:spacing w:val="18"/>
                <w:sz w:val="20"/>
              </w:rPr>
              <w:t> </w:t>
            </w:r>
            <w:r>
              <w:rPr>
                <w:sz w:val="20"/>
              </w:rPr>
              <w:t>тепловой</w:t>
            </w:r>
            <w:r>
              <w:rPr>
                <w:spacing w:val="16"/>
                <w:sz w:val="20"/>
              </w:rPr>
              <w:t> </w:t>
            </w:r>
            <w:r>
              <w:rPr>
                <w:sz w:val="20"/>
              </w:rPr>
              <w:t>сети</w:t>
            </w:r>
            <w:r>
              <w:rPr>
                <w:spacing w:val="16"/>
                <w:sz w:val="20"/>
              </w:rPr>
              <w:t> </w:t>
            </w:r>
            <w:r>
              <w:rPr>
                <w:sz w:val="20"/>
              </w:rPr>
              <w:t>по</w:t>
            </w:r>
            <w:r>
              <w:rPr>
                <w:spacing w:val="19"/>
                <w:sz w:val="20"/>
              </w:rPr>
              <w:t> </w:t>
            </w:r>
            <w:r>
              <w:rPr>
                <w:sz w:val="20"/>
              </w:rPr>
              <w:t>ул.</w:t>
            </w:r>
            <w:r>
              <w:rPr>
                <w:spacing w:val="19"/>
                <w:sz w:val="20"/>
              </w:rPr>
              <w:t> </w:t>
            </w:r>
            <w:r>
              <w:rPr>
                <w:spacing w:val="-2"/>
                <w:sz w:val="20"/>
              </w:rPr>
              <w:t>Степная,</w:t>
            </w:r>
          </w:p>
          <w:p>
            <w:pPr>
              <w:pStyle w:val="TableParagraph"/>
              <w:spacing w:line="217" w:lineRule="exact"/>
              <w:ind w:left="108"/>
              <w:jc w:val="left"/>
              <w:rPr>
                <w:sz w:val="20"/>
              </w:rPr>
            </w:pPr>
            <w:r>
              <w:rPr>
                <w:sz w:val="20"/>
              </w:rPr>
              <w:t>Ø108</w:t>
            </w:r>
            <w:r>
              <w:rPr>
                <w:spacing w:val="-3"/>
                <w:sz w:val="20"/>
              </w:rPr>
              <w:t> </w:t>
            </w:r>
            <w:r>
              <w:rPr>
                <w:sz w:val="20"/>
              </w:rPr>
              <w:t>мм,</w:t>
            </w:r>
            <w:r>
              <w:rPr>
                <w:spacing w:val="-4"/>
                <w:sz w:val="20"/>
              </w:rPr>
              <w:t> </w:t>
            </w:r>
            <w:r>
              <w:rPr>
                <w:sz w:val="20"/>
              </w:rPr>
              <w:t>L=240</w:t>
            </w:r>
            <w:r>
              <w:rPr>
                <w:spacing w:val="-3"/>
                <w:sz w:val="20"/>
              </w:rPr>
              <w:t> </w:t>
            </w:r>
            <w:r>
              <w:rPr>
                <w:spacing w:val="-4"/>
                <w:sz w:val="20"/>
              </w:rPr>
              <w:t>п.м.</w:t>
            </w:r>
          </w:p>
        </w:tc>
        <w:tc>
          <w:tcPr>
            <w:tcW w:w="1502" w:type="dxa"/>
          </w:tcPr>
          <w:p>
            <w:pPr>
              <w:pStyle w:val="TableParagraph"/>
              <w:spacing w:before="108"/>
              <w:ind w:left="14" w:right="2"/>
              <w:rPr>
                <w:sz w:val="20"/>
              </w:rPr>
            </w:pPr>
            <w:r>
              <w:rPr>
                <w:spacing w:val="-4"/>
                <w:sz w:val="20"/>
              </w:rPr>
              <w:t>2030</w:t>
            </w:r>
          </w:p>
        </w:tc>
      </w:tr>
      <w:tr>
        <w:trPr>
          <w:trHeight w:val="460" w:hRule="atLeast"/>
        </w:trPr>
        <w:tc>
          <w:tcPr>
            <w:tcW w:w="1385" w:type="dxa"/>
          </w:tcPr>
          <w:p>
            <w:pPr>
              <w:pStyle w:val="TableParagraph"/>
              <w:spacing w:before="108"/>
              <w:ind w:left="7"/>
              <w:rPr>
                <w:sz w:val="20"/>
              </w:rPr>
            </w:pPr>
            <w:r>
              <w:rPr>
                <w:spacing w:val="-2"/>
                <w:sz w:val="20"/>
              </w:rPr>
              <w:t>МУП-ТС-</w:t>
            </w:r>
            <w:r>
              <w:rPr>
                <w:spacing w:val="-5"/>
                <w:sz w:val="20"/>
              </w:rPr>
              <w:t>004</w:t>
            </w:r>
          </w:p>
        </w:tc>
        <w:tc>
          <w:tcPr>
            <w:tcW w:w="2830" w:type="dxa"/>
          </w:tcPr>
          <w:p>
            <w:pPr>
              <w:pStyle w:val="TableParagraph"/>
              <w:tabs>
                <w:tab w:pos="1559" w:val="left" w:leader="none"/>
                <w:tab w:pos="2564" w:val="left" w:leader="none"/>
              </w:tabs>
              <w:spacing w:line="223" w:lineRule="exact"/>
              <w:ind w:left="108"/>
              <w:jc w:val="left"/>
              <w:rPr>
                <w:sz w:val="20"/>
              </w:rPr>
            </w:pPr>
            <w:r>
              <w:rPr>
                <w:spacing w:val="-2"/>
                <w:sz w:val="20"/>
              </w:rPr>
              <w:t>Котельная</w:t>
            </w:r>
            <w:r>
              <w:rPr>
                <w:sz w:val="20"/>
              </w:rPr>
              <w:tab/>
            </w:r>
            <w:r>
              <w:rPr>
                <w:spacing w:val="-4"/>
                <w:sz w:val="20"/>
              </w:rPr>
              <w:t>№25,</w:t>
            </w:r>
            <w:r>
              <w:rPr>
                <w:sz w:val="20"/>
              </w:rPr>
              <w:tab/>
            </w:r>
            <w:r>
              <w:rPr>
                <w:spacing w:val="-5"/>
                <w:sz w:val="20"/>
              </w:rPr>
              <w:t>п.</w:t>
            </w:r>
          </w:p>
          <w:p>
            <w:pPr>
              <w:pStyle w:val="TableParagraph"/>
              <w:spacing w:line="217" w:lineRule="exact" w:before="1"/>
              <w:ind w:left="108"/>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966" w:type="dxa"/>
          </w:tcPr>
          <w:p>
            <w:pPr>
              <w:pStyle w:val="TableParagraph"/>
              <w:spacing w:line="223" w:lineRule="exact"/>
              <w:ind w:left="108"/>
              <w:jc w:val="left"/>
              <w:rPr>
                <w:sz w:val="20"/>
              </w:rPr>
            </w:pPr>
            <w:r>
              <w:rPr>
                <w:sz w:val="20"/>
              </w:rPr>
              <w:t>Реконструкция</w:t>
            </w:r>
            <w:r>
              <w:rPr>
                <w:spacing w:val="30"/>
                <w:sz w:val="20"/>
              </w:rPr>
              <w:t> </w:t>
            </w:r>
            <w:r>
              <w:rPr>
                <w:sz w:val="20"/>
              </w:rPr>
              <w:t>теплового</w:t>
            </w:r>
            <w:r>
              <w:rPr>
                <w:spacing w:val="31"/>
                <w:sz w:val="20"/>
              </w:rPr>
              <w:t> </w:t>
            </w:r>
            <w:r>
              <w:rPr>
                <w:sz w:val="20"/>
              </w:rPr>
              <w:t>ввода</w:t>
            </w:r>
            <w:r>
              <w:rPr>
                <w:spacing w:val="33"/>
                <w:sz w:val="20"/>
              </w:rPr>
              <w:t> </w:t>
            </w:r>
            <w:r>
              <w:rPr>
                <w:sz w:val="20"/>
              </w:rPr>
              <w:t>ул.</w:t>
            </w:r>
            <w:r>
              <w:rPr>
                <w:spacing w:val="31"/>
                <w:sz w:val="20"/>
              </w:rPr>
              <w:t> </w:t>
            </w:r>
            <w:r>
              <w:rPr>
                <w:sz w:val="20"/>
              </w:rPr>
              <w:t>Степная,</w:t>
            </w:r>
            <w:r>
              <w:rPr>
                <w:spacing w:val="31"/>
                <w:sz w:val="20"/>
              </w:rPr>
              <w:t> </w:t>
            </w:r>
            <w:r>
              <w:rPr>
                <w:sz w:val="20"/>
              </w:rPr>
              <w:t>10,</w:t>
            </w:r>
            <w:r>
              <w:rPr>
                <w:spacing w:val="32"/>
                <w:sz w:val="20"/>
              </w:rPr>
              <w:t> </w:t>
            </w:r>
            <w:r>
              <w:rPr>
                <w:spacing w:val="-5"/>
                <w:sz w:val="20"/>
              </w:rPr>
              <w:t>Ø89</w:t>
            </w:r>
          </w:p>
          <w:p>
            <w:pPr>
              <w:pStyle w:val="TableParagraph"/>
              <w:spacing w:line="217" w:lineRule="exact" w:before="1"/>
              <w:ind w:left="108"/>
              <w:jc w:val="left"/>
              <w:rPr>
                <w:sz w:val="20"/>
              </w:rPr>
            </w:pPr>
            <w:r>
              <w:rPr>
                <w:sz w:val="20"/>
              </w:rPr>
              <w:t>мм,</w:t>
            </w:r>
            <w:r>
              <w:rPr>
                <w:spacing w:val="-4"/>
                <w:sz w:val="20"/>
              </w:rPr>
              <w:t> </w:t>
            </w:r>
            <w:r>
              <w:rPr>
                <w:sz w:val="20"/>
              </w:rPr>
              <w:t>L=42</w:t>
            </w:r>
            <w:r>
              <w:rPr>
                <w:spacing w:val="-1"/>
                <w:sz w:val="20"/>
              </w:rPr>
              <w:t> </w:t>
            </w:r>
            <w:r>
              <w:rPr>
                <w:spacing w:val="-4"/>
                <w:sz w:val="20"/>
              </w:rPr>
              <w:t>п.м.</w:t>
            </w:r>
          </w:p>
        </w:tc>
        <w:tc>
          <w:tcPr>
            <w:tcW w:w="1502" w:type="dxa"/>
          </w:tcPr>
          <w:p>
            <w:pPr>
              <w:pStyle w:val="TableParagraph"/>
              <w:spacing w:before="108"/>
              <w:ind w:left="14" w:right="2"/>
              <w:rPr>
                <w:sz w:val="20"/>
              </w:rPr>
            </w:pPr>
            <w:r>
              <w:rPr>
                <w:spacing w:val="-4"/>
                <w:sz w:val="20"/>
              </w:rPr>
              <w:t>2027</w:t>
            </w:r>
          </w:p>
        </w:tc>
      </w:tr>
      <w:tr>
        <w:trPr>
          <w:trHeight w:val="460" w:hRule="atLeast"/>
        </w:trPr>
        <w:tc>
          <w:tcPr>
            <w:tcW w:w="1385" w:type="dxa"/>
          </w:tcPr>
          <w:p>
            <w:pPr>
              <w:pStyle w:val="TableParagraph"/>
              <w:spacing w:before="108"/>
              <w:ind w:left="7"/>
              <w:rPr>
                <w:sz w:val="20"/>
              </w:rPr>
            </w:pPr>
            <w:r>
              <w:rPr>
                <w:spacing w:val="-2"/>
                <w:sz w:val="20"/>
              </w:rPr>
              <w:t>МУП-ТС-</w:t>
            </w:r>
            <w:r>
              <w:rPr>
                <w:spacing w:val="-5"/>
                <w:sz w:val="20"/>
              </w:rPr>
              <w:t>005</w:t>
            </w:r>
          </w:p>
        </w:tc>
        <w:tc>
          <w:tcPr>
            <w:tcW w:w="2830" w:type="dxa"/>
          </w:tcPr>
          <w:p>
            <w:pPr>
              <w:pStyle w:val="TableParagraph"/>
              <w:tabs>
                <w:tab w:pos="1559" w:val="left" w:leader="none"/>
                <w:tab w:pos="2564" w:val="left" w:leader="none"/>
              </w:tabs>
              <w:spacing w:line="223" w:lineRule="exact"/>
              <w:ind w:left="108"/>
              <w:jc w:val="left"/>
              <w:rPr>
                <w:sz w:val="20"/>
              </w:rPr>
            </w:pPr>
            <w:r>
              <w:rPr>
                <w:spacing w:val="-2"/>
                <w:sz w:val="20"/>
              </w:rPr>
              <w:t>Котельная</w:t>
            </w:r>
            <w:r>
              <w:rPr>
                <w:sz w:val="20"/>
              </w:rPr>
              <w:tab/>
            </w:r>
            <w:r>
              <w:rPr>
                <w:spacing w:val="-4"/>
                <w:sz w:val="20"/>
              </w:rPr>
              <w:t>№25,</w:t>
            </w:r>
            <w:r>
              <w:rPr>
                <w:sz w:val="20"/>
              </w:rPr>
              <w:tab/>
            </w:r>
            <w:r>
              <w:rPr>
                <w:spacing w:val="-5"/>
                <w:sz w:val="20"/>
              </w:rPr>
              <w:t>п.</w:t>
            </w:r>
          </w:p>
          <w:p>
            <w:pPr>
              <w:pStyle w:val="TableParagraph"/>
              <w:spacing w:line="217" w:lineRule="exact"/>
              <w:ind w:left="108"/>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966" w:type="dxa"/>
          </w:tcPr>
          <w:p>
            <w:pPr>
              <w:pStyle w:val="TableParagraph"/>
              <w:spacing w:line="223" w:lineRule="exact"/>
              <w:ind w:left="108"/>
              <w:jc w:val="left"/>
              <w:rPr>
                <w:sz w:val="20"/>
              </w:rPr>
            </w:pPr>
            <w:r>
              <w:rPr>
                <w:sz w:val="20"/>
              </w:rPr>
              <w:t>Реконструкция</w:t>
            </w:r>
            <w:r>
              <w:rPr>
                <w:spacing w:val="25"/>
                <w:sz w:val="20"/>
              </w:rPr>
              <w:t> </w:t>
            </w:r>
            <w:r>
              <w:rPr>
                <w:sz w:val="20"/>
              </w:rPr>
              <w:t>участка</w:t>
            </w:r>
            <w:r>
              <w:rPr>
                <w:spacing w:val="27"/>
                <w:sz w:val="20"/>
              </w:rPr>
              <w:t> </w:t>
            </w:r>
            <w:r>
              <w:rPr>
                <w:sz w:val="20"/>
              </w:rPr>
              <w:t>тепловой</w:t>
            </w:r>
            <w:r>
              <w:rPr>
                <w:spacing w:val="23"/>
                <w:sz w:val="20"/>
              </w:rPr>
              <w:t> </w:t>
            </w:r>
            <w:r>
              <w:rPr>
                <w:sz w:val="20"/>
              </w:rPr>
              <w:t>сети</w:t>
            </w:r>
            <w:r>
              <w:rPr>
                <w:spacing w:val="25"/>
                <w:sz w:val="20"/>
              </w:rPr>
              <w:t> </w:t>
            </w:r>
            <w:r>
              <w:rPr>
                <w:sz w:val="20"/>
              </w:rPr>
              <w:t>по</w:t>
            </w:r>
            <w:r>
              <w:rPr>
                <w:spacing w:val="29"/>
                <w:sz w:val="20"/>
              </w:rPr>
              <w:t> </w:t>
            </w:r>
            <w:r>
              <w:rPr>
                <w:sz w:val="20"/>
              </w:rPr>
              <w:t>ул.</w:t>
            </w:r>
            <w:r>
              <w:rPr>
                <w:spacing w:val="27"/>
                <w:sz w:val="20"/>
              </w:rPr>
              <w:t> </w:t>
            </w:r>
            <w:r>
              <w:rPr>
                <w:spacing w:val="-2"/>
                <w:sz w:val="20"/>
              </w:rPr>
              <w:t>Степная</w:t>
            </w:r>
          </w:p>
          <w:p>
            <w:pPr>
              <w:pStyle w:val="TableParagraph"/>
              <w:spacing w:line="217" w:lineRule="exact"/>
              <w:ind w:left="108"/>
              <w:jc w:val="left"/>
              <w:rPr>
                <w:sz w:val="20"/>
              </w:rPr>
            </w:pPr>
            <w:r>
              <w:rPr>
                <w:sz w:val="20"/>
              </w:rPr>
              <w:t>от</w:t>
            </w:r>
            <w:r>
              <w:rPr>
                <w:spacing w:val="-4"/>
                <w:sz w:val="20"/>
              </w:rPr>
              <w:t> </w:t>
            </w:r>
            <w:r>
              <w:rPr>
                <w:sz w:val="20"/>
              </w:rPr>
              <w:t>ТК-2</w:t>
            </w:r>
            <w:r>
              <w:rPr>
                <w:spacing w:val="-2"/>
                <w:sz w:val="20"/>
              </w:rPr>
              <w:t> </w:t>
            </w:r>
            <w:r>
              <w:rPr>
                <w:sz w:val="20"/>
              </w:rPr>
              <w:t>до</w:t>
            </w:r>
            <w:r>
              <w:rPr>
                <w:spacing w:val="-5"/>
                <w:sz w:val="20"/>
              </w:rPr>
              <w:t> </w:t>
            </w:r>
            <w:r>
              <w:rPr>
                <w:sz w:val="20"/>
              </w:rPr>
              <w:t>ТК-3,</w:t>
            </w:r>
            <w:r>
              <w:rPr>
                <w:spacing w:val="-3"/>
                <w:sz w:val="20"/>
              </w:rPr>
              <w:t> </w:t>
            </w:r>
            <w:r>
              <w:rPr>
                <w:sz w:val="20"/>
              </w:rPr>
              <w:t>Ø57</w:t>
            </w:r>
            <w:r>
              <w:rPr>
                <w:spacing w:val="-1"/>
                <w:sz w:val="20"/>
              </w:rPr>
              <w:t> </w:t>
            </w:r>
            <w:r>
              <w:rPr>
                <w:sz w:val="20"/>
              </w:rPr>
              <w:t>мм,</w:t>
            </w:r>
            <w:r>
              <w:rPr>
                <w:spacing w:val="-3"/>
                <w:sz w:val="20"/>
              </w:rPr>
              <w:t> </w:t>
            </w:r>
            <w:r>
              <w:rPr>
                <w:sz w:val="20"/>
              </w:rPr>
              <w:t>L=104</w:t>
            </w:r>
            <w:r>
              <w:rPr>
                <w:spacing w:val="-2"/>
                <w:sz w:val="20"/>
              </w:rPr>
              <w:t> </w:t>
            </w:r>
            <w:r>
              <w:rPr>
                <w:spacing w:val="-4"/>
                <w:sz w:val="20"/>
              </w:rPr>
              <w:t>п.м.</w:t>
            </w:r>
          </w:p>
        </w:tc>
        <w:tc>
          <w:tcPr>
            <w:tcW w:w="1502" w:type="dxa"/>
          </w:tcPr>
          <w:p>
            <w:pPr>
              <w:pStyle w:val="TableParagraph"/>
              <w:spacing w:before="108"/>
              <w:ind w:left="14" w:right="2"/>
              <w:rPr>
                <w:sz w:val="20"/>
              </w:rPr>
            </w:pPr>
            <w:r>
              <w:rPr>
                <w:spacing w:val="-4"/>
                <w:sz w:val="20"/>
              </w:rPr>
              <w:t>2026</w:t>
            </w:r>
          </w:p>
        </w:tc>
      </w:tr>
      <w:tr>
        <w:trPr>
          <w:trHeight w:val="460" w:hRule="atLeast"/>
        </w:trPr>
        <w:tc>
          <w:tcPr>
            <w:tcW w:w="1385" w:type="dxa"/>
          </w:tcPr>
          <w:p>
            <w:pPr>
              <w:pStyle w:val="TableParagraph"/>
              <w:spacing w:before="108"/>
              <w:ind w:left="7"/>
              <w:rPr>
                <w:sz w:val="20"/>
              </w:rPr>
            </w:pPr>
            <w:r>
              <w:rPr>
                <w:spacing w:val="-2"/>
                <w:sz w:val="20"/>
              </w:rPr>
              <w:t>МУП-ТС-</w:t>
            </w:r>
            <w:r>
              <w:rPr>
                <w:spacing w:val="-5"/>
                <w:sz w:val="20"/>
              </w:rPr>
              <w:t>006</w:t>
            </w:r>
          </w:p>
        </w:tc>
        <w:tc>
          <w:tcPr>
            <w:tcW w:w="2830" w:type="dxa"/>
          </w:tcPr>
          <w:p>
            <w:pPr>
              <w:pStyle w:val="TableParagraph"/>
              <w:tabs>
                <w:tab w:pos="1559" w:val="left" w:leader="none"/>
                <w:tab w:pos="2564" w:val="left" w:leader="none"/>
              </w:tabs>
              <w:spacing w:line="223" w:lineRule="exact"/>
              <w:ind w:left="108"/>
              <w:jc w:val="left"/>
              <w:rPr>
                <w:sz w:val="20"/>
              </w:rPr>
            </w:pPr>
            <w:r>
              <w:rPr>
                <w:spacing w:val="-2"/>
                <w:sz w:val="20"/>
              </w:rPr>
              <w:t>Котельная</w:t>
            </w:r>
            <w:r>
              <w:rPr>
                <w:sz w:val="20"/>
              </w:rPr>
              <w:tab/>
            </w:r>
            <w:r>
              <w:rPr>
                <w:spacing w:val="-4"/>
                <w:sz w:val="20"/>
              </w:rPr>
              <w:t>№25,</w:t>
            </w:r>
            <w:r>
              <w:rPr>
                <w:sz w:val="20"/>
              </w:rPr>
              <w:tab/>
            </w:r>
            <w:r>
              <w:rPr>
                <w:spacing w:val="-5"/>
                <w:sz w:val="20"/>
              </w:rPr>
              <w:t>п.</w:t>
            </w:r>
          </w:p>
          <w:p>
            <w:pPr>
              <w:pStyle w:val="TableParagraph"/>
              <w:spacing w:line="217" w:lineRule="exact"/>
              <w:ind w:left="108"/>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966" w:type="dxa"/>
          </w:tcPr>
          <w:p>
            <w:pPr>
              <w:pStyle w:val="TableParagraph"/>
              <w:spacing w:line="223" w:lineRule="exact"/>
              <w:ind w:left="108"/>
              <w:jc w:val="left"/>
              <w:rPr>
                <w:sz w:val="20"/>
              </w:rPr>
            </w:pPr>
            <w:r>
              <w:rPr>
                <w:sz w:val="20"/>
              </w:rPr>
              <w:t>Реконструкция</w:t>
            </w:r>
            <w:r>
              <w:rPr>
                <w:spacing w:val="46"/>
                <w:sz w:val="20"/>
              </w:rPr>
              <w:t> </w:t>
            </w:r>
            <w:r>
              <w:rPr>
                <w:sz w:val="20"/>
              </w:rPr>
              <w:t>теплового</w:t>
            </w:r>
            <w:r>
              <w:rPr>
                <w:spacing w:val="48"/>
                <w:sz w:val="20"/>
              </w:rPr>
              <w:t> </w:t>
            </w:r>
            <w:r>
              <w:rPr>
                <w:sz w:val="20"/>
              </w:rPr>
              <w:t>ввода</w:t>
            </w:r>
            <w:r>
              <w:rPr>
                <w:spacing w:val="50"/>
                <w:sz w:val="20"/>
              </w:rPr>
              <w:t> </w:t>
            </w:r>
            <w:r>
              <w:rPr>
                <w:sz w:val="20"/>
              </w:rPr>
              <w:t>ул.</w:t>
            </w:r>
            <w:r>
              <w:rPr>
                <w:spacing w:val="47"/>
                <w:sz w:val="20"/>
              </w:rPr>
              <w:t> </w:t>
            </w:r>
            <w:r>
              <w:rPr>
                <w:sz w:val="20"/>
              </w:rPr>
              <w:t>Степная,</w:t>
            </w:r>
            <w:r>
              <w:rPr>
                <w:spacing w:val="47"/>
                <w:sz w:val="20"/>
              </w:rPr>
              <w:t> </w:t>
            </w:r>
            <w:r>
              <w:rPr>
                <w:sz w:val="20"/>
              </w:rPr>
              <w:t>8,</w:t>
            </w:r>
            <w:r>
              <w:rPr>
                <w:spacing w:val="48"/>
                <w:sz w:val="20"/>
              </w:rPr>
              <w:t> </w:t>
            </w:r>
            <w:r>
              <w:rPr>
                <w:spacing w:val="-5"/>
                <w:sz w:val="20"/>
              </w:rPr>
              <w:t>Ø57</w:t>
            </w:r>
          </w:p>
          <w:p>
            <w:pPr>
              <w:pStyle w:val="TableParagraph"/>
              <w:spacing w:line="217" w:lineRule="exact"/>
              <w:ind w:left="108"/>
              <w:jc w:val="left"/>
              <w:rPr>
                <w:sz w:val="20"/>
              </w:rPr>
            </w:pPr>
            <w:r>
              <w:rPr>
                <w:sz w:val="20"/>
              </w:rPr>
              <w:t>мм,</w:t>
            </w:r>
            <w:r>
              <w:rPr>
                <w:spacing w:val="-4"/>
                <w:sz w:val="20"/>
              </w:rPr>
              <w:t> </w:t>
            </w:r>
            <w:r>
              <w:rPr>
                <w:sz w:val="20"/>
              </w:rPr>
              <w:t>L=40</w:t>
            </w:r>
            <w:r>
              <w:rPr>
                <w:spacing w:val="-2"/>
                <w:sz w:val="20"/>
              </w:rPr>
              <w:t> </w:t>
            </w:r>
            <w:r>
              <w:rPr>
                <w:spacing w:val="-4"/>
                <w:sz w:val="20"/>
              </w:rPr>
              <w:t>п.м.</w:t>
            </w:r>
          </w:p>
        </w:tc>
        <w:tc>
          <w:tcPr>
            <w:tcW w:w="1502" w:type="dxa"/>
          </w:tcPr>
          <w:p>
            <w:pPr>
              <w:pStyle w:val="TableParagraph"/>
              <w:spacing w:before="108"/>
              <w:ind w:left="14" w:right="2"/>
              <w:rPr>
                <w:sz w:val="20"/>
              </w:rPr>
            </w:pPr>
            <w:r>
              <w:rPr>
                <w:spacing w:val="-4"/>
                <w:sz w:val="20"/>
              </w:rPr>
              <w:t>2027</w:t>
            </w:r>
          </w:p>
        </w:tc>
      </w:tr>
      <w:tr>
        <w:trPr>
          <w:trHeight w:val="458" w:hRule="atLeast"/>
        </w:trPr>
        <w:tc>
          <w:tcPr>
            <w:tcW w:w="1385" w:type="dxa"/>
          </w:tcPr>
          <w:p>
            <w:pPr>
              <w:pStyle w:val="TableParagraph"/>
              <w:spacing w:before="108"/>
              <w:ind w:left="7"/>
              <w:rPr>
                <w:sz w:val="20"/>
              </w:rPr>
            </w:pPr>
            <w:r>
              <w:rPr>
                <w:spacing w:val="-2"/>
                <w:sz w:val="20"/>
              </w:rPr>
              <w:t>МУП-ТС-</w:t>
            </w:r>
            <w:r>
              <w:rPr>
                <w:spacing w:val="-5"/>
                <w:sz w:val="20"/>
              </w:rPr>
              <w:t>007</w:t>
            </w:r>
          </w:p>
        </w:tc>
        <w:tc>
          <w:tcPr>
            <w:tcW w:w="2830" w:type="dxa"/>
          </w:tcPr>
          <w:p>
            <w:pPr>
              <w:pStyle w:val="TableParagraph"/>
              <w:tabs>
                <w:tab w:pos="1559" w:val="left" w:leader="none"/>
                <w:tab w:pos="2564" w:val="left" w:leader="none"/>
              </w:tabs>
              <w:spacing w:line="222" w:lineRule="exact"/>
              <w:ind w:left="108"/>
              <w:jc w:val="left"/>
              <w:rPr>
                <w:sz w:val="20"/>
              </w:rPr>
            </w:pPr>
            <w:r>
              <w:rPr>
                <w:spacing w:val="-2"/>
                <w:sz w:val="20"/>
              </w:rPr>
              <w:t>Котельная</w:t>
            </w:r>
            <w:r>
              <w:rPr>
                <w:sz w:val="20"/>
              </w:rPr>
              <w:tab/>
            </w:r>
            <w:r>
              <w:rPr>
                <w:spacing w:val="-4"/>
                <w:sz w:val="20"/>
              </w:rPr>
              <w:t>№25,</w:t>
            </w:r>
            <w:r>
              <w:rPr>
                <w:sz w:val="20"/>
              </w:rPr>
              <w:tab/>
            </w:r>
            <w:r>
              <w:rPr>
                <w:spacing w:val="-5"/>
                <w:sz w:val="20"/>
              </w:rPr>
              <w:t>п.</w:t>
            </w:r>
          </w:p>
          <w:p>
            <w:pPr>
              <w:pStyle w:val="TableParagraph"/>
              <w:spacing w:line="216" w:lineRule="exact"/>
              <w:ind w:left="108"/>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966" w:type="dxa"/>
          </w:tcPr>
          <w:p>
            <w:pPr>
              <w:pStyle w:val="TableParagraph"/>
              <w:spacing w:line="222" w:lineRule="exact"/>
              <w:ind w:left="108"/>
              <w:jc w:val="left"/>
              <w:rPr>
                <w:sz w:val="20"/>
              </w:rPr>
            </w:pPr>
            <w:r>
              <w:rPr>
                <w:sz w:val="20"/>
              </w:rPr>
              <w:t>Реконструкция</w:t>
            </w:r>
            <w:r>
              <w:rPr>
                <w:spacing w:val="46"/>
                <w:sz w:val="20"/>
              </w:rPr>
              <w:t> </w:t>
            </w:r>
            <w:r>
              <w:rPr>
                <w:sz w:val="20"/>
              </w:rPr>
              <w:t>теплового</w:t>
            </w:r>
            <w:r>
              <w:rPr>
                <w:spacing w:val="48"/>
                <w:sz w:val="20"/>
              </w:rPr>
              <w:t> </w:t>
            </w:r>
            <w:r>
              <w:rPr>
                <w:sz w:val="20"/>
              </w:rPr>
              <w:t>ввода</w:t>
            </w:r>
            <w:r>
              <w:rPr>
                <w:spacing w:val="50"/>
                <w:sz w:val="20"/>
              </w:rPr>
              <w:t> </w:t>
            </w:r>
            <w:r>
              <w:rPr>
                <w:sz w:val="20"/>
              </w:rPr>
              <w:t>ул.</w:t>
            </w:r>
            <w:r>
              <w:rPr>
                <w:spacing w:val="47"/>
                <w:sz w:val="20"/>
              </w:rPr>
              <w:t> </w:t>
            </w:r>
            <w:r>
              <w:rPr>
                <w:sz w:val="20"/>
              </w:rPr>
              <w:t>Степная,</w:t>
            </w:r>
            <w:r>
              <w:rPr>
                <w:spacing w:val="47"/>
                <w:sz w:val="20"/>
              </w:rPr>
              <w:t> </w:t>
            </w:r>
            <w:r>
              <w:rPr>
                <w:sz w:val="20"/>
              </w:rPr>
              <w:t>6,</w:t>
            </w:r>
            <w:r>
              <w:rPr>
                <w:spacing w:val="48"/>
                <w:sz w:val="20"/>
              </w:rPr>
              <w:t> </w:t>
            </w:r>
            <w:r>
              <w:rPr>
                <w:spacing w:val="-5"/>
                <w:sz w:val="20"/>
              </w:rPr>
              <w:t>Ø57</w:t>
            </w:r>
          </w:p>
          <w:p>
            <w:pPr>
              <w:pStyle w:val="TableParagraph"/>
              <w:spacing w:line="216" w:lineRule="exact"/>
              <w:ind w:left="108"/>
              <w:jc w:val="left"/>
              <w:rPr>
                <w:sz w:val="20"/>
              </w:rPr>
            </w:pPr>
            <w:r>
              <w:rPr>
                <w:sz w:val="20"/>
              </w:rPr>
              <w:t>мм,</w:t>
            </w:r>
            <w:r>
              <w:rPr>
                <w:spacing w:val="-4"/>
                <w:sz w:val="20"/>
              </w:rPr>
              <w:t> </w:t>
            </w:r>
            <w:r>
              <w:rPr>
                <w:sz w:val="20"/>
              </w:rPr>
              <w:t>L=100</w:t>
            </w:r>
            <w:r>
              <w:rPr>
                <w:spacing w:val="-2"/>
                <w:sz w:val="20"/>
              </w:rPr>
              <w:t> </w:t>
            </w:r>
            <w:r>
              <w:rPr>
                <w:spacing w:val="-4"/>
                <w:sz w:val="20"/>
              </w:rPr>
              <w:t>п.м.</w:t>
            </w:r>
          </w:p>
        </w:tc>
        <w:tc>
          <w:tcPr>
            <w:tcW w:w="1502" w:type="dxa"/>
          </w:tcPr>
          <w:p>
            <w:pPr>
              <w:pStyle w:val="TableParagraph"/>
              <w:spacing w:before="108"/>
              <w:ind w:left="14" w:right="2"/>
              <w:rPr>
                <w:sz w:val="20"/>
              </w:rPr>
            </w:pPr>
            <w:r>
              <w:rPr>
                <w:spacing w:val="-4"/>
                <w:sz w:val="20"/>
              </w:rPr>
              <w:t>2028</w:t>
            </w:r>
          </w:p>
        </w:tc>
      </w:tr>
      <w:tr>
        <w:trPr>
          <w:trHeight w:val="460" w:hRule="atLeast"/>
        </w:trPr>
        <w:tc>
          <w:tcPr>
            <w:tcW w:w="1385" w:type="dxa"/>
          </w:tcPr>
          <w:p>
            <w:pPr>
              <w:pStyle w:val="TableParagraph"/>
              <w:spacing w:before="108"/>
              <w:ind w:left="7"/>
              <w:rPr>
                <w:sz w:val="20"/>
              </w:rPr>
            </w:pPr>
            <w:r>
              <w:rPr>
                <w:spacing w:val="-2"/>
                <w:sz w:val="20"/>
              </w:rPr>
              <w:t>МУП-ТС-</w:t>
            </w:r>
            <w:r>
              <w:rPr>
                <w:spacing w:val="-5"/>
                <w:sz w:val="20"/>
              </w:rPr>
              <w:t>008</w:t>
            </w:r>
          </w:p>
        </w:tc>
        <w:tc>
          <w:tcPr>
            <w:tcW w:w="2830" w:type="dxa"/>
          </w:tcPr>
          <w:p>
            <w:pPr>
              <w:pStyle w:val="TableParagraph"/>
              <w:tabs>
                <w:tab w:pos="1559" w:val="left" w:leader="none"/>
                <w:tab w:pos="2564" w:val="left" w:leader="none"/>
              </w:tabs>
              <w:spacing w:line="223" w:lineRule="exact"/>
              <w:ind w:left="108"/>
              <w:jc w:val="left"/>
              <w:rPr>
                <w:sz w:val="20"/>
              </w:rPr>
            </w:pPr>
            <w:r>
              <w:rPr>
                <w:spacing w:val="-2"/>
                <w:sz w:val="20"/>
              </w:rPr>
              <w:t>Котельная</w:t>
            </w:r>
            <w:r>
              <w:rPr>
                <w:sz w:val="20"/>
              </w:rPr>
              <w:tab/>
            </w:r>
            <w:r>
              <w:rPr>
                <w:spacing w:val="-4"/>
                <w:sz w:val="20"/>
              </w:rPr>
              <w:t>№25,</w:t>
            </w:r>
            <w:r>
              <w:rPr>
                <w:sz w:val="20"/>
              </w:rPr>
              <w:tab/>
            </w:r>
            <w:r>
              <w:rPr>
                <w:spacing w:val="-5"/>
                <w:sz w:val="20"/>
              </w:rPr>
              <w:t>п.</w:t>
            </w:r>
          </w:p>
          <w:p>
            <w:pPr>
              <w:pStyle w:val="TableParagraph"/>
              <w:spacing w:line="217" w:lineRule="exact"/>
              <w:ind w:left="108"/>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966" w:type="dxa"/>
          </w:tcPr>
          <w:p>
            <w:pPr>
              <w:pStyle w:val="TableParagraph"/>
              <w:spacing w:line="223" w:lineRule="exact"/>
              <w:ind w:left="108"/>
              <w:jc w:val="left"/>
              <w:rPr>
                <w:sz w:val="20"/>
              </w:rPr>
            </w:pPr>
            <w:r>
              <w:rPr>
                <w:sz w:val="20"/>
              </w:rPr>
              <w:t>Реконструкция</w:t>
            </w:r>
            <w:r>
              <w:rPr>
                <w:spacing w:val="46"/>
                <w:sz w:val="20"/>
              </w:rPr>
              <w:t> </w:t>
            </w:r>
            <w:r>
              <w:rPr>
                <w:sz w:val="20"/>
              </w:rPr>
              <w:t>теплового</w:t>
            </w:r>
            <w:r>
              <w:rPr>
                <w:spacing w:val="48"/>
                <w:sz w:val="20"/>
              </w:rPr>
              <w:t> </w:t>
            </w:r>
            <w:r>
              <w:rPr>
                <w:sz w:val="20"/>
              </w:rPr>
              <w:t>ввода</w:t>
            </w:r>
            <w:r>
              <w:rPr>
                <w:spacing w:val="50"/>
                <w:sz w:val="20"/>
              </w:rPr>
              <w:t> </w:t>
            </w:r>
            <w:r>
              <w:rPr>
                <w:sz w:val="20"/>
              </w:rPr>
              <w:t>ул.</w:t>
            </w:r>
            <w:r>
              <w:rPr>
                <w:spacing w:val="47"/>
                <w:sz w:val="20"/>
              </w:rPr>
              <w:t> </w:t>
            </w:r>
            <w:r>
              <w:rPr>
                <w:sz w:val="20"/>
              </w:rPr>
              <w:t>Степная,</w:t>
            </w:r>
            <w:r>
              <w:rPr>
                <w:spacing w:val="47"/>
                <w:sz w:val="20"/>
              </w:rPr>
              <w:t> </w:t>
            </w:r>
            <w:r>
              <w:rPr>
                <w:sz w:val="20"/>
              </w:rPr>
              <w:t>4,</w:t>
            </w:r>
            <w:r>
              <w:rPr>
                <w:spacing w:val="48"/>
                <w:sz w:val="20"/>
              </w:rPr>
              <w:t> </w:t>
            </w:r>
            <w:r>
              <w:rPr>
                <w:spacing w:val="-5"/>
                <w:sz w:val="20"/>
              </w:rPr>
              <w:t>Ø57</w:t>
            </w:r>
          </w:p>
          <w:p>
            <w:pPr>
              <w:pStyle w:val="TableParagraph"/>
              <w:spacing w:line="217" w:lineRule="exact"/>
              <w:ind w:left="108"/>
              <w:jc w:val="left"/>
              <w:rPr>
                <w:sz w:val="20"/>
              </w:rPr>
            </w:pPr>
            <w:r>
              <w:rPr>
                <w:sz w:val="20"/>
              </w:rPr>
              <w:t>мм,</w:t>
            </w:r>
            <w:r>
              <w:rPr>
                <w:spacing w:val="-4"/>
                <w:sz w:val="20"/>
              </w:rPr>
              <w:t> </w:t>
            </w:r>
            <w:r>
              <w:rPr>
                <w:sz w:val="20"/>
              </w:rPr>
              <w:t>L=168</w:t>
            </w:r>
            <w:r>
              <w:rPr>
                <w:spacing w:val="-2"/>
                <w:sz w:val="20"/>
              </w:rPr>
              <w:t> </w:t>
            </w:r>
            <w:r>
              <w:rPr>
                <w:spacing w:val="-4"/>
                <w:sz w:val="20"/>
              </w:rPr>
              <w:t>п.м.</w:t>
            </w:r>
          </w:p>
        </w:tc>
        <w:tc>
          <w:tcPr>
            <w:tcW w:w="1502" w:type="dxa"/>
          </w:tcPr>
          <w:p>
            <w:pPr>
              <w:pStyle w:val="TableParagraph"/>
              <w:spacing w:before="108"/>
              <w:ind w:left="14" w:right="2"/>
              <w:rPr>
                <w:sz w:val="20"/>
              </w:rPr>
            </w:pPr>
            <w:r>
              <w:rPr>
                <w:spacing w:val="-4"/>
                <w:sz w:val="20"/>
              </w:rPr>
              <w:t>2029</w:t>
            </w:r>
          </w:p>
        </w:tc>
      </w:tr>
    </w:tbl>
    <w:p>
      <w:pPr>
        <w:pStyle w:val="BodyText"/>
        <w:spacing w:before="271" w:after="9"/>
        <w:ind w:right="148"/>
        <w:jc w:val="both"/>
      </w:pPr>
      <w:r>
        <w:rPr/>
        <w:t>Таблица 16.2.б – Реализация с 2026г. 2-го сценария – Сводный перечень мероприятий по строительству,</w:t>
      </w:r>
      <w:r>
        <w:rPr>
          <w:spacing w:val="-11"/>
        </w:rPr>
        <w:t> </w:t>
      </w:r>
      <w:r>
        <w:rPr/>
        <w:t>реконструкции,</w:t>
      </w:r>
      <w:r>
        <w:rPr>
          <w:spacing w:val="-11"/>
        </w:rPr>
        <w:t> </w:t>
      </w:r>
      <w:r>
        <w:rPr/>
        <w:t>техническому</w:t>
      </w:r>
      <w:r>
        <w:rPr>
          <w:spacing w:val="-13"/>
        </w:rPr>
        <w:t> </w:t>
      </w:r>
      <w:r>
        <w:rPr/>
        <w:t>перевооружению</w:t>
      </w:r>
      <w:r>
        <w:rPr>
          <w:spacing w:val="-11"/>
        </w:rPr>
        <w:t> </w:t>
      </w:r>
      <w:r>
        <w:rPr/>
        <w:t>и</w:t>
      </w:r>
      <w:r>
        <w:rPr>
          <w:spacing w:val="-10"/>
        </w:rPr>
        <w:t> </w:t>
      </w:r>
      <w:r>
        <w:rPr/>
        <w:t>(или)</w:t>
      </w:r>
      <w:r>
        <w:rPr>
          <w:spacing w:val="-11"/>
        </w:rPr>
        <w:t> </w:t>
      </w:r>
      <w:r>
        <w:rPr/>
        <w:t>модернизации</w:t>
      </w:r>
      <w:r>
        <w:rPr>
          <w:spacing w:val="-12"/>
        </w:rPr>
        <w:t> </w:t>
      </w:r>
      <w:r>
        <w:rPr/>
        <w:t>тепловых</w:t>
      </w:r>
      <w:r>
        <w:rPr>
          <w:spacing w:val="-9"/>
        </w:rPr>
        <w:t> </w:t>
      </w:r>
      <w:r>
        <w:rPr/>
        <w:t>сетей, подлежащих замене в связи с исчерпанием эксплуатационного ресурса, одним из ожидаемых результатов которой является снижение объема потерь тепловой энергии и, как следствие, повышение эффективности функционирования системы теплоснабжения</w:t>
      </w: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2803"/>
        <w:gridCol w:w="4961"/>
        <w:gridCol w:w="1502"/>
      </w:tblGrid>
      <w:tr>
        <w:trPr>
          <w:trHeight w:val="1017" w:hRule="atLeast"/>
        </w:trPr>
        <w:tc>
          <w:tcPr>
            <w:tcW w:w="1416" w:type="dxa"/>
          </w:tcPr>
          <w:p>
            <w:pPr>
              <w:pStyle w:val="TableParagraph"/>
              <w:spacing w:before="46"/>
              <w:jc w:val="left"/>
              <w:rPr>
                <w:sz w:val="20"/>
              </w:rPr>
            </w:pPr>
          </w:p>
          <w:p>
            <w:pPr>
              <w:pStyle w:val="TableParagraph"/>
              <w:ind w:left="431" w:hanging="324"/>
              <w:jc w:val="left"/>
              <w:rPr>
                <w:b/>
                <w:sz w:val="20"/>
              </w:rPr>
            </w:pPr>
            <w:r>
              <w:rPr>
                <w:b/>
                <w:spacing w:val="-2"/>
                <w:sz w:val="20"/>
              </w:rPr>
              <w:t>Уникальный номер</w:t>
            </w:r>
          </w:p>
        </w:tc>
        <w:tc>
          <w:tcPr>
            <w:tcW w:w="2803" w:type="dxa"/>
          </w:tcPr>
          <w:p>
            <w:pPr>
              <w:pStyle w:val="TableParagraph"/>
              <w:spacing w:before="46"/>
              <w:jc w:val="left"/>
              <w:rPr>
                <w:sz w:val="20"/>
              </w:rPr>
            </w:pPr>
          </w:p>
          <w:p>
            <w:pPr>
              <w:pStyle w:val="TableParagraph"/>
              <w:ind w:left="595" w:right="211" w:hanging="370"/>
              <w:jc w:val="left"/>
              <w:rPr>
                <w:b/>
                <w:sz w:val="20"/>
              </w:rPr>
            </w:pPr>
            <w:r>
              <w:rPr>
                <w:b/>
                <w:sz w:val="20"/>
              </w:rPr>
              <w:t>Наименование</w:t>
            </w:r>
            <w:r>
              <w:rPr>
                <w:b/>
                <w:spacing w:val="-13"/>
                <w:sz w:val="20"/>
              </w:rPr>
              <w:t> </w:t>
            </w:r>
            <w:r>
              <w:rPr>
                <w:b/>
                <w:sz w:val="20"/>
              </w:rPr>
              <w:t>источника тепловой энергии</w:t>
            </w:r>
          </w:p>
        </w:tc>
        <w:tc>
          <w:tcPr>
            <w:tcW w:w="4961" w:type="dxa"/>
          </w:tcPr>
          <w:p>
            <w:pPr>
              <w:pStyle w:val="TableParagraph"/>
              <w:spacing w:before="161"/>
              <w:jc w:val="left"/>
              <w:rPr>
                <w:sz w:val="20"/>
              </w:rPr>
            </w:pPr>
          </w:p>
          <w:p>
            <w:pPr>
              <w:pStyle w:val="TableParagraph"/>
              <w:spacing w:before="1"/>
              <w:ind w:left="1181"/>
              <w:jc w:val="left"/>
              <w:rPr>
                <w:b/>
                <w:sz w:val="20"/>
              </w:rPr>
            </w:pPr>
            <w:r>
              <w:rPr>
                <w:b/>
                <w:spacing w:val="-2"/>
                <w:sz w:val="20"/>
              </w:rPr>
              <w:t>Наименование</w:t>
            </w:r>
            <w:r>
              <w:rPr>
                <w:b/>
                <w:spacing w:val="9"/>
                <w:sz w:val="20"/>
              </w:rPr>
              <w:t> </w:t>
            </w:r>
            <w:r>
              <w:rPr>
                <w:b/>
                <w:spacing w:val="-2"/>
                <w:sz w:val="20"/>
              </w:rPr>
              <w:t>мероприятия</w:t>
            </w:r>
          </w:p>
        </w:tc>
        <w:tc>
          <w:tcPr>
            <w:tcW w:w="1502" w:type="dxa"/>
          </w:tcPr>
          <w:p>
            <w:pPr>
              <w:pStyle w:val="TableParagraph"/>
              <w:spacing w:before="164"/>
              <w:ind w:left="148" w:right="133" w:hanging="2"/>
              <w:rPr>
                <w:b/>
                <w:sz w:val="20"/>
              </w:rPr>
            </w:pPr>
            <w:r>
              <w:rPr>
                <w:b/>
                <w:spacing w:val="-4"/>
                <w:sz w:val="20"/>
              </w:rPr>
              <w:t>Год </w:t>
            </w:r>
            <w:r>
              <w:rPr>
                <w:b/>
                <w:spacing w:val="-2"/>
                <w:sz w:val="20"/>
              </w:rPr>
              <w:t>реализации мероприятия</w:t>
            </w:r>
          </w:p>
        </w:tc>
      </w:tr>
      <w:tr>
        <w:trPr>
          <w:trHeight w:val="460" w:hRule="atLeast"/>
        </w:trPr>
        <w:tc>
          <w:tcPr>
            <w:tcW w:w="1416" w:type="dxa"/>
          </w:tcPr>
          <w:p>
            <w:pPr>
              <w:pStyle w:val="TableParagraph"/>
              <w:spacing w:before="108"/>
              <w:ind w:left="12" w:right="2"/>
              <w:rPr>
                <w:sz w:val="20"/>
              </w:rPr>
            </w:pPr>
            <w:r>
              <w:rPr>
                <w:spacing w:val="-4"/>
                <w:sz w:val="20"/>
              </w:rPr>
              <w:t>КС-ТС-</w:t>
            </w:r>
            <w:r>
              <w:rPr>
                <w:spacing w:val="-5"/>
                <w:sz w:val="20"/>
              </w:rPr>
              <w:t>001</w:t>
            </w:r>
          </w:p>
        </w:tc>
        <w:tc>
          <w:tcPr>
            <w:tcW w:w="2803" w:type="dxa"/>
          </w:tcPr>
          <w:p>
            <w:pPr>
              <w:pStyle w:val="TableParagraph"/>
              <w:tabs>
                <w:tab w:pos="1545" w:val="left" w:leader="none"/>
                <w:tab w:pos="2538" w:val="left" w:leader="none"/>
              </w:tabs>
              <w:spacing w:line="223" w:lineRule="exact"/>
              <w:ind w:left="108"/>
              <w:jc w:val="left"/>
              <w:rPr>
                <w:sz w:val="20"/>
              </w:rPr>
            </w:pPr>
            <w:r>
              <w:rPr>
                <w:spacing w:val="-2"/>
                <w:sz w:val="20"/>
              </w:rPr>
              <w:t>Котельная</w:t>
            </w:r>
            <w:r>
              <w:rPr>
                <w:sz w:val="20"/>
              </w:rPr>
              <w:tab/>
            </w:r>
            <w:r>
              <w:rPr>
                <w:spacing w:val="-4"/>
                <w:sz w:val="20"/>
              </w:rPr>
              <w:t>№25,</w:t>
            </w:r>
            <w:r>
              <w:rPr>
                <w:sz w:val="20"/>
              </w:rPr>
              <w:tab/>
            </w:r>
            <w:r>
              <w:rPr>
                <w:spacing w:val="-5"/>
                <w:sz w:val="20"/>
              </w:rPr>
              <w:t>п.</w:t>
            </w:r>
          </w:p>
          <w:p>
            <w:pPr>
              <w:pStyle w:val="TableParagraph"/>
              <w:spacing w:line="217" w:lineRule="exact"/>
              <w:ind w:left="108"/>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961" w:type="dxa"/>
          </w:tcPr>
          <w:p>
            <w:pPr>
              <w:pStyle w:val="TableParagraph"/>
              <w:spacing w:line="223" w:lineRule="exact"/>
              <w:ind w:left="109"/>
              <w:jc w:val="left"/>
              <w:rPr>
                <w:sz w:val="20"/>
              </w:rPr>
            </w:pPr>
            <w:r>
              <w:rPr>
                <w:sz w:val="20"/>
              </w:rPr>
              <w:t>Реконструкция</w:t>
            </w:r>
            <w:r>
              <w:rPr>
                <w:spacing w:val="18"/>
                <w:sz w:val="20"/>
              </w:rPr>
              <w:t> </w:t>
            </w:r>
            <w:r>
              <w:rPr>
                <w:sz w:val="20"/>
              </w:rPr>
              <w:t>участка</w:t>
            </w:r>
            <w:r>
              <w:rPr>
                <w:spacing w:val="17"/>
                <w:sz w:val="20"/>
              </w:rPr>
              <w:t> </w:t>
            </w:r>
            <w:r>
              <w:rPr>
                <w:sz w:val="20"/>
              </w:rPr>
              <w:t>тепловой</w:t>
            </w:r>
            <w:r>
              <w:rPr>
                <w:spacing w:val="16"/>
                <w:sz w:val="20"/>
              </w:rPr>
              <w:t> </w:t>
            </w:r>
            <w:r>
              <w:rPr>
                <w:sz w:val="20"/>
              </w:rPr>
              <w:t>сети</w:t>
            </w:r>
            <w:r>
              <w:rPr>
                <w:spacing w:val="16"/>
                <w:sz w:val="20"/>
              </w:rPr>
              <w:t> </w:t>
            </w:r>
            <w:r>
              <w:rPr>
                <w:sz w:val="20"/>
              </w:rPr>
              <w:t>по</w:t>
            </w:r>
            <w:r>
              <w:rPr>
                <w:spacing w:val="20"/>
                <w:sz w:val="20"/>
              </w:rPr>
              <w:t> </w:t>
            </w:r>
            <w:r>
              <w:rPr>
                <w:sz w:val="20"/>
              </w:rPr>
              <w:t>ул.</w:t>
            </w:r>
            <w:r>
              <w:rPr>
                <w:spacing w:val="17"/>
                <w:sz w:val="20"/>
              </w:rPr>
              <w:t> </w:t>
            </w:r>
            <w:r>
              <w:rPr>
                <w:spacing w:val="-2"/>
                <w:sz w:val="20"/>
              </w:rPr>
              <w:t>Степная,</w:t>
            </w:r>
          </w:p>
          <w:p>
            <w:pPr>
              <w:pStyle w:val="TableParagraph"/>
              <w:spacing w:line="217" w:lineRule="exact"/>
              <w:ind w:left="109"/>
              <w:jc w:val="left"/>
              <w:rPr>
                <w:sz w:val="20"/>
              </w:rPr>
            </w:pPr>
            <w:r>
              <w:rPr>
                <w:sz w:val="20"/>
              </w:rPr>
              <w:t>Ø108</w:t>
            </w:r>
            <w:r>
              <w:rPr>
                <w:spacing w:val="-3"/>
                <w:sz w:val="20"/>
              </w:rPr>
              <w:t> </w:t>
            </w:r>
            <w:r>
              <w:rPr>
                <w:sz w:val="20"/>
              </w:rPr>
              <w:t>мм,</w:t>
            </w:r>
            <w:r>
              <w:rPr>
                <w:spacing w:val="-4"/>
                <w:sz w:val="20"/>
              </w:rPr>
              <w:t> </w:t>
            </w:r>
            <w:r>
              <w:rPr>
                <w:sz w:val="20"/>
              </w:rPr>
              <w:t>L=240</w:t>
            </w:r>
            <w:r>
              <w:rPr>
                <w:spacing w:val="-3"/>
                <w:sz w:val="20"/>
              </w:rPr>
              <w:t> </w:t>
            </w:r>
            <w:r>
              <w:rPr>
                <w:spacing w:val="-4"/>
                <w:sz w:val="20"/>
              </w:rPr>
              <w:t>п.м.</w:t>
            </w:r>
          </w:p>
        </w:tc>
        <w:tc>
          <w:tcPr>
            <w:tcW w:w="1502" w:type="dxa"/>
          </w:tcPr>
          <w:p>
            <w:pPr>
              <w:pStyle w:val="TableParagraph"/>
              <w:spacing w:before="108"/>
              <w:ind w:left="14"/>
              <w:rPr>
                <w:sz w:val="20"/>
              </w:rPr>
            </w:pPr>
            <w:r>
              <w:rPr>
                <w:spacing w:val="-4"/>
                <w:sz w:val="20"/>
              </w:rPr>
              <w:t>2030</w:t>
            </w:r>
          </w:p>
        </w:tc>
      </w:tr>
      <w:tr>
        <w:trPr>
          <w:trHeight w:val="460" w:hRule="atLeast"/>
        </w:trPr>
        <w:tc>
          <w:tcPr>
            <w:tcW w:w="1416" w:type="dxa"/>
          </w:tcPr>
          <w:p>
            <w:pPr>
              <w:pStyle w:val="TableParagraph"/>
              <w:spacing w:before="108"/>
              <w:ind w:left="12" w:right="2"/>
              <w:rPr>
                <w:sz w:val="20"/>
              </w:rPr>
            </w:pPr>
            <w:r>
              <w:rPr>
                <w:spacing w:val="-4"/>
                <w:sz w:val="20"/>
              </w:rPr>
              <w:t>КС-ТС-</w:t>
            </w:r>
            <w:r>
              <w:rPr>
                <w:spacing w:val="-5"/>
                <w:sz w:val="20"/>
              </w:rPr>
              <w:t>002</w:t>
            </w:r>
          </w:p>
        </w:tc>
        <w:tc>
          <w:tcPr>
            <w:tcW w:w="2803" w:type="dxa"/>
          </w:tcPr>
          <w:p>
            <w:pPr>
              <w:pStyle w:val="TableParagraph"/>
              <w:tabs>
                <w:tab w:pos="1545" w:val="left" w:leader="none"/>
                <w:tab w:pos="2538" w:val="left" w:leader="none"/>
              </w:tabs>
              <w:spacing w:line="223" w:lineRule="exact"/>
              <w:ind w:left="108"/>
              <w:jc w:val="left"/>
              <w:rPr>
                <w:sz w:val="20"/>
              </w:rPr>
            </w:pPr>
            <w:r>
              <w:rPr>
                <w:spacing w:val="-2"/>
                <w:sz w:val="20"/>
              </w:rPr>
              <w:t>Котельная</w:t>
            </w:r>
            <w:r>
              <w:rPr>
                <w:sz w:val="20"/>
              </w:rPr>
              <w:tab/>
            </w:r>
            <w:r>
              <w:rPr>
                <w:spacing w:val="-4"/>
                <w:sz w:val="20"/>
              </w:rPr>
              <w:t>№25,</w:t>
            </w:r>
            <w:r>
              <w:rPr>
                <w:sz w:val="20"/>
              </w:rPr>
              <w:tab/>
            </w:r>
            <w:r>
              <w:rPr>
                <w:spacing w:val="-5"/>
                <w:sz w:val="20"/>
              </w:rPr>
              <w:t>п.</w:t>
            </w:r>
          </w:p>
          <w:p>
            <w:pPr>
              <w:pStyle w:val="TableParagraph"/>
              <w:spacing w:line="217" w:lineRule="exact"/>
              <w:ind w:left="108"/>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961" w:type="dxa"/>
          </w:tcPr>
          <w:p>
            <w:pPr>
              <w:pStyle w:val="TableParagraph"/>
              <w:spacing w:line="223" w:lineRule="exact"/>
              <w:ind w:left="109"/>
              <w:jc w:val="left"/>
              <w:rPr>
                <w:sz w:val="20"/>
              </w:rPr>
            </w:pPr>
            <w:r>
              <w:rPr>
                <w:sz w:val="20"/>
              </w:rPr>
              <w:t>Реконструкция</w:t>
            </w:r>
            <w:r>
              <w:rPr>
                <w:spacing w:val="30"/>
                <w:sz w:val="20"/>
              </w:rPr>
              <w:t> </w:t>
            </w:r>
            <w:r>
              <w:rPr>
                <w:sz w:val="20"/>
              </w:rPr>
              <w:t>теплового</w:t>
            </w:r>
            <w:r>
              <w:rPr>
                <w:spacing w:val="30"/>
                <w:sz w:val="20"/>
              </w:rPr>
              <w:t> </w:t>
            </w:r>
            <w:r>
              <w:rPr>
                <w:sz w:val="20"/>
              </w:rPr>
              <w:t>ввода</w:t>
            </w:r>
            <w:r>
              <w:rPr>
                <w:spacing w:val="31"/>
                <w:sz w:val="20"/>
              </w:rPr>
              <w:t> </w:t>
            </w:r>
            <w:r>
              <w:rPr>
                <w:sz w:val="20"/>
              </w:rPr>
              <w:t>ул.</w:t>
            </w:r>
            <w:r>
              <w:rPr>
                <w:spacing w:val="31"/>
                <w:sz w:val="20"/>
              </w:rPr>
              <w:t> </w:t>
            </w:r>
            <w:r>
              <w:rPr>
                <w:sz w:val="20"/>
              </w:rPr>
              <w:t>Степная,</w:t>
            </w:r>
            <w:r>
              <w:rPr>
                <w:spacing w:val="29"/>
                <w:sz w:val="20"/>
              </w:rPr>
              <w:t> </w:t>
            </w:r>
            <w:r>
              <w:rPr>
                <w:sz w:val="20"/>
              </w:rPr>
              <w:t>10,</w:t>
            </w:r>
            <w:r>
              <w:rPr>
                <w:spacing w:val="29"/>
                <w:sz w:val="20"/>
              </w:rPr>
              <w:t> </w:t>
            </w:r>
            <w:r>
              <w:rPr>
                <w:spacing w:val="-5"/>
                <w:sz w:val="20"/>
              </w:rPr>
              <w:t>Ø89</w:t>
            </w:r>
          </w:p>
          <w:p>
            <w:pPr>
              <w:pStyle w:val="TableParagraph"/>
              <w:spacing w:line="217" w:lineRule="exact"/>
              <w:ind w:left="109"/>
              <w:jc w:val="left"/>
              <w:rPr>
                <w:sz w:val="20"/>
              </w:rPr>
            </w:pPr>
            <w:r>
              <w:rPr>
                <w:sz w:val="20"/>
              </w:rPr>
              <w:t>мм,</w:t>
            </w:r>
            <w:r>
              <w:rPr>
                <w:spacing w:val="-4"/>
                <w:sz w:val="20"/>
              </w:rPr>
              <w:t> </w:t>
            </w:r>
            <w:r>
              <w:rPr>
                <w:sz w:val="20"/>
              </w:rPr>
              <w:t>L=42</w:t>
            </w:r>
            <w:r>
              <w:rPr>
                <w:spacing w:val="-2"/>
                <w:sz w:val="20"/>
              </w:rPr>
              <w:t> </w:t>
            </w:r>
            <w:r>
              <w:rPr>
                <w:spacing w:val="-4"/>
                <w:sz w:val="20"/>
              </w:rPr>
              <w:t>п.м.</w:t>
            </w:r>
          </w:p>
        </w:tc>
        <w:tc>
          <w:tcPr>
            <w:tcW w:w="1502" w:type="dxa"/>
          </w:tcPr>
          <w:p>
            <w:pPr>
              <w:pStyle w:val="TableParagraph"/>
              <w:spacing w:before="108"/>
              <w:ind w:left="14"/>
              <w:rPr>
                <w:sz w:val="20"/>
              </w:rPr>
            </w:pPr>
            <w:r>
              <w:rPr>
                <w:spacing w:val="-4"/>
                <w:sz w:val="20"/>
              </w:rPr>
              <w:t>2027</w:t>
            </w:r>
          </w:p>
        </w:tc>
      </w:tr>
      <w:tr>
        <w:trPr>
          <w:trHeight w:val="460" w:hRule="atLeast"/>
        </w:trPr>
        <w:tc>
          <w:tcPr>
            <w:tcW w:w="1416" w:type="dxa"/>
          </w:tcPr>
          <w:p>
            <w:pPr>
              <w:pStyle w:val="TableParagraph"/>
              <w:spacing w:before="108"/>
              <w:ind w:left="12" w:right="2"/>
              <w:rPr>
                <w:sz w:val="20"/>
              </w:rPr>
            </w:pPr>
            <w:r>
              <w:rPr>
                <w:spacing w:val="-4"/>
                <w:sz w:val="20"/>
              </w:rPr>
              <w:t>КС-ТС-</w:t>
            </w:r>
            <w:r>
              <w:rPr>
                <w:spacing w:val="-5"/>
                <w:sz w:val="20"/>
              </w:rPr>
              <w:t>003</w:t>
            </w:r>
          </w:p>
        </w:tc>
        <w:tc>
          <w:tcPr>
            <w:tcW w:w="2803" w:type="dxa"/>
          </w:tcPr>
          <w:p>
            <w:pPr>
              <w:pStyle w:val="TableParagraph"/>
              <w:tabs>
                <w:tab w:pos="1545" w:val="left" w:leader="none"/>
                <w:tab w:pos="2538" w:val="left" w:leader="none"/>
              </w:tabs>
              <w:spacing w:line="223" w:lineRule="exact"/>
              <w:ind w:left="108"/>
              <w:jc w:val="left"/>
              <w:rPr>
                <w:sz w:val="20"/>
              </w:rPr>
            </w:pPr>
            <w:r>
              <w:rPr>
                <w:spacing w:val="-2"/>
                <w:sz w:val="20"/>
              </w:rPr>
              <w:t>Котельная</w:t>
            </w:r>
            <w:r>
              <w:rPr>
                <w:sz w:val="20"/>
              </w:rPr>
              <w:tab/>
            </w:r>
            <w:r>
              <w:rPr>
                <w:spacing w:val="-4"/>
                <w:sz w:val="20"/>
              </w:rPr>
              <w:t>№25,</w:t>
            </w:r>
            <w:r>
              <w:rPr>
                <w:sz w:val="20"/>
              </w:rPr>
              <w:tab/>
            </w:r>
            <w:r>
              <w:rPr>
                <w:spacing w:val="-5"/>
                <w:sz w:val="20"/>
              </w:rPr>
              <w:t>п.</w:t>
            </w:r>
          </w:p>
          <w:p>
            <w:pPr>
              <w:pStyle w:val="TableParagraph"/>
              <w:spacing w:line="217" w:lineRule="exact"/>
              <w:ind w:left="108"/>
              <w:jc w:val="left"/>
              <w:rPr>
                <w:sz w:val="20"/>
              </w:rPr>
            </w:pPr>
            <w:r>
              <w:rPr>
                <w:sz w:val="20"/>
              </w:rPr>
              <w:t>Молодежный,</w:t>
            </w:r>
            <w:r>
              <w:rPr>
                <w:spacing w:val="-7"/>
                <w:sz w:val="20"/>
              </w:rPr>
              <w:t> </w:t>
            </w:r>
            <w:r>
              <w:rPr>
                <w:sz w:val="20"/>
              </w:rPr>
              <w:t>ул.</w:t>
            </w:r>
            <w:r>
              <w:rPr>
                <w:spacing w:val="-8"/>
                <w:sz w:val="20"/>
              </w:rPr>
              <w:t> </w:t>
            </w:r>
            <w:r>
              <w:rPr>
                <w:spacing w:val="-2"/>
                <w:sz w:val="20"/>
              </w:rPr>
              <w:t>Степная,4а</w:t>
            </w:r>
          </w:p>
        </w:tc>
        <w:tc>
          <w:tcPr>
            <w:tcW w:w="4961" w:type="dxa"/>
          </w:tcPr>
          <w:p>
            <w:pPr>
              <w:pStyle w:val="TableParagraph"/>
              <w:spacing w:line="223" w:lineRule="exact"/>
              <w:ind w:left="109"/>
              <w:jc w:val="left"/>
              <w:rPr>
                <w:sz w:val="20"/>
              </w:rPr>
            </w:pPr>
            <w:r>
              <w:rPr>
                <w:sz w:val="20"/>
              </w:rPr>
              <w:t>Реконструкция</w:t>
            </w:r>
            <w:r>
              <w:rPr>
                <w:spacing w:val="26"/>
                <w:sz w:val="20"/>
              </w:rPr>
              <w:t> </w:t>
            </w:r>
            <w:r>
              <w:rPr>
                <w:sz w:val="20"/>
              </w:rPr>
              <w:t>участка</w:t>
            </w:r>
            <w:r>
              <w:rPr>
                <w:spacing w:val="24"/>
                <w:sz w:val="20"/>
              </w:rPr>
              <w:t> </w:t>
            </w:r>
            <w:r>
              <w:rPr>
                <w:sz w:val="20"/>
              </w:rPr>
              <w:t>тепловой</w:t>
            </w:r>
            <w:r>
              <w:rPr>
                <w:spacing w:val="23"/>
                <w:sz w:val="20"/>
              </w:rPr>
              <w:t> </w:t>
            </w:r>
            <w:r>
              <w:rPr>
                <w:sz w:val="20"/>
              </w:rPr>
              <w:t>сети</w:t>
            </w:r>
            <w:r>
              <w:rPr>
                <w:spacing w:val="25"/>
                <w:sz w:val="20"/>
              </w:rPr>
              <w:t> </w:t>
            </w:r>
            <w:r>
              <w:rPr>
                <w:sz w:val="20"/>
              </w:rPr>
              <w:t>по</w:t>
            </w:r>
            <w:r>
              <w:rPr>
                <w:spacing w:val="27"/>
                <w:sz w:val="20"/>
              </w:rPr>
              <w:t> </w:t>
            </w:r>
            <w:r>
              <w:rPr>
                <w:sz w:val="20"/>
              </w:rPr>
              <w:t>ул.</w:t>
            </w:r>
            <w:r>
              <w:rPr>
                <w:spacing w:val="27"/>
                <w:sz w:val="20"/>
              </w:rPr>
              <w:t> </w:t>
            </w:r>
            <w:r>
              <w:rPr>
                <w:spacing w:val="-2"/>
                <w:sz w:val="20"/>
              </w:rPr>
              <w:t>Степная</w:t>
            </w:r>
          </w:p>
          <w:p>
            <w:pPr>
              <w:pStyle w:val="TableParagraph"/>
              <w:spacing w:line="217" w:lineRule="exact"/>
              <w:ind w:left="109"/>
              <w:jc w:val="left"/>
              <w:rPr>
                <w:sz w:val="20"/>
              </w:rPr>
            </w:pPr>
            <w:r>
              <w:rPr>
                <w:sz w:val="20"/>
              </w:rPr>
              <w:t>от</w:t>
            </w:r>
            <w:r>
              <w:rPr>
                <w:spacing w:val="-4"/>
                <w:sz w:val="20"/>
              </w:rPr>
              <w:t> </w:t>
            </w:r>
            <w:r>
              <w:rPr>
                <w:sz w:val="20"/>
              </w:rPr>
              <w:t>ТК-2</w:t>
            </w:r>
            <w:r>
              <w:rPr>
                <w:spacing w:val="-2"/>
                <w:sz w:val="20"/>
              </w:rPr>
              <w:t> </w:t>
            </w:r>
            <w:r>
              <w:rPr>
                <w:sz w:val="20"/>
              </w:rPr>
              <w:t>до</w:t>
            </w:r>
            <w:r>
              <w:rPr>
                <w:spacing w:val="-5"/>
                <w:sz w:val="20"/>
              </w:rPr>
              <w:t> </w:t>
            </w:r>
            <w:r>
              <w:rPr>
                <w:sz w:val="20"/>
              </w:rPr>
              <w:t>ТК-3,</w:t>
            </w:r>
            <w:r>
              <w:rPr>
                <w:spacing w:val="-3"/>
                <w:sz w:val="20"/>
              </w:rPr>
              <w:t> </w:t>
            </w:r>
            <w:r>
              <w:rPr>
                <w:sz w:val="20"/>
              </w:rPr>
              <w:t>Ø57</w:t>
            </w:r>
            <w:r>
              <w:rPr>
                <w:spacing w:val="-1"/>
                <w:sz w:val="20"/>
              </w:rPr>
              <w:t> </w:t>
            </w:r>
            <w:r>
              <w:rPr>
                <w:sz w:val="20"/>
              </w:rPr>
              <w:t>мм,</w:t>
            </w:r>
            <w:r>
              <w:rPr>
                <w:spacing w:val="-3"/>
                <w:sz w:val="20"/>
              </w:rPr>
              <w:t> </w:t>
            </w:r>
            <w:r>
              <w:rPr>
                <w:sz w:val="20"/>
              </w:rPr>
              <w:t>L=104</w:t>
            </w:r>
            <w:r>
              <w:rPr>
                <w:spacing w:val="-2"/>
                <w:sz w:val="20"/>
              </w:rPr>
              <w:t> </w:t>
            </w:r>
            <w:r>
              <w:rPr>
                <w:spacing w:val="-4"/>
                <w:sz w:val="20"/>
              </w:rPr>
              <w:t>п.м.</w:t>
            </w:r>
          </w:p>
        </w:tc>
        <w:tc>
          <w:tcPr>
            <w:tcW w:w="1502" w:type="dxa"/>
          </w:tcPr>
          <w:p>
            <w:pPr>
              <w:pStyle w:val="TableParagraph"/>
              <w:spacing w:before="108"/>
              <w:ind w:left="14"/>
              <w:rPr>
                <w:sz w:val="20"/>
              </w:rPr>
            </w:pPr>
            <w:r>
              <w:rPr>
                <w:spacing w:val="-4"/>
                <w:sz w:val="20"/>
              </w:rPr>
              <w:t>2026</w:t>
            </w:r>
          </w:p>
        </w:tc>
      </w:tr>
      <w:tr>
        <w:trPr>
          <w:trHeight w:val="458" w:hRule="atLeast"/>
        </w:trPr>
        <w:tc>
          <w:tcPr>
            <w:tcW w:w="1416" w:type="dxa"/>
          </w:tcPr>
          <w:p>
            <w:pPr>
              <w:pStyle w:val="TableParagraph"/>
              <w:spacing w:before="108"/>
              <w:ind w:left="12" w:right="2"/>
              <w:rPr>
                <w:sz w:val="20"/>
              </w:rPr>
            </w:pPr>
            <w:r>
              <w:rPr>
                <w:spacing w:val="-4"/>
                <w:sz w:val="20"/>
              </w:rPr>
              <w:t>КС-ТС-</w:t>
            </w:r>
            <w:r>
              <w:rPr>
                <w:spacing w:val="-5"/>
                <w:sz w:val="20"/>
              </w:rPr>
              <w:t>004</w:t>
            </w:r>
          </w:p>
        </w:tc>
        <w:tc>
          <w:tcPr>
            <w:tcW w:w="2803" w:type="dxa"/>
          </w:tcPr>
          <w:p>
            <w:pPr>
              <w:pStyle w:val="TableParagraph"/>
              <w:tabs>
                <w:tab w:pos="1545" w:val="left" w:leader="none"/>
                <w:tab w:pos="2538" w:val="left" w:leader="none"/>
              </w:tabs>
              <w:spacing w:line="223" w:lineRule="exact"/>
              <w:ind w:left="108"/>
              <w:jc w:val="left"/>
              <w:rPr>
                <w:sz w:val="20"/>
              </w:rPr>
            </w:pPr>
            <w:r>
              <w:rPr>
                <w:spacing w:val="-2"/>
                <w:sz w:val="20"/>
              </w:rPr>
              <w:t>Котельная</w:t>
            </w:r>
            <w:r>
              <w:rPr>
                <w:sz w:val="20"/>
              </w:rPr>
              <w:tab/>
            </w:r>
            <w:r>
              <w:rPr>
                <w:spacing w:val="-4"/>
                <w:sz w:val="20"/>
              </w:rPr>
              <w:t>№25,</w:t>
            </w:r>
            <w:r>
              <w:rPr>
                <w:sz w:val="20"/>
              </w:rPr>
              <w:tab/>
            </w:r>
            <w:r>
              <w:rPr>
                <w:spacing w:val="-5"/>
                <w:sz w:val="20"/>
              </w:rPr>
              <w:t>п.</w:t>
            </w:r>
          </w:p>
          <w:p>
            <w:pPr>
              <w:pStyle w:val="TableParagraph"/>
              <w:spacing w:line="215" w:lineRule="exact"/>
              <w:ind w:left="108"/>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961" w:type="dxa"/>
          </w:tcPr>
          <w:p>
            <w:pPr>
              <w:pStyle w:val="TableParagraph"/>
              <w:spacing w:line="223" w:lineRule="exact"/>
              <w:ind w:left="109"/>
              <w:jc w:val="left"/>
              <w:rPr>
                <w:sz w:val="20"/>
              </w:rPr>
            </w:pPr>
            <w:r>
              <w:rPr>
                <w:sz w:val="20"/>
              </w:rPr>
              <w:t>Реконструкция</w:t>
            </w:r>
            <w:r>
              <w:rPr>
                <w:spacing w:val="46"/>
                <w:sz w:val="20"/>
              </w:rPr>
              <w:t> </w:t>
            </w:r>
            <w:r>
              <w:rPr>
                <w:sz w:val="20"/>
              </w:rPr>
              <w:t>теплового</w:t>
            </w:r>
            <w:r>
              <w:rPr>
                <w:spacing w:val="46"/>
                <w:sz w:val="20"/>
              </w:rPr>
              <w:t> </w:t>
            </w:r>
            <w:r>
              <w:rPr>
                <w:sz w:val="20"/>
              </w:rPr>
              <w:t>ввода</w:t>
            </w:r>
            <w:r>
              <w:rPr>
                <w:spacing w:val="48"/>
                <w:sz w:val="20"/>
              </w:rPr>
              <w:t> </w:t>
            </w:r>
            <w:r>
              <w:rPr>
                <w:sz w:val="20"/>
              </w:rPr>
              <w:t>ул.</w:t>
            </w:r>
            <w:r>
              <w:rPr>
                <w:spacing w:val="47"/>
                <w:sz w:val="20"/>
              </w:rPr>
              <w:t> </w:t>
            </w:r>
            <w:r>
              <w:rPr>
                <w:sz w:val="20"/>
              </w:rPr>
              <w:t>Степная,</w:t>
            </w:r>
            <w:r>
              <w:rPr>
                <w:spacing w:val="46"/>
                <w:sz w:val="20"/>
              </w:rPr>
              <w:t> </w:t>
            </w:r>
            <w:r>
              <w:rPr>
                <w:sz w:val="20"/>
              </w:rPr>
              <w:t>8,</w:t>
            </w:r>
            <w:r>
              <w:rPr>
                <w:spacing w:val="46"/>
                <w:sz w:val="20"/>
              </w:rPr>
              <w:t> </w:t>
            </w:r>
            <w:r>
              <w:rPr>
                <w:spacing w:val="-5"/>
                <w:sz w:val="20"/>
              </w:rPr>
              <w:t>Ø57</w:t>
            </w:r>
          </w:p>
          <w:p>
            <w:pPr>
              <w:pStyle w:val="TableParagraph"/>
              <w:spacing w:line="215" w:lineRule="exact"/>
              <w:ind w:left="109"/>
              <w:jc w:val="left"/>
              <w:rPr>
                <w:sz w:val="20"/>
              </w:rPr>
            </w:pPr>
            <w:r>
              <w:rPr>
                <w:sz w:val="20"/>
              </w:rPr>
              <w:t>мм,</w:t>
            </w:r>
            <w:r>
              <w:rPr>
                <w:spacing w:val="-4"/>
                <w:sz w:val="20"/>
              </w:rPr>
              <w:t> </w:t>
            </w:r>
            <w:r>
              <w:rPr>
                <w:sz w:val="20"/>
              </w:rPr>
              <w:t>L=40</w:t>
            </w:r>
            <w:r>
              <w:rPr>
                <w:spacing w:val="-2"/>
                <w:sz w:val="20"/>
              </w:rPr>
              <w:t> </w:t>
            </w:r>
            <w:r>
              <w:rPr>
                <w:spacing w:val="-4"/>
                <w:sz w:val="20"/>
              </w:rPr>
              <w:t>п.м.</w:t>
            </w:r>
          </w:p>
        </w:tc>
        <w:tc>
          <w:tcPr>
            <w:tcW w:w="1502" w:type="dxa"/>
          </w:tcPr>
          <w:p>
            <w:pPr>
              <w:pStyle w:val="TableParagraph"/>
              <w:spacing w:before="108"/>
              <w:ind w:left="14"/>
              <w:rPr>
                <w:sz w:val="20"/>
              </w:rPr>
            </w:pPr>
            <w:r>
              <w:rPr>
                <w:spacing w:val="-4"/>
                <w:sz w:val="20"/>
              </w:rPr>
              <w:t>2027</w:t>
            </w:r>
          </w:p>
        </w:tc>
      </w:tr>
      <w:tr>
        <w:trPr>
          <w:trHeight w:val="460" w:hRule="atLeast"/>
        </w:trPr>
        <w:tc>
          <w:tcPr>
            <w:tcW w:w="1416" w:type="dxa"/>
          </w:tcPr>
          <w:p>
            <w:pPr>
              <w:pStyle w:val="TableParagraph"/>
              <w:spacing w:before="110"/>
              <w:ind w:left="12" w:right="2"/>
              <w:rPr>
                <w:sz w:val="20"/>
              </w:rPr>
            </w:pPr>
            <w:r>
              <w:rPr>
                <w:spacing w:val="-4"/>
                <w:sz w:val="20"/>
              </w:rPr>
              <w:t>КС-ТС-</w:t>
            </w:r>
            <w:r>
              <w:rPr>
                <w:spacing w:val="-5"/>
                <w:sz w:val="20"/>
              </w:rPr>
              <w:t>005</w:t>
            </w:r>
          </w:p>
        </w:tc>
        <w:tc>
          <w:tcPr>
            <w:tcW w:w="2803" w:type="dxa"/>
          </w:tcPr>
          <w:p>
            <w:pPr>
              <w:pStyle w:val="TableParagraph"/>
              <w:tabs>
                <w:tab w:pos="1545" w:val="left" w:leader="none"/>
                <w:tab w:pos="2538" w:val="left" w:leader="none"/>
              </w:tabs>
              <w:spacing w:line="224" w:lineRule="exact"/>
              <w:ind w:left="108"/>
              <w:jc w:val="left"/>
              <w:rPr>
                <w:sz w:val="20"/>
              </w:rPr>
            </w:pPr>
            <w:r>
              <w:rPr>
                <w:spacing w:val="-2"/>
                <w:sz w:val="20"/>
              </w:rPr>
              <w:t>Котельная</w:t>
            </w:r>
            <w:r>
              <w:rPr>
                <w:sz w:val="20"/>
              </w:rPr>
              <w:tab/>
            </w:r>
            <w:r>
              <w:rPr>
                <w:spacing w:val="-4"/>
                <w:sz w:val="20"/>
              </w:rPr>
              <w:t>№25,</w:t>
            </w:r>
            <w:r>
              <w:rPr>
                <w:sz w:val="20"/>
              </w:rPr>
              <w:tab/>
            </w:r>
            <w:r>
              <w:rPr>
                <w:spacing w:val="-5"/>
                <w:sz w:val="20"/>
              </w:rPr>
              <w:t>п.</w:t>
            </w:r>
          </w:p>
          <w:p>
            <w:pPr>
              <w:pStyle w:val="TableParagraph"/>
              <w:spacing w:line="216" w:lineRule="exact"/>
              <w:ind w:left="108"/>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961" w:type="dxa"/>
          </w:tcPr>
          <w:p>
            <w:pPr>
              <w:pStyle w:val="TableParagraph"/>
              <w:spacing w:line="224" w:lineRule="exact"/>
              <w:ind w:left="109"/>
              <w:jc w:val="left"/>
              <w:rPr>
                <w:sz w:val="20"/>
              </w:rPr>
            </w:pPr>
            <w:r>
              <w:rPr>
                <w:sz w:val="20"/>
              </w:rPr>
              <w:t>Реконструкция</w:t>
            </w:r>
            <w:r>
              <w:rPr>
                <w:spacing w:val="46"/>
                <w:sz w:val="20"/>
              </w:rPr>
              <w:t> </w:t>
            </w:r>
            <w:r>
              <w:rPr>
                <w:sz w:val="20"/>
              </w:rPr>
              <w:t>теплового</w:t>
            </w:r>
            <w:r>
              <w:rPr>
                <w:spacing w:val="46"/>
                <w:sz w:val="20"/>
              </w:rPr>
              <w:t> </w:t>
            </w:r>
            <w:r>
              <w:rPr>
                <w:sz w:val="20"/>
              </w:rPr>
              <w:t>ввода</w:t>
            </w:r>
            <w:r>
              <w:rPr>
                <w:spacing w:val="48"/>
                <w:sz w:val="20"/>
              </w:rPr>
              <w:t> </w:t>
            </w:r>
            <w:r>
              <w:rPr>
                <w:sz w:val="20"/>
              </w:rPr>
              <w:t>ул.</w:t>
            </w:r>
            <w:r>
              <w:rPr>
                <w:spacing w:val="47"/>
                <w:sz w:val="20"/>
              </w:rPr>
              <w:t> </w:t>
            </w:r>
            <w:r>
              <w:rPr>
                <w:sz w:val="20"/>
              </w:rPr>
              <w:t>Степная,</w:t>
            </w:r>
            <w:r>
              <w:rPr>
                <w:spacing w:val="46"/>
                <w:sz w:val="20"/>
              </w:rPr>
              <w:t> </w:t>
            </w:r>
            <w:r>
              <w:rPr>
                <w:sz w:val="20"/>
              </w:rPr>
              <w:t>6,</w:t>
            </w:r>
            <w:r>
              <w:rPr>
                <w:spacing w:val="46"/>
                <w:sz w:val="20"/>
              </w:rPr>
              <w:t> </w:t>
            </w:r>
            <w:r>
              <w:rPr>
                <w:spacing w:val="-5"/>
                <w:sz w:val="20"/>
              </w:rPr>
              <w:t>Ø57</w:t>
            </w:r>
          </w:p>
          <w:p>
            <w:pPr>
              <w:pStyle w:val="TableParagraph"/>
              <w:spacing w:line="216" w:lineRule="exact"/>
              <w:ind w:left="109"/>
              <w:jc w:val="left"/>
              <w:rPr>
                <w:sz w:val="20"/>
              </w:rPr>
            </w:pPr>
            <w:r>
              <w:rPr>
                <w:sz w:val="20"/>
              </w:rPr>
              <w:t>мм,</w:t>
            </w:r>
            <w:r>
              <w:rPr>
                <w:spacing w:val="-4"/>
                <w:sz w:val="20"/>
              </w:rPr>
              <w:t> </w:t>
            </w:r>
            <w:r>
              <w:rPr>
                <w:sz w:val="20"/>
              </w:rPr>
              <w:t>L=100</w:t>
            </w:r>
            <w:r>
              <w:rPr>
                <w:spacing w:val="-2"/>
                <w:sz w:val="20"/>
              </w:rPr>
              <w:t> </w:t>
            </w:r>
            <w:r>
              <w:rPr>
                <w:spacing w:val="-4"/>
                <w:sz w:val="20"/>
              </w:rPr>
              <w:t>п.м.</w:t>
            </w:r>
          </w:p>
        </w:tc>
        <w:tc>
          <w:tcPr>
            <w:tcW w:w="1502" w:type="dxa"/>
          </w:tcPr>
          <w:p>
            <w:pPr>
              <w:pStyle w:val="TableParagraph"/>
              <w:spacing w:before="110"/>
              <w:ind w:left="14"/>
              <w:rPr>
                <w:sz w:val="20"/>
              </w:rPr>
            </w:pPr>
            <w:r>
              <w:rPr>
                <w:spacing w:val="-4"/>
                <w:sz w:val="20"/>
              </w:rPr>
              <w:t>2028</w:t>
            </w:r>
          </w:p>
        </w:tc>
      </w:tr>
      <w:tr>
        <w:trPr>
          <w:trHeight w:val="460" w:hRule="atLeast"/>
        </w:trPr>
        <w:tc>
          <w:tcPr>
            <w:tcW w:w="1416" w:type="dxa"/>
          </w:tcPr>
          <w:p>
            <w:pPr>
              <w:pStyle w:val="TableParagraph"/>
              <w:spacing w:before="108"/>
              <w:ind w:left="12" w:right="2"/>
              <w:rPr>
                <w:sz w:val="20"/>
              </w:rPr>
            </w:pPr>
            <w:r>
              <w:rPr>
                <w:spacing w:val="-4"/>
                <w:sz w:val="20"/>
              </w:rPr>
              <w:t>КС-ТС-</w:t>
            </w:r>
            <w:r>
              <w:rPr>
                <w:spacing w:val="-5"/>
                <w:sz w:val="20"/>
              </w:rPr>
              <w:t>006</w:t>
            </w:r>
          </w:p>
        </w:tc>
        <w:tc>
          <w:tcPr>
            <w:tcW w:w="2803" w:type="dxa"/>
          </w:tcPr>
          <w:p>
            <w:pPr>
              <w:pStyle w:val="TableParagraph"/>
              <w:tabs>
                <w:tab w:pos="1545" w:val="left" w:leader="none"/>
                <w:tab w:pos="2538" w:val="left" w:leader="none"/>
              </w:tabs>
              <w:spacing w:line="223" w:lineRule="exact"/>
              <w:ind w:left="108"/>
              <w:jc w:val="left"/>
              <w:rPr>
                <w:sz w:val="20"/>
              </w:rPr>
            </w:pPr>
            <w:r>
              <w:rPr>
                <w:spacing w:val="-2"/>
                <w:sz w:val="20"/>
              </w:rPr>
              <w:t>Котельная</w:t>
            </w:r>
            <w:r>
              <w:rPr>
                <w:sz w:val="20"/>
              </w:rPr>
              <w:tab/>
            </w:r>
            <w:r>
              <w:rPr>
                <w:spacing w:val="-4"/>
                <w:sz w:val="20"/>
              </w:rPr>
              <w:t>№25,</w:t>
            </w:r>
            <w:r>
              <w:rPr>
                <w:sz w:val="20"/>
              </w:rPr>
              <w:tab/>
            </w:r>
            <w:r>
              <w:rPr>
                <w:spacing w:val="-5"/>
                <w:sz w:val="20"/>
              </w:rPr>
              <w:t>п.</w:t>
            </w:r>
          </w:p>
          <w:p>
            <w:pPr>
              <w:pStyle w:val="TableParagraph"/>
              <w:spacing w:line="217" w:lineRule="exact"/>
              <w:ind w:left="108"/>
              <w:jc w:val="left"/>
              <w:rPr>
                <w:sz w:val="20"/>
              </w:rPr>
            </w:pPr>
            <w:r>
              <w:rPr>
                <w:sz w:val="20"/>
              </w:rPr>
              <w:t>Молодежный,</w:t>
            </w:r>
            <w:r>
              <w:rPr>
                <w:spacing w:val="-7"/>
                <w:sz w:val="20"/>
              </w:rPr>
              <w:t> </w:t>
            </w:r>
            <w:r>
              <w:rPr>
                <w:sz w:val="20"/>
              </w:rPr>
              <w:t>ул.</w:t>
            </w:r>
            <w:r>
              <w:rPr>
                <w:spacing w:val="-9"/>
                <w:sz w:val="20"/>
              </w:rPr>
              <w:t> </w:t>
            </w:r>
            <w:r>
              <w:rPr>
                <w:spacing w:val="-2"/>
                <w:sz w:val="20"/>
              </w:rPr>
              <w:t>Степная,4а</w:t>
            </w:r>
          </w:p>
        </w:tc>
        <w:tc>
          <w:tcPr>
            <w:tcW w:w="4961" w:type="dxa"/>
          </w:tcPr>
          <w:p>
            <w:pPr>
              <w:pStyle w:val="TableParagraph"/>
              <w:spacing w:line="223" w:lineRule="exact"/>
              <w:ind w:left="109"/>
              <w:jc w:val="left"/>
              <w:rPr>
                <w:sz w:val="20"/>
              </w:rPr>
            </w:pPr>
            <w:r>
              <w:rPr>
                <w:sz w:val="20"/>
              </w:rPr>
              <w:t>Реконструкция</w:t>
            </w:r>
            <w:r>
              <w:rPr>
                <w:spacing w:val="46"/>
                <w:sz w:val="20"/>
              </w:rPr>
              <w:t> </w:t>
            </w:r>
            <w:r>
              <w:rPr>
                <w:sz w:val="20"/>
              </w:rPr>
              <w:t>теплового</w:t>
            </w:r>
            <w:r>
              <w:rPr>
                <w:spacing w:val="46"/>
                <w:sz w:val="20"/>
              </w:rPr>
              <w:t> </w:t>
            </w:r>
            <w:r>
              <w:rPr>
                <w:sz w:val="20"/>
              </w:rPr>
              <w:t>ввода</w:t>
            </w:r>
            <w:r>
              <w:rPr>
                <w:spacing w:val="48"/>
                <w:sz w:val="20"/>
              </w:rPr>
              <w:t> </w:t>
            </w:r>
            <w:r>
              <w:rPr>
                <w:sz w:val="20"/>
              </w:rPr>
              <w:t>ул.</w:t>
            </w:r>
            <w:r>
              <w:rPr>
                <w:spacing w:val="47"/>
                <w:sz w:val="20"/>
              </w:rPr>
              <w:t> </w:t>
            </w:r>
            <w:r>
              <w:rPr>
                <w:sz w:val="20"/>
              </w:rPr>
              <w:t>Степная,</w:t>
            </w:r>
            <w:r>
              <w:rPr>
                <w:spacing w:val="46"/>
                <w:sz w:val="20"/>
              </w:rPr>
              <w:t> </w:t>
            </w:r>
            <w:r>
              <w:rPr>
                <w:sz w:val="20"/>
              </w:rPr>
              <w:t>4,</w:t>
            </w:r>
            <w:r>
              <w:rPr>
                <w:spacing w:val="46"/>
                <w:sz w:val="20"/>
              </w:rPr>
              <w:t> </w:t>
            </w:r>
            <w:r>
              <w:rPr>
                <w:spacing w:val="-5"/>
                <w:sz w:val="20"/>
              </w:rPr>
              <w:t>Ø57</w:t>
            </w:r>
          </w:p>
          <w:p>
            <w:pPr>
              <w:pStyle w:val="TableParagraph"/>
              <w:spacing w:line="217" w:lineRule="exact"/>
              <w:ind w:left="109"/>
              <w:jc w:val="left"/>
              <w:rPr>
                <w:sz w:val="20"/>
              </w:rPr>
            </w:pPr>
            <w:r>
              <w:rPr>
                <w:sz w:val="20"/>
              </w:rPr>
              <w:t>мм,</w:t>
            </w:r>
            <w:r>
              <w:rPr>
                <w:spacing w:val="-4"/>
                <w:sz w:val="20"/>
              </w:rPr>
              <w:t> </w:t>
            </w:r>
            <w:r>
              <w:rPr>
                <w:sz w:val="20"/>
              </w:rPr>
              <w:t>L=168</w:t>
            </w:r>
            <w:r>
              <w:rPr>
                <w:spacing w:val="-2"/>
                <w:sz w:val="20"/>
              </w:rPr>
              <w:t> </w:t>
            </w:r>
            <w:r>
              <w:rPr>
                <w:spacing w:val="-4"/>
                <w:sz w:val="20"/>
              </w:rPr>
              <w:t>п.м.</w:t>
            </w:r>
          </w:p>
        </w:tc>
        <w:tc>
          <w:tcPr>
            <w:tcW w:w="1502" w:type="dxa"/>
          </w:tcPr>
          <w:p>
            <w:pPr>
              <w:pStyle w:val="TableParagraph"/>
              <w:spacing w:before="108"/>
              <w:ind w:left="14"/>
              <w:rPr>
                <w:sz w:val="20"/>
              </w:rPr>
            </w:pPr>
            <w:r>
              <w:rPr>
                <w:spacing w:val="-4"/>
                <w:sz w:val="20"/>
              </w:rPr>
              <w:t>2029</w:t>
            </w:r>
          </w:p>
        </w:tc>
      </w:tr>
    </w:tbl>
    <w:p>
      <w:pPr>
        <w:pStyle w:val="Heading2"/>
        <w:numPr>
          <w:ilvl w:val="1"/>
          <w:numId w:val="76"/>
        </w:numPr>
        <w:tabs>
          <w:tab w:pos="862" w:val="left" w:leader="none"/>
        </w:tabs>
        <w:spacing w:line="240" w:lineRule="auto" w:before="275" w:after="0"/>
        <w:ind w:left="862" w:right="156" w:hanging="709"/>
        <w:jc w:val="both"/>
      </w:pPr>
      <w:bookmarkStart w:name="_bookmark140" w:id="167"/>
      <w:bookmarkEnd w:id="167"/>
      <w:r>
        <w:rPr>
          <w:b w:val="0"/>
        </w:rPr>
      </w:r>
      <w:r>
        <w:rPr/>
        <w:t>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p>
    <w:p>
      <w:pPr>
        <w:pStyle w:val="BodyText"/>
        <w:spacing w:before="272"/>
        <w:ind w:right="155" w:firstLine="708"/>
        <w:jc w:val="both"/>
      </w:pPr>
      <w:r>
        <w:rPr/>
        <w:t>Мероприятия, обеспечивающие переход от открытых систем теплоснабжения (горячего водоснабжения) на закрытые системы горячего водоснабжения, настоящей схемой теплоснабжения не предусмотрены.</w:t>
      </w:r>
    </w:p>
    <w:p>
      <w:pPr>
        <w:pStyle w:val="BodyText"/>
        <w:spacing w:after="0"/>
        <w:jc w:val="both"/>
        <w:sectPr>
          <w:pgSz w:w="11910" w:h="16840"/>
          <w:pgMar w:header="0" w:footer="943" w:top="900" w:bottom="1180" w:left="566" w:right="566"/>
        </w:sectPr>
      </w:pPr>
    </w:p>
    <w:p>
      <w:pPr>
        <w:pStyle w:val="Heading1"/>
        <w:spacing w:before="74"/>
        <w:ind w:left="321"/>
      </w:pPr>
      <w:bookmarkStart w:name="_bookmark141" w:id="168"/>
      <w:bookmarkEnd w:id="168"/>
      <w:r>
        <w:rPr>
          <w:b w:val="0"/>
        </w:rPr>
      </w:r>
      <w:r>
        <w:rPr/>
        <w:t>ГЛАВА</w:t>
      </w:r>
      <w:r>
        <w:rPr>
          <w:spacing w:val="-14"/>
        </w:rPr>
        <w:t> </w:t>
      </w:r>
      <w:r>
        <w:rPr/>
        <w:t>17.</w:t>
      </w:r>
      <w:r>
        <w:rPr>
          <w:spacing w:val="-10"/>
        </w:rPr>
        <w:t> </w:t>
      </w:r>
      <w:r>
        <w:rPr/>
        <w:t>ЗАМЕЧАНИЯ</w:t>
      </w:r>
      <w:r>
        <w:rPr>
          <w:spacing w:val="-11"/>
        </w:rPr>
        <w:t> </w:t>
      </w:r>
      <w:r>
        <w:rPr/>
        <w:t>И</w:t>
      </w:r>
      <w:r>
        <w:rPr>
          <w:spacing w:val="-10"/>
        </w:rPr>
        <w:t> </w:t>
      </w:r>
      <w:r>
        <w:rPr/>
        <w:t>ПРЕДЛОЖЕНИЯ</w:t>
      </w:r>
      <w:r>
        <w:rPr>
          <w:spacing w:val="-12"/>
        </w:rPr>
        <w:t> </w:t>
      </w:r>
      <w:r>
        <w:rPr/>
        <w:t>К</w:t>
      </w:r>
      <w:r>
        <w:rPr>
          <w:spacing w:val="-10"/>
        </w:rPr>
        <w:t> </w:t>
      </w:r>
      <w:r>
        <w:rPr/>
        <w:t>ПРОЕКТУ</w:t>
      </w:r>
      <w:r>
        <w:rPr>
          <w:spacing w:val="-11"/>
        </w:rPr>
        <w:t> </w:t>
      </w:r>
      <w:r>
        <w:rPr/>
        <w:t>СХЕМЫ</w:t>
      </w:r>
      <w:r>
        <w:rPr>
          <w:spacing w:val="-10"/>
        </w:rPr>
        <w:t> </w:t>
      </w:r>
      <w:r>
        <w:rPr>
          <w:spacing w:val="-2"/>
        </w:rPr>
        <w:t>ТЕПЛОСНАБЖЕНИЯ</w:t>
      </w:r>
    </w:p>
    <w:p>
      <w:pPr>
        <w:pStyle w:val="BodyText"/>
        <w:ind w:left="0"/>
        <w:rPr>
          <w:b/>
        </w:rPr>
      </w:pPr>
    </w:p>
    <w:p>
      <w:pPr>
        <w:pStyle w:val="Heading2"/>
        <w:numPr>
          <w:ilvl w:val="1"/>
          <w:numId w:val="77"/>
        </w:numPr>
        <w:tabs>
          <w:tab w:pos="861" w:val="left" w:leader="none"/>
          <w:tab w:pos="874" w:val="left" w:leader="none"/>
        </w:tabs>
        <w:spacing w:line="240" w:lineRule="auto" w:before="0" w:after="0"/>
        <w:ind w:left="874" w:right="159" w:hanging="721"/>
        <w:jc w:val="both"/>
      </w:pPr>
      <w:bookmarkStart w:name="_bookmark142" w:id="169"/>
      <w:bookmarkEnd w:id="169"/>
      <w:r>
        <w:rPr>
          <w:b w:val="0"/>
        </w:rPr>
      </w:r>
      <w:r>
        <w:rPr/>
        <w:t>Перечень всех замечаний и предложений, поступивших при разработке, утверждении и актуализации схемы теплоснабжения</w:t>
      </w:r>
    </w:p>
    <w:p>
      <w:pPr>
        <w:pStyle w:val="BodyText"/>
        <w:tabs>
          <w:tab w:pos="2205" w:val="left" w:leader="none"/>
          <w:tab w:pos="2606" w:val="left" w:leader="none"/>
          <w:tab w:pos="4225" w:val="left" w:leader="none"/>
          <w:tab w:pos="4874" w:val="left" w:leader="none"/>
          <w:tab w:pos="6314" w:val="left" w:leader="none"/>
          <w:tab w:pos="7925" w:val="left" w:leader="none"/>
          <w:tab w:pos="8324" w:val="left" w:leader="none"/>
          <w:tab w:pos="9978" w:val="left" w:leader="none"/>
        </w:tabs>
        <w:spacing w:before="272"/>
        <w:ind w:right="157" w:firstLine="708"/>
      </w:pPr>
      <w:r>
        <w:rPr>
          <w:spacing w:val="-2"/>
        </w:rPr>
        <w:t>Замечания</w:t>
      </w:r>
      <w:r>
        <w:rPr/>
        <w:tab/>
      </w:r>
      <w:r>
        <w:rPr>
          <w:spacing w:val="-10"/>
        </w:rPr>
        <w:t>и</w:t>
      </w:r>
      <w:r>
        <w:rPr/>
        <w:tab/>
      </w:r>
      <w:r>
        <w:rPr>
          <w:spacing w:val="-2"/>
        </w:rPr>
        <w:t>предложения</w:t>
      </w:r>
      <w:r>
        <w:rPr/>
        <w:tab/>
      </w:r>
      <w:r>
        <w:rPr>
          <w:spacing w:val="-4"/>
        </w:rPr>
        <w:t>при</w:t>
      </w:r>
      <w:r>
        <w:rPr/>
        <w:tab/>
      </w:r>
      <w:r>
        <w:rPr>
          <w:spacing w:val="-2"/>
        </w:rPr>
        <w:t>разработке,</w:t>
      </w:r>
      <w:r>
        <w:rPr/>
        <w:tab/>
      </w:r>
      <w:r>
        <w:rPr>
          <w:spacing w:val="-2"/>
        </w:rPr>
        <w:t>утверждении</w:t>
      </w:r>
      <w:r>
        <w:rPr/>
        <w:tab/>
      </w:r>
      <w:r>
        <w:rPr>
          <w:spacing w:val="-10"/>
        </w:rPr>
        <w:t>и</w:t>
      </w:r>
      <w:r>
        <w:rPr/>
        <w:tab/>
      </w:r>
      <w:r>
        <w:rPr>
          <w:spacing w:val="-2"/>
        </w:rPr>
        <w:t>актуализации</w:t>
      </w:r>
      <w:r>
        <w:rPr/>
        <w:tab/>
      </w:r>
      <w:r>
        <w:rPr>
          <w:spacing w:val="-4"/>
        </w:rPr>
        <w:t>схемы </w:t>
      </w:r>
      <w:r>
        <w:rPr/>
        <w:t>теплоснабжения не направлялись.</w:t>
      </w:r>
    </w:p>
    <w:p>
      <w:pPr>
        <w:pStyle w:val="BodyText"/>
        <w:spacing w:before="4"/>
        <w:ind w:left="0"/>
      </w:pPr>
    </w:p>
    <w:p>
      <w:pPr>
        <w:pStyle w:val="Heading2"/>
        <w:numPr>
          <w:ilvl w:val="1"/>
          <w:numId w:val="78"/>
        </w:numPr>
        <w:tabs>
          <w:tab w:pos="862" w:val="left" w:leader="none"/>
        </w:tabs>
        <w:spacing w:line="240" w:lineRule="auto" w:before="1" w:after="0"/>
        <w:ind w:left="862" w:right="0" w:hanging="709"/>
        <w:jc w:val="left"/>
      </w:pPr>
      <w:bookmarkStart w:name="_bookmark143" w:id="170"/>
      <w:bookmarkEnd w:id="170"/>
      <w:r>
        <w:rPr>
          <w:b w:val="0"/>
        </w:rPr>
      </w:r>
      <w:r>
        <w:rPr/>
        <w:t>Ответы</w:t>
      </w:r>
      <w:r>
        <w:rPr>
          <w:spacing w:val="-10"/>
        </w:rPr>
        <w:t> </w:t>
      </w:r>
      <w:r>
        <w:rPr/>
        <w:t>разработчиков</w:t>
      </w:r>
      <w:r>
        <w:rPr>
          <w:spacing w:val="-7"/>
        </w:rPr>
        <w:t> </w:t>
      </w:r>
      <w:r>
        <w:rPr/>
        <w:t>проекта</w:t>
      </w:r>
      <w:r>
        <w:rPr>
          <w:spacing w:val="-7"/>
        </w:rPr>
        <w:t> </w:t>
      </w:r>
      <w:r>
        <w:rPr/>
        <w:t>схемы</w:t>
      </w:r>
      <w:r>
        <w:rPr>
          <w:spacing w:val="-7"/>
        </w:rPr>
        <w:t> </w:t>
      </w:r>
      <w:r>
        <w:rPr/>
        <w:t>теплоснабжения</w:t>
      </w:r>
      <w:r>
        <w:rPr>
          <w:spacing w:val="-8"/>
        </w:rPr>
        <w:t> </w:t>
      </w:r>
      <w:r>
        <w:rPr/>
        <w:t>на</w:t>
      </w:r>
      <w:r>
        <w:rPr>
          <w:spacing w:val="-7"/>
        </w:rPr>
        <w:t> </w:t>
      </w:r>
      <w:r>
        <w:rPr/>
        <w:t>замечания</w:t>
      </w:r>
      <w:r>
        <w:rPr>
          <w:spacing w:val="-7"/>
        </w:rPr>
        <w:t> </w:t>
      </w:r>
      <w:r>
        <w:rPr/>
        <w:t>и</w:t>
      </w:r>
      <w:r>
        <w:rPr>
          <w:spacing w:val="-7"/>
        </w:rPr>
        <w:t> </w:t>
      </w:r>
      <w:r>
        <w:rPr>
          <w:spacing w:val="-2"/>
        </w:rPr>
        <w:t>предложения</w:t>
      </w:r>
    </w:p>
    <w:p>
      <w:pPr>
        <w:pStyle w:val="BodyText"/>
        <w:tabs>
          <w:tab w:pos="2205" w:val="left" w:leader="none"/>
          <w:tab w:pos="2606" w:val="left" w:leader="none"/>
          <w:tab w:pos="4222" w:val="left" w:leader="none"/>
          <w:tab w:pos="4872" w:val="left" w:leader="none"/>
          <w:tab w:pos="6315" w:val="left" w:leader="none"/>
          <w:tab w:pos="7926" w:val="left" w:leader="none"/>
          <w:tab w:pos="8324" w:val="left" w:leader="none"/>
          <w:tab w:pos="9979" w:val="left" w:leader="none"/>
        </w:tabs>
        <w:spacing w:before="271"/>
        <w:ind w:right="156" w:firstLine="708"/>
      </w:pPr>
      <w:r>
        <w:rPr>
          <w:spacing w:val="-2"/>
        </w:rPr>
        <w:t>Замечания</w:t>
      </w:r>
      <w:r>
        <w:rPr/>
        <w:tab/>
      </w:r>
      <w:r>
        <w:rPr>
          <w:spacing w:val="-10"/>
        </w:rPr>
        <w:t>и</w:t>
      </w:r>
      <w:r>
        <w:rPr/>
        <w:tab/>
      </w:r>
      <w:r>
        <w:rPr>
          <w:spacing w:val="-2"/>
        </w:rPr>
        <w:t>предложения</w:t>
      </w:r>
      <w:r>
        <w:rPr/>
        <w:tab/>
      </w:r>
      <w:r>
        <w:rPr>
          <w:spacing w:val="-4"/>
        </w:rPr>
        <w:t>при</w:t>
      </w:r>
      <w:r>
        <w:rPr/>
        <w:tab/>
      </w:r>
      <w:r>
        <w:rPr>
          <w:spacing w:val="-2"/>
        </w:rPr>
        <w:t>разработке,</w:t>
      </w:r>
      <w:r>
        <w:rPr/>
        <w:tab/>
      </w:r>
      <w:r>
        <w:rPr>
          <w:spacing w:val="-2"/>
        </w:rPr>
        <w:t>утверждении</w:t>
      </w:r>
      <w:r>
        <w:rPr/>
        <w:tab/>
      </w:r>
      <w:r>
        <w:rPr>
          <w:spacing w:val="-10"/>
        </w:rPr>
        <w:t>и</w:t>
      </w:r>
      <w:r>
        <w:rPr/>
        <w:tab/>
      </w:r>
      <w:r>
        <w:rPr>
          <w:spacing w:val="-2"/>
        </w:rPr>
        <w:t>актуализации</w:t>
      </w:r>
      <w:r>
        <w:rPr/>
        <w:tab/>
      </w:r>
      <w:r>
        <w:rPr>
          <w:spacing w:val="-4"/>
        </w:rPr>
        <w:t>схемы </w:t>
      </w:r>
      <w:r>
        <w:rPr/>
        <w:t>теплоснабжения не направлялись.</w:t>
      </w:r>
    </w:p>
    <w:p>
      <w:pPr>
        <w:pStyle w:val="BodyText"/>
        <w:spacing w:before="5"/>
        <w:ind w:left="0"/>
      </w:pPr>
    </w:p>
    <w:p>
      <w:pPr>
        <w:pStyle w:val="Heading2"/>
        <w:numPr>
          <w:ilvl w:val="1"/>
          <w:numId w:val="78"/>
        </w:numPr>
        <w:tabs>
          <w:tab w:pos="861" w:val="left" w:leader="none"/>
          <w:tab w:pos="874" w:val="left" w:leader="none"/>
        </w:tabs>
        <w:spacing w:line="240" w:lineRule="auto" w:before="0" w:after="0"/>
        <w:ind w:left="874" w:right="158" w:hanging="721"/>
        <w:jc w:val="both"/>
      </w:pPr>
      <w:bookmarkStart w:name="_bookmark144" w:id="171"/>
      <w:bookmarkEnd w:id="171"/>
      <w:r>
        <w:rPr>
          <w:b w:val="0"/>
        </w:rPr>
      </w:r>
      <w:r>
        <w:rPr/>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w:t>
      </w:r>
      <w:r>
        <w:rPr>
          <w:spacing w:val="-2"/>
        </w:rPr>
        <w:t>теплоснабжения</w:t>
      </w:r>
    </w:p>
    <w:p>
      <w:pPr>
        <w:pStyle w:val="BodyText"/>
        <w:tabs>
          <w:tab w:pos="2205" w:val="left" w:leader="none"/>
          <w:tab w:pos="2606" w:val="left" w:leader="none"/>
          <w:tab w:pos="4224" w:val="left" w:leader="none"/>
          <w:tab w:pos="4874" w:val="left" w:leader="none"/>
          <w:tab w:pos="6313" w:val="left" w:leader="none"/>
          <w:tab w:pos="7925" w:val="left" w:leader="none"/>
          <w:tab w:pos="8323" w:val="left" w:leader="none"/>
          <w:tab w:pos="9977" w:val="left" w:leader="none"/>
        </w:tabs>
        <w:spacing w:before="272"/>
        <w:ind w:right="158" w:firstLine="708"/>
      </w:pPr>
      <w:r>
        <w:rPr>
          <w:spacing w:val="-2"/>
        </w:rPr>
        <w:t>Замечания</w:t>
      </w:r>
      <w:r>
        <w:rPr/>
        <w:tab/>
      </w:r>
      <w:r>
        <w:rPr>
          <w:spacing w:val="-10"/>
        </w:rPr>
        <w:t>и</w:t>
      </w:r>
      <w:r>
        <w:rPr/>
        <w:tab/>
      </w:r>
      <w:r>
        <w:rPr>
          <w:spacing w:val="-2"/>
        </w:rPr>
        <w:t>предложения</w:t>
      </w:r>
      <w:r>
        <w:rPr/>
        <w:tab/>
      </w:r>
      <w:r>
        <w:rPr>
          <w:spacing w:val="-4"/>
        </w:rPr>
        <w:t>при</w:t>
      </w:r>
      <w:r>
        <w:rPr/>
        <w:tab/>
      </w:r>
      <w:r>
        <w:rPr>
          <w:spacing w:val="-2"/>
        </w:rPr>
        <w:t>разработке,</w:t>
      </w:r>
      <w:r>
        <w:rPr/>
        <w:tab/>
      </w:r>
      <w:r>
        <w:rPr>
          <w:spacing w:val="-2"/>
        </w:rPr>
        <w:t>утверждении</w:t>
      </w:r>
      <w:r>
        <w:rPr/>
        <w:tab/>
      </w:r>
      <w:r>
        <w:rPr>
          <w:spacing w:val="-10"/>
        </w:rPr>
        <w:t>и</w:t>
      </w:r>
      <w:r>
        <w:rPr/>
        <w:tab/>
      </w:r>
      <w:r>
        <w:rPr>
          <w:spacing w:val="-2"/>
        </w:rPr>
        <w:t>актуализации</w:t>
      </w:r>
      <w:r>
        <w:rPr/>
        <w:tab/>
      </w:r>
      <w:r>
        <w:rPr>
          <w:spacing w:val="-4"/>
        </w:rPr>
        <w:t>схемы </w:t>
      </w:r>
      <w:r>
        <w:rPr/>
        <w:t>теплоснабжения не направлялись.</w:t>
      </w:r>
    </w:p>
    <w:p>
      <w:pPr>
        <w:pStyle w:val="BodyText"/>
        <w:spacing w:after="0"/>
        <w:sectPr>
          <w:pgSz w:w="11910" w:h="16840"/>
          <w:pgMar w:header="0" w:footer="943" w:top="900" w:bottom="1180" w:left="566" w:right="566"/>
        </w:sectPr>
      </w:pPr>
    </w:p>
    <w:p>
      <w:pPr>
        <w:pStyle w:val="Heading1"/>
        <w:spacing w:before="74"/>
        <w:ind w:left="1800" w:hanging="836"/>
      </w:pPr>
      <w:bookmarkStart w:name="_bookmark145" w:id="172"/>
      <w:bookmarkEnd w:id="172"/>
      <w:r>
        <w:rPr>
          <w:b w:val="0"/>
        </w:rPr>
      </w:r>
      <w:r>
        <w:rPr>
          <w:spacing w:val="-2"/>
        </w:rPr>
        <w:t>ГЛАВА</w:t>
      </w:r>
      <w:r>
        <w:rPr>
          <w:spacing w:val="-7"/>
        </w:rPr>
        <w:t> </w:t>
      </w:r>
      <w:r>
        <w:rPr>
          <w:spacing w:val="-2"/>
        </w:rPr>
        <w:t>18.</w:t>
      </w:r>
      <w:r>
        <w:rPr>
          <w:spacing w:val="-6"/>
        </w:rPr>
        <w:t> </w:t>
      </w:r>
      <w:r>
        <w:rPr>
          <w:spacing w:val="-2"/>
        </w:rPr>
        <w:t>СВОДНЫЙ</w:t>
      </w:r>
      <w:r>
        <w:rPr>
          <w:spacing w:val="-6"/>
        </w:rPr>
        <w:t> </w:t>
      </w:r>
      <w:r>
        <w:rPr>
          <w:spacing w:val="-2"/>
        </w:rPr>
        <w:t>ТОМ</w:t>
      </w:r>
      <w:r>
        <w:rPr>
          <w:spacing w:val="-6"/>
        </w:rPr>
        <w:t> </w:t>
      </w:r>
      <w:r>
        <w:rPr>
          <w:spacing w:val="-2"/>
        </w:rPr>
        <w:t>ИЗМЕНЕНИЙ,</w:t>
      </w:r>
      <w:r>
        <w:rPr>
          <w:spacing w:val="-6"/>
        </w:rPr>
        <w:t> </w:t>
      </w:r>
      <w:r>
        <w:rPr>
          <w:spacing w:val="-2"/>
        </w:rPr>
        <w:t>ВЫПОЛНЕННЫХ</w:t>
      </w:r>
      <w:r>
        <w:rPr>
          <w:spacing w:val="-10"/>
        </w:rPr>
        <w:t> </w:t>
      </w:r>
      <w:r>
        <w:rPr>
          <w:spacing w:val="-2"/>
        </w:rPr>
        <w:t>В</w:t>
      </w:r>
      <w:r>
        <w:rPr>
          <w:spacing w:val="-6"/>
        </w:rPr>
        <w:t> </w:t>
      </w:r>
      <w:r>
        <w:rPr>
          <w:spacing w:val="-2"/>
        </w:rPr>
        <w:t>ДОРАБОТАННОЙ</w:t>
      </w:r>
      <w:r>
        <w:rPr>
          <w:spacing w:val="-8"/>
        </w:rPr>
        <w:t> </w:t>
      </w:r>
      <w:r>
        <w:rPr>
          <w:spacing w:val="-2"/>
        </w:rPr>
        <w:t>И </w:t>
      </w:r>
      <w:r>
        <w:rPr/>
        <w:t>(ИЛИ) АКТУАЛИЗИРОВАННОЙ СХЕМЕ ТЕПЛОСНАБЖЕНИЯ</w:t>
      </w:r>
    </w:p>
    <w:p>
      <w:pPr>
        <w:pStyle w:val="BodyText"/>
        <w:ind w:left="0"/>
        <w:rPr>
          <w:b/>
        </w:rPr>
      </w:pPr>
    </w:p>
    <w:p>
      <w:pPr>
        <w:pStyle w:val="Heading2"/>
        <w:numPr>
          <w:ilvl w:val="1"/>
          <w:numId w:val="79"/>
        </w:numPr>
        <w:tabs>
          <w:tab w:pos="861" w:val="left" w:leader="none"/>
          <w:tab w:pos="874" w:val="left" w:leader="none"/>
        </w:tabs>
        <w:spacing w:line="240" w:lineRule="auto" w:before="1" w:after="0"/>
        <w:ind w:left="874" w:right="148" w:hanging="721"/>
        <w:jc w:val="both"/>
      </w:pPr>
      <w:bookmarkStart w:name="_bookmark146" w:id="173"/>
      <w:bookmarkEnd w:id="173"/>
      <w:r>
        <w:rPr>
          <w:b w:val="0"/>
        </w:rPr>
      </w:r>
      <w:r>
        <w:rPr/>
        <w:t>Реестр изменений, внесенных в доработанную и (или) актуализированную схему теплоснабжения, а также сведения о том, какие мероприятия из утвержденной схемы теплоснабжения были выполнены за период, прошедший с даты утверждения схемы </w:t>
      </w:r>
      <w:r>
        <w:rPr>
          <w:spacing w:val="-2"/>
        </w:rPr>
        <w:t>теплоснабжения</w:t>
      </w:r>
    </w:p>
    <w:p>
      <w:pPr>
        <w:pStyle w:val="BodyText"/>
        <w:spacing w:before="271"/>
        <w:ind w:firstLine="708"/>
      </w:pPr>
      <w:r>
        <w:rPr/>
        <w:t>Данная</w:t>
      </w:r>
      <w:r>
        <w:rPr>
          <w:spacing w:val="-9"/>
        </w:rPr>
        <w:t> </w:t>
      </w:r>
      <w:r>
        <w:rPr/>
        <w:t>глава</w:t>
      </w:r>
      <w:r>
        <w:rPr>
          <w:spacing w:val="-9"/>
        </w:rPr>
        <w:t> </w:t>
      </w:r>
      <w:r>
        <w:rPr/>
        <w:t>не</w:t>
      </w:r>
      <w:r>
        <w:rPr>
          <w:spacing w:val="-8"/>
        </w:rPr>
        <w:t> </w:t>
      </w:r>
      <w:r>
        <w:rPr/>
        <w:t>рассматривается</w:t>
      </w:r>
      <w:r>
        <w:rPr>
          <w:spacing w:val="-9"/>
        </w:rPr>
        <w:t> </w:t>
      </w:r>
      <w:r>
        <w:rPr/>
        <w:t>в</w:t>
      </w:r>
      <w:r>
        <w:rPr>
          <w:spacing w:val="-8"/>
        </w:rPr>
        <w:t> </w:t>
      </w:r>
      <w:r>
        <w:rPr/>
        <w:t>связи</w:t>
      </w:r>
      <w:r>
        <w:rPr>
          <w:spacing w:val="-8"/>
        </w:rPr>
        <w:t> </w:t>
      </w:r>
      <w:r>
        <w:rPr/>
        <w:t>с</w:t>
      </w:r>
      <w:r>
        <w:rPr>
          <w:spacing w:val="-9"/>
        </w:rPr>
        <w:t> </w:t>
      </w:r>
      <w:r>
        <w:rPr/>
        <w:t>разработкой</w:t>
      </w:r>
      <w:r>
        <w:rPr>
          <w:spacing w:val="-8"/>
        </w:rPr>
        <w:t> </w:t>
      </w:r>
      <w:r>
        <w:rPr/>
        <w:t>схемы</w:t>
      </w:r>
      <w:r>
        <w:rPr>
          <w:spacing w:val="-3"/>
        </w:rPr>
        <w:t> </w:t>
      </w:r>
      <w:r>
        <w:rPr/>
        <w:t>теплоснабжения</w:t>
      </w:r>
      <w:r>
        <w:rPr>
          <w:spacing w:val="-7"/>
        </w:rPr>
        <w:t> </w:t>
      </w:r>
      <w:r>
        <w:rPr/>
        <w:t>Михайловского сельского поселения.</w:t>
      </w:r>
    </w:p>
    <w:sectPr>
      <w:pgSz w:w="11910" w:h="16840"/>
      <w:pgMar w:header="0" w:footer="943" w:top="900" w:bottom="118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13"/>
      </w:rPr>
    </w:pPr>
    <w:r>
      <w:rPr>
        <w:sz w:val="13"/>
      </w:rPr>
      <mc:AlternateContent>
        <mc:Choice Requires="wps">
          <w:drawing>
            <wp:anchor distT="0" distB="0" distL="0" distR="0" allowOverlap="1" layoutInCell="1" locked="0" behindDoc="1" simplePos="0" relativeHeight="474633216">
              <wp:simplePos x="0" y="0"/>
              <wp:positionH relativeFrom="page">
                <wp:posOffset>6974840</wp:posOffset>
              </wp:positionH>
              <wp:positionV relativeFrom="page">
                <wp:posOffset>10086797</wp:posOffset>
              </wp:positionV>
              <wp:extent cx="179705"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9705" cy="152400"/>
                      </a:xfrm>
                      <a:prstGeom prst="rect">
                        <a:avLst/>
                      </a:prstGeom>
                    </wps:spPr>
                    <wps:txbx>
                      <w:txbxContent>
                        <w:p>
                          <w:pPr>
                            <w:spacing w:before="12"/>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200012pt;margin-top:794.236023pt;width:14.15pt;height:12pt;mso-position-horizontal-relative:page;mso-position-vertical-relative:page;z-index:-28683264" type="#_x0000_t202" id="docshape1" filled="false" stroked="false">
              <v:textbox inset="0,0,0,0">
                <w:txbxContent>
                  <w:p>
                    <w:pPr>
                      <w:spacing w:before="12"/>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17"/>
      </w:rPr>
    </w:pPr>
    <w:r>
      <w:rPr>
        <w:sz w:val="17"/>
      </w:rPr>
      <mc:AlternateContent>
        <mc:Choice Requires="wps">
          <w:drawing>
            <wp:anchor distT="0" distB="0" distL="0" distR="0" allowOverlap="1" layoutInCell="1" locked="0" behindDoc="1" simplePos="0" relativeHeight="474634240">
              <wp:simplePos x="0" y="0"/>
              <wp:positionH relativeFrom="page">
                <wp:posOffset>6949440</wp:posOffset>
              </wp:positionH>
              <wp:positionV relativeFrom="page">
                <wp:posOffset>9911537</wp:posOffset>
              </wp:positionV>
              <wp:extent cx="205104" cy="1524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05104" cy="152400"/>
                      </a:xfrm>
                      <a:prstGeom prst="rect">
                        <a:avLst/>
                      </a:prstGeom>
                    </wps:spPr>
                    <wps:txbx>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31</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47.200012pt;margin-top:780.436035pt;width:16.1500pt;height:12pt;mso-position-horizontal-relative:page;mso-position-vertical-relative:page;z-index:-28682240" type="#_x0000_t202" id="docshape3" filled="false" stroked="false">
              <v:textbox inset="0,0,0,0">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31</w:t>
                    </w:r>
                    <w:r>
                      <w:rPr>
                        <w:spacing w:val="-5"/>
                        <w:sz w:val="18"/>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17"/>
      </w:rPr>
    </w:pPr>
    <w:r>
      <w:rPr>
        <w:sz w:val="17"/>
      </w:rPr>
      <mc:AlternateContent>
        <mc:Choice Requires="wps">
          <w:drawing>
            <wp:anchor distT="0" distB="0" distL="0" distR="0" allowOverlap="1" layoutInCell="1" locked="0" behindDoc="1" simplePos="0" relativeHeight="474634752">
              <wp:simplePos x="0" y="0"/>
              <wp:positionH relativeFrom="page">
                <wp:posOffset>6950709</wp:posOffset>
              </wp:positionH>
              <wp:positionV relativeFrom="page">
                <wp:posOffset>9925253</wp:posOffset>
              </wp:positionV>
              <wp:extent cx="205104" cy="1524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05104" cy="152400"/>
                      </a:xfrm>
                      <a:prstGeom prst="rect">
                        <a:avLst/>
                      </a:prstGeom>
                    </wps:spPr>
                    <wps:txbx>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50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47.299988pt;margin-top:781.515991pt;width:16.1500pt;height:12pt;mso-position-horizontal-relative:page;mso-position-vertical-relative:page;z-index:-28681728" type="#_x0000_t202" id="docshape4" filled="false" stroked="false">
              <v:textbox inset="0,0,0,0">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50</w:t>
                    </w:r>
                    <w:r>
                      <w:rPr>
                        <w:spacing w:val="-5"/>
                        <w:sz w:val="18"/>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74635264">
              <wp:simplePos x="0" y="0"/>
              <wp:positionH relativeFrom="page">
                <wp:posOffset>10084054</wp:posOffset>
              </wp:positionH>
              <wp:positionV relativeFrom="page">
                <wp:posOffset>6793433</wp:posOffset>
              </wp:positionV>
              <wp:extent cx="205104" cy="1524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05104" cy="152400"/>
                      </a:xfrm>
                      <a:prstGeom prst="rect">
                        <a:avLst/>
                      </a:prstGeom>
                    </wps:spPr>
                    <wps:txbx>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66</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794.02002pt;margin-top:534.916016pt;width:16.1500pt;height:12pt;mso-position-horizontal-relative:page;mso-position-vertical-relative:page;z-index:-28681216" type="#_x0000_t202" id="docshape5" filled="false" stroked="false">
              <v:textbox inset="0,0,0,0">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66</w:t>
                    </w:r>
                    <w:r>
                      <w:rPr>
                        <w:spacing w:val="-5"/>
                        <w:sz w:val="18"/>
                      </w:rPr>
                      <w:fldChar w:fldCharType="end"/>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4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4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4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4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4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4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4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4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4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4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74633728">
              <wp:simplePos x="0" y="0"/>
              <wp:positionH relativeFrom="page">
                <wp:posOffset>6949440</wp:posOffset>
              </wp:positionH>
              <wp:positionV relativeFrom="page">
                <wp:posOffset>10086797</wp:posOffset>
              </wp:positionV>
              <wp:extent cx="205104"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05104" cy="152400"/>
                      </a:xfrm>
                      <a:prstGeom prst="rect">
                        <a:avLst/>
                      </a:prstGeom>
                    </wps:spPr>
                    <wps:txbx>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16</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47.200012pt;margin-top:794.236023pt;width:16.1500pt;height:12pt;mso-position-horizontal-relative:page;mso-position-vertical-relative:page;z-index:-28682752" type="#_x0000_t202" id="docshape2" filled="false" stroked="false">
              <v:textbox inset="0,0,0,0">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16</w:t>
                    </w:r>
                    <w:r>
                      <w:rPr>
                        <w:spacing w:val="-5"/>
                        <w:sz w:val="18"/>
                      </w:rPr>
                      <w:fldChar w:fldCharType="end"/>
                    </w:r>
                  </w:p>
                </w:txbxContent>
              </v:textbox>
              <w10:wrap type="none"/>
            </v:shape>
          </w:pict>
        </mc:Fallback>
      </mc:AlternateContent>
    </w:r>
  </w:p>
</w:ftr>
</file>

<file path=word/footer5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5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5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5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5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5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5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5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5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5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6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6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6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6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6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74635776">
              <wp:simplePos x="0" y="0"/>
              <wp:positionH relativeFrom="page">
                <wp:posOffset>10001757</wp:posOffset>
              </wp:positionH>
              <wp:positionV relativeFrom="page">
                <wp:posOffset>6883348</wp:posOffset>
              </wp:positionV>
              <wp:extent cx="257810" cy="1524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257810" cy="152400"/>
                      </a:xfrm>
                      <a:prstGeom prst="rect">
                        <a:avLst/>
                      </a:prstGeom>
                    </wps:spPr>
                    <wps:txbx>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116</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787.539978pt;margin-top:541.995972pt;width:20.3pt;height:12pt;mso-position-horizontal-relative:page;mso-position-vertical-relative:page;z-index:-28680704" type="#_x0000_t202" id="docshape9" filled="false" stroked="false">
              <v:textbox inset="0,0,0,0">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116</w:t>
                    </w:r>
                    <w:r>
                      <w:rPr>
                        <w:spacing w:val="-5"/>
                        <w:sz w:val="18"/>
                      </w:rPr>
                      <w:fldChar w:fldCharType="end"/>
                    </w:r>
                  </w:p>
                </w:txbxContent>
              </v:textbox>
              <w10:wrap type="none"/>
            </v:shape>
          </w:pict>
        </mc:Fallback>
      </mc:AlternateContent>
    </w:r>
  </w:p>
</w:ftr>
</file>

<file path=word/footer6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18"/>
      </w:rPr>
    </w:pPr>
    <w:r>
      <w:rPr>
        <w:sz w:val="18"/>
      </w:rPr>
      <mc:AlternateContent>
        <mc:Choice Requires="wps">
          <w:drawing>
            <wp:anchor distT="0" distB="0" distL="0" distR="0" allowOverlap="1" layoutInCell="1" locked="0" behindDoc="1" simplePos="0" relativeHeight="474636288">
              <wp:simplePos x="0" y="0"/>
              <wp:positionH relativeFrom="page">
                <wp:posOffset>10001757</wp:posOffset>
              </wp:positionH>
              <wp:positionV relativeFrom="page">
                <wp:posOffset>6793433</wp:posOffset>
              </wp:positionV>
              <wp:extent cx="258445" cy="1524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258445" cy="152400"/>
                      </a:xfrm>
                      <a:prstGeom prst="rect">
                        <a:avLst/>
                      </a:prstGeom>
                    </wps:spPr>
                    <wps:txbx>
                      <w:txbxContent>
                        <w:p>
                          <w:pPr>
                            <w:spacing w:before="12"/>
                            <w:ind w:left="52"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120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787.539978pt;margin-top:534.916016pt;width:20.350pt;height:12pt;mso-position-horizontal-relative:page;mso-position-vertical-relative:page;z-index:-28680192" type="#_x0000_t202" id="docshape10" filled="false" stroked="false">
              <v:textbox inset="0,0,0,0">
                <w:txbxContent>
                  <w:p>
                    <w:pPr>
                      <w:spacing w:before="12"/>
                      <w:ind w:left="52"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120</w:t>
                    </w:r>
                    <w:r>
                      <w:rPr>
                        <w:spacing w:val="-5"/>
                        <w:sz w:val="18"/>
                      </w:rPr>
                      <w:fldChar w:fldCharType="end"/>
                    </w:r>
                  </w:p>
                </w:txbxContent>
              </v:textbox>
              <w10:wrap type="none"/>
            </v:shape>
          </w:pict>
        </mc:Fallback>
      </mc:AlternateContent>
    </w:r>
  </w:p>
</w:ftr>
</file>

<file path=word/footer6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16"/>
      </w:rPr>
    </w:pPr>
    <w:r>
      <w:rPr>
        <w:sz w:val="16"/>
      </w:rPr>
      <mc:AlternateContent>
        <mc:Choice Requires="wps">
          <w:drawing>
            <wp:anchor distT="0" distB="0" distL="0" distR="0" allowOverlap="1" layoutInCell="1" locked="0" behindDoc="1" simplePos="0" relativeHeight="474636800">
              <wp:simplePos x="0" y="0"/>
              <wp:positionH relativeFrom="page">
                <wp:posOffset>6894321</wp:posOffset>
              </wp:positionH>
              <wp:positionV relativeFrom="page">
                <wp:posOffset>9926777</wp:posOffset>
              </wp:positionV>
              <wp:extent cx="262890" cy="15240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262890" cy="152400"/>
                      </a:xfrm>
                      <a:prstGeom prst="rect">
                        <a:avLst/>
                      </a:prstGeom>
                    </wps:spPr>
                    <wps:txbx>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124</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42.859985pt;margin-top:781.635986pt;width:20.7pt;height:12pt;mso-position-horizontal-relative:page;mso-position-vertical-relative:page;z-index:-28679680" type="#_x0000_t202" id="docshape11" filled="false" stroked="false">
              <v:textbox inset="0,0,0,0">
                <w:txbxContent>
                  <w:p>
                    <w:pPr>
                      <w:spacing w:before="12"/>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124</w:t>
                    </w:r>
                    <w:r>
                      <w:rPr>
                        <w:spacing w:val="-5"/>
                        <w:sz w:val="18"/>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
    <w:multiLevelType w:val="hybridMultilevel"/>
    <w:lvl w:ilvl="0">
      <w:start w:val="18"/>
      <w:numFmt w:val="decimal"/>
      <w:lvlText w:val="%1"/>
      <w:lvlJc w:val="left"/>
      <w:pPr>
        <w:ind w:left="874" w:hanging="709"/>
        <w:jc w:val="left"/>
      </w:pPr>
      <w:rPr>
        <w:rFonts w:hint="default"/>
        <w:lang w:val="ru-RU" w:eastAsia="en-US" w:bidi="ar-SA"/>
      </w:rPr>
    </w:lvl>
    <w:lvl w:ilvl="1">
      <w:start w:val="1"/>
      <w:numFmt w:val="decimal"/>
      <w:lvlText w:val="%1.%2."/>
      <w:lvlJc w:val="left"/>
      <w:pPr>
        <w:ind w:left="874"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2858" w:hanging="709"/>
      </w:pPr>
      <w:rPr>
        <w:rFonts w:hint="default"/>
        <w:lang w:val="ru-RU" w:eastAsia="en-US" w:bidi="ar-SA"/>
      </w:rPr>
    </w:lvl>
    <w:lvl w:ilvl="3">
      <w:start w:val="0"/>
      <w:numFmt w:val="bullet"/>
      <w:lvlText w:val="•"/>
      <w:lvlJc w:val="left"/>
      <w:pPr>
        <w:ind w:left="3848" w:hanging="709"/>
      </w:pPr>
      <w:rPr>
        <w:rFonts w:hint="default"/>
        <w:lang w:val="ru-RU" w:eastAsia="en-US" w:bidi="ar-SA"/>
      </w:rPr>
    </w:lvl>
    <w:lvl w:ilvl="4">
      <w:start w:val="0"/>
      <w:numFmt w:val="bullet"/>
      <w:lvlText w:val="•"/>
      <w:lvlJc w:val="left"/>
      <w:pPr>
        <w:ind w:left="4837" w:hanging="709"/>
      </w:pPr>
      <w:rPr>
        <w:rFonts w:hint="default"/>
        <w:lang w:val="ru-RU" w:eastAsia="en-US" w:bidi="ar-SA"/>
      </w:rPr>
    </w:lvl>
    <w:lvl w:ilvl="5">
      <w:start w:val="0"/>
      <w:numFmt w:val="bullet"/>
      <w:lvlText w:val="•"/>
      <w:lvlJc w:val="left"/>
      <w:pPr>
        <w:ind w:left="5827" w:hanging="709"/>
      </w:pPr>
      <w:rPr>
        <w:rFonts w:hint="default"/>
        <w:lang w:val="ru-RU" w:eastAsia="en-US" w:bidi="ar-SA"/>
      </w:rPr>
    </w:lvl>
    <w:lvl w:ilvl="6">
      <w:start w:val="0"/>
      <w:numFmt w:val="bullet"/>
      <w:lvlText w:val="•"/>
      <w:lvlJc w:val="left"/>
      <w:pPr>
        <w:ind w:left="6816" w:hanging="709"/>
      </w:pPr>
      <w:rPr>
        <w:rFonts w:hint="default"/>
        <w:lang w:val="ru-RU" w:eastAsia="en-US" w:bidi="ar-SA"/>
      </w:rPr>
    </w:lvl>
    <w:lvl w:ilvl="7">
      <w:start w:val="0"/>
      <w:numFmt w:val="bullet"/>
      <w:lvlText w:val="•"/>
      <w:lvlJc w:val="left"/>
      <w:pPr>
        <w:ind w:left="7806" w:hanging="709"/>
      </w:pPr>
      <w:rPr>
        <w:rFonts w:hint="default"/>
        <w:lang w:val="ru-RU" w:eastAsia="en-US" w:bidi="ar-SA"/>
      </w:rPr>
    </w:lvl>
    <w:lvl w:ilvl="8">
      <w:start w:val="0"/>
      <w:numFmt w:val="bullet"/>
      <w:lvlText w:val="•"/>
      <w:lvlJc w:val="left"/>
      <w:pPr>
        <w:ind w:left="8795" w:hanging="709"/>
      </w:pPr>
      <w:rPr>
        <w:rFonts w:hint="default"/>
        <w:lang w:val="ru-RU" w:eastAsia="en-US" w:bidi="ar-SA"/>
      </w:rPr>
    </w:lvl>
  </w:abstractNum>
  <w:abstractNum w:abstractNumId="77">
    <w:multiLevelType w:val="hybridMultilevel"/>
    <w:lvl w:ilvl="0">
      <w:start w:val="17"/>
      <w:numFmt w:val="decimal"/>
      <w:lvlText w:val="%1"/>
      <w:lvlJc w:val="left"/>
      <w:pPr>
        <w:ind w:left="862" w:hanging="709"/>
        <w:jc w:val="left"/>
      </w:pPr>
      <w:rPr>
        <w:rFonts w:hint="default"/>
        <w:lang w:val="ru-RU" w:eastAsia="en-US" w:bidi="ar-SA"/>
      </w:rPr>
    </w:lvl>
    <w:lvl w:ilvl="1">
      <w:start w:val="2"/>
      <w:numFmt w:val="decimal"/>
      <w:lvlText w:val="%1.%2."/>
      <w:lvlJc w:val="left"/>
      <w:pPr>
        <w:ind w:left="862"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2842" w:hanging="709"/>
      </w:pPr>
      <w:rPr>
        <w:rFonts w:hint="default"/>
        <w:lang w:val="ru-RU" w:eastAsia="en-US" w:bidi="ar-SA"/>
      </w:rPr>
    </w:lvl>
    <w:lvl w:ilvl="3">
      <w:start w:val="0"/>
      <w:numFmt w:val="bullet"/>
      <w:lvlText w:val="•"/>
      <w:lvlJc w:val="left"/>
      <w:pPr>
        <w:ind w:left="3834" w:hanging="709"/>
      </w:pPr>
      <w:rPr>
        <w:rFonts w:hint="default"/>
        <w:lang w:val="ru-RU" w:eastAsia="en-US" w:bidi="ar-SA"/>
      </w:rPr>
    </w:lvl>
    <w:lvl w:ilvl="4">
      <w:start w:val="0"/>
      <w:numFmt w:val="bullet"/>
      <w:lvlText w:val="•"/>
      <w:lvlJc w:val="left"/>
      <w:pPr>
        <w:ind w:left="4825" w:hanging="709"/>
      </w:pPr>
      <w:rPr>
        <w:rFonts w:hint="default"/>
        <w:lang w:val="ru-RU" w:eastAsia="en-US" w:bidi="ar-SA"/>
      </w:rPr>
    </w:lvl>
    <w:lvl w:ilvl="5">
      <w:start w:val="0"/>
      <w:numFmt w:val="bullet"/>
      <w:lvlText w:val="•"/>
      <w:lvlJc w:val="left"/>
      <w:pPr>
        <w:ind w:left="5817" w:hanging="709"/>
      </w:pPr>
      <w:rPr>
        <w:rFonts w:hint="default"/>
        <w:lang w:val="ru-RU" w:eastAsia="en-US" w:bidi="ar-SA"/>
      </w:rPr>
    </w:lvl>
    <w:lvl w:ilvl="6">
      <w:start w:val="0"/>
      <w:numFmt w:val="bullet"/>
      <w:lvlText w:val="•"/>
      <w:lvlJc w:val="left"/>
      <w:pPr>
        <w:ind w:left="6808" w:hanging="709"/>
      </w:pPr>
      <w:rPr>
        <w:rFonts w:hint="default"/>
        <w:lang w:val="ru-RU" w:eastAsia="en-US" w:bidi="ar-SA"/>
      </w:rPr>
    </w:lvl>
    <w:lvl w:ilvl="7">
      <w:start w:val="0"/>
      <w:numFmt w:val="bullet"/>
      <w:lvlText w:val="•"/>
      <w:lvlJc w:val="left"/>
      <w:pPr>
        <w:ind w:left="7800" w:hanging="709"/>
      </w:pPr>
      <w:rPr>
        <w:rFonts w:hint="default"/>
        <w:lang w:val="ru-RU" w:eastAsia="en-US" w:bidi="ar-SA"/>
      </w:rPr>
    </w:lvl>
    <w:lvl w:ilvl="8">
      <w:start w:val="0"/>
      <w:numFmt w:val="bullet"/>
      <w:lvlText w:val="•"/>
      <w:lvlJc w:val="left"/>
      <w:pPr>
        <w:ind w:left="8791" w:hanging="709"/>
      </w:pPr>
      <w:rPr>
        <w:rFonts w:hint="default"/>
        <w:lang w:val="ru-RU" w:eastAsia="en-US" w:bidi="ar-SA"/>
      </w:rPr>
    </w:lvl>
  </w:abstractNum>
  <w:abstractNum w:abstractNumId="76">
    <w:multiLevelType w:val="hybridMultilevel"/>
    <w:lvl w:ilvl="0">
      <w:start w:val="17"/>
      <w:numFmt w:val="decimal"/>
      <w:lvlText w:val="%1"/>
      <w:lvlJc w:val="left"/>
      <w:pPr>
        <w:ind w:left="874" w:hanging="709"/>
        <w:jc w:val="left"/>
      </w:pPr>
      <w:rPr>
        <w:rFonts w:hint="default"/>
        <w:lang w:val="ru-RU" w:eastAsia="en-US" w:bidi="ar-SA"/>
      </w:rPr>
    </w:lvl>
    <w:lvl w:ilvl="1">
      <w:start w:val="1"/>
      <w:numFmt w:val="decimal"/>
      <w:lvlText w:val="%1.%2"/>
      <w:lvlJc w:val="left"/>
      <w:pPr>
        <w:ind w:left="874"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2858" w:hanging="709"/>
      </w:pPr>
      <w:rPr>
        <w:rFonts w:hint="default"/>
        <w:lang w:val="ru-RU" w:eastAsia="en-US" w:bidi="ar-SA"/>
      </w:rPr>
    </w:lvl>
    <w:lvl w:ilvl="3">
      <w:start w:val="0"/>
      <w:numFmt w:val="bullet"/>
      <w:lvlText w:val="•"/>
      <w:lvlJc w:val="left"/>
      <w:pPr>
        <w:ind w:left="3848" w:hanging="709"/>
      </w:pPr>
      <w:rPr>
        <w:rFonts w:hint="default"/>
        <w:lang w:val="ru-RU" w:eastAsia="en-US" w:bidi="ar-SA"/>
      </w:rPr>
    </w:lvl>
    <w:lvl w:ilvl="4">
      <w:start w:val="0"/>
      <w:numFmt w:val="bullet"/>
      <w:lvlText w:val="•"/>
      <w:lvlJc w:val="left"/>
      <w:pPr>
        <w:ind w:left="4837" w:hanging="709"/>
      </w:pPr>
      <w:rPr>
        <w:rFonts w:hint="default"/>
        <w:lang w:val="ru-RU" w:eastAsia="en-US" w:bidi="ar-SA"/>
      </w:rPr>
    </w:lvl>
    <w:lvl w:ilvl="5">
      <w:start w:val="0"/>
      <w:numFmt w:val="bullet"/>
      <w:lvlText w:val="•"/>
      <w:lvlJc w:val="left"/>
      <w:pPr>
        <w:ind w:left="5827" w:hanging="709"/>
      </w:pPr>
      <w:rPr>
        <w:rFonts w:hint="default"/>
        <w:lang w:val="ru-RU" w:eastAsia="en-US" w:bidi="ar-SA"/>
      </w:rPr>
    </w:lvl>
    <w:lvl w:ilvl="6">
      <w:start w:val="0"/>
      <w:numFmt w:val="bullet"/>
      <w:lvlText w:val="•"/>
      <w:lvlJc w:val="left"/>
      <w:pPr>
        <w:ind w:left="6816" w:hanging="709"/>
      </w:pPr>
      <w:rPr>
        <w:rFonts w:hint="default"/>
        <w:lang w:val="ru-RU" w:eastAsia="en-US" w:bidi="ar-SA"/>
      </w:rPr>
    </w:lvl>
    <w:lvl w:ilvl="7">
      <w:start w:val="0"/>
      <w:numFmt w:val="bullet"/>
      <w:lvlText w:val="•"/>
      <w:lvlJc w:val="left"/>
      <w:pPr>
        <w:ind w:left="7806" w:hanging="709"/>
      </w:pPr>
      <w:rPr>
        <w:rFonts w:hint="default"/>
        <w:lang w:val="ru-RU" w:eastAsia="en-US" w:bidi="ar-SA"/>
      </w:rPr>
    </w:lvl>
    <w:lvl w:ilvl="8">
      <w:start w:val="0"/>
      <w:numFmt w:val="bullet"/>
      <w:lvlText w:val="•"/>
      <w:lvlJc w:val="left"/>
      <w:pPr>
        <w:ind w:left="8795" w:hanging="709"/>
      </w:pPr>
      <w:rPr>
        <w:rFonts w:hint="default"/>
        <w:lang w:val="ru-RU" w:eastAsia="en-US" w:bidi="ar-SA"/>
      </w:rPr>
    </w:lvl>
  </w:abstractNum>
  <w:abstractNum w:abstractNumId="75">
    <w:multiLevelType w:val="hybridMultilevel"/>
    <w:lvl w:ilvl="0">
      <w:start w:val="16"/>
      <w:numFmt w:val="decimal"/>
      <w:lvlText w:val="%1"/>
      <w:lvlJc w:val="left"/>
      <w:pPr>
        <w:ind w:left="635" w:hanging="482"/>
        <w:jc w:val="left"/>
      </w:pPr>
      <w:rPr>
        <w:rFonts w:hint="default"/>
        <w:lang w:val="ru-RU" w:eastAsia="en-US" w:bidi="ar-SA"/>
      </w:rPr>
    </w:lvl>
    <w:lvl w:ilvl="1">
      <w:start w:val="2"/>
      <w:numFmt w:val="decimal"/>
      <w:lvlText w:val="%1.%2."/>
      <w:lvlJc w:val="left"/>
      <w:pPr>
        <w:ind w:left="635" w:hanging="482"/>
        <w:jc w:val="left"/>
      </w:pPr>
      <w:rPr>
        <w:rFonts w:hint="default"/>
        <w:spacing w:val="0"/>
        <w:w w:val="95"/>
        <w:lang w:val="ru-RU" w:eastAsia="en-US" w:bidi="ar-SA"/>
      </w:rPr>
    </w:lvl>
    <w:lvl w:ilvl="2">
      <w:start w:val="0"/>
      <w:numFmt w:val="bullet"/>
      <w:lvlText w:val="•"/>
      <w:lvlJc w:val="left"/>
      <w:pPr>
        <w:ind w:left="2666" w:hanging="482"/>
      </w:pPr>
      <w:rPr>
        <w:rFonts w:hint="default"/>
        <w:lang w:val="ru-RU" w:eastAsia="en-US" w:bidi="ar-SA"/>
      </w:rPr>
    </w:lvl>
    <w:lvl w:ilvl="3">
      <w:start w:val="0"/>
      <w:numFmt w:val="bullet"/>
      <w:lvlText w:val="•"/>
      <w:lvlJc w:val="left"/>
      <w:pPr>
        <w:ind w:left="3680" w:hanging="482"/>
      </w:pPr>
      <w:rPr>
        <w:rFonts w:hint="default"/>
        <w:lang w:val="ru-RU" w:eastAsia="en-US" w:bidi="ar-SA"/>
      </w:rPr>
    </w:lvl>
    <w:lvl w:ilvl="4">
      <w:start w:val="0"/>
      <w:numFmt w:val="bullet"/>
      <w:lvlText w:val="•"/>
      <w:lvlJc w:val="left"/>
      <w:pPr>
        <w:ind w:left="4693" w:hanging="482"/>
      </w:pPr>
      <w:rPr>
        <w:rFonts w:hint="default"/>
        <w:lang w:val="ru-RU" w:eastAsia="en-US" w:bidi="ar-SA"/>
      </w:rPr>
    </w:lvl>
    <w:lvl w:ilvl="5">
      <w:start w:val="0"/>
      <w:numFmt w:val="bullet"/>
      <w:lvlText w:val="•"/>
      <w:lvlJc w:val="left"/>
      <w:pPr>
        <w:ind w:left="5707" w:hanging="482"/>
      </w:pPr>
      <w:rPr>
        <w:rFonts w:hint="default"/>
        <w:lang w:val="ru-RU" w:eastAsia="en-US" w:bidi="ar-SA"/>
      </w:rPr>
    </w:lvl>
    <w:lvl w:ilvl="6">
      <w:start w:val="0"/>
      <w:numFmt w:val="bullet"/>
      <w:lvlText w:val="•"/>
      <w:lvlJc w:val="left"/>
      <w:pPr>
        <w:ind w:left="6720" w:hanging="482"/>
      </w:pPr>
      <w:rPr>
        <w:rFonts w:hint="default"/>
        <w:lang w:val="ru-RU" w:eastAsia="en-US" w:bidi="ar-SA"/>
      </w:rPr>
    </w:lvl>
    <w:lvl w:ilvl="7">
      <w:start w:val="0"/>
      <w:numFmt w:val="bullet"/>
      <w:lvlText w:val="•"/>
      <w:lvlJc w:val="left"/>
      <w:pPr>
        <w:ind w:left="7734" w:hanging="482"/>
      </w:pPr>
      <w:rPr>
        <w:rFonts w:hint="default"/>
        <w:lang w:val="ru-RU" w:eastAsia="en-US" w:bidi="ar-SA"/>
      </w:rPr>
    </w:lvl>
    <w:lvl w:ilvl="8">
      <w:start w:val="0"/>
      <w:numFmt w:val="bullet"/>
      <w:lvlText w:val="•"/>
      <w:lvlJc w:val="left"/>
      <w:pPr>
        <w:ind w:left="8747" w:hanging="482"/>
      </w:pPr>
      <w:rPr>
        <w:rFonts w:hint="default"/>
        <w:lang w:val="ru-RU" w:eastAsia="en-US" w:bidi="ar-SA"/>
      </w:rPr>
    </w:lvl>
  </w:abstractNum>
  <w:abstractNum w:abstractNumId="74">
    <w:multiLevelType w:val="hybridMultilevel"/>
    <w:lvl w:ilvl="0">
      <w:start w:val="16"/>
      <w:numFmt w:val="decimal"/>
      <w:lvlText w:val="%1"/>
      <w:lvlJc w:val="left"/>
      <w:pPr>
        <w:ind w:left="862" w:hanging="709"/>
        <w:jc w:val="left"/>
      </w:pPr>
      <w:rPr>
        <w:rFonts w:hint="default"/>
        <w:lang w:val="ru-RU" w:eastAsia="en-US" w:bidi="ar-SA"/>
      </w:rPr>
    </w:lvl>
    <w:lvl w:ilvl="1">
      <w:start w:val="1"/>
      <w:numFmt w:val="decimal"/>
      <w:lvlText w:val="%1.%2."/>
      <w:lvlJc w:val="left"/>
      <w:pPr>
        <w:ind w:left="862"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2842" w:hanging="709"/>
      </w:pPr>
      <w:rPr>
        <w:rFonts w:hint="default"/>
        <w:lang w:val="ru-RU" w:eastAsia="en-US" w:bidi="ar-SA"/>
      </w:rPr>
    </w:lvl>
    <w:lvl w:ilvl="3">
      <w:start w:val="0"/>
      <w:numFmt w:val="bullet"/>
      <w:lvlText w:val="•"/>
      <w:lvlJc w:val="left"/>
      <w:pPr>
        <w:ind w:left="3834" w:hanging="709"/>
      </w:pPr>
      <w:rPr>
        <w:rFonts w:hint="default"/>
        <w:lang w:val="ru-RU" w:eastAsia="en-US" w:bidi="ar-SA"/>
      </w:rPr>
    </w:lvl>
    <w:lvl w:ilvl="4">
      <w:start w:val="0"/>
      <w:numFmt w:val="bullet"/>
      <w:lvlText w:val="•"/>
      <w:lvlJc w:val="left"/>
      <w:pPr>
        <w:ind w:left="4825" w:hanging="709"/>
      </w:pPr>
      <w:rPr>
        <w:rFonts w:hint="default"/>
        <w:lang w:val="ru-RU" w:eastAsia="en-US" w:bidi="ar-SA"/>
      </w:rPr>
    </w:lvl>
    <w:lvl w:ilvl="5">
      <w:start w:val="0"/>
      <w:numFmt w:val="bullet"/>
      <w:lvlText w:val="•"/>
      <w:lvlJc w:val="left"/>
      <w:pPr>
        <w:ind w:left="5817" w:hanging="709"/>
      </w:pPr>
      <w:rPr>
        <w:rFonts w:hint="default"/>
        <w:lang w:val="ru-RU" w:eastAsia="en-US" w:bidi="ar-SA"/>
      </w:rPr>
    </w:lvl>
    <w:lvl w:ilvl="6">
      <w:start w:val="0"/>
      <w:numFmt w:val="bullet"/>
      <w:lvlText w:val="•"/>
      <w:lvlJc w:val="left"/>
      <w:pPr>
        <w:ind w:left="6808" w:hanging="709"/>
      </w:pPr>
      <w:rPr>
        <w:rFonts w:hint="default"/>
        <w:lang w:val="ru-RU" w:eastAsia="en-US" w:bidi="ar-SA"/>
      </w:rPr>
    </w:lvl>
    <w:lvl w:ilvl="7">
      <w:start w:val="0"/>
      <w:numFmt w:val="bullet"/>
      <w:lvlText w:val="•"/>
      <w:lvlJc w:val="left"/>
      <w:pPr>
        <w:ind w:left="7800" w:hanging="709"/>
      </w:pPr>
      <w:rPr>
        <w:rFonts w:hint="default"/>
        <w:lang w:val="ru-RU" w:eastAsia="en-US" w:bidi="ar-SA"/>
      </w:rPr>
    </w:lvl>
    <w:lvl w:ilvl="8">
      <w:start w:val="0"/>
      <w:numFmt w:val="bullet"/>
      <w:lvlText w:val="•"/>
      <w:lvlJc w:val="left"/>
      <w:pPr>
        <w:ind w:left="8791" w:hanging="709"/>
      </w:pPr>
      <w:rPr>
        <w:rFonts w:hint="default"/>
        <w:lang w:val="ru-RU" w:eastAsia="en-US" w:bidi="ar-SA"/>
      </w:rPr>
    </w:lvl>
  </w:abstractNum>
  <w:abstractNum w:abstractNumId="73">
    <w:multiLevelType w:val="hybridMultilevel"/>
    <w:lvl w:ilvl="0">
      <w:start w:val="15"/>
      <w:numFmt w:val="decimal"/>
      <w:lvlText w:val="%1"/>
      <w:lvlJc w:val="left"/>
      <w:pPr>
        <w:ind w:left="862" w:hanging="709"/>
        <w:jc w:val="left"/>
      </w:pPr>
      <w:rPr>
        <w:rFonts w:hint="default"/>
        <w:lang w:val="ru-RU" w:eastAsia="en-US" w:bidi="ar-SA"/>
      </w:rPr>
    </w:lvl>
    <w:lvl w:ilvl="1">
      <w:start w:val="1"/>
      <w:numFmt w:val="decimal"/>
      <w:lvlText w:val="%1.%2."/>
      <w:lvlJc w:val="left"/>
      <w:pPr>
        <w:ind w:left="862"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1"/>
      <w:numFmt w:val="decimal"/>
      <w:lvlText w:val="%3."/>
      <w:lvlJc w:val="left"/>
      <w:pPr>
        <w:ind w:left="154" w:hanging="29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1"/>
      <w:numFmt w:val="decimal"/>
      <w:lvlText w:val="%4)"/>
      <w:lvlJc w:val="left"/>
      <w:pPr>
        <w:ind w:left="154" w:hanging="31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4">
      <w:start w:val="0"/>
      <w:numFmt w:val="bullet"/>
      <w:lvlText w:val="•"/>
      <w:lvlJc w:val="left"/>
      <w:pPr>
        <w:ind w:left="4164" w:hanging="312"/>
      </w:pPr>
      <w:rPr>
        <w:rFonts w:hint="default"/>
        <w:lang w:val="ru-RU" w:eastAsia="en-US" w:bidi="ar-SA"/>
      </w:rPr>
    </w:lvl>
    <w:lvl w:ilvl="5">
      <w:start w:val="0"/>
      <w:numFmt w:val="bullet"/>
      <w:lvlText w:val="•"/>
      <w:lvlJc w:val="left"/>
      <w:pPr>
        <w:ind w:left="5266" w:hanging="312"/>
      </w:pPr>
      <w:rPr>
        <w:rFonts w:hint="default"/>
        <w:lang w:val="ru-RU" w:eastAsia="en-US" w:bidi="ar-SA"/>
      </w:rPr>
    </w:lvl>
    <w:lvl w:ilvl="6">
      <w:start w:val="0"/>
      <w:numFmt w:val="bullet"/>
      <w:lvlText w:val="•"/>
      <w:lvlJc w:val="left"/>
      <w:pPr>
        <w:ind w:left="6368" w:hanging="312"/>
      </w:pPr>
      <w:rPr>
        <w:rFonts w:hint="default"/>
        <w:lang w:val="ru-RU" w:eastAsia="en-US" w:bidi="ar-SA"/>
      </w:rPr>
    </w:lvl>
    <w:lvl w:ilvl="7">
      <w:start w:val="0"/>
      <w:numFmt w:val="bullet"/>
      <w:lvlText w:val="•"/>
      <w:lvlJc w:val="left"/>
      <w:pPr>
        <w:ind w:left="7469" w:hanging="312"/>
      </w:pPr>
      <w:rPr>
        <w:rFonts w:hint="default"/>
        <w:lang w:val="ru-RU" w:eastAsia="en-US" w:bidi="ar-SA"/>
      </w:rPr>
    </w:lvl>
    <w:lvl w:ilvl="8">
      <w:start w:val="0"/>
      <w:numFmt w:val="bullet"/>
      <w:lvlText w:val="•"/>
      <w:lvlJc w:val="left"/>
      <w:pPr>
        <w:ind w:left="8571" w:hanging="312"/>
      </w:pPr>
      <w:rPr>
        <w:rFonts w:hint="default"/>
        <w:lang w:val="ru-RU" w:eastAsia="en-US" w:bidi="ar-SA"/>
      </w:rPr>
    </w:lvl>
  </w:abstractNum>
  <w:abstractNum w:abstractNumId="72">
    <w:multiLevelType w:val="hybridMultilevel"/>
    <w:lvl w:ilvl="0">
      <w:start w:val="14"/>
      <w:numFmt w:val="decimal"/>
      <w:lvlText w:val="%1"/>
      <w:lvlJc w:val="left"/>
      <w:pPr>
        <w:ind w:left="862" w:hanging="708"/>
        <w:jc w:val="left"/>
      </w:pPr>
      <w:rPr>
        <w:rFonts w:hint="default"/>
        <w:lang w:val="ru-RU" w:eastAsia="en-US" w:bidi="ar-SA"/>
      </w:rPr>
    </w:lvl>
    <w:lvl w:ilvl="1">
      <w:start w:val="1"/>
      <w:numFmt w:val="decimal"/>
      <w:lvlText w:val="%1.%2."/>
      <w:lvlJc w:val="left"/>
      <w:pPr>
        <w:ind w:left="862" w:hanging="708"/>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3829" w:hanging="708"/>
      </w:pPr>
      <w:rPr>
        <w:rFonts w:hint="default"/>
        <w:lang w:val="ru-RU" w:eastAsia="en-US" w:bidi="ar-SA"/>
      </w:rPr>
    </w:lvl>
    <w:lvl w:ilvl="3">
      <w:start w:val="0"/>
      <w:numFmt w:val="bullet"/>
      <w:lvlText w:val="•"/>
      <w:lvlJc w:val="left"/>
      <w:pPr>
        <w:ind w:left="5313" w:hanging="708"/>
      </w:pPr>
      <w:rPr>
        <w:rFonts w:hint="default"/>
        <w:lang w:val="ru-RU" w:eastAsia="en-US" w:bidi="ar-SA"/>
      </w:rPr>
    </w:lvl>
    <w:lvl w:ilvl="4">
      <w:start w:val="0"/>
      <w:numFmt w:val="bullet"/>
      <w:lvlText w:val="•"/>
      <w:lvlJc w:val="left"/>
      <w:pPr>
        <w:ind w:left="6798" w:hanging="708"/>
      </w:pPr>
      <w:rPr>
        <w:rFonts w:hint="default"/>
        <w:lang w:val="ru-RU" w:eastAsia="en-US" w:bidi="ar-SA"/>
      </w:rPr>
    </w:lvl>
    <w:lvl w:ilvl="5">
      <w:start w:val="0"/>
      <w:numFmt w:val="bullet"/>
      <w:lvlText w:val="•"/>
      <w:lvlJc w:val="left"/>
      <w:pPr>
        <w:ind w:left="8283" w:hanging="708"/>
      </w:pPr>
      <w:rPr>
        <w:rFonts w:hint="default"/>
        <w:lang w:val="ru-RU" w:eastAsia="en-US" w:bidi="ar-SA"/>
      </w:rPr>
    </w:lvl>
    <w:lvl w:ilvl="6">
      <w:start w:val="0"/>
      <w:numFmt w:val="bullet"/>
      <w:lvlText w:val="•"/>
      <w:lvlJc w:val="left"/>
      <w:pPr>
        <w:ind w:left="9767" w:hanging="708"/>
      </w:pPr>
      <w:rPr>
        <w:rFonts w:hint="default"/>
        <w:lang w:val="ru-RU" w:eastAsia="en-US" w:bidi="ar-SA"/>
      </w:rPr>
    </w:lvl>
    <w:lvl w:ilvl="7">
      <w:start w:val="0"/>
      <w:numFmt w:val="bullet"/>
      <w:lvlText w:val="•"/>
      <w:lvlJc w:val="left"/>
      <w:pPr>
        <w:ind w:left="11252" w:hanging="708"/>
      </w:pPr>
      <w:rPr>
        <w:rFonts w:hint="default"/>
        <w:lang w:val="ru-RU" w:eastAsia="en-US" w:bidi="ar-SA"/>
      </w:rPr>
    </w:lvl>
    <w:lvl w:ilvl="8">
      <w:start w:val="0"/>
      <w:numFmt w:val="bullet"/>
      <w:lvlText w:val="•"/>
      <w:lvlJc w:val="left"/>
      <w:pPr>
        <w:ind w:left="12737" w:hanging="708"/>
      </w:pPr>
      <w:rPr>
        <w:rFonts w:hint="default"/>
        <w:lang w:val="ru-RU" w:eastAsia="en-US" w:bidi="ar-SA"/>
      </w:rPr>
    </w:lvl>
  </w:abstractNum>
  <w:abstractNum w:abstractNumId="71">
    <w:multiLevelType w:val="hybridMultilevel"/>
    <w:lvl w:ilvl="0">
      <w:start w:val="1"/>
      <w:numFmt w:val="decimal"/>
      <w:lvlText w:val="%1."/>
      <w:lvlJc w:val="left"/>
      <w:pPr>
        <w:ind w:left="1594" w:hanging="33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531" w:hanging="336"/>
      </w:pPr>
      <w:rPr>
        <w:rFonts w:hint="default"/>
        <w:lang w:val="ru-RU" w:eastAsia="en-US" w:bidi="ar-SA"/>
      </w:rPr>
    </w:lvl>
    <w:lvl w:ilvl="2">
      <w:start w:val="0"/>
      <w:numFmt w:val="bullet"/>
      <w:lvlText w:val="•"/>
      <w:lvlJc w:val="left"/>
      <w:pPr>
        <w:ind w:left="3463" w:hanging="336"/>
      </w:pPr>
      <w:rPr>
        <w:rFonts w:hint="default"/>
        <w:lang w:val="ru-RU" w:eastAsia="en-US" w:bidi="ar-SA"/>
      </w:rPr>
    </w:lvl>
    <w:lvl w:ilvl="3">
      <w:start w:val="0"/>
      <w:numFmt w:val="bullet"/>
      <w:lvlText w:val="•"/>
      <w:lvlJc w:val="left"/>
      <w:pPr>
        <w:ind w:left="4394" w:hanging="336"/>
      </w:pPr>
      <w:rPr>
        <w:rFonts w:hint="default"/>
        <w:lang w:val="ru-RU" w:eastAsia="en-US" w:bidi="ar-SA"/>
      </w:rPr>
    </w:lvl>
    <w:lvl w:ilvl="4">
      <w:start w:val="0"/>
      <w:numFmt w:val="bullet"/>
      <w:lvlText w:val="•"/>
      <w:lvlJc w:val="left"/>
      <w:pPr>
        <w:ind w:left="5326" w:hanging="336"/>
      </w:pPr>
      <w:rPr>
        <w:rFonts w:hint="default"/>
        <w:lang w:val="ru-RU" w:eastAsia="en-US" w:bidi="ar-SA"/>
      </w:rPr>
    </w:lvl>
    <w:lvl w:ilvl="5">
      <w:start w:val="0"/>
      <w:numFmt w:val="bullet"/>
      <w:lvlText w:val="•"/>
      <w:lvlJc w:val="left"/>
      <w:pPr>
        <w:ind w:left="6257" w:hanging="336"/>
      </w:pPr>
      <w:rPr>
        <w:rFonts w:hint="default"/>
        <w:lang w:val="ru-RU" w:eastAsia="en-US" w:bidi="ar-SA"/>
      </w:rPr>
    </w:lvl>
    <w:lvl w:ilvl="6">
      <w:start w:val="0"/>
      <w:numFmt w:val="bullet"/>
      <w:lvlText w:val="•"/>
      <w:lvlJc w:val="left"/>
      <w:pPr>
        <w:ind w:left="7189" w:hanging="336"/>
      </w:pPr>
      <w:rPr>
        <w:rFonts w:hint="default"/>
        <w:lang w:val="ru-RU" w:eastAsia="en-US" w:bidi="ar-SA"/>
      </w:rPr>
    </w:lvl>
    <w:lvl w:ilvl="7">
      <w:start w:val="0"/>
      <w:numFmt w:val="bullet"/>
      <w:lvlText w:val="•"/>
      <w:lvlJc w:val="left"/>
      <w:pPr>
        <w:ind w:left="8120" w:hanging="336"/>
      </w:pPr>
      <w:rPr>
        <w:rFonts w:hint="default"/>
        <w:lang w:val="ru-RU" w:eastAsia="en-US" w:bidi="ar-SA"/>
      </w:rPr>
    </w:lvl>
    <w:lvl w:ilvl="8">
      <w:start w:val="0"/>
      <w:numFmt w:val="bullet"/>
      <w:lvlText w:val="•"/>
      <w:lvlJc w:val="left"/>
      <w:pPr>
        <w:ind w:left="9052" w:hanging="336"/>
      </w:pPr>
      <w:rPr>
        <w:rFonts w:hint="default"/>
        <w:lang w:val="ru-RU" w:eastAsia="en-US" w:bidi="ar-SA"/>
      </w:rPr>
    </w:lvl>
  </w:abstractNum>
  <w:abstractNum w:abstractNumId="70">
    <w:multiLevelType w:val="hybridMultilevel"/>
    <w:lvl w:ilvl="0">
      <w:start w:val="0"/>
      <w:numFmt w:val="bullet"/>
      <w:lvlText w:val="-"/>
      <w:lvlJc w:val="left"/>
      <w:pPr>
        <w:ind w:left="154"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35" w:hanging="140"/>
      </w:pPr>
      <w:rPr>
        <w:rFonts w:hint="default"/>
        <w:lang w:val="ru-RU" w:eastAsia="en-US" w:bidi="ar-SA"/>
      </w:rPr>
    </w:lvl>
    <w:lvl w:ilvl="2">
      <w:start w:val="0"/>
      <w:numFmt w:val="bullet"/>
      <w:lvlText w:val="•"/>
      <w:lvlJc w:val="left"/>
      <w:pPr>
        <w:ind w:left="2311" w:hanging="140"/>
      </w:pPr>
      <w:rPr>
        <w:rFonts w:hint="default"/>
        <w:lang w:val="ru-RU" w:eastAsia="en-US" w:bidi="ar-SA"/>
      </w:rPr>
    </w:lvl>
    <w:lvl w:ilvl="3">
      <w:start w:val="0"/>
      <w:numFmt w:val="bullet"/>
      <w:lvlText w:val="•"/>
      <w:lvlJc w:val="left"/>
      <w:pPr>
        <w:ind w:left="3386" w:hanging="140"/>
      </w:pPr>
      <w:rPr>
        <w:rFonts w:hint="default"/>
        <w:lang w:val="ru-RU" w:eastAsia="en-US" w:bidi="ar-SA"/>
      </w:rPr>
    </w:lvl>
    <w:lvl w:ilvl="4">
      <w:start w:val="0"/>
      <w:numFmt w:val="bullet"/>
      <w:lvlText w:val="•"/>
      <w:lvlJc w:val="left"/>
      <w:pPr>
        <w:ind w:left="4462" w:hanging="140"/>
      </w:pPr>
      <w:rPr>
        <w:rFonts w:hint="default"/>
        <w:lang w:val="ru-RU" w:eastAsia="en-US" w:bidi="ar-SA"/>
      </w:rPr>
    </w:lvl>
    <w:lvl w:ilvl="5">
      <w:start w:val="0"/>
      <w:numFmt w:val="bullet"/>
      <w:lvlText w:val="•"/>
      <w:lvlJc w:val="left"/>
      <w:pPr>
        <w:ind w:left="5537" w:hanging="140"/>
      </w:pPr>
      <w:rPr>
        <w:rFonts w:hint="default"/>
        <w:lang w:val="ru-RU" w:eastAsia="en-US" w:bidi="ar-SA"/>
      </w:rPr>
    </w:lvl>
    <w:lvl w:ilvl="6">
      <w:start w:val="0"/>
      <w:numFmt w:val="bullet"/>
      <w:lvlText w:val="•"/>
      <w:lvlJc w:val="left"/>
      <w:pPr>
        <w:ind w:left="6613" w:hanging="140"/>
      </w:pPr>
      <w:rPr>
        <w:rFonts w:hint="default"/>
        <w:lang w:val="ru-RU" w:eastAsia="en-US" w:bidi="ar-SA"/>
      </w:rPr>
    </w:lvl>
    <w:lvl w:ilvl="7">
      <w:start w:val="0"/>
      <w:numFmt w:val="bullet"/>
      <w:lvlText w:val="•"/>
      <w:lvlJc w:val="left"/>
      <w:pPr>
        <w:ind w:left="7688" w:hanging="140"/>
      </w:pPr>
      <w:rPr>
        <w:rFonts w:hint="default"/>
        <w:lang w:val="ru-RU" w:eastAsia="en-US" w:bidi="ar-SA"/>
      </w:rPr>
    </w:lvl>
    <w:lvl w:ilvl="8">
      <w:start w:val="0"/>
      <w:numFmt w:val="bullet"/>
      <w:lvlText w:val="•"/>
      <w:lvlJc w:val="left"/>
      <w:pPr>
        <w:ind w:left="8764" w:hanging="140"/>
      </w:pPr>
      <w:rPr>
        <w:rFonts w:hint="default"/>
        <w:lang w:val="ru-RU" w:eastAsia="en-US" w:bidi="ar-SA"/>
      </w:rPr>
    </w:lvl>
  </w:abstractNum>
  <w:abstractNum w:abstractNumId="69">
    <w:multiLevelType w:val="hybridMultilevel"/>
    <w:lvl w:ilvl="0">
      <w:start w:val="12"/>
      <w:numFmt w:val="decimal"/>
      <w:lvlText w:val="%1"/>
      <w:lvlJc w:val="left"/>
      <w:pPr>
        <w:ind w:left="862" w:hanging="709"/>
        <w:jc w:val="left"/>
      </w:pPr>
      <w:rPr>
        <w:rFonts w:hint="default"/>
        <w:lang w:val="ru-RU" w:eastAsia="en-US" w:bidi="ar-SA"/>
      </w:rPr>
    </w:lvl>
    <w:lvl w:ilvl="1">
      <w:start w:val="1"/>
      <w:numFmt w:val="decimal"/>
      <w:lvlText w:val="%1.%2."/>
      <w:lvlJc w:val="left"/>
      <w:pPr>
        <w:ind w:left="862"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1"/>
      <w:numFmt w:val="decimal"/>
      <w:lvlText w:val="%1.%2.%3."/>
      <w:lvlJc w:val="left"/>
      <w:pPr>
        <w:ind w:left="874" w:hanging="721"/>
        <w:jc w:val="left"/>
      </w:pPr>
      <w:rPr>
        <w:rFonts w:hint="default" w:ascii="Times New Roman" w:hAnsi="Times New Roman" w:eastAsia="Times New Roman" w:cs="Times New Roman"/>
        <w:b/>
        <w:bCs/>
        <w:i w:val="0"/>
        <w:iCs w:val="0"/>
        <w:spacing w:val="0"/>
        <w:w w:val="100"/>
        <w:sz w:val="24"/>
        <w:szCs w:val="24"/>
        <w:lang w:val="ru-RU" w:eastAsia="en-US" w:bidi="ar-SA"/>
      </w:rPr>
    </w:lvl>
    <w:lvl w:ilvl="3">
      <w:start w:val="0"/>
      <w:numFmt w:val="bullet"/>
      <w:lvlText w:val="•"/>
      <w:lvlJc w:val="left"/>
      <w:pPr>
        <w:ind w:left="3110" w:hanging="721"/>
      </w:pPr>
      <w:rPr>
        <w:rFonts w:hint="default"/>
        <w:lang w:val="ru-RU" w:eastAsia="en-US" w:bidi="ar-SA"/>
      </w:rPr>
    </w:lvl>
    <w:lvl w:ilvl="4">
      <w:start w:val="0"/>
      <w:numFmt w:val="bullet"/>
      <w:lvlText w:val="•"/>
      <w:lvlJc w:val="left"/>
      <w:pPr>
        <w:ind w:left="4225" w:hanging="721"/>
      </w:pPr>
      <w:rPr>
        <w:rFonts w:hint="default"/>
        <w:lang w:val="ru-RU" w:eastAsia="en-US" w:bidi="ar-SA"/>
      </w:rPr>
    </w:lvl>
    <w:lvl w:ilvl="5">
      <w:start w:val="0"/>
      <w:numFmt w:val="bullet"/>
      <w:lvlText w:val="•"/>
      <w:lvlJc w:val="left"/>
      <w:pPr>
        <w:ind w:left="5340" w:hanging="721"/>
      </w:pPr>
      <w:rPr>
        <w:rFonts w:hint="default"/>
        <w:lang w:val="ru-RU" w:eastAsia="en-US" w:bidi="ar-SA"/>
      </w:rPr>
    </w:lvl>
    <w:lvl w:ilvl="6">
      <w:start w:val="0"/>
      <w:numFmt w:val="bullet"/>
      <w:lvlText w:val="•"/>
      <w:lvlJc w:val="left"/>
      <w:pPr>
        <w:ind w:left="6455" w:hanging="721"/>
      </w:pPr>
      <w:rPr>
        <w:rFonts w:hint="default"/>
        <w:lang w:val="ru-RU" w:eastAsia="en-US" w:bidi="ar-SA"/>
      </w:rPr>
    </w:lvl>
    <w:lvl w:ilvl="7">
      <w:start w:val="0"/>
      <w:numFmt w:val="bullet"/>
      <w:lvlText w:val="•"/>
      <w:lvlJc w:val="left"/>
      <w:pPr>
        <w:ind w:left="7570" w:hanging="721"/>
      </w:pPr>
      <w:rPr>
        <w:rFonts w:hint="default"/>
        <w:lang w:val="ru-RU" w:eastAsia="en-US" w:bidi="ar-SA"/>
      </w:rPr>
    </w:lvl>
    <w:lvl w:ilvl="8">
      <w:start w:val="0"/>
      <w:numFmt w:val="bullet"/>
      <w:lvlText w:val="•"/>
      <w:lvlJc w:val="left"/>
      <w:pPr>
        <w:ind w:left="8685" w:hanging="721"/>
      </w:pPr>
      <w:rPr>
        <w:rFonts w:hint="default"/>
        <w:lang w:val="ru-RU" w:eastAsia="en-US" w:bidi="ar-SA"/>
      </w:rPr>
    </w:lvl>
  </w:abstractNum>
  <w:abstractNum w:abstractNumId="68">
    <w:multiLevelType w:val="hybridMultilevel"/>
    <w:lvl w:ilvl="0">
      <w:start w:val="0"/>
      <w:numFmt w:val="bullet"/>
      <w:lvlText w:val=""/>
      <w:lvlJc w:val="left"/>
      <w:pPr>
        <w:ind w:left="1582" w:hanging="348"/>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2513" w:hanging="348"/>
      </w:pPr>
      <w:rPr>
        <w:rFonts w:hint="default"/>
        <w:lang w:val="ru-RU" w:eastAsia="en-US" w:bidi="ar-SA"/>
      </w:rPr>
    </w:lvl>
    <w:lvl w:ilvl="2">
      <w:start w:val="0"/>
      <w:numFmt w:val="bullet"/>
      <w:lvlText w:val="•"/>
      <w:lvlJc w:val="left"/>
      <w:pPr>
        <w:ind w:left="3447" w:hanging="348"/>
      </w:pPr>
      <w:rPr>
        <w:rFonts w:hint="default"/>
        <w:lang w:val="ru-RU" w:eastAsia="en-US" w:bidi="ar-SA"/>
      </w:rPr>
    </w:lvl>
    <w:lvl w:ilvl="3">
      <w:start w:val="0"/>
      <w:numFmt w:val="bullet"/>
      <w:lvlText w:val="•"/>
      <w:lvlJc w:val="left"/>
      <w:pPr>
        <w:ind w:left="4380" w:hanging="348"/>
      </w:pPr>
      <w:rPr>
        <w:rFonts w:hint="default"/>
        <w:lang w:val="ru-RU" w:eastAsia="en-US" w:bidi="ar-SA"/>
      </w:rPr>
    </w:lvl>
    <w:lvl w:ilvl="4">
      <w:start w:val="0"/>
      <w:numFmt w:val="bullet"/>
      <w:lvlText w:val="•"/>
      <w:lvlJc w:val="left"/>
      <w:pPr>
        <w:ind w:left="5314" w:hanging="348"/>
      </w:pPr>
      <w:rPr>
        <w:rFonts w:hint="default"/>
        <w:lang w:val="ru-RU" w:eastAsia="en-US" w:bidi="ar-SA"/>
      </w:rPr>
    </w:lvl>
    <w:lvl w:ilvl="5">
      <w:start w:val="0"/>
      <w:numFmt w:val="bullet"/>
      <w:lvlText w:val="•"/>
      <w:lvlJc w:val="left"/>
      <w:pPr>
        <w:ind w:left="6247" w:hanging="348"/>
      </w:pPr>
      <w:rPr>
        <w:rFonts w:hint="default"/>
        <w:lang w:val="ru-RU" w:eastAsia="en-US" w:bidi="ar-SA"/>
      </w:rPr>
    </w:lvl>
    <w:lvl w:ilvl="6">
      <w:start w:val="0"/>
      <w:numFmt w:val="bullet"/>
      <w:lvlText w:val="•"/>
      <w:lvlJc w:val="left"/>
      <w:pPr>
        <w:ind w:left="7181" w:hanging="348"/>
      </w:pPr>
      <w:rPr>
        <w:rFonts w:hint="default"/>
        <w:lang w:val="ru-RU" w:eastAsia="en-US" w:bidi="ar-SA"/>
      </w:rPr>
    </w:lvl>
    <w:lvl w:ilvl="7">
      <w:start w:val="0"/>
      <w:numFmt w:val="bullet"/>
      <w:lvlText w:val="•"/>
      <w:lvlJc w:val="left"/>
      <w:pPr>
        <w:ind w:left="8114" w:hanging="348"/>
      </w:pPr>
      <w:rPr>
        <w:rFonts w:hint="default"/>
        <w:lang w:val="ru-RU" w:eastAsia="en-US" w:bidi="ar-SA"/>
      </w:rPr>
    </w:lvl>
    <w:lvl w:ilvl="8">
      <w:start w:val="0"/>
      <w:numFmt w:val="bullet"/>
      <w:lvlText w:val="•"/>
      <w:lvlJc w:val="left"/>
      <w:pPr>
        <w:ind w:left="9048" w:hanging="348"/>
      </w:pPr>
      <w:rPr>
        <w:rFonts w:hint="default"/>
        <w:lang w:val="ru-RU" w:eastAsia="en-US" w:bidi="ar-SA"/>
      </w:rPr>
    </w:lvl>
  </w:abstractNum>
  <w:abstractNum w:abstractNumId="67">
    <w:multiLevelType w:val="hybridMultilevel"/>
    <w:lvl w:ilvl="0">
      <w:start w:val="0"/>
      <w:numFmt w:val="bullet"/>
      <w:lvlText w:val=""/>
      <w:lvlJc w:val="left"/>
      <w:pPr>
        <w:ind w:left="439" w:hanging="286"/>
      </w:pPr>
      <w:rPr>
        <w:rFonts w:hint="default" w:ascii="Symbol" w:hAnsi="Symbol" w:eastAsia="Symbol" w:cs="Symbol"/>
        <w:b w:val="0"/>
        <w:bCs w:val="0"/>
        <w:i w:val="0"/>
        <w:iCs w:val="0"/>
        <w:spacing w:val="0"/>
        <w:w w:val="96"/>
        <w:sz w:val="25"/>
        <w:szCs w:val="25"/>
        <w:lang w:val="ru-RU" w:eastAsia="en-US" w:bidi="ar-SA"/>
      </w:rPr>
    </w:lvl>
    <w:lvl w:ilvl="1">
      <w:start w:val="0"/>
      <w:numFmt w:val="bullet"/>
      <w:lvlText w:val="•"/>
      <w:lvlJc w:val="left"/>
      <w:pPr>
        <w:ind w:left="1416" w:hanging="286"/>
      </w:pPr>
      <w:rPr>
        <w:rFonts w:hint="default"/>
        <w:lang w:val="ru-RU" w:eastAsia="en-US" w:bidi="ar-SA"/>
      </w:rPr>
    </w:lvl>
    <w:lvl w:ilvl="2">
      <w:start w:val="0"/>
      <w:numFmt w:val="bullet"/>
      <w:lvlText w:val="•"/>
      <w:lvlJc w:val="left"/>
      <w:pPr>
        <w:ind w:left="2393" w:hanging="286"/>
      </w:pPr>
      <w:rPr>
        <w:rFonts w:hint="default"/>
        <w:lang w:val="ru-RU" w:eastAsia="en-US" w:bidi="ar-SA"/>
      </w:rPr>
    </w:lvl>
    <w:lvl w:ilvl="3">
      <w:start w:val="0"/>
      <w:numFmt w:val="bullet"/>
      <w:lvlText w:val="•"/>
      <w:lvlJc w:val="left"/>
      <w:pPr>
        <w:ind w:left="3370" w:hanging="286"/>
      </w:pPr>
      <w:rPr>
        <w:rFonts w:hint="default"/>
        <w:lang w:val="ru-RU" w:eastAsia="en-US" w:bidi="ar-SA"/>
      </w:rPr>
    </w:lvl>
    <w:lvl w:ilvl="4">
      <w:start w:val="0"/>
      <w:numFmt w:val="bullet"/>
      <w:lvlText w:val="•"/>
      <w:lvlJc w:val="left"/>
      <w:pPr>
        <w:ind w:left="4346" w:hanging="286"/>
      </w:pPr>
      <w:rPr>
        <w:rFonts w:hint="default"/>
        <w:lang w:val="ru-RU" w:eastAsia="en-US" w:bidi="ar-SA"/>
      </w:rPr>
    </w:lvl>
    <w:lvl w:ilvl="5">
      <w:start w:val="0"/>
      <w:numFmt w:val="bullet"/>
      <w:lvlText w:val="•"/>
      <w:lvlJc w:val="left"/>
      <w:pPr>
        <w:ind w:left="5323" w:hanging="286"/>
      </w:pPr>
      <w:rPr>
        <w:rFonts w:hint="default"/>
        <w:lang w:val="ru-RU" w:eastAsia="en-US" w:bidi="ar-SA"/>
      </w:rPr>
    </w:lvl>
    <w:lvl w:ilvl="6">
      <w:start w:val="0"/>
      <w:numFmt w:val="bullet"/>
      <w:lvlText w:val="•"/>
      <w:lvlJc w:val="left"/>
      <w:pPr>
        <w:ind w:left="6300" w:hanging="286"/>
      </w:pPr>
      <w:rPr>
        <w:rFonts w:hint="default"/>
        <w:lang w:val="ru-RU" w:eastAsia="en-US" w:bidi="ar-SA"/>
      </w:rPr>
    </w:lvl>
    <w:lvl w:ilvl="7">
      <w:start w:val="0"/>
      <w:numFmt w:val="bullet"/>
      <w:lvlText w:val="•"/>
      <w:lvlJc w:val="left"/>
      <w:pPr>
        <w:ind w:left="7276" w:hanging="286"/>
      </w:pPr>
      <w:rPr>
        <w:rFonts w:hint="default"/>
        <w:lang w:val="ru-RU" w:eastAsia="en-US" w:bidi="ar-SA"/>
      </w:rPr>
    </w:lvl>
    <w:lvl w:ilvl="8">
      <w:start w:val="0"/>
      <w:numFmt w:val="bullet"/>
      <w:lvlText w:val="•"/>
      <w:lvlJc w:val="left"/>
      <w:pPr>
        <w:ind w:left="8253" w:hanging="286"/>
      </w:pPr>
      <w:rPr>
        <w:rFonts w:hint="default"/>
        <w:lang w:val="ru-RU" w:eastAsia="en-US" w:bidi="ar-SA"/>
      </w:rPr>
    </w:lvl>
  </w:abstractNum>
  <w:abstractNum w:abstractNumId="66">
    <w:multiLevelType w:val="hybridMultilevel"/>
    <w:lvl w:ilvl="0">
      <w:start w:val="1"/>
      <w:numFmt w:val="decimal"/>
      <w:lvlText w:val="%1."/>
      <w:lvlJc w:val="left"/>
      <w:pPr>
        <w:ind w:left="1148"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117" w:hanging="286"/>
      </w:pPr>
      <w:rPr>
        <w:rFonts w:hint="default"/>
        <w:lang w:val="ru-RU" w:eastAsia="en-US" w:bidi="ar-SA"/>
      </w:rPr>
    </w:lvl>
    <w:lvl w:ilvl="2">
      <w:start w:val="0"/>
      <w:numFmt w:val="bullet"/>
      <w:lvlText w:val="•"/>
      <w:lvlJc w:val="left"/>
      <w:pPr>
        <w:ind w:left="3095" w:hanging="286"/>
      </w:pPr>
      <w:rPr>
        <w:rFonts w:hint="default"/>
        <w:lang w:val="ru-RU" w:eastAsia="en-US" w:bidi="ar-SA"/>
      </w:rPr>
    </w:lvl>
    <w:lvl w:ilvl="3">
      <w:start w:val="0"/>
      <w:numFmt w:val="bullet"/>
      <w:lvlText w:val="•"/>
      <w:lvlJc w:val="left"/>
      <w:pPr>
        <w:ind w:left="4072" w:hanging="286"/>
      </w:pPr>
      <w:rPr>
        <w:rFonts w:hint="default"/>
        <w:lang w:val="ru-RU" w:eastAsia="en-US" w:bidi="ar-SA"/>
      </w:rPr>
    </w:lvl>
    <w:lvl w:ilvl="4">
      <w:start w:val="0"/>
      <w:numFmt w:val="bullet"/>
      <w:lvlText w:val="•"/>
      <w:lvlJc w:val="left"/>
      <w:pPr>
        <w:ind w:left="5050" w:hanging="286"/>
      </w:pPr>
      <w:rPr>
        <w:rFonts w:hint="default"/>
        <w:lang w:val="ru-RU" w:eastAsia="en-US" w:bidi="ar-SA"/>
      </w:rPr>
    </w:lvl>
    <w:lvl w:ilvl="5">
      <w:start w:val="0"/>
      <w:numFmt w:val="bullet"/>
      <w:lvlText w:val="•"/>
      <w:lvlJc w:val="left"/>
      <w:pPr>
        <w:ind w:left="6027" w:hanging="286"/>
      </w:pPr>
      <w:rPr>
        <w:rFonts w:hint="default"/>
        <w:lang w:val="ru-RU" w:eastAsia="en-US" w:bidi="ar-SA"/>
      </w:rPr>
    </w:lvl>
    <w:lvl w:ilvl="6">
      <w:start w:val="0"/>
      <w:numFmt w:val="bullet"/>
      <w:lvlText w:val="•"/>
      <w:lvlJc w:val="left"/>
      <w:pPr>
        <w:ind w:left="7005" w:hanging="286"/>
      </w:pPr>
      <w:rPr>
        <w:rFonts w:hint="default"/>
        <w:lang w:val="ru-RU" w:eastAsia="en-US" w:bidi="ar-SA"/>
      </w:rPr>
    </w:lvl>
    <w:lvl w:ilvl="7">
      <w:start w:val="0"/>
      <w:numFmt w:val="bullet"/>
      <w:lvlText w:val="•"/>
      <w:lvlJc w:val="left"/>
      <w:pPr>
        <w:ind w:left="7982" w:hanging="286"/>
      </w:pPr>
      <w:rPr>
        <w:rFonts w:hint="default"/>
        <w:lang w:val="ru-RU" w:eastAsia="en-US" w:bidi="ar-SA"/>
      </w:rPr>
    </w:lvl>
    <w:lvl w:ilvl="8">
      <w:start w:val="0"/>
      <w:numFmt w:val="bullet"/>
      <w:lvlText w:val="•"/>
      <w:lvlJc w:val="left"/>
      <w:pPr>
        <w:ind w:left="8960" w:hanging="286"/>
      </w:pPr>
      <w:rPr>
        <w:rFonts w:hint="default"/>
        <w:lang w:val="ru-RU" w:eastAsia="en-US" w:bidi="ar-SA"/>
      </w:rPr>
    </w:lvl>
  </w:abstractNum>
  <w:abstractNum w:abstractNumId="65">
    <w:multiLevelType w:val="hybridMultilevel"/>
    <w:lvl w:ilvl="0">
      <w:start w:val="0"/>
      <w:numFmt w:val="bullet"/>
      <w:lvlText w:val=""/>
      <w:lvlJc w:val="left"/>
      <w:pPr>
        <w:ind w:left="154" w:hanging="286"/>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235" w:hanging="286"/>
      </w:pPr>
      <w:rPr>
        <w:rFonts w:hint="default"/>
        <w:lang w:val="ru-RU" w:eastAsia="en-US" w:bidi="ar-SA"/>
      </w:rPr>
    </w:lvl>
    <w:lvl w:ilvl="2">
      <w:start w:val="0"/>
      <w:numFmt w:val="bullet"/>
      <w:lvlText w:val="•"/>
      <w:lvlJc w:val="left"/>
      <w:pPr>
        <w:ind w:left="2311" w:hanging="286"/>
      </w:pPr>
      <w:rPr>
        <w:rFonts w:hint="default"/>
        <w:lang w:val="ru-RU" w:eastAsia="en-US" w:bidi="ar-SA"/>
      </w:rPr>
    </w:lvl>
    <w:lvl w:ilvl="3">
      <w:start w:val="0"/>
      <w:numFmt w:val="bullet"/>
      <w:lvlText w:val="•"/>
      <w:lvlJc w:val="left"/>
      <w:pPr>
        <w:ind w:left="3386" w:hanging="286"/>
      </w:pPr>
      <w:rPr>
        <w:rFonts w:hint="default"/>
        <w:lang w:val="ru-RU" w:eastAsia="en-US" w:bidi="ar-SA"/>
      </w:rPr>
    </w:lvl>
    <w:lvl w:ilvl="4">
      <w:start w:val="0"/>
      <w:numFmt w:val="bullet"/>
      <w:lvlText w:val="•"/>
      <w:lvlJc w:val="left"/>
      <w:pPr>
        <w:ind w:left="4462" w:hanging="286"/>
      </w:pPr>
      <w:rPr>
        <w:rFonts w:hint="default"/>
        <w:lang w:val="ru-RU" w:eastAsia="en-US" w:bidi="ar-SA"/>
      </w:rPr>
    </w:lvl>
    <w:lvl w:ilvl="5">
      <w:start w:val="0"/>
      <w:numFmt w:val="bullet"/>
      <w:lvlText w:val="•"/>
      <w:lvlJc w:val="left"/>
      <w:pPr>
        <w:ind w:left="5537" w:hanging="286"/>
      </w:pPr>
      <w:rPr>
        <w:rFonts w:hint="default"/>
        <w:lang w:val="ru-RU" w:eastAsia="en-US" w:bidi="ar-SA"/>
      </w:rPr>
    </w:lvl>
    <w:lvl w:ilvl="6">
      <w:start w:val="0"/>
      <w:numFmt w:val="bullet"/>
      <w:lvlText w:val="•"/>
      <w:lvlJc w:val="left"/>
      <w:pPr>
        <w:ind w:left="6613" w:hanging="286"/>
      </w:pPr>
      <w:rPr>
        <w:rFonts w:hint="default"/>
        <w:lang w:val="ru-RU" w:eastAsia="en-US" w:bidi="ar-SA"/>
      </w:rPr>
    </w:lvl>
    <w:lvl w:ilvl="7">
      <w:start w:val="0"/>
      <w:numFmt w:val="bullet"/>
      <w:lvlText w:val="•"/>
      <w:lvlJc w:val="left"/>
      <w:pPr>
        <w:ind w:left="7688" w:hanging="286"/>
      </w:pPr>
      <w:rPr>
        <w:rFonts w:hint="default"/>
        <w:lang w:val="ru-RU" w:eastAsia="en-US" w:bidi="ar-SA"/>
      </w:rPr>
    </w:lvl>
    <w:lvl w:ilvl="8">
      <w:start w:val="0"/>
      <w:numFmt w:val="bullet"/>
      <w:lvlText w:val="•"/>
      <w:lvlJc w:val="left"/>
      <w:pPr>
        <w:ind w:left="8764" w:hanging="286"/>
      </w:pPr>
      <w:rPr>
        <w:rFonts w:hint="default"/>
        <w:lang w:val="ru-RU" w:eastAsia="en-US" w:bidi="ar-SA"/>
      </w:rPr>
    </w:lvl>
  </w:abstractNum>
  <w:abstractNum w:abstractNumId="64">
    <w:multiLevelType w:val="hybridMultilevel"/>
    <w:lvl w:ilvl="0">
      <w:start w:val="0"/>
      <w:numFmt w:val="bullet"/>
      <w:lvlText w:val="-"/>
      <w:lvlJc w:val="left"/>
      <w:pPr>
        <w:ind w:left="172"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154" w:hanging="26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215" w:hanging="269"/>
      </w:pPr>
      <w:rPr>
        <w:rFonts w:hint="default"/>
        <w:lang w:val="ru-RU" w:eastAsia="en-US" w:bidi="ar-SA"/>
      </w:rPr>
    </w:lvl>
    <w:lvl w:ilvl="3">
      <w:start w:val="0"/>
      <w:numFmt w:val="bullet"/>
      <w:lvlText w:val="•"/>
      <w:lvlJc w:val="left"/>
      <w:pPr>
        <w:ind w:left="2251" w:hanging="269"/>
      </w:pPr>
      <w:rPr>
        <w:rFonts w:hint="default"/>
        <w:lang w:val="ru-RU" w:eastAsia="en-US" w:bidi="ar-SA"/>
      </w:rPr>
    </w:lvl>
    <w:lvl w:ilvl="4">
      <w:start w:val="0"/>
      <w:numFmt w:val="bullet"/>
      <w:lvlText w:val="•"/>
      <w:lvlJc w:val="left"/>
      <w:pPr>
        <w:ind w:left="3286" w:hanging="269"/>
      </w:pPr>
      <w:rPr>
        <w:rFonts w:hint="default"/>
        <w:lang w:val="ru-RU" w:eastAsia="en-US" w:bidi="ar-SA"/>
      </w:rPr>
    </w:lvl>
    <w:lvl w:ilvl="5">
      <w:start w:val="0"/>
      <w:numFmt w:val="bullet"/>
      <w:lvlText w:val="•"/>
      <w:lvlJc w:val="left"/>
      <w:pPr>
        <w:ind w:left="4322" w:hanging="269"/>
      </w:pPr>
      <w:rPr>
        <w:rFonts w:hint="default"/>
        <w:lang w:val="ru-RU" w:eastAsia="en-US" w:bidi="ar-SA"/>
      </w:rPr>
    </w:lvl>
    <w:lvl w:ilvl="6">
      <w:start w:val="0"/>
      <w:numFmt w:val="bullet"/>
      <w:lvlText w:val="•"/>
      <w:lvlJc w:val="left"/>
      <w:pPr>
        <w:ind w:left="5358" w:hanging="269"/>
      </w:pPr>
      <w:rPr>
        <w:rFonts w:hint="default"/>
        <w:lang w:val="ru-RU" w:eastAsia="en-US" w:bidi="ar-SA"/>
      </w:rPr>
    </w:lvl>
    <w:lvl w:ilvl="7">
      <w:start w:val="0"/>
      <w:numFmt w:val="bullet"/>
      <w:lvlText w:val="•"/>
      <w:lvlJc w:val="left"/>
      <w:pPr>
        <w:ind w:left="6393" w:hanging="269"/>
      </w:pPr>
      <w:rPr>
        <w:rFonts w:hint="default"/>
        <w:lang w:val="ru-RU" w:eastAsia="en-US" w:bidi="ar-SA"/>
      </w:rPr>
    </w:lvl>
    <w:lvl w:ilvl="8">
      <w:start w:val="0"/>
      <w:numFmt w:val="bullet"/>
      <w:lvlText w:val="•"/>
      <w:lvlJc w:val="left"/>
      <w:pPr>
        <w:ind w:left="7429" w:hanging="269"/>
      </w:pPr>
      <w:rPr>
        <w:rFonts w:hint="default"/>
        <w:lang w:val="ru-RU" w:eastAsia="en-US" w:bidi="ar-SA"/>
      </w:rPr>
    </w:lvl>
  </w:abstractNum>
  <w:abstractNum w:abstractNumId="63">
    <w:multiLevelType w:val="hybridMultilevel"/>
    <w:lvl w:ilvl="0">
      <w:start w:val="0"/>
      <w:numFmt w:val="bullet"/>
      <w:lvlText w:val=""/>
      <w:lvlJc w:val="left"/>
      <w:pPr>
        <w:ind w:left="154" w:hanging="286"/>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235" w:hanging="286"/>
      </w:pPr>
      <w:rPr>
        <w:rFonts w:hint="default"/>
        <w:lang w:val="ru-RU" w:eastAsia="en-US" w:bidi="ar-SA"/>
      </w:rPr>
    </w:lvl>
    <w:lvl w:ilvl="2">
      <w:start w:val="0"/>
      <w:numFmt w:val="bullet"/>
      <w:lvlText w:val="•"/>
      <w:lvlJc w:val="left"/>
      <w:pPr>
        <w:ind w:left="2311" w:hanging="286"/>
      </w:pPr>
      <w:rPr>
        <w:rFonts w:hint="default"/>
        <w:lang w:val="ru-RU" w:eastAsia="en-US" w:bidi="ar-SA"/>
      </w:rPr>
    </w:lvl>
    <w:lvl w:ilvl="3">
      <w:start w:val="0"/>
      <w:numFmt w:val="bullet"/>
      <w:lvlText w:val="•"/>
      <w:lvlJc w:val="left"/>
      <w:pPr>
        <w:ind w:left="3386" w:hanging="286"/>
      </w:pPr>
      <w:rPr>
        <w:rFonts w:hint="default"/>
        <w:lang w:val="ru-RU" w:eastAsia="en-US" w:bidi="ar-SA"/>
      </w:rPr>
    </w:lvl>
    <w:lvl w:ilvl="4">
      <w:start w:val="0"/>
      <w:numFmt w:val="bullet"/>
      <w:lvlText w:val="•"/>
      <w:lvlJc w:val="left"/>
      <w:pPr>
        <w:ind w:left="4462" w:hanging="286"/>
      </w:pPr>
      <w:rPr>
        <w:rFonts w:hint="default"/>
        <w:lang w:val="ru-RU" w:eastAsia="en-US" w:bidi="ar-SA"/>
      </w:rPr>
    </w:lvl>
    <w:lvl w:ilvl="5">
      <w:start w:val="0"/>
      <w:numFmt w:val="bullet"/>
      <w:lvlText w:val="•"/>
      <w:lvlJc w:val="left"/>
      <w:pPr>
        <w:ind w:left="5537" w:hanging="286"/>
      </w:pPr>
      <w:rPr>
        <w:rFonts w:hint="default"/>
        <w:lang w:val="ru-RU" w:eastAsia="en-US" w:bidi="ar-SA"/>
      </w:rPr>
    </w:lvl>
    <w:lvl w:ilvl="6">
      <w:start w:val="0"/>
      <w:numFmt w:val="bullet"/>
      <w:lvlText w:val="•"/>
      <w:lvlJc w:val="left"/>
      <w:pPr>
        <w:ind w:left="6613" w:hanging="286"/>
      </w:pPr>
      <w:rPr>
        <w:rFonts w:hint="default"/>
        <w:lang w:val="ru-RU" w:eastAsia="en-US" w:bidi="ar-SA"/>
      </w:rPr>
    </w:lvl>
    <w:lvl w:ilvl="7">
      <w:start w:val="0"/>
      <w:numFmt w:val="bullet"/>
      <w:lvlText w:val="•"/>
      <w:lvlJc w:val="left"/>
      <w:pPr>
        <w:ind w:left="7688" w:hanging="286"/>
      </w:pPr>
      <w:rPr>
        <w:rFonts w:hint="default"/>
        <w:lang w:val="ru-RU" w:eastAsia="en-US" w:bidi="ar-SA"/>
      </w:rPr>
    </w:lvl>
    <w:lvl w:ilvl="8">
      <w:start w:val="0"/>
      <w:numFmt w:val="bullet"/>
      <w:lvlText w:val="•"/>
      <w:lvlJc w:val="left"/>
      <w:pPr>
        <w:ind w:left="8764" w:hanging="286"/>
      </w:pPr>
      <w:rPr>
        <w:rFonts w:hint="default"/>
        <w:lang w:val="ru-RU" w:eastAsia="en-US" w:bidi="ar-SA"/>
      </w:rPr>
    </w:lvl>
  </w:abstractNum>
  <w:abstractNum w:abstractNumId="62">
    <w:multiLevelType w:val="hybridMultilevel"/>
    <w:lvl w:ilvl="0">
      <w:start w:val="0"/>
      <w:numFmt w:val="bullet"/>
      <w:lvlText w:val="-"/>
      <w:lvlJc w:val="left"/>
      <w:pPr>
        <w:ind w:left="1001"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91" w:hanging="140"/>
      </w:pPr>
      <w:rPr>
        <w:rFonts w:hint="default"/>
        <w:lang w:val="ru-RU" w:eastAsia="en-US" w:bidi="ar-SA"/>
      </w:rPr>
    </w:lvl>
    <w:lvl w:ilvl="2">
      <w:start w:val="0"/>
      <w:numFmt w:val="bullet"/>
      <w:lvlText w:val="•"/>
      <w:lvlJc w:val="left"/>
      <w:pPr>
        <w:ind w:left="2983" w:hanging="140"/>
      </w:pPr>
      <w:rPr>
        <w:rFonts w:hint="default"/>
        <w:lang w:val="ru-RU" w:eastAsia="en-US" w:bidi="ar-SA"/>
      </w:rPr>
    </w:lvl>
    <w:lvl w:ilvl="3">
      <w:start w:val="0"/>
      <w:numFmt w:val="bullet"/>
      <w:lvlText w:val="•"/>
      <w:lvlJc w:val="left"/>
      <w:pPr>
        <w:ind w:left="3974" w:hanging="140"/>
      </w:pPr>
      <w:rPr>
        <w:rFonts w:hint="default"/>
        <w:lang w:val="ru-RU" w:eastAsia="en-US" w:bidi="ar-SA"/>
      </w:rPr>
    </w:lvl>
    <w:lvl w:ilvl="4">
      <w:start w:val="0"/>
      <w:numFmt w:val="bullet"/>
      <w:lvlText w:val="•"/>
      <w:lvlJc w:val="left"/>
      <w:pPr>
        <w:ind w:left="4966" w:hanging="140"/>
      </w:pPr>
      <w:rPr>
        <w:rFonts w:hint="default"/>
        <w:lang w:val="ru-RU" w:eastAsia="en-US" w:bidi="ar-SA"/>
      </w:rPr>
    </w:lvl>
    <w:lvl w:ilvl="5">
      <w:start w:val="0"/>
      <w:numFmt w:val="bullet"/>
      <w:lvlText w:val="•"/>
      <w:lvlJc w:val="left"/>
      <w:pPr>
        <w:ind w:left="5957" w:hanging="140"/>
      </w:pPr>
      <w:rPr>
        <w:rFonts w:hint="default"/>
        <w:lang w:val="ru-RU" w:eastAsia="en-US" w:bidi="ar-SA"/>
      </w:rPr>
    </w:lvl>
    <w:lvl w:ilvl="6">
      <w:start w:val="0"/>
      <w:numFmt w:val="bullet"/>
      <w:lvlText w:val="•"/>
      <w:lvlJc w:val="left"/>
      <w:pPr>
        <w:ind w:left="6949" w:hanging="140"/>
      </w:pPr>
      <w:rPr>
        <w:rFonts w:hint="default"/>
        <w:lang w:val="ru-RU" w:eastAsia="en-US" w:bidi="ar-SA"/>
      </w:rPr>
    </w:lvl>
    <w:lvl w:ilvl="7">
      <w:start w:val="0"/>
      <w:numFmt w:val="bullet"/>
      <w:lvlText w:val="•"/>
      <w:lvlJc w:val="left"/>
      <w:pPr>
        <w:ind w:left="7940" w:hanging="140"/>
      </w:pPr>
      <w:rPr>
        <w:rFonts w:hint="default"/>
        <w:lang w:val="ru-RU" w:eastAsia="en-US" w:bidi="ar-SA"/>
      </w:rPr>
    </w:lvl>
    <w:lvl w:ilvl="8">
      <w:start w:val="0"/>
      <w:numFmt w:val="bullet"/>
      <w:lvlText w:val="•"/>
      <w:lvlJc w:val="left"/>
      <w:pPr>
        <w:ind w:left="8932" w:hanging="140"/>
      </w:pPr>
      <w:rPr>
        <w:rFonts w:hint="default"/>
        <w:lang w:val="ru-RU" w:eastAsia="en-US" w:bidi="ar-SA"/>
      </w:rPr>
    </w:lvl>
  </w:abstractNum>
  <w:abstractNum w:abstractNumId="61">
    <w:multiLevelType w:val="hybridMultilevel"/>
    <w:lvl w:ilvl="0">
      <w:start w:val="0"/>
      <w:numFmt w:val="bullet"/>
      <w:lvlText w:val="-"/>
      <w:lvlJc w:val="left"/>
      <w:pPr>
        <w:ind w:left="12" w:hanging="19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 w:hanging="286"/>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2114" w:hanging="286"/>
      </w:pPr>
      <w:rPr>
        <w:rFonts w:hint="default"/>
        <w:lang w:val="ru-RU" w:eastAsia="en-US" w:bidi="ar-SA"/>
      </w:rPr>
    </w:lvl>
    <w:lvl w:ilvl="3">
      <w:start w:val="0"/>
      <w:numFmt w:val="bullet"/>
      <w:lvlText w:val="•"/>
      <w:lvlJc w:val="left"/>
      <w:pPr>
        <w:ind w:left="3161" w:hanging="286"/>
      </w:pPr>
      <w:rPr>
        <w:rFonts w:hint="default"/>
        <w:lang w:val="ru-RU" w:eastAsia="en-US" w:bidi="ar-SA"/>
      </w:rPr>
    </w:lvl>
    <w:lvl w:ilvl="4">
      <w:start w:val="0"/>
      <w:numFmt w:val="bullet"/>
      <w:lvlText w:val="•"/>
      <w:lvlJc w:val="left"/>
      <w:pPr>
        <w:ind w:left="4208" w:hanging="286"/>
      </w:pPr>
      <w:rPr>
        <w:rFonts w:hint="default"/>
        <w:lang w:val="ru-RU" w:eastAsia="en-US" w:bidi="ar-SA"/>
      </w:rPr>
    </w:lvl>
    <w:lvl w:ilvl="5">
      <w:start w:val="0"/>
      <w:numFmt w:val="bullet"/>
      <w:lvlText w:val="•"/>
      <w:lvlJc w:val="left"/>
      <w:pPr>
        <w:ind w:left="5255" w:hanging="286"/>
      </w:pPr>
      <w:rPr>
        <w:rFonts w:hint="default"/>
        <w:lang w:val="ru-RU" w:eastAsia="en-US" w:bidi="ar-SA"/>
      </w:rPr>
    </w:lvl>
    <w:lvl w:ilvl="6">
      <w:start w:val="0"/>
      <w:numFmt w:val="bullet"/>
      <w:lvlText w:val="•"/>
      <w:lvlJc w:val="left"/>
      <w:pPr>
        <w:ind w:left="6302" w:hanging="286"/>
      </w:pPr>
      <w:rPr>
        <w:rFonts w:hint="default"/>
        <w:lang w:val="ru-RU" w:eastAsia="en-US" w:bidi="ar-SA"/>
      </w:rPr>
    </w:lvl>
    <w:lvl w:ilvl="7">
      <w:start w:val="0"/>
      <w:numFmt w:val="bullet"/>
      <w:lvlText w:val="•"/>
      <w:lvlJc w:val="left"/>
      <w:pPr>
        <w:ind w:left="7349" w:hanging="286"/>
      </w:pPr>
      <w:rPr>
        <w:rFonts w:hint="default"/>
        <w:lang w:val="ru-RU" w:eastAsia="en-US" w:bidi="ar-SA"/>
      </w:rPr>
    </w:lvl>
    <w:lvl w:ilvl="8">
      <w:start w:val="0"/>
      <w:numFmt w:val="bullet"/>
      <w:lvlText w:val="•"/>
      <w:lvlJc w:val="left"/>
      <w:pPr>
        <w:ind w:left="8396" w:hanging="286"/>
      </w:pPr>
      <w:rPr>
        <w:rFonts w:hint="default"/>
        <w:lang w:val="ru-RU" w:eastAsia="en-US" w:bidi="ar-SA"/>
      </w:rPr>
    </w:lvl>
  </w:abstractNum>
  <w:abstractNum w:abstractNumId="60">
    <w:multiLevelType w:val="hybridMultilevel"/>
    <w:lvl w:ilvl="0">
      <w:start w:val="1"/>
      <w:numFmt w:val="decimal"/>
      <w:lvlText w:val="%1."/>
      <w:lvlJc w:val="left"/>
      <w:pPr>
        <w:ind w:left="12" w:hanging="504"/>
        <w:jc w:val="left"/>
      </w:pPr>
      <w:rPr>
        <w:rFonts w:hint="default" w:ascii="Times New Roman" w:hAnsi="Times New Roman" w:eastAsia="Times New Roman" w:cs="Times New Roman"/>
        <w:b w:val="0"/>
        <w:bCs w:val="0"/>
        <w:i w:val="0"/>
        <w:iCs w:val="0"/>
        <w:spacing w:val="-5"/>
        <w:w w:val="100"/>
        <w:sz w:val="24"/>
        <w:szCs w:val="24"/>
        <w:lang w:val="ru-RU" w:eastAsia="en-US" w:bidi="ar-SA"/>
      </w:rPr>
    </w:lvl>
    <w:lvl w:ilvl="1">
      <w:start w:val="0"/>
      <w:numFmt w:val="bullet"/>
      <w:lvlText w:val=""/>
      <w:lvlJc w:val="left"/>
      <w:pPr>
        <w:ind w:left="12" w:hanging="286"/>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2114" w:hanging="286"/>
      </w:pPr>
      <w:rPr>
        <w:rFonts w:hint="default"/>
        <w:lang w:val="ru-RU" w:eastAsia="en-US" w:bidi="ar-SA"/>
      </w:rPr>
    </w:lvl>
    <w:lvl w:ilvl="3">
      <w:start w:val="0"/>
      <w:numFmt w:val="bullet"/>
      <w:lvlText w:val="•"/>
      <w:lvlJc w:val="left"/>
      <w:pPr>
        <w:ind w:left="3161" w:hanging="286"/>
      </w:pPr>
      <w:rPr>
        <w:rFonts w:hint="default"/>
        <w:lang w:val="ru-RU" w:eastAsia="en-US" w:bidi="ar-SA"/>
      </w:rPr>
    </w:lvl>
    <w:lvl w:ilvl="4">
      <w:start w:val="0"/>
      <w:numFmt w:val="bullet"/>
      <w:lvlText w:val="•"/>
      <w:lvlJc w:val="left"/>
      <w:pPr>
        <w:ind w:left="4208" w:hanging="286"/>
      </w:pPr>
      <w:rPr>
        <w:rFonts w:hint="default"/>
        <w:lang w:val="ru-RU" w:eastAsia="en-US" w:bidi="ar-SA"/>
      </w:rPr>
    </w:lvl>
    <w:lvl w:ilvl="5">
      <w:start w:val="0"/>
      <w:numFmt w:val="bullet"/>
      <w:lvlText w:val="•"/>
      <w:lvlJc w:val="left"/>
      <w:pPr>
        <w:ind w:left="5255" w:hanging="286"/>
      </w:pPr>
      <w:rPr>
        <w:rFonts w:hint="default"/>
        <w:lang w:val="ru-RU" w:eastAsia="en-US" w:bidi="ar-SA"/>
      </w:rPr>
    </w:lvl>
    <w:lvl w:ilvl="6">
      <w:start w:val="0"/>
      <w:numFmt w:val="bullet"/>
      <w:lvlText w:val="•"/>
      <w:lvlJc w:val="left"/>
      <w:pPr>
        <w:ind w:left="6302" w:hanging="286"/>
      </w:pPr>
      <w:rPr>
        <w:rFonts w:hint="default"/>
        <w:lang w:val="ru-RU" w:eastAsia="en-US" w:bidi="ar-SA"/>
      </w:rPr>
    </w:lvl>
    <w:lvl w:ilvl="7">
      <w:start w:val="0"/>
      <w:numFmt w:val="bullet"/>
      <w:lvlText w:val="•"/>
      <w:lvlJc w:val="left"/>
      <w:pPr>
        <w:ind w:left="7349" w:hanging="286"/>
      </w:pPr>
      <w:rPr>
        <w:rFonts w:hint="default"/>
        <w:lang w:val="ru-RU" w:eastAsia="en-US" w:bidi="ar-SA"/>
      </w:rPr>
    </w:lvl>
    <w:lvl w:ilvl="8">
      <w:start w:val="0"/>
      <w:numFmt w:val="bullet"/>
      <w:lvlText w:val="•"/>
      <w:lvlJc w:val="left"/>
      <w:pPr>
        <w:ind w:left="8396" w:hanging="286"/>
      </w:pPr>
      <w:rPr>
        <w:rFonts w:hint="default"/>
        <w:lang w:val="ru-RU" w:eastAsia="en-US" w:bidi="ar-SA"/>
      </w:rPr>
    </w:lvl>
  </w:abstractNum>
  <w:abstractNum w:abstractNumId="59">
    <w:multiLevelType w:val="hybridMultilevel"/>
    <w:lvl w:ilvl="0">
      <w:start w:val="0"/>
      <w:numFmt w:val="bullet"/>
      <w:lvlText w:val=""/>
      <w:lvlJc w:val="left"/>
      <w:pPr>
        <w:ind w:left="1006" w:hanging="286"/>
      </w:pPr>
      <w:rPr>
        <w:rFonts w:hint="default" w:ascii="Symbol" w:hAnsi="Symbol" w:eastAsia="Symbol" w:cs="Symbol"/>
        <w:b w:val="0"/>
        <w:bCs w:val="0"/>
        <w:i w:val="0"/>
        <w:iCs w:val="0"/>
        <w:spacing w:val="0"/>
        <w:w w:val="100"/>
        <w:position w:val="1"/>
        <w:sz w:val="24"/>
        <w:szCs w:val="24"/>
        <w:lang w:val="ru-RU" w:eastAsia="en-US" w:bidi="ar-SA"/>
      </w:rPr>
    </w:lvl>
    <w:lvl w:ilvl="1">
      <w:start w:val="0"/>
      <w:numFmt w:val="bullet"/>
      <w:lvlText w:val="•"/>
      <w:lvlJc w:val="left"/>
      <w:pPr>
        <w:ind w:left="1949" w:hanging="286"/>
      </w:pPr>
      <w:rPr>
        <w:rFonts w:hint="default"/>
        <w:lang w:val="ru-RU" w:eastAsia="en-US" w:bidi="ar-SA"/>
      </w:rPr>
    </w:lvl>
    <w:lvl w:ilvl="2">
      <w:start w:val="0"/>
      <w:numFmt w:val="bullet"/>
      <w:lvlText w:val="•"/>
      <w:lvlJc w:val="left"/>
      <w:pPr>
        <w:ind w:left="2898" w:hanging="286"/>
      </w:pPr>
      <w:rPr>
        <w:rFonts w:hint="default"/>
        <w:lang w:val="ru-RU" w:eastAsia="en-US" w:bidi="ar-SA"/>
      </w:rPr>
    </w:lvl>
    <w:lvl w:ilvl="3">
      <w:start w:val="0"/>
      <w:numFmt w:val="bullet"/>
      <w:lvlText w:val="•"/>
      <w:lvlJc w:val="left"/>
      <w:pPr>
        <w:ind w:left="3847" w:hanging="286"/>
      </w:pPr>
      <w:rPr>
        <w:rFonts w:hint="default"/>
        <w:lang w:val="ru-RU" w:eastAsia="en-US" w:bidi="ar-SA"/>
      </w:rPr>
    </w:lvl>
    <w:lvl w:ilvl="4">
      <w:start w:val="0"/>
      <w:numFmt w:val="bullet"/>
      <w:lvlText w:val="•"/>
      <w:lvlJc w:val="left"/>
      <w:pPr>
        <w:ind w:left="4796" w:hanging="286"/>
      </w:pPr>
      <w:rPr>
        <w:rFonts w:hint="default"/>
        <w:lang w:val="ru-RU" w:eastAsia="en-US" w:bidi="ar-SA"/>
      </w:rPr>
    </w:lvl>
    <w:lvl w:ilvl="5">
      <w:start w:val="0"/>
      <w:numFmt w:val="bullet"/>
      <w:lvlText w:val="•"/>
      <w:lvlJc w:val="left"/>
      <w:pPr>
        <w:ind w:left="5745" w:hanging="286"/>
      </w:pPr>
      <w:rPr>
        <w:rFonts w:hint="default"/>
        <w:lang w:val="ru-RU" w:eastAsia="en-US" w:bidi="ar-SA"/>
      </w:rPr>
    </w:lvl>
    <w:lvl w:ilvl="6">
      <w:start w:val="0"/>
      <w:numFmt w:val="bullet"/>
      <w:lvlText w:val="•"/>
      <w:lvlJc w:val="left"/>
      <w:pPr>
        <w:ind w:left="6694" w:hanging="286"/>
      </w:pPr>
      <w:rPr>
        <w:rFonts w:hint="default"/>
        <w:lang w:val="ru-RU" w:eastAsia="en-US" w:bidi="ar-SA"/>
      </w:rPr>
    </w:lvl>
    <w:lvl w:ilvl="7">
      <w:start w:val="0"/>
      <w:numFmt w:val="bullet"/>
      <w:lvlText w:val="•"/>
      <w:lvlJc w:val="left"/>
      <w:pPr>
        <w:ind w:left="7643" w:hanging="286"/>
      </w:pPr>
      <w:rPr>
        <w:rFonts w:hint="default"/>
        <w:lang w:val="ru-RU" w:eastAsia="en-US" w:bidi="ar-SA"/>
      </w:rPr>
    </w:lvl>
    <w:lvl w:ilvl="8">
      <w:start w:val="0"/>
      <w:numFmt w:val="bullet"/>
      <w:lvlText w:val="•"/>
      <w:lvlJc w:val="left"/>
      <w:pPr>
        <w:ind w:left="8592" w:hanging="286"/>
      </w:pPr>
      <w:rPr>
        <w:rFonts w:hint="default"/>
        <w:lang w:val="ru-RU" w:eastAsia="en-US" w:bidi="ar-SA"/>
      </w:rPr>
    </w:lvl>
  </w:abstractNum>
  <w:abstractNum w:abstractNumId="58">
    <w:multiLevelType w:val="hybridMultilevel"/>
    <w:lvl w:ilvl="0">
      <w:start w:val="11"/>
      <w:numFmt w:val="decimal"/>
      <w:lvlText w:val="%1"/>
      <w:lvlJc w:val="left"/>
      <w:pPr>
        <w:ind w:left="862" w:hanging="709"/>
        <w:jc w:val="left"/>
      </w:pPr>
      <w:rPr>
        <w:rFonts w:hint="default"/>
        <w:lang w:val="ru-RU" w:eastAsia="en-US" w:bidi="ar-SA"/>
      </w:rPr>
    </w:lvl>
    <w:lvl w:ilvl="1">
      <w:start w:val="1"/>
      <w:numFmt w:val="decimal"/>
      <w:lvlText w:val="%1.%2."/>
      <w:lvlJc w:val="left"/>
      <w:pPr>
        <w:ind w:left="862" w:hanging="709"/>
        <w:jc w:val="righ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1051" w:hanging="332"/>
      </w:pPr>
      <w:rPr>
        <w:rFonts w:hint="default" w:ascii="Times New Roman" w:hAnsi="Times New Roman" w:eastAsia="Times New Roman" w:cs="Times New Roman"/>
        <w:b w:val="0"/>
        <w:bCs w:val="0"/>
        <w:i w:val="0"/>
        <w:iCs w:val="0"/>
        <w:spacing w:val="0"/>
        <w:w w:val="97"/>
        <w:sz w:val="24"/>
        <w:szCs w:val="24"/>
        <w:lang w:val="ru-RU" w:eastAsia="en-US" w:bidi="ar-SA"/>
      </w:rPr>
    </w:lvl>
    <w:lvl w:ilvl="3">
      <w:start w:val="0"/>
      <w:numFmt w:val="bullet"/>
      <w:lvlText w:val="•"/>
      <w:lvlJc w:val="left"/>
      <w:pPr>
        <w:ind w:left="1060" w:hanging="332"/>
      </w:pPr>
      <w:rPr>
        <w:rFonts w:hint="default"/>
        <w:lang w:val="ru-RU" w:eastAsia="en-US" w:bidi="ar-SA"/>
      </w:rPr>
    </w:lvl>
    <w:lvl w:ilvl="4">
      <w:start w:val="0"/>
      <w:numFmt w:val="bullet"/>
      <w:lvlText w:val="•"/>
      <w:lvlJc w:val="left"/>
      <w:pPr>
        <w:ind w:left="2225" w:hanging="332"/>
      </w:pPr>
      <w:rPr>
        <w:rFonts w:hint="default"/>
        <w:lang w:val="ru-RU" w:eastAsia="en-US" w:bidi="ar-SA"/>
      </w:rPr>
    </w:lvl>
    <w:lvl w:ilvl="5">
      <w:start w:val="0"/>
      <w:numFmt w:val="bullet"/>
      <w:lvlText w:val="•"/>
      <w:lvlJc w:val="left"/>
      <w:pPr>
        <w:ind w:left="3390" w:hanging="332"/>
      </w:pPr>
      <w:rPr>
        <w:rFonts w:hint="default"/>
        <w:lang w:val="ru-RU" w:eastAsia="en-US" w:bidi="ar-SA"/>
      </w:rPr>
    </w:lvl>
    <w:lvl w:ilvl="6">
      <w:start w:val="0"/>
      <w:numFmt w:val="bullet"/>
      <w:lvlText w:val="•"/>
      <w:lvlJc w:val="left"/>
      <w:pPr>
        <w:ind w:left="4556" w:hanging="332"/>
      </w:pPr>
      <w:rPr>
        <w:rFonts w:hint="default"/>
        <w:lang w:val="ru-RU" w:eastAsia="en-US" w:bidi="ar-SA"/>
      </w:rPr>
    </w:lvl>
    <w:lvl w:ilvl="7">
      <w:start w:val="0"/>
      <w:numFmt w:val="bullet"/>
      <w:lvlText w:val="•"/>
      <w:lvlJc w:val="left"/>
      <w:pPr>
        <w:ind w:left="5721" w:hanging="332"/>
      </w:pPr>
      <w:rPr>
        <w:rFonts w:hint="default"/>
        <w:lang w:val="ru-RU" w:eastAsia="en-US" w:bidi="ar-SA"/>
      </w:rPr>
    </w:lvl>
    <w:lvl w:ilvl="8">
      <w:start w:val="0"/>
      <w:numFmt w:val="bullet"/>
      <w:lvlText w:val="•"/>
      <w:lvlJc w:val="left"/>
      <w:pPr>
        <w:ind w:left="6886" w:hanging="332"/>
      </w:pPr>
      <w:rPr>
        <w:rFonts w:hint="default"/>
        <w:lang w:val="ru-RU" w:eastAsia="en-US" w:bidi="ar-SA"/>
      </w:rPr>
    </w:lvl>
  </w:abstractNum>
  <w:abstractNum w:abstractNumId="57">
    <w:multiLevelType w:val="hybridMultilevel"/>
    <w:lvl w:ilvl="0">
      <w:start w:val="10"/>
      <w:numFmt w:val="decimal"/>
      <w:lvlText w:val="%1"/>
      <w:lvlJc w:val="left"/>
      <w:pPr>
        <w:ind w:left="862" w:hanging="708"/>
        <w:jc w:val="left"/>
      </w:pPr>
      <w:rPr>
        <w:rFonts w:hint="default"/>
        <w:lang w:val="ru-RU" w:eastAsia="en-US" w:bidi="ar-SA"/>
      </w:rPr>
    </w:lvl>
    <w:lvl w:ilvl="1">
      <w:start w:val="1"/>
      <w:numFmt w:val="decimal"/>
      <w:lvlText w:val="%1.%2."/>
      <w:lvlJc w:val="left"/>
      <w:pPr>
        <w:ind w:left="862" w:hanging="708"/>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154" w:hanging="286"/>
      </w:pPr>
      <w:rPr>
        <w:rFonts w:hint="default" w:ascii="Symbol" w:hAnsi="Symbol" w:eastAsia="Symbol" w:cs="Symbol"/>
        <w:b w:val="0"/>
        <w:bCs w:val="0"/>
        <w:i w:val="0"/>
        <w:iCs w:val="0"/>
        <w:spacing w:val="0"/>
        <w:w w:val="100"/>
        <w:sz w:val="24"/>
        <w:szCs w:val="24"/>
        <w:lang w:val="ru-RU" w:eastAsia="en-US" w:bidi="ar-SA"/>
      </w:rPr>
    </w:lvl>
    <w:lvl w:ilvl="3">
      <w:start w:val="0"/>
      <w:numFmt w:val="bullet"/>
      <w:lvlText w:val="•"/>
      <w:lvlJc w:val="left"/>
      <w:pPr>
        <w:ind w:left="3063" w:hanging="286"/>
      </w:pPr>
      <w:rPr>
        <w:rFonts w:hint="default"/>
        <w:lang w:val="ru-RU" w:eastAsia="en-US" w:bidi="ar-SA"/>
      </w:rPr>
    </w:lvl>
    <w:lvl w:ilvl="4">
      <w:start w:val="0"/>
      <w:numFmt w:val="bullet"/>
      <w:lvlText w:val="•"/>
      <w:lvlJc w:val="left"/>
      <w:pPr>
        <w:ind w:left="4164" w:hanging="286"/>
      </w:pPr>
      <w:rPr>
        <w:rFonts w:hint="default"/>
        <w:lang w:val="ru-RU" w:eastAsia="en-US" w:bidi="ar-SA"/>
      </w:rPr>
    </w:lvl>
    <w:lvl w:ilvl="5">
      <w:start w:val="0"/>
      <w:numFmt w:val="bullet"/>
      <w:lvlText w:val="•"/>
      <w:lvlJc w:val="left"/>
      <w:pPr>
        <w:ind w:left="5266" w:hanging="286"/>
      </w:pPr>
      <w:rPr>
        <w:rFonts w:hint="default"/>
        <w:lang w:val="ru-RU" w:eastAsia="en-US" w:bidi="ar-SA"/>
      </w:rPr>
    </w:lvl>
    <w:lvl w:ilvl="6">
      <w:start w:val="0"/>
      <w:numFmt w:val="bullet"/>
      <w:lvlText w:val="•"/>
      <w:lvlJc w:val="left"/>
      <w:pPr>
        <w:ind w:left="6368" w:hanging="286"/>
      </w:pPr>
      <w:rPr>
        <w:rFonts w:hint="default"/>
        <w:lang w:val="ru-RU" w:eastAsia="en-US" w:bidi="ar-SA"/>
      </w:rPr>
    </w:lvl>
    <w:lvl w:ilvl="7">
      <w:start w:val="0"/>
      <w:numFmt w:val="bullet"/>
      <w:lvlText w:val="•"/>
      <w:lvlJc w:val="left"/>
      <w:pPr>
        <w:ind w:left="7469" w:hanging="286"/>
      </w:pPr>
      <w:rPr>
        <w:rFonts w:hint="default"/>
        <w:lang w:val="ru-RU" w:eastAsia="en-US" w:bidi="ar-SA"/>
      </w:rPr>
    </w:lvl>
    <w:lvl w:ilvl="8">
      <w:start w:val="0"/>
      <w:numFmt w:val="bullet"/>
      <w:lvlText w:val="•"/>
      <w:lvlJc w:val="left"/>
      <w:pPr>
        <w:ind w:left="8571" w:hanging="286"/>
      </w:pPr>
      <w:rPr>
        <w:rFonts w:hint="default"/>
        <w:lang w:val="ru-RU" w:eastAsia="en-US" w:bidi="ar-SA"/>
      </w:rPr>
    </w:lvl>
  </w:abstractNum>
  <w:abstractNum w:abstractNumId="56">
    <w:multiLevelType w:val="hybridMultilevel"/>
    <w:lvl w:ilvl="0">
      <w:start w:val="0"/>
      <w:numFmt w:val="bullet"/>
      <w:lvlText w:val="-"/>
      <w:lvlJc w:val="left"/>
      <w:pPr>
        <w:ind w:left="12" w:hanging="19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67" w:hanging="190"/>
      </w:pPr>
      <w:rPr>
        <w:rFonts w:hint="default"/>
        <w:lang w:val="ru-RU" w:eastAsia="en-US" w:bidi="ar-SA"/>
      </w:rPr>
    </w:lvl>
    <w:lvl w:ilvl="2">
      <w:start w:val="0"/>
      <w:numFmt w:val="bullet"/>
      <w:lvlText w:val="•"/>
      <w:lvlJc w:val="left"/>
      <w:pPr>
        <w:ind w:left="2114" w:hanging="190"/>
      </w:pPr>
      <w:rPr>
        <w:rFonts w:hint="default"/>
        <w:lang w:val="ru-RU" w:eastAsia="en-US" w:bidi="ar-SA"/>
      </w:rPr>
    </w:lvl>
    <w:lvl w:ilvl="3">
      <w:start w:val="0"/>
      <w:numFmt w:val="bullet"/>
      <w:lvlText w:val="•"/>
      <w:lvlJc w:val="left"/>
      <w:pPr>
        <w:ind w:left="3161" w:hanging="190"/>
      </w:pPr>
      <w:rPr>
        <w:rFonts w:hint="default"/>
        <w:lang w:val="ru-RU" w:eastAsia="en-US" w:bidi="ar-SA"/>
      </w:rPr>
    </w:lvl>
    <w:lvl w:ilvl="4">
      <w:start w:val="0"/>
      <w:numFmt w:val="bullet"/>
      <w:lvlText w:val="•"/>
      <w:lvlJc w:val="left"/>
      <w:pPr>
        <w:ind w:left="4208" w:hanging="190"/>
      </w:pPr>
      <w:rPr>
        <w:rFonts w:hint="default"/>
        <w:lang w:val="ru-RU" w:eastAsia="en-US" w:bidi="ar-SA"/>
      </w:rPr>
    </w:lvl>
    <w:lvl w:ilvl="5">
      <w:start w:val="0"/>
      <w:numFmt w:val="bullet"/>
      <w:lvlText w:val="•"/>
      <w:lvlJc w:val="left"/>
      <w:pPr>
        <w:ind w:left="5255" w:hanging="190"/>
      </w:pPr>
      <w:rPr>
        <w:rFonts w:hint="default"/>
        <w:lang w:val="ru-RU" w:eastAsia="en-US" w:bidi="ar-SA"/>
      </w:rPr>
    </w:lvl>
    <w:lvl w:ilvl="6">
      <w:start w:val="0"/>
      <w:numFmt w:val="bullet"/>
      <w:lvlText w:val="•"/>
      <w:lvlJc w:val="left"/>
      <w:pPr>
        <w:ind w:left="6302" w:hanging="190"/>
      </w:pPr>
      <w:rPr>
        <w:rFonts w:hint="default"/>
        <w:lang w:val="ru-RU" w:eastAsia="en-US" w:bidi="ar-SA"/>
      </w:rPr>
    </w:lvl>
    <w:lvl w:ilvl="7">
      <w:start w:val="0"/>
      <w:numFmt w:val="bullet"/>
      <w:lvlText w:val="•"/>
      <w:lvlJc w:val="left"/>
      <w:pPr>
        <w:ind w:left="7349" w:hanging="190"/>
      </w:pPr>
      <w:rPr>
        <w:rFonts w:hint="default"/>
        <w:lang w:val="ru-RU" w:eastAsia="en-US" w:bidi="ar-SA"/>
      </w:rPr>
    </w:lvl>
    <w:lvl w:ilvl="8">
      <w:start w:val="0"/>
      <w:numFmt w:val="bullet"/>
      <w:lvlText w:val="•"/>
      <w:lvlJc w:val="left"/>
      <w:pPr>
        <w:ind w:left="8396" w:hanging="190"/>
      </w:pPr>
      <w:rPr>
        <w:rFonts w:hint="default"/>
        <w:lang w:val="ru-RU" w:eastAsia="en-US" w:bidi="ar-SA"/>
      </w:rPr>
    </w:lvl>
  </w:abstractNum>
  <w:abstractNum w:abstractNumId="55">
    <w:multiLevelType w:val="hybridMultilevel"/>
    <w:lvl w:ilvl="0">
      <w:start w:val="8"/>
      <w:numFmt w:val="decimal"/>
      <w:lvlText w:val="%1"/>
      <w:lvlJc w:val="left"/>
      <w:pPr>
        <w:ind w:left="862" w:hanging="709"/>
        <w:jc w:val="left"/>
      </w:pPr>
      <w:rPr>
        <w:rFonts w:hint="default"/>
        <w:lang w:val="ru-RU" w:eastAsia="en-US" w:bidi="ar-SA"/>
      </w:rPr>
    </w:lvl>
    <w:lvl w:ilvl="1">
      <w:start w:val="1"/>
      <w:numFmt w:val="decimal"/>
      <w:lvlText w:val="%1.%2."/>
      <w:lvlJc w:val="left"/>
      <w:pPr>
        <w:ind w:left="862"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2842" w:hanging="709"/>
      </w:pPr>
      <w:rPr>
        <w:rFonts w:hint="default"/>
        <w:lang w:val="ru-RU" w:eastAsia="en-US" w:bidi="ar-SA"/>
      </w:rPr>
    </w:lvl>
    <w:lvl w:ilvl="3">
      <w:start w:val="0"/>
      <w:numFmt w:val="bullet"/>
      <w:lvlText w:val="•"/>
      <w:lvlJc w:val="left"/>
      <w:pPr>
        <w:ind w:left="3834" w:hanging="709"/>
      </w:pPr>
      <w:rPr>
        <w:rFonts w:hint="default"/>
        <w:lang w:val="ru-RU" w:eastAsia="en-US" w:bidi="ar-SA"/>
      </w:rPr>
    </w:lvl>
    <w:lvl w:ilvl="4">
      <w:start w:val="0"/>
      <w:numFmt w:val="bullet"/>
      <w:lvlText w:val="•"/>
      <w:lvlJc w:val="left"/>
      <w:pPr>
        <w:ind w:left="4825" w:hanging="709"/>
      </w:pPr>
      <w:rPr>
        <w:rFonts w:hint="default"/>
        <w:lang w:val="ru-RU" w:eastAsia="en-US" w:bidi="ar-SA"/>
      </w:rPr>
    </w:lvl>
    <w:lvl w:ilvl="5">
      <w:start w:val="0"/>
      <w:numFmt w:val="bullet"/>
      <w:lvlText w:val="•"/>
      <w:lvlJc w:val="left"/>
      <w:pPr>
        <w:ind w:left="5817" w:hanging="709"/>
      </w:pPr>
      <w:rPr>
        <w:rFonts w:hint="default"/>
        <w:lang w:val="ru-RU" w:eastAsia="en-US" w:bidi="ar-SA"/>
      </w:rPr>
    </w:lvl>
    <w:lvl w:ilvl="6">
      <w:start w:val="0"/>
      <w:numFmt w:val="bullet"/>
      <w:lvlText w:val="•"/>
      <w:lvlJc w:val="left"/>
      <w:pPr>
        <w:ind w:left="6808" w:hanging="709"/>
      </w:pPr>
      <w:rPr>
        <w:rFonts w:hint="default"/>
        <w:lang w:val="ru-RU" w:eastAsia="en-US" w:bidi="ar-SA"/>
      </w:rPr>
    </w:lvl>
    <w:lvl w:ilvl="7">
      <w:start w:val="0"/>
      <w:numFmt w:val="bullet"/>
      <w:lvlText w:val="•"/>
      <w:lvlJc w:val="left"/>
      <w:pPr>
        <w:ind w:left="7800" w:hanging="709"/>
      </w:pPr>
      <w:rPr>
        <w:rFonts w:hint="default"/>
        <w:lang w:val="ru-RU" w:eastAsia="en-US" w:bidi="ar-SA"/>
      </w:rPr>
    </w:lvl>
    <w:lvl w:ilvl="8">
      <w:start w:val="0"/>
      <w:numFmt w:val="bullet"/>
      <w:lvlText w:val="•"/>
      <w:lvlJc w:val="left"/>
      <w:pPr>
        <w:ind w:left="8791" w:hanging="709"/>
      </w:pPr>
      <w:rPr>
        <w:rFonts w:hint="default"/>
        <w:lang w:val="ru-RU" w:eastAsia="en-US" w:bidi="ar-SA"/>
      </w:rPr>
    </w:lvl>
  </w:abstractNum>
  <w:abstractNum w:abstractNumId="54">
    <w:multiLevelType w:val="hybridMultilevel"/>
    <w:lvl w:ilvl="0">
      <w:start w:val="7"/>
      <w:numFmt w:val="decimal"/>
      <w:lvlText w:val="%1"/>
      <w:lvlJc w:val="left"/>
      <w:pPr>
        <w:ind w:left="720" w:hanging="709"/>
        <w:jc w:val="left"/>
      </w:pPr>
      <w:rPr>
        <w:rFonts w:hint="default"/>
        <w:lang w:val="ru-RU" w:eastAsia="en-US" w:bidi="ar-SA"/>
      </w:rPr>
    </w:lvl>
    <w:lvl w:ilvl="1">
      <w:start w:val="1"/>
      <w:numFmt w:val="decimal"/>
      <w:lvlText w:val="%1.%2."/>
      <w:lvlJc w:val="left"/>
      <w:pPr>
        <w:ind w:left="720" w:hanging="709"/>
        <w:jc w:val="righ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2674" w:hanging="709"/>
      </w:pPr>
      <w:rPr>
        <w:rFonts w:hint="default"/>
        <w:lang w:val="ru-RU" w:eastAsia="en-US" w:bidi="ar-SA"/>
      </w:rPr>
    </w:lvl>
    <w:lvl w:ilvl="3">
      <w:start w:val="0"/>
      <w:numFmt w:val="bullet"/>
      <w:lvlText w:val="•"/>
      <w:lvlJc w:val="left"/>
      <w:pPr>
        <w:ind w:left="3651" w:hanging="709"/>
      </w:pPr>
      <w:rPr>
        <w:rFonts w:hint="default"/>
        <w:lang w:val="ru-RU" w:eastAsia="en-US" w:bidi="ar-SA"/>
      </w:rPr>
    </w:lvl>
    <w:lvl w:ilvl="4">
      <w:start w:val="0"/>
      <w:numFmt w:val="bullet"/>
      <w:lvlText w:val="•"/>
      <w:lvlJc w:val="left"/>
      <w:pPr>
        <w:ind w:left="4628" w:hanging="709"/>
      </w:pPr>
      <w:rPr>
        <w:rFonts w:hint="default"/>
        <w:lang w:val="ru-RU" w:eastAsia="en-US" w:bidi="ar-SA"/>
      </w:rPr>
    </w:lvl>
    <w:lvl w:ilvl="5">
      <w:start w:val="0"/>
      <w:numFmt w:val="bullet"/>
      <w:lvlText w:val="•"/>
      <w:lvlJc w:val="left"/>
      <w:pPr>
        <w:ind w:left="5605" w:hanging="709"/>
      </w:pPr>
      <w:rPr>
        <w:rFonts w:hint="default"/>
        <w:lang w:val="ru-RU" w:eastAsia="en-US" w:bidi="ar-SA"/>
      </w:rPr>
    </w:lvl>
    <w:lvl w:ilvl="6">
      <w:start w:val="0"/>
      <w:numFmt w:val="bullet"/>
      <w:lvlText w:val="•"/>
      <w:lvlJc w:val="left"/>
      <w:pPr>
        <w:ind w:left="6582" w:hanging="709"/>
      </w:pPr>
      <w:rPr>
        <w:rFonts w:hint="default"/>
        <w:lang w:val="ru-RU" w:eastAsia="en-US" w:bidi="ar-SA"/>
      </w:rPr>
    </w:lvl>
    <w:lvl w:ilvl="7">
      <w:start w:val="0"/>
      <w:numFmt w:val="bullet"/>
      <w:lvlText w:val="•"/>
      <w:lvlJc w:val="left"/>
      <w:pPr>
        <w:ind w:left="7559" w:hanging="709"/>
      </w:pPr>
      <w:rPr>
        <w:rFonts w:hint="default"/>
        <w:lang w:val="ru-RU" w:eastAsia="en-US" w:bidi="ar-SA"/>
      </w:rPr>
    </w:lvl>
    <w:lvl w:ilvl="8">
      <w:start w:val="0"/>
      <w:numFmt w:val="bullet"/>
      <w:lvlText w:val="•"/>
      <w:lvlJc w:val="left"/>
      <w:pPr>
        <w:ind w:left="8536" w:hanging="709"/>
      </w:pPr>
      <w:rPr>
        <w:rFonts w:hint="default"/>
        <w:lang w:val="ru-RU" w:eastAsia="en-US" w:bidi="ar-SA"/>
      </w:rPr>
    </w:lvl>
  </w:abstractNum>
  <w:abstractNum w:abstractNumId="53">
    <w:multiLevelType w:val="hybridMultilevel"/>
    <w:lvl w:ilvl="0">
      <w:start w:val="6"/>
      <w:numFmt w:val="decimal"/>
      <w:lvlText w:val="%1"/>
      <w:lvlJc w:val="left"/>
      <w:pPr>
        <w:ind w:left="908" w:hanging="709"/>
        <w:jc w:val="left"/>
      </w:pPr>
      <w:rPr>
        <w:rFonts w:hint="default"/>
        <w:lang w:val="ru-RU" w:eastAsia="en-US" w:bidi="ar-SA"/>
      </w:rPr>
    </w:lvl>
    <w:lvl w:ilvl="1">
      <w:start w:val="1"/>
      <w:numFmt w:val="decimal"/>
      <w:lvlText w:val="%1.%2."/>
      <w:lvlJc w:val="left"/>
      <w:pPr>
        <w:ind w:left="908" w:hanging="709"/>
        <w:jc w:val="righ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2874" w:hanging="709"/>
      </w:pPr>
      <w:rPr>
        <w:rFonts w:hint="default"/>
        <w:lang w:val="ru-RU" w:eastAsia="en-US" w:bidi="ar-SA"/>
      </w:rPr>
    </w:lvl>
    <w:lvl w:ilvl="3">
      <w:start w:val="0"/>
      <w:numFmt w:val="bullet"/>
      <w:lvlText w:val="•"/>
      <w:lvlJc w:val="left"/>
      <w:pPr>
        <w:ind w:left="3862" w:hanging="709"/>
      </w:pPr>
      <w:rPr>
        <w:rFonts w:hint="default"/>
        <w:lang w:val="ru-RU" w:eastAsia="en-US" w:bidi="ar-SA"/>
      </w:rPr>
    </w:lvl>
    <w:lvl w:ilvl="4">
      <w:start w:val="0"/>
      <w:numFmt w:val="bullet"/>
      <w:lvlText w:val="•"/>
      <w:lvlJc w:val="left"/>
      <w:pPr>
        <w:ind w:left="4849" w:hanging="709"/>
      </w:pPr>
      <w:rPr>
        <w:rFonts w:hint="default"/>
        <w:lang w:val="ru-RU" w:eastAsia="en-US" w:bidi="ar-SA"/>
      </w:rPr>
    </w:lvl>
    <w:lvl w:ilvl="5">
      <w:start w:val="0"/>
      <w:numFmt w:val="bullet"/>
      <w:lvlText w:val="•"/>
      <w:lvlJc w:val="left"/>
      <w:pPr>
        <w:ind w:left="5837" w:hanging="709"/>
      </w:pPr>
      <w:rPr>
        <w:rFonts w:hint="default"/>
        <w:lang w:val="ru-RU" w:eastAsia="en-US" w:bidi="ar-SA"/>
      </w:rPr>
    </w:lvl>
    <w:lvl w:ilvl="6">
      <w:start w:val="0"/>
      <w:numFmt w:val="bullet"/>
      <w:lvlText w:val="•"/>
      <w:lvlJc w:val="left"/>
      <w:pPr>
        <w:ind w:left="6824" w:hanging="709"/>
      </w:pPr>
      <w:rPr>
        <w:rFonts w:hint="default"/>
        <w:lang w:val="ru-RU" w:eastAsia="en-US" w:bidi="ar-SA"/>
      </w:rPr>
    </w:lvl>
    <w:lvl w:ilvl="7">
      <w:start w:val="0"/>
      <w:numFmt w:val="bullet"/>
      <w:lvlText w:val="•"/>
      <w:lvlJc w:val="left"/>
      <w:pPr>
        <w:ind w:left="7812" w:hanging="709"/>
      </w:pPr>
      <w:rPr>
        <w:rFonts w:hint="default"/>
        <w:lang w:val="ru-RU" w:eastAsia="en-US" w:bidi="ar-SA"/>
      </w:rPr>
    </w:lvl>
    <w:lvl w:ilvl="8">
      <w:start w:val="0"/>
      <w:numFmt w:val="bullet"/>
      <w:lvlText w:val="•"/>
      <w:lvlJc w:val="left"/>
      <w:pPr>
        <w:ind w:left="8799" w:hanging="709"/>
      </w:pPr>
      <w:rPr>
        <w:rFonts w:hint="default"/>
        <w:lang w:val="ru-RU" w:eastAsia="en-US" w:bidi="ar-SA"/>
      </w:rPr>
    </w:lvl>
  </w:abstractNum>
  <w:abstractNum w:abstractNumId="52">
    <w:multiLevelType w:val="hybridMultilevel"/>
    <w:lvl w:ilvl="0">
      <w:start w:val="1"/>
      <w:numFmt w:val="decimal"/>
      <w:lvlText w:val="%1."/>
      <w:lvlJc w:val="left"/>
      <w:pPr>
        <w:ind w:left="1332" w:hanging="425"/>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283" w:hanging="425"/>
      </w:pPr>
      <w:rPr>
        <w:rFonts w:hint="default"/>
        <w:lang w:val="ru-RU" w:eastAsia="en-US" w:bidi="ar-SA"/>
      </w:rPr>
    </w:lvl>
    <w:lvl w:ilvl="2">
      <w:start w:val="0"/>
      <w:numFmt w:val="bullet"/>
      <w:lvlText w:val="•"/>
      <w:lvlJc w:val="left"/>
      <w:pPr>
        <w:ind w:left="3226" w:hanging="425"/>
      </w:pPr>
      <w:rPr>
        <w:rFonts w:hint="default"/>
        <w:lang w:val="ru-RU" w:eastAsia="en-US" w:bidi="ar-SA"/>
      </w:rPr>
    </w:lvl>
    <w:lvl w:ilvl="3">
      <w:start w:val="0"/>
      <w:numFmt w:val="bullet"/>
      <w:lvlText w:val="•"/>
      <w:lvlJc w:val="left"/>
      <w:pPr>
        <w:ind w:left="4170" w:hanging="425"/>
      </w:pPr>
      <w:rPr>
        <w:rFonts w:hint="default"/>
        <w:lang w:val="ru-RU" w:eastAsia="en-US" w:bidi="ar-SA"/>
      </w:rPr>
    </w:lvl>
    <w:lvl w:ilvl="4">
      <w:start w:val="0"/>
      <w:numFmt w:val="bullet"/>
      <w:lvlText w:val="•"/>
      <w:lvlJc w:val="left"/>
      <w:pPr>
        <w:ind w:left="5113" w:hanging="425"/>
      </w:pPr>
      <w:rPr>
        <w:rFonts w:hint="default"/>
        <w:lang w:val="ru-RU" w:eastAsia="en-US" w:bidi="ar-SA"/>
      </w:rPr>
    </w:lvl>
    <w:lvl w:ilvl="5">
      <w:start w:val="0"/>
      <w:numFmt w:val="bullet"/>
      <w:lvlText w:val="•"/>
      <w:lvlJc w:val="left"/>
      <w:pPr>
        <w:ind w:left="6057" w:hanging="425"/>
      </w:pPr>
      <w:rPr>
        <w:rFonts w:hint="default"/>
        <w:lang w:val="ru-RU" w:eastAsia="en-US" w:bidi="ar-SA"/>
      </w:rPr>
    </w:lvl>
    <w:lvl w:ilvl="6">
      <w:start w:val="0"/>
      <w:numFmt w:val="bullet"/>
      <w:lvlText w:val="•"/>
      <w:lvlJc w:val="left"/>
      <w:pPr>
        <w:ind w:left="7000" w:hanging="425"/>
      </w:pPr>
      <w:rPr>
        <w:rFonts w:hint="default"/>
        <w:lang w:val="ru-RU" w:eastAsia="en-US" w:bidi="ar-SA"/>
      </w:rPr>
    </w:lvl>
    <w:lvl w:ilvl="7">
      <w:start w:val="0"/>
      <w:numFmt w:val="bullet"/>
      <w:lvlText w:val="•"/>
      <w:lvlJc w:val="left"/>
      <w:pPr>
        <w:ind w:left="7944" w:hanging="425"/>
      </w:pPr>
      <w:rPr>
        <w:rFonts w:hint="default"/>
        <w:lang w:val="ru-RU" w:eastAsia="en-US" w:bidi="ar-SA"/>
      </w:rPr>
    </w:lvl>
    <w:lvl w:ilvl="8">
      <w:start w:val="0"/>
      <w:numFmt w:val="bullet"/>
      <w:lvlText w:val="•"/>
      <w:lvlJc w:val="left"/>
      <w:pPr>
        <w:ind w:left="8887" w:hanging="425"/>
      </w:pPr>
      <w:rPr>
        <w:rFonts w:hint="default"/>
        <w:lang w:val="ru-RU" w:eastAsia="en-US" w:bidi="ar-SA"/>
      </w:rPr>
    </w:lvl>
  </w:abstractNum>
  <w:abstractNum w:abstractNumId="51">
    <w:multiLevelType w:val="hybridMultilevel"/>
    <w:lvl w:ilvl="0">
      <w:start w:val="0"/>
      <w:numFmt w:val="bullet"/>
      <w:lvlText w:val=""/>
      <w:lvlJc w:val="left"/>
      <w:pPr>
        <w:ind w:left="199" w:hanging="286"/>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257" w:hanging="286"/>
      </w:pPr>
      <w:rPr>
        <w:rFonts w:hint="default"/>
        <w:lang w:val="ru-RU" w:eastAsia="en-US" w:bidi="ar-SA"/>
      </w:rPr>
    </w:lvl>
    <w:lvl w:ilvl="2">
      <w:start w:val="0"/>
      <w:numFmt w:val="bullet"/>
      <w:lvlText w:val="•"/>
      <w:lvlJc w:val="left"/>
      <w:pPr>
        <w:ind w:left="2314" w:hanging="286"/>
      </w:pPr>
      <w:rPr>
        <w:rFonts w:hint="default"/>
        <w:lang w:val="ru-RU" w:eastAsia="en-US" w:bidi="ar-SA"/>
      </w:rPr>
    </w:lvl>
    <w:lvl w:ilvl="3">
      <w:start w:val="0"/>
      <w:numFmt w:val="bullet"/>
      <w:lvlText w:val="•"/>
      <w:lvlJc w:val="left"/>
      <w:pPr>
        <w:ind w:left="3372" w:hanging="286"/>
      </w:pPr>
      <w:rPr>
        <w:rFonts w:hint="default"/>
        <w:lang w:val="ru-RU" w:eastAsia="en-US" w:bidi="ar-SA"/>
      </w:rPr>
    </w:lvl>
    <w:lvl w:ilvl="4">
      <w:start w:val="0"/>
      <w:numFmt w:val="bullet"/>
      <w:lvlText w:val="•"/>
      <w:lvlJc w:val="left"/>
      <w:pPr>
        <w:ind w:left="4429" w:hanging="286"/>
      </w:pPr>
      <w:rPr>
        <w:rFonts w:hint="default"/>
        <w:lang w:val="ru-RU" w:eastAsia="en-US" w:bidi="ar-SA"/>
      </w:rPr>
    </w:lvl>
    <w:lvl w:ilvl="5">
      <w:start w:val="0"/>
      <w:numFmt w:val="bullet"/>
      <w:lvlText w:val="•"/>
      <w:lvlJc w:val="left"/>
      <w:pPr>
        <w:ind w:left="5487" w:hanging="286"/>
      </w:pPr>
      <w:rPr>
        <w:rFonts w:hint="default"/>
        <w:lang w:val="ru-RU" w:eastAsia="en-US" w:bidi="ar-SA"/>
      </w:rPr>
    </w:lvl>
    <w:lvl w:ilvl="6">
      <w:start w:val="0"/>
      <w:numFmt w:val="bullet"/>
      <w:lvlText w:val="•"/>
      <w:lvlJc w:val="left"/>
      <w:pPr>
        <w:ind w:left="6544" w:hanging="286"/>
      </w:pPr>
      <w:rPr>
        <w:rFonts w:hint="default"/>
        <w:lang w:val="ru-RU" w:eastAsia="en-US" w:bidi="ar-SA"/>
      </w:rPr>
    </w:lvl>
    <w:lvl w:ilvl="7">
      <w:start w:val="0"/>
      <w:numFmt w:val="bullet"/>
      <w:lvlText w:val="•"/>
      <w:lvlJc w:val="left"/>
      <w:pPr>
        <w:ind w:left="7602" w:hanging="286"/>
      </w:pPr>
      <w:rPr>
        <w:rFonts w:hint="default"/>
        <w:lang w:val="ru-RU" w:eastAsia="en-US" w:bidi="ar-SA"/>
      </w:rPr>
    </w:lvl>
    <w:lvl w:ilvl="8">
      <w:start w:val="0"/>
      <w:numFmt w:val="bullet"/>
      <w:lvlText w:val="•"/>
      <w:lvlJc w:val="left"/>
      <w:pPr>
        <w:ind w:left="8659" w:hanging="286"/>
      </w:pPr>
      <w:rPr>
        <w:rFonts w:hint="default"/>
        <w:lang w:val="ru-RU" w:eastAsia="en-US" w:bidi="ar-SA"/>
      </w:rPr>
    </w:lvl>
  </w:abstractNum>
  <w:abstractNum w:abstractNumId="50">
    <w:multiLevelType w:val="hybridMultilevel"/>
    <w:lvl w:ilvl="0">
      <w:start w:val="5"/>
      <w:numFmt w:val="decimal"/>
      <w:lvlText w:val="%1"/>
      <w:lvlJc w:val="left"/>
      <w:pPr>
        <w:ind w:left="908" w:hanging="709"/>
        <w:jc w:val="left"/>
      </w:pPr>
      <w:rPr>
        <w:rFonts w:hint="default"/>
        <w:lang w:val="ru-RU" w:eastAsia="en-US" w:bidi="ar-SA"/>
      </w:rPr>
    </w:lvl>
    <w:lvl w:ilvl="1">
      <w:start w:val="1"/>
      <w:numFmt w:val="decimal"/>
      <w:lvlText w:val="%1.%2."/>
      <w:lvlJc w:val="left"/>
      <w:pPr>
        <w:ind w:left="908"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1628" w:hanging="348"/>
      </w:pPr>
      <w:rPr>
        <w:rFonts w:hint="default" w:ascii="Symbol" w:hAnsi="Symbol" w:eastAsia="Symbol" w:cs="Symbol"/>
        <w:b w:val="0"/>
        <w:bCs w:val="0"/>
        <w:i w:val="0"/>
        <w:iCs w:val="0"/>
        <w:spacing w:val="0"/>
        <w:w w:val="100"/>
        <w:sz w:val="24"/>
        <w:szCs w:val="24"/>
        <w:lang w:val="ru-RU" w:eastAsia="en-US" w:bidi="ar-SA"/>
      </w:rPr>
    </w:lvl>
    <w:lvl w:ilvl="3">
      <w:start w:val="0"/>
      <w:numFmt w:val="bullet"/>
      <w:lvlText w:val="•"/>
      <w:lvlJc w:val="left"/>
      <w:pPr>
        <w:ind w:left="3654" w:hanging="348"/>
      </w:pPr>
      <w:rPr>
        <w:rFonts w:hint="default"/>
        <w:lang w:val="ru-RU" w:eastAsia="en-US" w:bidi="ar-SA"/>
      </w:rPr>
    </w:lvl>
    <w:lvl w:ilvl="4">
      <w:start w:val="0"/>
      <w:numFmt w:val="bullet"/>
      <w:lvlText w:val="•"/>
      <w:lvlJc w:val="left"/>
      <w:pPr>
        <w:ind w:left="4671" w:hanging="348"/>
      </w:pPr>
      <w:rPr>
        <w:rFonts w:hint="default"/>
        <w:lang w:val="ru-RU" w:eastAsia="en-US" w:bidi="ar-SA"/>
      </w:rPr>
    </w:lvl>
    <w:lvl w:ilvl="5">
      <w:start w:val="0"/>
      <w:numFmt w:val="bullet"/>
      <w:lvlText w:val="•"/>
      <w:lvlJc w:val="left"/>
      <w:pPr>
        <w:ind w:left="5688" w:hanging="348"/>
      </w:pPr>
      <w:rPr>
        <w:rFonts w:hint="default"/>
        <w:lang w:val="ru-RU" w:eastAsia="en-US" w:bidi="ar-SA"/>
      </w:rPr>
    </w:lvl>
    <w:lvl w:ilvl="6">
      <w:start w:val="0"/>
      <w:numFmt w:val="bullet"/>
      <w:lvlText w:val="•"/>
      <w:lvlJc w:val="left"/>
      <w:pPr>
        <w:ind w:left="6705" w:hanging="348"/>
      </w:pPr>
      <w:rPr>
        <w:rFonts w:hint="default"/>
        <w:lang w:val="ru-RU" w:eastAsia="en-US" w:bidi="ar-SA"/>
      </w:rPr>
    </w:lvl>
    <w:lvl w:ilvl="7">
      <w:start w:val="0"/>
      <w:numFmt w:val="bullet"/>
      <w:lvlText w:val="•"/>
      <w:lvlJc w:val="left"/>
      <w:pPr>
        <w:ind w:left="7722" w:hanging="348"/>
      </w:pPr>
      <w:rPr>
        <w:rFonts w:hint="default"/>
        <w:lang w:val="ru-RU" w:eastAsia="en-US" w:bidi="ar-SA"/>
      </w:rPr>
    </w:lvl>
    <w:lvl w:ilvl="8">
      <w:start w:val="0"/>
      <w:numFmt w:val="bullet"/>
      <w:lvlText w:val="•"/>
      <w:lvlJc w:val="left"/>
      <w:pPr>
        <w:ind w:left="8740" w:hanging="348"/>
      </w:pPr>
      <w:rPr>
        <w:rFonts w:hint="default"/>
        <w:lang w:val="ru-RU" w:eastAsia="en-US" w:bidi="ar-SA"/>
      </w:rPr>
    </w:lvl>
  </w:abstractNum>
  <w:abstractNum w:abstractNumId="49">
    <w:multiLevelType w:val="hybridMultilevel"/>
    <w:lvl w:ilvl="0">
      <w:start w:val="1"/>
      <w:numFmt w:val="decimal"/>
      <w:lvlText w:val="%1."/>
      <w:lvlJc w:val="left"/>
      <w:pPr>
        <w:ind w:left="199"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08" w:hanging="300"/>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263" w:hanging="300"/>
      </w:pPr>
      <w:rPr>
        <w:rFonts w:hint="default"/>
        <w:lang w:val="ru-RU" w:eastAsia="en-US" w:bidi="ar-SA"/>
      </w:rPr>
    </w:lvl>
    <w:lvl w:ilvl="3">
      <w:start w:val="0"/>
      <w:numFmt w:val="bullet"/>
      <w:lvlText w:val="•"/>
      <w:lvlJc w:val="left"/>
      <w:pPr>
        <w:ind w:left="3327" w:hanging="300"/>
      </w:pPr>
      <w:rPr>
        <w:rFonts w:hint="default"/>
        <w:lang w:val="ru-RU" w:eastAsia="en-US" w:bidi="ar-SA"/>
      </w:rPr>
    </w:lvl>
    <w:lvl w:ilvl="4">
      <w:start w:val="0"/>
      <w:numFmt w:val="bullet"/>
      <w:lvlText w:val="•"/>
      <w:lvlJc w:val="left"/>
      <w:pPr>
        <w:ind w:left="4391" w:hanging="300"/>
      </w:pPr>
      <w:rPr>
        <w:rFonts w:hint="default"/>
        <w:lang w:val="ru-RU" w:eastAsia="en-US" w:bidi="ar-SA"/>
      </w:rPr>
    </w:lvl>
    <w:lvl w:ilvl="5">
      <w:start w:val="0"/>
      <w:numFmt w:val="bullet"/>
      <w:lvlText w:val="•"/>
      <w:lvlJc w:val="left"/>
      <w:pPr>
        <w:ind w:left="5455" w:hanging="300"/>
      </w:pPr>
      <w:rPr>
        <w:rFonts w:hint="default"/>
        <w:lang w:val="ru-RU" w:eastAsia="en-US" w:bidi="ar-SA"/>
      </w:rPr>
    </w:lvl>
    <w:lvl w:ilvl="6">
      <w:start w:val="0"/>
      <w:numFmt w:val="bullet"/>
      <w:lvlText w:val="•"/>
      <w:lvlJc w:val="left"/>
      <w:pPr>
        <w:ind w:left="6519" w:hanging="300"/>
      </w:pPr>
      <w:rPr>
        <w:rFonts w:hint="default"/>
        <w:lang w:val="ru-RU" w:eastAsia="en-US" w:bidi="ar-SA"/>
      </w:rPr>
    </w:lvl>
    <w:lvl w:ilvl="7">
      <w:start w:val="0"/>
      <w:numFmt w:val="bullet"/>
      <w:lvlText w:val="•"/>
      <w:lvlJc w:val="left"/>
      <w:pPr>
        <w:ind w:left="7582" w:hanging="300"/>
      </w:pPr>
      <w:rPr>
        <w:rFonts w:hint="default"/>
        <w:lang w:val="ru-RU" w:eastAsia="en-US" w:bidi="ar-SA"/>
      </w:rPr>
    </w:lvl>
    <w:lvl w:ilvl="8">
      <w:start w:val="0"/>
      <w:numFmt w:val="bullet"/>
      <w:lvlText w:val="•"/>
      <w:lvlJc w:val="left"/>
      <w:pPr>
        <w:ind w:left="8646" w:hanging="300"/>
      </w:pPr>
      <w:rPr>
        <w:rFonts w:hint="default"/>
        <w:lang w:val="ru-RU" w:eastAsia="en-US" w:bidi="ar-SA"/>
      </w:rPr>
    </w:lvl>
  </w:abstractNum>
  <w:abstractNum w:abstractNumId="48">
    <w:multiLevelType w:val="hybridMultilevel"/>
    <w:lvl w:ilvl="0">
      <w:start w:val="4"/>
      <w:numFmt w:val="decimal"/>
      <w:lvlText w:val="%1"/>
      <w:lvlJc w:val="left"/>
      <w:pPr>
        <w:ind w:left="862" w:hanging="708"/>
        <w:jc w:val="left"/>
      </w:pPr>
      <w:rPr>
        <w:rFonts w:hint="default"/>
        <w:lang w:val="ru-RU" w:eastAsia="en-US" w:bidi="ar-SA"/>
      </w:rPr>
    </w:lvl>
    <w:lvl w:ilvl="1">
      <w:start w:val="1"/>
      <w:numFmt w:val="decimal"/>
      <w:lvlText w:val="%1.%2."/>
      <w:lvlJc w:val="left"/>
      <w:pPr>
        <w:ind w:left="862" w:hanging="708"/>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199" w:hanging="368"/>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063" w:hanging="368"/>
      </w:pPr>
      <w:rPr>
        <w:rFonts w:hint="default"/>
        <w:lang w:val="ru-RU" w:eastAsia="en-US" w:bidi="ar-SA"/>
      </w:rPr>
    </w:lvl>
    <w:lvl w:ilvl="4">
      <w:start w:val="0"/>
      <w:numFmt w:val="bullet"/>
      <w:lvlText w:val="•"/>
      <w:lvlJc w:val="left"/>
      <w:pPr>
        <w:ind w:left="4164" w:hanging="368"/>
      </w:pPr>
      <w:rPr>
        <w:rFonts w:hint="default"/>
        <w:lang w:val="ru-RU" w:eastAsia="en-US" w:bidi="ar-SA"/>
      </w:rPr>
    </w:lvl>
    <w:lvl w:ilvl="5">
      <w:start w:val="0"/>
      <w:numFmt w:val="bullet"/>
      <w:lvlText w:val="•"/>
      <w:lvlJc w:val="left"/>
      <w:pPr>
        <w:ind w:left="5266" w:hanging="368"/>
      </w:pPr>
      <w:rPr>
        <w:rFonts w:hint="default"/>
        <w:lang w:val="ru-RU" w:eastAsia="en-US" w:bidi="ar-SA"/>
      </w:rPr>
    </w:lvl>
    <w:lvl w:ilvl="6">
      <w:start w:val="0"/>
      <w:numFmt w:val="bullet"/>
      <w:lvlText w:val="•"/>
      <w:lvlJc w:val="left"/>
      <w:pPr>
        <w:ind w:left="6368" w:hanging="368"/>
      </w:pPr>
      <w:rPr>
        <w:rFonts w:hint="default"/>
        <w:lang w:val="ru-RU" w:eastAsia="en-US" w:bidi="ar-SA"/>
      </w:rPr>
    </w:lvl>
    <w:lvl w:ilvl="7">
      <w:start w:val="0"/>
      <w:numFmt w:val="bullet"/>
      <w:lvlText w:val="•"/>
      <w:lvlJc w:val="left"/>
      <w:pPr>
        <w:ind w:left="7469" w:hanging="368"/>
      </w:pPr>
      <w:rPr>
        <w:rFonts w:hint="default"/>
        <w:lang w:val="ru-RU" w:eastAsia="en-US" w:bidi="ar-SA"/>
      </w:rPr>
    </w:lvl>
    <w:lvl w:ilvl="8">
      <w:start w:val="0"/>
      <w:numFmt w:val="bullet"/>
      <w:lvlText w:val="•"/>
      <w:lvlJc w:val="left"/>
      <w:pPr>
        <w:ind w:left="8571" w:hanging="368"/>
      </w:pPr>
      <w:rPr>
        <w:rFonts w:hint="default"/>
        <w:lang w:val="ru-RU" w:eastAsia="en-US" w:bidi="ar-SA"/>
      </w:rPr>
    </w:lvl>
  </w:abstractNum>
  <w:abstractNum w:abstractNumId="47">
    <w:multiLevelType w:val="hybridMultilevel"/>
    <w:lvl w:ilvl="0">
      <w:start w:val="0"/>
      <w:numFmt w:val="bullet"/>
      <w:lvlText w:val="-"/>
      <w:lvlJc w:val="left"/>
      <w:pPr>
        <w:ind w:left="119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157" w:hanging="140"/>
      </w:pPr>
      <w:rPr>
        <w:rFonts w:hint="default"/>
        <w:lang w:val="ru-RU" w:eastAsia="en-US" w:bidi="ar-SA"/>
      </w:rPr>
    </w:lvl>
    <w:lvl w:ilvl="2">
      <w:start w:val="0"/>
      <w:numFmt w:val="bullet"/>
      <w:lvlText w:val="•"/>
      <w:lvlJc w:val="left"/>
      <w:pPr>
        <w:ind w:left="3114" w:hanging="140"/>
      </w:pPr>
      <w:rPr>
        <w:rFonts w:hint="default"/>
        <w:lang w:val="ru-RU" w:eastAsia="en-US" w:bidi="ar-SA"/>
      </w:rPr>
    </w:lvl>
    <w:lvl w:ilvl="3">
      <w:start w:val="0"/>
      <w:numFmt w:val="bullet"/>
      <w:lvlText w:val="•"/>
      <w:lvlJc w:val="left"/>
      <w:pPr>
        <w:ind w:left="4072" w:hanging="140"/>
      </w:pPr>
      <w:rPr>
        <w:rFonts w:hint="default"/>
        <w:lang w:val="ru-RU" w:eastAsia="en-US" w:bidi="ar-SA"/>
      </w:rPr>
    </w:lvl>
    <w:lvl w:ilvl="4">
      <w:start w:val="0"/>
      <w:numFmt w:val="bullet"/>
      <w:lvlText w:val="•"/>
      <w:lvlJc w:val="left"/>
      <w:pPr>
        <w:ind w:left="5029" w:hanging="140"/>
      </w:pPr>
      <w:rPr>
        <w:rFonts w:hint="default"/>
        <w:lang w:val="ru-RU" w:eastAsia="en-US" w:bidi="ar-SA"/>
      </w:rPr>
    </w:lvl>
    <w:lvl w:ilvl="5">
      <w:start w:val="0"/>
      <w:numFmt w:val="bullet"/>
      <w:lvlText w:val="•"/>
      <w:lvlJc w:val="left"/>
      <w:pPr>
        <w:ind w:left="5986" w:hanging="140"/>
      </w:pPr>
      <w:rPr>
        <w:rFonts w:hint="default"/>
        <w:lang w:val="ru-RU" w:eastAsia="en-US" w:bidi="ar-SA"/>
      </w:rPr>
    </w:lvl>
    <w:lvl w:ilvl="6">
      <w:start w:val="0"/>
      <w:numFmt w:val="bullet"/>
      <w:lvlText w:val="•"/>
      <w:lvlJc w:val="left"/>
      <w:pPr>
        <w:ind w:left="6944" w:hanging="140"/>
      </w:pPr>
      <w:rPr>
        <w:rFonts w:hint="default"/>
        <w:lang w:val="ru-RU" w:eastAsia="en-US" w:bidi="ar-SA"/>
      </w:rPr>
    </w:lvl>
    <w:lvl w:ilvl="7">
      <w:start w:val="0"/>
      <w:numFmt w:val="bullet"/>
      <w:lvlText w:val="•"/>
      <w:lvlJc w:val="left"/>
      <w:pPr>
        <w:ind w:left="7901" w:hanging="140"/>
      </w:pPr>
      <w:rPr>
        <w:rFonts w:hint="default"/>
        <w:lang w:val="ru-RU" w:eastAsia="en-US" w:bidi="ar-SA"/>
      </w:rPr>
    </w:lvl>
    <w:lvl w:ilvl="8">
      <w:start w:val="0"/>
      <w:numFmt w:val="bullet"/>
      <w:lvlText w:val="•"/>
      <w:lvlJc w:val="left"/>
      <w:pPr>
        <w:ind w:left="8858" w:hanging="140"/>
      </w:pPr>
      <w:rPr>
        <w:rFonts w:hint="default"/>
        <w:lang w:val="ru-RU" w:eastAsia="en-US" w:bidi="ar-SA"/>
      </w:rPr>
    </w:lvl>
  </w:abstractNum>
  <w:abstractNum w:abstractNumId="46">
    <w:multiLevelType w:val="hybridMultilevel"/>
    <w:lvl w:ilvl="0">
      <w:start w:val="2"/>
      <w:numFmt w:val="decimal"/>
      <w:lvlText w:val="%1"/>
      <w:lvlJc w:val="left"/>
      <w:pPr>
        <w:ind w:left="560" w:hanging="362"/>
        <w:jc w:val="left"/>
      </w:pPr>
      <w:rPr>
        <w:rFonts w:hint="default"/>
        <w:lang w:val="ru-RU" w:eastAsia="en-US" w:bidi="ar-SA"/>
      </w:rPr>
    </w:lvl>
    <w:lvl w:ilvl="1">
      <w:start w:val="2"/>
      <w:numFmt w:val="decimal"/>
      <w:lvlText w:val="%1.%2."/>
      <w:lvlJc w:val="left"/>
      <w:pPr>
        <w:ind w:left="560" w:hanging="362"/>
        <w:jc w:val="left"/>
      </w:pPr>
      <w:rPr>
        <w:rFonts w:hint="default"/>
        <w:spacing w:val="0"/>
        <w:w w:val="94"/>
        <w:lang w:val="ru-RU" w:eastAsia="en-US" w:bidi="ar-SA"/>
      </w:rPr>
    </w:lvl>
    <w:lvl w:ilvl="2">
      <w:start w:val="0"/>
      <w:numFmt w:val="bullet"/>
      <w:lvlText w:val="•"/>
      <w:lvlJc w:val="left"/>
      <w:pPr>
        <w:ind w:left="2602" w:hanging="362"/>
      </w:pPr>
      <w:rPr>
        <w:rFonts w:hint="default"/>
        <w:lang w:val="ru-RU" w:eastAsia="en-US" w:bidi="ar-SA"/>
      </w:rPr>
    </w:lvl>
    <w:lvl w:ilvl="3">
      <w:start w:val="0"/>
      <w:numFmt w:val="bullet"/>
      <w:lvlText w:val="•"/>
      <w:lvlJc w:val="left"/>
      <w:pPr>
        <w:ind w:left="3624" w:hanging="362"/>
      </w:pPr>
      <w:rPr>
        <w:rFonts w:hint="default"/>
        <w:lang w:val="ru-RU" w:eastAsia="en-US" w:bidi="ar-SA"/>
      </w:rPr>
    </w:lvl>
    <w:lvl w:ilvl="4">
      <w:start w:val="0"/>
      <w:numFmt w:val="bullet"/>
      <w:lvlText w:val="•"/>
      <w:lvlJc w:val="left"/>
      <w:pPr>
        <w:ind w:left="4645" w:hanging="362"/>
      </w:pPr>
      <w:rPr>
        <w:rFonts w:hint="default"/>
        <w:lang w:val="ru-RU" w:eastAsia="en-US" w:bidi="ar-SA"/>
      </w:rPr>
    </w:lvl>
    <w:lvl w:ilvl="5">
      <w:start w:val="0"/>
      <w:numFmt w:val="bullet"/>
      <w:lvlText w:val="•"/>
      <w:lvlJc w:val="left"/>
      <w:pPr>
        <w:ind w:left="5666" w:hanging="362"/>
      </w:pPr>
      <w:rPr>
        <w:rFonts w:hint="default"/>
        <w:lang w:val="ru-RU" w:eastAsia="en-US" w:bidi="ar-SA"/>
      </w:rPr>
    </w:lvl>
    <w:lvl w:ilvl="6">
      <w:start w:val="0"/>
      <w:numFmt w:val="bullet"/>
      <w:lvlText w:val="•"/>
      <w:lvlJc w:val="left"/>
      <w:pPr>
        <w:ind w:left="6688" w:hanging="362"/>
      </w:pPr>
      <w:rPr>
        <w:rFonts w:hint="default"/>
        <w:lang w:val="ru-RU" w:eastAsia="en-US" w:bidi="ar-SA"/>
      </w:rPr>
    </w:lvl>
    <w:lvl w:ilvl="7">
      <w:start w:val="0"/>
      <w:numFmt w:val="bullet"/>
      <w:lvlText w:val="•"/>
      <w:lvlJc w:val="left"/>
      <w:pPr>
        <w:ind w:left="7709" w:hanging="362"/>
      </w:pPr>
      <w:rPr>
        <w:rFonts w:hint="default"/>
        <w:lang w:val="ru-RU" w:eastAsia="en-US" w:bidi="ar-SA"/>
      </w:rPr>
    </w:lvl>
    <w:lvl w:ilvl="8">
      <w:start w:val="0"/>
      <w:numFmt w:val="bullet"/>
      <w:lvlText w:val="•"/>
      <w:lvlJc w:val="left"/>
      <w:pPr>
        <w:ind w:left="8730" w:hanging="362"/>
      </w:pPr>
      <w:rPr>
        <w:rFonts w:hint="default"/>
        <w:lang w:val="ru-RU" w:eastAsia="en-US" w:bidi="ar-SA"/>
      </w:rPr>
    </w:lvl>
  </w:abstractNum>
  <w:abstractNum w:abstractNumId="45">
    <w:multiLevelType w:val="hybridMultilevel"/>
    <w:lvl w:ilvl="0">
      <w:start w:val="2"/>
      <w:numFmt w:val="decimal"/>
      <w:lvlText w:val="%1"/>
      <w:lvlJc w:val="left"/>
      <w:pPr>
        <w:ind w:left="907" w:hanging="709"/>
        <w:jc w:val="left"/>
      </w:pPr>
      <w:rPr>
        <w:rFonts w:hint="default"/>
        <w:lang w:val="ru-RU" w:eastAsia="en-US" w:bidi="ar-SA"/>
      </w:rPr>
    </w:lvl>
    <w:lvl w:ilvl="1">
      <w:start w:val="1"/>
      <w:numFmt w:val="decimal"/>
      <w:lvlText w:val="%1.%2."/>
      <w:lvlJc w:val="left"/>
      <w:pPr>
        <w:ind w:left="907"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2874" w:hanging="709"/>
      </w:pPr>
      <w:rPr>
        <w:rFonts w:hint="default"/>
        <w:lang w:val="ru-RU" w:eastAsia="en-US" w:bidi="ar-SA"/>
      </w:rPr>
    </w:lvl>
    <w:lvl w:ilvl="3">
      <w:start w:val="0"/>
      <w:numFmt w:val="bullet"/>
      <w:lvlText w:val="•"/>
      <w:lvlJc w:val="left"/>
      <w:pPr>
        <w:ind w:left="3862" w:hanging="709"/>
      </w:pPr>
      <w:rPr>
        <w:rFonts w:hint="default"/>
        <w:lang w:val="ru-RU" w:eastAsia="en-US" w:bidi="ar-SA"/>
      </w:rPr>
    </w:lvl>
    <w:lvl w:ilvl="4">
      <w:start w:val="0"/>
      <w:numFmt w:val="bullet"/>
      <w:lvlText w:val="•"/>
      <w:lvlJc w:val="left"/>
      <w:pPr>
        <w:ind w:left="4849" w:hanging="709"/>
      </w:pPr>
      <w:rPr>
        <w:rFonts w:hint="default"/>
        <w:lang w:val="ru-RU" w:eastAsia="en-US" w:bidi="ar-SA"/>
      </w:rPr>
    </w:lvl>
    <w:lvl w:ilvl="5">
      <w:start w:val="0"/>
      <w:numFmt w:val="bullet"/>
      <w:lvlText w:val="•"/>
      <w:lvlJc w:val="left"/>
      <w:pPr>
        <w:ind w:left="5836" w:hanging="709"/>
      </w:pPr>
      <w:rPr>
        <w:rFonts w:hint="default"/>
        <w:lang w:val="ru-RU" w:eastAsia="en-US" w:bidi="ar-SA"/>
      </w:rPr>
    </w:lvl>
    <w:lvl w:ilvl="6">
      <w:start w:val="0"/>
      <w:numFmt w:val="bullet"/>
      <w:lvlText w:val="•"/>
      <w:lvlJc w:val="left"/>
      <w:pPr>
        <w:ind w:left="6824" w:hanging="709"/>
      </w:pPr>
      <w:rPr>
        <w:rFonts w:hint="default"/>
        <w:lang w:val="ru-RU" w:eastAsia="en-US" w:bidi="ar-SA"/>
      </w:rPr>
    </w:lvl>
    <w:lvl w:ilvl="7">
      <w:start w:val="0"/>
      <w:numFmt w:val="bullet"/>
      <w:lvlText w:val="•"/>
      <w:lvlJc w:val="left"/>
      <w:pPr>
        <w:ind w:left="7811" w:hanging="709"/>
      </w:pPr>
      <w:rPr>
        <w:rFonts w:hint="default"/>
        <w:lang w:val="ru-RU" w:eastAsia="en-US" w:bidi="ar-SA"/>
      </w:rPr>
    </w:lvl>
    <w:lvl w:ilvl="8">
      <w:start w:val="0"/>
      <w:numFmt w:val="bullet"/>
      <w:lvlText w:val="•"/>
      <w:lvlJc w:val="left"/>
      <w:pPr>
        <w:ind w:left="8798" w:hanging="709"/>
      </w:pPr>
      <w:rPr>
        <w:rFonts w:hint="default"/>
        <w:lang w:val="ru-RU" w:eastAsia="en-US" w:bidi="ar-SA"/>
      </w:rPr>
    </w:lvl>
  </w:abstractNum>
  <w:abstractNum w:abstractNumId="44">
    <w:multiLevelType w:val="hybridMultilevel"/>
    <w:lvl w:ilvl="0">
      <w:start w:val="1"/>
      <w:numFmt w:val="decimal"/>
      <w:lvlText w:val="%1"/>
      <w:lvlJc w:val="left"/>
      <w:pPr>
        <w:ind w:left="919" w:hanging="709"/>
        <w:jc w:val="left"/>
      </w:pPr>
      <w:rPr>
        <w:rFonts w:hint="default"/>
        <w:lang w:val="ru-RU" w:eastAsia="en-US" w:bidi="ar-SA"/>
      </w:rPr>
    </w:lvl>
    <w:lvl w:ilvl="1">
      <w:start w:val="12"/>
      <w:numFmt w:val="decimal"/>
      <w:lvlText w:val="%1.%2"/>
      <w:lvlJc w:val="left"/>
      <w:pPr>
        <w:ind w:left="919" w:hanging="709"/>
        <w:jc w:val="left"/>
      </w:pPr>
      <w:rPr>
        <w:rFonts w:hint="default"/>
        <w:lang w:val="ru-RU" w:eastAsia="en-US" w:bidi="ar-SA"/>
      </w:rPr>
    </w:lvl>
    <w:lvl w:ilvl="2">
      <w:start w:val="1"/>
      <w:numFmt w:val="decimal"/>
      <w:lvlText w:val="%1.%2.%3."/>
      <w:lvlJc w:val="left"/>
      <w:pPr>
        <w:ind w:left="919"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3">
      <w:start w:val="0"/>
      <w:numFmt w:val="bullet"/>
      <w:lvlText w:val="-"/>
      <w:lvlJc w:val="left"/>
      <w:pPr>
        <w:ind w:left="199"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4">
      <w:start w:val="0"/>
      <w:numFmt w:val="bullet"/>
      <w:lvlText w:val="•"/>
      <w:lvlJc w:val="left"/>
      <w:pPr>
        <w:ind w:left="4204" w:hanging="140"/>
      </w:pPr>
      <w:rPr>
        <w:rFonts w:hint="default"/>
        <w:lang w:val="ru-RU" w:eastAsia="en-US" w:bidi="ar-SA"/>
      </w:rPr>
    </w:lvl>
    <w:lvl w:ilvl="5">
      <w:start w:val="0"/>
      <w:numFmt w:val="bullet"/>
      <w:lvlText w:val="•"/>
      <w:lvlJc w:val="left"/>
      <w:pPr>
        <w:ind w:left="5299" w:hanging="140"/>
      </w:pPr>
      <w:rPr>
        <w:rFonts w:hint="default"/>
        <w:lang w:val="ru-RU" w:eastAsia="en-US" w:bidi="ar-SA"/>
      </w:rPr>
    </w:lvl>
    <w:lvl w:ilvl="6">
      <w:start w:val="0"/>
      <w:numFmt w:val="bullet"/>
      <w:lvlText w:val="•"/>
      <w:lvlJc w:val="left"/>
      <w:pPr>
        <w:ind w:left="6394" w:hanging="140"/>
      </w:pPr>
      <w:rPr>
        <w:rFonts w:hint="default"/>
        <w:lang w:val="ru-RU" w:eastAsia="en-US" w:bidi="ar-SA"/>
      </w:rPr>
    </w:lvl>
    <w:lvl w:ilvl="7">
      <w:start w:val="0"/>
      <w:numFmt w:val="bullet"/>
      <w:lvlText w:val="•"/>
      <w:lvlJc w:val="left"/>
      <w:pPr>
        <w:ind w:left="7488" w:hanging="140"/>
      </w:pPr>
      <w:rPr>
        <w:rFonts w:hint="default"/>
        <w:lang w:val="ru-RU" w:eastAsia="en-US" w:bidi="ar-SA"/>
      </w:rPr>
    </w:lvl>
    <w:lvl w:ilvl="8">
      <w:start w:val="0"/>
      <w:numFmt w:val="bullet"/>
      <w:lvlText w:val="•"/>
      <w:lvlJc w:val="left"/>
      <w:pPr>
        <w:ind w:left="8583" w:hanging="140"/>
      </w:pPr>
      <w:rPr>
        <w:rFonts w:hint="default"/>
        <w:lang w:val="ru-RU" w:eastAsia="en-US" w:bidi="ar-SA"/>
      </w:rPr>
    </w:lvl>
  </w:abstractNum>
  <w:abstractNum w:abstractNumId="43">
    <w:multiLevelType w:val="hybridMultilevel"/>
    <w:lvl w:ilvl="0">
      <w:start w:val="1"/>
      <w:numFmt w:val="decimal"/>
      <w:lvlText w:val="%1"/>
      <w:lvlJc w:val="left"/>
      <w:pPr>
        <w:ind w:left="919" w:hanging="709"/>
        <w:jc w:val="left"/>
      </w:pPr>
      <w:rPr>
        <w:rFonts w:hint="default"/>
        <w:lang w:val="ru-RU" w:eastAsia="en-US" w:bidi="ar-SA"/>
      </w:rPr>
    </w:lvl>
    <w:lvl w:ilvl="1">
      <w:start w:val="11"/>
      <w:numFmt w:val="decimal"/>
      <w:lvlText w:val="%1.%2"/>
      <w:lvlJc w:val="left"/>
      <w:pPr>
        <w:ind w:left="919" w:hanging="709"/>
        <w:jc w:val="left"/>
      </w:pPr>
      <w:rPr>
        <w:rFonts w:hint="default"/>
        <w:lang w:val="ru-RU" w:eastAsia="en-US" w:bidi="ar-SA"/>
      </w:rPr>
    </w:lvl>
    <w:lvl w:ilvl="2">
      <w:start w:val="1"/>
      <w:numFmt w:val="decimal"/>
      <w:lvlText w:val="%1.%2.%3."/>
      <w:lvlJc w:val="left"/>
      <w:pPr>
        <w:ind w:left="919"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3">
      <w:start w:val="0"/>
      <w:numFmt w:val="bullet"/>
      <w:lvlText w:val="•"/>
      <w:lvlJc w:val="left"/>
      <w:pPr>
        <w:ind w:left="3876" w:hanging="709"/>
      </w:pPr>
      <w:rPr>
        <w:rFonts w:hint="default"/>
        <w:lang w:val="ru-RU" w:eastAsia="en-US" w:bidi="ar-SA"/>
      </w:rPr>
    </w:lvl>
    <w:lvl w:ilvl="4">
      <w:start w:val="0"/>
      <w:numFmt w:val="bullet"/>
      <w:lvlText w:val="•"/>
      <w:lvlJc w:val="left"/>
      <w:pPr>
        <w:ind w:left="4861" w:hanging="709"/>
      </w:pPr>
      <w:rPr>
        <w:rFonts w:hint="default"/>
        <w:lang w:val="ru-RU" w:eastAsia="en-US" w:bidi="ar-SA"/>
      </w:rPr>
    </w:lvl>
    <w:lvl w:ilvl="5">
      <w:start w:val="0"/>
      <w:numFmt w:val="bullet"/>
      <w:lvlText w:val="•"/>
      <w:lvlJc w:val="left"/>
      <w:pPr>
        <w:ind w:left="5846" w:hanging="709"/>
      </w:pPr>
      <w:rPr>
        <w:rFonts w:hint="default"/>
        <w:lang w:val="ru-RU" w:eastAsia="en-US" w:bidi="ar-SA"/>
      </w:rPr>
    </w:lvl>
    <w:lvl w:ilvl="6">
      <w:start w:val="0"/>
      <w:numFmt w:val="bullet"/>
      <w:lvlText w:val="•"/>
      <w:lvlJc w:val="left"/>
      <w:pPr>
        <w:ind w:left="6832" w:hanging="709"/>
      </w:pPr>
      <w:rPr>
        <w:rFonts w:hint="default"/>
        <w:lang w:val="ru-RU" w:eastAsia="en-US" w:bidi="ar-SA"/>
      </w:rPr>
    </w:lvl>
    <w:lvl w:ilvl="7">
      <w:start w:val="0"/>
      <w:numFmt w:val="bullet"/>
      <w:lvlText w:val="•"/>
      <w:lvlJc w:val="left"/>
      <w:pPr>
        <w:ind w:left="7817" w:hanging="709"/>
      </w:pPr>
      <w:rPr>
        <w:rFonts w:hint="default"/>
        <w:lang w:val="ru-RU" w:eastAsia="en-US" w:bidi="ar-SA"/>
      </w:rPr>
    </w:lvl>
    <w:lvl w:ilvl="8">
      <w:start w:val="0"/>
      <w:numFmt w:val="bullet"/>
      <w:lvlText w:val="•"/>
      <w:lvlJc w:val="left"/>
      <w:pPr>
        <w:ind w:left="8802" w:hanging="709"/>
      </w:pPr>
      <w:rPr>
        <w:rFonts w:hint="default"/>
        <w:lang w:val="ru-RU" w:eastAsia="en-US" w:bidi="ar-SA"/>
      </w:rPr>
    </w:lvl>
  </w:abstractNum>
  <w:abstractNum w:abstractNumId="42">
    <w:multiLevelType w:val="hybridMultilevel"/>
    <w:lvl w:ilvl="0">
      <w:start w:val="1"/>
      <w:numFmt w:val="decimal"/>
      <w:lvlText w:val="%1"/>
      <w:lvlJc w:val="left"/>
      <w:pPr>
        <w:ind w:left="919" w:hanging="709"/>
        <w:jc w:val="left"/>
      </w:pPr>
      <w:rPr>
        <w:rFonts w:hint="default"/>
        <w:lang w:val="ru-RU" w:eastAsia="en-US" w:bidi="ar-SA"/>
      </w:rPr>
    </w:lvl>
    <w:lvl w:ilvl="1">
      <w:start w:val="10"/>
      <w:numFmt w:val="decimal"/>
      <w:lvlText w:val="%1.%2"/>
      <w:lvlJc w:val="left"/>
      <w:pPr>
        <w:ind w:left="919" w:hanging="709"/>
        <w:jc w:val="left"/>
      </w:pPr>
      <w:rPr>
        <w:rFonts w:hint="default"/>
        <w:lang w:val="ru-RU" w:eastAsia="en-US" w:bidi="ar-SA"/>
      </w:rPr>
    </w:lvl>
    <w:lvl w:ilvl="2">
      <w:start w:val="1"/>
      <w:numFmt w:val="decimal"/>
      <w:lvlText w:val="%1.%2.%3."/>
      <w:lvlJc w:val="left"/>
      <w:pPr>
        <w:ind w:left="919"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3">
      <w:start w:val="0"/>
      <w:numFmt w:val="bullet"/>
      <w:lvlText w:val="•"/>
      <w:lvlJc w:val="left"/>
      <w:pPr>
        <w:ind w:left="3876" w:hanging="709"/>
      </w:pPr>
      <w:rPr>
        <w:rFonts w:hint="default"/>
        <w:lang w:val="ru-RU" w:eastAsia="en-US" w:bidi="ar-SA"/>
      </w:rPr>
    </w:lvl>
    <w:lvl w:ilvl="4">
      <w:start w:val="0"/>
      <w:numFmt w:val="bullet"/>
      <w:lvlText w:val="•"/>
      <w:lvlJc w:val="left"/>
      <w:pPr>
        <w:ind w:left="4861" w:hanging="709"/>
      </w:pPr>
      <w:rPr>
        <w:rFonts w:hint="default"/>
        <w:lang w:val="ru-RU" w:eastAsia="en-US" w:bidi="ar-SA"/>
      </w:rPr>
    </w:lvl>
    <w:lvl w:ilvl="5">
      <w:start w:val="0"/>
      <w:numFmt w:val="bullet"/>
      <w:lvlText w:val="•"/>
      <w:lvlJc w:val="left"/>
      <w:pPr>
        <w:ind w:left="5846" w:hanging="709"/>
      </w:pPr>
      <w:rPr>
        <w:rFonts w:hint="default"/>
        <w:lang w:val="ru-RU" w:eastAsia="en-US" w:bidi="ar-SA"/>
      </w:rPr>
    </w:lvl>
    <w:lvl w:ilvl="6">
      <w:start w:val="0"/>
      <w:numFmt w:val="bullet"/>
      <w:lvlText w:val="•"/>
      <w:lvlJc w:val="left"/>
      <w:pPr>
        <w:ind w:left="6832" w:hanging="709"/>
      </w:pPr>
      <w:rPr>
        <w:rFonts w:hint="default"/>
        <w:lang w:val="ru-RU" w:eastAsia="en-US" w:bidi="ar-SA"/>
      </w:rPr>
    </w:lvl>
    <w:lvl w:ilvl="7">
      <w:start w:val="0"/>
      <w:numFmt w:val="bullet"/>
      <w:lvlText w:val="•"/>
      <w:lvlJc w:val="left"/>
      <w:pPr>
        <w:ind w:left="7817" w:hanging="709"/>
      </w:pPr>
      <w:rPr>
        <w:rFonts w:hint="default"/>
        <w:lang w:val="ru-RU" w:eastAsia="en-US" w:bidi="ar-SA"/>
      </w:rPr>
    </w:lvl>
    <w:lvl w:ilvl="8">
      <w:start w:val="0"/>
      <w:numFmt w:val="bullet"/>
      <w:lvlText w:val="•"/>
      <w:lvlJc w:val="left"/>
      <w:pPr>
        <w:ind w:left="8802" w:hanging="709"/>
      </w:pPr>
      <w:rPr>
        <w:rFonts w:hint="default"/>
        <w:lang w:val="ru-RU" w:eastAsia="en-US" w:bidi="ar-SA"/>
      </w:rPr>
    </w:lvl>
  </w:abstractNum>
  <w:abstractNum w:abstractNumId="41">
    <w:multiLevelType w:val="hybridMultilevel"/>
    <w:lvl w:ilvl="0">
      <w:start w:val="1"/>
      <w:numFmt w:val="decimal"/>
      <w:lvlText w:val="%1"/>
      <w:lvlJc w:val="left"/>
      <w:pPr>
        <w:ind w:left="907" w:hanging="709"/>
        <w:jc w:val="left"/>
      </w:pPr>
      <w:rPr>
        <w:rFonts w:hint="default"/>
        <w:lang w:val="ru-RU" w:eastAsia="en-US" w:bidi="ar-SA"/>
      </w:rPr>
    </w:lvl>
    <w:lvl w:ilvl="1">
      <w:start w:val="9"/>
      <w:numFmt w:val="decimal"/>
      <w:lvlText w:val="%1.%2"/>
      <w:lvlJc w:val="left"/>
      <w:pPr>
        <w:ind w:left="907" w:hanging="709"/>
        <w:jc w:val="left"/>
      </w:pPr>
      <w:rPr>
        <w:rFonts w:hint="default"/>
        <w:lang w:val="ru-RU" w:eastAsia="en-US" w:bidi="ar-SA"/>
      </w:rPr>
    </w:lvl>
    <w:lvl w:ilvl="2">
      <w:start w:val="1"/>
      <w:numFmt w:val="decimal"/>
      <w:lvlText w:val="%1.%2.%3."/>
      <w:lvlJc w:val="left"/>
      <w:pPr>
        <w:ind w:left="907"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3">
      <w:start w:val="0"/>
      <w:numFmt w:val="bullet"/>
      <w:lvlText w:val="•"/>
      <w:lvlJc w:val="left"/>
      <w:pPr>
        <w:ind w:left="3862" w:hanging="709"/>
      </w:pPr>
      <w:rPr>
        <w:rFonts w:hint="default"/>
        <w:lang w:val="ru-RU" w:eastAsia="en-US" w:bidi="ar-SA"/>
      </w:rPr>
    </w:lvl>
    <w:lvl w:ilvl="4">
      <w:start w:val="0"/>
      <w:numFmt w:val="bullet"/>
      <w:lvlText w:val="•"/>
      <w:lvlJc w:val="left"/>
      <w:pPr>
        <w:ind w:left="4849" w:hanging="709"/>
      </w:pPr>
      <w:rPr>
        <w:rFonts w:hint="default"/>
        <w:lang w:val="ru-RU" w:eastAsia="en-US" w:bidi="ar-SA"/>
      </w:rPr>
    </w:lvl>
    <w:lvl w:ilvl="5">
      <w:start w:val="0"/>
      <w:numFmt w:val="bullet"/>
      <w:lvlText w:val="•"/>
      <w:lvlJc w:val="left"/>
      <w:pPr>
        <w:ind w:left="5836" w:hanging="709"/>
      </w:pPr>
      <w:rPr>
        <w:rFonts w:hint="default"/>
        <w:lang w:val="ru-RU" w:eastAsia="en-US" w:bidi="ar-SA"/>
      </w:rPr>
    </w:lvl>
    <w:lvl w:ilvl="6">
      <w:start w:val="0"/>
      <w:numFmt w:val="bullet"/>
      <w:lvlText w:val="•"/>
      <w:lvlJc w:val="left"/>
      <w:pPr>
        <w:ind w:left="6824" w:hanging="709"/>
      </w:pPr>
      <w:rPr>
        <w:rFonts w:hint="default"/>
        <w:lang w:val="ru-RU" w:eastAsia="en-US" w:bidi="ar-SA"/>
      </w:rPr>
    </w:lvl>
    <w:lvl w:ilvl="7">
      <w:start w:val="0"/>
      <w:numFmt w:val="bullet"/>
      <w:lvlText w:val="•"/>
      <w:lvlJc w:val="left"/>
      <w:pPr>
        <w:ind w:left="7811" w:hanging="709"/>
      </w:pPr>
      <w:rPr>
        <w:rFonts w:hint="default"/>
        <w:lang w:val="ru-RU" w:eastAsia="en-US" w:bidi="ar-SA"/>
      </w:rPr>
    </w:lvl>
    <w:lvl w:ilvl="8">
      <w:start w:val="0"/>
      <w:numFmt w:val="bullet"/>
      <w:lvlText w:val="•"/>
      <w:lvlJc w:val="left"/>
      <w:pPr>
        <w:ind w:left="8798" w:hanging="709"/>
      </w:pPr>
      <w:rPr>
        <w:rFonts w:hint="default"/>
        <w:lang w:val="ru-RU" w:eastAsia="en-US" w:bidi="ar-SA"/>
      </w:rPr>
    </w:lvl>
  </w:abstractNum>
  <w:abstractNum w:abstractNumId="40">
    <w:multiLevelType w:val="hybridMultilevel"/>
    <w:lvl w:ilvl="0">
      <w:start w:val="0"/>
      <w:numFmt w:val="bullet"/>
      <w:lvlText w:val=""/>
      <w:lvlJc w:val="left"/>
      <w:pPr>
        <w:ind w:left="199" w:hanging="286"/>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257" w:hanging="286"/>
      </w:pPr>
      <w:rPr>
        <w:rFonts w:hint="default"/>
        <w:lang w:val="ru-RU" w:eastAsia="en-US" w:bidi="ar-SA"/>
      </w:rPr>
    </w:lvl>
    <w:lvl w:ilvl="2">
      <w:start w:val="0"/>
      <w:numFmt w:val="bullet"/>
      <w:lvlText w:val="•"/>
      <w:lvlJc w:val="left"/>
      <w:pPr>
        <w:ind w:left="2314" w:hanging="286"/>
      </w:pPr>
      <w:rPr>
        <w:rFonts w:hint="default"/>
        <w:lang w:val="ru-RU" w:eastAsia="en-US" w:bidi="ar-SA"/>
      </w:rPr>
    </w:lvl>
    <w:lvl w:ilvl="3">
      <w:start w:val="0"/>
      <w:numFmt w:val="bullet"/>
      <w:lvlText w:val="•"/>
      <w:lvlJc w:val="left"/>
      <w:pPr>
        <w:ind w:left="3372" w:hanging="286"/>
      </w:pPr>
      <w:rPr>
        <w:rFonts w:hint="default"/>
        <w:lang w:val="ru-RU" w:eastAsia="en-US" w:bidi="ar-SA"/>
      </w:rPr>
    </w:lvl>
    <w:lvl w:ilvl="4">
      <w:start w:val="0"/>
      <w:numFmt w:val="bullet"/>
      <w:lvlText w:val="•"/>
      <w:lvlJc w:val="left"/>
      <w:pPr>
        <w:ind w:left="4429" w:hanging="286"/>
      </w:pPr>
      <w:rPr>
        <w:rFonts w:hint="default"/>
        <w:lang w:val="ru-RU" w:eastAsia="en-US" w:bidi="ar-SA"/>
      </w:rPr>
    </w:lvl>
    <w:lvl w:ilvl="5">
      <w:start w:val="0"/>
      <w:numFmt w:val="bullet"/>
      <w:lvlText w:val="•"/>
      <w:lvlJc w:val="left"/>
      <w:pPr>
        <w:ind w:left="5486" w:hanging="286"/>
      </w:pPr>
      <w:rPr>
        <w:rFonts w:hint="default"/>
        <w:lang w:val="ru-RU" w:eastAsia="en-US" w:bidi="ar-SA"/>
      </w:rPr>
    </w:lvl>
    <w:lvl w:ilvl="6">
      <w:start w:val="0"/>
      <w:numFmt w:val="bullet"/>
      <w:lvlText w:val="•"/>
      <w:lvlJc w:val="left"/>
      <w:pPr>
        <w:ind w:left="6544" w:hanging="286"/>
      </w:pPr>
      <w:rPr>
        <w:rFonts w:hint="default"/>
        <w:lang w:val="ru-RU" w:eastAsia="en-US" w:bidi="ar-SA"/>
      </w:rPr>
    </w:lvl>
    <w:lvl w:ilvl="7">
      <w:start w:val="0"/>
      <w:numFmt w:val="bullet"/>
      <w:lvlText w:val="•"/>
      <w:lvlJc w:val="left"/>
      <w:pPr>
        <w:ind w:left="7601" w:hanging="286"/>
      </w:pPr>
      <w:rPr>
        <w:rFonts w:hint="default"/>
        <w:lang w:val="ru-RU" w:eastAsia="en-US" w:bidi="ar-SA"/>
      </w:rPr>
    </w:lvl>
    <w:lvl w:ilvl="8">
      <w:start w:val="0"/>
      <w:numFmt w:val="bullet"/>
      <w:lvlText w:val="•"/>
      <w:lvlJc w:val="left"/>
      <w:pPr>
        <w:ind w:left="8658" w:hanging="286"/>
      </w:pPr>
      <w:rPr>
        <w:rFonts w:hint="default"/>
        <w:lang w:val="ru-RU" w:eastAsia="en-US" w:bidi="ar-SA"/>
      </w:rPr>
    </w:lvl>
  </w:abstractNum>
  <w:abstractNum w:abstractNumId="39">
    <w:multiLevelType w:val="hybridMultilevel"/>
    <w:lvl w:ilvl="0">
      <w:start w:val="0"/>
      <w:numFmt w:val="bullet"/>
      <w:lvlText w:val="-"/>
      <w:lvlJc w:val="left"/>
      <w:pPr>
        <w:ind w:left="199" w:hanging="15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57" w:hanging="159"/>
      </w:pPr>
      <w:rPr>
        <w:rFonts w:hint="default"/>
        <w:lang w:val="ru-RU" w:eastAsia="en-US" w:bidi="ar-SA"/>
      </w:rPr>
    </w:lvl>
    <w:lvl w:ilvl="2">
      <w:start w:val="0"/>
      <w:numFmt w:val="bullet"/>
      <w:lvlText w:val="•"/>
      <w:lvlJc w:val="left"/>
      <w:pPr>
        <w:ind w:left="2314" w:hanging="159"/>
      </w:pPr>
      <w:rPr>
        <w:rFonts w:hint="default"/>
        <w:lang w:val="ru-RU" w:eastAsia="en-US" w:bidi="ar-SA"/>
      </w:rPr>
    </w:lvl>
    <w:lvl w:ilvl="3">
      <w:start w:val="0"/>
      <w:numFmt w:val="bullet"/>
      <w:lvlText w:val="•"/>
      <w:lvlJc w:val="left"/>
      <w:pPr>
        <w:ind w:left="3372" w:hanging="159"/>
      </w:pPr>
      <w:rPr>
        <w:rFonts w:hint="default"/>
        <w:lang w:val="ru-RU" w:eastAsia="en-US" w:bidi="ar-SA"/>
      </w:rPr>
    </w:lvl>
    <w:lvl w:ilvl="4">
      <w:start w:val="0"/>
      <w:numFmt w:val="bullet"/>
      <w:lvlText w:val="•"/>
      <w:lvlJc w:val="left"/>
      <w:pPr>
        <w:ind w:left="4429" w:hanging="159"/>
      </w:pPr>
      <w:rPr>
        <w:rFonts w:hint="default"/>
        <w:lang w:val="ru-RU" w:eastAsia="en-US" w:bidi="ar-SA"/>
      </w:rPr>
    </w:lvl>
    <w:lvl w:ilvl="5">
      <w:start w:val="0"/>
      <w:numFmt w:val="bullet"/>
      <w:lvlText w:val="•"/>
      <w:lvlJc w:val="left"/>
      <w:pPr>
        <w:ind w:left="5486" w:hanging="159"/>
      </w:pPr>
      <w:rPr>
        <w:rFonts w:hint="default"/>
        <w:lang w:val="ru-RU" w:eastAsia="en-US" w:bidi="ar-SA"/>
      </w:rPr>
    </w:lvl>
    <w:lvl w:ilvl="6">
      <w:start w:val="0"/>
      <w:numFmt w:val="bullet"/>
      <w:lvlText w:val="•"/>
      <w:lvlJc w:val="left"/>
      <w:pPr>
        <w:ind w:left="6544" w:hanging="159"/>
      </w:pPr>
      <w:rPr>
        <w:rFonts w:hint="default"/>
        <w:lang w:val="ru-RU" w:eastAsia="en-US" w:bidi="ar-SA"/>
      </w:rPr>
    </w:lvl>
    <w:lvl w:ilvl="7">
      <w:start w:val="0"/>
      <w:numFmt w:val="bullet"/>
      <w:lvlText w:val="•"/>
      <w:lvlJc w:val="left"/>
      <w:pPr>
        <w:ind w:left="7601" w:hanging="159"/>
      </w:pPr>
      <w:rPr>
        <w:rFonts w:hint="default"/>
        <w:lang w:val="ru-RU" w:eastAsia="en-US" w:bidi="ar-SA"/>
      </w:rPr>
    </w:lvl>
    <w:lvl w:ilvl="8">
      <w:start w:val="0"/>
      <w:numFmt w:val="bullet"/>
      <w:lvlText w:val="•"/>
      <w:lvlJc w:val="left"/>
      <w:pPr>
        <w:ind w:left="8658" w:hanging="159"/>
      </w:pPr>
      <w:rPr>
        <w:rFonts w:hint="default"/>
        <w:lang w:val="ru-RU" w:eastAsia="en-US" w:bidi="ar-SA"/>
      </w:rPr>
    </w:lvl>
  </w:abstractNum>
  <w:abstractNum w:abstractNumId="38">
    <w:multiLevelType w:val="hybridMultilevel"/>
    <w:lvl w:ilvl="0">
      <w:start w:val="0"/>
      <w:numFmt w:val="bullet"/>
      <w:lvlText w:val="-"/>
      <w:lvlJc w:val="left"/>
      <w:pPr>
        <w:ind w:left="199" w:hanging="156"/>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57" w:hanging="156"/>
      </w:pPr>
      <w:rPr>
        <w:rFonts w:hint="default"/>
        <w:lang w:val="ru-RU" w:eastAsia="en-US" w:bidi="ar-SA"/>
      </w:rPr>
    </w:lvl>
    <w:lvl w:ilvl="2">
      <w:start w:val="0"/>
      <w:numFmt w:val="bullet"/>
      <w:lvlText w:val="•"/>
      <w:lvlJc w:val="left"/>
      <w:pPr>
        <w:ind w:left="2314" w:hanging="156"/>
      </w:pPr>
      <w:rPr>
        <w:rFonts w:hint="default"/>
        <w:lang w:val="ru-RU" w:eastAsia="en-US" w:bidi="ar-SA"/>
      </w:rPr>
    </w:lvl>
    <w:lvl w:ilvl="3">
      <w:start w:val="0"/>
      <w:numFmt w:val="bullet"/>
      <w:lvlText w:val="•"/>
      <w:lvlJc w:val="left"/>
      <w:pPr>
        <w:ind w:left="3372" w:hanging="156"/>
      </w:pPr>
      <w:rPr>
        <w:rFonts w:hint="default"/>
        <w:lang w:val="ru-RU" w:eastAsia="en-US" w:bidi="ar-SA"/>
      </w:rPr>
    </w:lvl>
    <w:lvl w:ilvl="4">
      <w:start w:val="0"/>
      <w:numFmt w:val="bullet"/>
      <w:lvlText w:val="•"/>
      <w:lvlJc w:val="left"/>
      <w:pPr>
        <w:ind w:left="4429" w:hanging="156"/>
      </w:pPr>
      <w:rPr>
        <w:rFonts w:hint="default"/>
        <w:lang w:val="ru-RU" w:eastAsia="en-US" w:bidi="ar-SA"/>
      </w:rPr>
    </w:lvl>
    <w:lvl w:ilvl="5">
      <w:start w:val="0"/>
      <w:numFmt w:val="bullet"/>
      <w:lvlText w:val="•"/>
      <w:lvlJc w:val="left"/>
      <w:pPr>
        <w:ind w:left="5486" w:hanging="156"/>
      </w:pPr>
      <w:rPr>
        <w:rFonts w:hint="default"/>
        <w:lang w:val="ru-RU" w:eastAsia="en-US" w:bidi="ar-SA"/>
      </w:rPr>
    </w:lvl>
    <w:lvl w:ilvl="6">
      <w:start w:val="0"/>
      <w:numFmt w:val="bullet"/>
      <w:lvlText w:val="•"/>
      <w:lvlJc w:val="left"/>
      <w:pPr>
        <w:ind w:left="6544" w:hanging="156"/>
      </w:pPr>
      <w:rPr>
        <w:rFonts w:hint="default"/>
        <w:lang w:val="ru-RU" w:eastAsia="en-US" w:bidi="ar-SA"/>
      </w:rPr>
    </w:lvl>
    <w:lvl w:ilvl="7">
      <w:start w:val="0"/>
      <w:numFmt w:val="bullet"/>
      <w:lvlText w:val="•"/>
      <w:lvlJc w:val="left"/>
      <w:pPr>
        <w:ind w:left="7601" w:hanging="156"/>
      </w:pPr>
      <w:rPr>
        <w:rFonts w:hint="default"/>
        <w:lang w:val="ru-RU" w:eastAsia="en-US" w:bidi="ar-SA"/>
      </w:rPr>
    </w:lvl>
    <w:lvl w:ilvl="8">
      <w:start w:val="0"/>
      <w:numFmt w:val="bullet"/>
      <w:lvlText w:val="•"/>
      <w:lvlJc w:val="left"/>
      <w:pPr>
        <w:ind w:left="8658" w:hanging="156"/>
      </w:pPr>
      <w:rPr>
        <w:rFonts w:hint="default"/>
        <w:lang w:val="ru-RU" w:eastAsia="en-US" w:bidi="ar-SA"/>
      </w:rPr>
    </w:lvl>
  </w:abstractNum>
  <w:abstractNum w:abstractNumId="37">
    <w:multiLevelType w:val="hybridMultilevel"/>
    <w:lvl w:ilvl="0">
      <w:start w:val="1"/>
      <w:numFmt w:val="decimal"/>
      <w:lvlText w:val="%1"/>
      <w:lvlJc w:val="left"/>
      <w:pPr>
        <w:ind w:left="919" w:hanging="709"/>
        <w:jc w:val="left"/>
      </w:pPr>
      <w:rPr>
        <w:rFonts w:hint="default"/>
        <w:lang w:val="ru-RU" w:eastAsia="en-US" w:bidi="ar-SA"/>
      </w:rPr>
    </w:lvl>
    <w:lvl w:ilvl="1">
      <w:start w:val="8"/>
      <w:numFmt w:val="decimal"/>
      <w:lvlText w:val="%1.%2"/>
      <w:lvlJc w:val="left"/>
      <w:pPr>
        <w:ind w:left="919" w:hanging="709"/>
        <w:jc w:val="left"/>
      </w:pPr>
      <w:rPr>
        <w:rFonts w:hint="default"/>
        <w:lang w:val="ru-RU" w:eastAsia="en-US" w:bidi="ar-SA"/>
      </w:rPr>
    </w:lvl>
    <w:lvl w:ilvl="2">
      <w:start w:val="1"/>
      <w:numFmt w:val="decimal"/>
      <w:lvlText w:val="%1.%2.%3."/>
      <w:lvlJc w:val="left"/>
      <w:pPr>
        <w:ind w:left="919"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3">
      <w:start w:val="1"/>
      <w:numFmt w:val="decimal"/>
      <w:lvlText w:val="%1.%2.%3.%4."/>
      <w:lvlJc w:val="left"/>
      <w:pPr>
        <w:ind w:left="1051" w:hanging="853"/>
        <w:jc w:val="left"/>
      </w:pPr>
      <w:rPr>
        <w:rFonts w:hint="default" w:ascii="Times New Roman" w:hAnsi="Times New Roman" w:eastAsia="Times New Roman" w:cs="Times New Roman"/>
        <w:b/>
        <w:bCs/>
        <w:i w:val="0"/>
        <w:iCs w:val="0"/>
        <w:spacing w:val="0"/>
        <w:w w:val="100"/>
        <w:sz w:val="24"/>
        <w:szCs w:val="24"/>
        <w:lang w:val="ru-RU" w:eastAsia="en-US" w:bidi="ar-SA"/>
      </w:rPr>
    </w:lvl>
    <w:lvl w:ilvl="4">
      <w:start w:val="1"/>
      <w:numFmt w:val="decimal"/>
      <w:lvlText w:val="%5)"/>
      <w:lvlJc w:val="left"/>
      <w:pPr>
        <w:ind w:left="199" w:hanging="42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5">
      <w:start w:val="0"/>
      <w:numFmt w:val="bullet"/>
      <w:lvlText w:val="•"/>
      <w:lvlJc w:val="left"/>
      <w:pPr>
        <w:ind w:left="4702" w:hanging="425"/>
      </w:pPr>
      <w:rPr>
        <w:rFonts w:hint="default"/>
        <w:lang w:val="ru-RU" w:eastAsia="en-US" w:bidi="ar-SA"/>
      </w:rPr>
    </w:lvl>
    <w:lvl w:ilvl="6">
      <w:start w:val="0"/>
      <w:numFmt w:val="bullet"/>
      <w:lvlText w:val="•"/>
      <w:lvlJc w:val="left"/>
      <w:pPr>
        <w:ind w:left="5916" w:hanging="425"/>
      </w:pPr>
      <w:rPr>
        <w:rFonts w:hint="default"/>
        <w:lang w:val="ru-RU" w:eastAsia="en-US" w:bidi="ar-SA"/>
      </w:rPr>
    </w:lvl>
    <w:lvl w:ilvl="7">
      <w:start w:val="0"/>
      <w:numFmt w:val="bullet"/>
      <w:lvlText w:val="•"/>
      <w:lvlJc w:val="left"/>
      <w:pPr>
        <w:ind w:left="7130" w:hanging="425"/>
      </w:pPr>
      <w:rPr>
        <w:rFonts w:hint="default"/>
        <w:lang w:val="ru-RU" w:eastAsia="en-US" w:bidi="ar-SA"/>
      </w:rPr>
    </w:lvl>
    <w:lvl w:ilvl="8">
      <w:start w:val="0"/>
      <w:numFmt w:val="bullet"/>
      <w:lvlText w:val="•"/>
      <w:lvlJc w:val="left"/>
      <w:pPr>
        <w:ind w:left="8345" w:hanging="425"/>
      </w:pPr>
      <w:rPr>
        <w:rFonts w:hint="default"/>
        <w:lang w:val="ru-RU" w:eastAsia="en-US" w:bidi="ar-SA"/>
      </w:rPr>
    </w:lvl>
  </w:abstractNum>
  <w:abstractNum w:abstractNumId="36">
    <w:multiLevelType w:val="hybridMultilevel"/>
    <w:lvl w:ilvl="0">
      <w:start w:val="1"/>
      <w:numFmt w:val="decimal"/>
      <w:lvlText w:val="%1"/>
      <w:lvlJc w:val="left"/>
      <w:pPr>
        <w:ind w:left="919" w:hanging="709"/>
        <w:jc w:val="left"/>
      </w:pPr>
      <w:rPr>
        <w:rFonts w:hint="default"/>
        <w:lang w:val="ru-RU" w:eastAsia="en-US" w:bidi="ar-SA"/>
      </w:rPr>
    </w:lvl>
    <w:lvl w:ilvl="1">
      <w:start w:val="7"/>
      <w:numFmt w:val="decimal"/>
      <w:lvlText w:val="%1.%2"/>
      <w:lvlJc w:val="left"/>
      <w:pPr>
        <w:ind w:left="919" w:hanging="709"/>
        <w:jc w:val="left"/>
      </w:pPr>
      <w:rPr>
        <w:rFonts w:hint="default"/>
        <w:lang w:val="ru-RU" w:eastAsia="en-US" w:bidi="ar-SA"/>
      </w:rPr>
    </w:lvl>
    <w:lvl w:ilvl="2">
      <w:start w:val="1"/>
      <w:numFmt w:val="decimal"/>
      <w:lvlText w:val="%1.%2.%3."/>
      <w:lvlJc w:val="left"/>
      <w:pPr>
        <w:ind w:left="919"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3">
      <w:start w:val="0"/>
      <w:numFmt w:val="bullet"/>
      <w:lvlText w:val="•"/>
      <w:lvlJc w:val="left"/>
      <w:pPr>
        <w:ind w:left="3876" w:hanging="709"/>
      </w:pPr>
      <w:rPr>
        <w:rFonts w:hint="default"/>
        <w:lang w:val="ru-RU" w:eastAsia="en-US" w:bidi="ar-SA"/>
      </w:rPr>
    </w:lvl>
    <w:lvl w:ilvl="4">
      <w:start w:val="0"/>
      <w:numFmt w:val="bullet"/>
      <w:lvlText w:val="•"/>
      <w:lvlJc w:val="left"/>
      <w:pPr>
        <w:ind w:left="4861" w:hanging="709"/>
      </w:pPr>
      <w:rPr>
        <w:rFonts w:hint="default"/>
        <w:lang w:val="ru-RU" w:eastAsia="en-US" w:bidi="ar-SA"/>
      </w:rPr>
    </w:lvl>
    <w:lvl w:ilvl="5">
      <w:start w:val="0"/>
      <w:numFmt w:val="bullet"/>
      <w:lvlText w:val="•"/>
      <w:lvlJc w:val="left"/>
      <w:pPr>
        <w:ind w:left="5846" w:hanging="709"/>
      </w:pPr>
      <w:rPr>
        <w:rFonts w:hint="default"/>
        <w:lang w:val="ru-RU" w:eastAsia="en-US" w:bidi="ar-SA"/>
      </w:rPr>
    </w:lvl>
    <w:lvl w:ilvl="6">
      <w:start w:val="0"/>
      <w:numFmt w:val="bullet"/>
      <w:lvlText w:val="•"/>
      <w:lvlJc w:val="left"/>
      <w:pPr>
        <w:ind w:left="6832" w:hanging="709"/>
      </w:pPr>
      <w:rPr>
        <w:rFonts w:hint="default"/>
        <w:lang w:val="ru-RU" w:eastAsia="en-US" w:bidi="ar-SA"/>
      </w:rPr>
    </w:lvl>
    <w:lvl w:ilvl="7">
      <w:start w:val="0"/>
      <w:numFmt w:val="bullet"/>
      <w:lvlText w:val="•"/>
      <w:lvlJc w:val="left"/>
      <w:pPr>
        <w:ind w:left="7817" w:hanging="709"/>
      </w:pPr>
      <w:rPr>
        <w:rFonts w:hint="default"/>
        <w:lang w:val="ru-RU" w:eastAsia="en-US" w:bidi="ar-SA"/>
      </w:rPr>
    </w:lvl>
    <w:lvl w:ilvl="8">
      <w:start w:val="0"/>
      <w:numFmt w:val="bullet"/>
      <w:lvlText w:val="•"/>
      <w:lvlJc w:val="left"/>
      <w:pPr>
        <w:ind w:left="8802" w:hanging="709"/>
      </w:pPr>
      <w:rPr>
        <w:rFonts w:hint="default"/>
        <w:lang w:val="ru-RU" w:eastAsia="en-US" w:bidi="ar-SA"/>
      </w:rPr>
    </w:lvl>
  </w:abstractNum>
  <w:abstractNum w:abstractNumId="35">
    <w:multiLevelType w:val="hybridMultilevel"/>
    <w:lvl w:ilvl="0">
      <w:start w:val="1"/>
      <w:numFmt w:val="decimal"/>
      <w:lvlText w:val="%1"/>
      <w:lvlJc w:val="left"/>
      <w:pPr>
        <w:ind w:left="919" w:hanging="709"/>
        <w:jc w:val="left"/>
      </w:pPr>
      <w:rPr>
        <w:rFonts w:hint="default"/>
        <w:lang w:val="ru-RU" w:eastAsia="en-US" w:bidi="ar-SA"/>
      </w:rPr>
    </w:lvl>
    <w:lvl w:ilvl="1">
      <w:start w:val="6"/>
      <w:numFmt w:val="decimal"/>
      <w:lvlText w:val="%1.%2"/>
      <w:lvlJc w:val="left"/>
      <w:pPr>
        <w:ind w:left="919" w:hanging="709"/>
        <w:jc w:val="left"/>
      </w:pPr>
      <w:rPr>
        <w:rFonts w:hint="default"/>
        <w:lang w:val="ru-RU" w:eastAsia="en-US" w:bidi="ar-SA"/>
      </w:rPr>
    </w:lvl>
    <w:lvl w:ilvl="2">
      <w:start w:val="1"/>
      <w:numFmt w:val="decimal"/>
      <w:lvlText w:val="%1.%2.%3."/>
      <w:lvlJc w:val="left"/>
      <w:pPr>
        <w:ind w:left="919"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3">
      <w:start w:val="0"/>
      <w:numFmt w:val="bullet"/>
      <w:lvlText w:val="•"/>
      <w:lvlJc w:val="left"/>
      <w:pPr>
        <w:ind w:left="3876" w:hanging="709"/>
      </w:pPr>
      <w:rPr>
        <w:rFonts w:hint="default"/>
        <w:lang w:val="ru-RU" w:eastAsia="en-US" w:bidi="ar-SA"/>
      </w:rPr>
    </w:lvl>
    <w:lvl w:ilvl="4">
      <w:start w:val="0"/>
      <w:numFmt w:val="bullet"/>
      <w:lvlText w:val="•"/>
      <w:lvlJc w:val="left"/>
      <w:pPr>
        <w:ind w:left="4861" w:hanging="709"/>
      </w:pPr>
      <w:rPr>
        <w:rFonts w:hint="default"/>
        <w:lang w:val="ru-RU" w:eastAsia="en-US" w:bidi="ar-SA"/>
      </w:rPr>
    </w:lvl>
    <w:lvl w:ilvl="5">
      <w:start w:val="0"/>
      <w:numFmt w:val="bullet"/>
      <w:lvlText w:val="•"/>
      <w:lvlJc w:val="left"/>
      <w:pPr>
        <w:ind w:left="5846" w:hanging="709"/>
      </w:pPr>
      <w:rPr>
        <w:rFonts w:hint="default"/>
        <w:lang w:val="ru-RU" w:eastAsia="en-US" w:bidi="ar-SA"/>
      </w:rPr>
    </w:lvl>
    <w:lvl w:ilvl="6">
      <w:start w:val="0"/>
      <w:numFmt w:val="bullet"/>
      <w:lvlText w:val="•"/>
      <w:lvlJc w:val="left"/>
      <w:pPr>
        <w:ind w:left="6832" w:hanging="709"/>
      </w:pPr>
      <w:rPr>
        <w:rFonts w:hint="default"/>
        <w:lang w:val="ru-RU" w:eastAsia="en-US" w:bidi="ar-SA"/>
      </w:rPr>
    </w:lvl>
    <w:lvl w:ilvl="7">
      <w:start w:val="0"/>
      <w:numFmt w:val="bullet"/>
      <w:lvlText w:val="•"/>
      <w:lvlJc w:val="left"/>
      <w:pPr>
        <w:ind w:left="7817" w:hanging="709"/>
      </w:pPr>
      <w:rPr>
        <w:rFonts w:hint="default"/>
        <w:lang w:val="ru-RU" w:eastAsia="en-US" w:bidi="ar-SA"/>
      </w:rPr>
    </w:lvl>
    <w:lvl w:ilvl="8">
      <w:start w:val="0"/>
      <w:numFmt w:val="bullet"/>
      <w:lvlText w:val="•"/>
      <w:lvlJc w:val="left"/>
      <w:pPr>
        <w:ind w:left="8802" w:hanging="709"/>
      </w:pPr>
      <w:rPr>
        <w:rFonts w:hint="default"/>
        <w:lang w:val="ru-RU" w:eastAsia="en-US" w:bidi="ar-SA"/>
      </w:rPr>
    </w:lvl>
  </w:abstractNum>
  <w:abstractNum w:abstractNumId="34">
    <w:multiLevelType w:val="hybridMultilevel"/>
    <w:lvl w:ilvl="0">
      <w:start w:val="1"/>
      <w:numFmt w:val="decimal"/>
      <w:lvlText w:val="%1"/>
      <w:lvlJc w:val="left"/>
      <w:pPr>
        <w:ind w:left="874" w:hanging="709"/>
        <w:jc w:val="left"/>
      </w:pPr>
      <w:rPr>
        <w:rFonts w:hint="default"/>
        <w:lang w:val="ru-RU" w:eastAsia="en-US" w:bidi="ar-SA"/>
      </w:rPr>
    </w:lvl>
    <w:lvl w:ilvl="1">
      <w:start w:val="5"/>
      <w:numFmt w:val="decimal"/>
      <w:lvlText w:val="%1.%2"/>
      <w:lvlJc w:val="left"/>
      <w:pPr>
        <w:ind w:left="874" w:hanging="709"/>
        <w:jc w:val="left"/>
      </w:pPr>
      <w:rPr>
        <w:rFonts w:hint="default"/>
        <w:lang w:val="ru-RU" w:eastAsia="en-US" w:bidi="ar-SA"/>
      </w:rPr>
    </w:lvl>
    <w:lvl w:ilvl="2">
      <w:start w:val="1"/>
      <w:numFmt w:val="decimal"/>
      <w:lvlText w:val="%1.%2.%3."/>
      <w:lvlJc w:val="left"/>
      <w:pPr>
        <w:ind w:left="874"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3">
      <w:start w:val="0"/>
      <w:numFmt w:val="bullet"/>
      <w:lvlText w:val="•"/>
      <w:lvlJc w:val="left"/>
      <w:pPr>
        <w:ind w:left="3846" w:hanging="709"/>
      </w:pPr>
      <w:rPr>
        <w:rFonts w:hint="default"/>
        <w:lang w:val="ru-RU" w:eastAsia="en-US" w:bidi="ar-SA"/>
      </w:rPr>
    </w:lvl>
    <w:lvl w:ilvl="4">
      <w:start w:val="0"/>
      <w:numFmt w:val="bullet"/>
      <w:lvlText w:val="•"/>
      <w:lvlJc w:val="left"/>
      <w:pPr>
        <w:ind w:left="4835" w:hanging="709"/>
      </w:pPr>
      <w:rPr>
        <w:rFonts w:hint="default"/>
        <w:lang w:val="ru-RU" w:eastAsia="en-US" w:bidi="ar-SA"/>
      </w:rPr>
    </w:lvl>
    <w:lvl w:ilvl="5">
      <w:start w:val="0"/>
      <w:numFmt w:val="bullet"/>
      <w:lvlText w:val="•"/>
      <w:lvlJc w:val="left"/>
      <w:pPr>
        <w:ind w:left="5824" w:hanging="709"/>
      </w:pPr>
      <w:rPr>
        <w:rFonts w:hint="default"/>
        <w:lang w:val="ru-RU" w:eastAsia="en-US" w:bidi="ar-SA"/>
      </w:rPr>
    </w:lvl>
    <w:lvl w:ilvl="6">
      <w:start w:val="0"/>
      <w:numFmt w:val="bullet"/>
      <w:lvlText w:val="•"/>
      <w:lvlJc w:val="left"/>
      <w:pPr>
        <w:ind w:left="6813" w:hanging="709"/>
      </w:pPr>
      <w:rPr>
        <w:rFonts w:hint="default"/>
        <w:lang w:val="ru-RU" w:eastAsia="en-US" w:bidi="ar-SA"/>
      </w:rPr>
    </w:lvl>
    <w:lvl w:ilvl="7">
      <w:start w:val="0"/>
      <w:numFmt w:val="bullet"/>
      <w:lvlText w:val="•"/>
      <w:lvlJc w:val="left"/>
      <w:pPr>
        <w:ind w:left="7802" w:hanging="709"/>
      </w:pPr>
      <w:rPr>
        <w:rFonts w:hint="default"/>
        <w:lang w:val="ru-RU" w:eastAsia="en-US" w:bidi="ar-SA"/>
      </w:rPr>
    </w:lvl>
    <w:lvl w:ilvl="8">
      <w:start w:val="0"/>
      <w:numFmt w:val="bullet"/>
      <w:lvlText w:val="•"/>
      <w:lvlJc w:val="left"/>
      <w:pPr>
        <w:ind w:left="8791" w:hanging="709"/>
      </w:pPr>
      <w:rPr>
        <w:rFonts w:hint="default"/>
        <w:lang w:val="ru-RU" w:eastAsia="en-US" w:bidi="ar-SA"/>
      </w:rPr>
    </w:lvl>
  </w:abstractNum>
  <w:abstractNum w:abstractNumId="33">
    <w:multiLevelType w:val="hybridMultilevel"/>
    <w:lvl w:ilvl="0">
      <w:start w:val="1"/>
      <w:numFmt w:val="decimal"/>
      <w:lvlText w:val="%1"/>
      <w:lvlJc w:val="left"/>
      <w:pPr>
        <w:ind w:left="874" w:hanging="709"/>
        <w:jc w:val="left"/>
      </w:pPr>
      <w:rPr>
        <w:rFonts w:hint="default"/>
        <w:lang w:val="ru-RU" w:eastAsia="en-US" w:bidi="ar-SA"/>
      </w:rPr>
    </w:lvl>
    <w:lvl w:ilvl="1">
      <w:start w:val="4"/>
      <w:numFmt w:val="decimal"/>
      <w:lvlText w:val="%1.%2"/>
      <w:lvlJc w:val="left"/>
      <w:pPr>
        <w:ind w:left="874" w:hanging="709"/>
        <w:jc w:val="left"/>
      </w:pPr>
      <w:rPr>
        <w:rFonts w:hint="default"/>
        <w:lang w:val="ru-RU" w:eastAsia="en-US" w:bidi="ar-SA"/>
      </w:rPr>
    </w:lvl>
    <w:lvl w:ilvl="2">
      <w:start w:val="1"/>
      <w:numFmt w:val="decimal"/>
      <w:lvlText w:val="%1.%2.%3."/>
      <w:lvlJc w:val="left"/>
      <w:pPr>
        <w:ind w:left="874"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3">
      <w:start w:val="0"/>
      <w:numFmt w:val="bullet"/>
      <w:lvlText w:val="•"/>
      <w:lvlJc w:val="left"/>
      <w:pPr>
        <w:ind w:left="3846" w:hanging="709"/>
      </w:pPr>
      <w:rPr>
        <w:rFonts w:hint="default"/>
        <w:lang w:val="ru-RU" w:eastAsia="en-US" w:bidi="ar-SA"/>
      </w:rPr>
    </w:lvl>
    <w:lvl w:ilvl="4">
      <w:start w:val="0"/>
      <w:numFmt w:val="bullet"/>
      <w:lvlText w:val="•"/>
      <w:lvlJc w:val="left"/>
      <w:pPr>
        <w:ind w:left="4835" w:hanging="709"/>
      </w:pPr>
      <w:rPr>
        <w:rFonts w:hint="default"/>
        <w:lang w:val="ru-RU" w:eastAsia="en-US" w:bidi="ar-SA"/>
      </w:rPr>
    </w:lvl>
    <w:lvl w:ilvl="5">
      <w:start w:val="0"/>
      <w:numFmt w:val="bullet"/>
      <w:lvlText w:val="•"/>
      <w:lvlJc w:val="left"/>
      <w:pPr>
        <w:ind w:left="5824" w:hanging="709"/>
      </w:pPr>
      <w:rPr>
        <w:rFonts w:hint="default"/>
        <w:lang w:val="ru-RU" w:eastAsia="en-US" w:bidi="ar-SA"/>
      </w:rPr>
    </w:lvl>
    <w:lvl w:ilvl="6">
      <w:start w:val="0"/>
      <w:numFmt w:val="bullet"/>
      <w:lvlText w:val="•"/>
      <w:lvlJc w:val="left"/>
      <w:pPr>
        <w:ind w:left="6813" w:hanging="709"/>
      </w:pPr>
      <w:rPr>
        <w:rFonts w:hint="default"/>
        <w:lang w:val="ru-RU" w:eastAsia="en-US" w:bidi="ar-SA"/>
      </w:rPr>
    </w:lvl>
    <w:lvl w:ilvl="7">
      <w:start w:val="0"/>
      <w:numFmt w:val="bullet"/>
      <w:lvlText w:val="•"/>
      <w:lvlJc w:val="left"/>
      <w:pPr>
        <w:ind w:left="7802" w:hanging="709"/>
      </w:pPr>
      <w:rPr>
        <w:rFonts w:hint="default"/>
        <w:lang w:val="ru-RU" w:eastAsia="en-US" w:bidi="ar-SA"/>
      </w:rPr>
    </w:lvl>
    <w:lvl w:ilvl="8">
      <w:start w:val="0"/>
      <w:numFmt w:val="bullet"/>
      <w:lvlText w:val="•"/>
      <w:lvlJc w:val="left"/>
      <w:pPr>
        <w:ind w:left="8791" w:hanging="709"/>
      </w:pPr>
      <w:rPr>
        <w:rFonts w:hint="default"/>
        <w:lang w:val="ru-RU" w:eastAsia="en-US" w:bidi="ar-SA"/>
      </w:rPr>
    </w:lvl>
  </w:abstractNum>
  <w:abstractNum w:abstractNumId="32">
    <w:multiLevelType w:val="hybridMultilevel"/>
    <w:lvl w:ilvl="0">
      <w:start w:val="0"/>
      <w:numFmt w:val="bullet"/>
      <w:lvlText w:val="-"/>
      <w:lvlJc w:val="left"/>
      <w:pPr>
        <w:ind w:left="154"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0" w:hanging="140"/>
      </w:pPr>
      <w:rPr>
        <w:rFonts w:hint="default"/>
        <w:lang w:val="ru-RU" w:eastAsia="en-US" w:bidi="ar-SA"/>
      </w:rPr>
    </w:lvl>
    <w:lvl w:ilvl="2">
      <w:start w:val="0"/>
      <w:numFmt w:val="bullet"/>
      <w:lvlText w:val="•"/>
      <w:lvlJc w:val="left"/>
      <w:pPr>
        <w:ind w:left="2281" w:hanging="140"/>
      </w:pPr>
      <w:rPr>
        <w:rFonts w:hint="default"/>
        <w:lang w:val="ru-RU" w:eastAsia="en-US" w:bidi="ar-SA"/>
      </w:rPr>
    </w:lvl>
    <w:lvl w:ilvl="3">
      <w:start w:val="0"/>
      <w:numFmt w:val="bullet"/>
      <w:lvlText w:val="•"/>
      <w:lvlJc w:val="left"/>
      <w:pPr>
        <w:ind w:left="3342" w:hanging="140"/>
      </w:pPr>
      <w:rPr>
        <w:rFonts w:hint="default"/>
        <w:lang w:val="ru-RU" w:eastAsia="en-US" w:bidi="ar-SA"/>
      </w:rPr>
    </w:lvl>
    <w:lvl w:ilvl="4">
      <w:start w:val="0"/>
      <w:numFmt w:val="bullet"/>
      <w:lvlText w:val="•"/>
      <w:lvlJc w:val="left"/>
      <w:pPr>
        <w:ind w:left="4403" w:hanging="140"/>
      </w:pPr>
      <w:rPr>
        <w:rFonts w:hint="default"/>
        <w:lang w:val="ru-RU" w:eastAsia="en-US" w:bidi="ar-SA"/>
      </w:rPr>
    </w:lvl>
    <w:lvl w:ilvl="5">
      <w:start w:val="0"/>
      <w:numFmt w:val="bullet"/>
      <w:lvlText w:val="•"/>
      <w:lvlJc w:val="left"/>
      <w:pPr>
        <w:ind w:left="5464" w:hanging="140"/>
      </w:pPr>
      <w:rPr>
        <w:rFonts w:hint="default"/>
        <w:lang w:val="ru-RU" w:eastAsia="en-US" w:bidi="ar-SA"/>
      </w:rPr>
    </w:lvl>
    <w:lvl w:ilvl="6">
      <w:start w:val="0"/>
      <w:numFmt w:val="bullet"/>
      <w:lvlText w:val="•"/>
      <w:lvlJc w:val="left"/>
      <w:pPr>
        <w:ind w:left="6525" w:hanging="140"/>
      </w:pPr>
      <w:rPr>
        <w:rFonts w:hint="default"/>
        <w:lang w:val="ru-RU" w:eastAsia="en-US" w:bidi="ar-SA"/>
      </w:rPr>
    </w:lvl>
    <w:lvl w:ilvl="7">
      <w:start w:val="0"/>
      <w:numFmt w:val="bullet"/>
      <w:lvlText w:val="•"/>
      <w:lvlJc w:val="left"/>
      <w:pPr>
        <w:ind w:left="7586" w:hanging="140"/>
      </w:pPr>
      <w:rPr>
        <w:rFonts w:hint="default"/>
        <w:lang w:val="ru-RU" w:eastAsia="en-US" w:bidi="ar-SA"/>
      </w:rPr>
    </w:lvl>
    <w:lvl w:ilvl="8">
      <w:start w:val="0"/>
      <w:numFmt w:val="bullet"/>
      <w:lvlText w:val="•"/>
      <w:lvlJc w:val="left"/>
      <w:pPr>
        <w:ind w:left="8647" w:hanging="140"/>
      </w:pPr>
      <w:rPr>
        <w:rFonts w:hint="default"/>
        <w:lang w:val="ru-RU" w:eastAsia="en-US" w:bidi="ar-SA"/>
      </w:rPr>
    </w:lvl>
  </w:abstractNum>
  <w:abstractNum w:abstractNumId="31">
    <w:multiLevelType w:val="hybridMultilevel"/>
    <w:lvl w:ilvl="0">
      <w:start w:val="1"/>
      <w:numFmt w:val="decimal"/>
      <w:lvlText w:val="%1"/>
      <w:lvlJc w:val="left"/>
      <w:pPr>
        <w:ind w:left="874" w:hanging="610"/>
        <w:jc w:val="left"/>
      </w:pPr>
      <w:rPr>
        <w:rFonts w:hint="default"/>
        <w:lang w:val="ru-RU" w:eastAsia="en-US" w:bidi="ar-SA"/>
      </w:rPr>
    </w:lvl>
    <w:lvl w:ilvl="1">
      <w:start w:val="3"/>
      <w:numFmt w:val="decimal"/>
      <w:lvlText w:val="%1.%2"/>
      <w:lvlJc w:val="left"/>
      <w:pPr>
        <w:ind w:left="874" w:hanging="610"/>
        <w:jc w:val="left"/>
      </w:pPr>
      <w:rPr>
        <w:rFonts w:hint="default"/>
        <w:lang w:val="ru-RU" w:eastAsia="en-US" w:bidi="ar-SA"/>
      </w:rPr>
    </w:lvl>
    <w:lvl w:ilvl="2">
      <w:start w:val="1"/>
      <w:numFmt w:val="decimal"/>
      <w:lvlText w:val="%1.%2.%3."/>
      <w:lvlJc w:val="left"/>
      <w:pPr>
        <w:ind w:left="874" w:hanging="610"/>
        <w:jc w:val="left"/>
      </w:pPr>
      <w:rPr>
        <w:rFonts w:hint="default" w:ascii="Times New Roman" w:hAnsi="Times New Roman" w:eastAsia="Times New Roman" w:cs="Times New Roman"/>
        <w:b/>
        <w:bCs/>
        <w:i w:val="0"/>
        <w:iCs w:val="0"/>
        <w:spacing w:val="0"/>
        <w:w w:val="100"/>
        <w:sz w:val="24"/>
        <w:szCs w:val="24"/>
        <w:lang w:val="ru-RU" w:eastAsia="en-US" w:bidi="ar-SA"/>
      </w:rPr>
    </w:lvl>
    <w:lvl w:ilvl="3">
      <w:start w:val="0"/>
      <w:numFmt w:val="bullet"/>
      <w:lvlText w:val=""/>
      <w:lvlJc w:val="left"/>
      <w:pPr>
        <w:ind w:left="1594" w:hanging="336"/>
      </w:pPr>
      <w:rPr>
        <w:rFonts w:hint="default" w:ascii="Symbol" w:hAnsi="Symbol" w:eastAsia="Symbol" w:cs="Symbol"/>
        <w:b w:val="0"/>
        <w:bCs w:val="0"/>
        <w:i w:val="0"/>
        <w:iCs w:val="0"/>
        <w:spacing w:val="0"/>
        <w:w w:val="100"/>
        <w:sz w:val="24"/>
        <w:szCs w:val="24"/>
        <w:lang w:val="ru-RU" w:eastAsia="en-US" w:bidi="ar-SA"/>
      </w:rPr>
    </w:lvl>
    <w:lvl w:ilvl="4">
      <w:start w:val="0"/>
      <w:numFmt w:val="bullet"/>
      <w:lvlText w:val="•"/>
      <w:lvlJc w:val="left"/>
      <w:pPr>
        <w:ind w:left="4656" w:hanging="336"/>
      </w:pPr>
      <w:rPr>
        <w:rFonts w:hint="default"/>
        <w:lang w:val="ru-RU" w:eastAsia="en-US" w:bidi="ar-SA"/>
      </w:rPr>
    </w:lvl>
    <w:lvl w:ilvl="5">
      <w:start w:val="0"/>
      <w:numFmt w:val="bullet"/>
      <w:lvlText w:val="•"/>
      <w:lvlJc w:val="left"/>
      <w:pPr>
        <w:ind w:left="5675" w:hanging="336"/>
      </w:pPr>
      <w:rPr>
        <w:rFonts w:hint="default"/>
        <w:lang w:val="ru-RU" w:eastAsia="en-US" w:bidi="ar-SA"/>
      </w:rPr>
    </w:lvl>
    <w:lvl w:ilvl="6">
      <w:start w:val="0"/>
      <w:numFmt w:val="bullet"/>
      <w:lvlText w:val="•"/>
      <w:lvlJc w:val="left"/>
      <w:pPr>
        <w:ind w:left="6694" w:hanging="336"/>
      </w:pPr>
      <w:rPr>
        <w:rFonts w:hint="default"/>
        <w:lang w:val="ru-RU" w:eastAsia="en-US" w:bidi="ar-SA"/>
      </w:rPr>
    </w:lvl>
    <w:lvl w:ilvl="7">
      <w:start w:val="0"/>
      <w:numFmt w:val="bullet"/>
      <w:lvlText w:val="•"/>
      <w:lvlJc w:val="left"/>
      <w:pPr>
        <w:ind w:left="7713" w:hanging="336"/>
      </w:pPr>
      <w:rPr>
        <w:rFonts w:hint="default"/>
        <w:lang w:val="ru-RU" w:eastAsia="en-US" w:bidi="ar-SA"/>
      </w:rPr>
    </w:lvl>
    <w:lvl w:ilvl="8">
      <w:start w:val="0"/>
      <w:numFmt w:val="bullet"/>
      <w:lvlText w:val="•"/>
      <w:lvlJc w:val="left"/>
      <w:pPr>
        <w:ind w:left="8731" w:hanging="336"/>
      </w:pPr>
      <w:rPr>
        <w:rFonts w:hint="default"/>
        <w:lang w:val="ru-RU" w:eastAsia="en-US" w:bidi="ar-SA"/>
      </w:rPr>
    </w:lvl>
  </w:abstractNum>
  <w:abstractNum w:abstractNumId="30">
    <w:multiLevelType w:val="hybridMultilevel"/>
    <w:lvl w:ilvl="0">
      <w:start w:val="0"/>
      <w:numFmt w:val="bullet"/>
      <w:lvlText w:val="-"/>
      <w:lvlJc w:val="left"/>
      <w:pPr>
        <w:ind w:left="154"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20" w:hanging="140"/>
      </w:pPr>
      <w:rPr>
        <w:rFonts w:hint="default"/>
        <w:lang w:val="ru-RU" w:eastAsia="en-US" w:bidi="ar-SA"/>
      </w:rPr>
    </w:lvl>
    <w:lvl w:ilvl="2">
      <w:start w:val="0"/>
      <w:numFmt w:val="bullet"/>
      <w:lvlText w:val="•"/>
      <w:lvlJc w:val="left"/>
      <w:pPr>
        <w:ind w:left="2281" w:hanging="140"/>
      </w:pPr>
      <w:rPr>
        <w:rFonts w:hint="default"/>
        <w:lang w:val="ru-RU" w:eastAsia="en-US" w:bidi="ar-SA"/>
      </w:rPr>
    </w:lvl>
    <w:lvl w:ilvl="3">
      <w:start w:val="0"/>
      <w:numFmt w:val="bullet"/>
      <w:lvlText w:val="•"/>
      <w:lvlJc w:val="left"/>
      <w:pPr>
        <w:ind w:left="3342" w:hanging="140"/>
      </w:pPr>
      <w:rPr>
        <w:rFonts w:hint="default"/>
        <w:lang w:val="ru-RU" w:eastAsia="en-US" w:bidi="ar-SA"/>
      </w:rPr>
    </w:lvl>
    <w:lvl w:ilvl="4">
      <w:start w:val="0"/>
      <w:numFmt w:val="bullet"/>
      <w:lvlText w:val="•"/>
      <w:lvlJc w:val="left"/>
      <w:pPr>
        <w:ind w:left="4403" w:hanging="140"/>
      </w:pPr>
      <w:rPr>
        <w:rFonts w:hint="default"/>
        <w:lang w:val="ru-RU" w:eastAsia="en-US" w:bidi="ar-SA"/>
      </w:rPr>
    </w:lvl>
    <w:lvl w:ilvl="5">
      <w:start w:val="0"/>
      <w:numFmt w:val="bullet"/>
      <w:lvlText w:val="•"/>
      <w:lvlJc w:val="left"/>
      <w:pPr>
        <w:ind w:left="5464" w:hanging="140"/>
      </w:pPr>
      <w:rPr>
        <w:rFonts w:hint="default"/>
        <w:lang w:val="ru-RU" w:eastAsia="en-US" w:bidi="ar-SA"/>
      </w:rPr>
    </w:lvl>
    <w:lvl w:ilvl="6">
      <w:start w:val="0"/>
      <w:numFmt w:val="bullet"/>
      <w:lvlText w:val="•"/>
      <w:lvlJc w:val="left"/>
      <w:pPr>
        <w:ind w:left="6525" w:hanging="140"/>
      </w:pPr>
      <w:rPr>
        <w:rFonts w:hint="default"/>
        <w:lang w:val="ru-RU" w:eastAsia="en-US" w:bidi="ar-SA"/>
      </w:rPr>
    </w:lvl>
    <w:lvl w:ilvl="7">
      <w:start w:val="0"/>
      <w:numFmt w:val="bullet"/>
      <w:lvlText w:val="•"/>
      <w:lvlJc w:val="left"/>
      <w:pPr>
        <w:ind w:left="7586" w:hanging="140"/>
      </w:pPr>
      <w:rPr>
        <w:rFonts w:hint="default"/>
        <w:lang w:val="ru-RU" w:eastAsia="en-US" w:bidi="ar-SA"/>
      </w:rPr>
    </w:lvl>
    <w:lvl w:ilvl="8">
      <w:start w:val="0"/>
      <w:numFmt w:val="bullet"/>
      <w:lvlText w:val="•"/>
      <w:lvlJc w:val="left"/>
      <w:pPr>
        <w:ind w:left="8647" w:hanging="140"/>
      </w:pPr>
      <w:rPr>
        <w:rFonts w:hint="default"/>
        <w:lang w:val="ru-RU" w:eastAsia="en-US" w:bidi="ar-SA"/>
      </w:rPr>
    </w:lvl>
  </w:abstractNum>
  <w:abstractNum w:abstractNumId="29">
    <w:multiLevelType w:val="hybridMultilevel"/>
    <w:lvl w:ilvl="0">
      <w:start w:val="1"/>
      <w:numFmt w:val="decimal"/>
      <w:lvlText w:val="%1"/>
      <w:lvlJc w:val="left"/>
      <w:pPr>
        <w:ind w:left="874" w:hanging="708"/>
        <w:jc w:val="left"/>
      </w:pPr>
      <w:rPr>
        <w:rFonts w:hint="default"/>
        <w:lang w:val="ru-RU" w:eastAsia="en-US" w:bidi="ar-SA"/>
      </w:rPr>
    </w:lvl>
    <w:lvl w:ilvl="1">
      <w:start w:val="2"/>
      <w:numFmt w:val="decimal"/>
      <w:lvlText w:val="%1.%2"/>
      <w:lvlJc w:val="left"/>
      <w:pPr>
        <w:ind w:left="874" w:hanging="708"/>
        <w:jc w:val="left"/>
      </w:pPr>
      <w:rPr>
        <w:rFonts w:hint="default"/>
        <w:lang w:val="ru-RU" w:eastAsia="en-US" w:bidi="ar-SA"/>
      </w:rPr>
    </w:lvl>
    <w:lvl w:ilvl="2">
      <w:start w:val="1"/>
      <w:numFmt w:val="decimal"/>
      <w:lvlText w:val="%1.%2.%3."/>
      <w:lvlJc w:val="left"/>
      <w:pPr>
        <w:ind w:left="874" w:hanging="708"/>
        <w:jc w:val="left"/>
      </w:pPr>
      <w:rPr>
        <w:rFonts w:hint="default" w:ascii="Times New Roman" w:hAnsi="Times New Roman" w:eastAsia="Times New Roman" w:cs="Times New Roman"/>
        <w:b/>
        <w:bCs/>
        <w:i w:val="0"/>
        <w:iCs w:val="0"/>
        <w:spacing w:val="0"/>
        <w:w w:val="100"/>
        <w:sz w:val="24"/>
        <w:szCs w:val="24"/>
        <w:lang w:val="ru-RU" w:eastAsia="en-US" w:bidi="ar-SA"/>
      </w:rPr>
    </w:lvl>
    <w:lvl w:ilvl="3">
      <w:start w:val="0"/>
      <w:numFmt w:val="bullet"/>
      <w:lvlText w:val="•"/>
      <w:lvlJc w:val="left"/>
      <w:pPr>
        <w:ind w:left="5321" w:hanging="708"/>
      </w:pPr>
      <w:rPr>
        <w:rFonts w:hint="default"/>
        <w:lang w:val="ru-RU" w:eastAsia="en-US" w:bidi="ar-SA"/>
      </w:rPr>
    </w:lvl>
    <w:lvl w:ilvl="4">
      <w:start w:val="0"/>
      <w:numFmt w:val="bullet"/>
      <w:lvlText w:val="•"/>
      <w:lvlJc w:val="left"/>
      <w:pPr>
        <w:ind w:left="6801" w:hanging="708"/>
      </w:pPr>
      <w:rPr>
        <w:rFonts w:hint="default"/>
        <w:lang w:val="ru-RU" w:eastAsia="en-US" w:bidi="ar-SA"/>
      </w:rPr>
    </w:lvl>
    <w:lvl w:ilvl="5">
      <w:start w:val="0"/>
      <w:numFmt w:val="bullet"/>
      <w:lvlText w:val="•"/>
      <w:lvlJc w:val="left"/>
      <w:pPr>
        <w:ind w:left="8282" w:hanging="708"/>
      </w:pPr>
      <w:rPr>
        <w:rFonts w:hint="default"/>
        <w:lang w:val="ru-RU" w:eastAsia="en-US" w:bidi="ar-SA"/>
      </w:rPr>
    </w:lvl>
    <w:lvl w:ilvl="6">
      <w:start w:val="0"/>
      <w:numFmt w:val="bullet"/>
      <w:lvlText w:val="•"/>
      <w:lvlJc w:val="left"/>
      <w:pPr>
        <w:ind w:left="9762" w:hanging="708"/>
      </w:pPr>
      <w:rPr>
        <w:rFonts w:hint="default"/>
        <w:lang w:val="ru-RU" w:eastAsia="en-US" w:bidi="ar-SA"/>
      </w:rPr>
    </w:lvl>
    <w:lvl w:ilvl="7">
      <w:start w:val="0"/>
      <w:numFmt w:val="bullet"/>
      <w:lvlText w:val="•"/>
      <w:lvlJc w:val="left"/>
      <w:pPr>
        <w:ind w:left="11243" w:hanging="708"/>
      </w:pPr>
      <w:rPr>
        <w:rFonts w:hint="default"/>
        <w:lang w:val="ru-RU" w:eastAsia="en-US" w:bidi="ar-SA"/>
      </w:rPr>
    </w:lvl>
    <w:lvl w:ilvl="8">
      <w:start w:val="0"/>
      <w:numFmt w:val="bullet"/>
      <w:lvlText w:val="•"/>
      <w:lvlJc w:val="left"/>
      <w:pPr>
        <w:ind w:left="12723" w:hanging="708"/>
      </w:pPr>
      <w:rPr>
        <w:rFonts w:hint="default"/>
        <w:lang w:val="ru-RU" w:eastAsia="en-US" w:bidi="ar-SA"/>
      </w:rPr>
    </w:lvl>
  </w:abstractNum>
  <w:abstractNum w:abstractNumId="28">
    <w:multiLevelType w:val="hybridMultilevel"/>
    <w:lvl w:ilvl="0">
      <w:start w:val="0"/>
      <w:numFmt w:val="bullet"/>
      <w:lvlText w:val="-"/>
      <w:lvlJc w:val="left"/>
      <w:pPr>
        <w:ind w:left="154"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9" w:hanging="140"/>
      </w:pPr>
      <w:rPr>
        <w:rFonts w:hint="default"/>
        <w:lang w:val="ru-RU" w:eastAsia="en-US" w:bidi="ar-SA"/>
      </w:rPr>
    </w:lvl>
    <w:lvl w:ilvl="2">
      <w:start w:val="0"/>
      <w:numFmt w:val="bullet"/>
      <w:lvlText w:val="•"/>
      <w:lvlJc w:val="left"/>
      <w:pPr>
        <w:ind w:left="2338" w:hanging="140"/>
      </w:pPr>
      <w:rPr>
        <w:rFonts w:hint="default"/>
        <w:lang w:val="ru-RU" w:eastAsia="en-US" w:bidi="ar-SA"/>
      </w:rPr>
    </w:lvl>
    <w:lvl w:ilvl="3">
      <w:start w:val="0"/>
      <w:numFmt w:val="bullet"/>
      <w:lvlText w:val="•"/>
      <w:lvlJc w:val="left"/>
      <w:pPr>
        <w:ind w:left="3427" w:hanging="140"/>
      </w:pPr>
      <w:rPr>
        <w:rFonts w:hint="default"/>
        <w:lang w:val="ru-RU" w:eastAsia="en-US" w:bidi="ar-SA"/>
      </w:rPr>
    </w:lvl>
    <w:lvl w:ilvl="4">
      <w:start w:val="0"/>
      <w:numFmt w:val="bullet"/>
      <w:lvlText w:val="•"/>
      <w:lvlJc w:val="left"/>
      <w:pPr>
        <w:ind w:left="4517" w:hanging="140"/>
      </w:pPr>
      <w:rPr>
        <w:rFonts w:hint="default"/>
        <w:lang w:val="ru-RU" w:eastAsia="en-US" w:bidi="ar-SA"/>
      </w:rPr>
    </w:lvl>
    <w:lvl w:ilvl="5">
      <w:start w:val="0"/>
      <w:numFmt w:val="bullet"/>
      <w:lvlText w:val="•"/>
      <w:lvlJc w:val="left"/>
      <w:pPr>
        <w:ind w:left="5606" w:hanging="140"/>
      </w:pPr>
      <w:rPr>
        <w:rFonts w:hint="default"/>
        <w:lang w:val="ru-RU" w:eastAsia="en-US" w:bidi="ar-SA"/>
      </w:rPr>
    </w:lvl>
    <w:lvl w:ilvl="6">
      <w:start w:val="0"/>
      <w:numFmt w:val="bullet"/>
      <w:lvlText w:val="•"/>
      <w:lvlJc w:val="left"/>
      <w:pPr>
        <w:ind w:left="6695" w:hanging="140"/>
      </w:pPr>
      <w:rPr>
        <w:rFonts w:hint="default"/>
        <w:lang w:val="ru-RU" w:eastAsia="en-US" w:bidi="ar-SA"/>
      </w:rPr>
    </w:lvl>
    <w:lvl w:ilvl="7">
      <w:start w:val="0"/>
      <w:numFmt w:val="bullet"/>
      <w:lvlText w:val="•"/>
      <w:lvlJc w:val="left"/>
      <w:pPr>
        <w:ind w:left="7784" w:hanging="140"/>
      </w:pPr>
      <w:rPr>
        <w:rFonts w:hint="default"/>
        <w:lang w:val="ru-RU" w:eastAsia="en-US" w:bidi="ar-SA"/>
      </w:rPr>
    </w:lvl>
    <w:lvl w:ilvl="8">
      <w:start w:val="0"/>
      <w:numFmt w:val="bullet"/>
      <w:lvlText w:val="•"/>
      <w:lvlJc w:val="left"/>
      <w:pPr>
        <w:ind w:left="8874" w:hanging="140"/>
      </w:pPr>
      <w:rPr>
        <w:rFonts w:hint="default"/>
        <w:lang w:val="ru-RU" w:eastAsia="en-US" w:bidi="ar-SA"/>
      </w:rPr>
    </w:lvl>
  </w:abstractNum>
  <w:abstractNum w:abstractNumId="27">
    <w:multiLevelType w:val="hybridMultilevel"/>
    <w:lvl w:ilvl="0">
      <w:start w:val="0"/>
      <w:numFmt w:val="bullet"/>
      <w:lvlText w:val="-"/>
      <w:lvlJc w:val="left"/>
      <w:pPr>
        <w:ind w:left="154"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9" w:hanging="144"/>
      </w:pPr>
      <w:rPr>
        <w:rFonts w:hint="default"/>
        <w:lang w:val="ru-RU" w:eastAsia="en-US" w:bidi="ar-SA"/>
      </w:rPr>
    </w:lvl>
    <w:lvl w:ilvl="2">
      <w:start w:val="0"/>
      <w:numFmt w:val="bullet"/>
      <w:lvlText w:val="•"/>
      <w:lvlJc w:val="left"/>
      <w:pPr>
        <w:ind w:left="2338" w:hanging="144"/>
      </w:pPr>
      <w:rPr>
        <w:rFonts w:hint="default"/>
        <w:lang w:val="ru-RU" w:eastAsia="en-US" w:bidi="ar-SA"/>
      </w:rPr>
    </w:lvl>
    <w:lvl w:ilvl="3">
      <w:start w:val="0"/>
      <w:numFmt w:val="bullet"/>
      <w:lvlText w:val="•"/>
      <w:lvlJc w:val="left"/>
      <w:pPr>
        <w:ind w:left="3427" w:hanging="144"/>
      </w:pPr>
      <w:rPr>
        <w:rFonts w:hint="default"/>
        <w:lang w:val="ru-RU" w:eastAsia="en-US" w:bidi="ar-SA"/>
      </w:rPr>
    </w:lvl>
    <w:lvl w:ilvl="4">
      <w:start w:val="0"/>
      <w:numFmt w:val="bullet"/>
      <w:lvlText w:val="•"/>
      <w:lvlJc w:val="left"/>
      <w:pPr>
        <w:ind w:left="4517" w:hanging="144"/>
      </w:pPr>
      <w:rPr>
        <w:rFonts w:hint="default"/>
        <w:lang w:val="ru-RU" w:eastAsia="en-US" w:bidi="ar-SA"/>
      </w:rPr>
    </w:lvl>
    <w:lvl w:ilvl="5">
      <w:start w:val="0"/>
      <w:numFmt w:val="bullet"/>
      <w:lvlText w:val="•"/>
      <w:lvlJc w:val="left"/>
      <w:pPr>
        <w:ind w:left="5606" w:hanging="144"/>
      </w:pPr>
      <w:rPr>
        <w:rFonts w:hint="default"/>
        <w:lang w:val="ru-RU" w:eastAsia="en-US" w:bidi="ar-SA"/>
      </w:rPr>
    </w:lvl>
    <w:lvl w:ilvl="6">
      <w:start w:val="0"/>
      <w:numFmt w:val="bullet"/>
      <w:lvlText w:val="•"/>
      <w:lvlJc w:val="left"/>
      <w:pPr>
        <w:ind w:left="6695" w:hanging="144"/>
      </w:pPr>
      <w:rPr>
        <w:rFonts w:hint="default"/>
        <w:lang w:val="ru-RU" w:eastAsia="en-US" w:bidi="ar-SA"/>
      </w:rPr>
    </w:lvl>
    <w:lvl w:ilvl="7">
      <w:start w:val="0"/>
      <w:numFmt w:val="bullet"/>
      <w:lvlText w:val="•"/>
      <w:lvlJc w:val="left"/>
      <w:pPr>
        <w:ind w:left="7784" w:hanging="144"/>
      </w:pPr>
      <w:rPr>
        <w:rFonts w:hint="default"/>
        <w:lang w:val="ru-RU" w:eastAsia="en-US" w:bidi="ar-SA"/>
      </w:rPr>
    </w:lvl>
    <w:lvl w:ilvl="8">
      <w:start w:val="0"/>
      <w:numFmt w:val="bullet"/>
      <w:lvlText w:val="•"/>
      <w:lvlJc w:val="left"/>
      <w:pPr>
        <w:ind w:left="8874" w:hanging="144"/>
      </w:pPr>
      <w:rPr>
        <w:rFonts w:hint="default"/>
        <w:lang w:val="ru-RU" w:eastAsia="en-US" w:bidi="ar-SA"/>
      </w:rPr>
    </w:lvl>
  </w:abstractNum>
  <w:abstractNum w:abstractNumId="26">
    <w:multiLevelType w:val="hybridMultilevel"/>
    <w:lvl w:ilvl="0">
      <w:start w:val="1"/>
      <w:numFmt w:val="decimal"/>
      <w:lvlText w:val="%1"/>
      <w:lvlJc w:val="left"/>
      <w:pPr>
        <w:ind w:left="874" w:hanging="709"/>
        <w:jc w:val="left"/>
      </w:pPr>
      <w:rPr>
        <w:rFonts w:hint="default"/>
        <w:lang w:val="ru-RU" w:eastAsia="en-US" w:bidi="ar-SA"/>
      </w:rPr>
    </w:lvl>
    <w:lvl w:ilvl="1">
      <w:start w:val="1"/>
      <w:numFmt w:val="decimal"/>
      <w:lvlText w:val="%1.%2"/>
      <w:lvlJc w:val="left"/>
      <w:pPr>
        <w:ind w:left="874" w:hanging="709"/>
        <w:jc w:val="left"/>
      </w:pPr>
      <w:rPr>
        <w:rFonts w:hint="default"/>
        <w:lang w:val="ru-RU" w:eastAsia="en-US" w:bidi="ar-SA"/>
      </w:rPr>
    </w:lvl>
    <w:lvl w:ilvl="2">
      <w:start w:val="1"/>
      <w:numFmt w:val="decimal"/>
      <w:lvlText w:val="%1.%2.%3."/>
      <w:lvlJc w:val="left"/>
      <w:pPr>
        <w:ind w:left="874" w:hanging="709"/>
        <w:jc w:val="left"/>
      </w:pPr>
      <w:rPr>
        <w:rFonts w:hint="default" w:ascii="Times New Roman" w:hAnsi="Times New Roman" w:eastAsia="Times New Roman" w:cs="Times New Roman"/>
        <w:b/>
        <w:bCs/>
        <w:i w:val="0"/>
        <w:iCs w:val="0"/>
        <w:spacing w:val="0"/>
        <w:w w:val="100"/>
        <w:sz w:val="24"/>
        <w:szCs w:val="24"/>
        <w:lang w:val="ru-RU" w:eastAsia="en-US" w:bidi="ar-SA"/>
      </w:rPr>
    </w:lvl>
    <w:lvl w:ilvl="3">
      <w:start w:val="0"/>
      <w:numFmt w:val="bullet"/>
      <w:lvlText w:val="-"/>
      <w:lvlJc w:val="left"/>
      <w:pPr>
        <w:ind w:left="1001"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4">
      <w:start w:val="0"/>
      <w:numFmt w:val="bullet"/>
      <w:lvlText w:val="•"/>
      <w:lvlJc w:val="left"/>
      <w:pPr>
        <w:ind w:left="4350" w:hanging="140"/>
      </w:pPr>
      <w:rPr>
        <w:rFonts w:hint="default"/>
        <w:lang w:val="ru-RU" w:eastAsia="en-US" w:bidi="ar-SA"/>
      </w:rPr>
    </w:lvl>
    <w:lvl w:ilvl="5">
      <w:start w:val="0"/>
      <w:numFmt w:val="bullet"/>
      <w:lvlText w:val="•"/>
      <w:lvlJc w:val="left"/>
      <w:pPr>
        <w:ind w:left="5467" w:hanging="140"/>
      </w:pPr>
      <w:rPr>
        <w:rFonts w:hint="default"/>
        <w:lang w:val="ru-RU" w:eastAsia="en-US" w:bidi="ar-SA"/>
      </w:rPr>
    </w:lvl>
    <w:lvl w:ilvl="6">
      <w:start w:val="0"/>
      <w:numFmt w:val="bullet"/>
      <w:lvlText w:val="•"/>
      <w:lvlJc w:val="left"/>
      <w:pPr>
        <w:ind w:left="6584" w:hanging="140"/>
      </w:pPr>
      <w:rPr>
        <w:rFonts w:hint="default"/>
        <w:lang w:val="ru-RU" w:eastAsia="en-US" w:bidi="ar-SA"/>
      </w:rPr>
    </w:lvl>
    <w:lvl w:ilvl="7">
      <w:start w:val="0"/>
      <w:numFmt w:val="bullet"/>
      <w:lvlText w:val="•"/>
      <w:lvlJc w:val="left"/>
      <w:pPr>
        <w:ind w:left="7701" w:hanging="140"/>
      </w:pPr>
      <w:rPr>
        <w:rFonts w:hint="default"/>
        <w:lang w:val="ru-RU" w:eastAsia="en-US" w:bidi="ar-SA"/>
      </w:rPr>
    </w:lvl>
    <w:lvl w:ilvl="8">
      <w:start w:val="0"/>
      <w:numFmt w:val="bullet"/>
      <w:lvlText w:val="•"/>
      <w:lvlJc w:val="left"/>
      <w:pPr>
        <w:ind w:left="8818" w:hanging="140"/>
      </w:pPr>
      <w:rPr>
        <w:rFonts w:hint="default"/>
        <w:lang w:val="ru-RU" w:eastAsia="en-US" w:bidi="ar-SA"/>
      </w:rPr>
    </w:lvl>
  </w:abstractNum>
  <w:abstractNum w:abstractNumId="25">
    <w:multiLevelType w:val="hybridMultilevel"/>
    <w:lvl w:ilvl="0">
      <w:start w:val="18"/>
      <w:numFmt w:val="decimal"/>
      <w:lvlText w:val="%1"/>
      <w:lvlJc w:val="left"/>
      <w:pPr>
        <w:ind w:left="154" w:hanging="742"/>
        <w:jc w:val="left"/>
      </w:pPr>
      <w:rPr>
        <w:rFonts w:hint="default"/>
        <w:lang w:val="ru-RU" w:eastAsia="en-US" w:bidi="ar-SA"/>
      </w:rPr>
    </w:lvl>
    <w:lvl w:ilvl="1">
      <w:start w:val="1"/>
      <w:numFmt w:val="decimal"/>
      <w:lvlText w:val="%1.%2."/>
      <w:lvlJc w:val="left"/>
      <w:pPr>
        <w:ind w:left="154" w:hanging="74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338" w:hanging="742"/>
      </w:pPr>
      <w:rPr>
        <w:rFonts w:hint="default"/>
        <w:lang w:val="ru-RU" w:eastAsia="en-US" w:bidi="ar-SA"/>
      </w:rPr>
    </w:lvl>
    <w:lvl w:ilvl="3">
      <w:start w:val="0"/>
      <w:numFmt w:val="bullet"/>
      <w:lvlText w:val="•"/>
      <w:lvlJc w:val="left"/>
      <w:pPr>
        <w:ind w:left="3427" w:hanging="742"/>
      </w:pPr>
      <w:rPr>
        <w:rFonts w:hint="default"/>
        <w:lang w:val="ru-RU" w:eastAsia="en-US" w:bidi="ar-SA"/>
      </w:rPr>
    </w:lvl>
    <w:lvl w:ilvl="4">
      <w:start w:val="0"/>
      <w:numFmt w:val="bullet"/>
      <w:lvlText w:val="•"/>
      <w:lvlJc w:val="left"/>
      <w:pPr>
        <w:ind w:left="4517" w:hanging="742"/>
      </w:pPr>
      <w:rPr>
        <w:rFonts w:hint="default"/>
        <w:lang w:val="ru-RU" w:eastAsia="en-US" w:bidi="ar-SA"/>
      </w:rPr>
    </w:lvl>
    <w:lvl w:ilvl="5">
      <w:start w:val="0"/>
      <w:numFmt w:val="bullet"/>
      <w:lvlText w:val="•"/>
      <w:lvlJc w:val="left"/>
      <w:pPr>
        <w:ind w:left="5606" w:hanging="742"/>
      </w:pPr>
      <w:rPr>
        <w:rFonts w:hint="default"/>
        <w:lang w:val="ru-RU" w:eastAsia="en-US" w:bidi="ar-SA"/>
      </w:rPr>
    </w:lvl>
    <w:lvl w:ilvl="6">
      <w:start w:val="0"/>
      <w:numFmt w:val="bullet"/>
      <w:lvlText w:val="•"/>
      <w:lvlJc w:val="left"/>
      <w:pPr>
        <w:ind w:left="6695" w:hanging="742"/>
      </w:pPr>
      <w:rPr>
        <w:rFonts w:hint="default"/>
        <w:lang w:val="ru-RU" w:eastAsia="en-US" w:bidi="ar-SA"/>
      </w:rPr>
    </w:lvl>
    <w:lvl w:ilvl="7">
      <w:start w:val="0"/>
      <w:numFmt w:val="bullet"/>
      <w:lvlText w:val="•"/>
      <w:lvlJc w:val="left"/>
      <w:pPr>
        <w:ind w:left="7784" w:hanging="742"/>
      </w:pPr>
      <w:rPr>
        <w:rFonts w:hint="default"/>
        <w:lang w:val="ru-RU" w:eastAsia="en-US" w:bidi="ar-SA"/>
      </w:rPr>
    </w:lvl>
    <w:lvl w:ilvl="8">
      <w:start w:val="0"/>
      <w:numFmt w:val="bullet"/>
      <w:lvlText w:val="•"/>
      <w:lvlJc w:val="left"/>
      <w:pPr>
        <w:ind w:left="8874" w:hanging="742"/>
      </w:pPr>
      <w:rPr>
        <w:rFonts w:hint="default"/>
        <w:lang w:val="ru-RU" w:eastAsia="en-US" w:bidi="ar-SA"/>
      </w:rPr>
    </w:lvl>
  </w:abstractNum>
  <w:abstractNum w:abstractNumId="24">
    <w:multiLevelType w:val="hybridMultilevel"/>
    <w:lvl w:ilvl="0">
      <w:start w:val="17"/>
      <w:numFmt w:val="decimal"/>
      <w:lvlText w:val="%1"/>
      <w:lvlJc w:val="left"/>
      <w:pPr>
        <w:ind w:left="434" w:hanging="607"/>
        <w:jc w:val="left"/>
      </w:pPr>
      <w:rPr>
        <w:rFonts w:hint="default"/>
        <w:lang w:val="ru-RU" w:eastAsia="en-US" w:bidi="ar-SA"/>
      </w:rPr>
    </w:lvl>
    <w:lvl w:ilvl="1">
      <w:start w:val="1"/>
      <w:numFmt w:val="decimal"/>
      <w:lvlText w:val="%1.%2."/>
      <w:lvlJc w:val="left"/>
      <w:pPr>
        <w:ind w:left="434" w:hanging="60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62" w:hanging="607"/>
      </w:pPr>
      <w:rPr>
        <w:rFonts w:hint="default"/>
        <w:lang w:val="ru-RU" w:eastAsia="en-US" w:bidi="ar-SA"/>
      </w:rPr>
    </w:lvl>
    <w:lvl w:ilvl="3">
      <w:start w:val="0"/>
      <w:numFmt w:val="bullet"/>
      <w:lvlText w:val="•"/>
      <w:lvlJc w:val="left"/>
      <w:pPr>
        <w:ind w:left="3623" w:hanging="607"/>
      </w:pPr>
      <w:rPr>
        <w:rFonts w:hint="default"/>
        <w:lang w:val="ru-RU" w:eastAsia="en-US" w:bidi="ar-SA"/>
      </w:rPr>
    </w:lvl>
    <w:lvl w:ilvl="4">
      <w:start w:val="0"/>
      <w:numFmt w:val="bullet"/>
      <w:lvlText w:val="•"/>
      <w:lvlJc w:val="left"/>
      <w:pPr>
        <w:ind w:left="4685" w:hanging="607"/>
      </w:pPr>
      <w:rPr>
        <w:rFonts w:hint="default"/>
        <w:lang w:val="ru-RU" w:eastAsia="en-US" w:bidi="ar-SA"/>
      </w:rPr>
    </w:lvl>
    <w:lvl w:ilvl="5">
      <w:start w:val="0"/>
      <w:numFmt w:val="bullet"/>
      <w:lvlText w:val="•"/>
      <w:lvlJc w:val="left"/>
      <w:pPr>
        <w:ind w:left="5746" w:hanging="607"/>
      </w:pPr>
      <w:rPr>
        <w:rFonts w:hint="default"/>
        <w:lang w:val="ru-RU" w:eastAsia="en-US" w:bidi="ar-SA"/>
      </w:rPr>
    </w:lvl>
    <w:lvl w:ilvl="6">
      <w:start w:val="0"/>
      <w:numFmt w:val="bullet"/>
      <w:lvlText w:val="•"/>
      <w:lvlJc w:val="left"/>
      <w:pPr>
        <w:ind w:left="6807" w:hanging="607"/>
      </w:pPr>
      <w:rPr>
        <w:rFonts w:hint="default"/>
        <w:lang w:val="ru-RU" w:eastAsia="en-US" w:bidi="ar-SA"/>
      </w:rPr>
    </w:lvl>
    <w:lvl w:ilvl="7">
      <w:start w:val="0"/>
      <w:numFmt w:val="bullet"/>
      <w:lvlText w:val="•"/>
      <w:lvlJc w:val="left"/>
      <w:pPr>
        <w:ind w:left="7868" w:hanging="607"/>
      </w:pPr>
      <w:rPr>
        <w:rFonts w:hint="default"/>
        <w:lang w:val="ru-RU" w:eastAsia="en-US" w:bidi="ar-SA"/>
      </w:rPr>
    </w:lvl>
    <w:lvl w:ilvl="8">
      <w:start w:val="0"/>
      <w:numFmt w:val="bullet"/>
      <w:lvlText w:val="•"/>
      <w:lvlJc w:val="left"/>
      <w:pPr>
        <w:ind w:left="8930" w:hanging="607"/>
      </w:pPr>
      <w:rPr>
        <w:rFonts w:hint="default"/>
        <w:lang w:val="ru-RU" w:eastAsia="en-US" w:bidi="ar-SA"/>
      </w:rPr>
    </w:lvl>
  </w:abstractNum>
  <w:abstractNum w:abstractNumId="23">
    <w:multiLevelType w:val="hybridMultilevel"/>
    <w:lvl w:ilvl="0">
      <w:start w:val="16"/>
      <w:numFmt w:val="decimal"/>
      <w:lvlText w:val="%1"/>
      <w:lvlJc w:val="left"/>
      <w:pPr>
        <w:ind w:left="434" w:hanging="574"/>
        <w:jc w:val="left"/>
      </w:pPr>
      <w:rPr>
        <w:rFonts w:hint="default"/>
        <w:lang w:val="ru-RU" w:eastAsia="en-US" w:bidi="ar-SA"/>
      </w:rPr>
    </w:lvl>
    <w:lvl w:ilvl="1">
      <w:start w:val="1"/>
      <w:numFmt w:val="decimal"/>
      <w:lvlText w:val="%1.%2."/>
      <w:lvlJc w:val="left"/>
      <w:pPr>
        <w:ind w:left="434" w:hanging="57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62" w:hanging="574"/>
      </w:pPr>
      <w:rPr>
        <w:rFonts w:hint="default"/>
        <w:lang w:val="ru-RU" w:eastAsia="en-US" w:bidi="ar-SA"/>
      </w:rPr>
    </w:lvl>
    <w:lvl w:ilvl="3">
      <w:start w:val="0"/>
      <w:numFmt w:val="bullet"/>
      <w:lvlText w:val="•"/>
      <w:lvlJc w:val="left"/>
      <w:pPr>
        <w:ind w:left="3623" w:hanging="574"/>
      </w:pPr>
      <w:rPr>
        <w:rFonts w:hint="default"/>
        <w:lang w:val="ru-RU" w:eastAsia="en-US" w:bidi="ar-SA"/>
      </w:rPr>
    </w:lvl>
    <w:lvl w:ilvl="4">
      <w:start w:val="0"/>
      <w:numFmt w:val="bullet"/>
      <w:lvlText w:val="•"/>
      <w:lvlJc w:val="left"/>
      <w:pPr>
        <w:ind w:left="4685" w:hanging="574"/>
      </w:pPr>
      <w:rPr>
        <w:rFonts w:hint="default"/>
        <w:lang w:val="ru-RU" w:eastAsia="en-US" w:bidi="ar-SA"/>
      </w:rPr>
    </w:lvl>
    <w:lvl w:ilvl="5">
      <w:start w:val="0"/>
      <w:numFmt w:val="bullet"/>
      <w:lvlText w:val="•"/>
      <w:lvlJc w:val="left"/>
      <w:pPr>
        <w:ind w:left="5746" w:hanging="574"/>
      </w:pPr>
      <w:rPr>
        <w:rFonts w:hint="default"/>
        <w:lang w:val="ru-RU" w:eastAsia="en-US" w:bidi="ar-SA"/>
      </w:rPr>
    </w:lvl>
    <w:lvl w:ilvl="6">
      <w:start w:val="0"/>
      <w:numFmt w:val="bullet"/>
      <w:lvlText w:val="•"/>
      <w:lvlJc w:val="left"/>
      <w:pPr>
        <w:ind w:left="6807" w:hanging="574"/>
      </w:pPr>
      <w:rPr>
        <w:rFonts w:hint="default"/>
        <w:lang w:val="ru-RU" w:eastAsia="en-US" w:bidi="ar-SA"/>
      </w:rPr>
    </w:lvl>
    <w:lvl w:ilvl="7">
      <w:start w:val="0"/>
      <w:numFmt w:val="bullet"/>
      <w:lvlText w:val="•"/>
      <w:lvlJc w:val="left"/>
      <w:pPr>
        <w:ind w:left="7868" w:hanging="574"/>
      </w:pPr>
      <w:rPr>
        <w:rFonts w:hint="default"/>
        <w:lang w:val="ru-RU" w:eastAsia="en-US" w:bidi="ar-SA"/>
      </w:rPr>
    </w:lvl>
    <w:lvl w:ilvl="8">
      <w:start w:val="0"/>
      <w:numFmt w:val="bullet"/>
      <w:lvlText w:val="•"/>
      <w:lvlJc w:val="left"/>
      <w:pPr>
        <w:ind w:left="8930" w:hanging="574"/>
      </w:pPr>
      <w:rPr>
        <w:rFonts w:hint="default"/>
        <w:lang w:val="ru-RU" w:eastAsia="en-US" w:bidi="ar-SA"/>
      </w:rPr>
    </w:lvl>
  </w:abstractNum>
  <w:abstractNum w:abstractNumId="22">
    <w:multiLevelType w:val="hybridMultilevel"/>
    <w:lvl w:ilvl="0">
      <w:start w:val="15"/>
      <w:numFmt w:val="decimal"/>
      <w:lvlText w:val="%1"/>
      <w:lvlJc w:val="left"/>
      <w:pPr>
        <w:ind w:left="434" w:hanging="636"/>
        <w:jc w:val="left"/>
      </w:pPr>
      <w:rPr>
        <w:rFonts w:hint="default"/>
        <w:lang w:val="ru-RU" w:eastAsia="en-US" w:bidi="ar-SA"/>
      </w:rPr>
    </w:lvl>
    <w:lvl w:ilvl="1">
      <w:start w:val="1"/>
      <w:numFmt w:val="decimal"/>
      <w:lvlText w:val="%1.%2."/>
      <w:lvlJc w:val="left"/>
      <w:pPr>
        <w:ind w:left="434" w:hanging="63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62" w:hanging="636"/>
      </w:pPr>
      <w:rPr>
        <w:rFonts w:hint="default"/>
        <w:lang w:val="ru-RU" w:eastAsia="en-US" w:bidi="ar-SA"/>
      </w:rPr>
    </w:lvl>
    <w:lvl w:ilvl="3">
      <w:start w:val="0"/>
      <w:numFmt w:val="bullet"/>
      <w:lvlText w:val="•"/>
      <w:lvlJc w:val="left"/>
      <w:pPr>
        <w:ind w:left="3623" w:hanging="636"/>
      </w:pPr>
      <w:rPr>
        <w:rFonts w:hint="default"/>
        <w:lang w:val="ru-RU" w:eastAsia="en-US" w:bidi="ar-SA"/>
      </w:rPr>
    </w:lvl>
    <w:lvl w:ilvl="4">
      <w:start w:val="0"/>
      <w:numFmt w:val="bullet"/>
      <w:lvlText w:val="•"/>
      <w:lvlJc w:val="left"/>
      <w:pPr>
        <w:ind w:left="4685" w:hanging="636"/>
      </w:pPr>
      <w:rPr>
        <w:rFonts w:hint="default"/>
        <w:lang w:val="ru-RU" w:eastAsia="en-US" w:bidi="ar-SA"/>
      </w:rPr>
    </w:lvl>
    <w:lvl w:ilvl="5">
      <w:start w:val="0"/>
      <w:numFmt w:val="bullet"/>
      <w:lvlText w:val="•"/>
      <w:lvlJc w:val="left"/>
      <w:pPr>
        <w:ind w:left="5746" w:hanging="636"/>
      </w:pPr>
      <w:rPr>
        <w:rFonts w:hint="default"/>
        <w:lang w:val="ru-RU" w:eastAsia="en-US" w:bidi="ar-SA"/>
      </w:rPr>
    </w:lvl>
    <w:lvl w:ilvl="6">
      <w:start w:val="0"/>
      <w:numFmt w:val="bullet"/>
      <w:lvlText w:val="•"/>
      <w:lvlJc w:val="left"/>
      <w:pPr>
        <w:ind w:left="6807" w:hanging="636"/>
      </w:pPr>
      <w:rPr>
        <w:rFonts w:hint="default"/>
        <w:lang w:val="ru-RU" w:eastAsia="en-US" w:bidi="ar-SA"/>
      </w:rPr>
    </w:lvl>
    <w:lvl w:ilvl="7">
      <w:start w:val="0"/>
      <w:numFmt w:val="bullet"/>
      <w:lvlText w:val="•"/>
      <w:lvlJc w:val="left"/>
      <w:pPr>
        <w:ind w:left="7868" w:hanging="636"/>
      </w:pPr>
      <w:rPr>
        <w:rFonts w:hint="default"/>
        <w:lang w:val="ru-RU" w:eastAsia="en-US" w:bidi="ar-SA"/>
      </w:rPr>
    </w:lvl>
    <w:lvl w:ilvl="8">
      <w:start w:val="0"/>
      <w:numFmt w:val="bullet"/>
      <w:lvlText w:val="•"/>
      <w:lvlJc w:val="left"/>
      <w:pPr>
        <w:ind w:left="8930" w:hanging="636"/>
      </w:pPr>
      <w:rPr>
        <w:rFonts w:hint="default"/>
        <w:lang w:val="ru-RU" w:eastAsia="en-US" w:bidi="ar-SA"/>
      </w:rPr>
    </w:lvl>
  </w:abstractNum>
  <w:abstractNum w:abstractNumId="21">
    <w:multiLevelType w:val="hybridMultilevel"/>
    <w:lvl w:ilvl="0">
      <w:start w:val="14"/>
      <w:numFmt w:val="decimal"/>
      <w:lvlText w:val="%1"/>
      <w:lvlJc w:val="left"/>
      <w:pPr>
        <w:ind w:left="434" w:hanging="586"/>
        <w:jc w:val="left"/>
      </w:pPr>
      <w:rPr>
        <w:rFonts w:hint="default"/>
        <w:lang w:val="ru-RU" w:eastAsia="en-US" w:bidi="ar-SA"/>
      </w:rPr>
    </w:lvl>
    <w:lvl w:ilvl="1">
      <w:start w:val="1"/>
      <w:numFmt w:val="decimal"/>
      <w:lvlText w:val="%1.%2."/>
      <w:lvlJc w:val="left"/>
      <w:pPr>
        <w:ind w:left="434" w:hanging="5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62" w:hanging="586"/>
      </w:pPr>
      <w:rPr>
        <w:rFonts w:hint="default"/>
        <w:lang w:val="ru-RU" w:eastAsia="en-US" w:bidi="ar-SA"/>
      </w:rPr>
    </w:lvl>
    <w:lvl w:ilvl="3">
      <w:start w:val="0"/>
      <w:numFmt w:val="bullet"/>
      <w:lvlText w:val="•"/>
      <w:lvlJc w:val="left"/>
      <w:pPr>
        <w:ind w:left="3623" w:hanging="586"/>
      </w:pPr>
      <w:rPr>
        <w:rFonts w:hint="default"/>
        <w:lang w:val="ru-RU" w:eastAsia="en-US" w:bidi="ar-SA"/>
      </w:rPr>
    </w:lvl>
    <w:lvl w:ilvl="4">
      <w:start w:val="0"/>
      <w:numFmt w:val="bullet"/>
      <w:lvlText w:val="•"/>
      <w:lvlJc w:val="left"/>
      <w:pPr>
        <w:ind w:left="4685" w:hanging="586"/>
      </w:pPr>
      <w:rPr>
        <w:rFonts w:hint="default"/>
        <w:lang w:val="ru-RU" w:eastAsia="en-US" w:bidi="ar-SA"/>
      </w:rPr>
    </w:lvl>
    <w:lvl w:ilvl="5">
      <w:start w:val="0"/>
      <w:numFmt w:val="bullet"/>
      <w:lvlText w:val="•"/>
      <w:lvlJc w:val="left"/>
      <w:pPr>
        <w:ind w:left="5746" w:hanging="586"/>
      </w:pPr>
      <w:rPr>
        <w:rFonts w:hint="default"/>
        <w:lang w:val="ru-RU" w:eastAsia="en-US" w:bidi="ar-SA"/>
      </w:rPr>
    </w:lvl>
    <w:lvl w:ilvl="6">
      <w:start w:val="0"/>
      <w:numFmt w:val="bullet"/>
      <w:lvlText w:val="•"/>
      <w:lvlJc w:val="left"/>
      <w:pPr>
        <w:ind w:left="6807" w:hanging="586"/>
      </w:pPr>
      <w:rPr>
        <w:rFonts w:hint="default"/>
        <w:lang w:val="ru-RU" w:eastAsia="en-US" w:bidi="ar-SA"/>
      </w:rPr>
    </w:lvl>
    <w:lvl w:ilvl="7">
      <w:start w:val="0"/>
      <w:numFmt w:val="bullet"/>
      <w:lvlText w:val="•"/>
      <w:lvlJc w:val="left"/>
      <w:pPr>
        <w:ind w:left="7868" w:hanging="586"/>
      </w:pPr>
      <w:rPr>
        <w:rFonts w:hint="default"/>
        <w:lang w:val="ru-RU" w:eastAsia="en-US" w:bidi="ar-SA"/>
      </w:rPr>
    </w:lvl>
    <w:lvl w:ilvl="8">
      <w:start w:val="0"/>
      <w:numFmt w:val="bullet"/>
      <w:lvlText w:val="•"/>
      <w:lvlJc w:val="left"/>
      <w:pPr>
        <w:ind w:left="8930" w:hanging="586"/>
      </w:pPr>
      <w:rPr>
        <w:rFonts w:hint="default"/>
        <w:lang w:val="ru-RU" w:eastAsia="en-US" w:bidi="ar-SA"/>
      </w:rPr>
    </w:lvl>
  </w:abstractNum>
  <w:abstractNum w:abstractNumId="20">
    <w:multiLevelType w:val="hybridMultilevel"/>
    <w:lvl w:ilvl="0">
      <w:start w:val="12"/>
      <w:numFmt w:val="decimal"/>
      <w:lvlText w:val="%1"/>
      <w:lvlJc w:val="left"/>
      <w:pPr>
        <w:ind w:left="434" w:hanging="660"/>
        <w:jc w:val="left"/>
      </w:pPr>
      <w:rPr>
        <w:rFonts w:hint="default"/>
        <w:lang w:val="ru-RU" w:eastAsia="en-US" w:bidi="ar-SA"/>
      </w:rPr>
    </w:lvl>
    <w:lvl w:ilvl="1">
      <w:start w:val="1"/>
      <w:numFmt w:val="decimal"/>
      <w:lvlText w:val="%1.%2."/>
      <w:lvlJc w:val="left"/>
      <w:pPr>
        <w:ind w:left="434" w:hanging="6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62" w:hanging="660"/>
      </w:pPr>
      <w:rPr>
        <w:rFonts w:hint="default"/>
        <w:lang w:val="ru-RU" w:eastAsia="en-US" w:bidi="ar-SA"/>
      </w:rPr>
    </w:lvl>
    <w:lvl w:ilvl="3">
      <w:start w:val="0"/>
      <w:numFmt w:val="bullet"/>
      <w:lvlText w:val="•"/>
      <w:lvlJc w:val="left"/>
      <w:pPr>
        <w:ind w:left="3623" w:hanging="660"/>
      </w:pPr>
      <w:rPr>
        <w:rFonts w:hint="default"/>
        <w:lang w:val="ru-RU" w:eastAsia="en-US" w:bidi="ar-SA"/>
      </w:rPr>
    </w:lvl>
    <w:lvl w:ilvl="4">
      <w:start w:val="0"/>
      <w:numFmt w:val="bullet"/>
      <w:lvlText w:val="•"/>
      <w:lvlJc w:val="left"/>
      <w:pPr>
        <w:ind w:left="4685" w:hanging="660"/>
      </w:pPr>
      <w:rPr>
        <w:rFonts w:hint="default"/>
        <w:lang w:val="ru-RU" w:eastAsia="en-US" w:bidi="ar-SA"/>
      </w:rPr>
    </w:lvl>
    <w:lvl w:ilvl="5">
      <w:start w:val="0"/>
      <w:numFmt w:val="bullet"/>
      <w:lvlText w:val="•"/>
      <w:lvlJc w:val="left"/>
      <w:pPr>
        <w:ind w:left="5746" w:hanging="660"/>
      </w:pPr>
      <w:rPr>
        <w:rFonts w:hint="default"/>
        <w:lang w:val="ru-RU" w:eastAsia="en-US" w:bidi="ar-SA"/>
      </w:rPr>
    </w:lvl>
    <w:lvl w:ilvl="6">
      <w:start w:val="0"/>
      <w:numFmt w:val="bullet"/>
      <w:lvlText w:val="•"/>
      <w:lvlJc w:val="left"/>
      <w:pPr>
        <w:ind w:left="6807" w:hanging="660"/>
      </w:pPr>
      <w:rPr>
        <w:rFonts w:hint="default"/>
        <w:lang w:val="ru-RU" w:eastAsia="en-US" w:bidi="ar-SA"/>
      </w:rPr>
    </w:lvl>
    <w:lvl w:ilvl="7">
      <w:start w:val="0"/>
      <w:numFmt w:val="bullet"/>
      <w:lvlText w:val="•"/>
      <w:lvlJc w:val="left"/>
      <w:pPr>
        <w:ind w:left="7868" w:hanging="660"/>
      </w:pPr>
      <w:rPr>
        <w:rFonts w:hint="default"/>
        <w:lang w:val="ru-RU" w:eastAsia="en-US" w:bidi="ar-SA"/>
      </w:rPr>
    </w:lvl>
    <w:lvl w:ilvl="8">
      <w:start w:val="0"/>
      <w:numFmt w:val="bullet"/>
      <w:lvlText w:val="•"/>
      <w:lvlJc w:val="left"/>
      <w:pPr>
        <w:ind w:left="8930" w:hanging="660"/>
      </w:pPr>
      <w:rPr>
        <w:rFonts w:hint="default"/>
        <w:lang w:val="ru-RU" w:eastAsia="en-US" w:bidi="ar-SA"/>
      </w:rPr>
    </w:lvl>
  </w:abstractNum>
  <w:abstractNum w:abstractNumId="19">
    <w:multiLevelType w:val="hybridMultilevel"/>
    <w:lvl w:ilvl="0">
      <w:start w:val="11"/>
      <w:numFmt w:val="decimal"/>
      <w:lvlText w:val="%1"/>
      <w:lvlJc w:val="left"/>
      <w:pPr>
        <w:ind w:left="434" w:hanging="564"/>
        <w:jc w:val="left"/>
      </w:pPr>
      <w:rPr>
        <w:rFonts w:hint="default"/>
        <w:lang w:val="ru-RU" w:eastAsia="en-US" w:bidi="ar-SA"/>
      </w:rPr>
    </w:lvl>
    <w:lvl w:ilvl="1">
      <w:start w:val="1"/>
      <w:numFmt w:val="decimal"/>
      <w:lvlText w:val="%1.%2."/>
      <w:lvlJc w:val="left"/>
      <w:pPr>
        <w:ind w:left="434" w:hanging="564"/>
        <w:jc w:val="left"/>
      </w:pPr>
      <w:rPr>
        <w:rFonts w:hint="default" w:ascii="Times New Roman" w:hAnsi="Times New Roman" w:eastAsia="Times New Roman" w:cs="Times New Roman"/>
        <w:b w:val="0"/>
        <w:bCs w:val="0"/>
        <w:i w:val="0"/>
        <w:iCs w:val="0"/>
        <w:spacing w:val="-10"/>
        <w:w w:val="100"/>
        <w:sz w:val="24"/>
        <w:szCs w:val="24"/>
        <w:lang w:val="ru-RU" w:eastAsia="en-US" w:bidi="ar-SA"/>
      </w:rPr>
    </w:lvl>
    <w:lvl w:ilvl="2">
      <w:start w:val="0"/>
      <w:numFmt w:val="bullet"/>
      <w:lvlText w:val="•"/>
      <w:lvlJc w:val="left"/>
      <w:pPr>
        <w:ind w:left="2562" w:hanging="564"/>
      </w:pPr>
      <w:rPr>
        <w:rFonts w:hint="default"/>
        <w:lang w:val="ru-RU" w:eastAsia="en-US" w:bidi="ar-SA"/>
      </w:rPr>
    </w:lvl>
    <w:lvl w:ilvl="3">
      <w:start w:val="0"/>
      <w:numFmt w:val="bullet"/>
      <w:lvlText w:val="•"/>
      <w:lvlJc w:val="left"/>
      <w:pPr>
        <w:ind w:left="3623" w:hanging="564"/>
      </w:pPr>
      <w:rPr>
        <w:rFonts w:hint="default"/>
        <w:lang w:val="ru-RU" w:eastAsia="en-US" w:bidi="ar-SA"/>
      </w:rPr>
    </w:lvl>
    <w:lvl w:ilvl="4">
      <w:start w:val="0"/>
      <w:numFmt w:val="bullet"/>
      <w:lvlText w:val="•"/>
      <w:lvlJc w:val="left"/>
      <w:pPr>
        <w:ind w:left="4685" w:hanging="564"/>
      </w:pPr>
      <w:rPr>
        <w:rFonts w:hint="default"/>
        <w:lang w:val="ru-RU" w:eastAsia="en-US" w:bidi="ar-SA"/>
      </w:rPr>
    </w:lvl>
    <w:lvl w:ilvl="5">
      <w:start w:val="0"/>
      <w:numFmt w:val="bullet"/>
      <w:lvlText w:val="•"/>
      <w:lvlJc w:val="left"/>
      <w:pPr>
        <w:ind w:left="5746" w:hanging="564"/>
      </w:pPr>
      <w:rPr>
        <w:rFonts w:hint="default"/>
        <w:lang w:val="ru-RU" w:eastAsia="en-US" w:bidi="ar-SA"/>
      </w:rPr>
    </w:lvl>
    <w:lvl w:ilvl="6">
      <w:start w:val="0"/>
      <w:numFmt w:val="bullet"/>
      <w:lvlText w:val="•"/>
      <w:lvlJc w:val="left"/>
      <w:pPr>
        <w:ind w:left="6807" w:hanging="564"/>
      </w:pPr>
      <w:rPr>
        <w:rFonts w:hint="default"/>
        <w:lang w:val="ru-RU" w:eastAsia="en-US" w:bidi="ar-SA"/>
      </w:rPr>
    </w:lvl>
    <w:lvl w:ilvl="7">
      <w:start w:val="0"/>
      <w:numFmt w:val="bullet"/>
      <w:lvlText w:val="•"/>
      <w:lvlJc w:val="left"/>
      <w:pPr>
        <w:ind w:left="7868" w:hanging="564"/>
      </w:pPr>
      <w:rPr>
        <w:rFonts w:hint="default"/>
        <w:lang w:val="ru-RU" w:eastAsia="en-US" w:bidi="ar-SA"/>
      </w:rPr>
    </w:lvl>
    <w:lvl w:ilvl="8">
      <w:start w:val="0"/>
      <w:numFmt w:val="bullet"/>
      <w:lvlText w:val="•"/>
      <w:lvlJc w:val="left"/>
      <w:pPr>
        <w:ind w:left="8930" w:hanging="564"/>
      </w:pPr>
      <w:rPr>
        <w:rFonts w:hint="default"/>
        <w:lang w:val="ru-RU" w:eastAsia="en-US" w:bidi="ar-SA"/>
      </w:rPr>
    </w:lvl>
  </w:abstractNum>
  <w:abstractNum w:abstractNumId="18">
    <w:multiLevelType w:val="hybridMultilevel"/>
    <w:lvl w:ilvl="0">
      <w:start w:val="10"/>
      <w:numFmt w:val="decimal"/>
      <w:lvlText w:val="%1"/>
      <w:lvlJc w:val="left"/>
      <w:pPr>
        <w:ind w:left="434" w:hanging="567"/>
        <w:jc w:val="left"/>
      </w:pPr>
      <w:rPr>
        <w:rFonts w:hint="default"/>
        <w:lang w:val="ru-RU" w:eastAsia="en-US" w:bidi="ar-SA"/>
      </w:rPr>
    </w:lvl>
    <w:lvl w:ilvl="1">
      <w:start w:val="1"/>
      <w:numFmt w:val="decimal"/>
      <w:lvlText w:val="%1.%2."/>
      <w:lvlJc w:val="left"/>
      <w:pPr>
        <w:ind w:left="434" w:hanging="56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62" w:hanging="567"/>
      </w:pPr>
      <w:rPr>
        <w:rFonts w:hint="default"/>
        <w:lang w:val="ru-RU" w:eastAsia="en-US" w:bidi="ar-SA"/>
      </w:rPr>
    </w:lvl>
    <w:lvl w:ilvl="3">
      <w:start w:val="0"/>
      <w:numFmt w:val="bullet"/>
      <w:lvlText w:val="•"/>
      <w:lvlJc w:val="left"/>
      <w:pPr>
        <w:ind w:left="3623" w:hanging="567"/>
      </w:pPr>
      <w:rPr>
        <w:rFonts w:hint="default"/>
        <w:lang w:val="ru-RU" w:eastAsia="en-US" w:bidi="ar-SA"/>
      </w:rPr>
    </w:lvl>
    <w:lvl w:ilvl="4">
      <w:start w:val="0"/>
      <w:numFmt w:val="bullet"/>
      <w:lvlText w:val="•"/>
      <w:lvlJc w:val="left"/>
      <w:pPr>
        <w:ind w:left="4685" w:hanging="567"/>
      </w:pPr>
      <w:rPr>
        <w:rFonts w:hint="default"/>
        <w:lang w:val="ru-RU" w:eastAsia="en-US" w:bidi="ar-SA"/>
      </w:rPr>
    </w:lvl>
    <w:lvl w:ilvl="5">
      <w:start w:val="0"/>
      <w:numFmt w:val="bullet"/>
      <w:lvlText w:val="•"/>
      <w:lvlJc w:val="left"/>
      <w:pPr>
        <w:ind w:left="5746" w:hanging="567"/>
      </w:pPr>
      <w:rPr>
        <w:rFonts w:hint="default"/>
        <w:lang w:val="ru-RU" w:eastAsia="en-US" w:bidi="ar-SA"/>
      </w:rPr>
    </w:lvl>
    <w:lvl w:ilvl="6">
      <w:start w:val="0"/>
      <w:numFmt w:val="bullet"/>
      <w:lvlText w:val="•"/>
      <w:lvlJc w:val="left"/>
      <w:pPr>
        <w:ind w:left="6807" w:hanging="567"/>
      </w:pPr>
      <w:rPr>
        <w:rFonts w:hint="default"/>
        <w:lang w:val="ru-RU" w:eastAsia="en-US" w:bidi="ar-SA"/>
      </w:rPr>
    </w:lvl>
    <w:lvl w:ilvl="7">
      <w:start w:val="0"/>
      <w:numFmt w:val="bullet"/>
      <w:lvlText w:val="•"/>
      <w:lvlJc w:val="left"/>
      <w:pPr>
        <w:ind w:left="7868" w:hanging="567"/>
      </w:pPr>
      <w:rPr>
        <w:rFonts w:hint="default"/>
        <w:lang w:val="ru-RU" w:eastAsia="en-US" w:bidi="ar-SA"/>
      </w:rPr>
    </w:lvl>
    <w:lvl w:ilvl="8">
      <w:start w:val="0"/>
      <w:numFmt w:val="bullet"/>
      <w:lvlText w:val="•"/>
      <w:lvlJc w:val="left"/>
      <w:pPr>
        <w:ind w:left="8930" w:hanging="567"/>
      </w:pPr>
      <w:rPr>
        <w:rFonts w:hint="default"/>
        <w:lang w:val="ru-RU" w:eastAsia="en-US" w:bidi="ar-SA"/>
      </w:rPr>
    </w:lvl>
  </w:abstractNum>
  <w:abstractNum w:abstractNumId="17">
    <w:multiLevelType w:val="hybridMultilevel"/>
    <w:lvl w:ilvl="0">
      <w:start w:val="8"/>
      <w:numFmt w:val="decimal"/>
      <w:lvlText w:val="%1"/>
      <w:lvlJc w:val="left"/>
      <w:pPr>
        <w:ind w:left="434" w:hanging="439"/>
        <w:jc w:val="left"/>
      </w:pPr>
      <w:rPr>
        <w:rFonts w:hint="default"/>
        <w:lang w:val="ru-RU" w:eastAsia="en-US" w:bidi="ar-SA"/>
      </w:rPr>
    </w:lvl>
    <w:lvl w:ilvl="1">
      <w:start w:val="1"/>
      <w:numFmt w:val="decimal"/>
      <w:lvlText w:val="%1.%2."/>
      <w:lvlJc w:val="left"/>
      <w:pPr>
        <w:ind w:left="434" w:hanging="43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62" w:hanging="439"/>
      </w:pPr>
      <w:rPr>
        <w:rFonts w:hint="default"/>
        <w:lang w:val="ru-RU" w:eastAsia="en-US" w:bidi="ar-SA"/>
      </w:rPr>
    </w:lvl>
    <w:lvl w:ilvl="3">
      <w:start w:val="0"/>
      <w:numFmt w:val="bullet"/>
      <w:lvlText w:val="•"/>
      <w:lvlJc w:val="left"/>
      <w:pPr>
        <w:ind w:left="3623" w:hanging="439"/>
      </w:pPr>
      <w:rPr>
        <w:rFonts w:hint="default"/>
        <w:lang w:val="ru-RU" w:eastAsia="en-US" w:bidi="ar-SA"/>
      </w:rPr>
    </w:lvl>
    <w:lvl w:ilvl="4">
      <w:start w:val="0"/>
      <w:numFmt w:val="bullet"/>
      <w:lvlText w:val="•"/>
      <w:lvlJc w:val="left"/>
      <w:pPr>
        <w:ind w:left="4685" w:hanging="439"/>
      </w:pPr>
      <w:rPr>
        <w:rFonts w:hint="default"/>
        <w:lang w:val="ru-RU" w:eastAsia="en-US" w:bidi="ar-SA"/>
      </w:rPr>
    </w:lvl>
    <w:lvl w:ilvl="5">
      <w:start w:val="0"/>
      <w:numFmt w:val="bullet"/>
      <w:lvlText w:val="•"/>
      <w:lvlJc w:val="left"/>
      <w:pPr>
        <w:ind w:left="5746" w:hanging="439"/>
      </w:pPr>
      <w:rPr>
        <w:rFonts w:hint="default"/>
        <w:lang w:val="ru-RU" w:eastAsia="en-US" w:bidi="ar-SA"/>
      </w:rPr>
    </w:lvl>
    <w:lvl w:ilvl="6">
      <w:start w:val="0"/>
      <w:numFmt w:val="bullet"/>
      <w:lvlText w:val="•"/>
      <w:lvlJc w:val="left"/>
      <w:pPr>
        <w:ind w:left="6807" w:hanging="439"/>
      </w:pPr>
      <w:rPr>
        <w:rFonts w:hint="default"/>
        <w:lang w:val="ru-RU" w:eastAsia="en-US" w:bidi="ar-SA"/>
      </w:rPr>
    </w:lvl>
    <w:lvl w:ilvl="7">
      <w:start w:val="0"/>
      <w:numFmt w:val="bullet"/>
      <w:lvlText w:val="•"/>
      <w:lvlJc w:val="left"/>
      <w:pPr>
        <w:ind w:left="7868" w:hanging="439"/>
      </w:pPr>
      <w:rPr>
        <w:rFonts w:hint="default"/>
        <w:lang w:val="ru-RU" w:eastAsia="en-US" w:bidi="ar-SA"/>
      </w:rPr>
    </w:lvl>
    <w:lvl w:ilvl="8">
      <w:start w:val="0"/>
      <w:numFmt w:val="bullet"/>
      <w:lvlText w:val="•"/>
      <w:lvlJc w:val="left"/>
      <w:pPr>
        <w:ind w:left="8930" w:hanging="439"/>
      </w:pPr>
      <w:rPr>
        <w:rFonts w:hint="default"/>
        <w:lang w:val="ru-RU" w:eastAsia="en-US" w:bidi="ar-SA"/>
      </w:rPr>
    </w:lvl>
  </w:abstractNum>
  <w:abstractNum w:abstractNumId="16">
    <w:multiLevelType w:val="hybridMultilevel"/>
    <w:lvl w:ilvl="0">
      <w:start w:val="7"/>
      <w:numFmt w:val="decimal"/>
      <w:lvlText w:val="%1"/>
      <w:lvlJc w:val="left"/>
      <w:pPr>
        <w:ind w:left="434" w:hanging="559"/>
        <w:jc w:val="left"/>
      </w:pPr>
      <w:rPr>
        <w:rFonts w:hint="default"/>
        <w:lang w:val="ru-RU" w:eastAsia="en-US" w:bidi="ar-SA"/>
      </w:rPr>
    </w:lvl>
    <w:lvl w:ilvl="1">
      <w:start w:val="1"/>
      <w:numFmt w:val="decimal"/>
      <w:lvlText w:val="%1.%2."/>
      <w:lvlJc w:val="left"/>
      <w:pPr>
        <w:ind w:left="434" w:hanging="55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62" w:hanging="559"/>
      </w:pPr>
      <w:rPr>
        <w:rFonts w:hint="default"/>
        <w:lang w:val="ru-RU" w:eastAsia="en-US" w:bidi="ar-SA"/>
      </w:rPr>
    </w:lvl>
    <w:lvl w:ilvl="3">
      <w:start w:val="0"/>
      <w:numFmt w:val="bullet"/>
      <w:lvlText w:val="•"/>
      <w:lvlJc w:val="left"/>
      <w:pPr>
        <w:ind w:left="3623" w:hanging="559"/>
      </w:pPr>
      <w:rPr>
        <w:rFonts w:hint="default"/>
        <w:lang w:val="ru-RU" w:eastAsia="en-US" w:bidi="ar-SA"/>
      </w:rPr>
    </w:lvl>
    <w:lvl w:ilvl="4">
      <w:start w:val="0"/>
      <w:numFmt w:val="bullet"/>
      <w:lvlText w:val="•"/>
      <w:lvlJc w:val="left"/>
      <w:pPr>
        <w:ind w:left="4685" w:hanging="559"/>
      </w:pPr>
      <w:rPr>
        <w:rFonts w:hint="default"/>
        <w:lang w:val="ru-RU" w:eastAsia="en-US" w:bidi="ar-SA"/>
      </w:rPr>
    </w:lvl>
    <w:lvl w:ilvl="5">
      <w:start w:val="0"/>
      <w:numFmt w:val="bullet"/>
      <w:lvlText w:val="•"/>
      <w:lvlJc w:val="left"/>
      <w:pPr>
        <w:ind w:left="5746" w:hanging="559"/>
      </w:pPr>
      <w:rPr>
        <w:rFonts w:hint="default"/>
        <w:lang w:val="ru-RU" w:eastAsia="en-US" w:bidi="ar-SA"/>
      </w:rPr>
    </w:lvl>
    <w:lvl w:ilvl="6">
      <w:start w:val="0"/>
      <w:numFmt w:val="bullet"/>
      <w:lvlText w:val="•"/>
      <w:lvlJc w:val="left"/>
      <w:pPr>
        <w:ind w:left="6807" w:hanging="559"/>
      </w:pPr>
      <w:rPr>
        <w:rFonts w:hint="default"/>
        <w:lang w:val="ru-RU" w:eastAsia="en-US" w:bidi="ar-SA"/>
      </w:rPr>
    </w:lvl>
    <w:lvl w:ilvl="7">
      <w:start w:val="0"/>
      <w:numFmt w:val="bullet"/>
      <w:lvlText w:val="•"/>
      <w:lvlJc w:val="left"/>
      <w:pPr>
        <w:ind w:left="7868" w:hanging="559"/>
      </w:pPr>
      <w:rPr>
        <w:rFonts w:hint="default"/>
        <w:lang w:val="ru-RU" w:eastAsia="en-US" w:bidi="ar-SA"/>
      </w:rPr>
    </w:lvl>
    <w:lvl w:ilvl="8">
      <w:start w:val="0"/>
      <w:numFmt w:val="bullet"/>
      <w:lvlText w:val="•"/>
      <w:lvlJc w:val="left"/>
      <w:pPr>
        <w:ind w:left="8930" w:hanging="559"/>
      </w:pPr>
      <w:rPr>
        <w:rFonts w:hint="default"/>
        <w:lang w:val="ru-RU" w:eastAsia="en-US" w:bidi="ar-SA"/>
      </w:rPr>
    </w:lvl>
  </w:abstractNum>
  <w:abstractNum w:abstractNumId="15">
    <w:multiLevelType w:val="hybridMultilevel"/>
    <w:lvl w:ilvl="0">
      <w:start w:val="6"/>
      <w:numFmt w:val="decimal"/>
      <w:lvlText w:val="%1"/>
      <w:lvlJc w:val="left"/>
      <w:pPr>
        <w:ind w:left="434" w:hanging="456"/>
        <w:jc w:val="left"/>
      </w:pPr>
      <w:rPr>
        <w:rFonts w:hint="default"/>
        <w:lang w:val="ru-RU" w:eastAsia="en-US" w:bidi="ar-SA"/>
      </w:rPr>
    </w:lvl>
    <w:lvl w:ilvl="1">
      <w:start w:val="1"/>
      <w:numFmt w:val="decimal"/>
      <w:lvlText w:val="%1.%2."/>
      <w:lvlJc w:val="left"/>
      <w:pPr>
        <w:ind w:left="434" w:hanging="45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62" w:hanging="456"/>
      </w:pPr>
      <w:rPr>
        <w:rFonts w:hint="default"/>
        <w:lang w:val="ru-RU" w:eastAsia="en-US" w:bidi="ar-SA"/>
      </w:rPr>
    </w:lvl>
    <w:lvl w:ilvl="3">
      <w:start w:val="0"/>
      <w:numFmt w:val="bullet"/>
      <w:lvlText w:val="•"/>
      <w:lvlJc w:val="left"/>
      <w:pPr>
        <w:ind w:left="3623" w:hanging="456"/>
      </w:pPr>
      <w:rPr>
        <w:rFonts w:hint="default"/>
        <w:lang w:val="ru-RU" w:eastAsia="en-US" w:bidi="ar-SA"/>
      </w:rPr>
    </w:lvl>
    <w:lvl w:ilvl="4">
      <w:start w:val="0"/>
      <w:numFmt w:val="bullet"/>
      <w:lvlText w:val="•"/>
      <w:lvlJc w:val="left"/>
      <w:pPr>
        <w:ind w:left="4685" w:hanging="456"/>
      </w:pPr>
      <w:rPr>
        <w:rFonts w:hint="default"/>
        <w:lang w:val="ru-RU" w:eastAsia="en-US" w:bidi="ar-SA"/>
      </w:rPr>
    </w:lvl>
    <w:lvl w:ilvl="5">
      <w:start w:val="0"/>
      <w:numFmt w:val="bullet"/>
      <w:lvlText w:val="•"/>
      <w:lvlJc w:val="left"/>
      <w:pPr>
        <w:ind w:left="5746" w:hanging="456"/>
      </w:pPr>
      <w:rPr>
        <w:rFonts w:hint="default"/>
        <w:lang w:val="ru-RU" w:eastAsia="en-US" w:bidi="ar-SA"/>
      </w:rPr>
    </w:lvl>
    <w:lvl w:ilvl="6">
      <w:start w:val="0"/>
      <w:numFmt w:val="bullet"/>
      <w:lvlText w:val="•"/>
      <w:lvlJc w:val="left"/>
      <w:pPr>
        <w:ind w:left="6807" w:hanging="456"/>
      </w:pPr>
      <w:rPr>
        <w:rFonts w:hint="default"/>
        <w:lang w:val="ru-RU" w:eastAsia="en-US" w:bidi="ar-SA"/>
      </w:rPr>
    </w:lvl>
    <w:lvl w:ilvl="7">
      <w:start w:val="0"/>
      <w:numFmt w:val="bullet"/>
      <w:lvlText w:val="•"/>
      <w:lvlJc w:val="left"/>
      <w:pPr>
        <w:ind w:left="7868" w:hanging="456"/>
      </w:pPr>
      <w:rPr>
        <w:rFonts w:hint="default"/>
        <w:lang w:val="ru-RU" w:eastAsia="en-US" w:bidi="ar-SA"/>
      </w:rPr>
    </w:lvl>
    <w:lvl w:ilvl="8">
      <w:start w:val="0"/>
      <w:numFmt w:val="bullet"/>
      <w:lvlText w:val="•"/>
      <w:lvlJc w:val="left"/>
      <w:pPr>
        <w:ind w:left="8930" w:hanging="456"/>
      </w:pPr>
      <w:rPr>
        <w:rFonts w:hint="default"/>
        <w:lang w:val="ru-RU" w:eastAsia="en-US" w:bidi="ar-SA"/>
      </w:rPr>
    </w:lvl>
  </w:abstractNum>
  <w:abstractNum w:abstractNumId="14">
    <w:multiLevelType w:val="hybridMultilevel"/>
    <w:lvl w:ilvl="0">
      <w:start w:val="5"/>
      <w:numFmt w:val="decimal"/>
      <w:lvlText w:val="%1"/>
      <w:lvlJc w:val="left"/>
      <w:pPr>
        <w:ind w:left="434" w:hanging="516"/>
        <w:jc w:val="left"/>
      </w:pPr>
      <w:rPr>
        <w:rFonts w:hint="default"/>
        <w:lang w:val="ru-RU" w:eastAsia="en-US" w:bidi="ar-SA"/>
      </w:rPr>
    </w:lvl>
    <w:lvl w:ilvl="1">
      <w:start w:val="1"/>
      <w:numFmt w:val="decimal"/>
      <w:lvlText w:val="%1.%2."/>
      <w:lvlJc w:val="left"/>
      <w:pPr>
        <w:ind w:left="434" w:hanging="51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62" w:hanging="516"/>
      </w:pPr>
      <w:rPr>
        <w:rFonts w:hint="default"/>
        <w:lang w:val="ru-RU" w:eastAsia="en-US" w:bidi="ar-SA"/>
      </w:rPr>
    </w:lvl>
    <w:lvl w:ilvl="3">
      <w:start w:val="0"/>
      <w:numFmt w:val="bullet"/>
      <w:lvlText w:val="•"/>
      <w:lvlJc w:val="left"/>
      <w:pPr>
        <w:ind w:left="3623" w:hanging="516"/>
      </w:pPr>
      <w:rPr>
        <w:rFonts w:hint="default"/>
        <w:lang w:val="ru-RU" w:eastAsia="en-US" w:bidi="ar-SA"/>
      </w:rPr>
    </w:lvl>
    <w:lvl w:ilvl="4">
      <w:start w:val="0"/>
      <w:numFmt w:val="bullet"/>
      <w:lvlText w:val="•"/>
      <w:lvlJc w:val="left"/>
      <w:pPr>
        <w:ind w:left="4685" w:hanging="516"/>
      </w:pPr>
      <w:rPr>
        <w:rFonts w:hint="default"/>
        <w:lang w:val="ru-RU" w:eastAsia="en-US" w:bidi="ar-SA"/>
      </w:rPr>
    </w:lvl>
    <w:lvl w:ilvl="5">
      <w:start w:val="0"/>
      <w:numFmt w:val="bullet"/>
      <w:lvlText w:val="•"/>
      <w:lvlJc w:val="left"/>
      <w:pPr>
        <w:ind w:left="5746" w:hanging="516"/>
      </w:pPr>
      <w:rPr>
        <w:rFonts w:hint="default"/>
        <w:lang w:val="ru-RU" w:eastAsia="en-US" w:bidi="ar-SA"/>
      </w:rPr>
    </w:lvl>
    <w:lvl w:ilvl="6">
      <w:start w:val="0"/>
      <w:numFmt w:val="bullet"/>
      <w:lvlText w:val="•"/>
      <w:lvlJc w:val="left"/>
      <w:pPr>
        <w:ind w:left="6807" w:hanging="516"/>
      </w:pPr>
      <w:rPr>
        <w:rFonts w:hint="default"/>
        <w:lang w:val="ru-RU" w:eastAsia="en-US" w:bidi="ar-SA"/>
      </w:rPr>
    </w:lvl>
    <w:lvl w:ilvl="7">
      <w:start w:val="0"/>
      <w:numFmt w:val="bullet"/>
      <w:lvlText w:val="•"/>
      <w:lvlJc w:val="left"/>
      <w:pPr>
        <w:ind w:left="7868" w:hanging="516"/>
      </w:pPr>
      <w:rPr>
        <w:rFonts w:hint="default"/>
        <w:lang w:val="ru-RU" w:eastAsia="en-US" w:bidi="ar-SA"/>
      </w:rPr>
    </w:lvl>
    <w:lvl w:ilvl="8">
      <w:start w:val="0"/>
      <w:numFmt w:val="bullet"/>
      <w:lvlText w:val="•"/>
      <w:lvlJc w:val="left"/>
      <w:pPr>
        <w:ind w:left="8930" w:hanging="516"/>
      </w:pPr>
      <w:rPr>
        <w:rFonts w:hint="default"/>
        <w:lang w:val="ru-RU" w:eastAsia="en-US" w:bidi="ar-SA"/>
      </w:rPr>
    </w:lvl>
  </w:abstractNum>
  <w:abstractNum w:abstractNumId="13">
    <w:multiLevelType w:val="hybridMultilevel"/>
    <w:lvl w:ilvl="0">
      <w:start w:val="4"/>
      <w:numFmt w:val="decimal"/>
      <w:lvlText w:val="%1"/>
      <w:lvlJc w:val="left"/>
      <w:pPr>
        <w:ind w:left="434" w:hanging="492"/>
        <w:jc w:val="left"/>
      </w:pPr>
      <w:rPr>
        <w:rFonts w:hint="default"/>
        <w:lang w:val="ru-RU" w:eastAsia="en-US" w:bidi="ar-SA"/>
      </w:rPr>
    </w:lvl>
    <w:lvl w:ilvl="1">
      <w:start w:val="1"/>
      <w:numFmt w:val="decimal"/>
      <w:lvlText w:val="%1.%2."/>
      <w:lvlJc w:val="left"/>
      <w:pPr>
        <w:ind w:left="434" w:hanging="49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62" w:hanging="492"/>
      </w:pPr>
      <w:rPr>
        <w:rFonts w:hint="default"/>
        <w:lang w:val="ru-RU" w:eastAsia="en-US" w:bidi="ar-SA"/>
      </w:rPr>
    </w:lvl>
    <w:lvl w:ilvl="3">
      <w:start w:val="0"/>
      <w:numFmt w:val="bullet"/>
      <w:lvlText w:val="•"/>
      <w:lvlJc w:val="left"/>
      <w:pPr>
        <w:ind w:left="3623" w:hanging="492"/>
      </w:pPr>
      <w:rPr>
        <w:rFonts w:hint="default"/>
        <w:lang w:val="ru-RU" w:eastAsia="en-US" w:bidi="ar-SA"/>
      </w:rPr>
    </w:lvl>
    <w:lvl w:ilvl="4">
      <w:start w:val="0"/>
      <w:numFmt w:val="bullet"/>
      <w:lvlText w:val="•"/>
      <w:lvlJc w:val="left"/>
      <w:pPr>
        <w:ind w:left="4685" w:hanging="492"/>
      </w:pPr>
      <w:rPr>
        <w:rFonts w:hint="default"/>
        <w:lang w:val="ru-RU" w:eastAsia="en-US" w:bidi="ar-SA"/>
      </w:rPr>
    </w:lvl>
    <w:lvl w:ilvl="5">
      <w:start w:val="0"/>
      <w:numFmt w:val="bullet"/>
      <w:lvlText w:val="•"/>
      <w:lvlJc w:val="left"/>
      <w:pPr>
        <w:ind w:left="5746" w:hanging="492"/>
      </w:pPr>
      <w:rPr>
        <w:rFonts w:hint="default"/>
        <w:lang w:val="ru-RU" w:eastAsia="en-US" w:bidi="ar-SA"/>
      </w:rPr>
    </w:lvl>
    <w:lvl w:ilvl="6">
      <w:start w:val="0"/>
      <w:numFmt w:val="bullet"/>
      <w:lvlText w:val="•"/>
      <w:lvlJc w:val="left"/>
      <w:pPr>
        <w:ind w:left="6807" w:hanging="492"/>
      </w:pPr>
      <w:rPr>
        <w:rFonts w:hint="default"/>
        <w:lang w:val="ru-RU" w:eastAsia="en-US" w:bidi="ar-SA"/>
      </w:rPr>
    </w:lvl>
    <w:lvl w:ilvl="7">
      <w:start w:val="0"/>
      <w:numFmt w:val="bullet"/>
      <w:lvlText w:val="•"/>
      <w:lvlJc w:val="left"/>
      <w:pPr>
        <w:ind w:left="7868" w:hanging="492"/>
      </w:pPr>
      <w:rPr>
        <w:rFonts w:hint="default"/>
        <w:lang w:val="ru-RU" w:eastAsia="en-US" w:bidi="ar-SA"/>
      </w:rPr>
    </w:lvl>
    <w:lvl w:ilvl="8">
      <w:start w:val="0"/>
      <w:numFmt w:val="bullet"/>
      <w:lvlText w:val="•"/>
      <w:lvlJc w:val="left"/>
      <w:pPr>
        <w:ind w:left="8930" w:hanging="492"/>
      </w:pPr>
      <w:rPr>
        <w:rFonts w:hint="default"/>
        <w:lang w:val="ru-RU" w:eastAsia="en-US" w:bidi="ar-SA"/>
      </w:rPr>
    </w:lvl>
  </w:abstractNum>
  <w:abstractNum w:abstractNumId="12">
    <w:multiLevelType w:val="hybridMultilevel"/>
    <w:lvl w:ilvl="0">
      <w:start w:val="2"/>
      <w:numFmt w:val="decimal"/>
      <w:lvlText w:val="%1"/>
      <w:lvlJc w:val="left"/>
      <w:pPr>
        <w:ind w:left="854" w:hanging="420"/>
        <w:jc w:val="left"/>
      </w:pPr>
      <w:rPr>
        <w:rFonts w:hint="default"/>
        <w:lang w:val="ru-RU" w:eastAsia="en-US" w:bidi="ar-SA"/>
      </w:rPr>
    </w:lvl>
    <w:lvl w:ilvl="1">
      <w:start w:val="1"/>
      <w:numFmt w:val="decimal"/>
      <w:lvlText w:val="%1.%2."/>
      <w:lvlJc w:val="left"/>
      <w:pPr>
        <w:ind w:left="854" w:hanging="42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898" w:hanging="420"/>
      </w:pPr>
      <w:rPr>
        <w:rFonts w:hint="default"/>
        <w:lang w:val="ru-RU" w:eastAsia="en-US" w:bidi="ar-SA"/>
      </w:rPr>
    </w:lvl>
    <w:lvl w:ilvl="3">
      <w:start w:val="0"/>
      <w:numFmt w:val="bullet"/>
      <w:lvlText w:val="•"/>
      <w:lvlJc w:val="left"/>
      <w:pPr>
        <w:ind w:left="3917" w:hanging="420"/>
      </w:pPr>
      <w:rPr>
        <w:rFonts w:hint="default"/>
        <w:lang w:val="ru-RU" w:eastAsia="en-US" w:bidi="ar-SA"/>
      </w:rPr>
    </w:lvl>
    <w:lvl w:ilvl="4">
      <w:start w:val="0"/>
      <w:numFmt w:val="bullet"/>
      <w:lvlText w:val="•"/>
      <w:lvlJc w:val="left"/>
      <w:pPr>
        <w:ind w:left="4937" w:hanging="420"/>
      </w:pPr>
      <w:rPr>
        <w:rFonts w:hint="default"/>
        <w:lang w:val="ru-RU" w:eastAsia="en-US" w:bidi="ar-SA"/>
      </w:rPr>
    </w:lvl>
    <w:lvl w:ilvl="5">
      <w:start w:val="0"/>
      <w:numFmt w:val="bullet"/>
      <w:lvlText w:val="•"/>
      <w:lvlJc w:val="left"/>
      <w:pPr>
        <w:ind w:left="5956" w:hanging="420"/>
      </w:pPr>
      <w:rPr>
        <w:rFonts w:hint="default"/>
        <w:lang w:val="ru-RU" w:eastAsia="en-US" w:bidi="ar-SA"/>
      </w:rPr>
    </w:lvl>
    <w:lvl w:ilvl="6">
      <w:start w:val="0"/>
      <w:numFmt w:val="bullet"/>
      <w:lvlText w:val="•"/>
      <w:lvlJc w:val="left"/>
      <w:pPr>
        <w:ind w:left="6975" w:hanging="420"/>
      </w:pPr>
      <w:rPr>
        <w:rFonts w:hint="default"/>
        <w:lang w:val="ru-RU" w:eastAsia="en-US" w:bidi="ar-SA"/>
      </w:rPr>
    </w:lvl>
    <w:lvl w:ilvl="7">
      <w:start w:val="0"/>
      <w:numFmt w:val="bullet"/>
      <w:lvlText w:val="•"/>
      <w:lvlJc w:val="left"/>
      <w:pPr>
        <w:ind w:left="7994" w:hanging="420"/>
      </w:pPr>
      <w:rPr>
        <w:rFonts w:hint="default"/>
        <w:lang w:val="ru-RU" w:eastAsia="en-US" w:bidi="ar-SA"/>
      </w:rPr>
    </w:lvl>
    <w:lvl w:ilvl="8">
      <w:start w:val="0"/>
      <w:numFmt w:val="bullet"/>
      <w:lvlText w:val="•"/>
      <w:lvlJc w:val="left"/>
      <w:pPr>
        <w:ind w:left="9014" w:hanging="420"/>
      </w:pPr>
      <w:rPr>
        <w:rFonts w:hint="default"/>
        <w:lang w:val="ru-RU" w:eastAsia="en-US" w:bidi="ar-SA"/>
      </w:rPr>
    </w:lvl>
  </w:abstractNum>
  <w:abstractNum w:abstractNumId="11">
    <w:multiLevelType w:val="hybridMultilevel"/>
    <w:lvl w:ilvl="0">
      <w:start w:val="1"/>
      <w:numFmt w:val="decimal"/>
      <w:lvlText w:val="%1"/>
      <w:lvlJc w:val="left"/>
      <w:pPr>
        <w:ind w:left="434" w:hanging="754"/>
        <w:jc w:val="left"/>
      </w:pPr>
      <w:rPr>
        <w:rFonts w:hint="default"/>
        <w:lang w:val="ru-RU" w:eastAsia="en-US" w:bidi="ar-SA"/>
      </w:rPr>
    </w:lvl>
    <w:lvl w:ilvl="1">
      <w:start w:val="12"/>
      <w:numFmt w:val="decimal"/>
      <w:lvlText w:val="%1.%2"/>
      <w:lvlJc w:val="left"/>
      <w:pPr>
        <w:ind w:left="434" w:hanging="754"/>
        <w:jc w:val="left"/>
      </w:pPr>
      <w:rPr>
        <w:rFonts w:hint="default"/>
        <w:lang w:val="ru-RU" w:eastAsia="en-US" w:bidi="ar-SA"/>
      </w:rPr>
    </w:lvl>
    <w:lvl w:ilvl="2">
      <w:start w:val="1"/>
      <w:numFmt w:val="decimal"/>
      <w:lvlText w:val="%1.%2.%3."/>
      <w:lvlJc w:val="left"/>
      <w:pPr>
        <w:ind w:left="434" w:hanging="75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623" w:hanging="754"/>
      </w:pPr>
      <w:rPr>
        <w:rFonts w:hint="default"/>
        <w:lang w:val="ru-RU" w:eastAsia="en-US" w:bidi="ar-SA"/>
      </w:rPr>
    </w:lvl>
    <w:lvl w:ilvl="4">
      <w:start w:val="0"/>
      <w:numFmt w:val="bullet"/>
      <w:lvlText w:val="•"/>
      <w:lvlJc w:val="left"/>
      <w:pPr>
        <w:ind w:left="4685" w:hanging="754"/>
      </w:pPr>
      <w:rPr>
        <w:rFonts w:hint="default"/>
        <w:lang w:val="ru-RU" w:eastAsia="en-US" w:bidi="ar-SA"/>
      </w:rPr>
    </w:lvl>
    <w:lvl w:ilvl="5">
      <w:start w:val="0"/>
      <w:numFmt w:val="bullet"/>
      <w:lvlText w:val="•"/>
      <w:lvlJc w:val="left"/>
      <w:pPr>
        <w:ind w:left="5746" w:hanging="754"/>
      </w:pPr>
      <w:rPr>
        <w:rFonts w:hint="default"/>
        <w:lang w:val="ru-RU" w:eastAsia="en-US" w:bidi="ar-SA"/>
      </w:rPr>
    </w:lvl>
    <w:lvl w:ilvl="6">
      <w:start w:val="0"/>
      <w:numFmt w:val="bullet"/>
      <w:lvlText w:val="•"/>
      <w:lvlJc w:val="left"/>
      <w:pPr>
        <w:ind w:left="6807" w:hanging="754"/>
      </w:pPr>
      <w:rPr>
        <w:rFonts w:hint="default"/>
        <w:lang w:val="ru-RU" w:eastAsia="en-US" w:bidi="ar-SA"/>
      </w:rPr>
    </w:lvl>
    <w:lvl w:ilvl="7">
      <w:start w:val="0"/>
      <w:numFmt w:val="bullet"/>
      <w:lvlText w:val="•"/>
      <w:lvlJc w:val="left"/>
      <w:pPr>
        <w:ind w:left="7868" w:hanging="754"/>
      </w:pPr>
      <w:rPr>
        <w:rFonts w:hint="default"/>
        <w:lang w:val="ru-RU" w:eastAsia="en-US" w:bidi="ar-SA"/>
      </w:rPr>
    </w:lvl>
    <w:lvl w:ilvl="8">
      <w:start w:val="0"/>
      <w:numFmt w:val="bullet"/>
      <w:lvlText w:val="•"/>
      <w:lvlJc w:val="left"/>
      <w:pPr>
        <w:ind w:left="8930" w:hanging="754"/>
      </w:pPr>
      <w:rPr>
        <w:rFonts w:hint="default"/>
        <w:lang w:val="ru-RU" w:eastAsia="en-US" w:bidi="ar-SA"/>
      </w:rPr>
    </w:lvl>
  </w:abstractNum>
  <w:abstractNum w:abstractNumId="10">
    <w:multiLevelType w:val="hybridMultilevel"/>
    <w:lvl w:ilvl="0">
      <w:start w:val="1"/>
      <w:numFmt w:val="decimal"/>
      <w:lvlText w:val="%1"/>
      <w:lvlJc w:val="left"/>
      <w:pPr>
        <w:ind w:left="434" w:hanging="783"/>
        <w:jc w:val="left"/>
      </w:pPr>
      <w:rPr>
        <w:rFonts w:hint="default"/>
        <w:lang w:val="ru-RU" w:eastAsia="en-US" w:bidi="ar-SA"/>
      </w:rPr>
    </w:lvl>
    <w:lvl w:ilvl="1">
      <w:start w:val="11"/>
      <w:numFmt w:val="decimal"/>
      <w:lvlText w:val="%1.%2"/>
      <w:lvlJc w:val="left"/>
      <w:pPr>
        <w:ind w:left="434" w:hanging="783"/>
        <w:jc w:val="left"/>
      </w:pPr>
      <w:rPr>
        <w:rFonts w:hint="default"/>
        <w:lang w:val="ru-RU" w:eastAsia="en-US" w:bidi="ar-SA"/>
      </w:rPr>
    </w:lvl>
    <w:lvl w:ilvl="2">
      <w:start w:val="1"/>
      <w:numFmt w:val="decimal"/>
      <w:lvlText w:val="%1.%2.%3."/>
      <w:lvlJc w:val="left"/>
      <w:pPr>
        <w:ind w:left="434" w:hanging="783"/>
        <w:jc w:val="left"/>
      </w:pPr>
      <w:rPr>
        <w:rFonts w:hint="default" w:ascii="Times New Roman" w:hAnsi="Times New Roman" w:eastAsia="Times New Roman" w:cs="Times New Roman"/>
        <w:b w:val="0"/>
        <w:bCs w:val="0"/>
        <w:i w:val="0"/>
        <w:iCs w:val="0"/>
        <w:spacing w:val="-10"/>
        <w:w w:val="100"/>
        <w:sz w:val="24"/>
        <w:szCs w:val="24"/>
        <w:lang w:val="ru-RU" w:eastAsia="en-US" w:bidi="ar-SA"/>
      </w:rPr>
    </w:lvl>
    <w:lvl w:ilvl="3">
      <w:start w:val="0"/>
      <w:numFmt w:val="bullet"/>
      <w:lvlText w:val="•"/>
      <w:lvlJc w:val="left"/>
      <w:pPr>
        <w:ind w:left="3623" w:hanging="783"/>
      </w:pPr>
      <w:rPr>
        <w:rFonts w:hint="default"/>
        <w:lang w:val="ru-RU" w:eastAsia="en-US" w:bidi="ar-SA"/>
      </w:rPr>
    </w:lvl>
    <w:lvl w:ilvl="4">
      <w:start w:val="0"/>
      <w:numFmt w:val="bullet"/>
      <w:lvlText w:val="•"/>
      <w:lvlJc w:val="left"/>
      <w:pPr>
        <w:ind w:left="4685" w:hanging="783"/>
      </w:pPr>
      <w:rPr>
        <w:rFonts w:hint="default"/>
        <w:lang w:val="ru-RU" w:eastAsia="en-US" w:bidi="ar-SA"/>
      </w:rPr>
    </w:lvl>
    <w:lvl w:ilvl="5">
      <w:start w:val="0"/>
      <w:numFmt w:val="bullet"/>
      <w:lvlText w:val="•"/>
      <w:lvlJc w:val="left"/>
      <w:pPr>
        <w:ind w:left="5746" w:hanging="783"/>
      </w:pPr>
      <w:rPr>
        <w:rFonts w:hint="default"/>
        <w:lang w:val="ru-RU" w:eastAsia="en-US" w:bidi="ar-SA"/>
      </w:rPr>
    </w:lvl>
    <w:lvl w:ilvl="6">
      <w:start w:val="0"/>
      <w:numFmt w:val="bullet"/>
      <w:lvlText w:val="•"/>
      <w:lvlJc w:val="left"/>
      <w:pPr>
        <w:ind w:left="6807" w:hanging="783"/>
      </w:pPr>
      <w:rPr>
        <w:rFonts w:hint="default"/>
        <w:lang w:val="ru-RU" w:eastAsia="en-US" w:bidi="ar-SA"/>
      </w:rPr>
    </w:lvl>
    <w:lvl w:ilvl="7">
      <w:start w:val="0"/>
      <w:numFmt w:val="bullet"/>
      <w:lvlText w:val="•"/>
      <w:lvlJc w:val="left"/>
      <w:pPr>
        <w:ind w:left="7868" w:hanging="783"/>
      </w:pPr>
      <w:rPr>
        <w:rFonts w:hint="default"/>
        <w:lang w:val="ru-RU" w:eastAsia="en-US" w:bidi="ar-SA"/>
      </w:rPr>
    </w:lvl>
    <w:lvl w:ilvl="8">
      <w:start w:val="0"/>
      <w:numFmt w:val="bullet"/>
      <w:lvlText w:val="•"/>
      <w:lvlJc w:val="left"/>
      <w:pPr>
        <w:ind w:left="8930" w:hanging="783"/>
      </w:pPr>
      <w:rPr>
        <w:rFonts w:hint="default"/>
        <w:lang w:val="ru-RU" w:eastAsia="en-US" w:bidi="ar-SA"/>
      </w:rPr>
    </w:lvl>
  </w:abstractNum>
  <w:abstractNum w:abstractNumId="9">
    <w:multiLevelType w:val="hybridMultilevel"/>
    <w:lvl w:ilvl="0">
      <w:start w:val="1"/>
      <w:numFmt w:val="decimal"/>
      <w:lvlText w:val="%1"/>
      <w:lvlJc w:val="left"/>
      <w:pPr>
        <w:ind w:left="434" w:hanging="795"/>
        <w:jc w:val="left"/>
      </w:pPr>
      <w:rPr>
        <w:rFonts w:hint="default"/>
        <w:lang w:val="ru-RU" w:eastAsia="en-US" w:bidi="ar-SA"/>
      </w:rPr>
    </w:lvl>
    <w:lvl w:ilvl="1">
      <w:start w:val="10"/>
      <w:numFmt w:val="decimal"/>
      <w:lvlText w:val="%1.%2"/>
      <w:lvlJc w:val="left"/>
      <w:pPr>
        <w:ind w:left="434" w:hanging="795"/>
        <w:jc w:val="left"/>
      </w:pPr>
      <w:rPr>
        <w:rFonts w:hint="default"/>
        <w:lang w:val="ru-RU" w:eastAsia="en-US" w:bidi="ar-SA"/>
      </w:rPr>
    </w:lvl>
    <w:lvl w:ilvl="2">
      <w:start w:val="1"/>
      <w:numFmt w:val="decimal"/>
      <w:lvlText w:val="%1.%2.%3."/>
      <w:lvlJc w:val="left"/>
      <w:pPr>
        <w:ind w:left="434" w:hanging="79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623" w:hanging="795"/>
      </w:pPr>
      <w:rPr>
        <w:rFonts w:hint="default"/>
        <w:lang w:val="ru-RU" w:eastAsia="en-US" w:bidi="ar-SA"/>
      </w:rPr>
    </w:lvl>
    <w:lvl w:ilvl="4">
      <w:start w:val="0"/>
      <w:numFmt w:val="bullet"/>
      <w:lvlText w:val="•"/>
      <w:lvlJc w:val="left"/>
      <w:pPr>
        <w:ind w:left="4685" w:hanging="795"/>
      </w:pPr>
      <w:rPr>
        <w:rFonts w:hint="default"/>
        <w:lang w:val="ru-RU" w:eastAsia="en-US" w:bidi="ar-SA"/>
      </w:rPr>
    </w:lvl>
    <w:lvl w:ilvl="5">
      <w:start w:val="0"/>
      <w:numFmt w:val="bullet"/>
      <w:lvlText w:val="•"/>
      <w:lvlJc w:val="left"/>
      <w:pPr>
        <w:ind w:left="5746" w:hanging="795"/>
      </w:pPr>
      <w:rPr>
        <w:rFonts w:hint="default"/>
        <w:lang w:val="ru-RU" w:eastAsia="en-US" w:bidi="ar-SA"/>
      </w:rPr>
    </w:lvl>
    <w:lvl w:ilvl="6">
      <w:start w:val="0"/>
      <w:numFmt w:val="bullet"/>
      <w:lvlText w:val="•"/>
      <w:lvlJc w:val="left"/>
      <w:pPr>
        <w:ind w:left="6807" w:hanging="795"/>
      </w:pPr>
      <w:rPr>
        <w:rFonts w:hint="default"/>
        <w:lang w:val="ru-RU" w:eastAsia="en-US" w:bidi="ar-SA"/>
      </w:rPr>
    </w:lvl>
    <w:lvl w:ilvl="7">
      <w:start w:val="0"/>
      <w:numFmt w:val="bullet"/>
      <w:lvlText w:val="•"/>
      <w:lvlJc w:val="left"/>
      <w:pPr>
        <w:ind w:left="7868" w:hanging="795"/>
      </w:pPr>
      <w:rPr>
        <w:rFonts w:hint="default"/>
        <w:lang w:val="ru-RU" w:eastAsia="en-US" w:bidi="ar-SA"/>
      </w:rPr>
    </w:lvl>
    <w:lvl w:ilvl="8">
      <w:start w:val="0"/>
      <w:numFmt w:val="bullet"/>
      <w:lvlText w:val="•"/>
      <w:lvlJc w:val="left"/>
      <w:pPr>
        <w:ind w:left="8930" w:hanging="795"/>
      </w:pPr>
      <w:rPr>
        <w:rFonts w:hint="default"/>
        <w:lang w:val="ru-RU" w:eastAsia="en-US" w:bidi="ar-SA"/>
      </w:rPr>
    </w:lvl>
  </w:abstractNum>
  <w:abstractNum w:abstractNumId="8">
    <w:multiLevelType w:val="hybridMultilevel"/>
    <w:lvl w:ilvl="0">
      <w:start w:val="1"/>
      <w:numFmt w:val="decimal"/>
      <w:lvlText w:val="%1"/>
      <w:lvlJc w:val="left"/>
      <w:pPr>
        <w:ind w:left="1035" w:hanging="601"/>
        <w:jc w:val="left"/>
      </w:pPr>
      <w:rPr>
        <w:rFonts w:hint="default"/>
        <w:lang w:val="ru-RU" w:eastAsia="en-US" w:bidi="ar-SA"/>
      </w:rPr>
    </w:lvl>
    <w:lvl w:ilvl="1">
      <w:start w:val="9"/>
      <w:numFmt w:val="decimal"/>
      <w:lvlText w:val="%1.%2"/>
      <w:lvlJc w:val="left"/>
      <w:pPr>
        <w:ind w:left="1035" w:hanging="601"/>
        <w:jc w:val="left"/>
      </w:pPr>
      <w:rPr>
        <w:rFonts w:hint="default"/>
        <w:lang w:val="ru-RU" w:eastAsia="en-US" w:bidi="ar-SA"/>
      </w:rPr>
    </w:lvl>
    <w:lvl w:ilvl="2">
      <w:start w:val="1"/>
      <w:numFmt w:val="decimal"/>
      <w:lvlText w:val="%1.%2.%3."/>
      <w:lvlJc w:val="left"/>
      <w:pPr>
        <w:ind w:left="1035" w:hanging="60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4043" w:hanging="601"/>
      </w:pPr>
      <w:rPr>
        <w:rFonts w:hint="default"/>
        <w:lang w:val="ru-RU" w:eastAsia="en-US" w:bidi="ar-SA"/>
      </w:rPr>
    </w:lvl>
    <w:lvl w:ilvl="4">
      <w:start w:val="0"/>
      <w:numFmt w:val="bullet"/>
      <w:lvlText w:val="•"/>
      <w:lvlJc w:val="left"/>
      <w:pPr>
        <w:ind w:left="5045" w:hanging="601"/>
      </w:pPr>
      <w:rPr>
        <w:rFonts w:hint="default"/>
        <w:lang w:val="ru-RU" w:eastAsia="en-US" w:bidi="ar-SA"/>
      </w:rPr>
    </w:lvl>
    <w:lvl w:ilvl="5">
      <w:start w:val="0"/>
      <w:numFmt w:val="bullet"/>
      <w:lvlText w:val="•"/>
      <w:lvlJc w:val="left"/>
      <w:pPr>
        <w:ind w:left="6046" w:hanging="601"/>
      </w:pPr>
      <w:rPr>
        <w:rFonts w:hint="default"/>
        <w:lang w:val="ru-RU" w:eastAsia="en-US" w:bidi="ar-SA"/>
      </w:rPr>
    </w:lvl>
    <w:lvl w:ilvl="6">
      <w:start w:val="0"/>
      <w:numFmt w:val="bullet"/>
      <w:lvlText w:val="•"/>
      <w:lvlJc w:val="left"/>
      <w:pPr>
        <w:ind w:left="7047" w:hanging="601"/>
      </w:pPr>
      <w:rPr>
        <w:rFonts w:hint="default"/>
        <w:lang w:val="ru-RU" w:eastAsia="en-US" w:bidi="ar-SA"/>
      </w:rPr>
    </w:lvl>
    <w:lvl w:ilvl="7">
      <w:start w:val="0"/>
      <w:numFmt w:val="bullet"/>
      <w:lvlText w:val="•"/>
      <w:lvlJc w:val="left"/>
      <w:pPr>
        <w:ind w:left="8048" w:hanging="601"/>
      </w:pPr>
      <w:rPr>
        <w:rFonts w:hint="default"/>
        <w:lang w:val="ru-RU" w:eastAsia="en-US" w:bidi="ar-SA"/>
      </w:rPr>
    </w:lvl>
    <w:lvl w:ilvl="8">
      <w:start w:val="0"/>
      <w:numFmt w:val="bullet"/>
      <w:lvlText w:val="•"/>
      <w:lvlJc w:val="left"/>
      <w:pPr>
        <w:ind w:left="9050" w:hanging="601"/>
      </w:pPr>
      <w:rPr>
        <w:rFonts w:hint="default"/>
        <w:lang w:val="ru-RU" w:eastAsia="en-US" w:bidi="ar-SA"/>
      </w:rPr>
    </w:lvl>
  </w:abstractNum>
  <w:abstractNum w:abstractNumId="7">
    <w:multiLevelType w:val="hybridMultilevel"/>
    <w:lvl w:ilvl="0">
      <w:start w:val="1"/>
      <w:numFmt w:val="decimal"/>
      <w:lvlText w:val="%1"/>
      <w:lvlJc w:val="left"/>
      <w:pPr>
        <w:ind w:left="434" w:hanging="656"/>
        <w:jc w:val="left"/>
      </w:pPr>
      <w:rPr>
        <w:rFonts w:hint="default"/>
        <w:lang w:val="ru-RU" w:eastAsia="en-US" w:bidi="ar-SA"/>
      </w:rPr>
    </w:lvl>
    <w:lvl w:ilvl="1">
      <w:start w:val="8"/>
      <w:numFmt w:val="decimal"/>
      <w:lvlText w:val="%1.%2"/>
      <w:lvlJc w:val="left"/>
      <w:pPr>
        <w:ind w:left="434" w:hanging="656"/>
        <w:jc w:val="left"/>
      </w:pPr>
      <w:rPr>
        <w:rFonts w:hint="default"/>
        <w:lang w:val="ru-RU" w:eastAsia="en-US" w:bidi="ar-SA"/>
      </w:rPr>
    </w:lvl>
    <w:lvl w:ilvl="2">
      <w:start w:val="1"/>
      <w:numFmt w:val="decimal"/>
      <w:lvlText w:val="%1.%2.%3."/>
      <w:lvlJc w:val="left"/>
      <w:pPr>
        <w:ind w:left="434" w:hanging="65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623" w:hanging="656"/>
      </w:pPr>
      <w:rPr>
        <w:rFonts w:hint="default"/>
        <w:lang w:val="ru-RU" w:eastAsia="en-US" w:bidi="ar-SA"/>
      </w:rPr>
    </w:lvl>
    <w:lvl w:ilvl="4">
      <w:start w:val="0"/>
      <w:numFmt w:val="bullet"/>
      <w:lvlText w:val="•"/>
      <w:lvlJc w:val="left"/>
      <w:pPr>
        <w:ind w:left="4685" w:hanging="656"/>
      </w:pPr>
      <w:rPr>
        <w:rFonts w:hint="default"/>
        <w:lang w:val="ru-RU" w:eastAsia="en-US" w:bidi="ar-SA"/>
      </w:rPr>
    </w:lvl>
    <w:lvl w:ilvl="5">
      <w:start w:val="0"/>
      <w:numFmt w:val="bullet"/>
      <w:lvlText w:val="•"/>
      <w:lvlJc w:val="left"/>
      <w:pPr>
        <w:ind w:left="5746" w:hanging="656"/>
      </w:pPr>
      <w:rPr>
        <w:rFonts w:hint="default"/>
        <w:lang w:val="ru-RU" w:eastAsia="en-US" w:bidi="ar-SA"/>
      </w:rPr>
    </w:lvl>
    <w:lvl w:ilvl="6">
      <w:start w:val="0"/>
      <w:numFmt w:val="bullet"/>
      <w:lvlText w:val="•"/>
      <w:lvlJc w:val="left"/>
      <w:pPr>
        <w:ind w:left="6807" w:hanging="656"/>
      </w:pPr>
      <w:rPr>
        <w:rFonts w:hint="default"/>
        <w:lang w:val="ru-RU" w:eastAsia="en-US" w:bidi="ar-SA"/>
      </w:rPr>
    </w:lvl>
    <w:lvl w:ilvl="7">
      <w:start w:val="0"/>
      <w:numFmt w:val="bullet"/>
      <w:lvlText w:val="•"/>
      <w:lvlJc w:val="left"/>
      <w:pPr>
        <w:ind w:left="7868" w:hanging="656"/>
      </w:pPr>
      <w:rPr>
        <w:rFonts w:hint="default"/>
        <w:lang w:val="ru-RU" w:eastAsia="en-US" w:bidi="ar-SA"/>
      </w:rPr>
    </w:lvl>
    <w:lvl w:ilvl="8">
      <w:start w:val="0"/>
      <w:numFmt w:val="bullet"/>
      <w:lvlText w:val="•"/>
      <w:lvlJc w:val="left"/>
      <w:pPr>
        <w:ind w:left="8930" w:hanging="656"/>
      </w:pPr>
      <w:rPr>
        <w:rFonts w:hint="default"/>
        <w:lang w:val="ru-RU" w:eastAsia="en-US" w:bidi="ar-SA"/>
      </w:rPr>
    </w:lvl>
  </w:abstractNum>
  <w:abstractNum w:abstractNumId="6">
    <w:multiLevelType w:val="hybridMultilevel"/>
    <w:lvl w:ilvl="0">
      <w:start w:val="1"/>
      <w:numFmt w:val="decimal"/>
      <w:lvlText w:val="%1"/>
      <w:lvlJc w:val="left"/>
      <w:pPr>
        <w:ind w:left="434" w:hanging="658"/>
        <w:jc w:val="left"/>
      </w:pPr>
      <w:rPr>
        <w:rFonts w:hint="default"/>
        <w:lang w:val="ru-RU" w:eastAsia="en-US" w:bidi="ar-SA"/>
      </w:rPr>
    </w:lvl>
    <w:lvl w:ilvl="1">
      <w:start w:val="7"/>
      <w:numFmt w:val="decimal"/>
      <w:lvlText w:val="%1.%2"/>
      <w:lvlJc w:val="left"/>
      <w:pPr>
        <w:ind w:left="434" w:hanging="658"/>
        <w:jc w:val="left"/>
      </w:pPr>
      <w:rPr>
        <w:rFonts w:hint="default"/>
        <w:lang w:val="ru-RU" w:eastAsia="en-US" w:bidi="ar-SA"/>
      </w:rPr>
    </w:lvl>
    <w:lvl w:ilvl="2">
      <w:start w:val="1"/>
      <w:numFmt w:val="decimal"/>
      <w:lvlText w:val="%1.%2.%3."/>
      <w:lvlJc w:val="left"/>
      <w:pPr>
        <w:ind w:left="434" w:hanging="65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623" w:hanging="658"/>
      </w:pPr>
      <w:rPr>
        <w:rFonts w:hint="default"/>
        <w:lang w:val="ru-RU" w:eastAsia="en-US" w:bidi="ar-SA"/>
      </w:rPr>
    </w:lvl>
    <w:lvl w:ilvl="4">
      <w:start w:val="0"/>
      <w:numFmt w:val="bullet"/>
      <w:lvlText w:val="•"/>
      <w:lvlJc w:val="left"/>
      <w:pPr>
        <w:ind w:left="4685" w:hanging="658"/>
      </w:pPr>
      <w:rPr>
        <w:rFonts w:hint="default"/>
        <w:lang w:val="ru-RU" w:eastAsia="en-US" w:bidi="ar-SA"/>
      </w:rPr>
    </w:lvl>
    <w:lvl w:ilvl="5">
      <w:start w:val="0"/>
      <w:numFmt w:val="bullet"/>
      <w:lvlText w:val="•"/>
      <w:lvlJc w:val="left"/>
      <w:pPr>
        <w:ind w:left="5746" w:hanging="658"/>
      </w:pPr>
      <w:rPr>
        <w:rFonts w:hint="default"/>
        <w:lang w:val="ru-RU" w:eastAsia="en-US" w:bidi="ar-SA"/>
      </w:rPr>
    </w:lvl>
    <w:lvl w:ilvl="6">
      <w:start w:val="0"/>
      <w:numFmt w:val="bullet"/>
      <w:lvlText w:val="•"/>
      <w:lvlJc w:val="left"/>
      <w:pPr>
        <w:ind w:left="6807" w:hanging="658"/>
      </w:pPr>
      <w:rPr>
        <w:rFonts w:hint="default"/>
        <w:lang w:val="ru-RU" w:eastAsia="en-US" w:bidi="ar-SA"/>
      </w:rPr>
    </w:lvl>
    <w:lvl w:ilvl="7">
      <w:start w:val="0"/>
      <w:numFmt w:val="bullet"/>
      <w:lvlText w:val="•"/>
      <w:lvlJc w:val="left"/>
      <w:pPr>
        <w:ind w:left="7868" w:hanging="658"/>
      </w:pPr>
      <w:rPr>
        <w:rFonts w:hint="default"/>
        <w:lang w:val="ru-RU" w:eastAsia="en-US" w:bidi="ar-SA"/>
      </w:rPr>
    </w:lvl>
    <w:lvl w:ilvl="8">
      <w:start w:val="0"/>
      <w:numFmt w:val="bullet"/>
      <w:lvlText w:val="•"/>
      <w:lvlJc w:val="left"/>
      <w:pPr>
        <w:ind w:left="8930" w:hanging="658"/>
      </w:pPr>
      <w:rPr>
        <w:rFonts w:hint="default"/>
        <w:lang w:val="ru-RU" w:eastAsia="en-US" w:bidi="ar-SA"/>
      </w:rPr>
    </w:lvl>
  </w:abstractNum>
  <w:abstractNum w:abstractNumId="5">
    <w:multiLevelType w:val="hybridMultilevel"/>
    <w:lvl w:ilvl="0">
      <w:start w:val="1"/>
      <w:numFmt w:val="decimal"/>
      <w:lvlText w:val="%1"/>
      <w:lvlJc w:val="left"/>
      <w:pPr>
        <w:ind w:left="434" w:hanging="733"/>
        <w:jc w:val="left"/>
      </w:pPr>
      <w:rPr>
        <w:rFonts w:hint="default"/>
        <w:lang w:val="ru-RU" w:eastAsia="en-US" w:bidi="ar-SA"/>
      </w:rPr>
    </w:lvl>
    <w:lvl w:ilvl="1">
      <w:start w:val="6"/>
      <w:numFmt w:val="decimal"/>
      <w:lvlText w:val="%1.%2"/>
      <w:lvlJc w:val="left"/>
      <w:pPr>
        <w:ind w:left="434" w:hanging="733"/>
        <w:jc w:val="left"/>
      </w:pPr>
      <w:rPr>
        <w:rFonts w:hint="default"/>
        <w:lang w:val="ru-RU" w:eastAsia="en-US" w:bidi="ar-SA"/>
      </w:rPr>
    </w:lvl>
    <w:lvl w:ilvl="2">
      <w:start w:val="1"/>
      <w:numFmt w:val="decimal"/>
      <w:lvlText w:val="%1.%2.%3."/>
      <w:lvlJc w:val="left"/>
      <w:pPr>
        <w:ind w:left="434" w:hanging="73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623" w:hanging="733"/>
      </w:pPr>
      <w:rPr>
        <w:rFonts w:hint="default"/>
        <w:lang w:val="ru-RU" w:eastAsia="en-US" w:bidi="ar-SA"/>
      </w:rPr>
    </w:lvl>
    <w:lvl w:ilvl="4">
      <w:start w:val="0"/>
      <w:numFmt w:val="bullet"/>
      <w:lvlText w:val="•"/>
      <w:lvlJc w:val="left"/>
      <w:pPr>
        <w:ind w:left="4685" w:hanging="733"/>
      </w:pPr>
      <w:rPr>
        <w:rFonts w:hint="default"/>
        <w:lang w:val="ru-RU" w:eastAsia="en-US" w:bidi="ar-SA"/>
      </w:rPr>
    </w:lvl>
    <w:lvl w:ilvl="5">
      <w:start w:val="0"/>
      <w:numFmt w:val="bullet"/>
      <w:lvlText w:val="•"/>
      <w:lvlJc w:val="left"/>
      <w:pPr>
        <w:ind w:left="5746" w:hanging="733"/>
      </w:pPr>
      <w:rPr>
        <w:rFonts w:hint="default"/>
        <w:lang w:val="ru-RU" w:eastAsia="en-US" w:bidi="ar-SA"/>
      </w:rPr>
    </w:lvl>
    <w:lvl w:ilvl="6">
      <w:start w:val="0"/>
      <w:numFmt w:val="bullet"/>
      <w:lvlText w:val="•"/>
      <w:lvlJc w:val="left"/>
      <w:pPr>
        <w:ind w:left="6807" w:hanging="733"/>
      </w:pPr>
      <w:rPr>
        <w:rFonts w:hint="default"/>
        <w:lang w:val="ru-RU" w:eastAsia="en-US" w:bidi="ar-SA"/>
      </w:rPr>
    </w:lvl>
    <w:lvl w:ilvl="7">
      <w:start w:val="0"/>
      <w:numFmt w:val="bullet"/>
      <w:lvlText w:val="•"/>
      <w:lvlJc w:val="left"/>
      <w:pPr>
        <w:ind w:left="7868" w:hanging="733"/>
      </w:pPr>
      <w:rPr>
        <w:rFonts w:hint="default"/>
        <w:lang w:val="ru-RU" w:eastAsia="en-US" w:bidi="ar-SA"/>
      </w:rPr>
    </w:lvl>
    <w:lvl w:ilvl="8">
      <w:start w:val="0"/>
      <w:numFmt w:val="bullet"/>
      <w:lvlText w:val="•"/>
      <w:lvlJc w:val="left"/>
      <w:pPr>
        <w:ind w:left="8930" w:hanging="733"/>
      </w:pPr>
      <w:rPr>
        <w:rFonts w:hint="default"/>
        <w:lang w:val="ru-RU" w:eastAsia="en-US" w:bidi="ar-SA"/>
      </w:rPr>
    </w:lvl>
  </w:abstractNum>
  <w:abstractNum w:abstractNumId="4">
    <w:multiLevelType w:val="hybridMultilevel"/>
    <w:lvl w:ilvl="0">
      <w:start w:val="1"/>
      <w:numFmt w:val="decimal"/>
      <w:lvlText w:val="%1"/>
      <w:lvlJc w:val="left"/>
      <w:pPr>
        <w:ind w:left="434" w:hanging="608"/>
        <w:jc w:val="left"/>
      </w:pPr>
      <w:rPr>
        <w:rFonts w:hint="default"/>
        <w:lang w:val="ru-RU" w:eastAsia="en-US" w:bidi="ar-SA"/>
      </w:rPr>
    </w:lvl>
    <w:lvl w:ilvl="1">
      <w:start w:val="5"/>
      <w:numFmt w:val="decimal"/>
      <w:lvlText w:val="%1.%2"/>
      <w:lvlJc w:val="left"/>
      <w:pPr>
        <w:ind w:left="434" w:hanging="608"/>
        <w:jc w:val="left"/>
      </w:pPr>
      <w:rPr>
        <w:rFonts w:hint="default"/>
        <w:lang w:val="ru-RU" w:eastAsia="en-US" w:bidi="ar-SA"/>
      </w:rPr>
    </w:lvl>
    <w:lvl w:ilvl="2">
      <w:start w:val="1"/>
      <w:numFmt w:val="decimal"/>
      <w:lvlText w:val="%1.%2.%3."/>
      <w:lvlJc w:val="left"/>
      <w:pPr>
        <w:ind w:left="434" w:hanging="60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623" w:hanging="608"/>
      </w:pPr>
      <w:rPr>
        <w:rFonts w:hint="default"/>
        <w:lang w:val="ru-RU" w:eastAsia="en-US" w:bidi="ar-SA"/>
      </w:rPr>
    </w:lvl>
    <w:lvl w:ilvl="4">
      <w:start w:val="0"/>
      <w:numFmt w:val="bullet"/>
      <w:lvlText w:val="•"/>
      <w:lvlJc w:val="left"/>
      <w:pPr>
        <w:ind w:left="4685" w:hanging="608"/>
      </w:pPr>
      <w:rPr>
        <w:rFonts w:hint="default"/>
        <w:lang w:val="ru-RU" w:eastAsia="en-US" w:bidi="ar-SA"/>
      </w:rPr>
    </w:lvl>
    <w:lvl w:ilvl="5">
      <w:start w:val="0"/>
      <w:numFmt w:val="bullet"/>
      <w:lvlText w:val="•"/>
      <w:lvlJc w:val="left"/>
      <w:pPr>
        <w:ind w:left="5746" w:hanging="608"/>
      </w:pPr>
      <w:rPr>
        <w:rFonts w:hint="default"/>
        <w:lang w:val="ru-RU" w:eastAsia="en-US" w:bidi="ar-SA"/>
      </w:rPr>
    </w:lvl>
    <w:lvl w:ilvl="6">
      <w:start w:val="0"/>
      <w:numFmt w:val="bullet"/>
      <w:lvlText w:val="•"/>
      <w:lvlJc w:val="left"/>
      <w:pPr>
        <w:ind w:left="6807" w:hanging="608"/>
      </w:pPr>
      <w:rPr>
        <w:rFonts w:hint="default"/>
        <w:lang w:val="ru-RU" w:eastAsia="en-US" w:bidi="ar-SA"/>
      </w:rPr>
    </w:lvl>
    <w:lvl w:ilvl="7">
      <w:start w:val="0"/>
      <w:numFmt w:val="bullet"/>
      <w:lvlText w:val="•"/>
      <w:lvlJc w:val="left"/>
      <w:pPr>
        <w:ind w:left="7868" w:hanging="608"/>
      </w:pPr>
      <w:rPr>
        <w:rFonts w:hint="default"/>
        <w:lang w:val="ru-RU" w:eastAsia="en-US" w:bidi="ar-SA"/>
      </w:rPr>
    </w:lvl>
    <w:lvl w:ilvl="8">
      <w:start w:val="0"/>
      <w:numFmt w:val="bullet"/>
      <w:lvlText w:val="•"/>
      <w:lvlJc w:val="left"/>
      <w:pPr>
        <w:ind w:left="8930" w:hanging="608"/>
      </w:pPr>
      <w:rPr>
        <w:rFonts w:hint="default"/>
        <w:lang w:val="ru-RU" w:eastAsia="en-US" w:bidi="ar-SA"/>
      </w:rPr>
    </w:lvl>
  </w:abstractNum>
  <w:abstractNum w:abstractNumId="3">
    <w:multiLevelType w:val="hybridMultilevel"/>
    <w:lvl w:ilvl="0">
      <w:start w:val="1"/>
      <w:numFmt w:val="decimal"/>
      <w:lvlText w:val="%1"/>
      <w:lvlJc w:val="left"/>
      <w:pPr>
        <w:ind w:left="434" w:hanging="668"/>
        <w:jc w:val="left"/>
      </w:pPr>
      <w:rPr>
        <w:rFonts w:hint="default"/>
        <w:lang w:val="ru-RU" w:eastAsia="en-US" w:bidi="ar-SA"/>
      </w:rPr>
    </w:lvl>
    <w:lvl w:ilvl="1">
      <w:start w:val="4"/>
      <w:numFmt w:val="decimal"/>
      <w:lvlText w:val="%1.%2"/>
      <w:lvlJc w:val="left"/>
      <w:pPr>
        <w:ind w:left="434" w:hanging="668"/>
        <w:jc w:val="left"/>
      </w:pPr>
      <w:rPr>
        <w:rFonts w:hint="default"/>
        <w:lang w:val="ru-RU" w:eastAsia="en-US" w:bidi="ar-SA"/>
      </w:rPr>
    </w:lvl>
    <w:lvl w:ilvl="2">
      <w:start w:val="1"/>
      <w:numFmt w:val="decimal"/>
      <w:lvlText w:val="%1.%2.%3."/>
      <w:lvlJc w:val="left"/>
      <w:pPr>
        <w:ind w:left="434" w:hanging="66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623" w:hanging="668"/>
      </w:pPr>
      <w:rPr>
        <w:rFonts w:hint="default"/>
        <w:lang w:val="ru-RU" w:eastAsia="en-US" w:bidi="ar-SA"/>
      </w:rPr>
    </w:lvl>
    <w:lvl w:ilvl="4">
      <w:start w:val="0"/>
      <w:numFmt w:val="bullet"/>
      <w:lvlText w:val="•"/>
      <w:lvlJc w:val="left"/>
      <w:pPr>
        <w:ind w:left="4685" w:hanging="668"/>
      </w:pPr>
      <w:rPr>
        <w:rFonts w:hint="default"/>
        <w:lang w:val="ru-RU" w:eastAsia="en-US" w:bidi="ar-SA"/>
      </w:rPr>
    </w:lvl>
    <w:lvl w:ilvl="5">
      <w:start w:val="0"/>
      <w:numFmt w:val="bullet"/>
      <w:lvlText w:val="•"/>
      <w:lvlJc w:val="left"/>
      <w:pPr>
        <w:ind w:left="5746" w:hanging="668"/>
      </w:pPr>
      <w:rPr>
        <w:rFonts w:hint="default"/>
        <w:lang w:val="ru-RU" w:eastAsia="en-US" w:bidi="ar-SA"/>
      </w:rPr>
    </w:lvl>
    <w:lvl w:ilvl="6">
      <w:start w:val="0"/>
      <w:numFmt w:val="bullet"/>
      <w:lvlText w:val="•"/>
      <w:lvlJc w:val="left"/>
      <w:pPr>
        <w:ind w:left="6807" w:hanging="668"/>
      </w:pPr>
      <w:rPr>
        <w:rFonts w:hint="default"/>
        <w:lang w:val="ru-RU" w:eastAsia="en-US" w:bidi="ar-SA"/>
      </w:rPr>
    </w:lvl>
    <w:lvl w:ilvl="7">
      <w:start w:val="0"/>
      <w:numFmt w:val="bullet"/>
      <w:lvlText w:val="•"/>
      <w:lvlJc w:val="left"/>
      <w:pPr>
        <w:ind w:left="7868" w:hanging="668"/>
      </w:pPr>
      <w:rPr>
        <w:rFonts w:hint="default"/>
        <w:lang w:val="ru-RU" w:eastAsia="en-US" w:bidi="ar-SA"/>
      </w:rPr>
    </w:lvl>
    <w:lvl w:ilvl="8">
      <w:start w:val="0"/>
      <w:numFmt w:val="bullet"/>
      <w:lvlText w:val="•"/>
      <w:lvlJc w:val="left"/>
      <w:pPr>
        <w:ind w:left="8930" w:hanging="668"/>
      </w:pPr>
      <w:rPr>
        <w:rFonts w:hint="default"/>
        <w:lang w:val="ru-RU" w:eastAsia="en-US" w:bidi="ar-SA"/>
      </w:rPr>
    </w:lvl>
  </w:abstractNum>
  <w:abstractNum w:abstractNumId="2">
    <w:multiLevelType w:val="hybridMultilevel"/>
    <w:lvl w:ilvl="0">
      <w:start w:val="1"/>
      <w:numFmt w:val="decimal"/>
      <w:lvlText w:val="%1"/>
      <w:lvlJc w:val="left"/>
      <w:pPr>
        <w:ind w:left="434" w:hanging="730"/>
        <w:jc w:val="left"/>
      </w:pPr>
      <w:rPr>
        <w:rFonts w:hint="default"/>
        <w:lang w:val="ru-RU" w:eastAsia="en-US" w:bidi="ar-SA"/>
      </w:rPr>
    </w:lvl>
    <w:lvl w:ilvl="1">
      <w:start w:val="3"/>
      <w:numFmt w:val="decimal"/>
      <w:lvlText w:val="%1.%2"/>
      <w:lvlJc w:val="left"/>
      <w:pPr>
        <w:ind w:left="434" w:hanging="730"/>
        <w:jc w:val="left"/>
      </w:pPr>
      <w:rPr>
        <w:rFonts w:hint="default"/>
        <w:lang w:val="ru-RU" w:eastAsia="en-US" w:bidi="ar-SA"/>
      </w:rPr>
    </w:lvl>
    <w:lvl w:ilvl="2">
      <w:start w:val="1"/>
      <w:numFmt w:val="decimal"/>
      <w:lvlText w:val="%1.%2.%3."/>
      <w:lvlJc w:val="left"/>
      <w:pPr>
        <w:ind w:left="434" w:hanging="73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623" w:hanging="730"/>
      </w:pPr>
      <w:rPr>
        <w:rFonts w:hint="default"/>
        <w:lang w:val="ru-RU" w:eastAsia="en-US" w:bidi="ar-SA"/>
      </w:rPr>
    </w:lvl>
    <w:lvl w:ilvl="4">
      <w:start w:val="0"/>
      <w:numFmt w:val="bullet"/>
      <w:lvlText w:val="•"/>
      <w:lvlJc w:val="left"/>
      <w:pPr>
        <w:ind w:left="4685" w:hanging="730"/>
      </w:pPr>
      <w:rPr>
        <w:rFonts w:hint="default"/>
        <w:lang w:val="ru-RU" w:eastAsia="en-US" w:bidi="ar-SA"/>
      </w:rPr>
    </w:lvl>
    <w:lvl w:ilvl="5">
      <w:start w:val="0"/>
      <w:numFmt w:val="bullet"/>
      <w:lvlText w:val="•"/>
      <w:lvlJc w:val="left"/>
      <w:pPr>
        <w:ind w:left="5746" w:hanging="730"/>
      </w:pPr>
      <w:rPr>
        <w:rFonts w:hint="default"/>
        <w:lang w:val="ru-RU" w:eastAsia="en-US" w:bidi="ar-SA"/>
      </w:rPr>
    </w:lvl>
    <w:lvl w:ilvl="6">
      <w:start w:val="0"/>
      <w:numFmt w:val="bullet"/>
      <w:lvlText w:val="•"/>
      <w:lvlJc w:val="left"/>
      <w:pPr>
        <w:ind w:left="6807" w:hanging="730"/>
      </w:pPr>
      <w:rPr>
        <w:rFonts w:hint="default"/>
        <w:lang w:val="ru-RU" w:eastAsia="en-US" w:bidi="ar-SA"/>
      </w:rPr>
    </w:lvl>
    <w:lvl w:ilvl="7">
      <w:start w:val="0"/>
      <w:numFmt w:val="bullet"/>
      <w:lvlText w:val="•"/>
      <w:lvlJc w:val="left"/>
      <w:pPr>
        <w:ind w:left="7868" w:hanging="730"/>
      </w:pPr>
      <w:rPr>
        <w:rFonts w:hint="default"/>
        <w:lang w:val="ru-RU" w:eastAsia="en-US" w:bidi="ar-SA"/>
      </w:rPr>
    </w:lvl>
    <w:lvl w:ilvl="8">
      <w:start w:val="0"/>
      <w:numFmt w:val="bullet"/>
      <w:lvlText w:val="•"/>
      <w:lvlJc w:val="left"/>
      <w:pPr>
        <w:ind w:left="8930" w:hanging="730"/>
      </w:pPr>
      <w:rPr>
        <w:rFonts w:hint="default"/>
        <w:lang w:val="ru-RU" w:eastAsia="en-US" w:bidi="ar-SA"/>
      </w:rPr>
    </w:lvl>
  </w:abstractNum>
  <w:abstractNum w:abstractNumId="1">
    <w:multiLevelType w:val="hybridMultilevel"/>
    <w:lvl w:ilvl="0">
      <w:start w:val="1"/>
      <w:numFmt w:val="decimal"/>
      <w:lvlText w:val="%1"/>
      <w:lvlJc w:val="left"/>
      <w:pPr>
        <w:ind w:left="434" w:hanging="742"/>
        <w:jc w:val="left"/>
      </w:pPr>
      <w:rPr>
        <w:rFonts w:hint="default"/>
        <w:lang w:val="ru-RU" w:eastAsia="en-US" w:bidi="ar-SA"/>
      </w:rPr>
    </w:lvl>
    <w:lvl w:ilvl="1">
      <w:start w:val="2"/>
      <w:numFmt w:val="decimal"/>
      <w:lvlText w:val="%1.%2"/>
      <w:lvlJc w:val="left"/>
      <w:pPr>
        <w:ind w:left="434" w:hanging="742"/>
        <w:jc w:val="left"/>
      </w:pPr>
      <w:rPr>
        <w:rFonts w:hint="default"/>
        <w:lang w:val="ru-RU" w:eastAsia="en-US" w:bidi="ar-SA"/>
      </w:rPr>
    </w:lvl>
    <w:lvl w:ilvl="2">
      <w:start w:val="1"/>
      <w:numFmt w:val="decimal"/>
      <w:lvlText w:val="%1.%2.%3."/>
      <w:lvlJc w:val="left"/>
      <w:pPr>
        <w:ind w:left="434" w:hanging="74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623" w:hanging="742"/>
      </w:pPr>
      <w:rPr>
        <w:rFonts w:hint="default"/>
        <w:lang w:val="ru-RU" w:eastAsia="en-US" w:bidi="ar-SA"/>
      </w:rPr>
    </w:lvl>
    <w:lvl w:ilvl="4">
      <w:start w:val="0"/>
      <w:numFmt w:val="bullet"/>
      <w:lvlText w:val="•"/>
      <w:lvlJc w:val="left"/>
      <w:pPr>
        <w:ind w:left="4685" w:hanging="742"/>
      </w:pPr>
      <w:rPr>
        <w:rFonts w:hint="default"/>
        <w:lang w:val="ru-RU" w:eastAsia="en-US" w:bidi="ar-SA"/>
      </w:rPr>
    </w:lvl>
    <w:lvl w:ilvl="5">
      <w:start w:val="0"/>
      <w:numFmt w:val="bullet"/>
      <w:lvlText w:val="•"/>
      <w:lvlJc w:val="left"/>
      <w:pPr>
        <w:ind w:left="5746" w:hanging="742"/>
      </w:pPr>
      <w:rPr>
        <w:rFonts w:hint="default"/>
        <w:lang w:val="ru-RU" w:eastAsia="en-US" w:bidi="ar-SA"/>
      </w:rPr>
    </w:lvl>
    <w:lvl w:ilvl="6">
      <w:start w:val="0"/>
      <w:numFmt w:val="bullet"/>
      <w:lvlText w:val="•"/>
      <w:lvlJc w:val="left"/>
      <w:pPr>
        <w:ind w:left="6807" w:hanging="742"/>
      </w:pPr>
      <w:rPr>
        <w:rFonts w:hint="default"/>
        <w:lang w:val="ru-RU" w:eastAsia="en-US" w:bidi="ar-SA"/>
      </w:rPr>
    </w:lvl>
    <w:lvl w:ilvl="7">
      <w:start w:val="0"/>
      <w:numFmt w:val="bullet"/>
      <w:lvlText w:val="•"/>
      <w:lvlJc w:val="left"/>
      <w:pPr>
        <w:ind w:left="7868" w:hanging="742"/>
      </w:pPr>
      <w:rPr>
        <w:rFonts w:hint="default"/>
        <w:lang w:val="ru-RU" w:eastAsia="en-US" w:bidi="ar-SA"/>
      </w:rPr>
    </w:lvl>
    <w:lvl w:ilvl="8">
      <w:start w:val="0"/>
      <w:numFmt w:val="bullet"/>
      <w:lvlText w:val="•"/>
      <w:lvlJc w:val="left"/>
      <w:pPr>
        <w:ind w:left="8930" w:hanging="742"/>
      </w:pPr>
      <w:rPr>
        <w:rFonts w:hint="default"/>
        <w:lang w:val="ru-RU" w:eastAsia="en-US" w:bidi="ar-SA"/>
      </w:rPr>
    </w:lvl>
  </w:abstractNum>
  <w:abstractNum w:abstractNumId="0">
    <w:multiLevelType w:val="hybridMultilevel"/>
    <w:lvl w:ilvl="0">
      <w:start w:val="1"/>
      <w:numFmt w:val="decimal"/>
      <w:lvlText w:val="%1"/>
      <w:lvlJc w:val="left"/>
      <w:pPr>
        <w:ind w:left="434" w:hanging="699"/>
        <w:jc w:val="left"/>
      </w:pPr>
      <w:rPr>
        <w:rFonts w:hint="default"/>
        <w:lang w:val="ru-RU" w:eastAsia="en-US" w:bidi="ar-SA"/>
      </w:rPr>
    </w:lvl>
    <w:lvl w:ilvl="1">
      <w:start w:val="1"/>
      <w:numFmt w:val="decimal"/>
      <w:lvlText w:val="%1.%2"/>
      <w:lvlJc w:val="left"/>
      <w:pPr>
        <w:ind w:left="434" w:hanging="699"/>
        <w:jc w:val="left"/>
      </w:pPr>
      <w:rPr>
        <w:rFonts w:hint="default"/>
        <w:lang w:val="ru-RU" w:eastAsia="en-US" w:bidi="ar-SA"/>
      </w:rPr>
    </w:lvl>
    <w:lvl w:ilvl="2">
      <w:start w:val="1"/>
      <w:numFmt w:val="decimal"/>
      <w:lvlText w:val="%1.%2.%3."/>
      <w:lvlJc w:val="left"/>
      <w:pPr>
        <w:ind w:left="434" w:hanging="69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623" w:hanging="699"/>
      </w:pPr>
      <w:rPr>
        <w:rFonts w:hint="default"/>
        <w:lang w:val="ru-RU" w:eastAsia="en-US" w:bidi="ar-SA"/>
      </w:rPr>
    </w:lvl>
    <w:lvl w:ilvl="4">
      <w:start w:val="0"/>
      <w:numFmt w:val="bullet"/>
      <w:lvlText w:val="•"/>
      <w:lvlJc w:val="left"/>
      <w:pPr>
        <w:ind w:left="4685" w:hanging="699"/>
      </w:pPr>
      <w:rPr>
        <w:rFonts w:hint="default"/>
        <w:lang w:val="ru-RU" w:eastAsia="en-US" w:bidi="ar-SA"/>
      </w:rPr>
    </w:lvl>
    <w:lvl w:ilvl="5">
      <w:start w:val="0"/>
      <w:numFmt w:val="bullet"/>
      <w:lvlText w:val="•"/>
      <w:lvlJc w:val="left"/>
      <w:pPr>
        <w:ind w:left="5746" w:hanging="699"/>
      </w:pPr>
      <w:rPr>
        <w:rFonts w:hint="default"/>
        <w:lang w:val="ru-RU" w:eastAsia="en-US" w:bidi="ar-SA"/>
      </w:rPr>
    </w:lvl>
    <w:lvl w:ilvl="6">
      <w:start w:val="0"/>
      <w:numFmt w:val="bullet"/>
      <w:lvlText w:val="•"/>
      <w:lvlJc w:val="left"/>
      <w:pPr>
        <w:ind w:left="6807" w:hanging="699"/>
      </w:pPr>
      <w:rPr>
        <w:rFonts w:hint="default"/>
        <w:lang w:val="ru-RU" w:eastAsia="en-US" w:bidi="ar-SA"/>
      </w:rPr>
    </w:lvl>
    <w:lvl w:ilvl="7">
      <w:start w:val="0"/>
      <w:numFmt w:val="bullet"/>
      <w:lvlText w:val="•"/>
      <w:lvlJc w:val="left"/>
      <w:pPr>
        <w:ind w:left="7868" w:hanging="699"/>
      </w:pPr>
      <w:rPr>
        <w:rFonts w:hint="default"/>
        <w:lang w:val="ru-RU" w:eastAsia="en-US" w:bidi="ar-SA"/>
      </w:rPr>
    </w:lvl>
    <w:lvl w:ilvl="8">
      <w:start w:val="0"/>
      <w:numFmt w:val="bullet"/>
      <w:lvlText w:val="•"/>
      <w:lvlJc w:val="left"/>
      <w:pPr>
        <w:ind w:left="8930" w:hanging="699"/>
      </w:pPr>
      <w:rPr>
        <w:rFonts w:hint="default"/>
        <w:lang w:val="ru-RU" w:eastAsia="en-US" w:bidi="ar-SA"/>
      </w:rPr>
    </w:lvl>
  </w:abstract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ind w:left="153"/>
      <w:jc w:val="both"/>
    </w:pPr>
    <w:rPr>
      <w:rFonts w:ascii="Times New Roman" w:hAnsi="Times New Roman" w:eastAsia="Times New Roman" w:cs="Times New Roman"/>
      <w:sz w:val="24"/>
      <w:szCs w:val="24"/>
      <w:lang w:val="ru-RU" w:eastAsia="en-US" w:bidi="ar-SA"/>
    </w:rPr>
  </w:style>
  <w:style w:styleId="TOC2" w:type="paragraph">
    <w:name w:val="TOC 2"/>
    <w:basedOn w:val="Normal"/>
    <w:uiPriority w:val="1"/>
    <w:qFormat/>
    <w:pPr>
      <w:ind w:left="434" w:right="427"/>
      <w:jc w:val="both"/>
    </w:pPr>
    <w:rPr>
      <w:rFonts w:ascii="Times New Roman" w:hAnsi="Times New Roman" w:eastAsia="Times New Roman" w:cs="Times New Roman"/>
      <w:sz w:val="24"/>
      <w:szCs w:val="24"/>
      <w:lang w:val="ru-RU" w:eastAsia="en-US" w:bidi="ar-SA"/>
    </w:rPr>
  </w:style>
  <w:style w:styleId="BodyText" w:type="paragraph">
    <w:name w:val="Body Text"/>
    <w:basedOn w:val="Normal"/>
    <w:uiPriority w:val="1"/>
    <w:qFormat/>
    <w:pPr>
      <w:ind w:left="153"/>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spacing w:before="60"/>
      <w:outlineLvl w:val="1"/>
    </w:pPr>
    <w:rPr>
      <w:rFonts w:ascii="Times New Roman" w:hAnsi="Times New Roman" w:eastAsia="Times New Roman" w:cs="Times New Roman"/>
      <w:b/>
      <w:bCs/>
      <w:sz w:val="24"/>
      <w:szCs w:val="24"/>
      <w:lang w:val="ru-RU" w:eastAsia="en-US" w:bidi="ar-SA"/>
    </w:rPr>
  </w:style>
  <w:style w:styleId="Heading2" w:type="paragraph">
    <w:name w:val="Heading 2"/>
    <w:basedOn w:val="Normal"/>
    <w:uiPriority w:val="1"/>
    <w:qFormat/>
    <w:pPr>
      <w:ind w:left="862" w:hanging="721"/>
      <w:jc w:val="both"/>
      <w:outlineLvl w:val="2"/>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434"/>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image" Target="media/image3.png"/><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footer" Target="footer8.xml"/><Relationship Id="rId16" Type="http://schemas.openxmlformats.org/officeDocument/2006/relationships/footer" Target="footer9.xml"/><Relationship Id="rId17" Type="http://schemas.openxmlformats.org/officeDocument/2006/relationships/footer" Target="footer10.xml"/><Relationship Id="rId18" Type="http://schemas.openxmlformats.org/officeDocument/2006/relationships/image" Target="media/image4.jpeg"/><Relationship Id="rId19" Type="http://schemas.openxmlformats.org/officeDocument/2006/relationships/footer" Target="footer11.xml"/><Relationship Id="rId20" Type="http://schemas.openxmlformats.org/officeDocument/2006/relationships/image" Target="media/image5.jpeg"/><Relationship Id="rId21" Type="http://schemas.openxmlformats.org/officeDocument/2006/relationships/footer" Target="footer12.xml"/><Relationship Id="rId22" Type="http://schemas.openxmlformats.org/officeDocument/2006/relationships/footer" Target="footer13.xml"/><Relationship Id="rId23" Type="http://schemas.openxmlformats.org/officeDocument/2006/relationships/footer" Target="footer14.xml"/><Relationship Id="rId24" Type="http://schemas.openxmlformats.org/officeDocument/2006/relationships/image" Target="media/image6.jpeg"/><Relationship Id="rId25" Type="http://schemas.openxmlformats.org/officeDocument/2006/relationships/image" Target="media/image7.jpeg"/><Relationship Id="rId26" Type="http://schemas.openxmlformats.org/officeDocument/2006/relationships/footer" Target="footer15.xml"/><Relationship Id="rId27" Type="http://schemas.openxmlformats.org/officeDocument/2006/relationships/footer" Target="footer16.xml"/><Relationship Id="rId28" Type="http://schemas.openxmlformats.org/officeDocument/2006/relationships/image" Target="media/image8.jpeg"/><Relationship Id="rId29" Type="http://schemas.openxmlformats.org/officeDocument/2006/relationships/image" Target="media/image9.jpeg"/><Relationship Id="rId30" Type="http://schemas.openxmlformats.org/officeDocument/2006/relationships/image" Target="media/image10.jpeg"/><Relationship Id="rId31" Type="http://schemas.openxmlformats.org/officeDocument/2006/relationships/footer" Target="footer17.xml"/><Relationship Id="rId32" Type="http://schemas.openxmlformats.org/officeDocument/2006/relationships/footer" Target="footer18.xml"/><Relationship Id="rId33" Type="http://schemas.openxmlformats.org/officeDocument/2006/relationships/footer" Target="footer19.xml"/><Relationship Id="rId34" Type="http://schemas.openxmlformats.org/officeDocument/2006/relationships/footer" Target="footer20.xml"/><Relationship Id="rId35" Type="http://schemas.openxmlformats.org/officeDocument/2006/relationships/footer" Target="footer21.xml"/><Relationship Id="rId36" Type="http://schemas.openxmlformats.org/officeDocument/2006/relationships/footer" Target="footer22.xml"/><Relationship Id="rId37" Type="http://schemas.openxmlformats.org/officeDocument/2006/relationships/footer" Target="footer23.xml"/><Relationship Id="rId38" Type="http://schemas.openxmlformats.org/officeDocument/2006/relationships/footer" Target="footer24.xml"/><Relationship Id="rId39" Type="http://schemas.openxmlformats.org/officeDocument/2006/relationships/footer" Target="footer25.xml"/><Relationship Id="rId40" Type="http://schemas.openxmlformats.org/officeDocument/2006/relationships/footer" Target="footer26.xml"/><Relationship Id="rId41" Type="http://schemas.openxmlformats.org/officeDocument/2006/relationships/footer" Target="footer27.xml"/><Relationship Id="rId42" Type="http://schemas.openxmlformats.org/officeDocument/2006/relationships/image" Target="media/image11.png"/><Relationship Id="rId43" Type="http://schemas.openxmlformats.org/officeDocument/2006/relationships/footer" Target="footer28.xml"/><Relationship Id="rId44" Type="http://schemas.openxmlformats.org/officeDocument/2006/relationships/footer" Target="footer29.xml"/><Relationship Id="rId45" Type="http://schemas.openxmlformats.org/officeDocument/2006/relationships/footer" Target="footer30.xml"/><Relationship Id="rId46" Type="http://schemas.openxmlformats.org/officeDocument/2006/relationships/footer" Target="footer31.xml"/><Relationship Id="rId47" Type="http://schemas.openxmlformats.org/officeDocument/2006/relationships/footer" Target="footer32.xml"/><Relationship Id="rId48" Type="http://schemas.openxmlformats.org/officeDocument/2006/relationships/footer" Target="footer33.xml"/><Relationship Id="rId49" Type="http://schemas.openxmlformats.org/officeDocument/2006/relationships/footer" Target="footer34.xml"/><Relationship Id="rId50" Type="http://schemas.openxmlformats.org/officeDocument/2006/relationships/footer" Target="footer35.xml"/><Relationship Id="rId51" Type="http://schemas.openxmlformats.org/officeDocument/2006/relationships/footer" Target="footer36.xml"/><Relationship Id="rId52" Type="http://schemas.openxmlformats.org/officeDocument/2006/relationships/footer" Target="footer37.xml"/><Relationship Id="rId53" Type="http://schemas.openxmlformats.org/officeDocument/2006/relationships/footer" Target="footer38.xml"/><Relationship Id="rId54" Type="http://schemas.openxmlformats.org/officeDocument/2006/relationships/footer" Target="footer39.xml"/><Relationship Id="rId55" Type="http://schemas.openxmlformats.org/officeDocument/2006/relationships/footer" Target="footer40.xml"/><Relationship Id="rId56" Type="http://schemas.openxmlformats.org/officeDocument/2006/relationships/footer" Target="footer41.xml"/><Relationship Id="rId57" Type="http://schemas.openxmlformats.org/officeDocument/2006/relationships/image" Target="media/image12.png"/><Relationship Id="rId58" Type="http://schemas.openxmlformats.org/officeDocument/2006/relationships/footer" Target="footer42.xml"/><Relationship Id="rId59" Type="http://schemas.openxmlformats.org/officeDocument/2006/relationships/footer" Target="footer43.xml"/><Relationship Id="rId60" Type="http://schemas.openxmlformats.org/officeDocument/2006/relationships/footer" Target="footer44.xml"/><Relationship Id="rId61" Type="http://schemas.openxmlformats.org/officeDocument/2006/relationships/image" Target="media/image13.png"/><Relationship Id="rId62" Type="http://schemas.openxmlformats.org/officeDocument/2006/relationships/image" Target="media/image14.png"/><Relationship Id="rId63" Type="http://schemas.openxmlformats.org/officeDocument/2006/relationships/footer" Target="footer45.xml"/><Relationship Id="rId64" Type="http://schemas.openxmlformats.org/officeDocument/2006/relationships/image" Target="media/image15.png"/><Relationship Id="rId65" Type="http://schemas.openxmlformats.org/officeDocument/2006/relationships/image" Target="media/image16.jpeg"/><Relationship Id="rId66" Type="http://schemas.openxmlformats.org/officeDocument/2006/relationships/image" Target="media/image17.png"/><Relationship Id="rId67" Type="http://schemas.openxmlformats.org/officeDocument/2006/relationships/footer" Target="footer46.xml"/><Relationship Id="rId68" Type="http://schemas.openxmlformats.org/officeDocument/2006/relationships/image" Target="media/image18.jpeg"/><Relationship Id="rId69" Type="http://schemas.openxmlformats.org/officeDocument/2006/relationships/image" Target="media/image19.jpeg"/><Relationship Id="rId70" Type="http://schemas.openxmlformats.org/officeDocument/2006/relationships/image" Target="media/image20.jpeg"/><Relationship Id="rId71" Type="http://schemas.openxmlformats.org/officeDocument/2006/relationships/image" Target="media/image21.jpeg"/><Relationship Id="rId72" Type="http://schemas.openxmlformats.org/officeDocument/2006/relationships/footer" Target="footer47.xml"/><Relationship Id="rId73" Type="http://schemas.openxmlformats.org/officeDocument/2006/relationships/image" Target="media/image22.jpeg"/><Relationship Id="rId74" Type="http://schemas.openxmlformats.org/officeDocument/2006/relationships/image" Target="media/image23.png"/><Relationship Id="rId75" Type="http://schemas.openxmlformats.org/officeDocument/2006/relationships/footer" Target="footer48.xml"/><Relationship Id="rId76" Type="http://schemas.openxmlformats.org/officeDocument/2006/relationships/footer" Target="footer49.xml"/><Relationship Id="rId77" Type="http://schemas.openxmlformats.org/officeDocument/2006/relationships/footer" Target="footer50.xml"/><Relationship Id="rId78" Type="http://schemas.openxmlformats.org/officeDocument/2006/relationships/image" Target="media/image24.png"/><Relationship Id="rId79" Type="http://schemas.openxmlformats.org/officeDocument/2006/relationships/image" Target="media/image25.png"/><Relationship Id="rId80" Type="http://schemas.openxmlformats.org/officeDocument/2006/relationships/image" Target="media/image26.png"/><Relationship Id="rId81" Type="http://schemas.openxmlformats.org/officeDocument/2006/relationships/footer" Target="footer51.xml"/><Relationship Id="rId82" Type="http://schemas.openxmlformats.org/officeDocument/2006/relationships/image" Target="media/image27.png"/><Relationship Id="rId83" Type="http://schemas.openxmlformats.org/officeDocument/2006/relationships/image" Target="media/image28.png"/><Relationship Id="rId84" Type="http://schemas.openxmlformats.org/officeDocument/2006/relationships/image" Target="media/image29.png"/><Relationship Id="rId85" Type="http://schemas.openxmlformats.org/officeDocument/2006/relationships/image" Target="media/image30.png"/><Relationship Id="rId86" Type="http://schemas.openxmlformats.org/officeDocument/2006/relationships/image" Target="media/image31.png"/><Relationship Id="rId87" Type="http://schemas.openxmlformats.org/officeDocument/2006/relationships/image" Target="media/image32.png"/><Relationship Id="rId88" Type="http://schemas.openxmlformats.org/officeDocument/2006/relationships/image" Target="media/image33.png"/><Relationship Id="rId89" Type="http://schemas.openxmlformats.org/officeDocument/2006/relationships/image" Target="media/image34.png"/><Relationship Id="rId90" Type="http://schemas.openxmlformats.org/officeDocument/2006/relationships/image" Target="media/image35.png"/><Relationship Id="rId91" Type="http://schemas.openxmlformats.org/officeDocument/2006/relationships/image" Target="media/image36.png"/><Relationship Id="rId92" Type="http://schemas.openxmlformats.org/officeDocument/2006/relationships/image" Target="media/image37.png"/><Relationship Id="rId93" Type="http://schemas.openxmlformats.org/officeDocument/2006/relationships/footer" Target="footer52.xml"/><Relationship Id="rId94" Type="http://schemas.openxmlformats.org/officeDocument/2006/relationships/image" Target="media/image38.png"/><Relationship Id="rId95" Type="http://schemas.openxmlformats.org/officeDocument/2006/relationships/image" Target="media/image39.png"/><Relationship Id="rId96" Type="http://schemas.openxmlformats.org/officeDocument/2006/relationships/image" Target="media/image40.png"/><Relationship Id="rId97" Type="http://schemas.openxmlformats.org/officeDocument/2006/relationships/image" Target="media/image41.png"/><Relationship Id="rId98" Type="http://schemas.openxmlformats.org/officeDocument/2006/relationships/image" Target="media/image42.png"/><Relationship Id="rId99" Type="http://schemas.openxmlformats.org/officeDocument/2006/relationships/image" Target="media/image43.png"/><Relationship Id="rId100" Type="http://schemas.openxmlformats.org/officeDocument/2006/relationships/image" Target="media/image44.png"/><Relationship Id="rId101" Type="http://schemas.openxmlformats.org/officeDocument/2006/relationships/image" Target="media/image45.png"/><Relationship Id="rId102" Type="http://schemas.openxmlformats.org/officeDocument/2006/relationships/image" Target="media/image46.png"/><Relationship Id="rId103" Type="http://schemas.openxmlformats.org/officeDocument/2006/relationships/footer" Target="footer53.xml"/><Relationship Id="rId104" Type="http://schemas.openxmlformats.org/officeDocument/2006/relationships/image" Target="media/image47.png"/><Relationship Id="rId105" Type="http://schemas.openxmlformats.org/officeDocument/2006/relationships/image" Target="media/image48.png"/><Relationship Id="rId106" Type="http://schemas.openxmlformats.org/officeDocument/2006/relationships/image" Target="media/image49.png"/><Relationship Id="rId107" Type="http://schemas.openxmlformats.org/officeDocument/2006/relationships/image" Target="media/image50.png"/><Relationship Id="rId108" Type="http://schemas.openxmlformats.org/officeDocument/2006/relationships/image" Target="media/image51.png"/><Relationship Id="rId109" Type="http://schemas.openxmlformats.org/officeDocument/2006/relationships/image" Target="media/image52.png"/><Relationship Id="rId110" Type="http://schemas.openxmlformats.org/officeDocument/2006/relationships/image" Target="media/image53.png"/><Relationship Id="rId111" Type="http://schemas.openxmlformats.org/officeDocument/2006/relationships/footer" Target="footer54.xml"/><Relationship Id="rId112" Type="http://schemas.openxmlformats.org/officeDocument/2006/relationships/footer" Target="footer55.xml"/><Relationship Id="rId113" Type="http://schemas.openxmlformats.org/officeDocument/2006/relationships/footer" Target="footer56.xml"/><Relationship Id="rId114" Type="http://schemas.openxmlformats.org/officeDocument/2006/relationships/footer" Target="footer57.xml"/><Relationship Id="rId115" Type="http://schemas.openxmlformats.org/officeDocument/2006/relationships/footer" Target="footer58.xml"/><Relationship Id="rId116" Type="http://schemas.openxmlformats.org/officeDocument/2006/relationships/footer" Target="footer59.xml"/><Relationship Id="rId117" Type="http://schemas.openxmlformats.org/officeDocument/2006/relationships/footer" Target="footer60.xml"/><Relationship Id="rId118" Type="http://schemas.openxmlformats.org/officeDocument/2006/relationships/footer" Target="footer61.xml"/><Relationship Id="rId119" Type="http://schemas.openxmlformats.org/officeDocument/2006/relationships/footer" Target="footer62.xml"/><Relationship Id="rId120" Type="http://schemas.openxmlformats.org/officeDocument/2006/relationships/footer" Target="footer63.xml"/><Relationship Id="rId121" Type="http://schemas.openxmlformats.org/officeDocument/2006/relationships/footer" Target="footer64.xml"/><Relationship Id="rId122" Type="http://schemas.openxmlformats.org/officeDocument/2006/relationships/footer" Target="footer65.xml"/><Relationship Id="rId123" Type="http://schemas.openxmlformats.org/officeDocument/2006/relationships/footer" Target="footer66.xml"/><Relationship Id="rId1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PEO3</dc:creator>
  <dcterms:created xsi:type="dcterms:W3CDTF">2025-06-10T07:29:30Z</dcterms:created>
  <dcterms:modified xsi:type="dcterms:W3CDTF">2025-06-10T07:29:30Z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Creator">
    <vt:lpwstr>Microsoft® Word 2010</vt:lpwstr>
  </property>
  <property fmtid="{D5CDD505-2E9C-101B-9397-08002B2CF9AE}" pid="4" name="LastSaved">
    <vt:filetime>2025-06-10T00:00:00Z</vt:filetime>
  </property>
  <property fmtid="{D5CDD505-2E9C-101B-9397-08002B2CF9AE}" pid="5" name="Producer">
    <vt:lpwstr>Microsoft® Word 2010</vt:lpwstr>
  </property>
</Properties>
</file>